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458C9" w14:textId="1BBDF860" w:rsidR="00B60CA1" w:rsidRPr="00833254" w:rsidRDefault="00833254" w:rsidP="00833254">
      <w:pPr>
        <w:spacing w:after="120" w:line="276" w:lineRule="auto"/>
        <w:jc w:val="right"/>
        <w:rPr>
          <w:rFonts w:eastAsia="Times New Roman"/>
          <w:b/>
          <w:color w:val="000000"/>
          <w:sz w:val="22"/>
        </w:rPr>
      </w:pPr>
      <w:r w:rsidRPr="00833254">
        <w:rPr>
          <w:rFonts w:cs="Sylfaen"/>
          <w:b/>
          <w:sz w:val="22"/>
        </w:rPr>
        <w:t>დანართი</w:t>
      </w:r>
      <w:r w:rsidRPr="00833254">
        <w:rPr>
          <w:b/>
          <w:sz w:val="22"/>
        </w:rPr>
        <w:t xml:space="preserve"> №3</w:t>
      </w:r>
    </w:p>
    <w:p w14:paraId="7A48B0D6" w14:textId="77777777" w:rsidR="008D71EE" w:rsidRPr="00833254" w:rsidRDefault="008D71EE" w:rsidP="008D71EE">
      <w:pPr>
        <w:jc w:val="center"/>
        <w:rPr>
          <w:sz w:val="22"/>
        </w:rPr>
      </w:pPr>
      <w:r w:rsidRPr="00833254">
        <w:rPr>
          <w:rFonts w:cs="Sylfaen"/>
          <w:b/>
          <w:bCs/>
          <w:sz w:val="22"/>
        </w:rPr>
        <w:t>არასამხედრო</w:t>
      </w:r>
      <w:r w:rsidRPr="00833254">
        <w:rPr>
          <w:b/>
          <w:bCs/>
          <w:sz w:val="22"/>
        </w:rPr>
        <w:t xml:space="preserve">, </w:t>
      </w:r>
      <w:r w:rsidRPr="00833254">
        <w:rPr>
          <w:rFonts w:cs="Sylfaen"/>
          <w:b/>
          <w:bCs/>
          <w:sz w:val="22"/>
        </w:rPr>
        <w:t>ალტერნატიული</w:t>
      </w:r>
      <w:r w:rsidRPr="00833254">
        <w:rPr>
          <w:b/>
          <w:bCs/>
          <w:sz w:val="22"/>
        </w:rPr>
        <w:t xml:space="preserve"> </w:t>
      </w:r>
      <w:r w:rsidRPr="00833254">
        <w:rPr>
          <w:rFonts w:cs="Sylfaen"/>
          <w:b/>
          <w:bCs/>
          <w:sz w:val="22"/>
        </w:rPr>
        <w:t>შრომითი</w:t>
      </w:r>
      <w:r w:rsidRPr="00833254">
        <w:rPr>
          <w:b/>
          <w:bCs/>
          <w:sz w:val="22"/>
        </w:rPr>
        <w:t xml:space="preserve"> </w:t>
      </w:r>
      <w:r w:rsidRPr="00833254">
        <w:rPr>
          <w:rFonts w:cs="Sylfaen"/>
          <w:b/>
          <w:bCs/>
          <w:sz w:val="22"/>
        </w:rPr>
        <w:t>სამსახურის</w:t>
      </w:r>
      <w:r w:rsidRPr="00833254">
        <w:rPr>
          <w:b/>
          <w:bCs/>
          <w:sz w:val="22"/>
        </w:rPr>
        <w:t xml:space="preserve"> </w:t>
      </w:r>
      <w:r w:rsidRPr="00833254">
        <w:rPr>
          <w:rFonts w:cs="Sylfaen"/>
          <w:b/>
          <w:bCs/>
          <w:sz w:val="22"/>
        </w:rPr>
        <w:t>გავლის</w:t>
      </w:r>
      <w:r w:rsidRPr="00833254">
        <w:rPr>
          <w:b/>
          <w:bCs/>
          <w:sz w:val="22"/>
        </w:rPr>
        <w:t xml:space="preserve"> </w:t>
      </w:r>
      <w:proofErr w:type="spellStart"/>
      <w:r w:rsidRPr="00833254">
        <w:rPr>
          <w:rFonts w:cs="Sylfaen"/>
          <w:b/>
          <w:bCs/>
          <w:sz w:val="22"/>
        </w:rPr>
        <w:t>ქვეპროგრამა</w:t>
      </w:r>
      <w:proofErr w:type="spellEnd"/>
    </w:p>
    <w:p w14:paraId="17FED6A0" w14:textId="77777777" w:rsidR="00880A5F" w:rsidRPr="00833254" w:rsidRDefault="00880A5F" w:rsidP="00B60CA1">
      <w:pPr>
        <w:spacing w:after="120" w:line="276" w:lineRule="auto"/>
        <w:jc w:val="center"/>
        <w:rPr>
          <w:rFonts w:eastAsia="Times New Roman"/>
          <w:b/>
          <w:color w:val="000000"/>
          <w:sz w:val="22"/>
        </w:rPr>
      </w:pPr>
    </w:p>
    <w:p w14:paraId="267C829B" w14:textId="2A3B571D" w:rsidR="00880A5F" w:rsidRPr="00833254" w:rsidRDefault="00880A5F" w:rsidP="00880A5F">
      <w:pPr>
        <w:tabs>
          <w:tab w:val="left" w:pos="2679"/>
        </w:tabs>
        <w:spacing w:after="120" w:line="240" w:lineRule="auto"/>
        <w:jc w:val="both"/>
        <w:rPr>
          <w:b/>
          <w:sz w:val="22"/>
        </w:rPr>
      </w:pPr>
      <w:r w:rsidRPr="00833254">
        <w:rPr>
          <w:b/>
          <w:sz w:val="22"/>
        </w:rPr>
        <w:t>მუხლი 1</w:t>
      </w:r>
      <w:r w:rsidR="005C34AA" w:rsidRPr="00833254">
        <w:rPr>
          <w:b/>
          <w:sz w:val="22"/>
        </w:rPr>
        <w:t>.</w:t>
      </w:r>
      <w:r w:rsidR="00547C4D">
        <w:rPr>
          <w:b/>
          <w:sz w:val="22"/>
        </w:rPr>
        <w:t xml:space="preserve"> </w:t>
      </w:r>
      <w:proofErr w:type="spellStart"/>
      <w:r w:rsidR="005C34AA" w:rsidRPr="00833254">
        <w:rPr>
          <w:b/>
          <w:sz w:val="22"/>
        </w:rPr>
        <w:t>ქვეპროგრამის</w:t>
      </w:r>
      <w:proofErr w:type="spellEnd"/>
      <w:r w:rsidR="005C34AA" w:rsidRPr="00833254">
        <w:rPr>
          <w:b/>
          <w:sz w:val="22"/>
        </w:rPr>
        <w:t xml:space="preserve">  </w:t>
      </w:r>
      <w:r w:rsidRPr="00833254">
        <w:rPr>
          <w:b/>
          <w:sz w:val="22"/>
        </w:rPr>
        <w:t>მიზანი</w:t>
      </w:r>
    </w:p>
    <w:p w14:paraId="11AB3CEB" w14:textId="3CDA7737" w:rsidR="00880A5F" w:rsidRPr="00833254" w:rsidRDefault="008D71EE" w:rsidP="00880A5F">
      <w:pPr>
        <w:tabs>
          <w:tab w:val="left" w:pos="2679"/>
        </w:tabs>
        <w:spacing w:after="240" w:line="240" w:lineRule="auto"/>
        <w:jc w:val="both"/>
        <w:rPr>
          <w:rFonts w:eastAsia="SimSun" w:cs="Sylfaen"/>
          <w:sz w:val="22"/>
        </w:rPr>
      </w:pPr>
      <w:proofErr w:type="spellStart"/>
      <w:r w:rsidRPr="00833254">
        <w:rPr>
          <w:sz w:val="22"/>
        </w:rPr>
        <w:t>ქვეპროგრამის</w:t>
      </w:r>
      <w:proofErr w:type="spellEnd"/>
      <w:r w:rsidR="00880A5F" w:rsidRPr="00833254">
        <w:rPr>
          <w:rFonts w:eastAsia="SimSun" w:cs="Sylfaen"/>
          <w:sz w:val="22"/>
        </w:rPr>
        <w:t xml:space="preserve"> მიზანია არასამხედრო, ალტერნატიული შრომითი სამსახურის  მართვა და დაფინანსების უზრუნველყოფა.</w:t>
      </w:r>
    </w:p>
    <w:p w14:paraId="714CB738" w14:textId="77777777" w:rsidR="00880A5F" w:rsidRPr="00833254" w:rsidRDefault="00880A5F" w:rsidP="00880A5F">
      <w:pPr>
        <w:spacing w:after="120" w:line="240" w:lineRule="auto"/>
        <w:jc w:val="both"/>
        <w:rPr>
          <w:b/>
          <w:sz w:val="22"/>
        </w:rPr>
      </w:pPr>
      <w:r w:rsidRPr="00833254">
        <w:rPr>
          <w:b/>
          <w:sz w:val="22"/>
        </w:rPr>
        <w:t>მუხლი 2. ტერმინთა განმარტება</w:t>
      </w:r>
    </w:p>
    <w:p w14:paraId="4405FE98" w14:textId="77777777" w:rsidR="00E56CCF" w:rsidRDefault="00880A5F" w:rsidP="00E56CCF">
      <w:pPr>
        <w:spacing w:after="120" w:line="240" w:lineRule="auto"/>
        <w:jc w:val="both"/>
        <w:rPr>
          <w:bCs/>
          <w:sz w:val="22"/>
        </w:rPr>
      </w:pPr>
      <w:r w:rsidRPr="00833254">
        <w:rPr>
          <w:bCs/>
          <w:sz w:val="22"/>
        </w:rPr>
        <w:t xml:space="preserve">ამ </w:t>
      </w:r>
      <w:proofErr w:type="spellStart"/>
      <w:r w:rsidR="008D71EE" w:rsidRPr="00833254">
        <w:rPr>
          <w:bCs/>
          <w:sz w:val="22"/>
        </w:rPr>
        <w:t>ქვეპროგრამის</w:t>
      </w:r>
      <w:proofErr w:type="spellEnd"/>
      <w:r w:rsidR="008D71EE" w:rsidRPr="00833254">
        <w:rPr>
          <w:bCs/>
          <w:sz w:val="22"/>
        </w:rPr>
        <w:t xml:space="preserve"> </w:t>
      </w:r>
      <w:r w:rsidRPr="00833254">
        <w:rPr>
          <w:bCs/>
          <w:sz w:val="22"/>
        </w:rPr>
        <w:t xml:space="preserve"> მიზნებისთვის ტერმინებს აქვთ შემდეგი მნიშვნელობა:</w:t>
      </w:r>
    </w:p>
    <w:p w14:paraId="3E5563C8" w14:textId="5923AD56" w:rsidR="00880A5F" w:rsidRPr="00833254" w:rsidRDefault="00880A5F" w:rsidP="00E56CCF">
      <w:pPr>
        <w:spacing w:after="120" w:line="240" w:lineRule="auto"/>
        <w:jc w:val="both"/>
        <w:rPr>
          <w:rFonts w:eastAsia="SimSun" w:cs="Sylfaen"/>
          <w:sz w:val="22"/>
        </w:rPr>
      </w:pPr>
      <w:r w:rsidRPr="00833254">
        <w:rPr>
          <w:rFonts w:eastAsia="SimSun" w:cs="Sylfaen"/>
          <w:b/>
          <w:sz w:val="22"/>
        </w:rPr>
        <w:t>ა) პირი</w:t>
      </w:r>
      <w:r w:rsidRPr="00833254">
        <w:rPr>
          <w:rFonts w:eastAsia="SimSun" w:cs="Sylfaen"/>
          <w:sz w:val="22"/>
        </w:rPr>
        <w:t xml:space="preserve"> </w:t>
      </w:r>
      <w:r w:rsidR="00E56CCF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833254">
        <w:rPr>
          <w:rFonts w:eastAsia="SimSun" w:cs="Sylfaen"/>
          <w:sz w:val="22"/>
        </w:rPr>
        <w:t xml:space="preserve"> საქართველოს მოქალაქე ან საქართველოში სტატუსის მქონე მოქალაქეობის არმქონე პირი, რომელიც საქართველოს კანონმდებლობის შესაბამისად, ექვემდებარება არასამხედრო, ალტერნატიულ შრომით სამსახურში გაწვევას;</w:t>
      </w:r>
    </w:p>
    <w:p w14:paraId="6CE1C6B8" w14:textId="62697209" w:rsidR="00880A5F" w:rsidRPr="00833254" w:rsidRDefault="00880A5F" w:rsidP="00880A5F">
      <w:pPr>
        <w:pStyle w:val="NormalWeb"/>
        <w:spacing w:after="120" w:afterAutospacing="0" w:line="256" w:lineRule="auto"/>
        <w:jc w:val="both"/>
        <w:rPr>
          <w:rFonts w:ascii="Sylfaen" w:eastAsia="SimSun" w:hAnsi="Sylfaen" w:cs="Sylfaen"/>
          <w:sz w:val="22"/>
          <w:szCs w:val="22"/>
          <w:lang w:val="ka-GE"/>
        </w:rPr>
      </w:pPr>
      <w:r w:rsidRPr="00833254">
        <w:rPr>
          <w:rFonts w:ascii="Sylfaen" w:eastAsia="SimSun" w:hAnsi="Sylfaen" w:cs="Sylfaen"/>
          <w:b/>
          <w:sz w:val="22"/>
          <w:szCs w:val="22"/>
          <w:lang w:val="ka-GE"/>
        </w:rPr>
        <w:t>ბ)</w:t>
      </w:r>
      <w:r w:rsidR="00833254">
        <w:rPr>
          <w:rFonts w:ascii="Sylfaen" w:eastAsia="SimSun" w:hAnsi="Sylfaen" w:cs="Sylfaen"/>
          <w:b/>
          <w:sz w:val="22"/>
          <w:szCs w:val="22"/>
          <w:lang w:val="ka-GE"/>
        </w:rPr>
        <w:t xml:space="preserve"> </w:t>
      </w:r>
      <w:r w:rsidRPr="00833254">
        <w:rPr>
          <w:rFonts w:ascii="Sylfaen" w:eastAsia="SimSun" w:hAnsi="Sylfaen" w:cs="Sylfaen"/>
          <w:b/>
          <w:bCs/>
          <w:sz w:val="22"/>
          <w:szCs w:val="22"/>
          <w:lang w:val="ka-GE"/>
        </w:rPr>
        <w:t>სუბიექტი</w:t>
      </w:r>
      <w:r w:rsidRPr="00833254">
        <w:rPr>
          <w:rFonts w:ascii="Sylfaen" w:eastAsia="SimSun" w:hAnsi="Sylfaen" w:cs="Sylfaen"/>
          <w:sz w:val="22"/>
          <w:szCs w:val="22"/>
          <w:lang w:val="ka-GE"/>
        </w:rPr>
        <w:t xml:space="preserve"> </w:t>
      </w:r>
      <w:r w:rsidR="00E56CCF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833254">
        <w:rPr>
          <w:rFonts w:ascii="Sylfaen" w:eastAsia="SimSun" w:hAnsi="Sylfaen" w:cs="Sylfaen"/>
          <w:sz w:val="22"/>
          <w:szCs w:val="22"/>
          <w:lang w:val="ka-GE"/>
        </w:rPr>
        <w:t xml:space="preserve"> „არასამხედრო, ალტერნატიული შრომითი სამსახურის გავლის ორგანიზების წესის დამტკიცების შესახებ“ საქართველოს მთავრობის დადგენილებით  გათვალისწინებული სამუშაო ადგილის შემქმნელი ორგანიზაცია;</w:t>
      </w:r>
    </w:p>
    <w:p w14:paraId="2C918398" w14:textId="2F5930AF" w:rsidR="00880A5F" w:rsidRPr="00833254" w:rsidRDefault="00880A5F" w:rsidP="00880A5F">
      <w:pPr>
        <w:pStyle w:val="NormalWeb"/>
        <w:spacing w:after="240" w:afterAutospacing="0" w:line="256" w:lineRule="auto"/>
        <w:jc w:val="both"/>
        <w:rPr>
          <w:rFonts w:ascii="Sylfaen" w:eastAsia="SimSun" w:hAnsi="Sylfaen" w:cs="Sylfaen"/>
          <w:sz w:val="22"/>
          <w:szCs w:val="22"/>
        </w:rPr>
      </w:pPr>
      <w:r w:rsidRPr="00833254">
        <w:rPr>
          <w:rFonts w:ascii="Sylfaen" w:eastAsia="SimSun" w:hAnsi="Sylfaen" w:cs="Sylfaen"/>
          <w:b/>
          <w:sz w:val="22"/>
          <w:szCs w:val="22"/>
          <w:lang w:val="ka-GE"/>
        </w:rPr>
        <w:t>გ) ტაბელი</w:t>
      </w:r>
      <w:r w:rsidRPr="00833254">
        <w:rPr>
          <w:rFonts w:ascii="Sylfaen" w:eastAsia="SimSun" w:hAnsi="Sylfaen" w:cs="Sylfaen"/>
          <w:sz w:val="22"/>
          <w:szCs w:val="22"/>
          <w:lang w:val="ka-GE"/>
        </w:rPr>
        <w:t xml:space="preserve"> </w:t>
      </w:r>
      <w:r w:rsidR="00E56CCF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833254">
        <w:rPr>
          <w:rFonts w:ascii="Sylfaen" w:eastAsia="SimSun" w:hAnsi="Sylfaen" w:cs="Sylfaen"/>
          <w:sz w:val="22"/>
          <w:szCs w:val="22"/>
          <w:lang w:val="ka-GE"/>
        </w:rPr>
        <w:t xml:space="preserve"> სამუშაო დროის აღრიცხვის ფორმა, </w:t>
      </w:r>
      <w:r w:rsidRPr="00833254">
        <w:rPr>
          <w:rFonts w:ascii="Sylfaen" w:eastAsia="SimSun" w:hAnsi="Sylfaen" w:cs="Sylfaen"/>
          <w:bCs/>
          <w:sz w:val="22"/>
          <w:szCs w:val="22"/>
          <w:lang w:val="ka-GE"/>
        </w:rPr>
        <w:t>არასამხედრო, ალტერნატიულ შრომით</w:t>
      </w:r>
      <w:r w:rsidRPr="00833254">
        <w:rPr>
          <w:rFonts w:ascii="Sylfaen" w:eastAsia="SimSun" w:hAnsi="Sylfaen" w:cs="Sylfaen"/>
          <w:b/>
          <w:bCs/>
          <w:sz w:val="22"/>
          <w:szCs w:val="22"/>
          <w:lang w:val="ka-GE"/>
        </w:rPr>
        <w:t> </w:t>
      </w:r>
      <w:r w:rsidRPr="00833254">
        <w:rPr>
          <w:rFonts w:ascii="Sylfaen" w:eastAsia="SimSun" w:hAnsi="Sylfaen" w:cs="Sylfaen"/>
          <w:sz w:val="22"/>
          <w:szCs w:val="22"/>
          <w:lang w:val="ka-GE"/>
        </w:rPr>
        <w:t>სამსახურში დასაქმებული პირის სამუშაო დროის აღრიცხვის ყოველდღიური დოკუმენტი, რომელიც მოიცავს მონაცემებს პირის მიერ ნამუშევარი პერიოდის შესახებ. ტაბელის ფორმას შეიმუშავებს  და ამტკიცებს სააგენტოს ხელმძღვანელი პირი ინდივიდუალური ადმინისტრაციულ-სამართლებრივი აქტით.</w:t>
      </w:r>
    </w:p>
    <w:p w14:paraId="657236B5" w14:textId="77777777" w:rsidR="00880A5F" w:rsidRPr="00833254" w:rsidRDefault="00880A5F" w:rsidP="00880A5F">
      <w:pPr>
        <w:tabs>
          <w:tab w:val="left" w:pos="2679"/>
        </w:tabs>
        <w:spacing w:after="120" w:line="240" w:lineRule="auto"/>
        <w:jc w:val="both"/>
        <w:rPr>
          <w:b/>
          <w:sz w:val="22"/>
        </w:rPr>
      </w:pPr>
      <w:r w:rsidRPr="00833254">
        <w:rPr>
          <w:b/>
          <w:sz w:val="22"/>
        </w:rPr>
        <w:t>მუხლი 3. სამიზნე ჯგუფი</w:t>
      </w:r>
    </w:p>
    <w:p w14:paraId="69A9AB72" w14:textId="77777777" w:rsidR="00880A5F" w:rsidRPr="00833254" w:rsidRDefault="00880A5F" w:rsidP="00880A5F">
      <w:pPr>
        <w:tabs>
          <w:tab w:val="left" w:pos="2679"/>
        </w:tabs>
        <w:spacing w:after="240" w:line="240" w:lineRule="auto"/>
        <w:jc w:val="both"/>
        <w:rPr>
          <w:b/>
          <w:sz w:val="22"/>
        </w:rPr>
      </w:pPr>
      <w:r w:rsidRPr="00833254">
        <w:rPr>
          <w:rFonts w:eastAsia="SimSun" w:cs="Sylfaen"/>
          <w:sz w:val="22"/>
        </w:rPr>
        <w:t>სამიზნე ჯგუფს წარმოადგენენ ამ დანართის მე-2 მუხლის „ა“ ქვეპუნქტით განსაზღვრული პირები.</w:t>
      </w:r>
    </w:p>
    <w:p w14:paraId="2D23319F" w14:textId="77777777" w:rsidR="00880A5F" w:rsidRPr="00833254" w:rsidRDefault="00880A5F" w:rsidP="00880A5F">
      <w:pPr>
        <w:tabs>
          <w:tab w:val="left" w:pos="2679"/>
        </w:tabs>
        <w:spacing w:after="120" w:line="240" w:lineRule="auto"/>
        <w:jc w:val="both"/>
        <w:rPr>
          <w:b/>
          <w:sz w:val="22"/>
        </w:rPr>
      </w:pPr>
      <w:r w:rsidRPr="00833254">
        <w:rPr>
          <w:b/>
          <w:sz w:val="22"/>
        </w:rPr>
        <w:t>მუხლი 4. განსახორციელებელი ღონისძიებები</w:t>
      </w:r>
    </w:p>
    <w:p w14:paraId="3A33683E" w14:textId="07DAF601" w:rsidR="00880A5F" w:rsidRPr="00833254" w:rsidRDefault="00880A5F" w:rsidP="00880A5F">
      <w:pPr>
        <w:tabs>
          <w:tab w:val="left" w:pos="247"/>
          <w:tab w:val="left" w:pos="2679"/>
        </w:tabs>
        <w:spacing w:after="120" w:line="256" w:lineRule="auto"/>
        <w:jc w:val="both"/>
        <w:rPr>
          <w:rFonts w:eastAsia="SimSun" w:cs="Sylfaen"/>
          <w:bCs/>
          <w:sz w:val="22"/>
        </w:rPr>
      </w:pPr>
      <w:r w:rsidRPr="00833254">
        <w:rPr>
          <w:rFonts w:eastAsia="SimSun" w:cs="Sylfaen"/>
          <w:sz w:val="22"/>
        </w:rPr>
        <w:t xml:space="preserve">1. </w:t>
      </w:r>
      <w:bookmarkStart w:id="0" w:name="_Hlk183002896"/>
      <w:proofErr w:type="spellStart"/>
      <w:r w:rsidR="008D71EE" w:rsidRPr="00833254">
        <w:rPr>
          <w:rFonts w:eastAsia="SimSun" w:cs="Sylfaen"/>
          <w:sz w:val="22"/>
        </w:rPr>
        <w:t>ქვეპროგრამის</w:t>
      </w:r>
      <w:proofErr w:type="spellEnd"/>
      <w:r w:rsidR="008D71EE" w:rsidRPr="00833254">
        <w:rPr>
          <w:rFonts w:eastAsia="SimSun" w:cs="Sylfaen"/>
          <w:sz w:val="22"/>
        </w:rPr>
        <w:t xml:space="preserve"> </w:t>
      </w:r>
      <w:r w:rsidR="002A32F5" w:rsidRPr="00833254">
        <w:rPr>
          <w:rFonts w:eastAsia="SimSun" w:cs="Sylfaen"/>
          <w:sz w:val="22"/>
        </w:rPr>
        <w:t xml:space="preserve"> ფარგლებში პირის </w:t>
      </w:r>
      <w:r w:rsidRPr="00833254">
        <w:rPr>
          <w:rFonts w:eastAsia="SimSun" w:cs="Sylfaen"/>
          <w:sz w:val="22"/>
        </w:rPr>
        <w:t xml:space="preserve">გაწვევის </w:t>
      </w:r>
      <w:bookmarkEnd w:id="0"/>
      <w:r w:rsidRPr="00833254">
        <w:rPr>
          <w:rFonts w:eastAsia="SimSun" w:cs="Sylfaen"/>
          <w:sz w:val="22"/>
        </w:rPr>
        <w:t>წესი, მხარეთა უფლება-მო</w:t>
      </w:r>
      <w:r w:rsidR="002A32F5" w:rsidRPr="00833254">
        <w:rPr>
          <w:rFonts w:eastAsia="SimSun" w:cs="Sylfaen"/>
          <w:sz w:val="22"/>
        </w:rPr>
        <w:t>ვ</w:t>
      </w:r>
      <w:r w:rsidRPr="00833254">
        <w:rPr>
          <w:rFonts w:eastAsia="SimSun" w:cs="Sylfaen"/>
          <w:sz w:val="22"/>
        </w:rPr>
        <w:t>ალეობები და სხვა მომიჯნავე საკითხები განსაზღვრულია „არასამხედრო, ალტერნატიული შრომითი სამსახურის შესახებ“ საქართველოს კანონით, „</w:t>
      </w:r>
      <w:r w:rsidRPr="00833254">
        <w:rPr>
          <w:rFonts w:eastAsia="SimSun" w:cs="Sylfaen"/>
          <w:bCs/>
          <w:sz w:val="22"/>
        </w:rPr>
        <w:t>არასამხედრო, ალტერნატიული შრომითი სამსახურის გავლის ორგანიზების წესის დამტკიცების შესახებ“ საქართველოს მთავრობის დადგენილებით და სხვა საკანონმდებლო და კანონქვემდებარე აქტებით.</w:t>
      </w:r>
    </w:p>
    <w:p w14:paraId="6132F74D" w14:textId="77777777" w:rsidR="00880A5F" w:rsidRPr="00833254" w:rsidRDefault="00880A5F" w:rsidP="00880A5F">
      <w:pPr>
        <w:tabs>
          <w:tab w:val="left" w:pos="247"/>
          <w:tab w:val="left" w:pos="2679"/>
        </w:tabs>
        <w:spacing w:after="120" w:line="256" w:lineRule="auto"/>
        <w:jc w:val="both"/>
        <w:rPr>
          <w:rFonts w:eastAsia="SimSun" w:cs="Sylfaen"/>
          <w:bCs/>
          <w:sz w:val="22"/>
        </w:rPr>
      </w:pPr>
      <w:r w:rsidRPr="00833254">
        <w:rPr>
          <w:rFonts w:eastAsia="SimSun" w:cs="Sylfaen"/>
          <w:bCs/>
          <w:sz w:val="22"/>
        </w:rPr>
        <w:t xml:space="preserve">2. არასამხედრო, ალტერნატიული შრომითი სამსახურის მართვისთვის/ორგანიზებისათვის სააგენტოს ხელმძღვანელი პირი უფლებამოსილია გამოსცეს შესაბამისი ადმინისტრაციულ- სამართლებრივი აქტები. </w:t>
      </w:r>
    </w:p>
    <w:p w14:paraId="7B462A92" w14:textId="3C3DE738" w:rsidR="00880A5F" w:rsidRPr="00833254" w:rsidRDefault="00880A5F" w:rsidP="00880A5F">
      <w:pPr>
        <w:tabs>
          <w:tab w:val="left" w:pos="247"/>
          <w:tab w:val="left" w:pos="2679"/>
        </w:tabs>
        <w:spacing w:after="120" w:line="256" w:lineRule="auto"/>
        <w:jc w:val="both"/>
        <w:rPr>
          <w:rFonts w:eastAsia="SimSun" w:cs="Sylfaen"/>
          <w:sz w:val="22"/>
        </w:rPr>
      </w:pPr>
      <w:r w:rsidRPr="00833254">
        <w:rPr>
          <w:rFonts w:eastAsia="SimSun" w:cs="Sylfaen"/>
          <w:bCs/>
          <w:sz w:val="22"/>
        </w:rPr>
        <w:t xml:space="preserve">3. </w:t>
      </w:r>
      <w:r w:rsidRPr="00833254">
        <w:rPr>
          <w:rFonts w:eastAsia="SimSun" w:cs="Sylfaen"/>
          <w:sz w:val="22"/>
        </w:rPr>
        <w:t xml:space="preserve"> </w:t>
      </w:r>
      <w:bookmarkStart w:id="1" w:name="_Hlk183002829"/>
      <w:r w:rsidR="00313182" w:rsidRPr="00833254">
        <w:rPr>
          <w:rFonts w:eastAsia="SimSun" w:cs="Sylfaen"/>
          <w:sz w:val="22"/>
        </w:rPr>
        <w:t xml:space="preserve">პირს, რომელიც გადის არასამხედრო, ალტერნატიულ შრომით სამსახურს, სამსახურში მიღების დღიდან გათავისუფლების დღემდე ეძლევა შრომის ანაზღაურება </w:t>
      </w:r>
      <w:r w:rsidRPr="00833254">
        <w:rPr>
          <w:rFonts w:eastAsia="SimSun" w:cs="Sylfaen"/>
          <w:sz w:val="22"/>
        </w:rPr>
        <w:t>(ხელფასი) თვეში დარიცხულ</w:t>
      </w:r>
      <w:r w:rsidR="00313182" w:rsidRPr="00833254">
        <w:rPr>
          <w:rFonts w:eastAsia="SimSun" w:cs="Sylfaen"/>
          <w:sz w:val="22"/>
        </w:rPr>
        <w:t>ი</w:t>
      </w:r>
      <w:r w:rsidRPr="00833254">
        <w:rPr>
          <w:rFonts w:eastAsia="SimSun" w:cs="Sylfaen"/>
          <w:sz w:val="22"/>
        </w:rPr>
        <w:t xml:space="preserve"> 200 (ორას</w:t>
      </w:r>
      <w:r w:rsidR="00313182" w:rsidRPr="00833254">
        <w:rPr>
          <w:rFonts w:eastAsia="SimSun" w:cs="Sylfaen"/>
          <w:sz w:val="22"/>
        </w:rPr>
        <w:t>ი</w:t>
      </w:r>
      <w:r w:rsidRPr="00833254">
        <w:rPr>
          <w:rFonts w:eastAsia="SimSun" w:cs="Sylfaen"/>
          <w:sz w:val="22"/>
        </w:rPr>
        <w:t>) ლარ</w:t>
      </w:r>
      <w:r w:rsidR="00313182" w:rsidRPr="00833254">
        <w:rPr>
          <w:rFonts w:eastAsia="SimSun" w:cs="Sylfaen"/>
          <w:sz w:val="22"/>
        </w:rPr>
        <w:t>ი</w:t>
      </w:r>
      <w:r w:rsidRPr="00833254">
        <w:rPr>
          <w:rFonts w:eastAsia="SimSun" w:cs="Sylfaen"/>
          <w:sz w:val="22"/>
        </w:rPr>
        <w:t>ს</w:t>
      </w:r>
      <w:r w:rsidR="00313182" w:rsidRPr="00833254">
        <w:rPr>
          <w:rFonts w:eastAsia="SimSun" w:cs="Sylfaen"/>
          <w:sz w:val="22"/>
        </w:rPr>
        <w:t xml:space="preserve"> ოდენობით</w:t>
      </w:r>
      <w:r w:rsidRPr="00833254">
        <w:rPr>
          <w:rFonts w:eastAsia="SimSun" w:cs="Sylfaen"/>
          <w:sz w:val="22"/>
        </w:rPr>
        <w:t>, რომლის დაანგარიშება წარმოებს ნამუშევარი დღეების პროპორციულად, სუბიექტის მიერ წარმოებული ტაბელის  საფუძველზე.</w:t>
      </w:r>
    </w:p>
    <w:bookmarkEnd w:id="1"/>
    <w:p w14:paraId="4DDC2EEE" w14:textId="77777777" w:rsidR="00880A5F" w:rsidRPr="00833254" w:rsidRDefault="00880A5F" w:rsidP="00880A5F">
      <w:pPr>
        <w:tabs>
          <w:tab w:val="left" w:pos="247"/>
          <w:tab w:val="left" w:pos="2679"/>
        </w:tabs>
        <w:spacing w:after="120" w:line="256" w:lineRule="auto"/>
        <w:jc w:val="both"/>
        <w:rPr>
          <w:rFonts w:eastAsia="SimSun" w:cs="Sylfaen"/>
          <w:sz w:val="22"/>
        </w:rPr>
      </w:pPr>
      <w:r w:rsidRPr="00833254">
        <w:rPr>
          <w:rFonts w:eastAsia="SimSun" w:cs="Sylfaen"/>
          <w:sz w:val="22"/>
        </w:rPr>
        <w:t>4. „არასამხედრო, ალტერნატიული შრომითი სამსახურის შესახებ“ საქართველოს კანონით გათვალისწინებულ სპეციალიზებულ სფეროებში სამუშაო ადგილების ნუსხა განისაზღვრება  „არასამხედრო, ალტერნატიული შრომითი სამსახურის გავლის ორგანიზების წესის დამტკიცების შესახებ“ საქართველოს მთავრობის დადგენილებით.</w:t>
      </w:r>
    </w:p>
    <w:p w14:paraId="13013F19" w14:textId="77777777" w:rsidR="00880A5F" w:rsidRPr="00833254" w:rsidRDefault="00880A5F" w:rsidP="00880A5F">
      <w:pPr>
        <w:tabs>
          <w:tab w:val="left" w:pos="247"/>
          <w:tab w:val="left" w:pos="2679"/>
        </w:tabs>
        <w:spacing w:after="120" w:line="256" w:lineRule="auto"/>
        <w:jc w:val="both"/>
        <w:rPr>
          <w:rFonts w:eastAsia="SimSun" w:cs="Sylfaen"/>
          <w:sz w:val="22"/>
        </w:rPr>
      </w:pPr>
    </w:p>
    <w:p w14:paraId="31DE655E" w14:textId="5FCB18B1" w:rsidR="00880A5F" w:rsidRPr="00833254" w:rsidRDefault="00880A5F" w:rsidP="00833254">
      <w:pPr>
        <w:spacing w:line="240" w:lineRule="auto"/>
        <w:jc w:val="both"/>
        <w:rPr>
          <w:b/>
          <w:sz w:val="22"/>
        </w:rPr>
      </w:pPr>
      <w:r w:rsidRPr="00833254">
        <w:rPr>
          <w:b/>
          <w:sz w:val="22"/>
        </w:rPr>
        <w:t xml:space="preserve">მუხლი 5. </w:t>
      </w:r>
      <w:proofErr w:type="spellStart"/>
      <w:r w:rsidR="008D71EE" w:rsidRPr="00833254">
        <w:rPr>
          <w:b/>
          <w:sz w:val="22"/>
        </w:rPr>
        <w:t>ქვეპროგრამის</w:t>
      </w:r>
      <w:proofErr w:type="spellEnd"/>
      <w:r w:rsidR="008D71EE" w:rsidRPr="00833254">
        <w:rPr>
          <w:b/>
          <w:sz w:val="22"/>
        </w:rPr>
        <w:t xml:space="preserve">  </w:t>
      </w:r>
      <w:r w:rsidRPr="00833254">
        <w:rPr>
          <w:b/>
          <w:sz w:val="22"/>
        </w:rPr>
        <w:t>განმახორციელებელი</w:t>
      </w:r>
    </w:p>
    <w:p w14:paraId="22484B11" w14:textId="5F55D399" w:rsidR="00833254" w:rsidRDefault="00880A5F" w:rsidP="00833254">
      <w:pPr>
        <w:spacing w:line="240" w:lineRule="auto"/>
        <w:jc w:val="both"/>
        <w:rPr>
          <w:sz w:val="22"/>
        </w:rPr>
      </w:pPr>
      <w:r w:rsidRPr="00833254">
        <w:rPr>
          <w:sz w:val="22"/>
        </w:rPr>
        <w:t>1.</w:t>
      </w:r>
      <w:r w:rsidRPr="00833254">
        <w:rPr>
          <w:b/>
          <w:sz w:val="22"/>
        </w:rPr>
        <w:t xml:space="preserve"> </w:t>
      </w:r>
      <w:proofErr w:type="spellStart"/>
      <w:r w:rsidR="008D71EE" w:rsidRPr="00833254">
        <w:rPr>
          <w:rFonts w:cs="Sylfaen"/>
          <w:sz w:val="22"/>
        </w:rPr>
        <w:t>ქვეპროგრამის</w:t>
      </w:r>
      <w:proofErr w:type="spellEnd"/>
      <w:r w:rsidR="008D71EE" w:rsidRPr="00833254">
        <w:rPr>
          <w:rFonts w:cs="Sylfaen"/>
          <w:sz w:val="22"/>
        </w:rPr>
        <w:t xml:space="preserve"> </w:t>
      </w:r>
      <w:r w:rsidR="008D71EE" w:rsidRPr="00833254">
        <w:rPr>
          <w:sz w:val="22"/>
        </w:rPr>
        <w:t xml:space="preserve"> </w:t>
      </w:r>
      <w:r w:rsidRPr="00833254">
        <w:rPr>
          <w:sz w:val="22"/>
        </w:rPr>
        <w:t xml:space="preserve">განმახორციელებელია საქართველოს ოკუპირებული ტერიტორიებიდან დევნილთა, შრომის, ჯანმრთელობის და სოციალური დაცვის სამინისტროს (შემდგომ - სამინისტრო) სახელმწიფო კონტროლს დაქვემდებარებული საჯარო სამართლის იურიდიული პირი – დასაქმების ხელშეწყობის სახელმწიფო სააგენტო (შემდგომ </w:t>
      </w:r>
      <w:r w:rsidR="00E56CCF">
        <w:rPr>
          <w:rFonts w:ascii="Arial" w:hAnsi="Arial" w:cs="Arial"/>
          <w:color w:val="222222"/>
          <w:sz w:val="18"/>
          <w:szCs w:val="18"/>
          <w:shd w:val="clear" w:color="auto" w:fill="FFFFFF"/>
        </w:rPr>
        <w:t>–</w:t>
      </w:r>
      <w:r w:rsidRPr="00833254">
        <w:rPr>
          <w:sz w:val="22"/>
        </w:rPr>
        <w:t xml:space="preserve"> სააგენტო).</w:t>
      </w:r>
    </w:p>
    <w:p w14:paraId="3FC9B8C6" w14:textId="77777777" w:rsidR="00833254" w:rsidRDefault="00880A5F" w:rsidP="00833254">
      <w:pPr>
        <w:spacing w:line="240" w:lineRule="auto"/>
        <w:jc w:val="both"/>
        <w:rPr>
          <w:sz w:val="22"/>
        </w:rPr>
      </w:pPr>
      <w:r w:rsidRPr="00833254">
        <w:rPr>
          <w:rFonts w:eastAsia="SimSun" w:cs="Sylfaen"/>
          <w:sz w:val="22"/>
        </w:rPr>
        <w:t xml:space="preserve"> 2. სააგენტო, რომელიც წარმოადგენს „არასამხედრო, ალტერნატიული შრომითი სამსახურის შესახებ“ საქართველოს კანონით განსაზღვრულ ,,უ</w:t>
      </w:r>
      <w:bookmarkStart w:id="2" w:name="_GoBack"/>
      <w:bookmarkEnd w:id="2"/>
      <w:r w:rsidRPr="00833254">
        <w:rPr>
          <w:rFonts w:eastAsia="SimSun" w:cs="Sylfaen"/>
          <w:sz w:val="22"/>
        </w:rPr>
        <w:t xml:space="preserve">ფლებამოსილ სამსახურს“, უზრუნველყოფს ამ </w:t>
      </w:r>
      <w:proofErr w:type="spellStart"/>
      <w:r w:rsidR="008D71EE" w:rsidRPr="00833254">
        <w:rPr>
          <w:rFonts w:eastAsia="SimSun" w:cs="Sylfaen"/>
          <w:sz w:val="22"/>
        </w:rPr>
        <w:t>ქვეპროგრამით</w:t>
      </w:r>
      <w:proofErr w:type="spellEnd"/>
      <w:r w:rsidR="008D71EE" w:rsidRPr="00833254">
        <w:rPr>
          <w:rFonts w:eastAsia="SimSun" w:cs="Sylfaen"/>
          <w:sz w:val="22"/>
        </w:rPr>
        <w:t xml:space="preserve"> </w:t>
      </w:r>
      <w:r w:rsidRPr="00833254">
        <w:rPr>
          <w:rFonts w:eastAsia="SimSun" w:cs="Sylfaen"/>
          <w:sz w:val="22"/>
        </w:rPr>
        <w:t>განსაზღვრული  ადმინისტრაციული წარმოების</w:t>
      </w:r>
      <w:r w:rsidR="001E0424" w:rsidRPr="00833254">
        <w:rPr>
          <w:rFonts w:eastAsia="SimSun" w:cs="Sylfaen"/>
          <w:sz w:val="22"/>
        </w:rPr>
        <w:t>ა</w:t>
      </w:r>
      <w:r w:rsidRPr="00833254">
        <w:rPr>
          <w:rFonts w:eastAsia="SimSun" w:cs="Sylfaen"/>
          <w:sz w:val="22"/>
        </w:rPr>
        <w:t xml:space="preserve"> და სხვა ორგანიზაციული საკითხების დაგეგმვას</w:t>
      </w:r>
      <w:r w:rsidR="001E0424" w:rsidRPr="00833254">
        <w:rPr>
          <w:rFonts w:eastAsia="SimSun" w:cs="Sylfaen"/>
          <w:sz w:val="22"/>
        </w:rPr>
        <w:t>ა</w:t>
      </w:r>
      <w:r w:rsidRPr="00833254">
        <w:rPr>
          <w:rFonts w:eastAsia="SimSun" w:cs="Sylfaen"/>
          <w:sz w:val="22"/>
        </w:rPr>
        <w:t xml:space="preserve"> და განხორციელებას.   </w:t>
      </w:r>
    </w:p>
    <w:p w14:paraId="731FBA2D" w14:textId="376BDB52" w:rsidR="00880A5F" w:rsidRPr="00833254" w:rsidRDefault="00880A5F" w:rsidP="00833254">
      <w:pPr>
        <w:spacing w:line="240" w:lineRule="auto"/>
        <w:jc w:val="both"/>
        <w:rPr>
          <w:sz w:val="22"/>
        </w:rPr>
      </w:pPr>
      <w:r w:rsidRPr="00833254">
        <w:rPr>
          <w:b/>
          <w:sz w:val="22"/>
        </w:rPr>
        <w:t xml:space="preserve">მუხლი 6. </w:t>
      </w:r>
      <w:proofErr w:type="spellStart"/>
      <w:r w:rsidR="008D71EE" w:rsidRPr="00833254">
        <w:rPr>
          <w:b/>
          <w:sz w:val="22"/>
        </w:rPr>
        <w:t>ქვეპროგრამის</w:t>
      </w:r>
      <w:proofErr w:type="spellEnd"/>
      <w:r w:rsidR="008D71EE" w:rsidRPr="00833254">
        <w:rPr>
          <w:b/>
          <w:sz w:val="22"/>
        </w:rPr>
        <w:t xml:space="preserve"> </w:t>
      </w:r>
      <w:r w:rsidRPr="00833254">
        <w:rPr>
          <w:b/>
          <w:sz w:val="22"/>
        </w:rPr>
        <w:t>დაფინანსების წყარო და მექანიზმები</w:t>
      </w:r>
    </w:p>
    <w:p w14:paraId="214D1618" w14:textId="5205059F" w:rsidR="00A80882" w:rsidRPr="00833254" w:rsidRDefault="00A80882" w:rsidP="00A80882">
      <w:pPr>
        <w:spacing w:line="240" w:lineRule="auto"/>
        <w:jc w:val="both"/>
        <w:rPr>
          <w:b/>
          <w:sz w:val="22"/>
        </w:rPr>
      </w:pPr>
      <w:r w:rsidRPr="00833254">
        <w:rPr>
          <w:color w:val="000000"/>
          <w:sz w:val="22"/>
        </w:rPr>
        <w:t xml:space="preserve">1. </w:t>
      </w:r>
      <w:proofErr w:type="spellStart"/>
      <w:r w:rsidRPr="00833254">
        <w:rPr>
          <w:rFonts w:cs="Sylfaen"/>
          <w:color w:val="000000"/>
          <w:sz w:val="22"/>
        </w:rPr>
        <w:t>ქვეპროგრამის</w:t>
      </w:r>
      <w:proofErr w:type="spellEnd"/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ბიუჯეტი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განისაზღვროს</w:t>
      </w:r>
      <w:r w:rsidRPr="00833254">
        <w:rPr>
          <w:color w:val="000000"/>
          <w:sz w:val="22"/>
        </w:rPr>
        <w:t xml:space="preserve"> </w:t>
      </w:r>
      <w:r w:rsidR="00833254" w:rsidRPr="00833254">
        <w:rPr>
          <w:color w:val="000000"/>
          <w:sz w:val="22"/>
        </w:rPr>
        <w:t>2 500 ათასი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ლარით</w:t>
      </w:r>
      <w:r w:rsidRPr="00833254">
        <w:rPr>
          <w:color w:val="000000"/>
          <w:sz w:val="22"/>
        </w:rPr>
        <w:t xml:space="preserve">. </w:t>
      </w:r>
      <w:proofErr w:type="spellStart"/>
      <w:r w:rsidRPr="00833254">
        <w:rPr>
          <w:rFonts w:cs="Sylfaen"/>
          <w:color w:val="000000"/>
          <w:sz w:val="22"/>
        </w:rPr>
        <w:t>ქვეპროგრამით</w:t>
      </w:r>
      <w:proofErr w:type="spellEnd"/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გათვალისწინებული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ღონისძიებების</w:t>
      </w:r>
      <w:r w:rsidRPr="00833254">
        <w:rPr>
          <w:color w:val="000000"/>
          <w:sz w:val="22"/>
        </w:rPr>
        <w:t xml:space="preserve"> (</w:t>
      </w:r>
      <w:r w:rsidRPr="00833254">
        <w:rPr>
          <w:rFonts w:cs="Sylfaen"/>
          <w:color w:val="000000"/>
          <w:sz w:val="22"/>
        </w:rPr>
        <w:t>მათ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შორის</w:t>
      </w:r>
      <w:r w:rsidRPr="00833254">
        <w:rPr>
          <w:color w:val="000000"/>
          <w:sz w:val="22"/>
        </w:rPr>
        <w:t xml:space="preserve">, </w:t>
      </w:r>
      <w:proofErr w:type="spellStart"/>
      <w:r w:rsidRPr="00833254">
        <w:rPr>
          <w:rFonts w:cs="Sylfaen"/>
          <w:color w:val="000000"/>
          <w:sz w:val="22"/>
        </w:rPr>
        <w:t>ქვეპროგრამის</w:t>
      </w:r>
      <w:proofErr w:type="spellEnd"/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ადმინისტრირების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ხარჯების</w:t>
      </w:r>
      <w:r w:rsidRPr="00833254">
        <w:rPr>
          <w:color w:val="000000"/>
          <w:sz w:val="22"/>
        </w:rPr>
        <w:t xml:space="preserve">) </w:t>
      </w:r>
      <w:r w:rsidRPr="00833254">
        <w:rPr>
          <w:rFonts w:cs="Sylfaen"/>
          <w:color w:val="000000"/>
          <w:sz w:val="22"/>
        </w:rPr>
        <w:t>დაფინანსება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ხორციელდება</w:t>
      </w:r>
      <w:r w:rsidRPr="00833254">
        <w:rPr>
          <w:color w:val="000000"/>
          <w:sz w:val="22"/>
        </w:rPr>
        <w:t xml:space="preserve"> „</w:t>
      </w:r>
      <w:r w:rsidRPr="00833254">
        <w:rPr>
          <w:rFonts w:cs="Sylfaen"/>
          <w:color w:val="000000"/>
          <w:sz w:val="22"/>
        </w:rPr>
        <w:t>საქართველოს</w:t>
      </w:r>
      <w:r w:rsidRPr="00833254">
        <w:rPr>
          <w:color w:val="000000"/>
          <w:sz w:val="22"/>
        </w:rPr>
        <w:t xml:space="preserve"> 202</w:t>
      </w:r>
      <w:r w:rsidR="00833254" w:rsidRPr="00833254">
        <w:rPr>
          <w:color w:val="000000"/>
          <w:sz w:val="22"/>
          <w:lang w:val="en-US"/>
        </w:rPr>
        <w:t>6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წლის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სახელმწიფო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ბიუჯეტის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შესახებ</w:t>
      </w:r>
      <w:r w:rsidRPr="00833254">
        <w:rPr>
          <w:color w:val="000000"/>
          <w:sz w:val="22"/>
        </w:rPr>
        <w:t xml:space="preserve">“ </w:t>
      </w:r>
      <w:r w:rsidRPr="00833254">
        <w:rPr>
          <w:rFonts w:cs="Sylfaen"/>
          <w:color w:val="000000"/>
          <w:sz w:val="22"/>
        </w:rPr>
        <w:t>საქართველოს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კანონით</w:t>
      </w:r>
      <w:r w:rsidRPr="00833254">
        <w:rPr>
          <w:color w:val="000000"/>
          <w:sz w:val="22"/>
        </w:rPr>
        <w:t xml:space="preserve"> „</w:t>
      </w:r>
      <w:r w:rsidRPr="00833254">
        <w:rPr>
          <w:rFonts w:cs="Sylfaen"/>
          <w:color w:val="000000"/>
          <w:sz w:val="22"/>
        </w:rPr>
        <w:t>დასაქმების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სისტემის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რეფორმების</w:t>
      </w:r>
      <w:r w:rsidRPr="00833254">
        <w:rPr>
          <w:color w:val="000000"/>
          <w:sz w:val="22"/>
        </w:rPr>
        <w:t xml:space="preserve">“ </w:t>
      </w:r>
      <w:r w:rsidRPr="00833254">
        <w:rPr>
          <w:rFonts w:cs="Sylfaen"/>
          <w:color w:val="000000"/>
          <w:sz w:val="22"/>
        </w:rPr>
        <w:t>პროგრამის</w:t>
      </w:r>
      <w:r w:rsidRPr="00833254">
        <w:rPr>
          <w:color w:val="000000"/>
          <w:sz w:val="22"/>
        </w:rPr>
        <w:t xml:space="preserve"> (</w:t>
      </w:r>
      <w:r w:rsidRPr="00833254">
        <w:rPr>
          <w:rFonts w:cs="Sylfaen"/>
          <w:color w:val="000000"/>
          <w:sz w:val="22"/>
        </w:rPr>
        <w:t>პროგრამული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კოდი</w:t>
      </w:r>
      <w:r w:rsidRPr="00833254">
        <w:rPr>
          <w:color w:val="000000"/>
          <w:sz w:val="22"/>
        </w:rPr>
        <w:t xml:space="preserve"> − 27 05) „</w:t>
      </w:r>
      <w:r w:rsidRPr="00833254">
        <w:rPr>
          <w:rFonts w:cs="Sylfaen"/>
          <w:color w:val="000000"/>
          <w:sz w:val="22"/>
        </w:rPr>
        <w:t>არასამხედრო</w:t>
      </w:r>
      <w:r w:rsidRPr="00833254">
        <w:rPr>
          <w:color w:val="000000"/>
          <w:sz w:val="22"/>
        </w:rPr>
        <w:t xml:space="preserve">, </w:t>
      </w:r>
      <w:r w:rsidRPr="00833254">
        <w:rPr>
          <w:rFonts w:cs="Sylfaen"/>
          <w:color w:val="000000"/>
          <w:sz w:val="22"/>
        </w:rPr>
        <w:t>ალტერნატიული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შრომითი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სამსახურის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გავლის</w:t>
      </w:r>
      <w:r w:rsidRPr="00833254">
        <w:rPr>
          <w:color w:val="000000"/>
          <w:sz w:val="22"/>
        </w:rPr>
        <w:t>“ (</w:t>
      </w:r>
      <w:r w:rsidRPr="00833254">
        <w:rPr>
          <w:rFonts w:cs="Sylfaen"/>
          <w:color w:val="000000"/>
          <w:sz w:val="22"/>
        </w:rPr>
        <w:t>პროგრამული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კოდი</w:t>
      </w:r>
      <w:r w:rsidRPr="00833254">
        <w:rPr>
          <w:color w:val="000000"/>
          <w:sz w:val="22"/>
        </w:rPr>
        <w:t xml:space="preserve"> − 27 05 04) </w:t>
      </w:r>
      <w:proofErr w:type="spellStart"/>
      <w:r w:rsidRPr="00833254">
        <w:rPr>
          <w:rFonts w:cs="Sylfaen"/>
          <w:color w:val="000000"/>
          <w:sz w:val="22"/>
        </w:rPr>
        <w:t>ქვეპროგრამისთვის</w:t>
      </w:r>
      <w:proofErr w:type="spellEnd"/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გათვალისწინებული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ასიგნებების</w:t>
      </w:r>
      <w:r w:rsidRPr="00833254">
        <w:rPr>
          <w:color w:val="000000"/>
          <w:sz w:val="22"/>
        </w:rPr>
        <w:t xml:space="preserve"> </w:t>
      </w:r>
      <w:r w:rsidRPr="00833254">
        <w:rPr>
          <w:rFonts w:cs="Sylfaen"/>
          <w:color w:val="000000"/>
          <w:sz w:val="22"/>
        </w:rPr>
        <w:t>ფარგლებში</w:t>
      </w:r>
      <w:r w:rsidRPr="00833254">
        <w:rPr>
          <w:color w:val="000000"/>
          <w:sz w:val="22"/>
        </w:rPr>
        <w:t>.</w:t>
      </w:r>
    </w:p>
    <w:p w14:paraId="718153CC" w14:textId="06DC5D32" w:rsidR="006D618B" w:rsidRPr="00833254" w:rsidRDefault="006D618B" w:rsidP="006D618B">
      <w:pPr>
        <w:jc w:val="both"/>
        <w:rPr>
          <w:sz w:val="22"/>
        </w:rPr>
      </w:pPr>
      <w:r w:rsidRPr="00833254">
        <w:rPr>
          <w:sz w:val="22"/>
        </w:rPr>
        <w:t xml:space="preserve">2. ამ </w:t>
      </w:r>
      <w:proofErr w:type="spellStart"/>
      <w:r w:rsidR="008D71EE" w:rsidRPr="00833254">
        <w:rPr>
          <w:sz w:val="22"/>
        </w:rPr>
        <w:t>ქვეპროგრამის</w:t>
      </w:r>
      <w:proofErr w:type="spellEnd"/>
      <w:r w:rsidR="008D71EE" w:rsidRPr="00833254">
        <w:rPr>
          <w:sz w:val="22"/>
        </w:rPr>
        <w:t xml:space="preserve"> </w:t>
      </w:r>
      <w:r w:rsidRPr="00833254">
        <w:rPr>
          <w:sz w:val="22"/>
        </w:rPr>
        <w:t>მიზნებისთვის, განისაზღვროს შრომითი ხელშეკრულებით დასაქმებულ პირთა ოდენობა, სულ 1010 ერთეულით, კერძოდ:</w:t>
      </w:r>
    </w:p>
    <w:p w14:paraId="0978B38C" w14:textId="77777777" w:rsidR="006D618B" w:rsidRPr="00833254" w:rsidRDefault="006D618B" w:rsidP="006D618B">
      <w:pPr>
        <w:jc w:val="both"/>
        <w:rPr>
          <w:sz w:val="22"/>
        </w:rPr>
      </w:pPr>
      <w:r w:rsidRPr="00833254">
        <w:rPr>
          <w:sz w:val="22"/>
        </w:rPr>
        <w:t>ა) დამხმარე ამოცანების შესრულების მიზნით, შრომითი ხელშეკრულებით დასაქმებულ პირთა რიცხოვნობა განისაზღვროს არაუმეტეს 10 ერთეულით;</w:t>
      </w:r>
    </w:p>
    <w:p w14:paraId="768CADD7" w14:textId="314248F8" w:rsidR="006D618B" w:rsidRDefault="006D618B" w:rsidP="006D618B">
      <w:pPr>
        <w:jc w:val="both"/>
        <w:rPr>
          <w:sz w:val="22"/>
        </w:rPr>
      </w:pPr>
      <w:r w:rsidRPr="00833254">
        <w:rPr>
          <w:sz w:val="22"/>
        </w:rPr>
        <w:t>ბ) არამუდმივი ამოცანების შესრულების მიზნით, შრომითი ხელშეკრულებით დასაქმებულ არასამხედრო, ალტერნატიულ შრომით სამსახურში მყოფ პირთა რიცხოვნობა განისაზღვროს არაუმეტეს 1 000 ერთეულით, „არასამხედრო, ალტერნატიული შრომითი სამსახურის შესახებ“ საქართველოს კანონით განსაზღვრული ვადით.</w:t>
      </w:r>
    </w:p>
    <w:p w14:paraId="39B32785" w14:textId="4DFFF6AD" w:rsidR="00534340" w:rsidRPr="009F29EA" w:rsidRDefault="00534340" w:rsidP="00534340">
      <w:pPr>
        <w:jc w:val="both"/>
        <w:rPr>
          <w:rFonts w:eastAsia="Times New Roman" w:cs="Sylfaen"/>
          <w:noProof/>
          <w:sz w:val="22"/>
          <w:lang w:val="en-US"/>
        </w:rPr>
      </w:pPr>
      <w:r w:rsidRPr="009F29EA">
        <w:rPr>
          <w:rFonts w:cs="Sylfaen"/>
          <w:noProof/>
          <w:sz w:val="22"/>
        </w:rPr>
        <w:t xml:space="preserve">3. </w:t>
      </w:r>
      <w:r w:rsidRPr="009F29EA">
        <w:rPr>
          <w:sz w:val="22"/>
        </w:rPr>
        <w:t>,,დასაქმების ხელშეწყობის 202</w:t>
      </w:r>
      <w:r>
        <w:rPr>
          <w:sz w:val="22"/>
        </w:rPr>
        <w:t>5</w:t>
      </w:r>
      <w:r w:rsidRPr="009F29EA">
        <w:rPr>
          <w:sz w:val="22"/>
        </w:rPr>
        <w:t xml:space="preserve"> წლის სახელმწიფო პროგრამის დამტკიცების შესახებ“ საქართველოს მთავრობის </w:t>
      </w:r>
      <w:r w:rsidRPr="009F29EA">
        <w:rPr>
          <w:rFonts w:cs="Sylfaen"/>
          <w:noProof/>
          <w:sz w:val="22"/>
        </w:rPr>
        <w:t xml:space="preserve">2024 წლის </w:t>
      </w:r>
      <w:r>
        <w:rPr>
          <w:rFonts w:cs="Sylfaen"/>
          <w:noProof/>
          <w:sz w:val="22"/>
        </w:rPr>
        <w:t>31</w:t>
      </w:r>
      <w:r w:rsidRPr="009F29EA">
        <w:rPr>
          <w:rFonts w:cs="Sylfaen"/>
          <w:noProof/>
          <w:sz w:val="22"/>
          <w:lang w:val="en-US"/>
        </w:rPr>
        <w:t xml:space="preserve"> </w:t>
      </w:r>
      <w:r>
        <w:rPr>
          <w:rFonts w:cs="Sylfaen"/>
          <w:noProof/>
          <w:sz w:val="22"/>
        </w:rPr>
        <w:t>დეკემბრის</w:t>
      </w:r>
      <w:r w:rsidRPr="009F29EA">
        <w:rPr>
          <w:rFonts w:cs="Sylfaen"/>
          <w:noProof/>
          <w:sz w:val="22"/>
        </w:rPr>
        <w:t xml:space="preserve">  </w:t>
      </w:r>
      <w:r w:rsidRPr="009F29EA">
        <w:rPr>
          <w:rFonts w:eastAsia="Times New Roman" w:cs="Sylfaen"/>
          <w:noProof/>
          <w:sz w:val="22"/>
        </w:rPr>
        <w:t>№4</w:t>
      </w:r>
      <w:r>
        <w:rPr>
          <w:rFonts w:eastAsia="Times New Roman" w:cs="Sylfaen"/>
          <w:noProof/>
          <w:sz w:val="22"/>
        </w:rPr>
        <w:t>87</w:t>
      </w:r>
      <w:r w:rsidRPr="009F29EA">
        <w:rPr>
          <w:rFonts w:eastAsia="Times New Roman" w:cs="Sylfaen"/>
          <w:noProof/>
          <w:sz w:val="22"/>
        </w:rPr>
        <w:t xml:space="preserve"> დადგენილების დანართი </w:t>
      </w:r>
      <w:r w:rsidRPr="009F29EA">
        <w:rPr>
          <w:sz w:val="22"/>
        </w:rPr>
        <w:t>№</w:t>
      </w:r>
      <w:r w:rsidRPr="009F29EA">
        <w:rPr>
          <w:rFonts w:eastAsia="Times New Roman" w:cs="Sylfaen"/>
          <w:noProof/>
          <w:sz w:val="22"/>
        </w:rPr>
        <w:t>4-ის ფარგლებში დამდგარი შემთხვევები,</w:t>
      </w:r>
      <w:r w:rsidRPr="009F29EA">
        <w:rPr>
          <w:rFonts w:eastAsia="Times New Roman" w:cs="Sylfaen"/>
          <w:noProof/>
          <w:sz w:val="22"/>
          <w:lang w:val="en-US"/>
        </w:rPr>
        <w:t xml:space="preserve"> </w:t>
      </w:r>
      <w:r w:rsidRPr="009F29EA">
        <w:rPr>
          <w:rFonts w:eastAsia="Times New Roman" w:cs="Sylfaen"/>
          <w:noProof/>
          <w:sz w:val="22"/>
        </w:rPr>
        <w:t>რომლებიც დასრულდება 202</w:t>
      </w:r>
      <w:r>
        <w:rPr>
          <w:rFonts w:eastAsia="Times New Roman" w:cs="Sylfaen"/>
          <w:noProof/>
          <w:sz w:val="22"/>
        </w:rPr>
        <w:t>6</w:t>
      </w:r>
      <w:r w:rsidRPr="009F29EA">
        <w:rPr>
          <w:rFonts w:eastAsia="Times New Roman" w:cs="Sylfaen"/>
          <w:noProof/>
          <w:sz w:val="22"/>
        </w:rPr>
        <w:t xml:space="preserve"> წელს დაფინანსდეს ,,დასაქმების ხელშეწყობის 202</w:t>
      </w:r>
      <w:r>
        <w:rPr>
          <w:rFonts w:eastAsia="Times New Roman" w:cs="Sylfaen"/>
          <w:noProof/>
          <w:sz w:val="22"/>
        </w:rPr>
        <w:t>5</w:t>
      </w:r>
      <w:r w:rsidRPr="009F29EA">
        <w:rPr>
          <w:rFonts w:eastAsia="Times New Roman" w:cs="Sylfaen"/>
          <w:noProof/>
          <w:sz w:val="22"/>
        </w:rPr>
        <w:t xml:space="preserve">  წლის სახელმწიფო პროგრამის დამტკიცების შესახებ“ საქართველოს მთავრობის 2024 წლის </w:t>
      </w:r>
      <w:r>
        <w:rPr>
          <w:rFonts w:eastAsia="Times New Roman" w:cs="Sylfaen"/>
          <w:noProof/>
          <w:sz w:val="22"/>
        </w:rPr>
        <w:t>31</w:t>
      </w:r>
      <w:r w:rsidRPr="009F29EA">
        <w:rPr>
          <w:rFonts w:eastAsia="Times New Roman" w:cs="Sylfaen"/>
          <w:noProof/>
          <w:sz w:val="22"/>
        </w:rPr>
        <w:t xml:space="preserve"> </w:t>
      </w:r>
      <w:r>
        <w:rPr>
          <w:rFonts w:eastAsia="Times New Roman" w:cs="Sylfaen"/>
          <w:noProof/>
          <w:sz w:val="22"/>
        </w:rPr>
        <w:t>დეკემბრის</w:t>
      </w:r>
      <w:r w:rsidRPr="009F29EA">
        <w:rPr>
          <w:rFonts w:eastAsia="Times New Roman" w:cs="Sylfaen"/>
          <w:noProof/>
          <w:sz w:val="22"/>
        </w:rPr>
        <w:t xml:space="preserve"> N4</w:t>
      </w:r>
      <w:r>
        <w:rPr>
          <w:rFonts w:eastAsia="Times New Roman" w:cs="Sylfaen"/>
          <w:noProof/>
          <w:sz w:val="22"/>
        </w:rPr>
        <w:t>87</w:t>
      </w:r>
      <w:r w:rsidRPr="009F29EA">
        <w:rPr>
          <w:rFonts w:eastAsia="Times New Roman" w:cs="Sylfaen"/>
          <w:noProof/>
          <w:sz w:val="22"/>
        </w:rPr>
        <w:t xml:space="preserve"> დადგენილების დანართი №4-ის ფარგლებში აღებული ვალდებულებების შესაბამისად, 202</w:t>
      </w:r>
      <w:r w:rsidR="003505A2">
        <w:rPr>
          <w:rFonts w:eastAsia="Times New Roman" w:cs="Sylfaen"/>
          <w:noProof/>
          <w:sz w:val="22"/>
        </w:rPr>
        <w:t>6</w:t>
      </w:r>
      <w:r w:rsidRPr="009F29EA">
        <w:rPr>
          <w:rFonts w:eastAsia="Times New Roman" w:cs="Sylfaen"/>
          <w:noProof/>
          <w:sz w:val="22"/>
        </w:rPr>
        <w:t xml:space="preserve"> წლის </w:t>
      </w:r>
      <w:r w:rsidRPr="009F29EA">
        <w:rPr>
          <w:rFonts w:cs="Sylfaen"/>
          <w:bCs/>
          <w:sz w:val="22"/>
        </w:rPr>
        <w:t>არასამხედრო</w:t>
      </w:r>
      <w:r w:rsidRPr="009F29EA">
        <w:rPr>
          <w:bCs/>
          <w:sz w:val="22"/>
        </w:rPr>
        <w:t xml:space="preserve">, </w:t>
      </w:r>
      <w:r w:rsidRPr="009F29EA">
        <w:rPr>
          <w:rFonts w:cs="Sylfaen"/>
          <w:bCs/>
          <w:sz w:val="22"/>
        </w:rPr>
        <w:t>ალტერნატიული</w:t>
      </w:r>
      <w:r w:rsidRPr="009F29EA">
        <w:rPr>
          <w:bCs/>
          <w:sz w:val="22"/>
        </w:rPr>
        <w:t xml:space="preserve"> </w:t>
      </w:r>
      <w:r w:rsidRPr="009F29EA">
        <w:rPr>
          <w:rFonts w:cs="Sylfaen"/>
          <w:bCs/>
          <w:sz w:val="22"/>
        </w:rPr>
        <w:t>შრომითი</w:t>
      </w:r>
      <w:r w:rsidRPr="009F29EA">
        <w:rPr>
          <w:bCs/>
          <w:sz w:val="22"/>
        </w:rPr>
        <w:t xml:space="preserve"> </w:t>
      </w:r>
      <w:r w:rsidRPr="009F29EA">
        <w:rPr>
          <w:rFonts w:cs="Sylfaen"/>
          <w:bCs/>
          <w:sz w:val="22"/>
        </w:rPr>
        <w:t>სამსახურის</w:t>
      </w:r>
      <w:r w:rsidRPr="009F29EA">
        <w:rPr>
          <w:bCs/>
          <w:sz w:val="22"/>
        </w:rPr>
        <w:t xml:space="preserve"> </w:t>
      </w:r>
      <w:r w:rsidRPr="009F29EA">
        <w:rPr>
          <w:rFonts w:cs="Sylfaen"/>
          <w:bCs/>
          <w:sz w:val="22"/>
        </w:rPr>
        <w:t>გავლის</w:t>
      </w:r>
      <w:r w:rsidRPr="009F29EA">
        <w:rPr>
          <w:bCs/>
          <w:sz w:val="22"/>
        </w:rPr>
        <w:t xml:space="preserve"> </w:t>
      </w:r>
      <w:proofErr w:type="spellStart"/>
      <w:r w:rsidRPr="009F29EA">
        <w:rPr>
          <w:rFonts w:cs="Sylfaen"/>
          <w:bCs/>
          <w:sz w:val="22"/>
        </w:rPr>
        <w:t>ქვეპროგრამის</w:t>
      </w:r>
      <w:proofErr w:type="spellEnd"/>
      <w:r w:rsidRPr="009F29EA">
        <w:rPr>
          <w:rFonts w:cs="Sylfaen"/>
          <w:bCs/>
          <w:sz w:val="22"/>
        </w:rPr>
        <w:t xml:space="preserve"> </w:t>
      </w:r>
      <w:r w:rsidRPr="009F29EA">
        <w:rPr>
          <w:rFonts w:eastAsia="Times New Roman" w:cs="Sylfaen"/>
          <w:noProof/>
          <w:sz w:val="22"/>
        </w:rPr>
        <w:t xml:space="preserve">ასიგნებების  ფარგლებში. </w:t>
      </w:r>
    </w:p>
    <w:p w14:paraId="7BA7B3A7" w14:textId="122FEE10" w:rsidR="00534340" w:rsidRPr="0079454A" w:rsidRDefault="00534340" w:rsidP="009110E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20" w:line="20" w:lineRule="atLeast"/>
        <w:jc w:val="both"/>
        <w:rPr>
          <w:rFonts w:eastAsia="Times New Roman" w:cs="Sylfaen"/>
          <w:noProof/>
          <w:sz w:val="22"/>
        </w:rPr>
      </w:pPr>
      <w:r w:rsidRPr="00DB126F">
        <w:rPr>
          <w:rFonts w:eastAsia="Times New Roman" w:cs="Sylfaen"/>
          <w:noProof/>
          <w:sz w:val="22"/>
        </w:rPr>
        <w:t>4. 202</w:t>
      </w:r>
      <w:r w:rsidR="0088012D" w:rsidRPr="00DB126F">
        <w:rPr>
          <w:rFonts w:eastAsia="Times New Roman" w:cs="Sylfaen"/>
          <w:noProof/>
          <w:sz w:val="22"/>
        </w:rPr>
        <w:t>5</w:t>
      </w:r>
      <w:r w:rsidRPr="00DB126F">
        <w:rPr>
          <w:rFonts w:eastAsia="Times New Roman" w:cs="Sylfaen"/>
          <w:noProof/>
          <w:sz w:val="22"/>
        </w:rPr>
        <w:t xml:space="preserve"> წლის განმავლობაში წარმოქმნილი  ვალდებულებების დაფინანსება განხორციელდეს </w:t>
      </w:r>
      <w:r w:rsidR="00DB126F">
        <w:rPr>
          <w:rFonts w:eastAsia="Times New Roman" w:cs="Sylfaen"/>
          <w:noProof/>
          <w:sz w:val="22"/>
        </w:rPr>
        <w:t xml:space="preserve"> </w:t>
      </w:r>
      <w:r w:rsidRPr="00DB126F">
        <w:rPr>
          <w:rFonts w:eastAsia="Times New Roman" w:cs="Sylfaen"/>
          <w:noProof/>
          <w:sz w:val="22"/>
        </w:rPr>
        <w:t xml:space="preserve">კანონმდებლობით დადგენილი წესითა და პირობებით, დასრულდეს </w:t>
      </w:r>
      <w:r w:rsidRPr="00DB126F">
        <w:rPr>
          <w:color w:val="000000"/>
          <w:sz w:val="22"/>
        </w:rPr>
        <w:t>,,დასაქმების ხელშეწყობის 202</w:t>
      </w:r>
      <w:r w:rsidR="0088012D" w:rsidRPr="00DB126F">
        <w:rPr>
          <w:color w:val="000000"/>
          <w:sz w:val="22"/>
        </w:rPr>
        <w:t>5</w:t>
      </w:r>
      <w:r w:rsidRPr="00DB126F">
        <w:rPr>
          <w:color w:val="000000"/>
          <w:sz w:val="22"/>
        </w:rPr>
        <w:t xml:space="preserve"> წლის სახელმწიფო პროგრამის“ </w:t>
      </w:r>
      <w:r w:rsidRPr="00DB126F">
        <w:rPr>
          <w:rFonts w:eastAsia="Times New Roman" w:cs="Sylfaen"/>
          <w:noProof/>
          <w:sz w:val="22"/>
        </w:rPr>
        <w:t>ფარგლებში პირის, სუბიექტისა და პროგრამის განმახორციელებლის მიერ 202</w:t>
      </w:r>
      <w:r w:rsidR="0088012D" w:rsidRPr="00DB126F">
        <w:rPr>
          <w:rFonts w:eastAsia="Times New Roman" w:cs="Sylfaen"/>
          <w:noProof/>
          <w:sz w:val="22"/>
        </w:rPr>
        <w:t>5</w:t>
      </w:r>
      <w:r w:rsidRPr="00DB126F">
        <w:rPr>
          <w:rFonts w:eastAsia="Times New Roman" w:cs="Sylfaen"/>
          <w:noProof/>
          <w:sz w:val="22"/>
        </w:rPr>
        <w:t xml:space="preserve"> წელს ნაკისრი ვალდებულებები, მათ შორის, ხელშეკრულებების ფარგლებში ხელშეკრულების მოქმედების ვადის გასვლის მიუხედავად, 202</w:t>
      </w:r>
      <w:r w:rsidR="0088012D" w:rsidRPr="00DB126F">
        <w:rPr>
          <w:rFonts w:eastAsia="Times New Roman" w:cs="Sylfaen"/>
          <w:noProof/>
          <w:sz w:val="22"/>
        </w:rPr>
        <w:t>6</w:t>
      </w:r>
      <w:r w:rsidRPr="00DB126F">
        <w:rPr>
          <w:rFonts w:eastAsia="Times New Roman" w:cs="Sylfaen"/>
          <w:noProof/>
          <w:sz w:val="22"/>
        </w:rPr>
        <w:t xml:space="preserve"> წლის სახელმწიფო ბიუჯეტით გათვალისწინებულ  ,,</w:t>
      </w:r>
      <w:r w:rsidRPr="00DB126F">
        <w:rPr>
          <w:rFonts w:cs="Sylfaen"/>
          <w:sz w:val="22"/>
        </w:rPr>
        <w:t>არასამხედრო</w:t>
      </w:r>
      <w:r w:rsidRPr="00DB126F">
        <w:rPr>
          <w:sz w:val="22"/>
        </w:rPr>
        <w:t xml:space="preserve">, </w:t>
      </w:r>
      <w:r w:rsidRPr="00DB126F">
        <w:rPr>
          <w:rFonts w:cs="Sylfaen"/>
          <w:sz w:val="22"/>
        </w:rPr>
        <w:t>ალტერნატიული</w:t>
      </w:r>
      <w:r w:rsidRPr="00DB126F">
        <w:rPr>
          <w:sz w:val="22"/>
        </w:rPr>
        <w:t xml:space="preserve"> </w:t>
      </w:r>
      <w:r w:rsidRPr="00DB126F">
        <w:rPr>
          <w:rFonts w:cs="Sylfaen"/>
          <w:sz w:val="22"/>
        </w:rPr>
        <w:t>შრომითი</w:t>
      </w:r>
      <w:r w:rsidRPr="00DB126F">
        <w:rPr>
          <w:sz w:val="22"/>
        </w:rPr>
        <w:t xml:space="preserve"> </w:t>
      </w:r>
      <w:r w:rsidRPr="00DB126F">
        <w:rPr>
          <w:rFonts w:cs="Sylfaen"/>
          <w:sz w:val="22"/>
        </w:rPr>
        <w:t>სამსახურის</w:t>
      </w:r>
      <w:r w:rsidRPr="00DB126F">
        <w:rPr>
          <w:sz w:val="22"/>
        </w:rPr>
        <w:t xml:space="preserve"> </w:t>
      </w:r>
      <w:r w:rsidRPr="00DB126F">
        <w:rPr>
          <w:rFonts w:cs="Sylfaen"/>
          <w:sz w:val="22"/>
        </w:rPr>
        <w:t>გავლის</w:t>
      </w:r>
      <w:r w:rsidRPr="00DB126F">
        <w:rPr>
          <w:sz w:val="22"/>
        </w:rPr>
        <w:t xml:space="preserve"> </w:t>
      </w:r>
      <w:proofErr w:type="spellStart"/>
      <w:r w:rsidRPr="00DB126F">
        <w:rPr>
          <w:rFonts w:cs="Sylfaen"/>
          <w:sz w:val="22"/>
        </w:rPr>
        <w:t>ქვეპროგრამის</w:t>
      </w:r>
      <w:proofErr w:type="spellEnd"/>
      <w:r w:rsidRPr="00DB126F">
        <w:rPr>
          <w:rFonts w:cs="Sylfaen"/>
          <w:sz w:val="22"/>
        </w:rPr>
        <w:t xml:space="preserve">“ </w:t>
      </w:r>
      <w:r w:rsidRPr="00DB126F">
        <w:rPr>
          <w:rFonts w:eastAsia="Times New Roman" w:cs="Sylfaen"/>
          <w:noProof/>
          <w:sz w:val="22"/>
        </w:rPr>
        <w:t xml:space="preserve"> ასიგნებების  ფარგლებში.</w:t>
      </w:r>
    </w:p>
    <w:p w14:paraId="2D600DB4" w14:textId="77777777" w:rsidR="00833254" w:rsidRDefault="00833254" w:rsidP="00880A5F">
      <w:pPr>
        <w:tabs>
          <w:tab w:val="left" w:pos="2679"/>
        </w:tabs>
        <w:spacing w:after="0" w:line="240" w:lineRule="auto"/>
        <w:jc w:val="both"/>
        <w:rPr>
          <w:b/>
          <w:sz w:val="22"/>
        </w:rPr>
      </w:pPr>
    </w:p>
    <w:p w14:paraId="49BB3CF0" w14:textId="5507F573" w:rsidR="00880A5F" w:rsidRPr="00833254" w:rsidRDefault="00880A5F" w:rsidP="00880A5F">
      <w:pPr>
        <w:tabs>
          <w:tab w:val="left" w:pos="2679"/>
        </w:tabs>
        <w:spacing w:after="0" w:line="240" w:lineRule="auto"/>
        <w:jc w:val="both"/>
        <w:rPr>
          <w:b/>
          <w:sz w:val="22"/>
        </w:rPr>
      </w:pPr>
      <w:r w:rsidRPr="00833254">
        <w:rPr>
          <w:b/>
          <w:sz w:val="22"/>
        </w:rPr>
        <w:t>მუხლი 7. შესრულების ინდიკატორი</w:t>
      </w:r>
    </w:p>
    <w:p w14:paraId="167BE608" w14:textId="77777777" w:rsidR="00890E8E" w:rsidRPr="00833254" w:rsidRDefault="00890E8E" w:rsidP="00880A5F">
      <w:pPr>
        <w:tabs>
          <w:tab w:val="left" w:pos="2679"/>
        </w:tabs>
        <w:spacing w:after="0" w:line="240" w:lineRule="auto"/>
        <w:jc w:val="both"/>
        <w:rPr>
          <w:b/>
          <w:sz w:val="22"/>
        </w:rPr>
      </w:pPr>
    </w:p>
    <w:p w14:paraId="3BA36B48" w14:textId="70243978" w:rsidR="00890E8E" w:rsidRPr="00833254" w:rsidRDefault="00880A5F" w:rsidP="002545CC">
      <w:pPr>
        <w:tabs>
          <w:tab w:val="left" w:pos="247"/>
          <w:tab w:val="left" w:pos="2679"/>
        </w:tabs>
        <w:spacing w:after="120" w:line="256" w:lineRule="auto"/>
        <w:jc w:val="both"/>
        <w:rPr>
          <w:rFonts w:cs="Sylfaen"/>
          <w:b/>
          <w:sz w:val="22"/>
        </w:rPr>
      </w:pPr>
      <w:r w:rsidRPr="00833254">
        <w:rPr>
          <w:rFonts w:eastAsia="SimSun" w:cs="Sylfaen"/>
          <w:sz w:val="22"/>
        </w:rPr>
        <w:lastRenderedPageBreak/>
        <w:t xml:space="preserve">არასამხედრო, ალტერნატიული შრომითი სამსახურში გაწვეულ </w:t>
      </w:r>
      <w:r w:rsidR="007C3184" w:rsidRPr="00833254">
        <w:rPr>
          <w:rFonts w:eastAsia="SimSun" w:cs="Sylfaen"/>
          <w:sz w:val="22"/>
        </w:rPr>
        <w:t xml:space="preserve">პირთა </w:t>
      </w:r>
      <w:r w:rsidRPr="00833254">
        <w:rPr>
          <w:rFonts w:eastAsia="SimSun" w:cs="Sylfaen"/>
          <w:sz w:val="22"/>
        </w:rPr>
        <w:t>რაოდენობა.</w:t>
      </w:r>
    </w:p>
    <w:sectPr w:rsidR="00890E8E" w:rsidRPr="00833254" w:rsidSect="00890E8E">
      <w:headerReference w:type="default" r:id="rId7"/>
      <w:pgSz w:w="12240" w:h="15840"/>
      <w:pgMar w:top="270" w:right="990" w:bottom="54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109752" w14:textId="77777777" w:rsidR="00BE0FB2" w:rsidRDefault="00BE0FB2" w:rsidP="006E3CBE">
      <w:pPr>
        <w:spacing w:after="0" w:line="240" w:lineRule="auto"/>
      </w:pPr>
      <w:r>
        <w:separator/>
      </w:r>
    </w:p>
  </w:endnote>
  <w:endnote w:type="continuationSeparator" w:id="0">
    <w:p w14:paraId="18BBD48F" w14:textId="77777777" w:rsidR="00BE0FB2" w:rsidRDefault="00BE0FB2" w:rsidP="006E3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5261B6" w14:textId="77777777" w:rsidR="00BE0FB2" w:rsidRDefault="00BE0FB2" w:rsidP="006E3CBE">
      <w:pPr>
        <w:spacing w:after="0" w:line="240" w:lineRule="auto"/>
      </w:pPr>
      <w:r>
        <w:separator/>
      </w:r>
    </w:p>
  </w:footnote>
  <w:footnote w:type="continuationSeparator" w:id="0">
    <w:p w14:paraId="1E419FC9" w14:textId="77777777" w:rsidR="00BE0FB2" w:rsidRDefault="00BE0FB2" w:rsidP="006E3C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139412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CF16F2" w14:textId="6249D351" w:rsidR="006E3CBE" w:rsidRDefault="006E3CB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6CC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08621E" w14:textId="77777777" w:rsidR="006E3CBE" w:rsidRDefault="006E3C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720"/>
    <w:rsid w:val="00027A48"/>
    <w:rsid w:val="00095E89"/>
    <w:rsid w:val="000F0EBA"/>
    <w:rsid w:val="00172F9D"/>
    <w:rsid w:val="00195F4A"/>
    <w:rsid w:val="001A5720"/>
    <w:rsid w:val="001E0424"/>
    <w:rsid w:val="00231D94"/>
    <w:rsid w:val="00252F37"/>
    <w:rsid w:val="002545CC"/>
    <w:rsid w:val="00293158"/>
    <w:rsid w:val="002A32F5"/>
    <w:rsid w:val="002B28C5"/>
    <w:rsid w:val="002B4469"/>
    <w:rsid w:val="00313182"/>
    <w:rsid w:val="003502C1"/>
    <w:rsid w:val="003505A2"/>
    <w:rsid w:val="003F2135"/>
    <w:rsid w:val="00401C02"/>
    <w:rsid w:val="004325A1"/>
    <w:rsid w:val="00482D70"/>
    <w:rsid w:val="00491BB6"/>
    <w:rsid w:val="0049287A"/>
    <w:rsid w:val="00534340"/>
    <w:rsid w:val="00547C4D"/>
    <w:rsid w:val="005537A6"/>
    <w:rsid w:val="00563203"/>
    <w:rsid w:val="005C34AA"/>
    <w:rsid w:val="005E2EC4"/>
    <w:rsid w:val="00602784"/>
    <w:rsid w:val="00626739"/>
    <w:rsid w:val="006D618B"/>
    <w:rsid w:val="006D66B4"/>
    <w:rsid w:val="006E3CBE"/>
    <w:rsid w:val="00707782"/>
    <w:rsid w:val="00723BA8"/>
    <w:rsid w:val="00762414"/>
    <w:rsid w:val="0079454A"/>
    <w:rsid w:val="007C3184"/>
    <w:rsid w:val="00803834"/>
    <w:rsid w:val="00833254"/>
    <w:rsid w:val="00863258"/>
    <w:rsid w:val="0088012D"/>
    <w:rsid w:val="00880A5F"/>
    <w:rsid w:val="00890E8E"/>
    <w:rsid w:val="008D71EE"/>
    <w:rsid w:val="00903D66"/>
    <w:rsid w:val="009110E1"/>
    <w:rsid w:val="0094445B"/>
    <w:rsid w:val="009F29EA"/>
    <w:rsid w:val="00A80882"/>
    <w:rsid w:val="00AD0317"/>
    <w:rsid w:val="00AF3902"/>
    <w:rsid w:val="00B2137E"/>
    <w:rsid w:val="00B60CA1"/>
    <w:rsid w:val="00B6447C"/>
    <w:rsid w:val="00BA2A96"/>
    <w:rsid w:val="00BD0BAD"/>
    <w:rsid w:val="00BE0FB2"/>
    <w:rsid w:val="00C0681F"/>
    <w:rsid w:val="00C360BE"/>
    <w:rsid w:val="00C477CE"/>
    <w:rsid w:val="00C83C98"/>
    <w:rsid w:val="00DA28F5"/>
    <w:rsid w:val="00DB126F"/>
    <w:rsid w:val="00E56CCF"/>
    <w:rsid w:val="00E8489A"/>
    <w:rsid w:val="00EB53D7"/>
    <w:rsid w:val="00EF0656"/>
    <w:rsid w:val="00F22909"/>
    <w:rsid w:val="00F65AF9"/>
    <w:rsid w:val="00FC59B8"/>
    <w:rsid w:val="00FC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C98F0"/>
  <w15:chartTrackingRefBased/>
  <w15:docId w15:val="{D2507924-59DC-42BF-A33B-6AF961FE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CA1"/>
    <w:rPr>
      <w:rFonts w:ascii="Sylfaen" w:eastAsia="Calibri" w:hAnsi="Sylfaen" w:cs="Times New Roman"/>
      <w:sz w:val="24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80A5F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val="en-US"/>
    </w:rPr>
  </w:style>
  <w:style w:type="paragraph" w:styleId="NoSpacing">
    <w:name w:val="No Spacing"/>
    <w:uiPriority w:val="1"/>
    <w:qFormat/>
    <w:rsid w:val="00880A5F"/>
    <w:pPr>
      <w:spacing w:after="0" w:line="240" w:lineRule="auto"/>
    </w:pPr>
    <w:rPr>
      <w:rFonts w:ascii="Calibri" w:eastAsia="Calibri" w:hAnsi="Calibri" w:cs="Times New Roman"/>
      <w:lang w:val="ka-G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04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424"/>
    <w:rPr>
      <w:rFonts w:ascii="Segoe UI" w:eastAsia="Calibri" w:hAnsi="Segoe UI" w:cs="Segoe UI"/>
      <w:sz w:val="18"/>
      <w:szCs w:val="18"/>
      <w:lang w:val="ka-GE"/>
    </w:rPr>
  </w:style>
  <w:style w:type="character" w:styleId="CommentReference">
    <w:name w:val="annotation reference"/>
    <w:basedOn w:val="DefaultParagraphFont"/>
    <w:uiPriority w:val="99"/>
    <w:semiHidden/>
    <w:unhideWhenUsed/>
    <w:rsid w:val="006D61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61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618B"/>
    <w:rPr>
      <w:rFonts w:ascii="Sylfaen" w:eastAsia="Calibri" w:hAnsi="Sylfaen" w:cs="Times New Roman"/>
      <w:sz w:val="20"/>
      <w:szCs w:val="20"/>
      <w:lang w:val="ka-G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61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618B"/>
    <w:rPr>
      <w:rFonts w:ascii="Sylfaen" w:eastAsia="Calibri" w:hAnsi="Sylfaen" w:cs="Times New Roman"/>
      <w:b/>
      <w:bCs/>
      <w:sz w:val="20"/>
      <w:szCs w:val="20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6E3C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CBE"/>
    <w:rPr>
      <w:rFonts w:ascii="Sylfaen" w:eastAsia="Calibri" w:hAnsi="Sylfaen" w:cs="Times New Roman"/>
      <w:sz w:val="24"/>
      <w:lang w:val="ka-GE"/>
    </w:rPr>
  </w:style>
  <w:style w:type="paragraph" w:styleId="Footer">
    <w:name w:val="footer"/>
    <w:basedOn w:val="Normal"/>
    <w:link w:val="FooterChar"/>
    <w:uiPriority w:val="99"/>
    <w:unhideWhenUsed/>
    <w:rsid w:val="006E3C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CBE"/>
    <w:rPr>
      <w:rFonts w:ascii="Sylfaen" w:eastAsia="Calibri" w:hAnsi="Sylfaen" w:cs="Times New Roman"/>
      <w:sz w:val="24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5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6384C-FB04-4702-9828-852604BC7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Rurua</dc:creator>
  <cp:keywords/>
  <dc:description/>
  <cp:lastModifiedBy>Nato Dolidze</cp:lastModifiedBy>
  <cp:revision>3</cp:revision>
  <dcterms:created xsi:type="dcterms:W3CDTF">2025-12-31T09:04:00Z</dcterms:created>
  <dcterms:modified xsi:type="dcterms:W3CDTF">2025-12-31T09:16:00Z</dcterms:modified>
</cp:coreProperties>
</file>