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87476" w14:textId="77777777" w:rsidR="00231191" w:rsidRPr="00231191" w:rsidRDefault="00231191" w:rsidP="00231191">
      <w:pPr>
        <w:tabs>
          <w:tab w:val="left" w:pos="360"/>
        </w:tabs>
        <w:spacing w:after="200" w:line="276" w:lineRule="auto"/>
        <w:ind w:left="180" w:hanging="180"/>
        <w:jc w:val="right"/>
        <w:rPr>
          <w:rFonts w:ascii="Sylfaen" w:eastAsia="Times New Roman" w:hAnsi="Sylfaen" w:cs="Times New Roman"/>
          <w:b/>
          <w:sz w:val="20"/>
          <w:szCs w:val="20"/>
          <w:lang w:val="ka-GE"/>
        </w:rPr>
      </w:pPr>
      <w:bookmarkStart w:id="0" w:name="_GoBack"/>
      <w:bookmarkEnd w:id="0"/>
      <w:r w:rsidRPr="00231191">
        <w:rPr>
          <w:rFonts w:ascii="Sylfaen" w:eastAsia="Times New Roman" w:hAnsi="Sylfaen" w:cs="Times New Roman"/>
          <w:b/>
          <w:sz w:val="20"/>
          <w:szCs w:val="20"/>
          <w:lang w:val="ka-GE"/>
        </w:rPr>
        <w:t>დანართი №23</w:t>
      </w:r>
    </w:p>
    <w:p w14:paraId="3C78BB51" w14:textId="77777777" w:rsidR="00231191" w:rsidRPr="00231191" w:rsidRDefault="00231191" w:rsidP="00231191">
      <w:pPr>
        <w:tabs>
          <w:tab w:val="left" w:pos="360"/>
        </w:tabs>
        <w:spacing w:after="200" w:line="276" w:lineRule="auto"/>
        <w:ind w:left="180" w:hanging="180"/>
        <w:jc w:val="center"/>
        <w:rPr>
          <w:rFonts w:ascii="Sylfaen" w:eastAsia="Times New Roman" w:hAnsi="Sylfaen" w:cs="Times New Roman"/>
          <w:b/>
          <w:sz w:val="20"/>
          <w:szCs w:val="20"/>
          <w:lang w:val="ka-GE"/>
        </w:rPr>
      </w:pPr>
      <w:r w:rsidRPr="00231191">
        <w:rPr>
          <w:rFonts w:ascii="Sylfaen" w:eastAsia="Times New Roman" w:hAnsi="Sylfaen" w:cs="Times New Roman"/>
          <w:b/>
          <w:sz w:val="20"/>
          <w:szCs w:val="20"/>
          <w:lang w:val="ka-GE"/>
        </w:rPr>
        <w:t>ვეტერინარული (ჯანმრთელობის) სერტიფიკატი</w:t>
      </w:r>
    </w:p>
    <w:p w14:paraId="7EB6F434" w14:textId="3CE26644" w:rsidR="00231191" w:rsidRPr="00231191" w:rsidRDefault="00231191" w:rsidP="00231191">
      <w:pPr>
        <w:tabs>
          <w:tab w:val="left" w:pos="360"/>
        </w:tabs>
        <w:spacing w:after="200" w:line="276" w:lineRule="auto"/>
        <w:ind w:left="180" w:hanging="180"/>
        <w:jc w:val="center"/>
        <w:rPr>
          <w:rFonts w:ascii="Sylfaen" w:eastAsia="Times New Roman" w:hAnsi="Sylfaen" w:cs="Times New Roman"/>
          <w:b/>
          <w:sz w:val="20"/>
          <w:szCs w:val="20"/>
          <w:lang w:val="ka-GE"/>
        </w:rPr>
      </w:pPr>
      <w:r w:rsidRPr="00231191">
        <w:rPr>
          <w:rFonts w:ascii="Sylfaen" w:eastAsia="Times New Roman" w:hAnsi="Sylfaen" w:cs="Times New Roman"/>
          <w:b/>
          <w:sz w:val="20"/>
          <w:szCs w:val="20"/>
          <w:lang w:val="ka-GE"/>
        </w:rPr>
        <w:t>დაუმუშავებელი მთლიანი ნაწილების შემცველი ნანადირევის ან ფრინველისა და ჩლიქოსნების სხვა პროდუქციის/ნამზადის საქართველოში იმპორტის ან ტრანზიტისთვის(</w:t>
      </w:r>
      <w:r w:rsidRPr="00231191">
        <w:rPr>
          <w:rFonts w:ascii="Sylfaen" w:eastAsia="Times New Roman" w:hAnsi="Sylfaen" w:cs="Times New Roman"/>
          <w:b/>
          <w:sz w:val="20"/>
          <w:szCs w:val="20"/>
          <w:vertAlign w:val="superscript"/>
          <w:lang w:val="ka-GE"/>
        </w:rPr>
        <w:t>2</w:t>
      </w:r>
      <w:r w:rsidRPr="00231191">
        <w:rPr>
          <w:rFonts w:ascii="Sylfaen" w:eastAsia="Times New Roman" w:hAnsi="Sylfaen" w:cs="Times New Roman"/>
          <w:b/>
          <w:sz w:val="20"/>
          <w:szCs w:val="20"/>
          <w:lang w:val="ka-GE"/>
        </w:rPr>
        <w:t xml:space="preserve">) / health certificate for game trophies or other preparations of birds and ungulates consisting of entire parts </w:t>
      </w:r>
      <w:r w:rsidR="00334256">
        <w:rPr>
          <w:rFonts w:ascii="Sylfaen" w:eastAsia="Times New Roman" w:hAnsi="Sylfaen" w:cs="Times New Roman"/>
          <w:b/>
          <w:sz w:val="20"/>
          <w:szCs w:val="20"/>
        </w:rPr>
        <w:t xml:space="preserve">which have </w:t>
      </w:r>
      <w:r w:rsidRPr="00231191">
        <w:rPr>
          <w:rFonts w:ascii="Sylfaen" w:eastAsia="Times New Roman" w:hAnsi="Sylfaen" w:cs="Times New Roman"/>
          <w:b/>
          <w:sz w:val="20"/>
          <w:szCs w:val="20"/>
          <w:lang w:val="ka-GE"/>
        </w:rPr>
        <w:t>not been treated, intended for dispatch to or for transit through(</w:t>
      </w:r>
      <w:r w:rsidRPr="00231191">
        <w:rPr>
          <w:rFonts w:ascii="Sylfaen" w:eastAsia="Times New Roman" w:hAnsi="Sylfaen" w:cs="Times New Roman"/>
          <w:b/>
          <w:sz w:val="20"/>
          <w:szCs w:val="20"/>
          <w:vertAlign w:val="superscript"/>
          <w:lang w:val="ka-GE"/>
        </w:rPr>
        <w:t>2</w:t>
      </w:r>
      <w:r w:rsidRPr="00231191">
        <w:rPr>
          <w:rFonts w:ascii="Sylfaen" w:eastAsia="Times New Roman" w:hAnsi="Sylfaen" w:cs="Times New Roman"/>
          <w:b/>
          <w:sz w:val="20"/>
          <w:szCs w:val="20"/>
          <w:lang w:val="ka-GE"/>
        </w:rPr>
        <w:t>) Georgia</w:t>
      </w:r>
    </w:p>
    <w:p w14:paraId="4BC370AB" w14:textId="77777777" w:rsidR="00231191" w:rsidRPr="00231191" w:rsidRDefault="00231191" w:rsidP="00231191">
      <w:pPr>
        <w:tabs>
          <w:tab w:val="left" w:pos="360"/>
        </w:tabs>
        <w:spacing w:after="200" w:line="276" w:lineRule="auto"/>
        <w:ind w:left="180" w:hanging="180"/>
        <w:jc w:val="both"/>
        <w:rPr>
          <w:rFonts w:ascii="Sylfaen" w:eastAsia="Times New Roman" w:hAnsi="Sylfaen" w:cs="Times New Roman"/>
          <w:sz w:val="20"/>
          <w:szCs w:val="20"/>
          <w:lang w:val="ka-GE"/>
        </w:rPr>
      </w:pPr>
    </w:p>
    <w:tbl>
      <w:tblPr>
        <w:tblW w:w="102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2"/>
        <w:gridCol w:w="999"/>
        <w:gridCol w:w="1382"/>
        <w:gridCol w:w="843"/>
        <w:gridCol w:w="36"/>
        <w:gridCol w:w="1579"/>
        <w:gridCol w:w="139"/>
        <w:gridCol w:w="715"/>
        <w:gridCol w:w="213"/>
        <w:gridCol w:w="1747"/>
        <w:gridCol w:w="1030"/>
      </w:tblGrid>
      <w:tr w:rsidR="00231191" w:rsidRPr="00231191" w14:paraId="19414816" w14:textId="77777777" w:rsidTr="00DB5514">
        <w:trPr>
          <w:trHeight w:val="368"/>
        </w:trPr>
        <w:tc>
          <w:tcPr>
            <w:tcW w:w="4832" w:type="dxa"/>
            <w:gridSpan w:val="5"/>
            <w:vMerge w:val="restart"/>
            <w:tcBorders>
              <w:top w:val="single" w:sz="4" w:space="0" w:color="auto"/>
              <w:left w:val="single" w:sz="4" w:space="0" w:color="auto"/>
              <w:bottom w:val="single" w:sz="4" w:space="0" w:color="auto"/>
              <w:right w:val="single" w:sz="4" w:space="0" w:color="auto"/>
            </w:tcBorders>
          </w:tcPr>
          <w:p w14:paraId="23C61AA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1.1 ტვირთის გამგზავნი/ Consignor</w:t>
            </w:r>
          </w:p>
          <w:p w14:paraId="01FA2E6D" w14:textId="2C6DE4EE"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r w:rsidR="008364CA">
              <w:rPr>
                <w:rFonts w:ascii="Sylfaen" w:eastAsia="Times New Roman" w:hAnsi="Sylfaen" w:cs="Times New Roman"/>
                <w:sz w:val="16"/>
                <w:szCs w:val="16"/>
                <w:lang w:val="ka-GE"/>
              </w:rPr>
              <w:t>დასახელება</w:t>
            </w:r>
            <w:r w:rsidRPr="00231191">
              <w:rPr>
                <w:rFonts w:ascii="Sylfaen" w:eastAsia="Times New Roman" w:hAnsi="Sylfaen" w:cs="Times New Roman"/>
                <w:sz w:val="16"/>
                <w:szCs w:val="16"/>
                <w:lang w:val="ka-GE"/>
              </w:rPr>
              <w:t>/Name</w:t>
            </w:r>
          </w:p>
          <w:p w14:paraId="75D3BB53"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მისამართი/Address</w:t>
            </w:r>
          </w:p>
          <w:p w14:paraId="56C6540B"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ტელეფონის ნომერი/Tel.</w:t>
            </w:r>
          </w:p>
        </w:tc>
        <w:tc>
          <w:tcPr>
            <w:tcW w:w="2433" w:type="dxa"/>
            <w:gridSpan w:val="3"/>
            <w:tcBorders>
              <w:top w:val="single" w:sz="4" w:space="0" w:color="auto"/>
              <w:left w:val="single" w:sz="4" w:space="0" w:color="auto"/>
              <w:bottom w:val="single" w:sz="4" w:space="0" w:color="auto"/>
              <w:right w:val="single" w:sz="4" w:space="0" w:color="auto"/>
            </w:tcBorders>
          </w:tcPr>
          <w:p w14:paraId="11930257"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1.2 სერტიფიკატის ნომერი/Certificate reference No</w:t>
            </w:r>
          </w:p>
        </w:tc>
        <w:tc>
          <w:tcPr>
            <w:tcW w:w="2990" w:type="dxa"/>
            <w:gridSpan w:val="3"/>
            <w:tcBorders>
              <w:top w:val="single" w:sz="4" w:space="0" w:color="auto"/>
              <w:left w:val="single" w:sz="4" w:space="0" w:color="auto"/>
              <w:bottom w:val="single" w:sz="4" w:space="0" w:color="auto"/>
              <w:right w:val="single" w:sz="4" w:space="0" w:color="auto"/>
              <w:tr2bl w:val="single" w:sz="4" w:space="0" w:color="auto"/>
            </w:tcBorders>
          </w:tcPr>
          <w:p w14:paraId="4FCD7D00" w14:textId="75E2429B" w:rsidR="00231191" w:rsidRPr="00046436" w:rsidRDefault="00231191" w:rsidP="00231191">
            <w:pPr>
              <w:tabs>
                <w:tab w:val="left" w:pos="360"/>
              </w:tabs>
              <w:spacing w:after="0" w:line="276" w:lineRule="auto"/>
              <w:ind w:left="180" w:hanging="180"/>
              <w:rPr>
                <w:rFonts w:ascii="Sylfaen" w:eastAsia="Times New Roman" w:hAnsi="Sylfaen" w:cs="Times New Roman"/>
                <w:sz w:val="16"/>
                <w:szCs w:val="16"/>
              </w:rPr>
            </w:pPr>
            <w:r w:rsidRPr="00231191">
              <w:rPr>
                <w:rFonts w:ascii="Sylfaen" w:eastAsia="Times New Roman" w:hAnsi="Sylfaen" w:cs="Times New Roman"/>
                <w:sz w:val="16"/>
                <w:szCs w:val="16"/>
                <w:lang w:val="ka-GE"/>
              </w:rPr>
              <w:t>1.2.ა</w:t>
            </w:r>
            <w:r w:rsidR="00046436">
              <w:rPr>
                <w:rFonts w:ascii="Sylfaen" w:eastAsia="Times New Roman" w:hAnsi="Sylfaen" w:cs="Times New Roman"/>
                <w:sz w:val="16"/>
                <w:szCs w:val="16"/>
                <w:lang w:val="ka-GE"/>
              </w:rPr>
              <w:t>/1.2.</w:t>
            </w:r>
            <w:r w:rsidR="00046436">
              <w:rPr>
                <w:rFonts w:ascii="Sylfaen" w:eastAsia="Times New Roman" w:hAnsi="Sylfaen" w:cs="Times New Roman"/>
                <w:sz w:val="16"/>
                <w:szCs w:val="16"/>
              </w:rPr>
              <w:t>a</w:t>
            </w:r>
          </w:p>
        </w:tc>
      </w:tr>
      <w:tr w:rsidR="00231191" w:rsidRPr="00231191" w14:paraId="62BE7011" w14:textId="77777777" w:rsidTr="00DB5514">
        <w:trPr>
          <w:trHeight w:val="375"/>
        </w:trPr>
        <w:tc>
          <w:tcPr>
            <w:tcW w:w="4832" w:type="dxa"/>
            <w:gridSpan w:val="5"/>
            <w:vMerge/>
            <w:tcBorders>
              <w:top w:val="single" w:sz="4" w:space="0" w:color="auto"/>
              <w:left w:val="single" w:sz="4" w:space="0" w:color="auto"/>
              <w:bottom w:val="single" w:sz="4" w:space="0" w:color="auto"/>
              <w:right w:val="single" w:sz="4" w:space="0" w:color="auto"/>
            </w:tcBorders>
          </w:tcPr>
          <w:p w14:paraId="78773AB9"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5423" w:type="dxa"/>
            <w:gridSpan w:val="6"/>
            <w:tcBorders>
              <w:top w:val="single" w:sz="4" w:space="0" w:color="auto"/>
              <w:left w:val="single" w:sz="4" w:space="0" w:color="auto"/>
              <w:bottom w:val="single" w:sz="4" w:space="0" w:color="auto"/>
              <w:right w:val="single" w:sz="4" w:space="0" w:color="auto"/>
            </w:tcBorders>
          </w:tcPr>
          <w:p w14:paraId="1114B708"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1.3. ცენტრალური კომპეტენტური ორგანო /Central competent authority</w:t>
            </w:r>
          </w:p>
        </w:tc>
      </w:tr>
      <w:tr w:rsidR="00231191" w:rsidRPr="00231191" w14:paraId="622D1A41" w14:textId="77777777" w:rsidTr="00DB5514">
        <w:trPr>
          <w:trHeight w:val="438"/>
        </w:trPr>
        <w:tc>
          <w:tcPr>
            <w:tcW w:w="4832" w:type="dxa"/>
            <w:gridSpan w:val="5"/>
            <w:vMerge/>
            <w:tcBorders>
              <w:top w:val="single" w:sz="4" w:space="0" w:color="auto"/>
              <w:left w:val="single" w:sz="4" w:space="0" w:color="auto"/>
              <w:bottom w:val="single" w:sz="4" w:space="0" w:color="auto"/>
              <w:right w:val="single" w:sz="4" w:space="0" w:color="auto"/>
            </w:tcBorders>
          </w:tcPr>
          <w:p w14:paraId="3EDE24E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5423" w:type="dxa"/>
            <w:gridSpan w:val="6"/>
            <w:tcBorders>
              <w:top w:val="single" w:sz="4" w:space="0" w:color="auto"/>
              <w:left w:val="single" w:sz="4" w:space="0" w:color="auto"/>
              <w:bottom w:val="single" w:sz="4" w:space="0" w:color="auto"/>
              <w:right w:val="single" w:sz="4" w:space="0" w:color="auto"/>
            </w:tcBorders>
          </w:tcPr>
          <w:p w14:paraId="6B3B6F63"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1.4.ადგილობრივი კომპეტენტური ორგანო /Local competent authority</w:t>
            </w:r>
          </w:p>
        </w:tc>
      </w:tr>
      <w:tr w:rsidR="00231191" w:rsidRPr="00231191" w14:paraId="7356ED89" w14:textId="77777777" w:rsidTr="00DB5514">
        <w:trPr>
          <w:trHeight w:val="1738"/>
        </w:trPr>
        <w:tc>
          <w:tcPr>
            <w:tcW w:w="4832" w:type="dxa"/>
            <w:gridSpan w:val="5"/>
            <w:tcBorders>
              <w:top w:val="single" w:sz="4" w:space="0" w:color="auto"/>
              <w:left w:val="single" w:sz="4" w:space="0" w:color="auto"/>
              <w:bottom w:val="single" w:sz="4" w:space="0" w:color="auto"/>
              <w:right w:val="single" w:sz="4" w:space="0" w:color="auto"/>
            </w:tcBorders>
          </w:tcPr>
          <w:p w14:paraId="77552207"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1.5. ტვირთის მიმღები/Consignee</w:t>
            </w:r>
          </w:p>
          <w:p w14:paraId="18074E65" w14:textId="4919F31F"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r w:rsidR="008364CA">
              <w:rPr>
                <w:rFonts w:ascii="Sylfaen" w:eastAsia="Times New Roman" w:hAnsi="Sylfaen" w:cs="Times New Roman"/>
                <w:sz w:val="16"/>
                <w:szCs w:val="16"/>
                <w:lang w:val="ka-GE"/>
              </w:rPr>
              <w:t>დასახელება</w:t>
            </w:r>
            <w:r w:rsidRPr="00231191">
              <w:rPr>
                <w:rFonts w:ascii="Sylfaen" w:eastAsia="Times New Roman" w:hAnsi="Sylfaen" w:cs="Times New Roman"/>
                <w:sz w:val="16"/>
                <w:szCs w:val="16"/>
                <w:lang w:val="ka-GE"/>
              </w:rPr>
              <w:t>/Name</w:t>
            </w:r>
          </w:p>
          <w:p w14:paraId="6B57493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მისამართი/Address</w:t>
            </w:r>
          </w:p>
          <w:p w14:paraId="0EA18D1E"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საფოსტო ინდექსი/Postcode</w:t>
            </w:r>
          </w:p>
          <w:p w14:paraId="66AF775C"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ტელეფონის ნომერი/Tel.</w:t>
            </w:r>
          </w:p>
        </w:tc>
        <w:tc>
          <w:tcPr>
            <w:tcW w:w="5423" w:type="dxa"/>
            <w:gridSpan w:val="6"/>
            <w:tcBorders>
              <w:top w:val="single" w:sz="4" w:space="0" w:color="auto"/>
              <w:left w:val="single" w:sz="4" w:space="0" w:color="auto"/>
              <w:bottom w:val="single" w:sz="4" w:space="0" w:color="auto"/>
              <w:right w:val="single" w:sz="4" w:space="0" w:color="auto"/>
            </w:tcBorders>
          </w:tcPr>
          <w:p w14:paraId="7482FEDA" w14:textId="4A83E4B8"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1.6. </w:t>
            </w:r>
            <w:r w:rsidR="00046436" w:rsidRPr="00046436">
              <w:rPr>
                <w:rFonts w:ascii="Sylfaen" w:eastAsia="Times New Roman" w:hAnsi="Sylfaen" w:cs="Times New Roman"/>
                <w:sz w:val="16"/>
                <w:szCs w:val="16"/>
                <w:lang w:val="ka-GE"/>
              </w:rPr>
              <w:t>საქართველოში ტვირთ</w:t>
            </w:r>
            <w:r w:rsidR="0066749D">
              <w:rPr>
                <w:rFonts w:ascii="Sylfaen" w:eastAsia="Times New Roman" w:hAnsi="Sylfaen" w:cs="Times New Roman"/>
                <w:sz w:val="16"/>
                <w:szCs w:val="16"/>
                <w:lang w:val="ka-GE"/>
              </w:rPr>
              <w:t>ზე</w:t>
            </w:r>
            <w:r w:rsidR="00046436" w:rsidRPr="00046436">
              <w:rPr>
                <w:rFonts w:ascii="Sylfaen" w:eastAsia="Times New Roman" w:hAnsi="Sylfaen" w:cs="Times New Roman"/>
                <w:sz w:val="16"/>
                <w:szCs w:val="16"/>
                <w:lang w:val="ka-GE"/>
              </w:rPr>
              <w:t xml:space="preserve"> პასუხისმგებელი პირი </w:t>
            </w:r>
            <w:r w:rsidRPr="00231191">
              <w:rPr>
                <w:rFonts w:ascii="Sylfaen" w:eastAsia="Times New Roman" w:hAnsi="Sylfaen" w:cs="Times New Roman"/>
                <w:sz w:val="16"/>
                <w:szCs w:val="16"/>
                <w:lang w:val="ka-GE"/>
              </w:rPr>
              <w:t>/Person responsible for the load in GE</w:t>
            </w:r>
          </w:p>
          <w:p w14:paraId="6077E9C1" w14:textId="58FBA82A"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r w:rsidR="008364CA">
              <w:rPr>
                <w:rFonts w:ascii="Sylfaen" w:eastAsia="Times New Roman" w:hAnsi="Sylfaen" w:cs="Times New Roman"/>
                <w:sz w:val="16"/>
                <w:szCs w:val="16"/>
                <w:lang w:val="ka-GE"/>
              </w:rPr>
              <w:t>დასახელება</w:t>
            </w:r>
            <w:r w:rsidRPr="00231191">
              <w:rPr>
                <w:rFonts w:ascii="Sylfaen" w:eastAsia="Times New Roman" w:hAnsi="Sylfaen" w:cs="Times New Roman"/>
                <w:sz w:val="16"/>
                <w:szCs w:val="16"/>
                <w:lang w:val="ka-GE"/>
              </w:rPr>
              <w:t>/Name</w:t>
            </w:r>
          </w:p>
          <w:p w14:paraId="734F74F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მისამართი/Address</w:t>
            </w:r>
          </w:p>
          <w:p w14:paraId="4A4812FC"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საფოსტო ინდექსი/Postcode</w:t>
            </w:r>
          </w:p>
          <w:p w14:paraId="4A0D17C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ტელეფონის ნომერი/Tel.</w:t>
            </w:r>
          </w:p>
        </w:tc>
      </w:tr>
      <w:tr w:rsidR="00231191" w:rsidRPr="00231191" w14:paraId="75DA0F1C" w14:textId="77777777" w:rsidTr="00DB5514">
        <w:trPr>
          <w:trHeight w:val="1349"/>
        </w:trPr>
        <w:tc>
          <w:tcPr>
            <w:tcW w:w="1572" w:type="dxa"/>
            <w:tcBorders>
              <w:top w:val="single" w:sz="4" w:space="0" w:color="auto"/>
              <w:left w:val="single" w:sz="4" w:space="0" w:color="auto"/>
              <w:bottom w:val="nil"/>
              <w:right w:val="nil"/>
            </w:tcBorders>
          </w:tcPr>
          <w:p w14:paraId="68E38758"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1.7. წარმოშობის</w:t>
            </w:r>
          </w:p>
          <w:p w14:paraId="7BCC2E6E"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ქვეყანა/ </w:t>
            </w:r>
          </w:p>
          <w:p w14:paraId="631E2EA4"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Country of origin</w:t>
            </w:r>
          </w:p>
        </w:tc>
        <w:tc>
          <w:tcPr>
            <w:tcW w:w="999" w:type="dxa"/>
            <w:tcBorders>
              <w:top w:val="single" w:sz="4" w:space="0" w:color="auto"/>
              <w:left w:val="nil"/>
              <w:bottom w:val="nil"/>
              <w:right w:val="single" w:sz="4" w:space="0" w:color="auto"/>
            </w:tcBorders>
          </w:tcPr>
          <w:p w14:paraId="17F02D03"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ISO კოდი /ISO code </w:t>
            </w:r>
          </w:p>
          <w:p w14:paraId="73FB80F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1382" w:type="dxa"/>
            <w:tcBorders>
              <w:top w:val="single" w:sz="4" w:space="0" w:color="auto"/>
              <w:left w:val="single" w:sz="4" w:space="0" w:color="auto"/>
              <w:bottom w:val="single" w:sz="4" w:space="0" w:color="auto"/>
              <w:right w:val="nil"/>
            </w:tcBorders>
          </w:tcPr>
          <w:p w14:paraId="12904CE5"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1.8. წარმოშობის </w:t>
            </w:r>
          </w:p>
          <w:p w14:paraId="44E29EB8"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რეგიონი/ </w:t>
            </w:r>
          </w:p>
          <w:p w14:paraId="44EFD528"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Region of origin</w:t>
            </w:r>
          </w:p>
        </w:tc>
        <w:tc>
          <w:tcPr>
            <w:tcW w:w="879" w:type="dxa"/>
            <w:gridSpan w:val="2"/>
            <w:tcBorders>
              <w:top w:val="single" w:sz="4" w:space="0" w:color="auto"/>
              <w:left w:val="nil"/>
              <w:bottom w:val="single" w:sz="4" w:space="0" w:color="auto"/>
              <w:right w:val="single" w:sz="4" w:space="0" w:color="auto"/>
            </w:tcBorders>
          </w:tcPr>
          <w:p w14:paraId="3FD130FB"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კოდი /Code</w:t>
            </w:r>
          </w:p>
        </w:tc>
        <w:tc>
          <w:tcPr>
            <w:tcW w:w="1718" w:type="dxa"/>
            <w:gridSpan w:val="2"/>
            <w:tcBorders>
              <w:top w:val="single" w:sz="4" w:space="0" w:color="auto"/>
              <w:left w:val="single" w:sz="4" w:space="0" w:color="auto"/>
              <w:bottom w:val="single" w:sz="4" w:space="0" w:color="auto"/>
              <w:right w:val="nil"/>
            </w:tcBorders>
          </w:tcPr>
          <w:p w14:paraId="5750D1AB"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1.9. დანიშნულების </w:t>
            </w:r>
          </w:p>
          <w:p w14:paraId="528867B5"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ქვეყანა/ </w:t>
            </w:r>
          </w:p>
          <w:p w14:paraId="55FF7BBF"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Country of destination</w:t>
            </w:r>
          </w:p>
          <w:p w14:paraId="453B24EE"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928" w:type="dxa"/>
            <w:gridSpan w:val="2"/>
            <w:tcBorders>
              <w:top w:val="single" w:sz="4" w:space="0" w:color="auto"/>
              <w:left w:val="nil"/>
              <w:bottom w:val="single" w:sz="4" w:space="0" w:color="auto"/>
              <w:right w:val="single" w:sz="4" w:space="0" w:color="auto"/>
            </w:tcBorders>
          </w:tcPr>
          <w:p w14:paraId="09049070"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ISO კოდი /ISO Code</w:t>
            </w:r>
          </w:p>
        </w:tc>
        <w:tc>
          <w:tcPr>
            <w:tcW w:w="1747" w:type="dxa"/>
            <w:tcBorders>
              <w:top w:val="single" w:sz="4" w:space="0" w:color="auto"/>
              <w:left w:val="single" w:sz="4" w:space="0" w:color="auto"/>
              <w:bottom w:val="single" w:sz="4" w:space="0" w:color="auto"/>
              <w:right w:val="nil"/>
            </w:tcBorders>
          </w:tcPr>
          <w:p w14:paraId="0F25C13A"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1.10. დანიშნულების </w:t>
            </w:r>
          </w:p>
          <w:p w14:paraId="36728BD0"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რეგიონი/ </w:t>
            </w:r>
          </w:p>
          <w:p w14:paraId="636A77D0"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Region of destination</w:t>
            </w:r>
          </w:p>
        </w:tc>
        <w:tc>
          <w:tcPr>
            <w:tcW w:w="1030" w:type="dxa"/>
            <w:tcBorders>
              <w:top w:val="single" w:sz="4" w:space="0" w:color="auto"/>
              <w:left w:val="nil"/>
              <w:bottom w:val="single" w:sz="4" w:space="0" w:color="auto"/>
              <w:right w:val="single" w:sz="4" w:space="0" w:color="auto"/>
            </w:tcBorders>
          </w:tcPr>
          <w:p w14:paraId="06834AD2"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კოდი/Code</w:t>
            </w:r>
          </w:p>
        </w:tc>
      </w:tr>
      <w:tr w:rsidR="00231191" w:rsidRPr="00231191" w14:paraId="20DB4F17" w14:textId="77777777" w:rsidTr="00DB5514">
        <w:trPr>
          <w:trHeight w:val="1554"/>
        </w:trPr>
        <w:tc>
          <w:tcPr>
            <w:tcW w:w="4832" w:type="dxa"/>
            <w:gridSpan w:val="5"/>
            <w:tcBorders>
              <w:top w:val="single" w:sz="4" w:space="0" w:color="auto"/>
              <w:left w:val="single" w:sz="4" w:space="0" w:color="auto"/>
              <w:bottom w:val="single" w:sz="4" w:space="0" w:color="auto"/>
              <w:right w:val="single" w:sz="4" w:space="0" w:color="auto"/>
            </w:tcBorders>
          </w:tcPr>
          <w:p w14:paraId="4982A78C"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1.11. წარმოშობის ადგილი/Place of origin</w:t>
            </w:r>
          </w:p>
          <w:p w14:paraId="346281CC"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0FB998A3" w14:textId="6108EE83" w:rsidR="001479A2" w:rsidRDefault="008364CA" w:rsidP="00231191">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231191" w:rsidRPr="00231191">
              <w:rPr>
                <w:rFonts w:ascii="Sylfaen" w:eastAsia="Times New Roman" w:hAnsi="Sylfaen" w:cs="Times New Roman"/>
                <w:sz w:val="16"/>
                <w:szCs w:val="16"/>
                <w:lang w:val="ka-GE"/>
              </w:rPr>
              <w:t xml:space="preserve"> /Name </w:t>
            </w:r>
          </w:p>
          <w:p w14:paraId="421A4414" w14:textId="43EA5CB2" w:rsidR="00231191" w:rsidRPr="00231191" w:rsidRDefault="00046436" w:rsidP="00231191">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rPr>
              <w:t xml:space="preserve">                                       </w:t>
            </w:r>
            <w:r w:rsidR="00231191" w:rsidRPr="00231191">
              <w:rPr>
                <w:rFonts w:ascii="Sylfaen" w:eastAsia="Times New Roman" w:hAnsi="Sylfaen" w:cs="Times New Roman"/>
                <w:sz w:val="16"/>
                <w:szCs w:val="16"/>
                <w:lang w:val="ka-GE"/>
              </w:rPr>
              <w:t>აღიარების ნომერი</w:t>
            </w:r>
            <w:r w:rsidR="001479A2">
              <w:rPr>
                <w:rFonts w:ascii="Sylfaen" w:eastAsia="Times New Roman" w:hAnsi="Sylfaen" w:cs="Times New Roman"/>
                <w:sz w:val="16"/>
                <w:szCs w:val="16"/>
                <w:lang w:val="ka-GE"/>
              </w:rPr>
              <w:t>/</w:t>
            </w:r>
            <w:r w:rsidR="001479A2" w:rsidRPr="00231191">
              <w:rPr>
                <w:rFonts w:ascii="Sylfaen" w:eastAsia="Times New Roman" w:hAnsi="Sylfaen" w:cs="Times New Roman"/>
                <w:sz w:val="16"/>
                <w:szCs w:val="16"/>
                <w:lang w:val="ka-GE"/>
              </w:rPr>
              <w:t>Approval number</w:t>
            </w:r>
          </w:p>
          <w:p w14:paraId="04B28C5C" w14:textId="756E31DB"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მისამართი/Address </w:t>
            </w:r>
          </w:p>
          <w:p w14:paraId="50BF57C6"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42487978" w14:textId="65A64C7F" w:rsidR="001479A2" w:rsidRDefault="008364CA" w:rsidP="00231191">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231191" w:rsidRPr="00231191">
              <w:rPr>
                <w:rFonts w:ascii="Sylfaen" w:eastAsia="Times New Roman" w:hAnsi="Sylfaen" w:cs="Times New Roman"/>
                <w:sz w:val="16"/>
                <w:szCs w:val="16"/>
                <w:lang w:val="ka-GE"/>
              </w:rPr>
              <w:t xml:space="preserve"> /Name </w:t>
            </w:r>
          </w:p>
          <w:p w14:paraId="5797232A" w14:textId="7761229D" w:rsidR="00231191" w:rsidRPr="00231191" w:rsidRDefault="00046436" w:rsidP="00231191">
            <w:pPr>
              <w:tabs>
                <w:tab w:val="left" w:pos="360"/>
              </w:tabs>
              <w:spacing w:after="0" w:line="276" w:lineRule="auto"/>
              <w:ind w:left="180" w:hanging="180"/>
              <w:rPr>
                <w:rFonts w:ascii="Sylfaen" w:eastAsia="Times New Roman" w:hAnsi="Sylfaen" w:cs="Times New Roman"/>
                <w:sz w:val="16"/>
                <w:szCs w:val="16"/>
                <w:lang w:val="ka-GE"/>
              </w:rPr>
            </w:pPr>
            <w:r w:rsidRPr="005D4FFC">
              <w:rPr>
                <w:rFonts w:ascii="Sylfaen" w:eastAsia="Times New Roman" w:hAnsi="Sylfaen" w:cs="Times New Roman"/>
                <w:sz w:val="16"/>
                <w:szCs w:val="16"/>
                <w:lang w:val="ka-GE"/>
              </w:rPr>
              <w:t xml:space="preserve">                                    </w:t>
            </w:r>
            <w:r w:rsidR="00231191" w:rsidRPr="00231191">
              <w:rPr>
                <w:rFonts w:ascii="Sylfaen" w:eastAsia="Times New Roman" w:hAnsi="Sylfaen" w:cs="Times New Roman"/>
                <w:sz w:val="16"/>
                <w:szCs w:val="16"/>
                <w:lang w:val="ka-GE"/>
              </w:rPr>
              <w:t>აღიარების ნომერი</w:t>
            </w:r>
            <w:r w:rsidR="001479A2">
              <w:rPr>
                <w:rFonts w:ascii="Sylfaen" w:eastAsia="Times New Roman" w:hAnsi="Sylfaen" w:cs="Times New Roman"/>
                <w:sz w:val="16"/>
                <w:szCs w:val="16"/>
                <w:lang w:val="ka-GE"/>
              </w:rPr>
              <w:t>/</w:t>
            </w:r>
            <w:r w:rsidR="001479A2" w:rsidRPr="00231191">
              <w:rPr>
                <w:rFonts w:ascii="Sylfaen" w:eastAsia="Times New Roman" w:hAnsi="Sylfaen" w:cs="Times New Roman"/>
                <w:sz w:val="16"/>
                <w:szCs w:val="16"/>
                <w:lang w:val="ka-GE"/>
              </w:rPr>
              <w:t>Approval number</w:t>
            </w:r>
          </w:p>
          <w:p w14:paraId="5C2CF319" w14:textId="1F7BA13C"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მისამართი/Address </w:t>
            </w:r>
          </w:p>
          <w:p w14:paraId="4376F50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5DDFC256" w14:textId="0A8E773C" w:rsidR="001479A2" w:rsidRDefault="008364CA" w:rsidP="00231191">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დასახელება </w:t>
            </w:r>
            <w:r w:rsidR="00231191" w:rsidRPr="00231191">
              <w:rPr>
                <w:rFonts w:ascii="Sylfaen" w:eastAsia="Times New Roman" w:hAnsi="Sylfaen" w:cs="Times New Roman"/>
                <w:sz w:val="16"/>
                <w:szCs w:val="16"/>
                <w:lang w:val="ka-GE"/>
              </w:rPr>
              <w:t xml:space="preserve">/Name </w:t>
            </w:r>
          </w:p>
          <w:p w14:paraId="45A3CDF0" w14:textId="11E4889B" w:rsidR="00231191" w:rsidRPr="00231191" w:rsidRDefault="00046436" w:rsidP="00231191">
            <w:pPr>
              <w:tabs>
                <w:tab w:val="left" w:pos="360"/>
              </w:tabs>
              <w:spacing w:after="0" w:line="276" w:lineRule="auto"/>
              <w:ind w:left="180" w:hanging="180"/>
              <w:rPr>
                <w:rFonts w:ascii="Sylfaen" w:eastAsia="Times New Roman" w:hAnsi="Sylfaen" w:cs="Times New Roman"/>
                <w:sz w:val="16"/>
                <w:szCs w:val="16"/>
                <w:lang w:val="ka-GE"/>
              </w:rPr>
            </w:pPr>
            <w:r w:rsidRPr="005D4FFC">
              <w:rPr>
                <w:rFonts w:ascii="Sylfaen" w:eastAsia="Times New Roman" w:hAnsi="Sylfaen" w:cs="Times New Roman"/>
                <w:sz w:val="16"/>
                <w:szCs w:val="16"/>
                <w:lang w:val="ka-GE"/>
              </w:rPr>
              <w:t xml:space="preserve">                                    </w:t>
            </w:r>
            <w:r w:rsidR="00231191" w:rsidRPr="00231191">
              <w:rPr>
                <w:rFonts w:ascii="Sylfaen" w:eastAsia="Times New Roman" w:hAnsi="Sylfaen" w:cs="Times New Roman"/>
                <w:sz w:val="16"/>
                <w:szCs w:val="16"/>
                <w:lang w:val="ka-GE"/>
              </w:rPr>
              <w:t>აღიარების ნომერი</w:t>
            </w:r>
            <w:r w:rsidR="001479A2">
              <w:rPr>
                <w:rFonts w:ascii="Sylfaen" w:eastAsia="Times New Roman" w:hAnsi="Sylfaen" w:cs="Times New Roman"/>
                <w:sz w:val="16"/>
                <w:szCs w:val="16"/>
                <w:lang w:val="ka-GE"/>
              </w:rPr>
              <w:t>/</w:t>
            </w:r>
            <w:r w:rsidR="001479A2" w:rsidRPr="00231191">
              <w:rPr>
                <w:rFonts w:ascii="Sylfaen" w:eastAsia="Times New Roman" w:hAnsi="Sylfaen" w:cs="Times New Roman"/>
                <w:sz w:val="16"/>
                <w:szCs w:val="16"/>
                <w:lang w:val="ka-GE"/>
              </w:rPr>
              <w:t>Approval number</w:t>
            </w:r>
          </w:p>
          <w:p w14:paraId="38203E57" w14:textId="64E54C3E"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მისამართი/Address </w:t>
            </w:r>
          </w:p>
          <w:p w14:paraId="48045464"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6926506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5423" w:type="dxa"/>
            <w:gridSpan w:val="6"/>
            <w:tcBorders>
              <w:top w:val="single" w:sz="4" w:space="0" w:color="auto"/>
              <w:left w:val="single" w:sz="4" w:space="0" w:color="auto"/>
              <w:bottom w:val="single" w:sz="4" w:space="0" w:color="auto"/>
              <w:right w:val="single" w:sz="4" w:space="0" w:color="auto"/>
            </w:tcBorders>
          </w:tcPr>
          <w:p w14:paraId="36C9314C" w14:textId="77777777" w:rsidR="00E51E2B" w:rsidRPr="005A6D48" w:rsidRDefault="00E51E2B" w:rsidP="00E51E2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5F74F9F6" w14:textId="77777777" w:rsidR="00E51E2B" w:rsidRPr="005A6D48" w:rsidRDefault="00E51E2B" w:rsidP="00E51E2B">
            <w:pPr>
              <w:tabs>
                <w:tab w:val="left" w:pos="360"/>
              </w:tabs>
              <w:spacing w:after="0" w:line="276" w:lineRule="auto"/>
              <w:ind w:left="180" w:hanging="180"/>
              <w:rPr>
                <w:rFonts w:ascii="Sylfaen" w:eastAsia="Times New Roman" w:hAnsi="Sylfaen" w:cs="Times New Roman"/>
                <w:sz w:val="16"/>
                <w:szCs w:val="16"/>
                <w:lang w:val="ka-GE"/>
              </w:rPr>
            </w:pPr>
          </w:p>
          <w:p w14:paraId="25A64BE7" w14:textId="77777777" w:rsidR="00E51E2B" w:rsidRPr="005A6D48" w:rsidRDefault="00E51E2B" w:rsidP="00E51E2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77BAA838" w14:textId="77777777" w:rsidR="00E51E2B" w:rsidRPr="005A6D48" w:rsidRDefault="00E51E2B" w:rsidP="00E51E2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4ED45B3D" w14:textId="675E8862" w:rsidR="00E51E2B" w:rsidRDefault="008364CA" w:rsidP="00E51E2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E51E2B" w:rsidRPr="005A6D48">
              <w:rPr>
                <w:rFonts w:ascii="Sylfaen" w:eastAsia="Times New Roman" w:hAnsi="Sylfaen" w:cs="Times New Roman"/>
                <w:sz w:val="16"/>
                <w:szCs w:val="16"/>
                <w:lang w:val="ka-GE"/>
              </w:rPr>
              <w:t xml:space="preserve">/Name </w:t>
            </w:r>
            <w:r w:rsidR="00E51E2B" w:rsidRPr="003D7218">
              <w:rPr>
                <w:rFonts w:ascii="Sylfaen" w:eastAsia="Times New Roman" w:hAnsi="Sylfaen" w:cs="Times New Roman"/>
                <w:sz w:val="16"/>
                <w:szCs w:val="16"/>
                <w:lang w:val="ka-GE"/>
              </w:rPr>
              <w:t xml:space="preserve">      </w:t>
            </w:r>
          </w:p>
          <w:p w14:paraId="43BD0668" w14:textId="77777777" w:rsidR="00E51E2B" w:rsidRPr="005A6D48" w:rsidRDefault="00E51E2B" w:rsidP="00E51E2B">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45AB960D" w14:textId="77777777" w:rsidR="00E51E2B" w:rsidRDefault="00E51E2B" w:rsidP="00E51E2B">
            <w:pPr>
              <w:tabs>
                <w:tab w:val="left" w:pos="360"/>
              </w:tabs>
              <w:spacing w:after="0" w:line="276" w:lineRule="auto"/>
              <w:ind w:left="180" w:hanging="180"/>
              <w:rPr>
                <w:rFonts w:ascii="Sylfaen" w:eastAsia="Times New Roman" w:hAnsi="Sylfaen" w:cs="Times New Roman"/>
                <w:sz w:val="16"/>
                <w:szCs w:val="16"/>
                <w:lang w:val="ka-GE"/>
              </w:rPr>
            </w:pPr>
          </w:p>
          <w:p w14:paraId="34865799" w14:textId="62A85B7E" w:rsidR="00231191" w:rsidRPr="00231191" w:rsidRDefault="00E51E2B" w:rsidP="00E51E2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231191" w:rsidRPr="00231191" w14:paraId="3B75B365" w14:textId="77777777" w:rsidTr="00DB5514">
        <w:trPr>
          <w:trHeight w:val="980"/>
        </w:trPr>
        <w:tc>
          <w:tcPr>
            <w:tcW w:w="4832" w:type="dxa"/>
            <w:gridSpan w:val="5"/>
            <w:tcBorders>
              <w:top w:val="single" w:sz="4" w:space="0" w:color="auto"/>
              <w:left w:val="single" w:sz="4" w:space="0" w:color="auto"/>
              <w:bottom w:val="single" w:sz="4" w:space="0" w:color="auto"/>
              <w:right w:val="single" w:sz="4" w:space="0" w:color="auto"/>
            </w:tcBorders>
          </w:tcPr>
          <w:p w14:paraId="1875FC46"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1.13. დატვირთვის ადგილი/Place of loading</w:t>
            </w:r>
          </w:p>
        </w:tc>
        <w:tc>
          <w:tcPr>
            <w:tcW w:w="5423" w:type="dxa"/>
            <w:gridSpan w:val="6"/>
            <w:tcBorders>
              <w:top w:val="single" w:sz="4" w:space="0" w:color="auto"/>
              <w:left w:val="single" w:sz="4" w:space="0" w:color="auto"/>
              <w:bottom w:val="single" w:sz="4" w:space="0" w:color="auto"/>
              <w:right w:val="single" w:sz="4" w:space="0" w:color="auto"/>
            </w:tcBorders>
          </w:tcPr>
          <w:p w14:paraId="015BD7E2"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1.14. გაგზავნის თარიღი/Date of departure</w:t>
            </w:r>
          </w:p>
        </w:tc>
      </w:tr>
      <w:tr w:rsidR="00231191" w:rsidRPr="00231191" w14:paraId="35606A0A" w14:textId="77777777" w:rsidTr="00DB5514">
        <w:trPr>
          <w:trHeight w:val="1285"/>
        </w:trPr>
        <w:tc>
          <w:tcPr>
            <w:tcW w:w="4832" w:type="dxa"/>
            <w:gridSpan w:val="5"/>
            <w:vMerge w:val="restart"/>
            <w:tcBorders>
              <w:top w:val="single" w:sz="4" w:space="0" w:color="auto"/>
              <w:left w:val="single" w:sz="4" w:space="0" w:color="auto"/>
              <w:bottom w:val="single" w:sz="4" w:space="0" w:color="auto"/>
              <w:right w:val="single" w:sz="4" w:space="0" w:color="auto"/>
            </w:tcBorders>
          </w:tcPr>
          <w:p w14:paraId="2D700FAC" w14:textId="0C1E9ACC"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lastRenderedPageBreak/>
              <w:t xml:space="preserve">1.15. </w:t>
            </w:r>
            <w:r w:rsidR="00046436">
              <w:rPr>
                <w:rFonts w:ascii="Sylfaen" w:eastAsia="Times New Roman" w:hAnsi="Sylfaen" w:cs="Times New Roman"/>
                <w:sz w:val="16"/>
                <w:szCs w:val="16"/>
                <w:lang w:val="ka-GE"/>
              </w:rPr>
              <w:t>სა</w:t>
            </w:r>
            <w:r w:rsidRPr="00231191">
              <w:rPr>
                <w:rFonts w:ascii="Sylfaen" w:eastAsia="Times New Roman" w:hAnsi="Sylfaen" w:cs="Times New Roman"/>
                <w:sz w:val="16"/>
                <w:szCs w:val="16"/>
                <w:lang w:val="ka-GE"/>
              </w:rPr>
              <w:t>ტრანსპორტის სა</w:t>
            </w:r>
            <w:r w:rsidR="00046436">
              <w:rPr>
                <w:rFonts w:ascii="Sylfaen" w:eastAsia="Times New Roman" w:hAnsi="Sylfaen" w:cs="Times New Roman"/>
                <w:sz w:val="16"/>
                <w:szCs w:val="16"/>
                <w:lang w:val="ka-GE"/>
              </w:rPr>
              <w:t>შუალება</w:t>
            </w:r>
            <w:r w:rsidRPr="00231191">
              <w:rPr>
                <w:rFonts w:ascii="Sylfaen" w:eastAsia="Times New Roman" w:hAnsi="Sylfaen" w:cs="Times New Roman"/>
                <w:sz w:val="16"/>
                <w:szCs w:val="16"/>
                <w:lang w:val="ka-GE"/>
              </w:rPr>
              <w:t>/Means of transport</w:t>
            </w:r>
          </w:p>
          <w:p w14:paraId="3F160097"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თვითმფრინავი/Aeroplane </w:t>
            </w:r>
            <w:r w:rsidRPr="00231191">
              <w:rPr>
                <w:rFonts w:ascii="Sylfaen" w:eastAsia="Times New Roman" w:hAnsi="Sylfaen" w:cs="Times New Roman"/>
                <w:sz w:val="16"/>
                <w:szCs w:val="16"/>
                <w:lang w:val="ka-GE"/>
              </w:rPr>
              <w:sym w:font="Symbol" w:char="F0A0"/>
            </w:r>
            <w:r w:rsidRPr="00231191">
              <w:rPr>
                <w:rFonts w:ascii="Sylfaen" w:eastAsia="Times New Roman" w:hAnsi="Sylfaen" w:cs="Times New Roman"/>
                <w:sz w:val="16"/>
                <w:szCs w:val="16"/>
                <w:lang w:val="ka-GE"/>
              </w:rPr>
              <w:t xml:space="preserve"> </w:t>
            </w:r>
          </w:p>
          <w:p w14:paraId="4A218928"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გემი /Ship </w:t>
            </w:r>
            <w:r w:rsidRPr="00231191">
              <w:rPr>
                <w:rFonts w:ascii="Sylfaen" w:eastAsia="Times New Roman" w:hAnsi="Sylfaen" w:cs="Times New Roman"/>
                <w:sz w:val="16"/>
                <w:szCs w:val="16"/>
                <w:lang w:val="ka-GE"/>
              </w:rPr>
              <w:sym w:font="Symbol" w:char="F0A0"/>
            </w:r>
            <w:r w:rsidRPr="00231191">
              <w:rPr>
                <w:rFonts w:ascii="Sylfaen" w:eastAsia="Times New Roman" w:hAnsi="Sylfaen" w:cs="Times New Roman"/>
                <w:sz w:val="16"/>
                <w:szCs w:val="16"/>
                <w:lang w:val="ka-GE"/>
              </w:rPr>
              <w:t xml:space="preserve"> </w:t>
            </w:r>
          </w:p>
          <w:p w14:paraId="03979761"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სარკინიგზო ვაგონი/Railway wagon </w:t>
            </w:r>
            <w:r w:rsidRPr="00231191">
              <w:rPr>
                <w:rFonts w:ascii="Sylfaen" w:eastAsia="Times New Roman" w:hAnsi="Sylfaen" w:cs="Times New Roman"/>
                <w:sz w:val="16"/>
                <w:szCs w:val="16"/>
                <w:lang w:val="ka-GE"/>
              </w:rPr>
              <w:sym w:font="Symbol" w:char="F0A0"/>
            </w:r>
          </w:p>
          <w:p w14:paraId="69972187" w14:textId="7CA4F714" w:rsid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საგზაო ავტოტრანსპორტი/Road vehicle </w:t>
            </w:r>
            <w:r w:rsidRPr="00231191">
              <w:rPr>
                <w:rFonts w:ascii="Sylfaen" w:eastAsia="Times New Roman" w:hAnsi="Sylfaen" w:cs="Times New Roman"/>
                <w:sz w:val="16"/>
                <w:szCs w:val="16"/>
                <w:lang w:val="ka-GE"/>
              </w:rPr>
              <w:sym w:font="Symbol" w:char="F0A0"/>
            </w:r>
            <w:r w:rsidRPr="00231191">
              <w:rPr>
                <w:rFonts w:ascii="Sylfaen" w:eastAsia="Times New Roman" w:hAnsi="Sylfaen" w:cs="Times New Roman"/>
                <w:sz w:val="16"/>
                <w:szCs w:val="16"/>
                <w:lang w:val="ka-GE"/>
              </w:rPr>
              <w:t xml:space="preserve"> სხვა/Other </w:t>
            </w:r>
            <w:r w:rsidRPr="00231191">
              <w:rPr>
                <w:rFonts w:ascii="Sylfaen" w:eastAsia="Times New Roman" w:hAnsi="Sylfaen" w:cs="Times New Roman"/>
                <w:sz w:val="16"/>
                <w:szCs w:val="16"/>
                <w:lang w:val="ka-GE"/>
              </w:rPr>
              <w:sym w:font="Symbol" w:char="F0A0"/>
            </w:r>
          </w:p>
          <w:p w14:paraId="5FA7BDB0" w14:textId="77777777" w:rsidR="001048CA" w:rsidRPr="00231191" w:rsidRDefault="001048CA" w:rsidP="00231191">
            <w:pPr>
              <w:tabs>
                <w:tab w:val="left" w:pos="360"/>
              </w:tabs>
              <w:spacing w:after="0" w:line="276" w:lineRule="auto"/>
              <w:ind w:left="180" w:hanging="180"/>
              <w:rPr>
                <w:rFonts w:ascii="Sylfaen" w:eastAsia="Times New Roman" w:hAnsi="Sylfaen" w:cs="Times New Roman"/>
                <w:sz w:val="16"/>
                <w:szCs w:val="16"/>
                <w:lang w:val="ka-GE"/>
              </w:rPr>
            </w:pPr>
          </w:p>
          <w:p w14:paraId="65EE2835"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იდენტიფიკაცია/Identification</w:t>
            </w:r>
          </w:p>
          <w:p w14:paraId="7C89763B" w14:textId="5BC5FE50"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საცნობარო დოკუმენტაცია/Document references</w:t>
            </w:r>
          </w:p>
          <w:p w14:paraId="4089B4B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5423" w:type="dxa"/>
            <w:gridSpan w:val="6"/>
            <w:tcBorders>
              <w:top w:val="single" w:sz="4" w:space="0" w:color="auto"/>
              <w:left w:val="single" w:sz="4" w:space="0" w:color="auto"/>
              <w:bottom w:val="single" w:sz="4" w:space="0" w:color="auto"/>
              <w:right w:val="single" w:sz="4" w:space="0" w:color="auto"/>
            </w:tcBorders>
          </w:tcPr>
          <w:p w14:paraId="7DE78183" w14:textId="6637903A" w:rsidR="00231191" w:rsidRPr="00231191" w:rsidRDefault="00231191" w:rsidP="001048CA">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1.16. </w:t>
            </w:r>
            <w:r w:rsidR="001048CA">
              <w:rPr>
                <w:rFonts w:ascii="Sylfaen" w:hAnsi="Sylfaen"/>
                <w:sz w:val="16"/>
                <w:szCs w:val="16"/>
                <w:lang w:val="ka-GE"/>
              </w:rPr>
              <w:t xml:space="preserve">სასაზღვრო </w:t>
            </w:r>
            <w:r w:rsidR="001479A2" w:rsidRPr="005B41F4">
              <w:rPr>
                <w:rFonts w:ascii="Sylfaen" w:hAnsi="Sylfaen"/>
                <w:sz w:val="16"/>
                <w:szCs w:val="16"/>
                <w:lang w:val="ka-GE"/>
              </w:rPr>
              <w:t>მიმღები</w:t>
            </w:r>
            <w:r w:rsidR="001048CA">
              <w:rPr>
                <w:rFonts w:ascii="Sylfaen" w:hAnsi="Sylfaen"/>
                <w:sz w:val="16"/>
                <w:szCs w:val="16"/>
                <w:lang w:val="ka-GE"/>
              </w:rPr>
              <w:t xml:space="preserve"> </w:t>
            </w:r>
            <w:r w:rsidR="001479A2" w:rsidRPr="005B41F4">
              <w:rPr>
                <w:rFonts w:ascii="Sylfaen" w:hAnsi="Sylfaen"/>
                <w:sz w:val="16"/>
                <w:szCs w:val="16"/>
                <w:lang w:val="ka-GE"/>
              </w:rPr>
              <w:t>პუნქტი საქართველოში</w:t>
            </w:r>
            <w:r w:rsidRPr="00231191">
              <w:rPr>
                <w:rFonts w:ascii="Sylfaen" w:eastAsia="Times New Roman" w:hAnsi="Sylfaen" w:cs="Times New Roman"/>
                <w:sz w:val="16"/>
                <w:szCs w:val="16"/>
                <w:lang w:val="ka-GE"/>
              </w:rPr>
              <w:t>/Entry BIP in GE</w:t>
            </w:r>
          </w:p>
        </w:tc>
      </w:tr>
      <w:tr w:rsidR="00231191" w:rsidRPr="00231191" w14:paraId="1463B498" w14:textId="77777777" w:rsidTr="00DB5514">
        <w:trPr>
          <w:trHeight w:val="1079"/>
        </w:trPr>
        <w:tc>
          <w:tcPr>
            <w:tcW w:w="4832" w:type="dxa"/>
            <w:gridSpan w:val="5"/>
            <w:vMerge/>
            <w:tcBorders>
              <w:top w:val="single" w:sz="4" w:space="0" w:color="auto"/>
              <w:left w:val="single" w:sz="4" w:space="0" w:color="auto"/>
              <w:bottom w:val="single" w:sz="4" w:space="0" w:color="auto"/>
              <w:right w:val="single" w:sz="4" w:space="0" w:color="auto"/>
            </w:tcBorders>
          </w:tcPr>
          <w:p w14:paraId="4ED0C764"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5423" w:type="dxa"/>
            <w:gridSpan w:val="6"/>
            <w:tcBorders>
              <w:top w:val="single" w:sz="4" w:space="0" w:color="auto"/>
              <w:left w:val="single" w:sz="4" w:space="0" w:color="auto"/>
              <w:bottom w:val="single" w:sz="4" w:space="0" w:color="auto"/>
              <w:right w:val="single" w:sz="4" w:space="0" w:color="auto"/>
            </w:tcBorders>
          </w:tcPr>
          <w:p w14:paraId="3A7E254A"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1.17. სერტიფიკატის ნომერი გადაშენების საფრთხის პირას მყოფი სახეობების საერთაშორისო ვაჭრობის შესახებ კონვენციის თანახმად /Number(s) of CITES </w:t>
            </w:r>
          </w:p>
          <w:p w14:paraId="1469592F"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288F16A0"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r>
      <w:tr w:rsidR="00231191" w:rsidRPr="00231191" w14:paraId="35B7FCD2" w14:textId="77777777" w:rsidTr="00DB5514">
        <w:tblPrEx>
          <w:tblLook w:val="0000" w:firstRow="0" w:lastRow="0" w:firstColumn="0" w:lastColumn="0" w:noHBand="0" w:noVBand="0"/>
        </w:tblPrEx>
        <w:trPr>
          <w:trHeight w:val="960"/>
        </w:trPr>
        <w:tc>
          <w:tcPr>
            <w:tcW w:w="6411" w:type="dxa"/>
            <w:gridSpan w:val="6"/>
            <w:vMerge w:val="restart"/>
            <w:tcBorders>
              <w:top w:val="single" w:sz="4" w:space="0" w:color="auto"/>
              <w:left w:val="single" w:sz="4" w:space="0" w:color="auto"/>
              <w:bottom w:val="single" w:sz="4" w:space="0" w:color="auto"/>
              <w:right w:val="single" w:sz="4" w:space="0" w:color="auto"/>
            </w:tcBorders>
          </w:tcPr>
          <w:p w14:paraId="5013F519"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1.18. საქონლის აღწერა /Description of commodity </w:t>
            </w:r>
          </w:p>
          <w:p w14:paraId="28AE9DAB" w14:textId="77777777" w:rsidR="00231191" w:rsidRPr="00231191" w:rsidRDefault="00231191" w:rsidP="00231191">
            <w:pPr>
              <w:tabs>
                <w:tab w:val="left" w:pos="360"/>
              </w:tabs>
              <w:spacing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p>
          <w:p w14:paraId="4DE37DF0" w14:textId="77777777" w:rsidR="00231191" w:rsidRPr="00231191" w:rsidRDefault="00231191" w:rsidP="00231191">
            <w:pPr>
              <w:tabs>
                <w:tab w:val="left" w:pos="360"/>
              </w:tabs>
              <w:spacing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p>
        </w:tc>
        <w:tc>
          <w:tcPr>
            <w:tcW w:w="3844" w:type="dxa"/>
            <w:gridSpan w:val="5"/>
            <w:tcBorders>
              <w:top w:val="single" w:sz="4" w:space="0" w:color="auto"/>
              <w:left w:val="single" w:sz="4" w:space="0" w:color="auto"/>
              <w:bottom w:val="single" w:sz="4" w:space="0" w:color="auto"/>
              <w:right w:val="single" w:sz="4" w:space="0" w:color="auto"/>
            </w:tcBorders>
          </w:tcPr>
          <w:p w14:paraId="2B6351B5"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1.19. საქონლის კოდი(</w:t>
            </w:r>
            <w:r w:rsidRPr="00231191">
              <w:rPr>
                <w:rFonts w:ascii="Sylfaen" w:eastAsia="Times New Roman" w:hAnsi="Sylfaen" w:cs="Helvetica"/>
                <w:bCs/>
                <w:color w:val="333333"/>
                <w:sz w:val="16"/>
                <w:szCs w:val="16"/>
                <w:lang w:val="ka-GE"/>
              </w:rPr>
              <w:t xml:space="preserve"> </w:t>
            </w:r>
            <w:r w:rsidRPr="00231191">
              <w:rPr>
                <w:rFonts w:ascii="Sylfaen" w:eastAsia="Times New Roman" w:hAnsi="Sylfaen" w:cs="Sylfaen"/>
                <w:bCs/>
                <w:color w:val="333333"/>
                <w:sz w:val="16"/>
                <w:szCs w:val="16"/>
                <w:lang w:val="ka-GE"/>
              </w:rPr>
              <w:t>სეს</w:t>
            </w:r>
            <w:r w:rsidRPr="00231191">
              <w:rPr>
                <w:rFonts w:ascii="Sylfaen" w:eastAsia="Times New Roman" w:hAnsi="Sylfaen" w:cs="Helvetica"/>
                <w:bCs/>
                <w:color w:val="333333"/>
                <w:sz w:val="16"/>
                <w:szCs w:val="16"/>
                <w:lang w:val="ka-GE"/>
              </w:rPr>
              <w:t xml:space="preserve"> </w:t>
            </w:r>
            <w:r w:rsidRPr="00231191">
              <w:rPr>
                <w:rFonts w:ascii="Sylfaen" w:eastAsia="Times New Roman" w:hAnsi="Sylfaen" w:cs="Sylfaen"/>
                <w:bCs/>
                <w:color w:val="333333"/>
                <w:sz w:val="16"/>
                <w:szCs w:val="16"/>
                <w:lang w:val="ka-GE"/>
              </w:rPr>
              <w:t>ესნ</w:t>
            </w:r>
            <w:r w:rsidRPr="00231191">
              <w:rPr>
                <w:rFonts w:ascii="Sylfaen" w:eastAsia="Times New Roman" w:hAnsi="Sylfaen" w:cs="Times New Roman"/>
                <w:sz w:val="16"/>
                <w:szCs w:val="16"/>
                <w:lang w:val="ka-GE"/>
              </w:rPr>
              <w:t xml:space="preserve"> კოდი)/Commodity code(HS code)</w:t>
            </w:r>
          </w:p>
          <w:p w14:paraId="1C42475A"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r>
      <w:tr w:rsidR="00231191" w:rsidRPr="00231191" w14:paraId="7CD267FE" w14:textId="77777777" w:rsidTr="00DB5514">
        <w:tblPrEx>
          <w:tblLook w:val="0000" w:firstRow="0" w:lastRow="0" w:firstColumn="0" w:lastColumn="0" w:noHBand="0" w:noVBand="0"/>
        </w:tblPrEx>
        <w:trPr>
          <w:trHeight w:val="803"/>
        </w:trPr>
        <w:tc>
          <w:tcPr>
            <w:tcW w:w="6411" w:type="dxa"/>
            <w:gridSpan w:val="6"/>
            <w:vMerge/>
            <w:tcBorders>
              <w:top w:val="single" w:sz="4" w:space="0" w:color="auto"/>
              <w:left w:val="single" w:sz="4" w:space="0" w:color="auto"/>
              <w:bottom w:val="single" w:sz="4" w:space="0" w:color="auto"/>
              <w:right w:val="single" w:sz="4" w:space="0" w:color="auto"/>
            </w:tcBorders>
          </w:tcPr>
          <w:p w14:paraId="6E6AD5CF"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3844" w:type="dxa"/>
            <w:gridSpan w:val="5"/>
            <w:tcBorders>
              <w:top w:val="single" w:sz="4" w:space="0" w:color="auto"/>
              <w:left w:val="single" w:sz="4" w:space="0" w:color="auto"/>
              <w:bottom w:val="single" w:sz="4" w:space="0" w:color="auto"/>
              <w:right w:val="single" w:sz="4" w:space="0" w:color="auto"/>
            </w:tcBorders>
          </w:tcPr>
          <w:p w14:paraId="13995805"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1.20. რაოდენობა/Quantity</w:t>
            </w:r>
          </w:p>
        </w:tc>
      </w:tr>
      <w:tr w:rsidR="00231191" w:rsidRPr="00231191" w14:paraId="0110E37A" w14:textId="77777777" w:rsidTr="00DB5514">
        <w:tblPrEx>
          <w:tblLook w:val="0000" w:firstRow="0" w:lastRow="0" w:firstColumn="0" w:lastColumn="0" w:noHBand="0" w:noVBand="0"/>
        </w:tblPrEx>
        <w:trPr>
          <w:trHeight w:val="1070"/>
        </w:trPr>
        <w:tc>
          <w:tcPr>
            <w:tcW w:w="6411" w:type="dxa"/>
            <w:gridSpan w:val="6"/>
            <w:tcBorders>
              <w:top w:val="single" w:sz="4" w:space="0" w:color="auto"/>
              <w:left w:val="single" w:sz="4" w:space="0" w:color="auto"/>
              <w:bottom w:val="single" w:sz="4" w:space="0" w:color="auto"/>
              <w:right w:val="single" w:sz="4" w:space="0" w:color="auto"/>
              <w:tr2bl w:val="single" w:sz="4" w:space="0" w:color="auto"/>
            </w:tcBorders>
          </w:tcPr>
          <w:p w14:paraId="2EEC739C"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1.21</w:t>
            </w:r>
          </w:p>
          <w:p w14:paraId="401BF6B9"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3844" w:type="dxa"/>
            <w:gridSpan w:val="5"/>
            <w:tcBorders>
              <w:top w:val="single" w:sz="4" w:space="0" w:color="auto"/>
              <w:left w:val="single" w:sz="4" w:space="0" w:color="auto"/>
              <w:bottom w:val="single" w:sz="4" w:space="0" w:color="auto"/>
              <w:right w:val="single" w:sz="4" w:space="0" w:color="auto"/>
            </w:tcBorders>
          </w:tcPr>
          <w:p w14:paraId="0BD4E2E3"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1.22. შეფუთვების რაოდენობა/Number of packages</w:t>
            </w:r>
          </w:p>
        </w:tc>
      </w:tr>
      <w:tr w:rsidR="00231191" w:rsidRPr="00231191" w14:paraId="58E9F85E" w14:textId="77777777" w:rsidTr="00DB5514">
        <w:tblPrEx>
          <w:tblLook w:val="0000" w:firstRow="0" w:lastRow="0" w:firstColumn="0" w:lastColumn="0" w:noHBand="0" w:noVBand="0"/>
        </w:tblPrEx>
        <w:trPr>
          <w:trHeight w:val="1250"/>
        </w:trPr>
        <w:tc>
          <w:tcPr>
            <w:tcW w:w="6411" w:type="dxa"/>
            <w:gridSpan w:val="6"/>
            <w:tcBorders>
              <w:top w:val="single" w:sz="4" w:space="0" w:color="auto"/>
              <w:left w:val="single" w:sz="4" w:space="0" w:color="auto"/>
              <w:bottom w:val="single" w:sz="4" w:space="0" w:color="auto"/>
              <w:right w:val="single" w:sz="4" w:space="0" w:color="auto"/>
            </w:tcBorders>
          </w:tcPr>
          <w:p w14:paraId="7FF37DF5" w14:textId="48593DB3"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1.23.კონტეინერის/ლუქი</w:t>
            </w:r>
            <w:r w:rsidR="0066749D">
              <w:rPr>
                <w:rFonts w:ascii="Sylfaen" w:eastAsia="Times New Roman" w:hAnsi="Sylfaen" w:cs="Times New Roman"/>
                <w:sz w:val="16"/>
                <w:szCs w:val="16"/>
                <w:lang w:val="ka-GE"/>
              </w:rPr>
              <w:t>ს</w:t>
            </w:r>
            <w:r w:rsidRPr="00231191">
              <w:rPr>
                <w:rFonts w:ascii="Sylfaen" w:eastAsia="Times New Roman" w:hAnsi="Sylfaen" w:cs="Times New Roman"/>
                <w:sz w:val="16"/>
                <w:szCs w:val="16"/>
                <w:lang w:val="ka-GE"/>
              </w:rPr>
              <w:t xml:space="preserve"> No/Seal/Container No</w:t>
            </w:r>
          </w:p>
        </w:tc>
        <w:tc>
          <w:tcPr>
            <w:tcW w:w="3844" w:type="dxa"/>
            <w:gridSpan w:val="5"/>
            <w:tcBorders>
              <w:top w:val="single" w:sz="4" w:space="0" w:color="auto"/>
              <w:left w:val="single" w:sz="4" w:space="0" w:color="auto"/>
              <w:bottom w:val="single" w:sz="4" w:space="0" w:color="auto"/>
              <w:right w:val="single" w:sz="4" w:space="0" w:color="auto"/>
            </w:tcBorders>
          </w:tcPr>
          <w:p w14:paraId="3B341A83"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1.24. შეფუთვის ტიპი/Type of packaging</w:t>
            </w:r>
          </w:p>
        </w:tc>
      </w:tr>
      <w:tr w:rsidR="00231191" w:rsidRPr="00231191" w14:paraId="0F6C8C5B" w14:textId="77777777" w:rsidTr="00DB5514">
        <w:tblPrEx>
          <w:tblLook w:val="0000" w:firstRow="0" w:lastRow="0" w:firstColumn="0" w:lastColumn="0" w:noHBand="0" w:noVBand="0"/>
        </w:tblPrEx>
        <w:trPr>
          <w:trHeight w:val="1160"/>
        </w:trPr>
        <w:tc>
          <w:tcPr>
            <w:tcW w:w="10255" w:type="dxa"/>
            <w:gridSpan w:val="11"/>
            <w:tcBorders>
              <w:top w:val="single" w:sz="4" w:space="0" w:color="auto"/>
              <w:left w:val="single" w:sz="4" w:space="0" w:color="auto"/>
              <w:bottom w:val="single" w:sz="4" w:space="0" w:color="auto"/>
              <w:right w:val="single" w:sz="4" w:space="0" w:color="auto"/>
            </w:tcBorders>
          </w:tcPr>
          <w:p w14:paraId="22EA13C1" w14:textId="45539BC3"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1.25. საქონელი </w:t>
            </w:r>
            <w:r w:rsidR="00046436">
              <w:rPr>
                <w:rFonts w:ascii="Sylfaen" w:eastAsia="Times New Roman" w:hAnsi="Sylfaen" w:cs="Times New Roman"/>
                <w:sz w:val="16"/>
                <w:szCs w:val="16"/>
                <w:lang w:val="ka-GE"/>
              </w:rPr>
              <w:t>სერტიფიცირებულია</w:t>
            </w:r>
            <w:r w:rsidR="001479A2">
              <w:rPr>
                <w:rFonts w:ascii="Sylfaen" w:eastAsia="Times New Roman" w:hAnsi="Sylfaen" w:cs="Times New Roman"/>
                <w:sz w:val="16"/>
                <w:szCs w:val="16"/>
                <w:lang w:val="ka-GE"/>
              </w:rPr>
              <w:t xml:space="preserve"> </w:t>
            </w:r>
            <w:r w:rsidRPr="00231191">
              <w:rPr>
                <w:rFonts w:ascii="Sylfaen" w:eastAsia="Times New Roman" w:hAnsi="Sylfaen" w:cs="Times New Roman"/>
                <w:sz w:val="16"/>
                <w:szCs w:val="16"/>
                <w:lang w:val="ka-GE"/>
              </w:rPr>
              <w:t>:/Commodities certified for:</w:t>
            </w:r>
          </w:p>
          <w:p w14:paraId="09049248"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ტექნიკური გამოყენებისთვის/Technical use </w:t>
            </w:r>
            <w:r w:rsidRPr="00231191">
              <w:rPr>
                <w:rFonts w:ascii="Sylfaen" w:eastAsia="Times New Roman" w:hAnsi="Sylfaen" w:cs="Times New Roman"/>
                <w:sz w:val="16"/>
                <w:szCs w:val="16"/>
                <w:lang w:val="ka-GE"/>
              </w:rPr>
              <w:sym w:font="Symbol" w:char="F0A0"/>
            </w:r>
          </w:p>
        </w:tc>
      </w:tr>
      <w:tr w:rsidR="00231191" w:rsidRPr="00231191" w14:paraId="5790B9CB" w14:textId="77777777" w:rsidTr="00DB5514">
        <w:tblPrEx>
          <w:tblLook w:val="0000" w:firstRow="0" w:lastRow="0" w:firstColumn="0" w:lastColumn="0" w:noHBand="0" w:noVBand="0"/>
        </w:tblPrEx>
        <w:trPr>
          <w:trHeight w:val="1070"/>
        </w:trPr>
        <w:tc>
          <w:tcPr>
            <w:tcW w:w="4796" w:type="dxa"/>
            <w:gridSpan w:val="4"/>
            <w:tcBorders>
              <w:top w:val="single" w:sz="4" w:space="0" w:color="auto"/>
              <w:left w:val="single" w:sz="4" w:space="0" w:color="auto"/>
              <w:bottom w:val="single" w:sz="4" w:space="0" w:color="auto"/>
              <w:right w:val="single" w:sz="4" w:space="0" w:color="auto"/>
            </w:tcBorders>
          </w:tcPr>
          <w:p w14:paraId="17D2FDB8" w14:textId="77777777" w:rsidR="00046436" w:rsidRPr="00046436" w:rsidRDefault="00231191" w:rsidP="00046436">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1.26. </w:t>
            </w:r>
            <w:r w:rsidR="00046436" w:rsidRPr="00046436">
              <w:rPr>
                <w:rFonts w:ascii="Sylfaen" w:eastAsia="Times New Roman" w:hAnsi="Sylfaen" w:cs="Times New Roman"/>
                <w:sz w:val="16"/>
                <w:szCs w:val="16"/>
                <w:lang w:val="ka-GE"/>
              </w:rPr>
              <w:t xml:space="preserve">საქართველოს გავლით სხვა ქვეყანაში ტრანზიტისთვის/For transit through GE </w:t>
            </w:r>
            <w:r w:rsidR="00046436" w:rsidRPr="00046436">
              <w:rPr>
                <w:rFonts w:ascii="Sylfaen" w:eastAsia="Times New Roman" w:hAnsi="Sylfaen" w:cs="Times New Roman"/>
                <w:sz w:val="16"/>
                <w:szCs w:val="16"/>
              </w:rPr>
              <w:t>to other country</w:t>
            </w:r>
            <w:r w:rsidR="00046436" w:rsidRPr="00046436">
              <w:rPr>
                <w:rFonts w:ascii="Sylfaen" w:eastAsia="Times New Roman" w:hAnsi="Sylfaen" w:cs="Times New Roman"/>
                <w:sz w:val="16"/>
                <w:szCs w:val="16"/>
                <w:lang w:val="ka-GE"/>
              </w:rPr>
              <w:t xml:space="preserve"> </w:t>
            </w:r>
            <w:r w:rsidR="00046436" w:rsidRPr="00046436">
              <w:rPr>
                <w:rFonts w:ascii="Sylfaen" w:eastAsia="Times New Roman" w:hAnsi="Sylfaen" w:cs="Times New Roman"/>
                <w:sz w:val="16"/>
                <w:szCs w:val="16"/>
                <w:lang w:val="ka-GE"/>
              </w:rPr>
              <w:sym w:font="Symbol" w:char="F0A0"/>
            </w:r>
          </w:p>
          <w:p w14:paraId="145C39BD" w14:textId="77777777" w:rsidR="00046436" w:rsidRPr="00046436" w:rsidRDefault="00046436" w:rsidP="00046436">
            <w:pPr>
              <w:tabs>
                <w:tab w:val="left" w:pos="360"/>
              </w:tabs>
              <w:spacing w:after="0" w:line="276" w:lineRule="auto"/>
              <w:ind w:left="180" w:hanging="180"/>
              <w:rPr>
                <w:rFonts w:ascii="Sylfaen" w:eastAsia="Times New Roman" w:hAnsi="Sylfaen" w:cs="Times New Roman"/>
                <w:sz w:val="16"/>
                <w:szCs w:val="16"/>
                <w:lang w:val="ka-GE"/>
              </w:rPr>
            </w:pPr>
          </w:p>
          <w:p w14:paraId="79563833" w14:textId="311FBC7C" w:rsidR="00231191" w:rsidRPr="00231191" w:rsidRDefault="00046436" w:rsidP="00046436">
            <w:pPr>
              <w:tabs>
                <w:tab w:val="left" w:pos="360"/>
              </w:tabs>
              <w:spacing w:after="0" w:line="276" w:lineRule="auto"/>
              <w:ind w:left="180" w:hanging="180"/>
              <w:rPr>
                <w:rFonts w:ascii="Sylfaen" w:eastAsia="Times New Roman" w:hAnsi="Sylfaen" w:cs="Times New Roman"/>
                <w:sz w:val="16"/>
                <w:szCs w:val="16"/>
                <w:lang w:val="ka-GE"/>
              </w:rPr>
            </w:pPr>
            <w:r w:rsidRPr="00046436">
              <w:rPr>
                <w:rFonts w:ascii="Sylfaen" w:eastAsia="Times New Roman" w:hAnsi="Sylfaen" w:cs="Times New Roman"/>
                <w:sz w:val="16"/>
                <w:szCs w:val="16"/>
                <w:lang w:val="ka-GE"/>
              </w:rPr>
              <w:t xml:space="preserve">სხვა  ქვეყანა / </w:t>
            </w:r>
            <w:r w:rsidRPr="00046436">
              <w:rPr>
                <w:rFonts w:ascii="Sylfaen" w:eastAsia="Times New Roman" w:hAnsi="Sylfaen" w:cs="Times New Roman"/>
                <w:sz w:val="16"/>
                <w:szCs w:val="16"/>
              </w:rPr>
              <w:t xml:space="preserve"> other </w:t>
            </w:r>
            <w:r w:rsidRPr="00046436">
              <w:rPr>
                <w:rFonts w:ascii="Sylfaen" w:eastAsia="Times New Roman" w:hAnsi="Sylfaen" w:cs="Times New Roman"/>
                <w:sz w:val="16"/>
                <w:szCs w:val="16"/>
                <w:lang w:val="ka-GE"/>
              </w:rPr>
              <w:t>country                  ISO კოდი/ISO code</w:t>
            </w:r>
            <w:r w:rsidRPr="00046436" w:rsidDel="003C413F">
              <w:rPr>
                <w:rFonts w:ascii="Sylfaen" w:eastAsia="Times New Roman" w:hAnsi="Sylfaen" w:cs="Times New Roman"/>
                <w:sz w:val="16"/>
                <w:szCs w:val="16"/>
                <w:lang w:val="ka-GE"/>
              </w:rPr>
              <w:t xml:space="preserve"> </w:t>
            </w:r>
          </w:p>
          <w:p w14:paraId="7BB6F515"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c>
          <w:tcPr>
            <w:tcW w:w="5459" w:type="dxa"/>
            <w:gridSpan w:val="7"/>
            <w:tcBorders>
              <w:top w:val="single" w:sz="4" w:space="0" w:color="auto"/>
              <w:left w:val="single" w:sz="4" w:space="0" w:color="auto"/>
              <w:bottom w:val="single" w:sz="4" w:space="0" w:color="auto"/>
              <w:right w:val="single" w:sz="4" w:space="0" w:color="auto"/>
            </w:tcBorders>
          </w:tcPr>
          <w:p w14:paraId="34E530DF"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1.27. საქართველოში იმპორტისათვის ან დაშვებისთვის/For import or admission into GE </w:t>
            </w:r>
            <w:r w:rsidRPr="00231191">
              <w:rPr>
                <w:rFonts w:ascii="Sylfaen" w:eastAsia="Times New Roman" w:hAnsi="Sylfaen" w:cs="Times New Roman"/>
                <w:sz w:val="16"/>
                <w:szCs w:val="16"/>
                <w:lang w:val="ka-GE"/>
              </w:rPr>
              <w:sym w:font="Symbol" w:char="F0A0"/>
            </w:r>
          </w:p>
        </w:tc>
      </w:tr>
      <w:tr w:rsidR="00231191" w:rsidRPr="001479A2" w14:paraId="61A8DE36" w14:textId="77777777" w:rsidTr="00DB5514">
        <w:tblPrEx>
          <w:tblLook w:val="0000" w:firstRow="0" w:lastRow="0" w:firstColumn="0" w:lastColumn="0" w:noHBand="0" w:noVBand="0"/>
        </w:tblPrEx>
        <w:trPr>
          <w:trHeight w:val="974"/>
        </w:trPr>
        <w:tc>
          <w:tcPr>
            <w:tcW w:w="10255" w:type="dxa"/>
            <w:gridSpan w:val="11"/>
            <w:tcBorders>
              <w:top w:val="single" w:sz="4" w:space="0" w:color="auto"/>
              <w:left w:val="single" w:sz="4" w:space="0" w:color="auto"/>
              <w:bottom w:val="single" w:sz="4" w:space="0" w:color="auto"/>
              <w:right w:val="single" w:sz="4" w:space="0" w:color="auto"/>
            </w:tcBorders>
          </w:tcPr>
          <w:p w14:paraId="1195419D" w14:textId="77777777" w:rsidR="00AE0780" w:rsidRPr="00CF65CC" w:rsidRDefault="00AE0780" w:rsidP="00AE0780">
            <w:pPr>
              <w:tabs>
                <w:tab w:val="left" w:pos="360"/>
              </w:tabs>
              <w:spacing w:after="0" w:line="276" w:lineRule="auto"/>
              <w:ind w:left="180" w:hanging="180"/>
              <w:rPr>
                <w:rFonts w:ascii="Sylfaen" w:eastAsia="Times New Roman" w:hAnsi="Sylfaen" w:cs="Times New Roman"/>
                <w:sz w:val="16"/>
                <w:szCs w:val="16"/>
                <w:lang w:val="ka-GE"/>
              </w:rPr>
            </w:pPr>
            <w:r w:rsidRPr="00CF65CC">
              <w:rPr>
                <w:rFonts w:ascii="Sylfaen" w:eastAsia="Times New Roman" w:hAnsi="Sylfaen" w:cs="Times New Roman"/>
                <w:sz w:val="16"/>
                <w:szCs w:val="16"/>
                <w:lang w:val="ka-GE"/>
              </w:rPr>
              <w:t>1.28. საქონლის იდენტიფიცირება/Identification of the commodities</w:t>
            </w:r>
          </w:p>
          <w:p w14:paraId="2602E73F" w14:textId="77777777" w:rsidR="00AE0780" w:rsidRPr="00CF65CC" w:rsidRDefault="00AE0780" w:rsidP="00AE0780">
            <w:pPr>
              <w:tabs>
                <w:tab w:val="left" w:pos="360"/>
              </w:tabs>
              <w:spacing w:after="0" w:line="276" w:lineRule="auto"/>
              <w:ind w:left="180" w:hanging="180"/>
              <w:rPr>
                <w:rFonts w:ascii="Sylfaen" w:eastAsia="Times New Roman" w:hAnsi="Sylfaen" w:cs="Times New Roman"/>
                <w:sz w:val="16"/>
                <w:szCs w:val="16"/>
                <w:lang w:val="ka-GE"/>
              </w:rPr>
            </w:pPr>
          </w:p>
          <w:p w14:paraId="586E331A" w14:textId="3246CD5E" w:rsidR="00AE0780" w:rsidRPr="00CF65CC" w:rsidRDefault="001479A2" w:rsidP="00AE078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შეფუთვების რაოდენობა/</w:t>
            </w:r>
            <w:r w:rsidR="00AE0780" w:rsidRPr="001048CA">
              <w:rPr>
                <w:rFonts w:ascii="Sylfaen" w:eastAsia="Times New Roman" w:hAnsi="Sylfaen" w:cs="Times New Roman"/>
                <w:sz w:val="16"/>
                <w:szCs w:val="16"/>
                <w:lang w:val="ka-GE"/>
              </w:rPr>
              <w:t xml:space="preserve">Number of packages </w:t>
            </w:r>
            <w:r w:rsidR="00AE0780" w:rsidRPr="00CF65CC">
              <w:rPr>
                <w:rFonts w:ascii="Sylfaen" w:eastAsia="Times New Roman" w:hAnsi="Sylfaen" w:cs="Times New Roman"/>
                <w:sz w:val="16"/>
                <w:szCs w:val="16"/>
                <w:lang w:val="ka-GE"/>
              </w:rPr>
              <w:t xml:space="preserve">                   </w:t>
            </w:r>
            <w:r w:rsidR="00AE0780" w:rsidRPr="001048CA">
              <w:rPr>
                <w:rFonts w:ascii="Sylfaen" w:eastAsia="Times New Roman" w:hAnsi="Sylfaen" w:cs="Times New Roman"/>
                <w:sz w:val="16"/>
                <w:szCs w:val="16"/>
                <w:lang w:val="ka-GE"/>
              </w:rPr>
              <w:t xml:space="preserve">    </w:t>
            </w:r>
            <w:r w:rsidR="00AE0780" w:rsidRPr="00CF65CC">
              <w:rPr>
                <w:rFonts w:ascii="Sylfaen" w:eastAsia="Times New Roman" w:hAnsi="Sylfaen" w:cs="Times New Roman"/>
                <w:sz w:val="16"/>
                <w:szCs w:val="16"/>
                <w:lang w:val="ka-GE"/>
              </w:rPr>
              <w:t>სახეობა(სამეცნიერო დასახელება)/Species (Scientific name)</w:t>
            </w:r>
            <w:r w:rsidR="00AE0780" w:rsidRPr="001048CA">
              <w:rPr>
                <w:rFonts w:ascii="Sylfaen" w:eastAsia="Times New Roman" w:hAnsi="Sylfaen" w:cs="Times New Roman"/>
                <w:sz w:val="16"/>
                <w:szCs w:val="16"/>
                <w:lang w:val="ka-GE"/>
              </w:rPr>
              <w:t xml:space="preserve">             </w:t>
            </w:r>
            <w:r w:rsidR="00AE0780" w:rsidRPr="00CF65CC">
              <w:rPr>
                <w:rFonts w:ascii="Sylfaen" w:eastAsia="Times New Roman" w:hAnsi="Sylfaen" w:cs="Times New Roman"/>
                <w:sz w:val="16"/>
                <w:szCs w:val="16"/>
                <w:lang w:val="ka-GE"/>
              </w:rPr>
              <w:t xml:space="preserve"> </w:t>
            </w:r>
          </w:p>
          <w:p w14:paraId="16AB56C5" w14:textId="77777777" w:rsidR="00AE0780" w:rsidRPr="00CF65CC" w:rsidRDefault="00AE0780" w:rsidP="00AE0780">
            <w:pPr>
              <w:tabs>
                <w:tab w:val="left" w:pos="360"/>
              </w:tabs>
              <w:spacing w:after="0" w:line="276" w:lineRule="auto"/>
              <w:ind w:left="180" w:hanging="180"/>
              <w:rPr>
                <w:rFonts w:ascii="Sylfaen" w:eastAsia="Times New Roman" w:hAnsi="Sylfaen" w:cs="Times New Roman"/>
                <w:sz w:val="16"/>
                <w:szCs w:val="16"/>
                <w:lang w:val="ka-GE"/>
              </w:rPr>
            </w:pPr>
          </w:p>
          <w:p w14:paraId="23ACBAA7"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34815BBB"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p>
        </w:tc>
      </w:tr>
    </w:tbl>
    <w:p w14:paraId="2661B02F" w14:textId="77777777" w:rsidR="00231191" w:rsidRPr="00231191" w:rsidRDefault="00231191" w:rsidP="00231191">
      <w:pPr>
        <w:tabs>
          <w:tab w:val="left" w:pos="360"/>
        </w:tabs>
        <w:spacing w:after="200" w:line="276" w:lineRule="auto"/>
        <w:ind w:left="180" w:hanging="180"/>
        <w:rPr>
          <w:rFonts w:ascii="Sylfaen" w:eastAsia="Times New Roman" w:hAnsi="Sylfaen" w:cs="Times New Roman"/>
          <w:sz w:val="20"/>
          <w:szCs w:val="20"/>
          <w:lang w:val="ka-GE"/>
        </w:rPr>
      </w:pPr>
    </w:p>
    <w:p w14:paraId="0CB0CA80" w14:textId="77777777" w:rsidR="00231191" w:rsidRPr="00231191" w:rsidRDefault="00231191" w:rsidP="00231191">
      <w:pPr>
        <w:tabs>
          <w:tab w:val="left" w:pos="360"/>
        </w:tabs>
        <w:spacing w:after="200" w:line="276" w:lineRule="auto"/>
        <w:ind w:left="180" w:hanging="180"/>
        <w:rPr>
          <w:rFonts w:ascii="Sylfaen" w:eastAsia="Times New Roman" w:hAnsi="Sylfaen" w:cs="Times New Roman"/>
          <w:sz w:val="20"/>
          <w:szCs w:val="20"/>
          <w:lang w:val="ka-GE"/>
        </w:rPr>
      </w:pPr>
    </w:p>
    <w:tbl>
      <w:tblPr>
        <w:tblW w:w="102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55"/>
      </w:tblGrid>
      <w:tr w:rsidR="00231191" w:rsidRPr="00231191" w14:paraId="0EB3ADEF" w14:textId="77777777" w:rsidTr="00DB5514">
        <w:trPr>
          <w:trHeight w:val="2690"/>
        </w:trPr>
        <w:tc>
          <w:tcPr>
            <w:tcW w:w="10255"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150"/>
              <w:tblOverlap w:val="never"/>
              <w:tblW w:w="4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106"/>
            </w:tblGrid>
            <w:tr w:rsidR="00231191" w:rsidRPr="005101BF" w14:paraId="6666A822" w14:textId="77777777" w:rsidTr="00DB5514">
              <w:trPr>
                <w:trHeight w:val="613"/>
              </w:trPr>
              <w:tc>
                <w:tcPr>
                  <w:tcW w:w="1913" w:type="dxa"/>
                  <w:tcBorders>
                    <w:top w:val="single" w:sz="4" w:space="0" w:color="auto"/>
                    <w:left w:val="single" w:sz="4" w:space="0" w:color="auto"/>
                    <w:bottom w:val="single" w:sz="4" w:space="0" w:color="auto"/>
                    <w:right w:val="single" w:sz="4" w:space="0" w:color="auto"/>
                  </w:tcBorders>
                </w:tcPr>
                <w:p w14:paraId="755558A7" w14:textId="77777777" w:rsidR="00231191" w:rsidRPr="00231191" w:rsidRDefault="00231191" w:rsidP="00231191">
                  <w:pPr>
                    <w:tabs>
                      <w:tab w:val="left" w:pos="360"/>
                    </w:tabs>
                    <w:spacing w:after="20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lastRenderedPageBreak/>
                    <w:t>II.ა/a სერტიფიკატის No/certificate reference No</w:t>
                  </w:r>
                </w:p>
              </w:tc>
              <w:tc>
                <w:tcPr>
                  <w:tcW w:w="2106" w:type="dxa"/>
                  <w:tcBorders>
                    <w:top w:val="single" w:sz="4" w:space="0" w:color="auto"/>
                    <w:left w:val="single" w:sz="4" w:space="0" w:color="auto"/>
                    <w:bottom w:val="single" w:sz="4" w:space="0" w:color="auto"/>
                    <w:right w:val="single" w:sz="4" w:space="0" w:color="auto"/>
                    <w:tr2bl w:val="single" w:sz="4" w:space="0" w:color="auto"/>
                  </w:tcBorders>
                </w:tcPr>
                <w:p w14:paraId="6636FBCC" w14:textId="6F7C7929" w:rsidR="00231191" w:rsidRPr="00231191" w:rsidRDefault="00231191" w:rsidP="00231191">
                  <w:pPr>
                    <w:tabs>
                      <w:tab w:val="left" w:pos="360"/>
                    </w:tabs>
                    <w:spacing w:after="20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II.ბ/</w:t>
                  </w:r>
                  <w:r w:rsidR="002737FB" w:rsidRPr="005D4FFC">
                    <w:rPr>
                      <w:rFonts w:ascii="Sylfaen" w:eastAsia="Times New Roman" w:hAnsi="Sylfaen" w:cs="Times New Roman"/>
                      <w:sz w:val="16"/>
                      <w:szCs w:val="16"/>
                      <w:lang w:val="ka-GE"/>
                    </w:rPr>
                    <w:t>II.</w:t>
                  </w:r>
                  <w:r w:rsidRPr="00231191">
                    <w:rPr>
                      <w:rFonts w:ascii="Sylfaen" w:eastAsia="Times New Roman" w:hAnsi="Sylfaen" w:cs="Times New Roman"/>
                      <w:sz w:val="16"/>
                      <w:szCs w:val="16"/>
                      <w:lang w:val="ka-GE"/>
                    </w:rPr>
                    <w:t>b</w:t>
                  </w:r>
                </w:p>
              </w:tc>
            </w:tr>
          </w:tbl>
          <w:p w14:paraId="0B4D1731"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277F696D"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5DFC3E08"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4E9BDB81" w14:textId="049D4173" w:rsidR="00231191" w:rsidRPr="00231191" w:rsidRDefault="00231191" w:rsidP="00046436">
            <w:pPr>
              <w:tabs>
                <w:tab w:val="left" w:pos="360"/>
              </w:tabs>
              <w:spacing w:after="0" w:line="276" w:lineRule="auto"/>
              <w:ind w:left="180" w:hanging="180"/>
              <w:jc w:val="both"/>
              <w:rPr>
                <w:rFonts w:ascii="Sylfaen" w:eastAsia="Times New Roman" w:hAnsi="Sylfaen" w:cs="Times New Roman"/>
                <w:b/>
                <w:sz w:val="16"/>
                <w:szCs w:val="16"/>
                <w:lang w:val="ka-GE"/>
              </w:rPr>
            </w:pPr>
            <w:r w:rsidRPr="00231191">
              <w:rPr>
                <w:rFonts w:ascii="Sylfaen" w:eastAsia="Times New Roman" w:hAnsi="Sylfaen" w:cs="Times New Roman"/>
                <w:b/>
                <w:sz w:val="16"/>
                <w:szCs w:val="16"/>
                <w:lang w:val="ka-GE"/>
              </w:rPr>
              <w:t>II.ინფორმაცია ჯანმრთელობის შესახებ /health information</w:t>
            </w:r>
          </w:p>
          <w:p w14:paraId="4C40B529"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72A83BAA" w14:textId="428CEAD6" w:rsidR="00231191" w:rsidRPr="00231191" w:rsidRDefault="001D6CDE" w:rsidP="001D6CDE">
            <w:pPr>
              <w:tabs>
                <w:tab w:val="left" w:pos="360"/>
              </w:tabs>
              <w:spacing w:line="276" w:lineRule="auto"/>
              <w:jc w:val="both"/>
              <w:rPr>
                <w:rFonts w:ascii="Sylfaen" w:eastAsia="Times New Roman" w:hAnsi="Sylfaen" w:cs="Times New Roman"/>
                <w:sz w:val="16"/>
                <w:szCs w:val="16"/>
                <w:lang w:val="ka-GE"/>
              </w:rPr>
            </w:pPr>
            <w:r w:rsidRPr="001D6CDE">
              <w:rPr>
                <w:rFonts w:ascii="Sylfaen" w:eastAsia="Times New Roman" w:hAnsi="Sylfaen" w:cs="Times New Roman"/>
                <w:sz w:val="16"/>
                <w:szCs w:val="16"/>
                <w:lang w:val="ka-GE"/>
              </w:rPr>
              <w:t>მე, ქვემოთ ხელის მომწერი სახელმწიფო ვეტერინარი 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179-190-ე მუხლებს (ევროპარლამენტისა და ევროსაბჭოს No 1069/2009 რეგულაციას (</w:t>
            </w:r>
            <w:r w:rsidRPr="001D6CDE">
              <w:rPr>
                <w:rFonts w:ascii="Sylfaen" w:eastAsia="Times New Roman" w:hAnsi="Sylfaen" w:cs="Times New Roman"/>
                <w:sz w:val="16"/>
                <w:szCs w:val="16"/>
                <w:vertAlign w:val="superscript"/>
                <w:lang w:val="ka-GE"/>
              </w:rPr>
              <w:t>1ა</w:t>
            </w:r>
            <w:r w:rsidRPr="001D6CDE">
              <w:rPr>
                <w:rFonts w:ascii="Sylfaen" w:eastAsia="Times New Roman" w:hAnsi="Sylfaen" w:cs="Times New Roman"/>
                <w:sz w:val="16"/>
                <w:szCs w:val="16"/>
                <w:lang w:val="ka-GE"/>
              </w:rPr>
              <w:t>), და ევროკომისიის No 142/2011 რეგულაციას (</w:t>
            </w:r>
            <w:r w:rsidRPr="001D6CDE">
              <w:rPr>
                <w:rFonts w:ascii="Sylfaen" w:eastAsia="Times New Roman" w:hAnsi="Sylfaen" w:cs="Times New Roman"/>
                <w:sz w:val="16"/>
                <w:szCs w:val="16"/>
                <w:vertAlign w:val="superscript"/>
                <w:lang w:val="ka-GE"/>
              </w:rPr>
              <w:t>1ბ</w:t>
            </w:r>
            <w:r w:rsidRPr="001D6CDE">
              <w:rPr>
                <w:rFonts w:ascii="Sylfaen" w:eastAsia="Times New Roman" w:hAnsi="Sylfaen" w:cs="Times New Roman"/>
                <w:sz w:val="16"/>
                <w:szCs w:val="16"/>
                <w:lang w:val="ka-GE"/>
              </w:rPr>
              <w:t>), კერძოდ, მისი XIV დანართის II თავს) და ვადასტურებ, რომ ზემოაღნიშნული ნანადირევი:/I, the undersigned official veterinarian, declare that I have read and understood the Decree №605 of December 2</w:t>
            </w:r>
            <w:r w:rsidR="005101BF" w:rsidRPr="005101BF">
              <w:rPr>
                <w:rFonts w:ascii="Sylfaen" w:eastAsia="Times New Roman" w:hAnsi="Sylfaen" w:cs="Times New Roman"/>
                <w:sz w:val="16"/>
                <w:szCs w:val="16"/>
                <w:lang w:val="ka-GE"/>
              </w:rPr>
              <w:t>9</w:t>
            </w:r>
            <w:r w:rsidRPr="001D6CDE">
              <w:rPr>
                <w:rFonts w:ascii="Sylfaen" w:eastAsia="Times New Roman" w:hAnsi="Sylfaen" w:cs="Times New Roman"/>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179-190 of the rule approved by this Decree (Regulation (EC) No 1069/2009 of the European Parliament and of the Council(</w:t>
            </w:r>
            <w:r w:rsidRPr="001D6CDE">
              <w:rPr>
                <w:rFonts w:ascii="Sylfaen" w:eastAsia="Times New Roman" w:hAnsi="Sylfaen" w:cs="Times New Roman"/>
                <w:sz w:val="16"/>
                <w:szCs w:val="16"/>
                <w:vertAlign w:val="superscript"/>
                <w:lang w:val="ka-GE"/>
              </w:rPr>
              <w:t>Ia</w:t>
            </w:r>
            <w:r w:rsidRPr="001D6CDE">
              <w:rPr>
                <w:rFonts w:ascii="Sylfaen" w:eastAsia="Times New Roman" w:hAnsi="Sylfaen" w:cs="Times New Roman"/>
                <w:sz w:val="16"/>
                <w:szCs w:val="16"/>
                <w:lang w:val="ka-GE"/>
              </w:rPr>
              <w:t>) and Commission Regulation (EU) No 142/2011 (</w:t>
            </w:r>
            <w:r w:rsidRPr="001D6CDE">
              <w:rPr>
                <w:rFonts w:ascii="Sylfaen" w:eastAsia="Times New Roman" w:hAnsi="Sylfaen" w:cs="Times New Roman"/>
                <w:sz w:val="16"/>
                <w:szCs w:val="16"/>
                <w:vertAlign w:val="superscript"/>
                <w:lang w:val="ka-GE"/>
              </w:rPr>
              <w:t>1b</w:t>
            </w:r>
            <w:r w:rsidRPr="001D6CDE">
              <w:rPr>
                <w:rFonts w:ascii="Sylfaen" w:eastAsia="Times New Roman" w:hAnsi="Sylfaen" w:cs="Times New Roman"/>
                <w:sz w:val="16"/>
                <w:szCs w:val="16"/>
                <w:lang w:val="ka-GE"/>
              </w:rPr>
              <w:t>), and in particular Chapter II of Annex XIV) thereto, and certify that the game trophies described above:</w:t>
            </w:r>
          </w:p>
          <w:p w14:paraId="3B05D900"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A62B2BC" w14:textId="2B063A46" w:rsidR="00231191" w:rsidRPr="00231191" w:rsidRDefault="00231191" w:rsidP="001048CA">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w:t>
            </w:r>
            <w:r w:rsidRPr="00231191">
              <w:rPr>
                <w:rFonts w:ascii="Sylfaen" w:eastAsia="Times New Roman" w:hAnsi="Sylfaen" w:cs="Times New Roman"/>
                <w:sz w:val="16"/>
                <w:szCs w:val="16"/>
                <w:vertAlign w:val="superscript"/>
                <w:lang w:val="ka-GE"/>
              </w:rPr>
              <w:t>2</w:t>
            </w:r>
            <w:r w:rsidRPr="00231191">
              <w:rPr>
                <w:rFonts w:ascii="Sylfaen" w:eastAsia="Times New Roman" w:hAnsi="Sylfaen" w:cs="Times New Roman"/>
                <w:sz w:val="16"/>
                <w:szCs w:val="16"/>
                <w:lang w:val="ka-GE"/>
              </w:rPr>
              <w:t xml:space="preserve">) ან/either [II.1 </w:t>
            </w:r>
            <w:r w:rsidR="001479A2">
              <w:rPr>
                <w:rFonts w:ascii="Sylfaen" w:eastAsia="Times New Roman" w:hAnsi="Sylfaen" w:cs="Times New Roman"/>
                <w:sz w:val="16"/>
                <w:szCs w:val="16"/>
                <w:lang w:val="ka-GE"/>
              </w:rPr>
              <w:t xml:space="preserve">ნანადირევთან ან სხვა </w:t>
            </w:r>
            <w:r w:rsidR="00817A4E">
              <w:rPr>
                <w:rFonts w:ascii="Sylfaen" w:eastAsia="Times New Roman" w:hAnsi="Sylfaen" w:cs="Times New Roman"/>
                <w:sz w:val="16"/>
                <w:szCs w:val="16"/>
                <w:lang w:val="ka-GE"/>
              </w:rPr>
              <w:t>წყვილჩლიქ</w:t>
            </w:r>
            <w:r w:rsidR="001048CA">
              <w:rPr>
                <w:rFonts w:ascii="Sylfaen" w:eastAsia="Times New Roman" w:hAnsi="Sylfaen" w:cs="Times New Roman"/>
                <w:sz w:val="16"/>
                <w:szCs w:val="16"/>
                <w:lang w:val="ka-GE"/>
              </w:rPr>
              <w:t>ია</w:t>
            </w:r>
            <w:r w:rsidR="00817A4E">
              <w:rPr>
                <w:rFonts w:ascii="Sylfaen" w:eastAsia="Times New Roman" w:hAnsi="Sylfaen" w:cs="Times New Roman"/>
                <w:sz w:val="16"/>
                <w:szCs w:val="16"/>
                <w:lang w:val="ka-GE"/>
              </w:rPr>
              <w:t xml:space="preserve">ნების  </w:t>
            </w:r>
            <w:r w:rsidR="001479A2">
              <w:rPr>
                <w:rFonts w:ascii="Sylfaen" w:eastAsia="Times New Roman" w:hAnsi="Sylfaen" w:cs="Times New Roman"/>
                <w:sz w:val="16"/>
                <w:szCs w:val="16"/>
                <w:lang w:val="ka-GE"/>
              </w:rPr>
              <w:t>პროდუქციასთან</w:t>
            </w:r>
            <w:r w:rsidR="001048CA">
              <w:rPr>
                <w:rFonts w:ascii="Sylfaen" w:eastAsia="Times New Roman" w:hAnsi="Sylfaen" w:cs="Times New Roman"/>
                <w:sz w:val="16"/>
                <w:szCs w:val="16"/>
                <w:lang w:val="ka-GE"/>
              </w:rPr>
              <w:t xml:space="preserve"> </w:t>
            </w:r>
            <w:r w:rsidR="001479A2">
              <w:rPr>
                <w:rFonts w:ascii="Sylfaen" w:eastAsia="Times New Roman" w:hAnsi="Sylfaen" w:cs="Times New Roman"/>
                <w:sz w:val="16"/>
                <w:szCs w:val="16"/>
                <w:lang w:val="ka-GE"/>
              </w:rPr>
              <w:t>/</w:t>
            </w:r>
            <w:r w:rsidR="001048CA">
              <w:rPr>
                <w:rFonts w:ascii="Sylfaen" w:eastAsia="Times New Roman" w:hAnsi="Sylfaen" w:cs="Times New Roman"/>
                <w:sz w:val="16"/>
                <w:szCs w:val="16"/>
                <w:lang w:val="ka-GE"/>
              </w:rPr>
              <w:t xml:space="preserve"> </w:t>
            </w:r>
            <w:r w:rsidR="001479A2">
              <w:rPr>
                <w:rFonts w:ascii="Sylfaen" w:eastAsia="Times New Roman" w:hAnsi="Sylfaen" w:cs="Times New Roman"/>
                <w:sz w:val="16"/>
                <w:szCs w:val="16"/>
                <w:lang w:val="ka-GE"/>
              </w:rPr>
              <w:t>ნამზადთან</w:t>
            </w:r>
            <w:r w:rsidR="00817A4E">
              <w:rPr>
                <w:rFonts w:ascii="Sylfaen" w:eastAsia="Times New Roman" w:hAnsi="Sylfaen" w:cs="Times New Roman"/>
                <w:sz w:val="16"/>
                <w:szCs w:val="16"/>
                <w:lang w:val="ka-GE"/>
              </w:rPr>
              <w:t xml:space="preserve"> დაკავშირებით, გარდა ღორისა:</w:t>
            </w:r>
            <w:r w:rsidR="001479A2">
              <w:rPr>
                <w:rFonts w:ascii="Sylfaen" w:eastAsia="Times New Roman" w:hAnsi="Sylfaen" w:cs="Times New Roman"/>
                <w:sz w:val="16"/>
                <w:szCs w:val="16"/>
                <w:lang w:val="ka-GE"/>
              </w:rPr>
              <w:t xml:space="preserve"> </w:t>
            </w:r>
            <w:r w:rsidRPr="00231191">
              <w:rPr>
                <w:rFonts w:ascii="Sylfaen" w:eastAsia="Times New Roman" w:hAnsi="Sylfaen" w:cs="Times New Roman"/>
                <w:sz w:val="16"/>
                <w:szCs w:val="16"/>
                <w:lang w:val="ka-GE"/>
              </w:rPr>
              <w:t>/with respect to game trophies or other preparations of cloven-hoofed animals, excluding swine :</w:t>
            </w:r>
          </w:p>
          <w:p w14:paraId="676FB90D"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441B10FF" w14:textId="2DF9B807" w:rsidR="00231191" w:rsidRPr="00732B30" w:rsidRDefault="00231191" w:rsidP="001048CA">
            <w:pPr>
              <w:tabs>
                <w:tab w:val="left" w:pos="360"/>
              </w:tabs>
              <w:spacing w:line="276" w:lineRule="auto"/>
              <w:ind w:left="180" w:hanging="180"/>
              <w:jc w:val="both"/>
              <w:rPr>
                <w:rFonts w:ascii="Sylfaen" w:eastAsia="Times New Roman" w:hAnsi="Sylfaen"/>
                <w:sz w:val="16"/>
                <w:szCs w:val="16"/>
                <w:lang w:val="ka-GE"/>
              </w:rPr>
            </w:pPr>
            <w:r w:rsidRPr="00231191">
              <w:rPr>
                <w:rFonts w:ascii="Sylfaen" w:eastAsia="Times New Roman" w:hAnsi="Sylfaen" w:cs="Times New Roman"/>
                <w:sz w:val="16"/>
                <w:szCs w:val="16"/>
                <w:lang w:val="ka-GE"/>
              </w:rPr>
              <w:t>ა)</w:t>
            </w:r>
            <w:r w:rsidR="00F30818">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 xml:space="preserve">a).......................(რეგიონი) თავისუფალი იყო თურქულის დაავადებისა და მსხვილფეხა საქონლის ჭირისგან ბოლო 12 </w:t>
            </w:r>
            <w:r w:rsidR="00817A4E">
              <w:rPr>
                <w:rFonts w:ascii="Sylfaen" w:eastAsia="Times New Roman" w:hAnsi="Sylfaen" w:cs="Times New Roman"/>
                <w:sz w:val="16"/>
                <w:szCs w:val="16"/>
                <w:lang w:val="ka-GE"/>
              </w:rPr>
              <w:t xml:space="preserve">თვის განმავლობაში </w:t>
            </w:r>
            <w:r w:rsidRPr="00231191">
              <w:rPr>
                <w:rFonts w:ascii="Sylfaen" w:eastAsia="Times New Roman" w:hAnsi="Sylfaen" w:cs="Times New Roman"/>
                <w:sz w:val="16"/>
                <w:szCs w:val="16"/>
                <w:lang w:val="ka-GE"/>
              </w:rPr>
              <w:t>და ამ დროის განმავლობაში არ განხორციელებულა ვაქცინაცია ამ დაავადებების საწინააღმდეგოდ</w:t>
            </w:r>
            <w:r w:rsidR="00F30818">
              <w:rPr>
                <w:rFonts w:ascii="Sylfaen" w:eastAsia="Times New Roman" w:hAnsi="Sylfaen" w:cs="Times New Roman"/>
                <w:sz w:val="16"/>
                <w:szCs w:val="16"/>
                <w:lang w:val="ka-GE"/>
              </w:rPr>
              <w:t>; და</w:t>
            </w:r>
            <w:r w:rsidRPr="00231191">
              <w:rPr>
                <w:rFonts w:ascii="Sylfaen" w:eastAsia="Times New Roman" w:hAnsi="Sylfaen" w:cs="Times New Roman"/>
                <w:sz w:val="16"/>
                <w:szCs w:val="16"/>
                <w:lang w:val="ka-GE"/>
              </w:rPr>
              <w:t xml:space="preserve">./………………..(region)has been free from foot-and-mouth disease and </w:t>
            </w:r>
            <w:r w:rsidR="00732B30" w:rsidRPr="001048CA">
              <w:rPr>
                <w:rFonts w:ascii="Sylfaen" w:eastAsia="Times New Roman" w:hAnsi="Sylfaen"/>
                <w:sz w:val="16"/>
                <w:szCs w:val="16"/>
                <w:lang w:val="ka-GE"/>
              </w:rPr>
              <w:t>rinderpest for</w:t>
            </w:r>
            <w:r w:rsidR="00732B30">
              <w:rPr>
                <w:rFonts w:ascii="Sylfaen" w:eastAsia="Times New Roman" w:hAnsi="Sylfaen"/>
                <w:sz w:val="16"/>
                <w:szCs w:val="16"/>
                <w:lang w:val="ka-GE"/>
              </w:rPr>
              <w:t xml:space="preserve"> </w:t>
            </w:r>
            <w:r w:rsidR="00732B30" w:rsidRPr="001048CA">
              <w:rPr>
                <w:rFonts w:ascii="Sylfaen" w:eastAsia="Times New Roman" w:hAnsi="Sylfaen" w:cs="Times New Roman"/>
                <w:sz w:val="16"/>
                <w:szCs w:val="16"/>
                <w:lang w:val="ka-GE"/>
              </w:rPr>
              <w:t>a period of the preceding 12 months, and during that period, no vaccination against any of those diseases has taken place; and</w:t>
            </w:r>
            <w:r w:rsidR="00732B30">
              <w:rPr>
                <w:rFonts w:ascii="Sylfaen" w:eastAsia="Times New Roman" w:hAnsi="Sylfaen"/>
                <w:sz w:val="16"/>
                <w:szCs w:val="16"/>
                <w:lang w:val="ka-GE"/>
              </w:rPr>
              <w:t xml:space="preserve"> </w:t>
            </w:r>
          </w:p>
          <w:p w14:paraId="5D67E857"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76494C69"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75054D2E" w14:textId="5CEE5661"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ბ)</w:t>
            </w:r>
            <w:r w:rsidR="00F30818">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b) ზემოაღწერილი ნანადირევი ან სხვა პროდუქცია/ნამზადი :/the game trophies or other preparations described above:</w:t>
            </w:r>
          </w:p>
          <w:p w14:paraId="676ED36C"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21B1BDDD" w14:textId="72FAB5E7" w:rsidR="00231191" w:rsidRPr="00231191" w:rsidRDefault="00FD29F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FD29F1">
              <w:rPr>
                <w:rFonts w:ascii="Sylfaen" w:eastAsia="Times New Roman" w:hAnsi="Sylfaen" w:cs="Times New Roman"/>
                <w:sz w:val="16"/>
                <w:szCs w:val="16"/>
                <w:lang w:val="ka-GE"/>
              </w:rPr>
              <w:t>(I</w:t>
            </w:r>
            <w:r w:rsidR="00231191" w:rsidRPr="00231191">
              <w:rPr>
                <w:rFonts w:ascii="Sylfaen" w:eastAsia="Times New Roman" w:hAnsi="Sylfaen" w:cs="Times New Roman"/>
                <w:sz w:val="16"/>
                <w:szCs w:val="16"/>
                <w:lang w:val="ka-GE"/>
              </w:rPr>
              <w:t xml:space="preserve">) მიღებულია იმ ტერიტორიაზე ან რეგიონში მოკლული ცხოველისგან, რომელიც ავტორიზებულია შესაბამისი ამთვისებელი შინაური სახეობების ახალი ხორცის ექსპორტზე </w:t>
            </w:r>
            <w:r w:rsidR="00046436">
              <w:rPr>
                <w:rFonts w:ascii="Sylfaen" w:eastAsia="Times New Roman" w:hAnsi="Sylfaen" w:cs="Times New Roman"/>
                <w:sz w:val="16"/>
                <w:szCs w:val="16"/>
                <w:lang w:val="ka-GE"/>
              </w:rPr>
              <w:t xml:space="preserve">საქართველოში </w:t>
            </w:r>
            <w:r w:rsidR="00231191" w:rsidRPr="00231191">
              <w:rPr>
                <w:rFonts w:ascii="Sylfaen" w:eastAsia="Times New Roman" w:hAnsi="Sylfaen" w:cs="Times New Roman"/>
                <w:sz w:val="16"/>
                <w:szCs w:val="16"/>
                <w:lang w:val="ka-GE"/>
              </w:rPr>
              <w:t>და სადაც ბოლო 60 დღე</w:t>
            </w:r>
            <w:r w:rsidR="00817A4E">
              <w:rPr>
                <w:rFonts w:ascii="Sylfaen" w:eastAsia="Times New Roman" w:hAnsi="Sylfaen" w:cs="Times New Roman"/>
                <w:sz w:val="16"/>
                <w:szCs w:val="16"/>
                <w:lang w:val="ka-GE"/>
              </w:rPr>
              <w:t xml:space="preserve"> დღის განმავლობაში </w:t>
            </w:r>
            <w:r w:rsidR="00231191" w:rsidRPr="00231191">
              <w:rPr>
                <w:rFonts w:ascii="Sylfaen" w:eastAsia="Times New Roman" w:hAnsi="Sylfaen" w:cs="Times New Roman"/>
                <w:sz w:val="16"/>
                <w:szCs w:val="16"/>
                <w:lang w:val="ka-GE"/>
              </w:rPr>
              <w:t xml:space="preserve"> არ ყოფილა დაწესებული შეზღუდვები ცხოველებზე იმ დაავადებების აფეთქების გამო, რომლებზეც გარეული ცხოველები არიან ამთვისებელი; და /were obtained from animals which were killed in the territory of that region, which is authorized </w:t>
            </w:r>
            <w:r w:rsidR="00E53A44" w:rsidRPr="00046436">
              <w:rPr>
                <w:rFonts w:ascii="Sylfaen" w:eastAsia="Times New Roman" w:hAnsi="Sylfaen" w:cs="Times New Roman"/>
                <w:sz w:val="16"/>
                <w:szCs w:val="16"/>
                <w:lang w:val="ka-GE"/>
              </w:rPr>
              <w:t xml:space="preserve">for the exportation to </w:t>
            </w:r>
            <w:r w:rsidR="00046436" w:rsidRPr="00046436">
              <w:rPr>
                <w:rFonts w:ascii="Sylfaen" w:eastAsia="Times New Roman" w:hAnsi="Sylfaen" w:cs="Times New Roman"/>
                <w:sz w:val="16"/>
                <w:szCs w:val="16"/>
                <w:lang w:val="ka-GE"/>
              </w:rPr>
              <w:t>Georgia</w:t>
            </w:r>
            <w:r w:rsidR="00E53A44" w:rsidRPr="00046436">
              <w:rPr>
                <w:rFonts w:ascii="Sylfaen" w:eastAsia="Times New Roman" w:hAnsi="Sylfaen" w:cs="Times New Roman"/>
                <w:sz w:val="16"/>
                <w:szCs w:val="16"/>
                <w:lang w:val="ka-GE"/>
              </w:rPr>
              <w:t xml:space="preserve"> fresh meat of the corresponding susceptible domestic species and where, during the period of the preceding 60 days, there have been no animal health restrictions due to outbreaks of diseases to which the game animals are susceptible; and</w:t>
            </w:r>
            <w:r w:rsidR="00E53A44">
              <w:rPr>
                <w:rFonts w:ascii="Sylfaen" w:eastAsia="Times New Roman" w:hAnsi="Sylfaen" w:cs="Times New Roman"/>
                <w:sz w:val="16"/>
                <w:szCs w:val="16"/>
                <w:lang w:val="ka-GE"/>
              </w:rPr>
              <w:t xml:space="preserve"> </w:t>
            </w:r>
          </w:p>
          <w:p w14:paraId="3ACD82C7"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791EEEAC" w14:textId="715C4F4E" w:rsidR="00231191" w:rsidRPr="00231191" w:rsidRDefault="00FD29F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C12258">
              <w:rPr>
                <w:rFonts w:ascii="Sylfaen" w:eastAsia="Times New Roman" w:hAnsi="Sylfaen" w:cs="Times New Roman"/>
                <w:sz w:val="16"/>
                <w:szCs w:val="16"/>
                <w:lang w:val="ka-GE"/>
              </w:rPr>
              <w:t>(</w:t>
            </w:r>
            <w:r w:rsidRPr="00FD29F1">
              <w:rPr>
                <w:rFonts w:ascii="Sylfaen" w:eastAsia="Times New Roman" w:hAnsi="Sylfaen" w:cs="Times New Roman"/>
                <w:sz w:val="16"/>
                <w:szCs w:val="16"/>
                <w:lang w:val="ka-GE"/>
              </w:rPr>
              <w:t>II</w:t>
            </w:r>
            <w:r w:rsidR="00231191" w:rsidRPr="00231191">
              <w:rPr>
                <w:rFonts w:ascii="Sylfaen" w:eastAsia="Times New Roman" w:hAnsi="Sylfaen" w:cs="Times New Roman"/>
                <w:sz w:val="16"/>
                <w:szCs w:val="16"/>
                <w:lang w:val="ka-GE"/>
              </w:rPr>
              <w:t>)</w:t>
            </w:r>
            <w:r w:rsidR="00C12258" w:rsidRPr="00C12258">
              <w:rPr>
                <w:rFonts w:ascii="Sylfaen" w:eastAsia="Times New Roman" w:hAnsi="Sylfaen" w:cs="Times New Roman"/>
                <w:sz w:val="16"/>
                <w:szCs w:val="16"/>
                <w:lang w:val="ka-GE"/>
              </w:rPr>
              <w:t xml:space="preserve"> </w:t>
            </w:r>
            <w:r w:rsidR="00231191" w:rsidRPr="00231191">
              <w:rPr>
                <w:rFonts w:ascii="Sylfaen" w:eastAsia="Times New Roman" w:hAnsi="Sylfaen" w:cs="Times New Roman"/>
                <w:sz w:val="16"/>
                <w:szCs w:val="16"/>
                <w:lang w:val="ka-GE"/>
              </w:rPr>
              <w:t xml:space="preserve">წარმოშობილია ცხოველიდან, რომელიც მოკლულია იმ სხვა ქვეყნის ან ქვეყნის ნაწილის საზღვრიდან 20 კმ-ით დაშორებით, რომელიც არ არის ავტორიზებული წყვილჩლიქიანი ცხოველების დაუმუშავებელი ნანადირევის, გარდა ღორისა, ექსპორტზე საქართველოში ./originated from animals that were killed at a distance of at least 20 km from the borders of another </w:t>
            </w:r>
            <w:r w:rsidR="00C12258" w:rsidRPr="00C12258">
              <w:rPr>
                <w:rFonts w:ascii="Sylfaen" w:eastAsia="Times New Roman" w:hAnsi="Sylfaen" w:cs="Times New Roman"/>
                <w:sz w:val="16"/>
                <w:szCs w:val="16"/>
                <w:lang w:val="ka-GE"/>
              </w:rPr>
              <w:t xml:space="preserve">other </w:t>
            </w:r>
            <w:r w:rsidR="00231191" w:rsidRPr="00231191">
              <w:rPr>
                <w:rFonts w:ascii="Sylfaen" w:eastAsia="Times New Roman" w:hAnsi="Sylfaen" w:cs="Times New Roman"/>
                <w:sz w:val="16"/>
                <w:szCs w:val="16"/>
                <w:lang w:val="ka-GE"/>
              </w:rPr>
              <w:t xml:space="preserve">country or part of a </w:t>
            </w:r>
            <w:r w:rsidR="00C12258" w:rsidRPr="00C12258">
              <w:rPr>
                <w:rFonts w:ascii="Sylfaen" w:eastAsia="Times New Roman" w:hAnsi="Sylfaen" w:cs="Times New Roman"/>
                <w:sz w:val="16"/>
                <w:szCs w:val="16"/>
                <w:lang w:val="ka-GE"/>
              </w:rPr>
              <w:t xml:space="preserve">other </w:t>
            </w:r>
            <w:r w:rsidRPr="00FD29F1">
              <w:rPr>
                <w:rFonts w:ascii="Sylfaen" w:eastAsia="Times New Roman" w:hAnsi="Sylfaen" w:cs="Times New Roman"/>
                <w:sz w:val="16"/>
                <w:szCs w:val="16"/>
                <w:lang w:val="ka-GE"/>
              </w:rPr>
              <w:t xml:space="preserve"> </w:t>
            </w:r>
            <w:r w:rsidR="00231191" w:rsidRPr="00231191">
              <w:rPr>
                <w:rFonts w:ascii="Sylfaen" w:eastAsia="Times New Roman" w:hAnsi="Sylfaen" w:cs="Times New Roman"/>
                <w:sz w:val="16"/>
                <w:szCs w:val="16"/>
                <w:lang w:val="ka-GE"/>
              </w:rPr>
              <w:t>country not authorized to export untreated game trophies of cloven-hoofed animals other than swine to Georgia;]</w:t>
            </w:r>
          </w:p>
          <w:p w14:paraId="32B72948"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37B77F1B"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15940162" w14:textId="27E570D8"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w:t>
            </w:r>
            <w:r w:rsidRPr="00231191">
              <w:rPr>
                <w:rFonts w:ascii="Sylfaen" w:eastAsia="Times New Roman" w:hAnsi="Sylfaen" w:cs="Times New Roman"/>
                <w:sz w:val="16"/>
                <w:szCs w:val="16"/>
                <w:vertAlign w:val="superscript"/>
                <w:lang w:val="ka-GE"/>
              </w:rPr>
              <w:t>2</w:t>
            </w:r>
            <w:r w:rsidRPr="00231191">
              <w:rPr>
                <w:rFonts w:ascii="Sylfaen" w:eastAsia="Times New Roman" w:hAnsi="Sylfaen" w:cs="Times New Roman"/>
                <w:sz w:val="16"/>
                <w:szCs w:val="16"/>
                <w:lang w:val="ka-GE"/>
              </w:rPr>
              <w:t>) ან/or [II.1  გარეული ღორის ნანადირევთან ან სხვა პროდუქცი</w:t>
            </w:r>
            <w:r w:rsidR="002143F6">
              <w:rPr>
                <w:rFonts w:ascii="Sylfaen" w:eastAsia="Times New Roman" w:hAnsi="Sylfaen" w:cs="Times New Roman"/>
                <w:sz w:val="16"/>
                <w:szCs w:val="16"/>
                <w:lang w:val="ka-GE"/>
              </w:rPr>
              <w:t>ასთან</w:t>
            </w:r>
            <w:r w:rsidRPr="00231191">
              <w:rPr>
                <w:rFonts w:ascii="Sylfaen" w:eastAsia="Times New Roman" w:hAnsi="Sylfaen" w:cs="Times New Roman"/>
                <w:sz w:val="16"/>
                <w:szCs w:val="16"/>
                <w:lang w:val="ka-GE"/>
              </w:rPr>
              <w:t xml:space="preserve">/ნამზადთან დაკავშირებით:/with respect to game trophies or other preparations of wild swine: </w:t>
            </w:r>
          </w:p>
          <w:p w14:paraId="6A05C685"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11BAB32D" w14:textId="3FED3249" w:rsidR="00231191" w:rsidRPr="001048CA" w:rsidRDefault="00231191" w:rsidP="001048CA">
            <w:pPr>
              <w:tabs>
                <w:tab w:val="left" w:pos="360"/>
              </w:tabs>
              <w:spacing w:line="276" w:lineRule="auto"/>
              <w:ind w:left="180" w:hanging="180"/>
              <w:jc w:val="both"/>
              <w:rPr>
                <w:rFonts w:ascii="Sylfaen" w:eastAsia="Times New Roman" w:hAnsi="Sylfaen"/>
                <w:sz w:val="16"/>
                <w:szCs w:val="16"/>
                <w:lang w:val="ka-GE"/>
              </w:rPr>
            </w:pPr>
            <w:r w:rsidRPr="00231191">
              <w:rPr>
                <w:rFonts w:ascii="Sylfaen" w:eastAsia="Times New Roman" w:hAnsi="Sylfaen" w:cs="Times New Roman"/>
                <w:sz w:val="16"/>
                <w:szCs w:val="16"/>
                <w:lang w:val="ka-GE"/>
              </w:rPr>
              <w:t>ა)</w:t>
            </w:r>
            <w:r w:rsidR="00F30818">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 xml:space="preserve">a) …………........(რეგიონი) თავისუფალი იყო ღორის კლასიკური ჭირის, ღორის აფრიკული ჭირის, ღორის ვეზიკულარული დაავადების, თურქულისა და ღორის ენტეროვირუსული ენცეფალომიელიტისგან ( ტეშენის დაავადება) ბოლო 12 </w:t>
            </w:r>
            <w:r w:rsidR="002143F6">
              <w:rPr>
                <w:rFonts w:ascii="Sylfaen" w:eastAsia="Times New Roman" w:hAnsi="Sylfaen" w:cs="Times New Roman"/>
                <w:sz w:val="16"/>
                <w:szCs w:val="16"/>
                <w:lang w:val="ka-GE"/>
              </w:rPr>
              <w:t xml:space="preserve"> თვის განმავლობაში</w:t>
            </w:r>
            <w:r w:rsidRPr="00231191">
              <w:rPr>
                <w:rFonts w:ascii="Sylfaen" w:eastAsia="Times New Roman" w:hAnsi="Sylfaen" w:cs="Times New Roman"/>
                <w:sz w:val="16"/>
                <w:szCs w:val="16"/>
                <w:lang w:val="ka-GE"/>
              </w:rPr>
              <w:t xml:space="preserve"> და ამ დროის განმავლობაში არ განხორციელებულა ვაქცინაცია ამ დაავადებების წინააღმდეგ</w:t>
            </w:r>
            <w:r w:rsidR="00F30818">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 xml:space="preserve"> და/………… </w:t>
            </w:r>
            <w:r w:rsidR="00E53A44" w:rsidRPr="001048CA">
              <w:rPr>
                <w:rFonts w:ascii="Sylfaen" w:eastAsia="Times New Roman" w:hAnsi="Sylfaen"/>
                <w:sz w:val="16"/>
                <w:szCs w:val="16"/>
                <w:lang w:val="ka-GE"/>
              </w:rPr>
              <w:t>.... (region) during the period of the preceding 12 months, was free from</w:t>
            </w:r>
            <w:r w:rsidR="00E53A44">
              <w:rPr>
                <w:rFonts w:ascii="Sylfaen" w:eastAsia="Times New Roman" w:hAnsi="Sylfaen"/>
                <w:sz w:val="16"/>
                <w:szCs w:val="16"/>
                <w:lang w:val="ka-GE"/>
              </w:rPr>
              <w:t xml:space="preserve"> </w:t>
            </w:r>
            <w:r w:rsidR="00E53A44" w:rsidRPr="001048CA">
              <w:rPr>
                <w:rFonts w:ascii="Sylfaen" w:eastAsia="Times New Roman" w:hAnsi="Sylfaen" w:cs="Times New Roman"/>
                <w:sz w:val="16"/>
                <w:szCs w:val="16"/>
                <w:lang w:val="ka-GE"/>
              </w:rPr>
              <w:t>classical swine fever, African swine fever, swine vesicular disease, foot-and-mouth disease and porcine enteroviral encephalmiyelitis (Teschen disease) and no vaccinations have been carried out against any of those diseases during that 12 month period; and</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0"/>
              <w:gridCol w:w="2970"/>
              <w:gridCol w:w="2520"/>
            </w:tblGrid>
            <w:tr w:rsidR="00231191" w:rsidRPr="005101BF" w14:paraId="4E9409CD" w14:textId="77777777" w:rsidTr="00DB5514">
              <w:trPr>
                <w:trHeight w:val="569"/>
              </w:trPr>
              <w:tc>
                <w:tcPr>
                  <w:tcW w:w="4950" w:type="dxa"/>
                  <w:tcBorders>
                    <w:top w:val="single" w:sz="4" w:space="0" w:color="auto"/>
                    <w:left w:val="single" w:sz="4" w:space="0" w:color="auto"/>
                    <w:bottom w:val="single" w:sz="4" w:space="0" w:color="auto"/>
                    <w:right w:val="single" w:sz="4" w:space="0" w:color="auto"/>
                  </w:tcBorders>
                </w:tcPr>
                <w:p w14:paraId="42788D81" w14:textId="77777777" w:rsidR="00231191" w:rsidRPr="00231191" w:rsidRDefault="00231191" w:rsidP="00231191">
                  <w:pPr>
                    <w:tabs>
                      <w:tab w:val="left" w:pos="360"/>
                    </w:tabs>
                    <w:spacing w:after="20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25D964A2"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1FF65B5E" w14:textId="53DE0CA6"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II.ა სერტიფიკატის No/</w:t>
                  </w:r>
                  <w:proofErr w:type="spellStart"/>
                  <w:r w:rsidR="00C12258">
                    <w:rPr>
                      <w:rFonts w:ascii="Sylfaen" w:eastAsia="Times New Roman" w:hAnsi="Sylfaen" w:cs="Times New Roman"/>
                      <w:sz w:val="16"/>
                      <w:szCs w:val="16"/>
                    </w:rPr>
                    <w:t>II.a</w:t>
                  </w:r>
                  <w:proofErr w:type="spellEnd"/>
                  <w:r w:rsidR="00C12258">
                    <w:rPr>
                      <w:rFonts w:ascii="Sylfaen" w:eastAsia="Times New Roman" w:hAnsi="Sylfaen" w:cs="Times New Roman"/>
                      <w:sz w:val="16"/>
                      <w:szCs w:val="16"/>
                    </w:rPr>
                    <w:t xml:space="preserve"> </w:t>
                  </w:r>
                  <w:r w:rsidRPr="00231191">
                    <w:rPr>
                      <w:rFonts w:ascii="Sylfaen" w:eastAsia="Times New Roman" w:hAnsi="Sylfaen" w:cs="Times New Roman"/>
                      <w:sz w:val="16"/>
                      <w:szCs w:val="16"/>
                      <w:lang w:val="ka-GE"/>
                    </w:rPr>
                    <w:t xml:space="preserve">Certificate reference No </w:t>
                  </w:r>
                </w:p>
              </w:tc>
              <w:tc>
                <w:tcPr>
                  <w:tcW w:w="2520" w:type="dxa"/>
                  <w:tcBorders>
                    <w:top w:val="single" w:sz="4" w:space="0" w:color="auto"/>
                    <w:left w:val="single" w:sz="4" w:space="0" w:color="auto"/>
                    <w:bottom w:val="single" w:sz="4" w:space="0" w:color="auto"/>
                    <w:right w:val="single" w:sz="4" w:space="0" w:color="auto"/>
                    <w:tr2bl w:val="single" w:sz="4" w:space="0" w:color="auto"/>
                  </w:tcBorders>
                </w:tcPr>
                <w:p w14:paraId="491BE7AF" w14:textId="63DE14CD" w:rsidR="00231191" w:rsidRPr="005D4FFC"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II.ბ</w:t>
                  </w:r>
                  <w:r w:rsidR="00C12258" w:rsidRPr="005D4FFC">
                    <w:rPr>
                      <w:rFonts w:ascii="Sylfaen" w:eastAsia="Times New Roman" w:hAnsi="Sylfaen" w:cs="Times New Roman"/>
                      <w:sz w:val="16"/>
                      <w:szCs w:val="16"/>
                      <w:lang w:val="ka-GE"/>
                    </w:rPr>
                    <w:t>/II.b</w:t>
                  </w:r>
                </w:p>
              </w:tc>
            </w:tr>
          </w:tbl>
          <w:p w14:paraId="2048E686"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27C06F7C"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1C81A27E"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ბ)b) ზემოთ აღწერილი ნანადირევი ან სხვა პროდუქცია/ნამზადი:/the game trophies or other preparations described above: </w:t>
            </w:r>
          </w:p>
          <w:p w14:paraId="34438953"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1DF80EEB" w14:textId="5DDCC693"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ბ.ა)b.a) მიღებულია იმ ტერიტორიაზე მოკლული ცხოველისგან, რომელიც ავტორიზებულია შესაბამისი ამთვისებელი შინაური სახეობების ახალი ხორცის ექსპორტზე </w:t>
            </w:r>
            <w:r w:rsidR="008E1FDE">
              <w:rPr>
                <w:rFonts w:ascii="Sylfaen" w:eastAsia="Times New Roman" w:hAnsi="Sylfaen" w:cs="Times New Roman"/>
                <w:sz w:val="16"/>
                <w:szCs w:val="16"/>
                <w:lang w:val="ka-GE"/>
              </w:rPr>
              <w:t xml:space="preserve">საქართველოში </w:t>
            </w:r>
            <w:r w:rsidRPr="00231191">
              <w:rPr>
                <w:rFonts w:ascii="Sylfaen" w:eastAsia="Times New Roman" w:hAnsi="Sylfaen" w:cs="Times New Roman"/>
                <w:sz w:val="16"/>
                <w:szCs w:val="16"/>
                <w:lang w:val="ka-GE"/>
              </w:rPr>
              <w:t xml:space="preserve">და სადაც ბოლო 60 </w:t>
            </w:r>
            <w:r w:rsidR="002143F6">
              <w:rPr>
                <w:rFonts w:ascii="Sylfaen" w:eastAsia="Times New Roman" w:hAnsi="Sylfaen" w:cs="Times New Roman"/>
                <w:sz w:val="16"/>
                <w:szCs w:val="16"/>
                <w:lang w:val="ka-GE"/>
              </w:rPr>
              <w:t xml:space="preserve"> დღის განმავლობაში</w:t>
            </w:r>
            <w:r w:rsidRPr="00231191">
              <w:rPr>
                <w:rFonts w:ascii="Sylfaen" w:eastAsia="Times New Roman" w:hAnsi="Sylfaen" w:cs="Times New Roman"/>
                <w:sz w:val="16"/>
                <w:szCs w:val="16"/>
                <w:lang w:val="ka-GE"/>
              </w:rPr>
              <w:t>, არ</w:t>
            </w:r>
            <w:r w:rsidR="002143F6">
              <w:rPr>
                <w:rFonts w:ascii="Sylfaen" w:eastAsia="Times New Roman" w:hAnsi="Sylfaen" w:cs="Times New Roman"/>
                <w:sz w:val="16"/>
                <w:szCs w:val="16"/>
                <w:lang w:val="ka-GE"/>
              </w:rPr>
              <w:t xml:space="preserve"> </w:t>
            </w:r>
            <w:r w:rsidRPr="00231191">
              <w:rPr>
                <w:rFonts w:ascii="Sylfaen" w:eastAsia="Times New Roman" w:hAnsi="Sylfaen" w:cs="Times New Roman"/>
                <w:sz w:val="16"/>
                <w:szCs w:val="16"/>
                <w:lang w:val="ka-GE"/>
              </w:rPr>
              <w:t>ყოფილა დაწესებული შეზღუდვები ცხოველებზე იმ დაავადებების აფეთქების გამო, რომლებზეც გარეული</w:t>
            </w:r>
            <w:r w:rsidR="00C12258" w:rsidRPr="00C12258">
              <w:rPr>
                <w:rFonts w:ascii="Sylfaen" w:eastAsia="Times New Roman" w:hAnsi="Sylfaen" w:cs="Times New Roman"/>
                <w:sz w:val="16"/>
                <w:szCs w:val="16"/>
                <w:lang w:val="ka-GE"/>
              </w:rPr>
              <w:t xml:space="preserve"> </w:t>
            </w:r>
            <w:r w:rsidR="00C12258">
              <w:rPr>
                <w:rFonts w:ascii="Sylfaen" w:eastAsia="Times New Roman" w:hAnsi="Sylfaen" w:cs="Times New Roman"/>
                <w:sz w:val="16"/>
                <w:szCs w:val="16"/>
                <w:lang w:val="ka-GE"/>
              </w:rPr>
              <w:t>ღორები</w:t>
            </w:r>
            <w:r w:rsidRPr="00231191">
              <w:rPr>
                <w:rFonts w:ascii="Sylfaen" w:eastAsia="Times New Roman" w:hAnsi="Sylfaen" w:cs="Times New Roman"/>
                <w:sz w:val="16"/>
                <w:szCs w:val="16"/>
                <w:lang w:val="ka-GE"/>
              </w:rPr>
              <w:t xml:space="preserve"> არიან ამთვისებელ</w:t>
            </w:r>
            <w:r w:rsidR="002143F6">
              <w:rPr>
                <w:rFonts w:ascii="Sylfaen" w:eastAsia="Times New Roman" w:hAnsi="Sylfaen" w:cs="Times New Roman"/>
                <w:sz w:val="16"/>
                <w:szCs w:val="16"/>
                <w:lang w:val="ka-GE"/>
              </w:rPr>
              <w:t>ნ</w:t>
            </w:r>
            <w:r w:rsidRPr="00231191">
              <w:rPr>
                <w:rFonts w:ascii="Sylfaen" w:eastAsia="Times New Roman" w:hAnsi="Sylfaen" w:cs="Times New Roman"/>
                <w:sz w:val="16"/>
                <w:szCs w:val="16"/>
                <w:lang w:val="ka-GE"/>
              </w:rPr>
              <w:t>ი</w:t>
            </w:r>
            <w:r w:rsidR="008E1FDE">
              <w:rPr>
                <w:rFonts w:ascii="Sylfaen" w:eastAsia="Times New Roman" w:hAnsi="Sylfaen" w:cs="Times New Roman"/>
                <w:sz w:val="16"/>
                <w:szCs w:val="16"/>
                <w:lang w:val="ka-GE"/>
              </w:rPr>
              <w:t xml:space="preserve"> </w:t>
            </w:r>
            <w:r w:rsidRPr="00231191">
              <w:rPr>
                <w:rFonts w:ascii="Sylfaen" w:eastAsia="Times New Roman" w:hAnsi="Sylfaen" w:cs="Times New Roman"/>
                <w:sz w:val="16"/>
                <w:szCs w:val="16"/>
                <w:lang w:val="ka-GE"/>
              </w:rPr>
              <w:t>; და ./were obtained from animals which were killed in that territory, which is authorized for export</w:t>
            </w:r>
            <w:r w:rsidR="008E1FDE" w:rsidRPr="008E1FDE">
              <w:rPr>
                <w:rFonts w:ascii="Sylfaen" w:eastAsia="Times New Roman" w:hAnsi="Sylfaen" w:cs="Times New Roman"/>
                <w:sz w:val="16"/>
                <w:szCs w:val="16"/>
                <w:lang w:val="ka-GE"/>
              </w:rPr>
              <w:t xml:space="preserve"> to Georgia</w:t>
            </w:r>
            <w:r w:rsidRPr="00231191">
              <w:rPr>
                <w:rFonts w:ascii="Sylfaen" w:eastAsia="Times New Roman" w:hAnsi="Sylfaen" w:cs="Times New Roman"/>
                <w:sz w:val="16"/>
                <w:szCs w:val="16"/>
                <w:lang w:val="ka-GE"/>
              </w:rPr>
              <w:t xml:space="preserve"> of fresh meat of the corresponding susceptible domestic species and where, during the</w:t>
            </w:r>
            <w:r w:rsidR="00E53A44">
              <w:rPr>
                <w:rFonts w:ascii="Sylfaen" w:eastAsia="Times New Roman" w:hAnsi="Sylfaen" w:cs="Times New Roman"/>
                <w:sz w:val="16"/>
                <w:szCs w:val="16"/>
                <w:lang w:val="ka-GE"/>
              </w:rPr>
              <w:t xml:space="preserve"> </w:t>
            </w:r>
            <w:r w:rsidR="00E53A44" w:rsidRPr="001048CA">
              <w:rPr>
                <w:rFonts w:ascii="Sylfaen" w:eastAsia="Times New Roman" w:hAnsi="Sylfaen" w:cs="Times New Roman"/>
                <w:sz w:val="16"/>
                <w:szCs w:val="16"/>
                <w:lang w:val="ka-GE"/>
              </w:rPr>
              <w:t xml:space="preserve">period of the preceding </w:t>
            </w:r>
            <w:r w:rsidRPr="00231191">
              <w:rPr>
                <w:rFonts w:ascii="Sylfaen" w:eastAsia="Times New Roman" w:hAnsi="Sylfaen" w:cs="Times New Roman"/>
                <w:sz w:val="16"/>
                <w:szCs w:val="16"/>
                <w:lang w:val="ka-GE"/>
              </w:rPr>
              <w:t xml:space="preserve">60 days, there have been no animal health restrictions </w:t>
            </w:r>
            <w:r w:rsidR="00E53A44" w:rsidRPr="001048CA">
              <w:rPr>
                <w:rFonts w:ascii="Sylfaen" w:eastAsia="Times New Roman" w:hAnsi="Sylfaen" w:cs="Times New Roman"/>
                <w:sz w:val="16"/>
                <w:szCs w:val="16"/>
                <w:lang w:val="ka-GE"/>
              </w:rPr>
              <w:t xml:space="preserve"> due to </w:t>
            </w:r>
            <w:r w:rsidRPr="00231191">
              <w:rPr>
                <w:rFonts w:ascii="Sylfaen" w:eastAsia="Times New Roman" w:hAnsi="Sylfaen" w:cs="Times New Roman"/>
                <w:sz w:val="16"/>
                <w:szCs w:val="16"/>
                <w:lang w:val="ka-GE"/>
              </w:rPr>
              <w:t xml:space="preserve"> outbreaks of diseases to which the swine are susceptible; and</w:t>
            </w:r>
          </w:p>
          <w:p w14:paraId="50611813"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37E56E6A" w14:textId="3B2C2B32"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ბ.ბ)b.b) წარმოშობილია ცხოველისგან, რომელიც მოკლული იქნა იმ სხვა ქვეყნის ან ქვეყნის ნაწილის საზღვრიდან 20 კმ-ით დაშორებით, რომელიც არ არის ავტორიზებული გარეული ღორის დაუმუშავებელი ნანადირევის საქართველოში ექსპორტზე ./originated from animals that were killed at a distance of at least 20 km from the borders of another </w:t>
            </w:r>
            <w:r w:rsidR="00C12258" w:rsidRPr="00C12258">
              <w:rPr>
                <w:rFonts w:ascii="Sylfaen" w:eastAsia="Times New Roman" w:hAnsi="Sylfaen" w:cs="Times New Roman"/>
                <w:sz w:val="16"/>
                <w:szCs w:val="16"/>
                <w:lang w:val="ka-GE"/>
              </w:rPr>
              <w:t xml:space="preserve">other </w:t>
            </w:r>
            <w:r w:rsidRPr="00231191">
              <w:rPr>
                <w:rFonts w:ascii="Sylfaen" w:eastAsia="Times New Roman" w:hAnsi="Sylfaen" w:cs="Times New Roman"/>
                <w:sz w:val="16"/>
                <w:szCs w:val="16"/>
                <w:lang w:val="ka-GE"/>
              </w:rPr>
              <w:t xml:space="preserve">country or part of a </w:t>
            </w:r>
            <w:r w:rsidR="00C12258" w:rsidRPr="00C12258">
              <w:rPr>
                <w:rFonts w:ascii="Sylfaen" w:eastAsia="Times New Roman" w:hAnsi="Sylfaen" w:cs="Times New Roman"/>
                <w:sz w:val="16"/>
                <w:szCs w:val="16"/>
                <w:lang w:val="ka-GE"/>
              </w:rPr>
              <w:t xml:space="preserve">other </w:t>
            </w:r>
            <w:r w:rsidRPr="00231191">
              <w:rPr>
                <w:rFonts w:ascii="Sylfaen" w:eastAsia="Times New Roman" w:hAnsi="Sylfaen" w:cs="Times New Roman"/>
                <w:sz w:val="16"/>
                <w:szCs w:val="16"/>
                <w:lang w:val="ka-GE"/>
              </w:rPr>
              <w:t>country not authorized to export untreated game trophies of wild swine to Georgia;]</w:t>
            </w:r>
          </w:p>
          <w:p w14:paraId="77C9A65B"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0DFFE6B3"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2D421B66" w14:textId="1BEFC275"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w:t>
            </w:r>
            <w:r w:rsidRPr="00231191">
              <w:rPr>
                <w:rFonts w:ascii="Sylfaen" w:eastAsia="Times New Roman" w:hAnsi="Sylfaen" w:cs="Times New Roman"/>
                <w:sz w:val="16"/>
                <w:szCs w:val="16"/>
                <w:vertAlign w:val="superscript"/>
                <w:lang w:val="ka-GE"/>
              </w:rPr>
              <w:t>2</w:t>
            </w:r>
            <w:r w:rsidRPr="00231191">
              <w:rPr>
                <w:rFonts w:ascii="Sylfaen" w:eastAsia="Times New Roman" w:hAnsi="Sylfaen" w:cs="Times New Roman"/>
                <w:sz w:val="16"/>
                <w:szCs w:val="16"/>
                <w:lang w:val="ka-GE"/>
              </w:rPr>
              <w:t xml:space="preserve">) ან/or [II.1 ცხენისებრის ნანადირევისა ან სხვა პროდუქციის/ნამზადის შემთხვევაში, ზემოთ აღწერილი ნანადირევი ან სხვა პროდუქცია/ნამზადი მიღებულ იქნა ზემოაღნიშნულ ექსპორტიორი ქვეყნის ტერიტორიაზე მოკლული გარეული ცხენისებრისგან/with respect to game trophies or other preparations of solipeds, the game trophies or other preparations described above were obtained from wild solipeds that were killed in the territory of the exporting country </w:t>
            </w:r>
            <w:r w:rsidR="0088032C" w:rsidRPr="001048CA">
              <w:rPr>
                <w:rFonts w:ascii="Sylfaen" w:eastAsia="Times New Roman" w:hAnsi="Sylfaen" w:cs="Times New Roman"/>
                <w:sz w:val="16"/>
                <w:szCs w:val="16"/>
                <w:lang w:val="ka-GE"/>
              </w:rPr>
              <w:t xml:space="preserve">reffered to </w:t>
            </w:r>
            <w:r w:rsidRPr="00231191">
              <w:rPr>
                <w:rFonts w:ascii="Sylfaen" w:eastAsia="Times New Roman" w:hAnsi="Sylfaen" w:cs="Times New Roman"/>
                <w:sz w:val="16"/>
                <w:szCs w:val="16"/>
                <w:lang w:val="ka-GE"/>
              </w:rPr>
              <w:t>above; ]</w:t>
            </w:r>
          </w:p>
          <w:p w14:paraId="5C21DEA3" w14:textId="77777777" w:rsidR="00231191" w:rsidRPr="00FE7CBF"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1A66F11A"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7A3C3CC5"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w:t>
            </w:r>
            <w:r w:rsidRPr="00231191">
              <w:rPr>
                <w:rFonts w:ascii="Sylfaen" w:eastAsia="Times New Roman" w:hAnsi="Sylfaen" w:cs="Times New Roman"/>
                <w:sz w:val="16"/>
                <w:szCs w:val="16"/>
                <w:vertAlign w:val="superscript"/>
                <w:lang w:val="ka-GE"/>
              </w:rPr>
              <w:t>2</w:t>
            </w:r>
            <w:r w:rsidRPr="00231191">
              <w:rPr>
                <w:rFonts w:ascii="Sylfaen" w:eastAsia="Times New Roman" w:hAnsi="Sylfaen" w:cs="Times New Roman"/>
                <w:sz w:val="16"/>
                <w:szCs w:val="16"/>
                <w:lang w:val="ka-GE"/>
              </w:rPr>
              <w:t xml:space="preserve">) ან/or [II.1 გარეული ფრინველის ნანადირევთან ან სხვა პროდუქციასთან/ნამზადთან დაკავშირებით :/with respect to game trophies or other preparations of game birds: </w:t>
            </w:r>
          </w:p>
          <w:p w14:paraId="73F458F6"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0005B7E7"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ა)a)...........(რეგიონი)თავისუფალია ფრინველის მაღალპათოგენური გრიპისა და ნიუკასლის დაავადებისგან; და /………..(region) is free from highly pathogenic avian influenza and Newcastle disease ; and</w:t>
            </w:r>
          </w:p>
          <w:p w14:paraId="766CC6FF"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461B19AD" w14:textId="7EB1CD0E"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ბ)b) ზემოთ აღნიშნული ნანადირევი ან სხვა პროდუქცია/ნამზადი მიღებულია ამ რეგიონში მოკლული გარეული ფრინველისგან, სადაც ბოლო 30  </w:t>
            </w:r>
            <w:r w:rsidR="008C6064">
              <w:rPr>
                <w:rFonts w:ascii="Sylfaen" w:eastAsia="Times New Roman" w:hAnsi="Sylfaen" w:cs="Times New Roman"/>
                <w:sz w:val="16"/>
                <w:szCs w:val="16"/>
                <w:lang w:val="ka-GE"/>
              </w:rPr>
              <w:t xml:space="preserve">დღის განმავლობაში </w:t>
            </w:r>
            <w:r w:rsidRPr="00231191">
              <w:rPr>
                <w:rFonts w:ascii="Sylfaen" w:eastAsia="Times New Roman" w:hAnsi="Sylfaen" w:cs="Times New Roman"/>
                <w:sz w:val="16"/>
                <w:szCs w:val="16"/>
                <w:lang w:val="ka-GE"/>
              </w:rPr>
              <w:t xml:space="preserve">არ ყოფილა დაწესებული შეზღუდვები ცხოველის ჯანმრთელობაზე იმ დაავადებების აფეთქების გამო, რომლებზეც გარეული ფრინველია ამთვისებელი/the game trophies or other preparations above were obtained from wild game birds that were killed in that region and where during the </w:t>
            </w:r>
            <w:r w:rsidR="00445FAB" w:rsidRPr="00445FAB">
              <w:rPr>
                <w:rFonts w:ascii="Sylfaen" w:eastAsia="Times New Roman" w:hAnsi="Sylfaen" w:cs="Times New Roman"/>
                <w:sz w:val="16"/>
                <w:szCs w:val="16"/>
                <w:lang w:val="ka-GE"/>
              </w:rPr>
              <w:t xml:space="preserve">period of the preceding </w:t>
            </w:r>
            <w:r w:rsidRPr="00231191">
              <w:rPr>
                <w:rFonts w:ascii="Sylfaen" w:eastAsia="Times New Roman" w:hAnsi="Sylfaen" w:cs="Times New Roman"/>
                <w:sz w:val="16"/>
                <w:szCs w:val="16"/>
                <w:lang w:val="ka-GE"/>
              </w:rPr>
              <w:t xml:space="preserve"> 30 days there have been no animal health restrictions </w:t>
            </w:r>
            <w:r w:rsidR="00445FAB" w:rsidRPr="001048CA">
              <w:rPr>
                <w:rFonts w:ascii="Sylfaen" w:eastAsia="Times New Roman" w:hAnsi="Sylfaen" w:cs="Times New Roman"/>
                <w:sz w:val="16"/>
                <w:szCs w:val="16"/>
                <w:lang w:val="ka-GE"/>
              </w:rPr>
              <w:t xml:space="preserve">due to </w:t>
            </w:r>
            <w:r w:rsidRPr="00231191">
              <w:rPr>
                <w:rFonts w:ascii="Sylfaen" w:eastAsia="Times New Roman" w:hAnsi="Sylfaen" w:cs="Times New Roman"/>
                <w:sz w:val="16"/>
                <w:szCs w:val="16"/>
                <w:lang w:val="ka-GE"/>
              </w:rPr>
              <w:t xml:space="preserve"> outbreaks of disease to which the wild birds are susceptible;</w:t>
            </w:r>
          </w:p>
          <w:p w14:paraId="18B4DEFC"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DDB3AEB"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0E702D41" w14:textId="3C10D73F" w:rsid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II.2. ზემოთ აღნიშნული ნანადირევი ან სხვა პროდუქცია/ნამზადი შეფუთულია სხვა შესაძლო დამაბინძურებელი ცხოველური წარმოშობის პროდუქტთან კონტაქტის გარეშე, ინდივიდუალურ, გამჭვირვალე და დახურულ შეფუთვებში ისე, რომ თავიდან იქნეს აცილებული შემდგომი დაბინძურება./the game trophies or other preparations described above have been packaged without being in contact with other products of animal origin likely to contaminate them, in individual, transparent and closed packages so as to avoid any subsequent contamination. </w:t>
            </w:r>
          </w:p>
          <w:p w14:paraId="6D1E5F35" w14:textId="413758F5"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035C8DA4" w14:textId="10B28FDE"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2D45EF79" w14:textId="6F00B4CB"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0924C6A9" w14:textId="62E5FF0F"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2C76CF19" w14:textId="64F3B418"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7450D787" w14:textId="5C695BF0"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50F8F6CE" w14:textId="7A2116E6"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2785C21" w14:textId="3E735174"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908A575" w14:textId="0BC05CF0" w:rsidR="001048CA"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DBA1816" w14:textId="77777777" w:rsidR="001048CA" w:rsidRPr="00231191" w:rsidRDefault="001048CA" w:rsidP="00231191">
            <w:pPr>
              <w:tabs>
                <w:tab w:val="left" w:pos="360"/>
              </w:tabs>
              <w:spacing w:after="0" w:line="276" w:lineRule="auto"/>
              <w:ind w:left="180" w:hanging="180"/>
              <w:jc w:val="both"/>
              <w:rPr>
                <w:rFonts w:ascii="Sylfaen" w:eastAsia="Times New Roman" w:hAnsi="Sylfaen" w:cs="Times New Roman"/>
                <w:sz w:val="16"/>
                <w:szCs w:val="16"/>
                <w:lang w:val="ka-GE"/>
              </w:rPr>
            </w:pPr>
          </w:p>
          <w:tbl>
            <w:tblPr>
              <w:tblW w:w="10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520"/>
            </w:tblGrid>
            <w:tr w:rsidR="00231191" w:rsidRPr="005101BF" w14:paraId="279D3817" w14:textId="77777777" w:rsidTr="00DB5514">
              <w:trPr>
                <w:trHeight w:val="569"/>
              </w:trPr>
              <w:tc>
                <w:tcPr>
                  <w:tcW w:w="4832" w:type="dxa"/>
                  <w:tcBorders>
                    <w:top w:val="single" w:sz="4" w:space="0" w:color="auto"/>
                    <w:left w:val="single" w:sz="4" w:space="0" w:color="auto"/>
                    <w:bottom w:val="single" w:sz="4" w:space="0" w:color="auto"/>
                    <w:right w:val="single" w:sz="4" w:space="0" w:color="auto"/>
                  </w:tcBorders>
                </w:tcPr>
                <w:p w14:paraId="0084CF0A" w14:textId="77777777" w:rsidR="00231191" w:rsidRPr="00231191" w:rsidRDefault="00231191" w:rsidP="00231191">
                  <w:pPr>
                    <w:tabs>
                      <w:tab w:val="left" w:pos="360"/>
                    </w:tabs>
                    <w:spacing w:after="20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02075D7F"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6F9A80B7" w14:textId="4A2B9F62"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II.ა სერტიფიკატის No/</w:t>
                  </w:r>
                  <w:proofErr w:type="spellStart"/>
                  <w:r w:rsidR="00C12258">
                    <w:rPr>
                      <w:rFonts w:ascii="Sylfaen" w:eastAsia="Times New Roman" w:hAnsi="Sylfaen" w:cs="Times New Roman"/>
                      <w:sz w:val="16"/>
                      <w:szCs w:val="16"/>
                    </w:rPr>
                    <w:t>II.a</w:t>
                  </w:r>
                  <w:proofErr w:type="spellEnd"/>
                  <w:r w:rsidR="00C12258">
                    <w:rPr>
                      <w:rFonts w:ascii="Sylfaen" w:eastAsia="Times New Roman" w:hAnsi="Sylfaen" w:cs="Times New Roman"/>
                      <w:sz w:val="16"/>
                      <w:szCs w:val="16"/>
                    </w:rPr>
                    <w:t xml:space="preserve"> </w:t>
                  </w:r>
                  <w:r w:rsidRPr="00231191">
                    <w:rPr>
                      <w:rFonts w:ascii="Sylfaen" w:eastAsia="Times New Roman" w:hAnsi="Sylfaen" w:cs="Times New Roman"/>
                      <w:sz w:val="16"/>
                      <w:szCs w:val="16"/>
                      <w:lang w:val="ka-GE"/>
                    </w:rPr>
                    <w:t xml:space="preserve">Certificate reference No </w:t>
                  </w:r>
                </w:p>
              </w:tc>
              <w:tc>
                <w:tcPr>
                  <w:tcW w:w="2520" w:type="dxa"/>
                  <w:tcBorders>
                    <w:top w:val="single" w:sz="4" w:space="0" w:color="auto"/>
                    <w:left w:val="single" w:sz="4" w:space="0" w:color="auto"/>
                    <w:bottom w:val="single" w:sz="4" w:space="0" w:color="auto"/>
                    <w:right w:val="single" w:sz="4" w:space="0" w:color="auto"/>
                    <w:tr2bl w:val="single" w:sz="4" w:space="0" w:color="auto"/>
                  </w:tcBorders>
                </w:tcPr>
                <w:p w14:paraId="1548DEEF" w14:textId="1F30A31E" w:rsidR="00231191" w:rsidRPr="005D4FFC"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II.ბ</w:t>
                  </w:r>
                  <w:r w:rsidR="00C12258" w:rsidRPr="005D4FFC">
                    <w:rPr>
                      <w:rFonts w:ascii="Sylfaen" w:eastAsia="Times New Roman" w:hAnsi="Sylfaen" w:cs="Times New Roman"/>
                      <w:sz w:val="16"/>
                      <w:szCs w:val="16"/>
                      <w:lang w:val="ka-GE"/>
                    </w:rPr>
                    <w:t>/II.b</w:t>
                  </w:r>
                </w:p>
              </w:tc>
            </w:tr>
          </w:tbl>
          <w:p w14:paraId="557D85D9"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4B84B836"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55287106" w14:textId="33BD4194" w:rsidR="00C16161" w:rsidRPr="00CF2E03" w:rsidRDefault="00231191" w:rsidP="00C16161">
            <w:pPr>
              <w:tabs>
                <w:tab w:val="left" w:pos="360"/>
              </w:tabs>
              <w:spacing w:line="276" w:lineRule="auto"/>
              <w:ind w:left="180" w:hanging="180"/>
              <w:jc w:val="both"/>
              <w:rPr>
                <w:rFonts w:ascii="Sylfaen" w:eastAsia="Times New Roman" w:hAnsi="Sylfaen"/>
                <w:sz w:val="16"/>
                <w:szCs w:val="16"/>
                <w:lang w:val="ka-GE"/>
              </w:rPr>
            </w:pPr>
            <w:r w:rsidRPr="00231191">
              <w:rPr>
                <w:rFonts w:ascii="Sylfaen" w:eastAsia="Times New Roman" w:hAnsi="Sylfaen" w:cs="Times New Roman"/>
                <w:sz w:val="16"/>
                <w:szCs w:val="16"/>
                <w:lang w:val="ka-GE"/>
              </w:rPr>
              <w:t xml:space="preserve">II.3 </w:t>
            </w:r>
            <w:r w:rsidR="008C6064">
              <w:rPr>
                <w:rFonts w:ascii="Sylfaen" w:eastAsia="Times New Roman" w:hAnsi="Sylfaen" w:cs="Times New Roman"/>
                <w:sz w:val="16"/>
                <w:szCs w:val="16"/>
                <w:lang w:val="ka-GE"/>
              </w:rPr>
              <w:t>ზემოაღნიშნული ნანადირევი ან სხვა პროდუქცია/ნამზადი:/</w:t>
            </w:r>
            <w:r w:rsidR="00C16161" w:rsidRPr="00CF2E03">
              <w:rPr>
                <w:rFonts w:ascii="Sylfaen" w:eastAsia="Times New Roman" w:hAnsi="Sylfaen"/>
                <w:sz w:val="16"/>
                <w:szCs w:val="16"/>
                <w:lang w:val="ka-GE"/>
              </w:rPr>
              <w:t>The game trophies or other preparations described above</w:t>
            </w:r>
          </w:p>
          <w:p w14:paraId="5558932D" w14:textId="40EA4913" w:rsidR="00CF2E03" w:rsidRPr="00CF2E03" w:rsidRDefault="00CF2E03" w:rsidP="00CF2E03">
            <w:pPr>
              <w:tabs>
                <w:tab w:val="left" w:pos="360"/>
              </w:tabs>
              <w:spacing w:after="0" w:line="276" w:lineRule="auto"/>
              <w:ind w:left="180" w:hanging="180"/>
              <w:jc w:val="both"/>
              <w:rPr>
                <w:rFonts w:ascii="Sylfaen" w:eastAsia="Times New Roman" w:hAnsi="Sylfaen" w:cs="Times New Roman"/>
                <w:sz w:val="16"/>
                <w:szCs w:val="16"/>
                <w:lang w:val="ka-GE"/>
              </w:rPr>
            </w:pPr>
            <w:r w:rsidRPr="00CF2E03">
              <w:rPr>
                <w:rFonts w:ascii="Sylfaen" w:eastAsia="Times New Roman" w:hAnsi="Sylfaen" w:cs="Times New Roman"/>
                <w:sz w:val="16"/>
                <w:szCs w:val="16"/>
                <w:lang w:val="ka-GE"/>
              </w:rPr>
              <w:t>(</w:t>
            </w:r>
            <w:r w:rsidRPr="00CF2E03">
              <w:rPr>
                <w:rFonts w:ascii="Sylfaen" w:eastAsia="Times New Roman" w:hAnsi="Sylfaen" w:cs="Times New Roman"/>
                <w:sz w:val="16"/>
                <w:szCs w:val="16"/>
                <w:vertAlign w:val="superscript"/>
                <w:lang w:val="ka-GE"/>
              </w:rPr>
              <w:t>2</w:t>
            </w:r>
            <w:r w:rsidRPr="00CF2E03">
              <w:rPr>
                <w:rFonts w:ascii="Sylfaen" w:eastAsia="Times New Roman" w:hAnsi="Sylfaen" w:cs="Times New Roman"/>
                <w:sz w:val="16"/>
                <w:szCs w:val="16"/>
                <w:lang w:val="ka-GE"/>
              </w:rPr>
              <w:t xml:space="preserve">) </w:t>
            </w:r>
            <w:r w:rsidRPr="00CF2E03">
              <w:rPr>
                <w:rFonts w:ascii="Sylfaen" w:eastAsia="Times New Roman" w:hAnsi="Sylfaen" w:cs="Times New Roman"/>
                <w:i/>
                <w:iCs/>
                <w:sz w:val="16"/>
                <w:szCs w:val="16"/>
                <w:lang w:val="ka-GE"/>
              </w:rPr>
              <w:t>ან/either</w:t>
            </w:r>
            <w:r w:rsidRPr="00CF2E03">
              <w:rPr>
                <w:rFonts w:ascii="Sylfaen" w:eastAsia="Times New Roman" w:hAnsi="Sylfaen" w:cs="Times New Roman"/>
                <w:sz w:val="16"/>
                <w:szCs w:val="16"/>
                <w:lang w:val="ka-GE"/>
              </w:rPr>
              <w:t xml:space="preserve"> [მიღებულია მსხვილფეხა საქონლის, ცხვრისა </w:t>
            </w:r>
            <w:r w:rsidR="0066749D">
              <w:rPr>
                <w:rFonts w:ascii="Sylfaen" w:eastAsia="Times New Roman" w:hAnsi="Sylfaen" w:cs="Times New Roman"/>
                <w:sz w:val="16"/>
                <w:szCs w:val="16"/>
                <w:lang w:val="ka-GE"/>
              </w:rPr>
              <w:t>ან</w:t>
            </w:r>
            <w:r w:rsidR="0066749D" w:rsidRPr="00CF2E03">
              <w:rPr>
                <w:rFonts w:ascii="Sylfaen" w:eastAsia="Times New Roman" w:hAnsi="Sylfaen" w:cs="Times New Roman"/>
                <w:sz w:val="16"/>
                <w:szCs w:val="16"/>
                <w:lang w:val="ka-GE"/>
              </w:rPr>
              <w:t xml:space="preserve"> </w:t>
            </w:r>
            <w:r w:rsidRPr="00CF2E03">
              <w:rPr>
                <w:rFonts w:ascii="Sylfaen" w:eastAsia="Times New Roman" w:hAnsi="Sylfaen" w:cs="Times New Roman"/>
                <w:sz w:val="16"/>
                <w:szCs w:val="16"/>
                <w:lang w:val="ka-GE"/>
              </w:rPr>
              <w:t>თხის გარდა სხვა მცოხნავი ცხოველისგან/are derived from other ruminants than bovine, ovine or caprine animals.]</w:t>
            </w:r>
          </w:p>
          <w:p w14:paraId="421306E8" w14:textId="77023CC2" w:rsidR="00CF2E03" w:rsidRDefault="00CF2E03" w:rsidP="00CF2E03">
            <w:pPr>
              <w:tabs>
                <w:tab w:val="left" w:pos="360"/>
              </w:tabs>
              <w:spacing w:after="0" w:line="276" w:lineRule="auto"/>
              <w:ind w:left="180" w:hanging="180"/>
              <w:jc w:val="both"/>
              <w:rPr>
                <w:rFonts w:ascii="Sylfaen" w:eastAsia="Times New Roman" w:hAnsi="Sylfaen" w:cs="Times New Roman"/>
                <w:sz w:val="16"/>
                <w:szCs w:val="16"/>
                <w:lang w:val="ka-GE"/>
              </w:rPr>
            </w:pPr>
            <w:r w:rsidRPr="00CF2E03">
              <w:rPr>
                <w:rFonts w:ascii="Sylfaen" w:eastAsia="Times New Roman" w:hAnsi="Sylfaen" w:cs="Times New Roman"/>
                <w:sz w:val="16"/>
                <w:szCs w:val="16"/>
                <w:lang w:val="ka-GE"/>
              </w:rPr>
              <w:t>(</w:t>
            </w:r>
            <w:r w:rsidRPr="00CF2E03">
              <w:rPr>
                <w:rFonts w:ascii="Sylfaen" w:eastAsia="Times New Roman" w:hAnsi="Sylfaen" w:cs="Times New Roman"/>
                <w:sz w:val="16"/>
                <w:szCs w:val="16"/>
                <w:vertAlign w:val="superscript"/>
                <w:lang w:val="ka-GE"/>
              </w:rPr>
              <w:t>2</w:t>
            </w:r>
            <w:r w:rsidRPr="00CF2E03">
              <w:rPr>
                <w:rFonts w:ascii="Sylfaen" w:eastAsia="Times New Roman" w:hAnsi="Sylfaen" w:cs="Times New Roman"/>
                <w:sz w:val="16"/>
                <w:szCs w:val="16"/>
                <w:lang w:val="ka-GE"/>
              </w:rPr>
              <w:t xml:space="preserve">) </w:t>
            </w:r>
            <w:r w:rsidRPr="00CF2E03">
              <w:rPr>
                <w:rFonts w:ascii="Sylfaen" w:eastAsia="Times New Roman" w:hAnsi="Sylfaen" w:cs="Times New Roman"/>
                <w:i/>
                <w:sz w:val="16"/>
                <w:szCs w:val="16"/>
                <w:lang w:val="ka-GE"/>
              </w:rPr>
              <w:t>ან/or</w:t>
            </w:r>
            <w:r w:rsidRPr="00CF2E03">
              <w:rPr>
                <w:rFonts w:ascii="Sylfaen" w:eastAsia="Times New Roman" w:hAnsi="Sylfaen" w:cs="Times New Roman"/>
                <w:sz w:val="16"/>
                <w:szCs w:val="16"/>
                <w:lang w:val="ka-GE"/>
              </w:rPr>
              <w:t xml:space="preserve"> [მიღებულია მსხვილფეხა საქონლისგან, ცხვრისა </w:t>
            </w:r>
            <w:r w:rsidR="0066749D">
              <w:rPr>
                <w:rFonts w:ascii="Sylfaen" w:eastAsia="Times New Roman" w:hAnsi="Sylfaen" w:cs="Times New Roman"/>
                <w:sz w:val="16"/>
                <w:szCs w:val="16"/>
                <w:lang w:val="ka-GE"/>
              </w:rPr>
              <w:t>ან</w:t>
            </w:r>
            <w:r w:rsidR="0066749D" w:rsidRPr="00CF2E03">
              <w:rPr>
                <w:rFonts w:ascii="Sylfaen" w:eastAsia="Times New Roman" w:hAnsi="Sylfaen" w:cs="Times New Roman"/>
                <w:sz w:val="16"/>
                <w:szCs w:val="16"/>
                <w:lang w:val="ka-GE"/>
              </w:rPr>
              <w:t xml:space="preserve"> </w:t>
            </w:r>
            <w:r w:rsidRPr="00CF2E03">
              <w:rPr>
                <w:rFonts w:ascii="Sylfaen" w:eastAsia="Times New Roman" w:hAnsi="Sylfaen" w:cs="Times New Roman"/>
                <w:sz w:val="16"/>
                <w:szCs w:val="16"/>
                <w:lang w:val="ka-GE"/>
              </w:rPr>
              <w:t>თხისგან და არ შეიცავს და არ არის მიღებული შემდგომისგან</w:t>
            </w:r>
            <w:r w:rsidR="008E1FDE">
              <w:rPr>
                <w:rFonts w:ascii="Sylfaen" w:eastAsia="Times New Roman" w:hAnsi="Sylfaen" w:cs="Times New Roman"/>
                <w:sz w:val="16"/>
                <w:szCs w:val="16"/>
                <w:lang w:val="ka-GE"/>
              </w:rPr>
              <w:t>:</w:t>
            </w:r>
            <w:r w:rsidRPr="00CF2E03">
              <w:rPr>
                <w:rFonts w:ascii="Sylfaen" w:eastAsia="Times New Roman" w:hAnsi="Sylfaen" w:cs="Times New Roman"/>
                <w:sz w:val="16"/>
                <w:szCs w:val="16"/>
                <w:lang w:val="ka-GE"/>
              </w:rPr>
              <w:t>/are derived from bovine, ovine or caprine animals and does not contain and is not derived from:</w:t>
            </w:r>
          </w:p>
          <w:p w14:paraId="041B0887" w14:textId="77777777" w:rsidR="00A555B6" w:rsidRDefault="00A555B6" w:rsidP="00CF2E03">
            <w:pPr>
              <w:tabs>
                <w:tab w:val="left" w:pos="360"/>
              </w:tabs>
              <w:spacing w:after="0" w:line="276" w:lineRule="auto"/>
              <w:ind w:left="180" w:hanging="180"/>
              <w:jc w:val="both"/>
              <w:rPr>
                <w:rFonts w:ascii="Sylfaen" w:eastAsia="Times New Roman" w:hAnsi="Sylfaen" w:cs="Times New Roman"/>
                <w:sz w:val="16"/>
                <w:szCs w:val="16"/>
                <w:lang w:val="ka-GE"/>
              </w:rPr>
            </w:pPr>
          </w:p>
          <w:p w14:paraId="7BE333DC" w14:textId="4DDDE406" w:rsidR="00A555B6" w:rsidRPr="00A555B6" w:rsidRDefault="00A555B6" w:rsidP="00A555B6">
            <w:pPr>
              <w:tabs>
                <w:tab w:val="left" w:pos="360"/>
              </w:tabs>
              <w:spacing w:after="0" w:line="276" w:lineRule="auto"/>
              <w:ind w:left="180" w:hanging="180"/>
              <w:jc w:val="both"/>
              <w:rPr>
                <w:rFonts w:ascii="Sylfaen" w:eastAsia="Times New Roman" w:hAnsi="Sylfaen" w:cs="Times New Roman"/>
                <w:sz w:val="16"/>
                <w:szCs w:val="16"/>
                <w:lang w:val="ka-GE"/>
              </w:rPr>
            </w:pPr>
            <w:r w:rsidRPr="00A555B6">
              <w:rPr>
                <w:rFonts w:ascii="Sylfaen" w:eastAsia="Times New Roman" w:hAnsi="Sylfaen" w:cs="Times New Roman"/>
                <w:sz w:val="16"/>
                <w:szCs w:val="16"/>
                <w:lang w:val="ka-GE"/>
              </w:rPr>
              <w:t>(</w:t>
            </w:r>
            <w:r w:rsidRPr="00A555B6">
              <w:rPr>
                <w:rFonts w:ascii="Sylfaen" w:eastAsia="Times New Roman" w:hAnsi="Sylfaen" w:cs="Times New Roman"/>
                <w:sz w:val="16"/>
                <w:szCs w:val="16"/>
                <w:vertAlign w:val="superscript"/>
                <w:lang w:val="ka-GE"/>
              </w:rPr>
              <w:t>2</w:t>
            </w:r>
            <w:r w:rsidRPr="00A555B6">
              <w:rPr>
                <w:rFonts w:ascii="Sylfaen" w:eastAsia="Times New Roman" w:hAnsi="Sylfaen" w:cs="Times New Roman"/>
                <w:sz w:val="16"/>
                <w:szCs w:val="16"/>
                <w:lang w:val="ka-GE"/>
              </w:rPr>
              <w:t xml:space="preserve">) </w:t>
            </w:r>
            <w:r w:rsidRPr="00A555B6">
              <w:rPr>
                <w:rFonts w:ascii="Sylfaen" w:eastAsia="Times New Roman" w:hAnsi="Sylfaen" w:cs="Times New Roman"/>
                <w:i/>
                <w:sz w:val="16"/>
                <w:szCs w:val="16"/>
                <w:lang w:val="ka-GE"/>
              </w:rPr>
              <w:t xml:space="preserve">ან/either </w:t>
            </w:r>
            <w:r w:rsidRPr="00A555B6">
              <w:rPr>
                <w:rFonts w:ascii="Sylfaen" w:eastAsia="Times New Roman" w:hAnsi="Sylfaen" w:cs="Times New Roman"/>
                <w:sz w:val="16"/>
                <w:szCs w:val="16"/>
                <w:lang w:val="ka-GE"/>
              </w:rPr>
              <w:t>[მსხვილფეხა საქონლის, ცხვრისა და თხის მასალები,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 ]]</w:t>
            </w:r>
          </w:p>
          <w:p w14:paraId="5649778E" w14:textId="77777777" w:rsidR="00A555B6" w:rsidRPr="00A555B6" w:rsidRDefault="00A555B6" w:rsidP="00A555B6">
            <w:pPr>
              <w:tabs>
                <w:tab w:val="left" w:pos="360"/>
              </w:tabs>
              <w:spacing w:after="0" w:line="276" w:lineRule="auto"/>
              <w:ind w:left="180" w:hanging="180"/>
              <w:jc w:val="both"/>
              <w:rPr>
                <w:rFonts w:ascii="Sylfaen" w:eastAsia="Times New Roman" w:hAnsi="Sylfaen" w:cs="Times New Roman"/>
                <w:sz w:val="16"/>
                <w:szCs w:val="16"/>
                <w:lang w:val="ka-GE"/>
              </w:rPr>
            </w:pPr>
          </w:p>
          <w:p w14:paraId="5B7C6D82" w14:textId="46D38229" w:rsidR="00A555B6" w:rsidRPr="00A555B6" w:rsidRDefault="00A555B6" w:rsidP="00A555B6">
            <w:pPr>
              <w:tabs>
                <w:tab w:val="left" w:pos="360"/>
              </w:tabs>
              <w:spacing w:after="0" w:line="276" w:lineRule="auto"/>
              <w:ind w:left="180" w:hanging="180"/>
              <w:jc w:val="both"/>
              <w:rPr>
                <w:rFonts w:ascii="Sylfaen" w:eastAsia="Times New Roman" w:hAnsi="Sylfaen" w:cs="Times New Roman"/>
                <w:sz w:val="16"/>
                <w:szCs w:val="16"/>
                <w:lang w:val="ka-GE"/>
              </w:rPr>
            </w:pPr>
            <w:r w:rsidRPr="00A555B6">
              <w:rPr>
                <w:rFonts w:ascii="Sylfaen" w:eastAsia="Times New Roman" w:hAnsi="Sylfaen" w:cs="Times New Roman"/>
                <w:sz w:val="16"/>
                <w:szCs w:val="16"/>
                <w:lang w:val="ka-GE"/>
              </w:rPr>
              <w:t>(</w:t>
            </w:r>
            <w:r w:rsidRPr="00A555B6">
              <w:rPr>
                <w:rFonts w:ascii="Sylfaen" w:eastAsia="Times New Roman" w:hAnsi="Sylfaen" w:cs="Times New Roman"/>
                <w:sz w:val="16"/>
                <w:szCs w:val="16"/>
                <w:vertAlign w:val="superscript"/>
                <w:lang w:val="ka-GE"/>
              </w:rPr>
              <w:t>2</w:t>
            </w:r>
            <w:r w:rsidRPr="00A555B6">
              <w:rPr>
                <w:rFonts w:ascii="Sylfaen" w:eastAsia="Times New Roman" w:hAnsi="Sylfaen" w:cs="Times New Roman"/>
                <w:sz w:val="16"/>
                <w:szCs w:val="16"/>
                <w:lang w:val="ka-GE"/>
              </w:rPr>
              <w:t xml:space="preserve">) </w:t>
            </w:r>
            <w:r w:rsidRPr="00A555B6">
              <w:rPr>
                <w:rFonts w:ascii="Sylfaen" w:eastAsia="Times New Roman" w:hAnsi="Sylfaen" w:cs="Times New Roman"/>
                <w:i/>
                <w:sz w:val="16"/>
                <w:szCs w:val="16"/>
                <w:lang w:val="ka-GE"/>
              </w:rPr>
              <w:t>ან/or</w:t>
            </w:r>
            <w:r w:rsidRPr="00A555B6">
              <w:rPr>
                <w:rFonts w:ascii="Sylfaen" w:eastAsia="Times New Roman" w:hAnsi="Sylfaen" w:cs="Times New Roman"/>
                <w:sz w:val="16"/>
                <w:szCs w:val="16"/>
                <w:lang w:val="ka-GE"/>
              </w:rPr>
              <w:t xml:space="preserve"> [(ა)/ განსაკუთრებული რისკის მასალა, როგორც აღნიშნული განმარტებულია ტექნიკური რეგლამენტის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№600 დადგენილების მე-3 მუხლის პირველი პუნქტის "ზ" ქვეპუნქტში (ევროპის პარლამენტისა და ევროსაბჭოს (EC) No 999/2001 რეგულაციის(</w:t>
            </w:r>
            <w:r w:rsidR="00F30818">
              <w:rPr>
                <w:rFonts w:ascii="Sylfaen" w:eastAsia="Times New Roman" w:hAnsi="Sylfaen" w:cs="Times New Roman"/>
                <w:sz w:val="16"/>
                <w:szCs w:val="16"/>
                <w:vertAlign w:val="superscript"/>
                <w:lang w:val="ka-GE"/>
              </w:rPr>
              <w:t>3</w:t>
            </w:r>
            <w:r w:rsidRPr="00A555B6">
              <w:rPr>
                <w:rFonts w:ascii="Sylfaen" w:eastAsia="Times New Roman" w:hAnsi="Sylfaen" w:cs="Times New Roman"/>
                <w:sz w:val="16"/>
                <w:szCs w:val="16"/>
                <w:lang w:val="ka-GE"/>
              </w:rPr>
              <w:t>) V დანართის პირველ პუნქტში)/(a) specified risk material as defined in Subparagraph "g" of Paragraph 1 of Article 3 of Resolution №600 of the Government of Georgia, of December 28th, 2016, on the Approval of Technical Regulation on the Prevention, Control and Elimination of Certain Transmissible Spongiform Encephalopathies (point 1 of Annex V to Regulation (EC) No 999/2001 of the European Parliament and of the Council)(</w:t>
            </w:r>
            <w:r w:rsidRPr="00A555B6">
              <w:rPr>
                <w:rFonts w:ascii="Sylfaen" w:eastAsia="Times New Roman" w:hAnsi="Sylfaen" w:cs="Times New Roman"/>
                <w:sz w:val="16"/>
                <w:szCs w:val="16"/>
                <w:vertAlign w:val="superscript"/>
                <w:lang w:val="ka-GE"/>
              </w:rPr>
              <w:t>3</w:t>
            </w:r>
            <w:r w:rsidRPr="00A555B6">
              <w:rPr>
                <w:rFonts w:ascii="Sylfaen" w:eastAsia="Times New Roman" w:hAnsi="Sylfaen" w:cs="Times New Roman"/>
                <w:sz w:val="16"/>
                <w:szCs w:val="16"/>
                <w:lang w:val="ka-GE"/>
              </w:rPr>
              <w:t>);</w:t>
            </w:r>
          </w:p>
          <w:p w14:paraId="4F81F5C8" w14:textId="2BE1DD08" w:rsidR="00A555B6" w:rsidRPr="00A555B6" w:rsidRDefault="00A555B6" w:rsidP="00A555B6">
            <w:pPr>
              <w:tabs>
                <w:tab w:val="left" w:pos="360"/>
              </w:tabs>
              <w:spacing w:after="0" w:line="276" w:lineRule="auto"/>
              <w:ind w:left="180" w:hanging="180"/>
              <w:jc w:val="both"/>
              <w:rPr>
                <w:rFonts w:ascii="Sylfaen" w:eastAsia="Times New Roman" w:hAnsi="Sylfaen" w:cs="Times New Roman"/>
                <w:sz w:val="16"/>
                <w:szCs w:val="16"/>
                <w:lang w:val="ka-GE"/>
              </w:rPr>
            </w:pPr>
            <w:r w:rsidRPr="00A555B6">
              <w:rPr>
                <w:rFonts w:ascii="Sylfaen" w:eastAsia="Times New Roman" w:hAnsi="Sylfaen" w:cs="Times New Roman"/>
                <w:sz w:val="16"/>
                <w:szCs w:val="16"/>
                <w:lang w:val="ka-GE"/>
              </w:rPr>
              <w:t xml:space="preserve">(ბ) მექანიკურად განცალკევებული ხორცი, მიღებული მსხვილფეხა საქონლის, ცხვრისა </w:t>
            </w:r>
            <w:r w:rsidR="0066749D">
              <w:rPr>
                <w:rFonts w:ascii="Sylfaen" w:eastAsia="Times New Roman" w:hAnsi="Sylfaen" w:cs="Times New Roman"/>
                <w:sz w:val="16"/>
                <w:szCs w:val="16"/>
                <w:lang w:val="ka-GE"/>
              </w:rPr>
              <w:t>ან</w:t>
            </w:r>
            <w:r w:rsidR="0066749D" w:rsidRPr="00A555B6">
              <w:rPr>
                <w:rFonts w:ascii="Sylfaen" w:eastAsia="Times New Roman" w:hAnsi="Sylfaen" w:cs="Times New Roman"/>
                <w:sz w:val="16"/>
                <w:szCs w:val="16"/>
                <w:lang w:val="ka-GE"/>
              </w:rPr>
              <w:t xml:space="preserve"> </w:t>
            </w:r>
            <w:r w:rsidRPr="00A555B6">
              <w:rPr>
                <w:rFonts w:ascii="Sylfaen" w:eastAsia="Times New Roman" w:hAnsi="Sylfaen" w:cs="Times New Roman"/>
                <w:sz w:val="16"/>
                <w:szCs w:val="16"/>
                <w:lang w:val="ka-GE"/>
              </w:rPr>
              <w:t>თხის 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 რომელშიც არ დაფიქსირებულა მსხვილფეხა საქონლის ღრუბლისებრი ენცეფალოპათიის (BSE) ადგილობრივი შემთხვევა/(b)mechanically separated meat obtained from bones of bovine, ovine or caprine animals, except fom those animals that were born, continuously reared and slaughtered in a country or region classified as posing a negligible BSE risk which there has been no indigenous BSE case.</w:t>
            </w:r>
          </w:p>
          <w:p w14:paraId="3D6B6ED1" w14:textId="77777777" w:rsidR="00A555B6" w:rsidRPr="00A555B6" w:rsidRDefault="00A555B6" w:rsidP="00A555B6">
            <w:pPr>
              <w:tabs>
                <w:tab w:val="left" w:pos="360"/>
              </w:tabs>
              <w:spacing w:after="0" w:line="276" w:lineRule="auto"/>
              <w:jc w:val="both"/>
              <w:rPr>
                <w:rFonts w:ascii="Sylfaen" w:eastAsia="Times New Roman" w:hAnsi="Sylfaen" w:cs="Times New Roman"/>
                <w:sz w:val="16"/>
                <w:szCs w:val="16"/>
                <w:lang w:val="ka-GE"/>
              </w:rPr>
            </w:pPr>
          </w:p>
          <w:p w14:paraId="5D872895" w14:textId="12E94DCE" w:rsidR="00A555B6" w:rsidRPr="00A555B6" w:rsidRDefault="00A555B6" w:rsidP="00A555B6">
            <w:pPr>
              <w:tabs>
                <w:tab w:val="left" w:pos="360"/>
              </w:tabs>
              <w:spacing w:after="0" w:line="276" w:lineRule="auto"/>
              <w:ind w:left="180" w:hanging="180"/>
              <w:jc w:val="both"/>
              <w:rPr>
                <w:rFonts w:ascii="Sylfaen" w:eastAsia="Times New Roman" w:hAnsi="Sylfaen" w:cs="Times New Roman"/>
                <w:b/>
                <w:sz w:val="16"/>
                <w:szCs w:val="16"/>
                <w:lang w:val="ka-GE"/>
              </w:rPr>
            </w:pPr>
            <w:r w:rsidRPr="00A555B6">
              <w:rPr>
                <w:rFonts w:ascii="Sylfaen" w:eastAsia="Times New Roman" w:hAnsi="Sylfaen" w:cs="Times New Roman"/>
                <w:sz w:val="16"/>
                <w:szCs w:val="16"/>
                <w:lang w:val="ka-GE"/>
              </w:rPr>
              <w:t xml:space="preserve"> (გ)ცწადპ ან მეორეული პროდუქტი, მიღებული მსხვილფეხა საქონლისაგან, ცხვრისა </w:t>
            </w:r>
            <w:r w:rsidR="0066749D">
              <w:rPr>
                <w:rFonts w:ascii="Sylfaen" w:eastAsia="Times New Roman" w:hAnsi="Sylfaen" w:cs="Times New Roman"/>
                <w:sz w:val="16"/>
                <w:szCs w:val="16"/>
                <w:lang w:val="ka-GE"/>
              </w:rPr>
              <w:t>ან</w:t>
            </w:r>
            <w:r w:rsidR="0066749D" w:rsidRPr="00A555B6">
              <w:rPr>
                <w:rFonts w:ascii="Sylfaen" w:eastAsia="Times New Roman" w:hAnsi="Sylfaen" w:cs="Times New Roman"/>
                <w:sz w:val="16"/>
                <w:szCs w:val="16"/>
                <w:lang w:val="ka-GE"/>
              </w:rPr>
              <w:t xml:space="preserve"> </w:t>
            </w:r>
            <w:r w:rsidRPr="00A555B6">
              <w:rPr>
                <w:rFonts w:ascii="Sylfaen" w:eastAsia="Times New Roman" w:hAnsi="Sylfaen" w:cs="Times New Roman"/>
                <w:sz w:val="16"/>
                <w:szCs w:val="16"/>
                <w:lang w:val="ka-GE"/>
              </w:rPr>
              <w:t>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 ]]]</w:t>
            </w:r>
          </w:p>
          <w:p w14:paraId="7A2A7F77" w14:textId="64E485D8" w:rsidR="00C16161" w:rsidRPr="00A555B6" w:rsidRDefault="00C1616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1240EC68" w14:textId="77777777" w:rsidR="00C16161" w:rsidRDefault="00C1616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4BC2C113" w14:textId="77777777" w:rsidR="00231191" w:rsidRPr="00231191" w:rsidRDefault="00231191" w:rsidP="001048CA">
            <w:pPr>
              <w:tabs>
                <w:tab w:val="left" w:pos="360"/>
              </w:tabs>
              <w:spacing w:after="0" w:line="276" w:lineRule="auto"/>
              <w:jc w:val="both"/>
              <w:rPr>
                <w:rFonts w:ascii="Sylfaen" w:eastAsia="Times New Roman" w:hAnsi="Sylfaen" w:cs="Times New Roman"/>
                <w:sz w:val="16"/>
                <w:szCs w:val="16"/>
                <w:lang w:val="ka-GE"/>
              </w:rPr>
            </w:pPr>
          </w:p>
          <w:p w14:paraId="08A6B294" w14:textId="5B4F7450" w:rsidR="00231191" w:rsidRPr="00231191" w:rsidRDefault="00231191" w:rsidP="00431158">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p>
          <w:p w14:paraId="7E1D81A6"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4D03ABC0"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b/>
                <w:sz w:val="16"/>
                <w:szCs w:val="16"/>
                <w:lang w:val="ka-GE"/>
              </w:rPr>
            </w:pPr>
            <w:r w:rsidRPr="00231191">
              <w:rPr>
                <w:rFonts w:ascii="Sylfaen" w:eastAsia="Times New Roman" w:hAnsi="Sylfaen" w:cs="Times New Roman"/>
                <w:b/>
                <w:sz w:val="16"/>
                <w:szCs w:val="16"/>
                <w:lang w:val="ka-GE"/>
              </w:rPr>
              <w:t>შენიშვნები /notes</w:t>
            </w:r>
          </w:p>
          <w:p w14:paraId="20E0B4B3"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b/>
                <w:sz w:val="16"/>
                <w:szCs w:val="16"/>
                <w:lang w:val="ka-GE"/>
              </w:rPr>
            </w:pPr>
          </w:p>
          <w:p w14:paraId="67810999"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b/>
                <w:sz w:val="16"/>
                <w:szCs w:val="16"/>
                <w:lang w:val="ka-GE"/>
              </w:rPr>
            </w:pPr>
            <w:r w:rsidRPr="00231191">
              <w:rPr>
                <w:rFonts w:ascii="Sylfaen" w:eastAsia="Times New Roman" w:hAnsi="Sylfaen" w:cs="Times New Roman"/>
                <w:b/>
                <w:sz w:val="16"/>
                <w:szCs w:val="16"/>
                <w:lang w:val="ka-GE"/>
              </w:rPr>
              <w:t>ნაწილი I/ part I</w:t>
            </w:r>
          </w:p>
          <w:p w14:paraId="5C5A12DD"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2D9B3EF2" w14:textId="2123BA08" w:rsidR="00231191" w:rsidRPr="00E32FE6" w:rsidRDefault="00E32FE6" w:rsidP="00E32FE6">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E32FE6">
              <w:rPr>
                <w:rFonts w:ascii="Sylfaen" w:eastAsia="Times New Roman" w:hAnsi="Sylfaen" w:cs="Times New Roman"/>
                <w:sz w:val="16"/>
                <w:szCs w:val="16"/>
                <w:lang w:val="ka-GE"/>
              </w:rPr>
              <w:t xml:space="preserve">მითითება I.6/Box reference I.6: საქართველოში ტვირთის მიღებაზე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that is to be imported into Georgia. </w:t>
            </w:r>
          </w:p>
          <w:tbl>
            <w:tblPr>
              <w:tblW w:w="10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520"/>
            </w:tblGrid>
            <w:tr w:rsidR="00231191" w:rsidRPr="00231191" w14:paraId="76BFAD87" w14:textId="77777777" w:rsidTr="00DB5514">
              <w:trPr>
                <w:trHeight w:val="569"/>
              </w:trPr>
              <w:tc>
                <w:tcPr>
                  <w:tcW w:w="4832" w:type="dxa"/>
                  <w:tcBorders>
                    <w:top w:val="single" w:sz="4" w:space="0" w:color="auto"/>
                    <w:left w:val="single" w:sz="4" w:space="0" w:color="auto"/>
                    <w:bottom w:val="single" w:sz="4" w:space="0" w:color="auto"/>
                    <w:right w:val="single" w:sz="4" w:space="0" w:color="auto"/>
                  </w:tcBorders>
                </w:tcPr>
                <w:p w14:paraId="37CA8C14" w14:textId="77777777" w:rsidR="00231191" w:rsidRPr="00231191" w:rsidRDefault="00231191" w:rsidP="00231191">
                  <w:pPr>
                    <w:tabs>
                      <w:tab w:val="left" w:pos="360"/>
                    </w:tabs>
                    <w:spacing w:after="20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706C9DA6"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11E8E6F6" w14:textId="5FF4C766"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II.ა</w:t>
                  </w:r>
                  <w:r w:rsidR="0066749D">
                    <w:rPr>
                      <w:rFonts w:ascii="Sylfaen" w:eastAsia="Times New Roman" w:hAnsi="Sylfaen" w:cs="Times New Roman"/>
                      <w:sz w:val="16"/>
                      <w:szCs w:val="16"/>
                      <w:lang w:val="ka-GE"/>
                    </w:rPr>
                    <w:t>/</w:t>
                  </w:r>
                  <w:proofErr w:type="spellStart"/>
                  <w:r w:rsidR="0066749D" w:rsidRPr="005101BF">
                    <w:rPr>
                      <w:rFonts w:ascii="Sylfaen" w:eastAsia="Times New Roman" w:hAnsi="Sylfaen" w:cs="Times New Roman"/>
                      <w:sz w:val="16"/>
                      <w:szCs w:val="16"/>
                    </w:rPr>
                    <w:t>II.</w:t>
                  </w:r>
                  <w:r w:rsidR="0066749D">
                    <w:rPr>
                      <w:rFonts w:ascii="Sylfaen" w:eastAsia="Times New Roman" w:hAnsi="Sylfaen" w:cs="Times New Roman"/>
                      <w:sz w:val="16"/>
                      <w:szCs w:val="16"/>
                    </w:rPr>
                    <w:t>a</w:t>
                  </w:r>
                  <w:proofErr w:type="spellEnd"/>
                  <w:r w:rsidRPr="00231191">
                    <w:rPr>
                      <w:rFonts w:ascii="Sylfaen" w:eastAsia="Times New Roman" w:hAnsi="Sylfaen" w:cs="Times New Roman"/>
                      <w:sz w:val="16"/>
                      <w:szCs w:val="16"/>
                      <w:lang w:val="ka-GE"/>
                    </w:rPr>
                    <w:t xml:space="preserve"> სერტიფიკატის No/Certificate reference No </w:t>
                  </w:r>
                </w:p>
              </w:tc>
              <w:tc>
                <w:tcPr>
                  <w:tcW w:w="2520" w:type="dxa"/>
                  <w:tcBorders>
                    <w:top w:val="single" w:sz="4" w:space="0" w:color="auto"/>
                    <w:left w:val="single" w:sz="4" w:space="0" w:color="auto"/>
                    <w:bottom w:val="single" w:sz="4" w:space="0" w:color="auto"/>
                    <w:right w:val="single" w:sz="4" w:space="0" w:color="auto"/>
                    <w:tr2bl w:val="single" w:sz="4" w:space="0" w:color="auto"/>
                  </w:tcBorders>
                </w:tcPr>
                <w:p w14:paraId="2EF1365F" w14:textId="37795128" w:rsidR="00231191" w:rsidRPr="005101BF" w:rsidRDefault="00231191" w:rsidP="00231191">
                  <w:pPr>
                    <w:tabs>
                      <w:tab w:val="left" w:pos="360"/>
                    </w:tabs>
                    <w:spacing w:after="0" w:line="276" w:lineRule="auto"/>
                    <w:ind w:left="180" w:hanging="180"/>
                    <w:jc w:val="both"/>
                    <w:rPr>
                      <w:rFonts w:ascii="Sylfaen" w:eastAsia="Times New Roman" w:hAnsi="Sylfaen" w:cs="Times New Roman"/>
                      <w:sz w:val="16"/>
                      <w:szCs w:val="16"/>
                    </w:rPr>
                  </w:pPr>
                  <w:r w:rsidRPr="00231191">
                    <w:rPr>
                      <w:rFonts w:ascii="Sylfaen" w:eastAsia="Times New Roman" w:hAnsi="Sylfaen" w:cs="Times New Roman"/>
                      <w:sz w:val="16"/>
                      <w:szCs w:val="16"/>
                      <w:lang w:val="ka-GE"/>
                    </w:rPr>
                    <w:t>II.ბ</w:t>
                  </w:r>
                  <w:r w:rsidR="0066749D">
                    <w:rPr>
                      <w:rFonts w:ascii="Sylfaen" w:eastAsia="Times New Roman" w:hAnsi="Sylfaen" w:cs="Times New Roman"/>
                      <w:sz w:val="16"/>
                      <w:szCs w:val="16"/>
                    </w:rPr>
                    <w:t>/</w:t>
                  </w:r>
                  <w:proofErr w:type="spellStart"/>
                  <w:r w:rsidR="0066749D">
                    <w:rPr>
                      <w:rFonts w:ascii="Sylfaen" w:eastAsia="Times New Roman" w:hAnsi="Sylfaen" w:cs="Times New Roman"/>
                      <w:sz w:val="16"/>
                      <w:szCs w:val="16"/>
                    </w:rPr>
                    <w:t>II.b</w:t>
                  </w:r>
                  <w:proofErr w:type="spellEnd"/>
                </w:p>
              </w:tc>
            </w:tr>
          </w:tbl>
          <w:p w14:paraId="2ACA100C" w14:textId="77777777" w:rsidR="00A555B6" w:rsidRPr="00231191" w:rsidRDefault="00A555B6" w:rsidP="00A555B6">
            <w:pPr>
              <w:tabs>
                <w:tab w:val="left" w:pos="360"/>
              </w:tabs>
              <w:spacing w:line="276" w:lineRule="auto"/>
              <w:ind w:left="180" w:hanging="180"/>
              <w:jc w:val="both"/>
              <w:rPr>
                <w:rFonts w:ascii="Sylfaen" w:eastAsia="Times New Roman" w:hAnsi="Sylfaen" w:cs="Times New Roman"/>
                <w:sz w:val="16"/>
                <w:szCs w:val="16"/>
                <w:lang w:val="ka-GE"/>
              </w:rPr>
            </w:pPr>
          </w:p>
          <w:p w14:paraId="6377D10C" w14:textId="442B326A" w:rsidR="00E32FE6" w:rsidRPr="00E32FE6" w:rsidRDefault="00E32FE6" w:rsidP="00E32FE6">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E32FE6">
              <w:rPr>
                <w:rFonts w:ascii="Sylfaen" w:eastAsia="Times New Roman" w:hAnsi="Sylfaen" w:cs="Times New Roman"/>
                <w:sz w:val="16"/>
                <w:szCs w:val="16"/>
                <w:lang w:val="ka-GE"/>
              </w:rPr>
              <w:t xml:space="preserve">მითითება I.11 და I.12/box reference I.11 and I.12 აღიარების ნომერი: კომპეტენტური ორგანოს მიერ გაცემული საწარმოს ან საამქროს რეგისტრაციის ნომერი./Approval number: the registration number of the establishment or plant, which has been issued by the competent authority. </w:t>
            </w:r>
            <w:r w:rsidR="0066749D" w:rsidRPr="005101BF">
              <w:rPr>
                <w:rFonts w:ascii="Sylfaen" w:eastAsia="Times New Roman" w:hAnsi="Sylfaen" w:cs="Times New Roman"/>
                <w:sz w:val="16"/>
                <w:szCs w:val="16"/>
                <w:lang w:val="ka-GE"/>
              </w:rPr>
              <w:t xml:space="preserve"> </w:t>
            </w:r>
          </w:p>
          <w:p w14:paraId="32711E23"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389DF590" w14:textId="19C40F05" w:rsidR="00231191" w:rsidRPr="00231191" w:rsidRDefault="00231191" w:rsidP="00E7106C">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საწყობში და საბაჟო საწყობში./Place of destination: this box is to be filled in only if it is a certificate for transit commodity . products in transit </w:t>
            </w:r>
            <w:r w:rsidR="000B7C5A" w:rsidRPr="00E32FE6">
              <w:rPr>
                <w:rFonts w:ascii="Sylfaen" w:eastAsia="Times New Roman" w:hAnsi="Sylfaen" w:cs="Times New Roman"/>
                <w:sz w:val="16"/>
                <w:szCs w:val="16"/>
                <w:lang w:val="ka-GE"/>
              </w:rPr>
              <w:t xml:space="preserve">may  </w:t>
            </w:r>
            <w:r w:rsidRPr="00231191">
              <w:rPr>
                <w:rFonts w:ascii="Sylfaen" w:eastAsia="Times New Roman" w:hAnsi="Sylfaen" w:cs="Times New Roman"/>
                <w:sz w:val="16"/>
                <w:szCs w:val="16"/>
                <w:lang w:val="ka-GE"/>
              </w:rPr>
              <w:t xml:space="preserve"> only be stored in free zones, free warehouses and custom warehouses.</w:t>
            </w:r>
          </w:p>
          <w:p w14:paraId="1EE26EC7"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FC09D7C" w14:textId="77777777" w:rsidR="00231191" w:rsidRPr="00231191" w:rsidRDefault="00231191" w:rsidP="00E7106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მითითება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 ინფორმაცია უნდა იქნეს მიწოდებული გადმოტვირთვისა და ხელახალი ჩატვირთვის შემთხვევაში./Registration number(railway wagons or container and lorries), flight number(aircraft) or name(ship); information is to be provided in the event of unloading and reloading .</w:t>
            </w:r>
          </w:p>
          <w:p w14:paraId="4B668C0B"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38174E59" w14:textId="56DD7456" w:rsidR="00231191" w:rsidRPr="00231191" w:rsidRDefault="00231191" w:rsidP="00E7106C">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მითითება I.19/box reference I.19: </w:t>
            </w:r>
            <w:r w:rsidRPr="00231191">
              <w:rPr>
                <w:rFonts w:ascii="Sylfaen" w:eastAsia="Times New Roman" w:hAnsi="Sylfaen" w:cs="Sylfaen"/>
                <w:bCs/>
                <w:color w:val="000000"/>
                <w:sz w:val="16"/>
                <w:szCs w:val="16"/>
                <w:lang w:val="ka-GE"/>
              </w:rPr>
              <w:t>საგარეო</w:t>
            </w:r>
            <w:r w:rsidRPr="00231191">
              <w:rPr>
                <w:rFonts w:ascii="Sylfaen" w:eastAsia="Times New Roman" w:hAnsi="Sylfaen" w:cs="Helvetica"/>
                <w:bCs/>
                <w:color w:val="000000"/>
                <w:sz w:val="16"/>
                <w:szCs w:val="16"/>
                <w:lang w:val="ka-GE"/>
              </w:rPr>
              <w:t>-</w:t>
            </w:r>
            <w:r w:rsidRPr="00231191">
              <w:rPr>
                <w:rFonts w:ascii="Sylfaen" w:eastAsia="Times New Roman" w:hAnsi="Sylfaen" w:cs="Sylfaen"/>
                <w:bCs/>
                <w:color w:val="000000"/>
                <w:sz w:val="16"/>
                <w:szCs w:val="16"/>
                <w:lang w:val="ka-GE"/>
              </w:rPr>
              <w:t>ეკონომიკური</w:t>
            </w:r>
            <w:r w:rsidRPr="00231191">
              <w:rPr>
                <w:rFonts w:ascii="Sylfaen" w:eastAsia="Times New Roman" w:hAnsi="Sylfaen" w:cs="Helvetica"/>
                <w:bCs/>
                <w:color w:val="000000"/>
                <w:sz w:val="16"/>
                <w:szCs w:val="16"/>
                <w:lang w:val="ka-GE"/>
              </w:rPr>
              <w:t xml:space="preserve"> </w:t>
            </w:r>
            <w:r w:rsidRPr="00231191">
              <w:rPr>
                <w:rFonts w:ascii="Sylfaen" w:eastAsia="Times New Roman" w:hAnsi="Sylfaen" w:cs="Sylfaen"/>
                <w:bCs/>
                <w:color w:val="000000"/>
                <w:sz w:val="16"/>
                <w:szCs w:val="16"/>
                <w:lang w:val="ka-GE"/>
              </w:rPr>
              <w:t>საქმიანობის</w:t>
            </w:r>
            <w:r w:rsidRPr="00231191">
              <w:rPr>
                <w:rFonts w:ascii="Sylfaen" w:eastAsia="Times New Roman" w:hAnsi="Sylfaen" w:cs="Helvetica"/>
                <w:bCs/>
                <w:color w:val="000000"/>
                <w:sz w:val="16"/>
                <w:szCs w:val="16"/>
                <w:lang w:val="ka-GE"/>
              </w:rPr>
              <w:t xml:space="preserve"> </w:t>
            </w:r>
            <w:r w:rsidRPr="00231191">
              <w:rPr>
                <w:rFonts w:ascii="Sylfaen" w:eastAsia="Times New Roman" w:hAnsi="Sylfaen" w:cs="Sylfaen"/>
                <w:bCs/>
                <w:color w:val="000000"/>
                <w:sz w:val="16"/>
                <w:szCs w:val="16"/>
                <w:lang w:val="ka-GE"/>
              </w:rPr>
              <w:t>ეროვნული</w:t>
            </w:r>
            <w:r w:rsidRPr="00231191">
              <w:rPr>
                <w:rFonts w:ascii="Sylfaen" w:eastAsia="Times New Roman" w:hAnsi="Sylfaen" w:cs="Helvetica"/>
                <w:bCs/>
                <w:color w:val="000000"/>
                <w:sz w:val="16"/>
                <w:szCs w:val="16"/>
                <w:lang w:val="ka-GE"/>
              </w:rPr>
              <w:t xml:space="preserve"> </w:t>
            </w:r>
            <w:r w:rsidRPr="00231191">
              <w:rPr>
                <w:rFonts w:ascii="Sylfaen" w:eastAsia="Times New Roman" w:hAnsi="Sylfaen" w:cs="Sylfaen"/>
                <w:bCs/>
                <w:color w:val="000000"/>
                <w:sz w:val="16"/>
                <w:szCs w:val="16"/>
                <w:lang w:val="ka-GE"/>
              </w:rPr>
              <w:t>სასაქონლო</w:t>
            </w:r>
            <w:r w:rsidRPr="00231191">
              <w:rPr>
                <w:rFonts w:ascii="Sylfaen" w:eastAsia="Times New Roman" w:hAnsi="Sylfaen" w:cs="Helvetica"/>
                <w:bCs/>
                <w:color w:val="000000"/>
                <w:sz w:val="16"/>
                <w:szCs w:val="16"/>
                <w:lang w:val="ka-GE"/>
              </w:rPr>
              <w:t xml:space="preserve"> </w:t>
            </w:r>
            <w:r w:rsidRPr="00231191">
              <w:rPr>
                <w:rFonts w:ascii="Sylfaen" w:eastAsia="Times New Roman" w:hAnsi="Sylfaen" w:cs="Sylfaen"/>
                <w:bCs/>
                <w:color w:val="000000"/>
                <w:sz w:val="16"/>
                <w:szCs w:val="16"/>
                <w:lang w:val="ka-GE"/>
              </w:rPr>
              <w:t>ნომენკლატურის</w:t>
            </w:r>
            <w:r w:rsidRPr="00231191">
              <w:rPr>
                <w:rFonts w:ascii="Sylfaen" w:eastAsia="Times New Roman" w:hAnsi="Sylfaen" w:cs="Helvetica"/>
                <w:bCs/>
                <w:color w:val="000000"/>
                <w:sz w:val="16"/>
                <w:szCs w:val="16"/>
                <w:lang w:val="ka-GE"/>
              </w:rPr>
              <w:t xml:space="preserve"> (</w:t>
            </w:r>
            <w:r w:rsidRPr="00231191">
              <w:rPr>
                <w:rFonts w:ascii="Sylfaen" w:eastAsia="Times New Roman" w:hAnsi="Sylfaen" w:cs="Sylfaen"/>
                <w:bCs/>
                <w:color w:val="000000"/>
                <w:sz w:val="16"/>
                <w:szCs w:val="16"/>
                <w:lang w:val="ka-GE"/>
              </w:rPr>
              <w:t>სეს</w:t>
            </w:r>
            <w:r w:rsidRPr="00231191">
              <w:rPr>
                <w:rFonts w:ascii="Sylfaen" w:eastAsia="Times New Roman" w:hAnsi="Sylfaen" w:cs="Helvetica"/>
                <w:bCs/>
                <w:color w:val="000000"/>
                <w:sz w:val="16"/>
                <w:szCs w:val="16"/>
                <w:lang w:val="ka-GE"/>
              </w:rPr>
              <w:t xml:space="preserve"> </w:t>
            </w:r>
            <w:r w:rsidRPr="00231191">
              <w:rPr>
                <w:rFonts w:ascii="Sylfaen" w:eastAsia="Times New Roman" w:hAnsi="Sylfaen" w:cs="Sylfaen"/>
                <w:bCs/>
                <w:color w:val="000000"/>
                <w:sz w:val="16"/>
                <w:szCs w:val="16"/>
                <w:lang w:val="ka-GE"/>
              </w:rPr>
              <w:t>ესნ</w:t>
            </w:r>
            <w:r w:rsidRPr="00231191">
              <w:rPr>
                <w:rFonts w:ascii="Sylfaen" w:eastAsia="Times New Roman" w:hAnsi="Sylfaen" w:cs="Helvetica"/>
                <w:bCs/>
                <w:color w:val="000000"/>
                <w:sz w:val="16"/>
                <w:szCs w:val="16"/>
                <w:lang w:val="ka-GE"/>
              </w:rPr>
              <w:t>)</w:t>
            </w:r>
            <w:r w:rsidRPr="00231191">
              <w:rPr>
                <w:rFonts w:ascii="Sylfaen" w:eastAsia="Times New Roman" w:hAnsi="Sylfaen" w:cs="Helvetica"/>
                <w:b/>
                <w:bCs/>
                <w:color w:val="000000"/>
                <w:sz w:val="16"/>
                <w:szCs w:val="16"/>
                <w:lang w:val="ka-GE"/>
              </w:rPr>
              <w:t xml:space="preserve"> </w:t>
            </w:r>
            <w:r w:rsidRPr="00231191">
              <w:rPr>
                <w:rFonts w:ascii="Sylfaen" w:eastAsia="Times New Roman" w:hAnsi="Sylfaen" w:cs="Helvetica"/>
                <w:bCs/>
                <w:color w:val="000000"/>
                <w:sz w:val="16"/>
                <w:szCs w:val="16"/>
                <w:lang w:val="ka-GE"/>
              </w:rPr>
              <w:t xml:space="preserve">შესაბამისი </w:t>
            </w:r>
            <w:r w:rsidRPr="00231191">
              <w:rPr>
                <w:rFonts w:ascii="Sylfaen" w:eastAsia="Times New Roman" w:hAnsi="Sylfaen" w:cs="Times New Roman"/>
                <w:color w:val="000000"/>
                <w:sz w:val="16"/>
                <w:szCs w:val="16"/>
                <w:lang w:val="ka-GE"/>
              </w:rPr>
              <w:t>კ</w:t>
            </w:r>
            <w:r w:rsidRPr="00231191">
              <w:rPr>
                <w:rFonts w:ascii="Sylfaen" w:eastAsia="Times New Roman" w:hAnsi="Sylfaen" w:cs="Times New Roman"/>
                <w:sz w:val="16"/>
                <w:szCs w:val="16"/>
                <w:lang w:val="ka-GE"/>
              </w:rPr>
              <w:t>ოდის გამოყენება: შემდეგი სათაურებით: 05.05, 05.06, 05.07</w:t>
            </w:r>
            <w:r w:rsidR="008C6064">
              <w:rPr>
                <w:rFonts w:ascii="Sylfaen" w:eastAsia="Times New Roman" w:hAnsi="Sylfaen" w:cs="Times New Roman"/>
                <w:sz w:val="16"/>
                <w:szCs w:val="16"/>
                <w:lang w:val="ka-GE"/>
              </w:rPr>
              <w:t>, 05.11, 96.01 ან 97.05</w:t>
            </w:r>
            <w:r w:rsidRPr="00231191">
              <w:rPr>
                <w:rFonts w:ascii="Sylfaen" w:eastAsia="Times New Roman" w:hAnsi="Sylfaen" w:cs="Times New Roman"/>
                <w:sz w:val="16"/>
                <w:szCs w:val="16"/>
                <w:lang w:val="ka-GE"/>
              </w:rPr>
              <w:t xml:space="preserve"> /use the appropriate Harmonized System(HS) code under the following heading: 05.05</w:t>
            </w:r>
            <w:r w:rsidR="000B7C5A" w:rsidRPr="00E32FE6">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 xml:space="preserve">05.06 </w:t>
            </w:r>
            <w:r w:rsidR="000B7C5A" w:rsidRPr="00E32FE6">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05.07</w:t>
            </w:r>
            <w:r w:rsidR="000B7C5A" w:rsidRPr="00E32FE6">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 xml:space="preserve"> </w:t>
            </w:r>
            <w:r w:rsidR="000B7C5A" w:rsidRPr="00E32FE6">
              <w:rPr>
                <w:rFonts w:ascii="Sylfaen" w:eastAsia="Times New Roman" w:hAnsi="Sylfaen" w:cs="Times New Roman"/>
                <w:sz w:val="16"/>
                <w:szCs w:val="16"/>
                <w:lang w:val="ka-GE"/>
              </w:rPr>
              <w:t>05.11; 96.01 or 97.05.</w:t>
            </w:r>
          </w:p>
          <w:p w14:paraId="712589B1"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48203194" w14:textId="77777777" w:rsidR="00231191" w:rsidRPr="00231191" w:rsidRDefault="00231191" w:rsidP="00E7106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და(თუ შესაძლებელია) ლუქის ნომერი უნდა მიეთითოს/for bulk containers, the container number and the seal number (if applicable) must be included. </w:t>
            </w:r>
          </w:p>
          <w:p w14:paraId="161AD25C"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p w14:paraId="1E04D3DD" w14:textId="77777777" w:rsidR="00231191" w:rsidRPr="00231191" w:rsidRDefault="00231191" w:rsidP="00E7106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მითითება I.25/box reference I.25: ტექნიკური გამოყენება: ნებისმიერი გამოყენება, გარდა ცხოველის მიერ მოხმარებისა/technical use: any use other than for animal consumption.</w:t>
            </w:r>
          </w:p>
          <w:p w14:paraId="2965E6CE" w14:textId="77777777" w:rsidR="00C86363" w:rsidRDefault="00231191" w:rsidP="00E7106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w:t>
            </w:r>
          </w:p>
          <w:p w14:paraId="3A4080DB" w14:textId="411579E4" w:rsidR="00231191" w:rsidRPr="00231191" w:rsidRDefault="00231191" w:rsidP="00E7106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r w:rsidR="008C6064">
              <w:rPr>
                <w:rFonts w:ascii="Sylfaen" w:eastAsia="Times New Roman" w:hAnsi="Sylfaen" w:cs="Times New Roman"/>
                <w:sz w:val="16"/>
                <w:szCs w:val="16"/>
                <w:lang w:val="ka-GE"/>
              </w:rPr>
              <w:t xml:space="preserve">მითითება </w:t>
            </w:r>
            <w:r w:rsidR="008C6064" w:rsidRPr="00231191">
              <w:rPr>
                <w:rFonts w:ascii="Sylfaen" w:eastAsia="Times New Roman" w:hAnsi="Sylfaen" w:cs="Times New Roman"/>
                <w:sz w:val="16"/>
                <w:szCs w:val="16"/>
                <w:lang w:val="ka-GE"/>
              </w:rPr>
              <w:t>I.2</w:t>
            </w:r>
            <w:r w:rsidR="008C6064">
              <w:rPr>
                <w:rFonts w:ascii="Sylfaen" w:eastAsia="Times New Roman" w:hAnsi="Sylfaen" w:cs="Times New Roman"/>
                <w:sz w:val="16"/>
                <w:szCs w:val="16"/>
                <w:lang w:val="ka-GE"/>
              </w:rPr>
              <w:t>8/</w:t>
            </w:r>
            <w:r w:rsidR="00E7106C" w:rsidRPr="00431158">
              <w:rPr>
                <w:rFonts w:ascii="Sylfaen" w:eastAsia="Times New Roman" w:hAnsi="Sylfaen" w:cs="Times New Roman"/>
                <w:sz w:val="16"/>
                <w:szCs w:val="16"/>
                <w:lang w:val="ka-GE"/>
              </w:rPr>
              <w:t xml:space="preserve">Box reference </w:t>
            </w:r>
            <w:r w:rsidR="008C6064" w:rsidRPr="00231191">
              <w:rPr>
                <w:rFonts w:ascii="Sylfaen" w:eastAsia="Times New Roman" w:hAnsi="Sylfaen" w:cs="Times New Roman"/>
                <w:sz w:val="16"/>
                <w:szCs w:val="16"/>
                <w:lang w:val="ka-GE"/>
              </w:rPr>
              <w:t>I.</w:t>
            </w:r>
            <w:r w:rsidR="00E7106C" w:rsidRPr="00431158">
              <w:rPr>
                <w:rFonts w:ascii="Sylfaen" w:eastAsia="Times New Roman" w:hAnsi="Sylfaen" w:cs="Times New Roman"/>
                <w:sz w:val="16"/>
                <w:szCs w:val="16"/>
                <w:lang w:val="ka-GE"/>
              </w:rPr>
              <w:t xml:space="preserve">.28: </w:t>
            </w:r>
            <w:r w:rsidR="008C6064">
              <w:rPr>
                <w:rFonts w:ascii="Sylfaen" w:eastAsia="Times New Roman" w:hAnsi="Sylfaen" w:cs="Times New Roman"/>
                <w:sz w:val="16"/>
                <w:szCs w:val="16"/>
                <w:lang w:val="ka-GE"/>
              </w:rPr>
              <w:t xml:space="preserve">სახეობები: ამოირჩიეთ შემდეგიდან: </w:t>
            </w:r>
            <w:r w:rsidR="008C6064" w:rsidRPr="00F20D27">
              <w:rPr>
                <w:rFonts w:ascii="Sylfaen" w:eastAsia="Times New Roman" w:hAnsi="Sylfaen" w:cs="Times New Roman"/>
                <w:sz w:val="16"/>
                <w:szCs w:val="16"/>
                <w:lang w:val="ka-GE"/>
              </w:rPr>
              <w:t xml:space="preserve">Aves, Equidae, Tapiridas, Rhinoceritidae, Antilocaparidae, Bovidae, Camelidae, Cervidae, Giraffidae, Hippopotamindae, Moschidae Suidae, Tayassuidae, Tragulidae </w:t>
            </w:r>
            <w:r w:rsidR="008C6064">
              <w:rPr>
                <w:rFonts w:ascii="Sylfaen" w:eastAsia="Times New Roman" w:hAnsi="Sylfaen" w:cs="Times New Roman"/>
                <w:sz w:val="16"/>
                <w:szCs w:val="16"/>
                <w:lang w:val="ka-GE"/>
              </w:rPr>
              <w:t>და</w:t>
            </w:r>
            <w:r w:rsidR="008C6064" w:rsidRPr="00F20D27">
              <w:rPr>
                <w:rFonts w:ascii="Sylfaen" w:eastAsia="Times New Roman" w:hAnsi="Sylfaen" w:cs="Times New Roman"/>
                <w:sz w:val="16"/>
                <w:szCs w:val="16"/>
                <w:lang w:val="ka-GE"/>
              </w:rPr>
              <w:t xml:space="preserve"> Elephantidae</w:t>
            </w:r>
            <w:r w:rsidR="008C6064">
              <w:rPr>
                <w:rFonts w:ascii="Sylfaen" w:eastAsia="Times New Roman" w:hAnsi="Sylfaen" w:cs="Times New Roman"/>
                <w:sz w:val="16"/>
                <w:szCs w:val="16"/>
                <w:lang w:val="ka-GE"/>
              </w:rPr>
              <w:t xml:space="preserve"> /</w:t>
            </w:r>
            <w:r w:rsidR="00E7106C" w:rsidRPr="00431158">
              <w:rPr>
                <w:rFonts w:ascii="Sylfaen" w:eastAsia="Times New Roman" w:hAnsi="Sylfaen" w:cs="Times New Roman"/>
                <w:sz w:val="16"/>
                <w:szCs w:val="16"/>
                <w:lang w:val="ka-GE"/>
              </w:rPr>
              <w:t>Species: select from the following: Aves, Equidae, Tapiridas, Rhinoceritidae, Antilocaparidae, Bovidae, Camelidae, Cervidae, Giraffidae, Hippopotamindae, Moschidae Suidae, Tayassuidae, Tragulidae and Elephantidae</w:t>
            </w:r>
          </w:p>
          <w:p w14:paraId="579C148B"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b/>
                <w:sz w:val="16"/>
                <w:szCs w:val="16"/>
                <w:lang w:val="ka-GE"/>
              </w:rPr>
            </w:pPr>
          </w:p>
          <w:p w14:paraId="19CD012C" w14:textId="2C1A23D2" w:rsidR="00231191" w:rsidRDefault="00231191" w:rsidP="00231191">
            <w:pPr>
              <w:tabs>
                <w:tab w:val="left" w:pos="360"/>
              </w:tabs>
              <w:spacing w:after="0" w:line="276" w:lineRule="auto"/>
              <w:ind w:left="180" w:hanging="180"/>
              <w:jc w:val="both"/>
              <w:rPr>
                <w:rFonts w:ascii="Sylfaen" w:eastAsia="Times New Roman" w:hAnsi="Sylfaen" w:cs="Times New Roman"/>
                <w:b/>
                <w:sz w:val="16"/>
                <w:szCs w:val="16"/>
                <w:lang w:val="ka-GE"/>
              </w:rPr>
            </w:pPr>
            <w:r w:rsidRPr="00231191">
              <w:rPr>
                <w:rFonts w:ascii="Sylfaen" w:eastAsia="Times New Roman" w:hAnsi="Sylfaen" w:cs="Times New Roman"/>
                <w:b/>
                <w:sz w:val="16"/>
                <w:szCs w:val="16"/>
                <w:lang w:val="ka-GE"/>
              </w:rPr>
              <w:t>ნაწილი II/Part II</w:t>
            </w:r>
          </w:p>
          <w:p w14:paraId="01DCEC96" w14:textId="77777777" w:rsidR="00306AFE" w:rsidRPr="00231191" w:rsidRDefault="00306AFE" w:rsidP="00231191">
            <w:pPr>
              <w:tabs>
                <w:tab w:val="left" w:pos="360"/>
              </w:tabs>
              <w:spacing w:after="0" w:line="276" w:lineRule="auto"/>
              <w:ind w:left="180" w:hanging="180"/>
              <w:jc w:val="both"/>
              <w:rPr>
                <w:rFonts w:ascii="Sylfaen" w:eastAsia="Times New Roman" w:hAnsi="Sylfaen" w:cs="Times New Roman"/>
                <w:b/>
                <w:sz w:val="16"/>
                <w:szCs w:val="16"/>
                <w:lang w:val="ka-GE"/>
              </w:rPr>
            </w:pPr>
          </w:p>
          <w:p w14:paraId="0B42BE7F" w14:textId="140AFCA5" w:rsidR="00E7106C" w:rsidRPr="00E7106C" w:rsidRDefault="00E7106C" w:rsidP="00E7106C">
            <w:pPr>
              <w:tabs>
                <w:tab w:val="left" w:pos="360"/>
              </w:tabs>
              <w:spacing w:after="0" w:line="276" w:lineRule="auto"/>
              <w:ind w:left="180" w:hanging="180"/>
              <w:jc w:val="both"/>
              <w:rPr>
                <w:rFonts w:ascii="Sylfaen" w:eastAsia="Times New Roman" w:hAnsi="Sylfaen" w:cs="Times New Roman"/>
                <w:sz w:val="16"/>
                <w:szCs w:val="16"/>
              </w:rPr>
            </w:pPr>
            <w:r w:rsidRPr="00E7106C">
              <w:rPr>
                <w:rFonts w:ascii="Sylfaen" w:eastAsia="Times New Roman" w:hAnsi="Sylfaen" w:cs="Times New Roman"/>
                <w:sz w:val="16"/>
                <w:szCs w:val="16"/>
              </w:rPr>
              <w:t>(</w:t>
            </w:r>
            <w:r w:rsidRPr="00E7106C">
              <w:rPr>
                <w:rFonts w:ascii="Sylfaen" w:eastAsia="Times New Roman" w:hAnsi="Sylfaen" w:cs="Times New Roman"/>
                <w:sz w:val="16"/>
                <w:szCs w:val="16"/>
                <w:vertAlign w:val="superscript"/>
              </w:rPr>
              <w:t>1a</w:t>
            </w:r>
            <w:r w:rsidRPr="00E7106C">
              <w:rPr>
                <w:rFonts w:ascii="Sylfaen" w:eastAsia="Times New Roman" w:hAnsi="Sylfaen" w:cs="Times New Roman"/>
                <w:sz w:val="16"/>
                <w:szCs w:val="16"/>
              </w:rPr>
              <w:t xml:space="preserve">) </w:t>
            </w:r>
            <w:r w:rsidR="008C6064" w:rsidRPr="00F20D27">
              <w:rPr>
                <w:rFonts w:ascii="Sylfaen" w:eastAsia="Calibri" w:hAnsi="Sylfaen" w:cs="Helvetica"/>
                <w:sz w:val="16"/>
                <w:szCs w:val="16"/>
                <w:lang w:val="ka-GE"/>
              </w:rPr>
              <w:t>OJ L 300, 14.11.2009, გვ. 1</w:t>
            </w:r>
            <w:r w:rsidR="008C6064">
              <w:rPr>
                <w:rFonts w:ascii="Sylfaen" w:eastAsia="Calibri" w:hAnsi="Sylfaen" w:cs="Helvetica"/>
                <w:sz w:val="16"/>
                <w:szCs w:val="16"/>
                <w:lang w:val="ka-GE"/>
              </w:rPr>
              <w:t>/</w:t>
            </w:r>
            <w:r w:rsidRPr="00E7106C">
              <w:rPr>
                <w:rFonts w:ascii="Sylfaen" w:eastAsia="Times New Roman" w:hAnsi="Sylfaen" w:cs="Times New Roman"/>
                <w:sz w:val="16"/>
                <w:szCs w:val="16"/>
              </w:rPr>
              <w:t>OJ L 300, 14.11.2009, p. 1.</w:t>
            </w:r>
          </w:p>
          <w:p w14:paraId="1A92C6DC" w14:textId="4B8A7D45" w:rsidR="00E7106C" w:rsidRPr="00E7106C" w:rsidRDefault="00E7106C" w:rsidP="00E7106C">
            <w:pPr>
              <w:tabs>
                <w:tab w:val="left" w:pos="360"/>
              </w:tabs>
              <w:spacing w:after="0" w:line="276" w:lineRule="auto"/>
              <w:ind w:left="180" w:hanging="180"/>
              <w:jc w:val="both"/>
              <w:rPr>
                <w:rFonts w:ascii="Sylfaen" w:eastAsia="Times New Roman" w:hAnsi="Sylfaen" w:cs="Times New Roman"/>
                <w:sz w:val="16"/>
                <w:szCs w:val="16"/>
              </w:rPr>
            </w:pPr>
            <w:r w:rsidRPr="00E7106C">
              <w:rPr>
                <w:rFonts w:ascii="Sylfaen" w:eastAsia="Times New Roman" w:hAnsi="Sylfaen" w:cs="Times New Roman"/>
                <w:sz w:val="16"/>
                <w:szCs w:val="16"/>
              </w:rPr>
              <w:t>(</w:t>
            </w:r>
            <w:r w:rsidRPr="00E7106C">
              <w:rPr>
                <w:rFonts w:ascii="Sylfaen" w:eastAsia="Times New Roman" w:hAnsi="Sylfaen" w:cs="Times New Roman"/>
                <w:sz w:val="16"/>
                <w:szCs w:val="16"/>
                <w:vertAlign w:val="superscript"/>
              </w:rPr>
              <w:t>1b</w:t>
            </w:r>
            <w:r w:rsidRPr="00E7106C">
              <w:rPr>
                <w:rFonts w:ascii="Sylfaen" w:eastAsia="Times New Roman" w:hAnsi="Sylfaen" w:cs="Times New Roman"/>
                <w:sz w:val="16"/>
                <w:szCs w:val="16"/>
              </w:rPr>
              <w:t xml:space="preserve">) </w:t>
            </w:r>
            <w:r w:rsidR="008C6064" w:rsidRPr="00F20D27">
              <w:rPr>
                <w:rFonts w:ascii="Sylfaen" w:eastAsia="Calibri" w:hAnsi="Sylfaen" w:cs="Helvetica"/>
                <w:sz w:val="16"/>
                <w:szCs w:val="16"/>
                <w:lang w:val="ka-GE"/>
              </w:rPr>
              <w:t>OJ L 54, 26.2.2011, გვ. 1/</w:t>
            </w:r>
            <w:r w:rsidRPr="00E7106C">
              <w:rPr>
                <w:rFonts w:ascii="Sylfaen" w:eastAsia="Times New Roman" w:hAnsi="Sylfaen" w:cs="Times New Roman"/>
                <w:sz w:val="16"/>
                <w:szCs w:val="16"/>
              </w:rPr>
              <w:t>OJ L 54, 26.2.2011, p. 1.</w:t>
            </w:r>
          </w:p>
          <w:p w14:paraId="0BE3ACA8" w14:textId="77777777" w:rsidR="00E7106C" w:rsidRPr="00E7106C" w:rsidRDefault="00E7106C" w:rsidP="00E7106C">
            <w:pPr>
              <w:tabs>
                <w:tab w:val="left" w:pos="360"/>
              </w:tabs>
              <w:spacing w:after="0" w:line="276" w:lineRule="auto"/>
              <w:ind w:left="180" w:hanging="180"/>
              <w:jc w:val="both"/>
              <w:rPr>
                <w:rFonts w:ascii="Sylfaen" w:eastAsia="Times New Roman" w:hAnsi="Sylfaen" w:cs="Times New Roman"/>
                <w:b/>
                <w:sz w:val="16"/>
                <w:szCs w:val="16"/>
              </w:rPr>
            </w:pPr>
          </w:p>
          <w:p w14:paraId="68B2C54E" w14:textId="77777777" w:rsidR="00231191" w:rsidRPr="00431158" w:rsidRDefault="00231191" w:rsidP="00231191">
            <w:pPr>
              <w:tabs>
                <w:tab w:val="left" w:pos="360"/>
              </w:tabs>
              <w:spacing w:after="0" w:line="276" w:lineRule="auto"/>
              <w:ind w:left="180" w:hanging="180"/>
              <w:jc w:val="both"/>
              <w:rPr>
                <w:rFonts w:ascii="Sylfaen" w:eastAsia="Times New Roman" w:hAnsi="Sylfaen" w:cs="Times New Roman"/>
                <w:sz w:val="16"/>
                <w:szCs w:val="16"/>
              </w:rPr>
            </w:pPr>
          </w:p>
          <w:p w14:paraId="2D4836C0" w14:textId="024B2E0D"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 (</w:t>
            </w:r>
            <w:r w:rsidRPr="00231191">
              <w:rPr>
                <w:rFonts w:ascii="Sylfaen" w:eastAsia="Times New Roman" w:hAnsi="Sylfaen" w:cs="Times New Roman"/>
                <w:sz w:val="16"/>
                <w:szCs w:val="16"/>
                <w:vertAlign w:val="superscript"/>
                <w:lang w:val="ka-GE"/>
              </w:rPr>
              <w:t>2</w:t>
            </w:r>
            <w:r w:rsidRPr="00231191">
              <w:rPr>
                <w:rFonts w:ascii="Sylfaen" w:eastAsia="Times New Roman" w:hAnsi="Sylfaen" w:cs="Times New Roman"/>
                <w:sz w:val="16"/>
                <w:szCs w:val="16"/>
                <w:lang w:val="ka-GE"/>
              </w:rPr>
              <w:t>) წაიშალოს სადაც საჭ</w:t>
            </w:r>
            <w:r w:rsidR="00F32200">
              <w:rPr>
                <w:rFonts w:ascii="Sylfaen" w:eastAsia="Times New Roman" w:hAnsi="Sylfaen" w:cs="Times New Roman"/>
                <w:sz w:val="16"/>
                <w:szCs w:val="16"/>
                <w:lang w:val="ka-GE"/>
              </w:rPr>
              <w:t>ი</w:t>
            </w:r>
            <w:r w:rsidRPr="00231191">
              <w:rPr>
                <w:rFonts w:ascii="Sylfaen" w:eastAsia="Times New Roman" w:hAnsi="Sylfaen" w:cs="Times New Roman"/>
                <w:sz w:val="16"/>
                <w:szCs w:val="16"/>
                <w:lang w:val="ka-GE"/>
              </w:rPr>
              <w:t>როა/ Delete as appropriate</w:t>
            </w:r>
          </w:p>
          <w:p w14:paraId="1AFE1A50" w14:textId="07AA820A" w:rsidR="00E7106C" w:rsidRPr="00431158" w:rsidRDefault="00E7106C" w:rsidP="00E7106C">
            <w:pPr>
              <w:tabs>
                <w:tab w:val="left" w:pos="360"/>
              </w:tabs>
              <w:spacing w:line="276" w:lineRule="auto"/>
              <w:ind w:left="180" w:hanging="180"/>
              <w:jc w:val="both"/>
              <w:rPr>
                <w:rFonts w:ascii="Sylfaen" w:eastAsia="Times New Roman" w:hAnsi="Sylfaen" w:cs="Times New Roman"/>
                <w:sz w:val="16"/>
                <w:szCs w:val="16"/>
                <w:lang w:val="ka-GE"/>
              </w:rPr>
            </w:pPr>
            <w:r w:rsidRPr="00431158">
              <w:rPr>
                <w:rFonts w:ascii="Sylfaen" w:eastAsia="Times New Roman" w:hAnsi="Sylfaen" w:cs="Times New Roman"/>
                <w:sz w:val="16"/>
                <w:szCs w:val="16"/>
                <w:lang w:val="ka-GE"/>
              </w:rPr>
              <w:t>(</w:t>
            </w:r>
            <w:r w:rsidRPr="00431158">
              <w:rPr>
                <w:rFonts w:ascii="Sylfaen" w:eastAsia="Times New Roman" w:hAnsi="Sylfaen" w:cs="Times New Roman"/>
                <w:sz w:val="16"/>
                <w:szCs w:val="16"/>
                <w:vertAlign w:val="superscript"/>
                <w:lang w:val="ka-GE"/>
              </w:rPr>
              <w:t>3</w:t>
            </w:r>
            <w:r w:rsidRPr="00431158">
              <w:rPr>
                <w:rFonts w:ascii="Sylfaen" w:eastAsia="Times New Roman" w:hAnsi="Sylfaen" w:cs="Times New Roman"/>
                <w:sz w:val="16"/>
                <w:szCs w:val="16"/>
                <w:lang w:val="ka-GE"/>
              </w:rPr>
              <w:t xml:space="preserve">) </w:t>
            </w:r>
            <w:r w:rsidR="008C6064" w:rsidRPr="00431158">
              <w:rPr>
                <w:rFonts w:ascii="Sylfaen" w:eastAsia="Calibri" w:hAnsi="Sylfaen" w:cs="Helvetica"/>
                <w:sz w:val="16"/>
                <w:szCs w:val="16"/>
                <w:lang w:val="ka-GE"/>
              </w:rPr>
              <w:t xml:space="preserve">OJ L 147, 31.5.2001, </w:t>
            </w:r>
            <w:r w:rsidR="008C6064">
              <w:rPr>
                <w:rFonts w:ascii="Sylfaen" w:eastAsia="Calibri" w:hAnsi="Sylfaen" w:cs="Helvetica"/>
                <w:sz w:val="16"/>
                <w:szCs w:val="16"/>
                <w:lang w:val="ka-GE"/>
              </w:rPr>
              <w:t>გვ</w:t>
            </w:r>
            <w:r w:rsidR="008C6064" w:rsidRPr="00431158">
              <w:rPr>
                <w:rFonts w:ascii="Sylfaen" w:eastAsia="Calibri" w:hAnsi="Sylfaen" w:cs="Helvetica"/>
                <w:sz w:val="16"/>
                <w:szCs w:val="16"/>
                <w:lang w:val="ka-GE"/>
              </w:rPr>
              <w:t>. 1</w:t>
            </w:r>
            <w:r w:rsidR="008C6064">
              <w:rPr>
                <w:rFonts w:ascii="Sylfaen" w:eastAsia="Calibri" w:hAnsi="Sylfaen" w:cs="Helvetica"/>
                <w:sz w:val="16"/>
                <w:szCs w:val="16"/>
                <w:lang w:val="ka-GE"/>
              </w:rPr>
              <w:t>/</w:t>
            </w:r>
            <w:r w:rsidRPr="00431158">
              <w:rPr>
                <w:rFonts w:ascii="Sylfaen" w:eastAsia="Times New Roman" w:hAnsi="Sylfaen" w:cs="Times New Roman"/>
                <w:sz w:val="16"/>
                <w:szCs w:val="16"/>
                <w:lang w:val="ka-GE"/>
              </w:rPr>
              <w:t>OJ L 147, 31.5.2001, p. 1.</w:t>
            </w:r>
          </w:p>
          <w:p w14:paraId="1627787C" w14:textId="3319FBAB" w:rsidR="00231191" w:rsidRPr="005101BF" w:rsidRDefault="00231191" w:rsidP="00E32FE6">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Sylfaen"/>
                <w:sz w:val="16"/>
                <w:szCs w:val="16"/>
                <w:lang w:val="ka-GE"/>
              </w:rPr>
              <w:t>ხელმოწერა</w:t>
            </w:r>
            <w:r w:rsidRPr="00231191">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r w:rsidR="00306AFE">
              <w:rPr>
                <w:rFonts w:ascii="Sylfaen" w:eastAsia="Times New Roman" w:hAnsi="Sylfaen" w:cs="Times New Roman"/>
                <w:sz w:val="16"/>
                <w:szCs w:val="16"/>
              </w:rPr>
              <w:t xml:space="preserve"> </w:t>
            </w:r>
          </w:p>
          <w:p w14:paraId="06D8A67E" w14:textId="77777777" w:rsidR="005101BF" w:rsidRPr="00306AFE" w:rsidRDefault="005101BF" w:rsidP="005101BF">
            <w:pPr>
              <w:tabs>
                <w:tab w:val="left" w:pos="360"/>
              </w:tabs>
              <w:spacing w:after="200" w:line="276" w:lineRule="auto"/>
              <w:ind w:left="180"/>
              <w:jc w:val="both"/>
              <w:rPr>
                <w:rFonts w:ascii="Sylfaen" w:eastAsia="Times New Roman" w:hAnsi="Sylfaen" w:cs="Times New Roman"/>
                <w:sz w:val="16"/>
                <w:szCs w:val="16"/>
                <w:lang w:val="ka-GE"/>
              </w:rPr>
            </w:pPr>
          </w:p>
          <w:tbl>
            <w:tblPr>
              <w:tblW w:w="10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520"/>
            </w:tblGrid>
            <w:tr w:rsidR="00231191" w:rsidRPr="00E32FE6" w14:paraId="3875A4E8" w14:textId="77777777" w:rsidTr="00DB5514">
              <w:trPr>
                <w:trHeight w:val="569"/>
              </w:trPr>
              <w:tc>
                <w:tcPr>
                  <w:tcW w:w="4832" w:type="dxa"/>
                  <w:tcBorders>
                    <w:top w:val="single" w:sz="4" w:space="0" w:color="auto"/>
                    <w:left w:val="single" w:sz="4" w:space="0" w:color="auto"/>
                    <w:bottom w:val="single" w:sz="4" w:space="0" w:color="auto"/>
                    <w:right w:val="single" w:sz="4" w:space="0" w:color="auto"/>
                  </w:tcBorders>
                </w:tcPr>
                <w:p w14:paraId="0345DECE" w14:textId="77777777" w:rsidR="00231191" w:rsidRPr="00231191" w:rsidRDefault="00231191" w:rsidP="00231191">
                  <w:pPr>
                    <w:tabs>
                      <w:tab w:val="left" w:pos="360"/>
                    </w:tabs>
                    <w:spacing w:after="200" w:line="276" w:lineRule="auto"/>
                    <w:ind w:left="180" w:hanging="180"/>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 ინფორმაცია ჯანმრთელობის შესახებ /Health information</w:t>
                  </w:r>
                </w:p>
                <w:p w14:paraId="2A812954"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381B409A" w14:textId="3E73564D"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II.ა სერტიფიკატის No/</w:t>
                  </w:r>
                  <w:proofErr w:type="spellStart"/>
                  <w:r w:rsidR="005D4FFC">
                    <w:rPr>
                      <w:rFonts w:ascii="Sylfaen" w:eastAsia="Times New Roman" w:hAnsi="Sylfaen" w:cs="Times New Roman"/>
                      <w:sz w:val="16"/>
                      <w:szCs w:val="16"/>
                    </w:rPr>
                    <w:t>II.a</w:t>
                  </w:r>
                  <w:proofErr w:type="spellEnd"/>
                  <w:r w:rsidR="005D4FFC">
                    <w:rPr>
                      <w:rFonts w:ascii="Sylfaen" w:eastAsia="Times New Roman" w:hAnsi="Sylfaen" w:cs="Times New Roman"/>
                      <w:sz w:val="16"/>
                      <w:szCs w:val="16"/>
                    </w:rPr>
                    <w:t xml:space="preserve"> </w:t>
                  </w:r>
                  <w:r w:rsidRPr="00231191">
                    <w:rPr>
                      <w:rFonts w:ascii="Sylfaen" w:eastAsia="Times New Roman" w:hAnsi="Sylfaen" w:cs="Times New Roman"/>
                      <w:sz w:val="16"/>
                      <w:szCs w:val="16"/>
                      <w:lang w:val="ka-GE"/>
                    </w:rPr>
                    <w:t xml:space="preserve">Certificate reference No </w:t>
                  </w:r>
                </w:p>
              </w:tc>
              <w:tc>
                <w:tcPr>
                  <w:tcW w:w="2520" w:type="dxa"/>
                  <w:tcBorders>
                    <w:top w:val="single" w:sz="4" w:space="0" w:color="auto"/>
                    <w:left w:val="single" w:sz="4" w:space="0" w:color="auto"/>
                    <w:bottom w:val="single" w:sz="4" w:space="0" w:color="auto"/>
                    <w:right w:val="single" w:sz="4" w:space="0" w:color="auto"/>
                    <w:tr2bl w:val="single" w:sz="4" w:space="0" w:color="auto"/>
                  </w:tcBorders>
                </w:tcPr>
                <w:p w14:paraId="088A308F" w14:textId="777B3EEB" w:rsidR="00231191" w:rsidRPr="005D4FFC" w:rsidRDefault="00231191" w:rsidP="00231191">
                  <w:pPr>
                    <w:tabs>
                      <w:tab w:val="left" w:pos="360"/>
                    </w:tabs>
                    <w:spacing w:after="0" w:line="276" w:lineRule="auto"/>
                    <w:ind w:left="180" w:hanging="180"/>
                    <w:jc w:val="both"/>
                    <w:rPr>
                      <w:rFonts w:ascii="Sylfaen" w:eastAsia="Times New Roman" w:hAnsi="Sylfaen" w:cs="Times New Roman"/>
                      <w:sz w:val="16"/>
                      <w:szCs w:val="16"/>
                    </w:rPr>
                  </w:pPr>
                  <w:r w:rsidRPr="00231191">
                    <w:rPr>
                      <w:rFonts w:ascii="Sylfaen" w:eastAsia="Times New Roman" w:hAnsi="Sylfaen" w:cs="Times New Roman"/>
                      <w:sz w:val="16"/>
                      <w:szCs w:val="16"/>
                      <w:lang w:val="ka-GE"/>
                    </w:rPr>
                    <w:t>II.ბ</w:t>
                  </w:r>
                  <w:r w:rsidR="005D4FFC">
                    <w:rPr>
                      <w:rFonts w:ascii="Sylfaen" w:eastAsia="Times New Roman" w:hAnsi="Sylfaen" w:cs="Times New Roman"/>
                      <w:sz w:val="16"/>
                      <w:szCs w:val="16"/>
                    </w:rPr>
                    <w:t>/</w:t>
                  </w:r>
                  <w:proofErr w:type="spellStart"/>
                  <w:r w:rsidR="005D4FFC">
                    <w:rPr>
                      <w:rFonts w:ascii="Sylfaen" w:eastAsia="Times New Roman" w:hAnsi="Sylfaen" w:cs="Times New Roman"/>
                      <w:sz w:val="16"/>
                      <w:szCs w:val="16"/>
                    </w:rPr>
                    <w:t>II.b</w:t>
                  </w:r>
                  <w:proofErr w:type="spellEnd"/>
                </w:p>
              </w:tc>
            </w:tr>
          </w:tbl>
          <w:p w14:paraId="3AA34139" w14:textId="77777777" w:rsidR="00C12258" w:rsidRPr="00C12258" w:rsidRDefault="00C12258" w:rsidP="00C12258">
            <w:pPr>
              <w:tabs>
                <w:tab w:val="left" w:pos="360"/>
              </w:tabs>
              <w:jc w:val="both"/>
              <w:rPr>
                <w:rFonts w:ascii="Sylfaen" w:hAnsi="Sylfaen"/>
                <w:sz w:val="16"/>
                <w:szCs w:val="16"/>
                <w:lang w:val="ka-GE"/>
              </w:rPr>
            </w:pPr>
          </w:p>
          <w:p w14:paraId="144432A6" w14:textId="18CC57FF" w:rsidR="00231191" w:rsidRDefault="00E32FE6" w:rsidP="00C12258">
            <w:pPr>
              <w:pStyle w:val="ListParagraph"/>
              <w:numPr>
                <w:ilvl w:val="0"/>
                <w:numId w:val="5"/>
              </w:numPr>
              <w:tabs>
                <w:tab w:val="left" w:pos="360"/>
              </w:tabs>
              <w:jc w:val="both"/>
              <w:rPr>
                <w:rFonts w:ascii="Sylfaen" w:hAnsi="Sylfaen"/>
                <w:sz w:val="16"/>
                <w:szCs w:val="16"/>
                <w:lang w:val="ka-GE"/>
              </w:rPr>
            </w:pPr>
            <w:r w:rsidRPr="00C12258">
              <w:rPr>
                <w:rFonts w:ascii="Sylfaen" w:hAnsi="Sylfaen" w:cs="Sylfaen"/>
                <w:sz w:val="16"/>
                <w:szCs w:val="16"/>
                <w:lang w:val="ka-GE"/>
              </w:rPr>
              <w:t>შენიშვნა</w:t>
            </w:r>
            <w:r w:rsidRPr="00C12258">
              <w:rPr>
                <w:rFonts w:ascii="Sylfaen" w:hAnsi="Sylfaen"/>
                <w:sz w:val="16"/>
                <w:szCs w:val="16"/>
                <w:lang w:val="ka-GE"/>
              </w:rPr>
              <w:t xml:space="preserve"> საქართველოში ტვირთზე პასუხისმგბელი პირისთვის; ეს სერტიფიკატი გამოიყენება მხოლოდ ვეტერინარული მიზნებისთვის და თან ახლავს 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w:t>
            </w:r>
          </w:p>
          <w:p w14:paraId="7258A2DB" w14:textId="77777777" w:rsidR="00C12258" w:rsidRPr="00C12258" w:rsidRDefault="00C12258" w:rsidP="00C12258">
            <w:pPr>
              <w:pStyle w:val="ListParagraph"/>
              <w:tabs>
                <w:tab w:val="left" w:pos="360"/>
              </w:tabs>
              <w:jc w:val="both"/>
              <w:rPr>
                <w:rFonts w:ascii="Sylfaen" w:hAnsi="Sylfaen"/>
                <w:sz w:val="16"/>
                <w:szCs w:val="16"/>
                <w:lang w:val="ka-GE"/>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5"/>
            </w:tblGrid>
            <w:tr w:rsidR="00231191" w:rsidRPr="00231191" w14:paraId="0F89BA82" w14:textId="77777777" w:rsidTr="00DB5514">
              <w:trPr>
                <w:trHeight w:val="2586"/>
              </w:trPr>
              <w:tc>
                <w:tcPr>
                  <w:tcW w:w="10435" w:type="dxa"/>
                  <w:tcBorders>
                    <w:top w:val="single" w:sz="4" w:space="0" w:color="auto"/>
                    <w:left w:val="single" w:sz="4" w:space="0" w:color="auto"/>
                    <w:bottom w:val="single" w:sz="4" w:space="0" w:color="auto"/>
                    <w:right w:val="single" w:sz="4" w:space="0" w:color="auto"/>
                  </w:tcBorders>
                </w:tcPr>
                <w:p w14:paraId="1757C008"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1C6EAF73"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/authorized person(veterinary)/authorized person(inspector)</w:t>
                  </w:r>
                </w:p>
                <w:p w14:paraId="5D4D9FA0"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05F19698"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202AF40D" w14:textId="1B5A9FC5"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სახელი და გვარი /Name </w:t>
                  </w:r>
                  <w:r w:rsidR="00306AFE" w:rsidRPr="00F30818">
                    <w:rPr>
                      <w:rFonts w:ascii="Sylfaen" w:eastAsia="Times New Roman" w:hAnsi="Sylfaen" w:cs="Times New Roman"/>
                      <w:sz w:val="16"/>
                      <w:szCs w:val="16"/>
                      <w:lang w:val="ka-GE"/>
                    </w:rPr>
                    <w:t xml:space="preserve">                                                                                          </w:t>
                  </w:r>
                  <w:r w:rsidRPr="00231191">
                    <w:rPr>
                      <w:rFonts w:ascii="Sylfaen" w:eastAsia="Times New Roman" w:hAnsi="Sylfaen" w:cs="Times New Roman"/>
                      <w:sz w:val="16"/>
                      <w:szCs w:val="16"/>
                      <w:lang w:val="ka-GE"/>
                    </w:rPr>
                    <w:t xml:space="preserve">კვალიფიკაცია და </w:t>
                  </w:r>
                  <w:r w:rsidR="0066749D">
                    <w:rPr>
                      <w:rFonts w:ascii="Sylfaen" w:eastAsia="Times New Roman" w:hAnsi="Sylfaen" w:cs="Times New Roman"/>
                      <w:sz w:val="16"/>
                      <w:szCs w:val="16"/>
                      <w:lang w:val="ka-GE"/>
                    </w:rPr>
                    <w:t>თანამდებობა</w:t>
                  </w:r>
                  <w:r w:rsidR="0066749D" w:rsidRPr="00231191">
                    <w:rPr>
                      <w:rFonts w:ascii="Sylfaen" w:eastAsia="Times New Roman" w:hAnsi="Sylfaen" w:cs="Times New Roman"/>
                      <w:sz w:val="16"/>
                      <w:szCs w:val="16"/>
                      <w:lang w:val="ka-GE"/>
                    </w:rPr>
                    <w:t>:/</w:t>
                  </w:r>
                  <w:r w:rsidRPr="00231191">
                    <w:rPr>
                      <w:rFonts w:ascii="Sylfaen" w:eastAsia="Times New Roman" w:hAnsi="Sylfaen" w:cs="Times New Roman"/>
                      <w:sz w:val="16"/>
                      <w:szCs w:val="16"/>
                      <w:lang w:val="ka-GE"/>
                    </w:rPr>
                    <w:t>Qualification and title</w:t>
                  </w:r>
                </w:p>
                <w:p w14:paraId="2AE15E5B"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თარიღი:/Date:</w:t>
                  </w:r>
                </w:p>
                <w:p w14:paraId="22ED956A" w14:textId="54A07E4D"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r w:rsidRPr="00231191">
                    <w:rPr>
                      <w:rFonts w:ascii="Sylfaen" w:eastAsia="Times New Roman" w:hAnsi="Sylfaen" w:cs="Times New Roman"/>
                      <w:sz w:val="16"/>
                      <w:szCs w:val="16"/>
                      <w:lang w:val="ka-GE"/>
                    </w:rPr>
                    <w:t xml:space="preserve">ბეჭედი:/Stamp: </w:t>
                  </w:r>
                  <w:r w:rsidR="00306AFE">
                    <w:rPr>
                      <w:rFonts w:ascii="Sylfaen" w:eastAsia="Times New Roman" w:hAnsi="Sylfaen" w:cs="Times New Roman"/>
                      <w:sz w:val="16"/>
                      <w:szCs w:val="16"/>
                    </w:rPr>
                    <w:t xml:space="preserve">                                                                                                            </w:t>
                  </w:r>
                  <w:r w:rsidRPr="00231191">
                    <w:rPr>
                      <w:rFonts w:ascii="Sylfaen" w:eastAsia="Times New Roman" w:hAnsi="Sylfaen" w:cs="Times New Roman"/>
                      <w:sz w:val="16"/>
                      <w:szCs w:val="16"/>
                      <w:lang w:val="ka-GE"/>
                    </w:rPr>
                    <w:t xml:space="preserve">ხელმოწერა:/Signature </w:t>
                  </w:r>
                </w:p>
              </w:tc>
            </w:tr>
          </w:tbl>
          <w:p w14:paraId="31C4CD24"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5FEB598"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7789680D"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6D69A0C6" w14:textId="77777777" w:rsidR="00231191" w:rsidRPr="00231191" w:rsidRDefault="00231191" w:rsidP="00231191">
            <w:pPr>
              <w:tabs>
                <w:tab w:val="left" w:pos="360"/>
              </w:tabs>
              <w:spacing w:after="0" w:line="276" w:lineRule="auto"/>
              <w:ind w:left="180" w:hanging="180"/>
              <w:jc w:val="both"/>
              <w:rPr>
                <w:rFonts w:ascii="Sylfaen" w:eastAsia="Times New Roman" w:hAnsi="Sylfaen" w:cs="Times New Roman"/>
                <w:sz w:val="16"/>
                <w:szCs w:val="16"/>
                <w:lang w:val="ka-GE"/>
              </w:rPr>
            </w:pPr>
          </w:p>
          <w:p w14:paraId="0849B50F" w14:textId="77777777" w:rsidR="00231191" w:rsidRPr="00231191" w:rsidRDefault="00231191" w:rsidP="00231191">
            <w:pPr>
              <w:tabs>
                <w:tab w:val="left" w:pos="360"/>
              </w:tabs>
              <w:spacing w:after="0" w:line="276" w:lineRule="auto"/>
              <w:ind w:left="180" w:hanging="180"/>
              <w:rPr>
                <w:rFonts w:ascii="Sylfaen" w:eastAsia="Times New Roman" w:hAnsi="Sylfaen" w:cs="Times New Roman"/>
                <w:sz w:val="16"/>
                <w:szCs w:val="16"/>
                <w:lang w:val="ka-GE"/>
              </w:rPr>
            </w:pPr>
          </w:p>
        </w:tc>
      </w:tr>
    </w:tbl>
    <w:p w14:paraId="6E578363" w14:textId="77777777" w:rsidR="008F4BE1" w:rsidRPr="000C1BBF" w:rsidRDefault="008F4BE1">
      <w:pPr>
        <w:rPr>
          <w:rFonts w:ascii="Sylfaen" w:hAnsi="Sylfaen"/>
        </w:rPr>
      </w:pPr>
    </w:p>
    <w:sectPr w:rsidR="008F4BE1" w:rsidRPr="000C1B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F40D1"/>
    <w:multiLevelType w:val="hybridMultilevel"/>
    <w:tmpl w:val="90E89EA6"/>
    <w:lvl w:ilvl="0" w:tplc="FEB4E7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2"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E1F7A13"/>
    <w:multiLevelType w:val="hybridMultilevel"/>
    <w:tmpl w:val="4BE6081C"/>
    <w:lvl w:ilvl="0" w:tplc="FEB4E7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4"/>
  </w:num>
  <w:num w:numId="4">
    <w:abstractNumId w:val="0"/>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EE2"/>
    <w:rsid w:val="00046436"/>
    <w:rsid w:val="00082583"/>
    <w:rsid w:val="00092A6D"/>
    <w:rsid w:val="000B7C5A"/>
    <w:rsid w:val="000C1BBF"/>
    <w:rsid w:val="001048CA"/>
    <w:rsid w:val="00127637"/>
    <w:rsid w:val="001479A2"/>
    <w:rsid w:val="001D6CDE"/>
    <w:rsid w:val="002143F6"/>
    <w:rsid w:val="00231191"/>
    <w:rsid w:val="002737FB"/>
    <w:rsid w:val="00306AFE"/>
    <w:rsid w:val="00334256"/>
    <w:rsid w:val="00406637"/>
    <w:rsid w:val="00431158"/>
    <w:rsid w:val="00445FAB"/>
    <w:rsid w:val="004F5A44"/>
    <w:rsid w:val="005101BF"/>
    <w:rsid w:val="00570EE2"/>
    <w:rsid w:val="005D4FFC"/>
    <w:rsid w:val="0066749D"/>
    <w:rsid w:val="00693F37"/>
    <w:rsid w:val="00732B30"/>
    <w:rsid w:val="00817A4E"/>
    <w:rsid w:val="008364CA"/>
    <w:rsid w:val="0088032C"/>
    <w:rsid w:val="008843EF"/>
    <w:rsid w:val="008C6064"/>
    <w:rsid w:val="008E1FDE"/>
    <w:rsid w:val="008F4BE1"/>
    <w:rsid w:val="009A4218"/>
    <w:rsid w:val="009B438F"/>
    <w:rsid w:val="00A5106C"/>
    <w:rsid w:val="00A555B6"/>
    <w:rsid w:val="00AE0780"/>
    <w:rsid w:val="00C12258"/>
    <w:rsid w:val="00C16161"/>
    <w:rsid w:val="00C86363"/>
    <w:rsid w:val="00CA7E0F"/>
    <w:rsid w:val="00CF2E03"/>
    <w:rsid w:val="00D2649C"/>
    <w:rsid w:val="00E32FE6"/>
    <w:rsid w:val="00E51E2B"/>
    <w:rsid w:val="00E53A44"/>
    <w:rsid w:val="00E7106C"/>
    <w:rsid w:val="00E77CB2"/>
    <w:rsid w:val="00F30818"/>
    <w:rsid w:val="00F32200"/>
    <w:rsid w:val="00FD29F1"/>
    <w:rsid w:val="00FE7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AEAC1"/>
  <w15:chartTrackingRefBased/>
  <w15:docId w15:val="{F4D60C65-7067-4284-8BAD-F32D5AE5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31191"/>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1191"/>
    <w:rPr>
      <w:rFonts w:ascii="Cambria" w:eastAsia="Calibri" w:hAnsi="Cambria" w:cs="Times New Roman"/>
      <w:color w:val="365F91"/>
      <w:sz w:val="32"/>
      <w:szCs w:val="32"/>
    </w:rPr>
  </w:style>
  <w:style w:type="numbering" w:customStyle="1" w:styleId="NoList1">
    <w:name w:val="No List1"/>
    <w:next w:val="NoList"/>
    <w:semiHidden/>
    <w:rsid w:val="00231191"/>
  </w:style>
  <w:style w:type="paragraph" w:styleId="Header">
    <w:name w:val="header"/>
    <w:basedOn w:val="Normal"/>
    <w:link w:val="HeaderChar"/>
    <w:rsid w:val="00231191"/>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231191"/>
    <w:rPr>
      <w:rFonts w:ascii="Calibri" w:eastAsia="Times New Roman" w:hAnsi="Calibri" w:cs="Times New Roman"/>
    </w:rPr>
  </w:style>
  <w:style w:type="paragraph" w:styleId="Footer">
    <w:name w:val="footer"/>
    <w:basedOn w:val="Normal"/>
    <w:link w:val="FooterChar"/>
    <w:rsid w:val="00231191"/>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231191"/>
    <w:rPr>
      <w:rFonts w:ascii="Calibri" w:eastAsia="Times New Roman" w:hAnsi="Calibri" w:cs="Times New Roman"/>
    </w:rPr>
  </w:style>
  <w:style w:type="table" w:styleId="TableGrid">
    <w:name w:val="Table Grid"/>
    <w:basedOn w:val="TableNormal"/>
    <w:rsid w:val="00231191"/>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31191"/>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231191"/>
    <w:rPr>
      <w:rFonts w:ascii="Calibri" w:eastAsia="Times New Roman" w:hAnsi="Calibri" w:cs="Times New Roman"/>
      <w:sz w:val="20"/>
      <w:szCs w:val="20"/>
    </w:rPr>
  </w:style>
  <w:style w:type="character" w:styleId="FootnoteReference">
    <w:name w:val="footnote reference"/>
    <w:semiHidden/>
    <w:rsid w:val="00231191"/>
    <w:rPr>
      <w:vertAlign w:val="superscript"/>
    </w:rPr>
  </w:style>
  <w:style w:type="paragraph" w:styleId="ListParagraph">
    <w:name w:val="List Paragraph"/>
    <w:basedOn w:val="Normal"/>
    <w:qFormat/>
    <w:rsid w:val="00231191"/>
    <w:pPr>
      <w:spacing w:after="200" w:line="276" w:lineRule="auto"/>
      <w:ind w:left="720"/>
    </w:pPr>
    <w:rPr>
      <w:rFonts w:ascii="Calibri" w:eastAsia="Times New Roman" w:hAnsi="Calibri" w:cs="Times New Roman"/>
    </w:rPr>
  </w:style>
  <w:style w:type="character" w:customStyle="1" w:styleId="italics">
    <w:name w:val="italics"/>
    <w:rsid w:val="00231191"/>
    <w:rPr>
      <w:i/>
    </w:rPr>
  </w:style>
  <w:style w:type="paragraph" w:styleId="NormalWeb">
    <w:name w:val="Normal (Web)"/>
    <w:basedOn w:val="Normal"/>
    <w:semiHidden/>
    <w:rsid w:val="00231191"/>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231191"/>
  </w:style>
  <w:style w:type="paragraph" w:styleId="BalloonText">
    <w:name w:val="Balloon Text"/>
    <w:basedOn w:val="Normal"/>
    <w:link w:val="BalloonTextChar"/>
    <w:semiHidden/>
    <w:rsid w:val="00231191"/>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231191"/>
    <w:rPr>
      <w:rFonts w:ascii="Segoe UI" w:eastAsia="Times New Roman" w:hAnsi="Segoe UI" w:cs="Segoe UI"/>
      <w:sz w:val="18"/>
      <w:szCs w:val="18"/>
    </w:rPr>
  </w:style>
  <w:style w:type="character" w:styleId="PlaceholderText">
    <w:name w:val="Placeholder Text"/>
    <w:semiHidden/>
    <w:rsid w:val="00231191"/>
    <w:rPr>
      <w:color w:val="808080"/>
    </w:rPr>
  </w:style>
  <w:style w:type="paragraph" w:customStyle="1" w:styleId="title-article-norm">
    <w:name w:val="title-article-norm"/>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231191"/>
    <w:rPr>
      <w:rFonts w:cs="Times New Roman"/>
    </w:rPr>
  </w:style>
  <w:style w:type="character" w:styleId="CommentReference">
    <w:name w:val="annotation reference"/>
    <w:semiHidden/>
    <w:rsid w:val="00231191"/>
    <w:rPr>
      <w:sz w:val="16"/>
    </w:rPr>
  </w:style>
  <w:style w:type="paragraph" w:styleId="CommentText">
    <w:name w:val="annotation text"/>
    <w:basedOn w:val="Normal"/>
    <w:link w:val="CommentTextChar"/>
    <w:semiHidden/>
    <w:rsid w:val="00231191"/>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231191"/>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231191"/>
    <w:rPr>
      <w:b/>
      <w:bCs/>
    </w:rPr>
  </w:style>
  <w:style w:type="character" w:customStyle="1" w:styleId="CommentSubjectChar">
    <w:name w:val="Comment Subject Char"/>
    <w:basedOn w:val="CommentTextChar"/>
    <w:link w:val="CommentSubject"/>
    <w:semiHidden/>
    <w:rsid w:val="00231191"/>
    <w:rPr>
      <w:rFonts w:ascii="Calibri" w:eastAsia="Times New Roman" w:hAnsi="Calibri" w:cs="Times New Roman"/>
      <w:b/>
      <w:bCs/>
      <w:sz w:val="20"/>
      <w:szCs w:val="20"/>
    </w:rPr>
  </w:style>
  <w:style w:type="paragraph" w:styleId="EndnoteText">
    <w:name w:val="endnote text"/>
    <w:basedOn w:val="Normal"/>
    <w:link w:val="EndnoteTextChar"/>
    <w:semiHidden/>
    <w:rsid w:val="00231191"/>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231191"/>
    <w:rPr>
      <w:rFonts w:ascii="Calibri" w:eastAsia="Times New Roman" w:hAnsi="Calibri" w:cs="Times New Roman"/>
      <w:sz w:val="20"/>
      <w:szCs w:val="20"/>
    </w:rPr>
  </w:style>
  <w:style w:type="character" w:styleId="EndnoteReference">
    <w:name w:val="endnote reference"/>
    <w:semiHidden/>
    <w:rsid w:val="00231191"/>
    <w:rPr>
      <w:vertAlign w:val="superscript"/>
    </w:rPr>
  </w:style>
  <w:style w:type="paragraph" w:customStyle="1" w:styleId="title-gr-seq-level-1">
    <w:name w:val="title-gr-seq-level-1"/>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231191"/>
    <w:rPr>
      <w:rFonts w:cs="Times New Roman"/>
    </w:rPr>
  </w:style>
  <w:style w:type="character" w:customStyle="1" w:styleId="superscript">
    <w:name w:val="superscript"/>
    <w:rsid w:val="00231191"/>
    <w:rPr>
      <w:rFonts w:cs="Times New Roman"/>
    </w:rPr>
  </w:style>
  <w:style w:type="paragraph" w:customStyle="1" w:styleId="List2">
    <w:name w:val="List2"/>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231191"/>
    <w:pPr>
      <w:spacing w:line="259" w:lineRule="auto"/>
      <w:outlineLvl w:val="9"/>
    </w:pPr>
  </w:style>
  <w:style w:type="paragraph" w:customStyle="1" w:styleId="List3">
    <w:name w:val="List3"/>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231191"/>
    <w:pPr>
      <w:spacing w:after="0" w:line="240" w:lineRule="auto"/>
    </w:pPr>
    <w:rPr>
      <w:rFonts w:ascii="Calibri" w:eastAsia="Times New Roman" w:hAnsi="Calibri" w:cs="Times New Roman"/>
    </w:rPr>
  </w:style>
  <w:style w:type="paragraph" w:customStyle="1" w:styleId="Normal1">
    <w:name w:val="Normal1"/>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231191"/>
    <w:rPr>
      <w:rFonts w:cs="Times New Roman"/>
    </w:rPr>
  </w:style>
  <w:style w:type="paragraph" w:customStyle="1" w:styleId="CM41">
    <w:name w:val="CM4+1"/>
    <w:basedOn w:val="Normal"/>
    <w:next w:val="Normal"/>
    <w:rsid w:val="00231191"/>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23119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231191"/>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231191"/>
    <w:rPr>
      <w:rFonts w:cs="Times New Roman"/>
    </w:rPr>
  </w:style>
  <w:style w:type="paragraph" w:customStyle="1" w:styleId="sulcvlilebaxml">
    <w:name w:val="sul_cvlileba_xml"/>
    <w:basedOn w:val="Normal"/>
    <w:autoRedefine/>
    <w:rsid w:val="00231191"/>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231191"/>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231191"/>
    <w:pPr>
      <w:keepNext/>
      <w:keepLines/>
      <w:numPr>
        <w:numId w:val="3"/>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231191"/>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231191"/>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231191"/>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231191"/>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231191"/>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231191"/>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231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04880">
      <w:bodyDiv w:val="1"/>
      <w:marLeft w:val="0"/>
      <w:marRight w:val="0"/>
      <w:marTop w:val="0"/>
      <w:marBottom w:val="0"/>
      <w:divBdr>
        <w:top w:val="none" w:sz="0" w:space="0" w:color="auto"/>
        <w:left w:val="none" w:sz="0" w:space="0" w:color="auto"/>
        <w:bottom w:val="none" w:sz="0" w:space="0" w:color="auto"/>
        <w:right w:val="none" w:sz="0" w:space="0" w:color="auto"/>
      </w:divBdr>
    </w:div>
    <w:div w:id="846602972">
      <w:bodyDiv w:val="1"/>
      <w:marLeft w:val="0"/>
      <w:marRight w:val="0"/>
      <w:marTop w:val="0"/>
      <w:marBottom w:val="0"/>
      <w:divBdr>
        <w:top w:val="none" w:sz="0" w:space="0" w:color="auto"/>
        <w:left w:val="none" w:sz="0" w:space="0" w:color="auto"/>
        <w:bottom w:val="none" w:sz="0" w:space="0" w:color="auto"/>
        <w:right w:val="none" w:sz="0" w:space="0" w:color="auto"/>
      </w:divBdr>
    </w:div>
    <w:div w:id="1414812619">
      <w:bodyDiv w:val="1"/>
      <w:marLeft w:val="0"/>
      <w:marRight w:val="0"/>
      <w:marTop w:val="0"/>
      <w:marBottom w:val="0"/>
      <w:divBdr>
        <w:top w:val="none" w:sz="0" w:space="0" w:color="auto"/>
        <w:left w:val="none" w:sz="0" w:space="0" w:color="auto"/>
        <w:bottom w:val="none" w:sz="0" w:space="0" w:color="auto"/>
        <w:right w:val="none" w:sz="0" w:space="0" w:color="auto"/>
      </w:divBdr>
    </w:div>
    <w:div w:id="175250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9F163-F982-4E2D-AE43-1872AB0C6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2025-12-24T14:28:00Z</dcterms:created>
  <dcterms:modified xsi:type="dcterms:W3CDTF">2025-12-24T14:28:00Z</dcterms:modified>
</cp:coreProperties>
</file>