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F71" w:rsidRPr="000D1B80" w:rsidRDefault="00B01823" w:rsidP="00B01823">
      <w:pPr>
        <w:jc w:val="right"/>
        <w:rPr>
          <w:rFonts w:ascii="Sylfaen" w:hAnsi="Sylfaen"/>
          <w:sz w:val="20"/>
          <w:szCs w:val="20"/>
        </w:rPr>
      </w:pPr>
      <w:proofErr w:type="spellStart"/>
      <w:r w:rsidRPr="000D1B80">
        <w:rPr>
          <w:rFonts w:ascii="Sylfaen" w:hAnsi="Sylfaen"/>
          <w:sz w:val="20"/>
          <w:szCs w:val="20"/>
        </w:rPr>
        <w:t>დანართი</w:t>
      </w:r>
      <w:proofErr w:type="spellEnd"/>
      <w:r w:rsidRPr="000D1B80">
        <w:rPr>
          <w:rFonts w:ascii="Sylfaen" w:hAnsi="Sylfaen"/>
          <w:sz w:val="20"/>
          <w:szCs w:val="20"/>
        </w:rPr>
        <w:t xml:space="preserve"> </w:t>
      </w:r>
      <w:r w:rsidR="00F95802">
        <w:rPr>
          <w:rFonts w:ascii="Sylfaen" w:hAnsi="Sylfaen"/>
          <w:sz w:val="20"/>
          <w:szCs w:val="20"/>
          <w:lang w:val="ru-RU"/>
        </w:rPr>
        <w:t>№</w:t>
      </w:r>
      <w:r w:rsidRPr="000D1B80">
        <w:rPr>
          <w:rFonts w:ascii="Sylfaen" w:hAnsi="Sylfaen"/>
          <w:sz w:val="20"/>
          <w:szCs w:val="20"/>
        </w:rPr>
        <w:t>4</w:t>
      </w:r>
    </w:p>
    <w:tbl>
      <w:tblPr>
        <w:tblStyle w:val="TableGrid"/>
        <w:tblW w:w="10333" w:type="dxa"/>
        <w:tblLayout w:type="fixed"/>
        <w:tblLook w:val="04A0" w:firstRow="1" w:lastRow="0" w:firstColumn="1" w:lastColumn="0" w:noHBand="0" w:noVBand="1"/>
      </w:tblPr>
      <w:tblGrid>
        <w:gridCol w:w="411"/>
        <w:gridCol w:w="8"/>
        <w:gridCol w:w="103"/>
        <w:gridCol w:w="1306"/>
        <w:gridCol w:w="8"/>
        <w:gridCol w:w="278"/>
        <w:gridCol w:w="1138"/>
        <w:gridCol w:w="561"/>
        <w:gridCol w:w="1984"/>
        <w:gridCol w:w="4536"/>
      </w:tblGrid>
      <w:tr w:rsidR="00D37F71" w:rsidRPr="000D1B80" w:rsidTr="000645EF">
        <w:tc>
          <w:tcPr>
            <w:tcW w:w="10333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D37F71" w:rsidRPr="000D1B80" w:rsidRDefault="00D37F71" w:rsidP="00D37F71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D1B80">
              <w:rPr>
                <w:rFonts w:ascii="Sylfaen" w:hAnsi="Sylfaen"/>
                <w:b/>
                <w:sz w:val="20"/>
                <w:szCs w:val="20"/>
              </w:rPr>
              <w:t>გ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ა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ნ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ც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ხ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ა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დ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ე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ბ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ა</w:t>
            </w:r>
          </w:p>
          <w:p w:rsidR="00FD1F68" w:rsidRPr="000D1B80" w:rsidRDefault="00E0644B" w:rsidP="00D37F71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/>
                <w:b/>
                <w:sz w:val="20"/>
                <w:szCs w:val="20"/>
              </w:rPr>
              <w:t>A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P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b/>
                <w:sz w:val="20"/>
                <w:szCs w:val="20"/>
              </w:rPr>
              <w:t>P</w:t>
            </w:r>
            <w:proofErr w:type="spellEnd"/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L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I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C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A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T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I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O</w:t>
            </w:r>
            <w:r w:rsidR="007E4163" w:rsidRPr="000D1B80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b/>
                <w:sz w:val="20"/>
                <w:szCs w:val="20"/>
              </w:rPr>
              <w:t>N</w:t>
            </w:r>
          </w:p>
        </w:tc>
      </w:tr>
      <w:tr w:rsidR="0083400B" w:rsidRPr="000D1B80" w:rsidTr="00462038">
        <w:sdt>
          <w:sdtPr>
            <w:rPr>
              <w:rFonts w:ascii="Sylfaen" w:hAnsi="Sylfaen"/>
              <w:sz w:val="20"/>
              <w:szCs w:val="20"/>
            </w:rPr>
            <w:id w:val="-1790734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9" w:type="dxa"/>
                <w:gridSpan w:val="2"/>
                <w:tcBorders>
                  <w:left w:val="single" w:sz="12" w:space="0" w:color="auto"/>
                  <w:bottom w:val="single" w:sz="4" w:space="0" w:color="auto"/>
                </w:tcBorders>
              </w:tcPr>
              <w:p w:rsidR="0083400B" w:rsidRPr="000D1B80" w:rsidRDefault="002D3599" w:rsidP="00D37F71">
                <w:pPr>
                  <w:jc w:val="center"/>
                  <w:rPr>
                    <w:rFonts w:ascii="Sylfaen" w:hAnsi="Sylfaen"/>
                    <w:sz w:val="20"/>
                    <w:szCs w:val="20"/>
                  </w:rPr>
                </w:pPr>
                <w:r w:rsidRPr="000D1B8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914" w:type="dxa"/>
            <w:gridSpan w:val="8"/>
            <w:tcBorders>
              <w:bottom w:val="single" w:sz="4" w:space="0" w:color="auto"/>
              <w:right w:val="single" w:sz="12" w:space="0" w:color="auto"/>
            </w:tcBorders>
          </w:tcPr>
          <w:p w:rsidR="0083400B" w:rsidRPr="000D1B80" w:rsidRDefault="00BE57C5" w:rsidP="00BE57C5">
            <w:pPr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საერთო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დანიშნულების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ავიაციის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ფრენებზე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დაშვებისთვის</w:t>
            </w:r>
            <w:proofErr w:type="spellEnd"/>
          </w:p>
          <w:p w:rsidR="00E0644B" w:rsidRPr="000D1B80" w:rsidRDefault="00B454B5" w:rsidP="003C0677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/>
                <w:sz w:val="20"/>
                <w:szCs w:val="20"/>
              </w:rPr>
              <w:t>f</w:t>
            </w:r>
            <w:r w:rsidR="00493788" w:rsidRPr="000D1B80">
              <w:rPr>
                <w:rFonts w:ascii="Sylfaen" w:hAnsi="Sylfaen"/>
                <w:sz w:val="20"/>
                <w:szCs w:val="20"/>
              </w:rPr>
              <w:t xml:space="preserve">or </w:t>
            </w:r>
            <w:r w:rsidR="008A5D9B">
              <w:rPr>
                <w:rFonts w:ascii="Sylfaen" w:hAnsi="Sylfaen"/>
                <w:sz w:val="20"/>
                <w:szCs w:val="20"/>
              </w:rPr>
              <w:t xml:space="preserve">obtaining </w:t>
            </w:r>
            <w:r w:rsidR="003C0677" w:rsidRPr="000D1B80">
              <w:rPr>
                <w:rFonts w:ascii="Sylfaen" w:hAnsi="Sylfaen"/>
                <w:sz w:val="20"/>
                <w:szCs w:val="20"/>
              </w:rPr>
              <w:t>general aviation flight permits</w:t>
            </w:r>
          </w:p>
        </w:tc>
      </w:tr>
      <w:tr w:rsidR="00466B76" w:rsidRPr="000D1B80" w:rsidTr="00462038">
        <w:sdt>
          <w:sdtPr>
            <w:rPr>
              <w:rFonts w:ascii="Sylfaen" w:hAnsi="Sylfaen"/>
              <w:sz w:val="20"/>
              <w:szCs w:val="20"/>
            </w:rPr>
            <w:id w:val="-604575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9" w:type="dxa"/>
                <w:gridSpan w:val="2"/>
                <w:tcBorders>
                  <w:left w:val="single" w:sz="12" w:space="0" w:color="auto"/>
                  <w:bottom w:val="single" w:sz="4" w:space="0" w:color="auto"/>
                </w:tcBorders>
              </w:tcPr>
              <w:p w:rsidR="00466B76" w:rsidRPr="000D1B80" w:rsidRDefault="00466B76" w:rsidP="00466B76">
                <w:pPr>
                  <w:jc w:val="center"/>
                  <w:rPr>
                    <w:rFonts w:ascii="Sylfaen" w:hAnsi="Sylfaen"/>
                    <w:sz w:val="20"/>
                    <w:szCs w:val="20"/>
                  </w:rPr>
                </w:pPr>
                <w:r w:rsidRPr="000D1B8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914" w:type="dxa"/>
            <w:gridSpan w:val="8"/>
            <w:tcBorders>
              <w:bottom w:val="single" w:sz="4" w:space="0" w:color="auto"/>
              <w:right w:val="single" w:sz="12" w:space="0" w:color="auto"/>
            </w:tcBorders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საერთო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დანიშნულების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ავიაციის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ფრენებზე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დაშვებისა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სპეციალური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ნებართვის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მიღებისთვის</w:t>
            </w:r>
            <w:proofErr w:type="spellEnd"/>
          </w:p>
          <w:p w:rsidR="00466B76" w:rsidRPr="000D1B80" w:rsidRDefault="00466B76" w:rsidP="00571963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/>
                <w:sz w:val="20"/>
                <w:szCs w:val="20"/>
              </w:rPr>
              <w:t xml:space="preserve">for </w:t>
            </w:r>
            <w:r w:rsidR="008A5D9B">
              <w:rPr>
                <w:rFonts w:ascii="Sylfaen" w:hAnsi="Sylfaen"/>
                <w:sz w:val="20"/>
                <w:szCs w:val="20"/>
              </w:rPr>
              <w:t xml:space="preserve">obtaining </w:t>
            </w:r>
            <w:r w:rsidRPr="000D1B80">
              <w:rPr>
                <w:rFonts w:ascii="Sylfaen" w:hAnsi="Sylfaen"/>
                <w:sz w:val="20"/>
                <w:szCs w:val="20"/>
              </w:rPr>
              <w:t>general aviation flight</w:t>
            </w:r>
            <w:r w:rsidR="003C0677" w:rsidRPr="000D1B80">
              <w:rPr>
                <w:rFonts w:ascii="Sylfaen" w:hAnsi="Sylfaen"/>
                <w:sz w:val="20"/>
                <w:szCs w:val="20"/>
              </w:rPr>
              <w:t xml:space="preserve"> permits</w:t>
            </w:r>
            <w:r w:rsidRPr="000D1B80">
              <w:rPr>
                <w:rFonts w:ascii="Sylfaen" w:hAnsi="Sylfaen"/>
                <w:sz w:val="20"/>
                <w:szCs w:val="20"/>
              </w:rPr>
              <w:t xml:space="preserve"> and </w:t>
            </w:r>
            <w:r w:rsidR="00571963">
              <w:rPr>
                <w:rFonts w:ascii="Sylfaen" w:hAnsi="Sylfaen"/>
                <w:sz w:val="20"/>
                <w:szCs w:val="20"/>
              </w:rPr>
              <w:t>S</w:t>
            </w:r>
            <w:r w:rsidR="003C0677" w:rsidRPr="000D1B80">
              <w:rPr>
                <w:rFonts w:ascii="Sylfaen" w:hAnsi="Sylfaen"/>
                <w:sz w:val="20"/>
                <w:szCs w:val="20"/>
              </w:rPr>
              <w:t xml:space="preserve">pecific </w:t>
            </w:r>
            <w:r w:rsidR="00571963">
              <w:rPr>
                <w:rFonts w:ascii="Sylfaen" w:hAnsi="Sylfaen"/>
                <w:sz w:val="20"/>
                <w:szCs w:val="20"/>
              </w:rPr>
              <w:t>A</w:t>
            </w:r>
            <w:r w:rsidR="003C0677" w:rsidRPr="000D1B80">
              <w:rPr>
                <w:rFonts w:ascii="Sylfaen" w:hAnsi="Sylfaen"/>
                <w:sz w:val="20"/>
                <w:szCs w:val="20"/>
              </w:rPr>
              <w:t>pprovals</w:t>
            </w:r>
          </w:p>
        </w:tc>
      </w:tr>
      <w:tr w:rsidR="00466B76" w:rsidRPr="000D1B80" w:rsidTr="000645EF">
        <w:tc>
          <w:tcPr>
            <w:tcW w:w="10333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466B76" w:rsidRPr="000D1B80" w:rsidRDefault="00466B76" w:rsidP="00466B76">
            <w:pPr>
              <w:jc w:val="both"/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მესაკუთრე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>/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ექსპლუატანტი</w:t>
            </w:r>
            <w:proofErr w:type="spellEnd"/>
          </w:p>
          <w:p w:rsidR="00466B76" w:rsidRPr="000D1B80" w:rsidRDefault="003C0677" w:rsidP="003C0677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/>
                <w:sz w:val="20"/>
                <w:szCs w:val="20"/>
              </w:rPr>
              <w:t>Aircraft owner/o</w:t>
            </w:r>
            <w:r w:rsidR="00466B76" w:rsidRPr="000D1B80">
              <w:rPr>
                <w:rFonts w:ascii="Sylfaen" w:hAnsi="Sylfaen"/>
                <w:sz w:val="20"/>
                <w:szCs w:val="20"/>
              </w:rPr>
              <w:t>perator</w:t>
            </w:r>
          </w:p>
        </w:tc>
      </w:tr>
      <w:tr w:rsidR="00466B76" w:rsidRPr="000D1B80" w:rsidTr="00462038">
        <w:tc>
          <w:tcPr>
            <w:tcW w:w="3252" w:type="dxa"/>
            <w:gridSpan w:val="7"/>
            <w:tcBorders>
              <w:left w:val="single" w:sz="12" w:space="0" w:color="auto"/>
              <w:bottom w:val="single" w:sz="4" w:space="0" w:color="auto"/>
            </w:tcBorders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სახელი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გვარი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>/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სახელწოდება</w:t>
            </w:r>
            <w:proofErr w:type="spellEnd"/>
          </w:p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t>Name:</w:t>
            </w:r>
          </w:p>
        </w:tc>
        <w:tc>
          <w:tcPr>
            <w:tcW w:w="7081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3252" w:type="dxa"/>
            <w:gridSpan w:val="7"/>
            <w:tcBorders>
              <w:left w:val="single" w:sz="12" w:space="0" w:color="auto"/>
              <w:bottom w:val="single" w:sz="4" w:space="0" w:color="auto"/>
            </w:tcBorders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მესაკუთრის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მისამართი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საკონტაქტო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მონაცემები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(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ტელეფონი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ელ.ფოსტა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>)</w:t>
            </w:r>
          </w:p>
          <w:p w:rsidR="00466B76" w:rsidRPr="000D1B80" w:rsidRDefault="003C0677" w:rsidP="003C0677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t>C</w:t>
            </w:r>
            <w:r w:rsidR="00466B76" w:rsidRPr="000D1B80">
              <w:rPr>
                <w:rFonts w:ascii="Sylfaen" w:hAnsi="Sylfaen" w:cs="Calibri"/>
                <w:sz w:val="20"/>
                <w:szCs w:val="20"/>
              </w:rPr>
              <w:t xml:space="preserve">ontact details </w:t>
            </w:r>
            <w:r w:rsidR="001003A9" w:rsidRPr="000D1B80">
              <w:rPr>
                <w:rFonts w:ascii="Sylfaen" w:hAnsi="Sylfaen" w:cs="Calibri"/>
                <w:sz w:val="20"/>
                <w:szCs w:val="20"/>
              </w:rPr>
              <w:t xml:space="preserve">of the </w:t>
            </w:r>
            <w:r w:rsidRPr="000D1B80">
              <w:rPr>
                <w:rFonts w:ascii="Sylfaen" w:hAnsi="Sylfaen" w:cs="Calibri"/>
                <w:sz w:val="20"/>
                <w:szCs w:val="20"/>
              </w:rPr>
              <w:t xml:space="preserve">aircraft </w:t>
            </w:r>
            <w:r w:rsidR="001003A9" w:rsidRPr="000D1B80">
              <w:rPr>
                <w:rFonts w:ascii="Sylfaen" w:hAnsi="Sylfaen" w:cs="Calibri"/>
                <w:sz w:val="20"/>
                <w:szCs w:val="20"/>
              </w:rPr>
              <w:t>owner</w:t>
            </w:r>
            <w:r w:rsidRPr="000D1B80">
              <w:rPr>
                <w:rFonts w:ascii="Sylfaen" w:hAnsi="Sylfaen" w:cs="Calibri"/>
                <w:sz w:val="20"/>
                <w:szCs w:val="20"/>
              </w:rPr>
              <w:t>/operator</w:t>
            </w:r>
            <w:r w:rsidR="001003A9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r w:rsidR="00466B76" w:rsidRPr="000D1B80">
              <w:rPr>
                <w:rFonts w:ascii="Sylfaen" w:hAnsi="Sylfaen"/>
                <w:sz w:val="20"/>
                <w:szCs w:val="20"/>
              </w:rPr>
              <w:t>(</w:t>
            </w:r>
            <w:r w:rsidRPr="000D1B80">
              <w:rPr>
                <w:rFonts w:ascii="Sylfaen" w:hAnsi="Sylfaen"/>
                <w:sz w:val="20"/>
                <w:szCs w:val="20"/>
              </w:rPr>
              <w:t>address,</w:t>
            </w:r>
            <w:r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r w:rsidR="00466B76" w:rsidRPr="000D1B80">
              <w:rPr>
                <w:rFonts w:ascii="Sylfaen" w:hAnsi="Sylfaen"/>
                <w:sz w:val="20"/>
                <w:szCs w:val="20"/>
              </w:rPr>
              <w:t>telephone, e-mail)</w:t>
            </w:r>
          </w:p>
        </w:tc>
        <w:tc>
          <w:tcPr>
            <w:tcW w:w="7081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3252" w:type="dxa"/>
            <w:gridSpan w:val="7"/>
            <w:tcBorders>
              <w:left w:val="single" w:sz="12" w:space="0" w:color="auto"/>
              <w:bottom w:val="single" w:sz="12" w:space="0" w:color="auto"/>
            </w:tcBorders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პასუხისმგებელი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მენეჯერის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სახელი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გვარი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საკონტაქტო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მონაცემები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(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ტელეფონი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ელ.ფოსტა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>)</w:t>
            </w:r>
          </w:p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t>Name and contact details of the accountable manager</w:t>
            </w:r>
            <w:r w:rsidR="001003A9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/>
                <w:sz w:val="20"/>
                <w:szCs w:val="20"/>
              </w:rPr>
              <w:t>(telephone, e-mail)</w:t>
            </w:r>
          </w:p>
        </w:tc>
        <w:tc>
          <w:tcPr>
            <w:tcW w:w="7081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466B76" w:rsidRPr="000D1B80" w:rsidTr="00B522FB">
        <w:trPr>
          <w:trHeight w:val="1385"/>
        </w:trPr>
        <w:tc>
          <w:tcPr>
            <w:tcW w:w="10333" w:type="dxa"/>
            <w:gridSpan w:val="10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მესაკუთრის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>/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ექსპლუატანტის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ოპერატორის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ძირითადი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საქმიანობის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ადგილი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ან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თუ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მესაკუთრეს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>/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ექსპლუატანტს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არ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აქვს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ძირითადი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საქმიანობის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D1B80">
              <w:rPr>
                <w:rFonts w:ascii="Sylfaen" w:hAnsi="Sylfaen"/>
                <w:sz w:val="20"/>
                <w:szCs w:val="20"/>
              </w:rPr>
              <w:t>ადგილი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, 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დაფუძნების</w:t>
            </w:r>
            <w:proofErr w:type="spellEnd"/>
            <w:proofErr w:type="gram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ან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განთავსების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ადგილი</w:t>
            </w:r>
            <w:proofErr w:type="spellEnd"/>
            <w:r w:rsidR="00F95802">
              <w:rPr>
                <w:rFonts w:ascii="Sylfaen" w:hAnsi="Sylfaen"/>
                <w:sz w:val="20"/>
                <w:szCs w:val="20"/>
              </w:rPr>
              <w:t>,</w:t>
            </w:r>
            <w:r w:rsidRPr="000D1B80">
              <w:rPr>
                <w:rFonts w:ascii="Sylfaen" w:hAnsi="Sylfaen"/>
                <w:sz w:val="20"/>
                <w:szCs w:val="20"/>
              </w:rPr>
              <w:t xml:space="preserve"> 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საიდანაც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ხორციელდება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9580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F95802">
              <w:rPr>
                <w:rFonts w:ascii="Sylfaen" w:hAnsi="Sylfaen"/>
                <w:sz w:val="20"/>
                <w:szCs w:val="20"/>
              </w:rPr>
              <w:t>სხ-ის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ექსპლუატაციის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მართვა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>:</w:t>
            </w:r>
          </w:p>
          <w:p w:rsidR="001003A9" w:rsidRPr="000D1B80" w:rsidRDefault="001003A9" w:rsidP="006F105D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/>
                <w:sz w:val="20"/>
                <w:szCs w:val="20"/>
              </w:rPr>
              <w:t xml:space="preserve">The principal place of business of the owner/operator or, </w:t>
            </w:r>
            <w:r w:rsidR="006F105D" w:rsidRPr="000D1B80">
              <w:rPr>
                <w:rFonts w:ascii="Sylfaen" w:hAnsi="Sylfaen" w:cs="Arial"/>
                <w:color w:val="0A0A0A"/>
                <w:sz w:val="20"/>
                <w:szCs w:val="20"/>
                <w:shd w:val="clear" w:color="auto" w:fill="FFFFFF"/>
              </w:rPr>
              <w:t>if there is no principal place of business,</w:t>
            </w:r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0D1B80" w:rsidRPr="000D1B80">
              <w:rPr>
                <w:rFonts w:ascii="Sylfaen" w:hAnsi="Sylfaen"/>
                <w:sz w:val="20"/>
                <w:szCs w:val="20"/>
              </w:rPr>
              <w:t xml:space="preserve">the place of </w:t>
            </w:r>
            <w:r w:rsidR="00571963">
              <w:rPr>
                <w:rFonts w:ascii="Sylfaen" w:hAnsi="Sylfaen"/>
                <w:sz w:val="20"/>
                <w:szCs w:val="20"/>
              </w:rPr>
              <w:t xml:space="preserve">establishment </w:t>
            </w:r>
            <w:r w:rsidR="000D1B80" w:rsidRPr="000D1B80">
              <w:rPr>
                <w:rFonts w:ascii="Sylfaen" w:hAnsi="Sylfaen" w:cs="Arial"/>
                <w:color w:val="0A0A0A"/>
                <w:sz w:val="20"/>
                <w:szCs w:val="20"/>
                <w:shd w:val="clear" w:color="auto" w:fill="FFFFFF"/>
              </w:rPr>
              <w:t xml:space="preserve">or </w:t>
            </w:r>
            <w:r w:rsidR="00571963">
              <w:rPr>
                <w:rFonts w:ascii="Sylfaen" w:hAnsi="Sylfaen" w:cs="Arial"/>
                <w:color w:val="0A0A0A"/>
                <w:sz w:val="20"/>
                <w:szCs w:val="20"/>
                <w:shd w:val="clear" w:color="auto" w:fill="FFFFFF"/>
              </w:rPr>
              <w:t>location</w:t>
            </w:r>
            <w:r w:rsidR="000D1B80" w:rsidRPr="000D1B80">
              <w:rPr>
                <w:rFonts w:ascii="Sylfaen" w:hAnsi="Sylfaen" w:cs="Arial"/>
                <w:color w:val="0A0A0A"/>
                <w:sz w:val="20"/>
                <w:szCs w:val="20"/>
                <w:shd w:val="clear" w:color="auto" w:fill="FFFFFF"/>
              </w:rPr>
              <w:t xml:space="preserve"> </w:t>
            </w:r>
            <w:r w:rsidR="006F105D" w:rsidRPr="000D1B80">
              <w:rPr>
                <w:rFonts w:ascii="Sylfaen" w:hAnsi="Sylfaen" w:cs="Arial"/>
                <w:color w:val="0A0A0A"/>
                <w:sz w:val="20"/>
                <w:szCs w:val="20"/>
                <w:shd w:val="clear" w:color="auto" w:fill="FFFFFF"/>
              </w:rPr>
              <w:t>from which aircraft operations are directed:</w:t>
            </w:r>
          </w:p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466B76" w:rsidRPr="000D1B80" w:rsidTr="0094108A">
        <w:trPr>
          <w:trHeight w:val="614"/>
        </w:trPr>
        <w:tc>
          <w:tcPr>
            <w:tcW w:w="10333" w:type="dxa"/>
            <w:gridSpan w:val="10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466B76" w:rsidRPr="000D1B80" w:rsidTr="000645EF">
        <w:tc>
          <w:tcPr>
            <w:tcW w:w="10333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466B76" w:rsidRPr="000D1B80" w:rsidRDefault="00F95802" w:rsidP="00466B76">
            <w:pPr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  <w:szCs w:val="20"/>
              </w:rPr>
              <w:t>სხ-ის</w:t>
            </w:r>
            <w:proofErr w:type="spellEnd"/>
            <w:r w:rsidR="00466B76"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466B76" w:rsidRPr="000D1B80">
              <w:rPr>
                <w:rFonts w:ascii="Sylfaen" w:hAnsi="Sylfaen"/>
                <w:sz w:val="20"/>
                <w:szCs w:val="20"/>
              </w:rPr>
              <w:t>ექსპლუატაცია</w:t>
            </w:r>
            <w:proofErr w:type="spellEnd"/>
          </w:p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/>
                <w:sz w:val="20"/>
                <w:szCs w:val="20"/>
              </w:rPr>
              <w:t>Aircraft operation</w:t>
            </w:r>
          </w:p>
        </w:tc>
      </w:tr>
      <w:tr w:rsidR="00466B76" w:rsidRPr="000D1B80" w:rsidTr="000645EF">
        <w:tc>
          <w:tcPr>
            <w:tcW w:w="10333" w:type="dxa"/>
            <w:gridSpan w:val="10"/>
            <w:tcBorders>
              <w:left w:val="single" w:sz="12" w:space="0" w:color="auto"/>
              <w:right w:val="single" w:sz="12" w:space="0" w:color="auto"/>
            </w:tcBorders>
          </w:tcPr>
          <w:p w:rsidR="00466B76" w:rsidRPr="000D1B80" w:rsidRDefault="00466B76" w:rsidP="00466B76">
            <w:pPr>
              <w:pStyle w:val="TableParagraph"/>
              <w:spacing w:before="38" w:line="276" w:lineRule="auto"/>
              <w:rPr>
                <w:sz w:val="20"/>
                <w:szCs w:val="20"/>
              </w:rPr>
            </w:pPr>
            <w:proofErr w:type="spellStart"/>
            <w:r w:rsidRPr="000D1B80">
              <w:rPr>
                <w:sz w:val="20"/>
                <w:szCs w:val="20"/>
              </w:rPr>
              <w:t>საჰაერო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ხომალდთან</w:t>
            </w:r>
            <w:proofErr w:type="spellEnd"/>
            <w:r w:rsidRPr="000D1B80">
              <w:rPr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sz w:val="20"/>
                <w:szCs w:val="20"/>
              </w:rPr>
              <w:t>ექსპლუატაციასთან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და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საფრენად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ვარგისობის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შენარჩუნების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მართვის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ორგანიზაციასთან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დაკავშირებული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ინფორმაცია</w:t>
            </w:r>
            <w:proofErr w:type="spellEnd"/>
            <w:r w:rsidRPr="000D1B80">
              <w:rPr>
                <w:sz w:val="20"/>
                <w:szCs w:val="20"/>
              </w:rPr>
              <w:t>:</w:t>
            </w:r>
          </w:p>
          <w:p w:rsidR="00466B76" w:rsidRPr="000D1B80" w:rsidRDefault="00466B76" w:rsidP="007362AC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/>
                <w:sz w:val="20"/>
                <w:szCs w:val="20"/>
              </w:rPr>
              <w:t>/</w:t>
            </w:r>
            <w:r w:rsidRPr="000D1B80">
              <w:rPr>
                <w:rFonts w:ascii="Sylfaen" w:hAnsi="Sylfaen" w:cs="Calibri"/>
                <w:sz w:val="20"/>
                <w:szCs w:val="20"/>
              </w:rPr>
              <w:t xml:space="preserve">Information </w:t>
            </w:r>
            <w:r w:rsidR="007362AC" w:rsidRPr="000D1B80">
              <w:rPr>
                <w:rFonts w:ascii="Sylfaen" w:hAnsi="Sylfaen" w:cs="Calibri"/>
                <w:sz w:val="20"/>
                <w:szCs w:val="20"/>
              </w:rPr>
              <w:t>concerning</w:t>
            </w:r>
            <w:r w:rsidRPr="000D1B80">
              <w:rPr>
                <w:rFonts w:ascii="Sylfaen" w:hAnsi="Sylfaen" w:cs="Calibri"/>
                <w:sz w:val="20"/>
                <w:szCs w:val="20"/>
              </w:rPr>
              <w:t xml:space="preserve"> aircraft, </w:t>
            </w:r>
            <w:r w:rsidR="009A1F38" w:rsidRPr="000D1B80">
              <w:rPr>
                <w:rFonts w:ascii="Sylfaen" w:hAnsi="Sylfaen" w:cs="Calibri"/>
                <w:sz w:val="20"/>
                <w:szCs w:val="20"/>
              </w:rPr>
              <w:t xml:space="preserve">aircraft </w:t>
            </w:r>
            <w:r w:rsidRPr="000D1B80">
              <w:rPr>
                <w:rFonts w:ascii="Sylfaen" w:hAnsi="Sylfaen" w:cs="Calibri"/>
                <w:sz w:val="20"/>
                <w:szCs w:val="20"/>
              </w:rPr>
              <w:t xml:space="preserve">operation and </w:t>
            </w:r>
            <w:r w:rsidR="009A1F38" w:rsidRPr="000D1B80">
              <w:rPr>
                <w:rFonts w:ascii="Sylfaen" w:hAnsi="Sylfaen" w:cs="Calibri"/>
                <w:sz w:val="20"/>
                <w:szCs w:val="20"/>
              </w:rPr>
              <w:t>C</w:t>
            </w:r>
            <w:r w:rsidRPr="000D1B80">
              <w:rPr>
                <w:rFonts w:ascii="Sylfaen" w:hAnsi="Sylfaen" w:cs="Calibri"/>
                <w:sz w:val="20"/>
                <w:szCs w:val="20"/>
              </w:rPr>
              <w:t xml:space="preserve">ontinuing </w:t>
            </w:r>
            <w:r w:rsidR="009A1F38" w:rsidRPr="000D1B80">
              <w:rPr>
                <w:rFonts w:ascii="Sylfaen" w:hAnsi="Sylfaen" w:cs="Calibri"/>
                <w:sz w:val="20"/>
                <w:szCs w:val="20"/>
              </w:rPr>
              <w:t>A</w:t>
            </w:r>
            <w:r w:rsidRPr="000D1B80">
              <w:rPr>
                <w:rFonts w:ascii="Sylfaen" w:hAnsi="Sylfaen" w:cs="Calibri"/>
                <w:sz w:val="20"/>
                <w:szCs w:val="20"/>
              </w:rPr>
              <w:t xml:space="preserve">irworthiness </w:t>
            </w:r>
            <w:r w:rsidR="009A1F38" w:rsidRPr="000D1B80">
              <w:rPr>
                <w:rFonts w:ascii="Sylfaen" w:hAnsi="Sylfaen" w:cs="Calibri"/>
                <w:sz w:val="20"/>
                <w:szCs w:val="20"/>
              </w:rPr>
              <w:t>M</w:t>
            </w:r>
            <w:r w:rsidRPr="000D1B80">
              <w:rPr>
                <w:rFonts w:ascii="Sylfaen" w:hAnsi="Sylfaen" w:cs="Calibri"/>
                <w:sz w:val="20"/>
                <w:szCs w:val="20"/>
              </w:rPr>
              <w:t xml:space="preserve">anagement </w:t>
            </w:r>
            <w:proofErr w:type="spellStart"/>
            <w:r w:rsidR="009A1F38" w:rsidRPr="000D1B80">
              <w:rPr>
                <w:rFonts w:ascii="Sylfaen" w:hAnsi="Sylfaen" w:cs="Calibri"/>
                <w:sz w:val="20"/>
                <w:szCs w:val="20"/>
              </w:rPr>
              <w:t>O</w:t>
            </w:r>
            <w:r w:rsidRPr="000D1B80">
              <w:rPr>
                <w:rFonts w:ascii="Sylfaen" w:hAnsi="Sylfaen" w:cs="Calibri"/>
                <w:sz w:val="20"/>
                <w:szCs w:val="20"/>
              </w:rPr>
              <w:t>rganisation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>:</w:t>
            </w:r>
          </w:p>
        </w:tc>
      </w:tr>
      <w:tr w:rsidR="00466B76" w:rsidRPr="000D1B80" w:rsidTr="00B41881">
        <w:tc>
          <w:tcPr>
            <w:tcW w:w="1828" w:type="dxa"/>
            <w:gridSpan w:val="4"/>
            <w:tcBorders>
              <w:left w:val="single" w:sz="12" w:space="0" w:color="auto"/>
            </w:tcBorders>
          </w:tcPr>
          <w:p w:rsidR="00466B76" w:rsidRPr="000D1B80" w:rsidRDefault="00F95802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20"/>
                <w:szCs w:val="20"/>
              </w:rPr>
              <w:t>სხ-ის</w:t>
            </w:r>
            <w:proofErr w:type="spellEnd"/>
            <w:r w:rsidR="00466B76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466B76" w:rsidRPr="000D1B80">
              <w:rPr>
                <w:rFonts w:ascii="Sylfaen" w:hAnsi="Sylfaen" w:cs="Calibri"/>
                <w:sz w:val="20"/>
                <w:szCs w:val="20"/>
              </w:rPr>
              <w:t>ტიპი</w:t>
            </w:r>
            <w:proofErr w:type="spellEnd"/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t>Aircraft</w:t>
            </w:r>
          </w:p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t>type</w:t>
            </w:r>
          </w:p>
        </w:tc>
        <w:tc>
          <w:tcPr>
            <w:tcW w:w="1985" w:type="dxa"/>
            <w:gridSpan w:val="4"/>
          </w:tcPr>
          <w:p w:rsidR="00466B76" w:rsidRPr="000D1B80" w:rsidRDefault="00F95802" w:rsidP="00466B76">
            <w:pPr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20"/>
                <w:szCs w:val="20"/>
              </w:rPr>
              <w:t>სხ-ის</w:t>
            </w:r>
            <w:proofErr w:type="spellEnd"/>
            <w:r w:rsidR="00466B76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466B76" w:rsidRPr="000D1B80">
              <w:rPr>
                <w:rFonts w:ascii="Sylfaen" w:hAnsi="Sylfaen" w:cs="Calibri"/>
                <w:sz w:val="20"/>
                <w:szCs w:val="20"/>
              </w:rPr>
              <w:t>საქარხნო</w:t>
            </w:r>
            <w:proofErr w:type="spellEnd"/>
            <w:r w:rsidR="00466B76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466B76" w:rsidRPr="000D1B80">
              <w:rPr>
                <w:rFonts w:ascii="Sylfaen" w:hAnsi="Sylfaen" w:cs="Calibri"/>
                <w:sz w:val="20"/>
                <w:szCs w:val="20"/>
              </w:rPr>
              <w:t>ნომერი</w:t>
            </w:r>
            <w:proofErr w:type="spellEnd"/>
          </w:p>
          <w:p w:rsidR="00466B76" w:rsidRPr="000D1B80" w:rsidRDefault="00B41881" w:rsidP="00466B76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t>Aircraft MSN</w:t>
            </w:r>
          </w:p>
        </w:tc>
        <w:tc>
          <w:tcPr>
            <w:tcW w:w="1984" w:type="dxa"/>
          </w:tcPr>
          <w:p w:rsidR="00466B76" w:rsidRPr="000D1B80" w:rsidRDefault="00F95802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20"/>
                <w:szCs w:val="20"/>
              </w:rPr>
              <w:t>სხ-ის</w:t>
            </w:r>
            <w:proofErr w:type="spellEnd"/>
            <w:r w:rsidR="00466B76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466B76" w:rsidRPr="000D1B80">
              <w:rPr>
                <w:rFonts w:ascii="Sylfaen" w:hAnsi="Sylfaen" w:cs="Calibri"/>
                <w:sz w:val="20"/>
                <w:szCs w:val="20"/>
              </w:rPr>
              <w:t>სარეგისტრაციო</w:t>
            </w:r>
            <w:proofErr w:type="spellEnd"/>
            <w:r w:rsidR="00466B76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466B76" w:rsidRPr="000D1B80">
              <w:rPr>
                <w:rFonts w:ascii="Sylfaen" w:hAnsi="Sylfaen" w:cs="Calibri"/>
                <w:sz w:val="20"/>
                <w:szCs w:val="20"/>
              </w:rPr>
              <w:t>ნიშანი</w:t>
            </w:r>
            <w:proofErr w:type="spellEnd"/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t>Aircraft</w:t>
            </w:r>
          </w:p>
          <w:p w:rsidR="00466B76" w:rsidRPr="000D1B80" w:rsidRDefault="00466B76" w:rsidP="00B41881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t xml:space="preserve">registration </w:t>
            </w:r>
            <w:r w:rsidR="007362AC" w:rsidRPr="000D1B80">
              <w:rPr>
                <w:rFonts w:ascii="Sylfaen" w:hAnsi="Sylfaen" w:cs="Calibri"/>
                <w:sz w:val="20"/>
                <w:szCs w:val="20"/>
              </w:rPr>
              <w:t>mark</w:t>
            </w:r>
          </w:p>
        </w:tc>
        <w:tc>
          <w:tcPr>
            <w:tcW w:w="4536" w:type="dxa"/>
            <w:tcBorders>
              <w:right w:val="single" w:sz="12" w:space="0" w:color="auto"/>
            </w:tcBorders>
          </w:tcPr>
          <w:p w:rsidR="00466B76" w:rsidRPr="000D1B80" w:rsidRDefault="00466B76" w:rsidP="00466B76">
            <w:pPr>
              <w:pStyle w:val="TableParagraph"/>
              <w:spacing w:before="38" w:line="276" w:lineRule="auto"/>
              <w:ind w:left="0" w:right="62" w:firstLine="40"/>
              <w:rPr>
                <w:sz w:val="20"/>
                <w:szCs w:val="20"/>
              </w:rPr>
            </w:pPr>
            <w:proofErr w:type="spellStart"/>
            <w:r w:rsidRPr="000D1B80">
              <w:rPr>
                <w:sz w:val="20"/>
                <w:szCs w:val="20"/>
              </w:rPr>
              <w:t>საფრენად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ვარგისობის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შენარჩუნების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მართვის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ორგანიზაცია</w:t>
            </w:r>
            <w:proofErr w:type="spellEnd"/>
          </w:p>
          <w:p w:rsidR="00466B76" w:rsidRPr="000D1B80" w:rsidRDefault="009A1F38" w:rsidP="009A1F38">
            <w:pPr>
              <w:autoSpaceDE w:val="0"/>
              <w:autoSpaceDN w:val="0"/>
              <w:adjustRightInd w:val="0"/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t>C</w:t>
            </w:r>
            <w:r w:rsidR="00466B76" w:rsidRPr="000D1B80">
              <w:rPr>
                <w:rFonts w:ascii="Sylfaen" w:hAnsi="Sylfaen" w:cs="Calibri"/>
                <w:sz w:val="20"/>
                <w:szCs w:val="20"/>
              </w:rPr>
              <w:t>ontinuing</w:t>
            </w:r>
            <w:r w:rsidR="00B41881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 w:cs="Calibri"/>
                <w:sz w:val="20"/>
                <w:szCs w:val="20"/>
              </w:rPr>
              <w:t>A</w:t>
            </w:r>
            <w:r w:rsidR="00466B76" w:rsidRPr="000D1B80">
              <w:rPr>
                <w:rFonts w:ascii="Sylfaen" w:hAnsi="Sylfaen" w:cs="Calibri"/>
                <w:sz w:val="20"/>
                <w:szCs w:val="20"/>
              </w:rPr>
              <w:t>irworthiness</w:t>
            </w:r>
            <w:r w:rsidRPr="000D1B80">
              <w:rPr>
                <w:rFonts w:ascii="Sylfaen" w:hAnsi="Sylfaen" w:cs="Calibri"/>
                <w:sz w:val="20"/>
                <w:szCs w:val="20"/>
              </w:rPr>
              <w:t xml:space="preserve"> M</w:t>
            </w:r>
            <w:r w:rsidR="00466B76" w:rsidRPr="000D1B80">
              <w:rPr>
                <w:rFonts w:ascii="Sylfaen" w:hAnsi="Sylfaen" w:cs="Calibri"/>
                <w:sz w:val="20"/>
                <w:szCs w:val="20"/>
              </w:rPr>
              <w:t xml:space="preserve">anagement </w:t>
            </w: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Organisation</w:t>
            </w:r>
            <w:proofErr w:type="spellEnd"/>
          </w:p>
        </w:tc>
      </w:tr>
      <w:tr w:rsidR="00466B76" w:rsidRPr="000D1B80" w:rsidTr="00B41881">
        <w:trPr>
          <w:trHeight w:val="424"/>
        </w:trPr>
        <w:tc>
          <w:tcPr>
            <w:tcW w:w="1828" w:type="dxa"/>
            <w:gridSpan w:val="4"/>
            <w:tcBorders>
              <w:left w:val="single" w:sz="12" w:space="0" w:color="auto"/>
            </w:tcBorders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85" w:type="dxa"/>
            <w:gridSpan w:val="4"/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84" w:type="dxa"/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12" w:space="0" w:color="auto"/>
            </w:tcBorders>
          </w:tcPr>
          <w:p w:rsidR="00466B76" w:rsidRPr="000D1B80" w:rsidRDefault="00466B76" w:rsidP="00466B76">
            <w:pPr>
              <w:rPr>
                <w:rFonts w:ascii="Sylfaen" w:hAnsi="Sylfaen"/>
                <w:sz w:val="20"/>
                <w:szCs w:val="20"/>
              </w:rPr>
            </w:pPr>
          </w:p>
          <w:p w:rsidR="00FA5FDB" w:rsidRPr="000D1B80" w:rsidRDefault="00FA5FDB" w:rsidP="00466B76">
            <w:pPr>
              <w:rPr>
                <w:rFonts w:ascii="Sylfaen" w:hAnsi="Sylfaen"/>
                <w:sz w:val="20"/>
                <w:szCs w:val="20"/>
              </w:rPr>
            </w:pPr>
          </w:p>
          <w:p w:rsidR="00FA5FDB" w:rsidRPr="000D1B80" w:rsidRDefault="00FA5FDB" w:rsidP="00466B76">
            <w:pPr>
              <w:rPr>
                <w:rFonts w:ascii="Sylfaen" w:hAnsi="Sylfaen"/>
                <w:sz w:val="20"/>
                <w:szCs w:val="20"/>
              </w:rPr>
            </w:pPr>
          </w:p>
          <w:p w:rsidR="00FA5FDB" w:rsidRPr="000D1B80" w:rsidRDefault="00FA5FDB" w:rsidP="00466B76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E583C" w:rsidRPr="000D1B80" w:rsidTr="009E583C">
        <w:tc>
          <w:tcPr>
            <w:tcW w:w="10333" w:type="dxa"/>
            <w:gridSpan w:val="10"/>
            <w:tcBorders>
              <w:top w:val="single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9E583C" w:rsidRPr="000D1B80" w:rsidRDefault="009E583C" w:rsidP="007336D5">
            <w:pPr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სპეციალური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ნებართვები</w:t>
            </w:r>
            <w:proofErr w:type="spellEnd"/>
          </w:p>
          <w:p w:rsidR="009E583C" w:rsidRPr="000D1B80" w:rsidRDefault="009E583C" w:rsidP="007336D5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/>
                <w:sz w:val="20"/>
                <w:szCs w:val="20"/>
              </w:rPr>
              <w:t>S</w:t>
            </w:r>
            <w:r w:rsidR="00927361" w:rsidRPr="000D1B80">
              <w:rPr>
                <w:rFonts w:ascii="Sylfaen" w:hAnsi="Sylfaen"/>
                <w:sz w:val="20"/>
                <w:szCs w:val="20"/>
              </w:rPr>
              <w:t>pecific</w:t>
            </w:r>
            <w:r w:rsidRPr="000D1B80">
              <w:rPr>
                <w:rFonts w:ascii="Sylfaen" w:hAnsi="Sylfaen"/>
                <w:sz w:val="20"/>
                <w:szCs w:val="20"/>
              </w:rPr>
              <w:t xml:space="preserve"> A</w:t>
            </w:r>
            <w:r w:rsidR="00927361" w:rsidRPr="000D1B80">
              <w:rPr>
                <w:rFonts w:ascii="Sylfaen" w:hAnsi="Sylfaen"/>
                <w:sz w:val="20"/>
                <w:szCs w:val="20"/>
              </w:rPr>
              <w:t>pprovals</w:t>
            </w:r>
            <w:r w:rsidRPr="000D1B80">
              <w:rPr>
                <w:rFonts w:ascii="Sylfaen" w:hAnsi="Sylfaen"/>
                <w:sz w:val="20"/>
                <w:szCs w:val="20"/>
              </w:rPr>
              <w:t>:</w:t>
            </w:r>
          </w:p>
          <w:p w:rsidR="009E583C" w:rsidRPr="000D1B80" w:rsidRDefault="009E583C" w:rsidP="00F95802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r w:rsidRPr="000D1B80">
              <w:rPr>
                <w:rFonts w:ascii="Sylfaen" w:hAnsi="Sylfaen"/>
                <w:i/>
                <w:sz w:val="20"/>
                <w:szCs w:val="20"/>
              </w:rPr>
              <w:t>(</w:t>
            </w:r>
            <w:proofErr w:type="spellStart"/>
            <w:r w:rsidRPr="000D1B80">
              <w:rPr>
                <w:rFonts w:ascii="Sylfaen" w:hAnsi="Sylfaen"/>
                <w:i/>
                <w:sz w:val="20"/>
                <w:szCs w:val="20"/>
              </w:rPr>
              <w:t>განმცხადებლის</w:t>
            </w:r>
            <w:proofErr w:type="spellEnd"/>
            <w:r w:rsidRPr="000D1B80">
              <w:rPr>
                <w:rFonts w:ascii="Sylfaen" w:hAnsi="Sylfaen"/>
                <w:i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i/>
                <w:sz w:val="20"/>
                <w:szCs w:val="20"/>
              </w:rPr>
              <w:t>მიერ</w:t>
            </w:r>
            <w:proofErr w:type="spellEnd"/>
            <w:r w:rsidRPr="000D1B80">
              <w:rPr>
                <w:rFonts w:ascii="Sylfaen" w:hAnsi="Sylfaen"/>
                <w:i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i/>
                <w:sz w:val="20"/>
                <w:szCs w:val="20"/>
              </w:rPr>
              <w:t>მონიშნული</w:t>
            </w:r>
            <w:proofErr w:type="spellEnd"/>
            <w:r w:rsidRPr="000D1B80">
              <w:rPr>
                <w:rFonts w:ascii="Sylfaen" w:hAnsi="Sylfaen"/>
                <w:i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i/>
                <w:sz w:val="20"/>
                <w:szCs w:val="20"/>
              </w:rPr>
              <w:t>უნდა</w:t>
            </w:r>
            <w:proofErr w:type="spellEnd"/>
            <w:r w:rsidRPr="000D1B80">
              <w:rPr>
                <w:rFonts w:ascii="Sylfaen" w:hAnsi="Sylfaen"/>
                <w:i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i/>
                <w:sz w:val="20"/>
                <w:szCs w:val="20"/>
              </w:rPr>
              <w:t>იქნ</w:t>
            </w:r>
            <w:proofErr w:type="spellEnd"/>
            <w:r w:rsidR="00F95802">
              <w:rPr>
                <w:rFonts w:ascii="Sylfaen" w:hAnsi="Sylfaen"/>
                <w:i/>
                <w:sz w:val="20"/>
                <w:szCs w:val="20"/>
                <w:lang w:val="ka-GE"/>
              </w:rPr>
              <w:t>ე</w:t>
            </w:r>
            <w:r w:rsidRPr="000D1B80">
              <w:rPr>
                <w:rFonts w:ascii="Sylfaen" w:hAnsi="Sylfaen"/>
                <w:i/>
                <w:sz w:val="20"/>
                <w:szCs w:val="20"/>
              </w:rPr>
              <w:t xml:space="preserve">ს </w:t>
            </w:r>
            <w:proofErr w:type="spellStart"/>
            <w:r w:rsidRPr="000D1B80">
              <w:rPr>
                <w:rFonts w:ascii="Sylfaen" w:hAnsi="Sylfaen"/>
                <w:i/>
                <w:sz w:val="20"/>
                <w:szCs w:val="20"/>
              </w:rPr>
              <w:t>მოთხოვნილი</w:t>
            </w:r>
            <w:proofErr w:type="spellEnd"/>
            <w:r w:rsidRPr="000D1B80">
              <w:rPr>
                <w:rFonts w:ascii="Sylfaen" w:hAnsi="Sylfaen"/>
                <w:i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i/>
                <w:sz w:val="20"/>
                <w:szCs w:val="20"/>
              </w:rPr>
              <w:t>ნებართვა</w:t>
            </w:r>
            <w:proofErr w:type="spellEnd"/>
            <w:r w:rsidRPr="000D1B80">
              <w:rPr>
                <w:rFonts w:ascii="Sylfaen" w:hAnsi="Sylfaen"/>
                <w:i/>
                <w:sz w:val="20"/>
                <w:szCs w:val="20"/>
              </w:rPr>
              <w:t>(</w:t>
            </w:r>
            <w:proofErr w:type="spellStart"/>
            <w:r w:rsidRPr="000D1B80">
              <w:rPr>
                <w:rFonts w:ascii="Sylfaen" w:hAnsi="Sylfaen"/>
                <w:i/>
                <w:sz w:val="20"/>
                <w:szCs w:val="20"/>
              </w:rPr>
              <w:t>ები</w:t>
            </w:r>
            <w:proofErr w:type="spellEnd"/>
            <w:r w:rsidRPr="000D1B80">
              <w:rPr>
                <w:rFonts w:ascii="Sylfaen" w:hAnsi="Sylfaen"/>
                <w:i/>
                <w:sz w:val="20"/>
                <w:szCs w:val="20"/>
              </w:rPr>
              <w:t xml:space="preserve">)/(Applicant must </w:t>
            </w:r>
            <w:r w:rsidR="007362AC" w:rsidRPr="000D1B80">
              <w:rPr>
                <w:rFonts w:ascii="Sylfaen" w:hAnsi="Sylfaen"/>
                <w:i/>
                <w:sz w:val="20"/>
                <w:szCs w:val="20"/>
              </w:rPr>
              <w:t>indicate</w:t>
            </w:r>
            <w:r w:rsidRPr="000D1B80">
              <w:rPr>
                <w:rFonts w:ascii="Sylfaen" w:hAnsi="Sylfaen"/>
                <w:i/>
                <w:sz w:val="20"/>
                <w:szCs w:val="20"/>
              </w:rPr>
              <w:t xml:space="preserve"> the </w:t>
            </w:r>
            <w:r w:rsidR="00404F2A" w:rsidRPr="000D1B80">
              <w:rPr>
                <w:rFonts w:ascii="Sylfaen" w:hAnsi="Sylfaen"/>
                <w:i/>
                <w:sz w:val="20"/>
                <w:szCs w:val="20"/>
              </w:rPr>
              <w:t xml:space="preserve">requested </w:t>
            </w:r>
            <w:r w:rsidRPr="000D1B80">
              <w:rPr>
                <w:rFonts w:ascii="Sylfaen" w:hAnsi="Sylfaen"/>
                <w:i/>
                <w:sz w:val="20"/>
                <w:szCs w:val="20"/>
              </w:rPr>
              <w:t>permit(s)</w:t>
            </w:r>
            <w:r w:rsidR="007362AC" w:rsidRPr="000D1B80">
              <w:rPr>
                <w:rFonts w:ascii="Sylfaen" w:hAnsi="Sylfaen"/>
                <w:i/>
                <w:sz w:val="20"/>
                <w:szCs w:val="20"/>
              </w:rPr>
              <w:t>)</w:t>
            </w:r>
          </w:p>
        </w:tc>
      </w:tr>
      <w:tr w:rsidR="009B1524" w:rsidRPr="000D1B80" w:rsidTr="00BE3F39">
        <w:tc>
          <w:tcPr>
            <w:tcW w:w="2114" w:type="dxa"/>
            <w:gridSpan w:val="6"/>
            <w:tcBorders>
              <w:top w:val="single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:rsidR="009B1524" w:rsidRPr="000D1B80" w:rsidRDefault="009B1524" w:rsidP="009B1524">
            <w:pPr>
              <w:autoSpaceDE w:val="0"/>
              <w:autoSpaceDN w:val="0"/>
              <w:adjustRightInd w:val="0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Sylfaen"/>
                <w:sz w:val="20"/>
                <w:szCs w:val="20"/>
              </w:rPr>
              <w:t>სპეციალური</w:t>
            </w:r>
            <w:proofErr w:type="spellEnd"/>
            <w:r w:rsidRPr="000D1B80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sz w:val="20"/>
                <w:szCs w:val="20"/>
              </w:rPr>
              <w:t>დაშვება</w:t>
            </w:r>
            <w:proofErr w:type="spellEnd"/>
          </w:p>
          <w:p w:rsidR="009B1524" w:rsidRPr="000D1B80" w:rsidRDefault="009B1524" w:rsidP="00927361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 w:cs="Sylfaen"/>
                <w:sz w:val="20"/>
                <w:szCs w:val="20"/>
              </w:rPr>
              <w:t>S</w:t>
            </w:r>
            <w:r w:rsidR="00927361" w:rsidRPr="000D1B80">
              <w:rPr>
                <w:rFonts w:ascii="Sylfaen" w:hAnsi="Sylfaen" w:cs="Sylfaen"/>
                <w:sz w:val="20"/>
                <w:szCs w:val="20"/>
              </w:rPr>
              <w:t>pecific</w:t>
            </w:r>
            <w:r w:rsidRPr="000D1B80">
              <w:rPr>
                <w:rFonts w:ascii="Sylfaen" w:hAnsi="Sylfaen" w:cs="Sylfaen"/>
                <w:sz w:val="20"/>
                <w:szCs w:val="20"/>
              </w:rPr>
              <w:t xml:space="preserve"> A</w:t>
            </w:r>
            <w:r w:rsidR="00927361" w:rsidRPr="000D1B80">
              <w:rPr>
                <w:rFonts w:ascii="Sylfaen" w:hAnsi="Sylfaen" w:cs="Sylfaen"/>
                <w:sz w:val="20"/>
                <w:szCs w:val="20"/>
              </w:rPr>
              <w:t>pproval:</w:t>
            </w:r>
          </w:p>
        </w:tc>
        <w:tc>
          <w:tcPr>
            <w:tcW w:w="8219" w:type="dxa"/>
            <w:gridSpan w:val="4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:rsidR="009B1524" w:rsidRPr="000D1B80" w:rsidRDefault="009B1524" w:rsidP="009B1524">
            <w:pPr>
              <w:autoSpaceDE w:val="0"/>
              <w:autoSpaceDN w:val="0"/>
              <w:adjustRightInd w:val="0"/>
              <w:jc w:val="center"/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Sylfaen"/>
                <w:sz w:val="20"/>
                <w:szCs w:val="20"/>
              </w:rPr>
              <w:t>აღწერა</w:t>
            </w:r>
            <w:proofErr w:type="spellEnd"/>
            <w:r w:rsidRPr="000D1B80">
              <w:rPr>
                <w:rFonts w:ascii="Sylfaen" w:hAnsi="Sylfaen" w:cs="Sylfaen"/>
                <w:sz w:val="20"/>
                <w:szCs w:val="20"/>
              </w:rPr>
              <w:t>/ Description</w:t>
            </w:r>
          </w:p>
        </w:tc>
      </w:tr>
      <w:tr w:rsidR="009B1524" w:rsidRPr="000D1B80" w:rsidTr="009B1524">
        <w:sdt>
          <w:sdtPr>
            <w:rPr>
              <w:rFonts w:ascii="Sylfaen" w:hAnsi="Sylfaen" w:cs="Calibri"/>
              <w:sz w:val="20"/>
              <w:szCs w:val="20"/>
            </w:rPr>
            <w:id w:val="-1025555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" w:type="dxa"/>
                <w:tcBorders>
                  <w:top w:val="single" w:sz="4" w:space="0" w:color="auto"/>
                  <w:left w:val="single" w:sz="12" w:space="0" w:color="auto"/>
                  <w:bottom w:val="dashSmallGap" w:sz="4" w:space="0" w:color="auto"/>
                  <w:right w:val="single" w:sz="4" w:space="0" w:color="auto"/>
                </w:tcBorders>
              </w:tcPr>
              <w:p w:rsidR="009B1524" w:rsidRPr="000D1B80" w:rsidRDefault="0084236A" w:rsidP="00466B76">
                <w:pPr>
                  <w:autoSpaceDE w:val="0"/>
                  <w:autoSpaceDN w:val="0"/>
                  <w:adjustRightInd w:val="0"/>
                  <w:rPr>
                    <w:rFonts w:ascii="Sylfaen" w:hAnsi="Sylfaen" w:cs="Calibri"/>
                    <w:sz w:val="20"/>
                    <w:szCs w:val="20"/>
                  </w:rPr>
                </w:pPr>
                <w:r w:rsidRPr="000D1B8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524" w:rsidRPr="000D1B80" w:rsidRDefault="009B1524" w:rsidP="00466B76">
            <w:pPr>
              <w:rPr>
                <w:rFonts w:ascii="Sylfaen" w:hAnsi="Sylfaen" w:cs="Sylfaen,Bold"/>
                <w:bCs/>
                <w:sz w:val="20"/>
                <w:szCs w:val="20"/>
              </w:rPr>
            </w:pPr>
            <w:r w:rsidRPr="000D1B80">
              <w:rPr>
                <w:rFonts w:ascii="Sylfaen" w:hAnsi="Sylfaen" w:cs="Sylfaen,Bold"/>
                <w:bCs/>
                <w:sz w:val="20"/>
                <w:szCs w:val="20"/>
              </w:rPr>
              <w:t>RNAV/PBN/RNP</w:t>
            </w:r>
          </w:p>
        </w:tc>
        <w:tc>
          <w:tcPr>
            <w:tcW w:w="8219" w:type="dxa"/>
            <w:gridSpan w:val="4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:rsidR="009B1524" w:rsidRPr="000D1B80" w:rsidRDefault="009B1524" w:rsidP="00DD0CB7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DD0CB7" w:rsidRPr="000D1B80" w:rsidTr="009B1524">
        <w:sdt>
          <w:sdtPr>
            <w:rPr>
              <w:rFonts w:ascii="Sylfaen" w:hAnsi="Sylfaen" w:cs="Calibri"/>
              <w:sz w:val="20"/>
              <w:szCs w:val="20"/>
            </w:rPr>
            <w:id w:val="-326908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" w:type="dxa"/>
                <w:tcBorders>
                  <w:top w:val="single" w:sz="4" w:space="0" w:color="auto"/>
                  <w:left w:val="single" w:sz="12" w:space="0" w:color="auto"/>
                  <w:bottom w:val="dashSmallGap" w:sz="4" w:space="0" w:color="auto"/>
                  <w:right w:val="single" w:sz="4" w:space="0" w:color="auto"/>
                </w:tcBorders>
              </w:tcPr>
              <w:p w:rsidR="00DD0CB7" w:rsidRPr="000D1B80" w:rsidRDefault="00DD0CB7" w:rsidP="00466B76">
                <w:pPr>
                  <w:autoSpaceDE w:val="0"/>
                  <w:autoSpaceDN w:val="0"/>
                  <w:adjustRightInd w:val="0"/>
                  <w:rPr>
                    <w:rFonts w:ascii="Sylfaen" w:hAnsi="Sylfaen" w:cs="Calibri"/>
                    <w:sz w:val="20"/>
                    <w:szCs w:val="20"/>
                  </w:rPr>
                </w:pPr>
                <w:r w:rsidRPr="000D1B8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CB7" w:rsidRPr="000D1B80" w:rsidRDefault="00DD0CB7" w:rsidP="00466B76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 w:cs="Sylfaen,Bold"/>
                <w:bCs/>
                <w:sz w:val="20"/>
                <w:szCs w:val="20"/>
              </w:rPr>
              <w:t>RVSM</w:t>
            </w:r>
          </w:p>
        </w:tc>
        <w:tc>
          <w:tcPr>
            <w:tcW w:w="8219" w:type="dxa"/>
            <w:gridSpan w:val="4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:rsidR="00DD0CB7" w:rsidRPr="000D1B80" w:rsidRDefault="00DD0CB7" w:rsidP="00DD0CB7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DD0CB7" w:rsidRPr="000D1B80" w:rsidTr="009B1524">
        <w:sdt>
          <w:sdtPr>
            <w:rPr>
              <w:rFonts w:ascii="Sylfaen" w:hAnsi="Sylfaen" w:cs="Calibri"/>
              <w:sz w:val="20"/>
              <w:szCs w:val="20"/>
            </w:rPr>
            <w:id w:val="1851058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" w:type="dxa"/>
                <w:tcBorders>
                  <w:top w:val="dashSmallGap" w:sz="4" w:space="0" w:color="auto"/>
                  <w:left w:val="single" w:sz="12" w:space="0" w:color="auto"/>
                  <w:bottom w:val="dashSmallGap" w:sz="4" w:space="0" w:color="auto"/>
                  <w:right w:val="single" w:sz="4" w:space="0" w:color="auto"/>
                </w:tcBorders>
              </w:tcPr>
              <w:p w:rsidR="00DD0CB7" w:rsidRPr="000D1B80" w:rsidRDefault="00DD0CB7" w:rsidP="00466B76">
                <w:pPr>
                  <w:autoSpaceDE w:val="0"/>
                  <w:autoSpaceDN w:val="0"/>
                  <w:adjustRightInd w:val="0"/>
                  <w:rPr>
                    <w:rFonts w:ascii="Sylfaen" w:hAnsi="Sylfaen" w:cs="Calibri"/>
                    <w:sz w:val="20"/>
                    <w:szCs w:val="20"/>
                  </w:rPr>
                </w:pPr>
                <w:r w:rsidRPr="000D1B8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CB7" w:rsidRPr="000D1B80" w:rsidRDefault="00DD0CB7" w:rsidP="00466B76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 w:cs="Sylfaen,Bold"/>
                <w:bCs/>
                <w:sz w:val="20"/>
                <w:szCs w:val="20"/>
              </w:rPr>
              <w:t>LVO</w:t>
            </w:r>
          </w:p>
        </w:tc>
        <w:tc>
          <w:tcPr>
            <w:tcW w:w="8219" w:type="dxa"/>
            <w:gridSpan w:val="4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:rsidR="00DD0CB7" w:rsidRPr="000D1B80" w:rsidRDefault="0084236A" w:rsidP="00DD0CB7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D0CB7" w:rsidRPr="000D1B80" w:rsidTr="009B1524">
        <w:sdt>
          <w:sdtPr>
            <w:rPr>
              <w:rFonts w:ascii="Sylfaen" w:hAnsi="Sylfaen" w:cs="Calibri"/>
              <w:sz w:val="20"/>
              <w:szCs w:val="20"/>
            </w:rPr>
            <w:id w:val="487605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" w:type="dxa"/>
                <w:tcBorders>
                  <w:top w:val="dashSmallGap" w:sz="4" w:space="0" w:color="auto"/>
                  <w:left w:val="single" w:sz="12" w:space="0" w:color="auto"/>
                  <w:bottom w:val="dashSmallGap" w:sz="4" w:space="0" w:color="auto"/>
                  <w:right w:val="single" w:sz="4" w:space="0" w:color="auto"/>
                </w:tcBorders>
              </w:tcPr>
              <w:p w:rsidR="00DD0CB7" w:rsidRPr="000D1B80" w:rsidRDefault="00DD0CB7" w:rsidP="00466B76">
                <w:pPr>
                  <w:autoSpaceDE w:val="0"/>
                  <w:autoSpaceDN w:val="0"/>
                  <w:adjustRightInd w:val="0"/>
                  <w:rPr>
                    <w:rFonts w:ascii="Sylfaen" w:hAnsi="Sylfaen" w:cs="Calibri"/>
                    <w:sz w:val="20"/>
                    <w:szCs w:val="20"/>
                  </w:rPr>
                </w:pPr>
                <w:r w:rsidRPr="000D1B8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CB7" w:rsidRPr="000D1B80" w:rsidRDefault="00DD0CB7" w:rsidP="00466B76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 w:cs="Sylfaen,Bold"/>
                <w:bCs/>
                <w:sz w:val="20"/>
                <w:szCs w:val="20"/>
              </w:rPr>
              <w:t>EFB</w:t>
            </w:r>
          </w:p>
        </w:tc>
        <w:tc>
          <w:tcPr>
            <w:tcW w:w="8219" w:type="dxa"/>
            <w:gridSpan w:val="4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:rsidR="00DD0CB7" w:rsidRPr="000D1B80" w:rsidRDefault="00DD0CB7" w:rsidP="00DD0CB7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DD0CB7" w:rsidRPr="000D1B80" w:rsidTr="009B1524">
        <w:sdt>
          <w:sdtPr>
            <w:rPr>
              <w:rFonts w:ascii="Sylfaen" w:hAnsi="Sylfaen" w:cs="Calibri"/>
              <w:sz w:val="20"/>
              <w:szCs w:val="20"/>
            </w:rPr>
            <w:id w:val="361093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" w:type="dxa"/>
                <w:tcBorders>
                  <w:top w:val="single" w:sz="12" w:space="0" w:color="auto"/>
                  <w:left w:val="single" w:sz="12" w:space="0" w:color="auto"/>
                  <w:bottom w:val="dashSmallGap" w:sz="4" w:space="0" w:color="auto"/>
                  <w:right w:val="single" w:sz="4" w:space="0" w:color="auto"/>
                </w:tcBorders>
              </w:tcPr>
              <w:p w:rsidR="00DD0CB7" w:rsidRPr="000D1B80" w:rsidRDefault="00DD0CB7" w:rsidP="00466B76">
                <w:pPr>
                  <w:autoSpaceDE w:val="0"/>
                  <w:autoSpaceDN w:val="0"/>
                  <w:adjustRightInd w:val="0"/>
                  <w:rPr>
                    <w:rFonts w:ascii="Sylfaen" w:hAnsi="Sylfaen" w:cs="Calibri"/>
                    <w:sz w:val="20"/>
                    <w:szCs w:val="20"/>
                  </w:rPr>
                </w:pPr>
                <w:r w:rsidRPr="000D1B8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CB7" w:rsidRPr="000D1B80" w:rsidRDefault="00DD0CB7" w:rsidP="00466B76">
            <w:pPr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 w:cs="Sylfaen,Bold"/>
                <w:bCs/>
                <w:sz w:val="20"/>
                <w:szCs w:val="20"/>
              </w:rPr>
              <w:t>NVIS</w:t>
            </w:r>
          </w:p>
        </w:tc>
        <w:tc>
          <w:tcPr>
            <w:tcW w:w="8219" w:type="dxa"/>
            <w:gridSpan w:val="4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:rsidR="00DD0CB7" w:rsidRPr="000D1B80" w:rsidRDefault="00DD0CB7" w:rsidP="00DD0CB7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8643FA" w:rsidRPr="000D1B80" w:rsidTr="00FA5FDB">
        <w:sdt>
          <w:sdtPr>
            <w:rPr>
              <w:rFonts w:ascii="Sylfaen" w:hAnsi="Sylfaen" w:cs="Calibri"/>
              <w:sz w:val="20"/>
              <w:szCs w:val="20"/>
            </w:rPr>
            <w:id w:val="761066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" w:type="dxa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</w:tcPr>
              <w:p w:rsidR="008643FA" w:rsidRPr="000D1B80" w:rsidRDefault="008643FA" w:rsidP="00466B76">
                <w:pPr>
                  <w:autoSpaceDE w:val="0"/>
                  <w:autoSpaceDN w:val="0"/>
                  <w:adjustRightInd w:val="0"/>
                  <w:rPr>
                    <w:rFonts w:ascii="Sylfaen" w:hAnsi="Sylfaen" w:cs="Calibri"/>
                    <w:sz w:val="20"/>
                    <w:szCs w:val="20"/>
                  </w:rPr>
                </w:pPr>
                <w:r w:rsidRPr="000D1B8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3FA" w:rsidRPr="000D1B80" w:rsidRDefault="008643FA" w:rsidP="00466B76">
            <w:pPr>
              <w:rPr>
                <w:rFonts w:ascii="Sylfaen" w:hAnsi="Sylfaen" w:cs="Sylfaen,Bold"/>
                <w:bCs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Sylfaen,Bold"/>
                <w:bCs/>
                <w:sz w:val="20"/>
                <w:szCs w:val="20"/>
              </w:rPr>
              <w:t>სხვა</w:t>
            </w:r>
            <w:proofErr w:type="spellEnd"/>
          </w:p>
          <w:p w:rsidR="008643FA" w:rsidRPr="000D1B80" w:rsidRDefault="008643FA" w:rsidP="00466B76">
            <w:pPr>
              <w:rPr>
                <w:rFonts w:ascii="Sylfaen" w:hAnsi="Sylfaen" w:cs="Sylfaen,Bold"/>
                <w:bCs/>
                <w:sz w:val="20"/>
                <w:szCs w:val="20"/>
              </w:rPr>
            </w:pPr>
            <w:r w:rsidRPr="000D1B80">
              <w:rPr>
                <w:rFonts w:ascii="Sylfaen" w:hAnsi="Sylfaen" w:cs="Sylfaen,Bold"/>
                <w:bCs/>
                <w:sz w:val="20"/>
                <w:szCs w:val="20"/>
              </w:rPr>
              <w:t>Other</w:t>
            </w:r>
          </w:p>
        </w:tc>
        <w:tc>
          <w:tcPr>
            <w:tcW w:w="8219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43FA" w:rsidRPr="000D1B80" w:rsidRDefault="008643FA" w:rsidP="00DD0CB7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466B76" w:rsidRPr="000D1B80" w:rsidTr="00FA5FDB">
        <w:tc>
          <w:tcPr>
            <w:tcW w:w="10333" w:type="dxa"/>
            <w:gridSpan w:val="10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განაცხადები</w:t>
            </w:r>
            <w:proofErr w:type="spellEnd"/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t>Statements</w:t>
            </w:r>
          </w:p>
        </w:tc>
      </w:tr>
      <w:tr w:rsidR="00466B76" w:rsidRPr="000D1B80" w:rsidTr="00A531DF">
        <w:tc>
          <w:tcPr>
            <w:tcW w:w="419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466B76" w:rsidRPr="000D1B80" w:rsidRDefault="00861330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sdt>
              <w:sdtPr>
                <w:rPr>
                  <w:rFonts w:ascii="Sylfaen" w:hAnsi="Sylfaen" w:cs="SegoeUISymbol"/>
                  <w:color w:val="000000"/>
                  <w:sz w:val="20"/>
                  <w:szCs w:val="20"/>
                </w:rPr>
                <w:id w:val="1470473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6B76" w:rsidRPr="000D1B80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466B76"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</w:p>
        </w:tc>
        <w:tc>
          <w:tcPr>
            <w:tcW w:w="9914" w:type="dxa"/>
            <w:gridSpan w:val="8"/>
            <w:tcBorders>
              <w:bottom w:val="single" w:sz="4" w:space="0" w:color="auto"/>
              <w:right w:val="single" w:sz="12" w:space="0" w:color="auto"/>
            </w:tcBorders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SegoeUISymbol"/>
                <w:color w:val="000000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მესაკუთრე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/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ექსპლუატანტი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B3459"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აკმაყოფილებს</w:t>
            </w:r>
            <w:proofErr w:type="spellEnd"/>
            <w:r w:rsidR="00EB3459"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B3459"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და</w:t>
            </w:r>
            <w:proofErr w:type="spellEnd"/>
            <w:r w:rsidR="00EB3459"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B3459"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მომავალშიც</w:t>
            </w:r>
            <w:proofErr w:type="spellEnd"/>
            <w:r w:rsidR="00EB3459"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EB3459"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დააკმაყოფილებს</w:t>
            </w:r>
            <w:proofErr w:type="spellEnd"/>
            <w:r w:rsidR="00EB3459" w:rsidRPr="000D1B80">
              <w:rPr>
                <w:rFonts w:ascii="Sylfaen" w:hAnsi="Sylfaen"/>
                <w:spacing w:val="-27"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შესაბამისად</w:t>
            </w:r>
            <w:proofErr w:type="spellEnd"/>
            <w:proofErr w:type="gram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დიდი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გაბარიტების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და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ტურბორეაქტიული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ძრავების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მქონე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საერთო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დანიშნულების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ავიაციის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თვითმფრინავების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საფრენოსნო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ექსპლუატაციის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წესით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/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საერთო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დანიშნულების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ავიაციის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ვერტმფრენების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საფრენოსნო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ექსპლუატაციის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წესით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დადგენილ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მოთხოვნებს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. </w:t>
            </w:r>
          </w:p>
          <w:p w:rsidR="00737A88" w:rsidRPr="000D1B80" w:rsidRDefault="00EB57A9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r w:rsidRPr="000D1B80">
              <w:rPr>
                <w:rFonts w:ascii="Sylfaen" w:hAnsi="Sylfaen"/>
                <w:sz w:val="20"/>
                <w:szCs w:val="20"/>
              </w:rPr>
              <w:t>T</w:t>
            </w:r>
            <w:r w:rsidR="00794103" w:rsidRPr="000D1B80">
              <w:rPr>
                <w:rFonts w:ascii="Sylfaen" w:hAnsi="Sylfaen"/>
                <w:sz w:val="20"/>
                <w:szCs w:val="20"/>
              </w:rPr>
              <w:t xml:space="preserve">he owner/operator </w:t>
            </w:r>
            <w:r w:rsidRPr="000D1B80">
              <w:rPr>
                <w:rFonts w:ascii="Sylfaen" w:hAnsi="Sylfaen"/>
                <w:sz w:val="20"/>
                <w:szCs w:val="20"/>
              </w:rPr>
              <w:t xml:space="preserve">hereby </w:t>
            </w:r>
            <w:r w:rsidR="00794103" w:rsidRPr="000D1B80">
              <w:rPr>
                <w:rFonts w:ascii="Sylfaen" w:hAnsi="Sylfaen"/>
                <w:sz w:val="20"/>
                <w:szCs w:val="20"/>
              </w:rPr>
              <w:t xml:space="preserve">confirms </w:t>
            </w:r>
            <w:r w:rsidRPr="000D1B80">
              <w:rPr>
                <w:rFonts w:ascii="Sylfaen" w:hAnsi="Sylfaen"/>
                <w:sz w:val="20"/>
                <w:szCs w:val="20"/>
              </w:rPr>
              <w:t>that the F</w:t>
            </w:r>
            <w:r w:rsidR="00794103" w:rsidRPr="000D1B80">
              <w:rPr>
                <w:rFonts w:ascii="Sylfaen" w:hAnsi="Sylfaen"/>
                <w:sz w:val="20"/>
                <w:szCs w:val="20"/>
              </w:rPr>
              <w:t xml:space="preserve">light </w:t>
            </w:r>
            <w:r w:rsidRPr="000D1B80">
              <w:rPr>
                <w:rFonts w:ascii="Sylfaen" w:hAnsi="Sylfaen"/>
                <w:sz w:val="20"/>
                <w:szCs w:val="20"/>
              </w:rPr>
              <w:t>R</w:t>
            </w:r>
            <w:r w:rsidR="00794103" w:rsidRPr="000D1B80">
              <w:rPr>
                <w:rFonts w:ascii="Sylfaen" w:hAnsi="Sylfaen"/>
                <w:sz w:val="20"/>
                <w:szCs w:val="20"/>
              </w:rPr>
              <w:t xml:space="preserve">ules for large, turbojet-powered general aviation aircraft and </w:t>
            </w:r>
            <w:r w:rsidRPr="000D1B80">
              <w:rPr>
                <w:rFonts w:ascii="Sylfaen" w:hAnsi="Sylfaen"/>
                <w:sz w:val="20"/>
                <w:szCs w:val="20"/>
              </w:rPr>
              <w:t xml:space="preserve">general aviation </w:t>
            </w:r>
            <w:r w:rsidR="00794103" w:rsidRPr="000D1B80">
              <w:rPr>
                <w:rFonts w:ascii="Sylfaen" w:hAnsi="Sylfaen"/>
                <w:sz w:val="20"/>
                <w:szCs w:val="20"/>
              </w:rPr>
              <w:t>helicopters</w:t>
            </w:r>
            <w:r w:rsidR="000D1B80" w:rsidRPr="000D1B80">
              <w:rPr>
                <w:rFonts w:ascii="Sylfaen" w:hAnsi="Sylfaen" w:cs="Arial"/>
                <w:color w:val="0A0A0A"/>
                <w:sz w:val="20"/>
                <w:szCs w:val="20"/>
                <w:shd w:val="clear" w:color="auto" w:fill="FFFFFF"/>
              </w:rPr>
              <w:t xml:space="preserve"> are</w:t>
            </w:r>
            <w:r w:rsidR="000D1B80" w:rsidRPr="000D1B80">
              <w:rPr>
                <w:rFonts w:ascii="Sylfaen" w:hAnsi="Sylfaen"/>
                <w:sz w:val="20"/>
                <w:szCs w:val="20"/>
              </w:rPr>
              <w:t xml:space="preserve"> met and will be continually met.</w:t>
            </w:r>
          </w:p>
          <w:p w:rsidR="00737A88" w:rsidRPr="000D1B80" w:rsidRDefault="00737A88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</w:p>
        </w:tc>
      </w:tr>
      <w:tr w:rsidR="00466B76" w:rsidRPr="000D1B80" w:rsidTr="00A531DF">
        <w:trPr>
          <w:trHeight w:val="1548"/>
        </w:trPr>
        <w:tc>
          <w:tcPr>
            <w:tcW w:w="419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466B76" w:rsidRPr="000D1B80" w:rsidRDefault="00861330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sdt>
              <w:sdtPr>
                <w:rPr>
                  <w:rFonts w:ascii="Sylfaen" w:hAnsi="Sylfaen" w:cs="SegoeUISymbol"/>
                  <w:color w:val="000000"/>
                  <w:sz w:val="20"/>
                  <w:szCs w:val="20"/>
                </w:rPr>
                <w:id w:val="-485162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6B76" w:rsidRPr="000D1B80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466B76"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</w:p>
        </w:tc>
        <w:tc>
          <w:tcPr>
            <w:tcW w:w="9914" w:type="dxa"/>
            <w:gridSpan w:val="8"/>
            <w:tcBorders>
              <w:bottom w:val="single" w:sz="4" w:space="0" w:color="auto"/>
              <w:right w:val="single" w:sz="12" w:space="0" w:color="auto"/>
            </w:tcBorders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SegoeUISymbol"/>
                <w:color w:val="000000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მართვის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სისტემის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დოკუმენტაცია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მათ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შორის</w:t>
            </w:r>
            <w:proofErr w:type="spellEnd"/>
            <w:r w:rsidR="00F95802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,</w:t>
            </w:r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ფრენის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შესრულების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სახელმძღვანელო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737A88"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შეესაბამება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სააგენტოს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737A88"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დირექტორის</w:t>
            </w:r>
            <w:proofErr w:type="spellEnd"/>
            <w:r w:rsidR="00737A88"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r w:rsidR="00F95802">
              <w:rPr>
                <w:rFonts w:ascii="Sylfaen" w:hAnsi="Sylfaen" w:cs="SegoeUISymbol"/>
                <w:color w:val="000000"/>
                <w:sz w:val="20"/>
                <w:szCs w:val="20"/>
                <w:lang w:val="ru-RU"/>
              </w:rPr>
              <w:t>№</w:t>
            </w:r>
            <w:proofErr w:type="gram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70, </w:t>
            </w:r>
            <w:r w:rsidR="00F95802">
              <w:rPr>
                <w:rFonts w:ascii="Sylfaen" w:hAnsi="Sylfaen" w:cs="SegoeUISymbol"/>
                <w:color w:val="000000"/>
                <w:sz w:val="20"/>
                <w:szCs w:val="20"/>
                <w:lang w:val="ru-RU"/>
              </w:rPr>
              <w:t>№</w:t>
            </w:r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152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და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r w:rsidR="00F95802">
              <w:rPr>
                <w:rFonts w:ascii="Sylfaen" w:hAnsi="Sylfaen" w:cs="SegoeUISymbol"/>
                <w:color w:val="000000"/>
                <w:sz w:val="20"/>
                <w:szCs w:val="20"/>
                <w:lang w:val="ru-RU"/>
              </w:rPr>
              <w:t>№</w:t>
            </w:r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270 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ბრძანებებით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დამტკიცებული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რეგულაციების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მოთხოვნებს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და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ყველა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ფრენა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განხორციელდე</w:t>
            </w:r>
            <w:r w:rsidR="00A506C1"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ბა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ფრენის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შესრულების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სახელმძღვანელოს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დებულებების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შესაბამისად</w:t>
            </w:r>
            <w:proofErr w:type="spellEnd"/>
            <w:r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>.</w:t>
            </w:r>
          </w:p>
          <w:p w:rsidR="00737A88" w:rsidRPr="000D1B80" w:rsidRDefault="00EB57A9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The management system documentation, including the Operation Manual, complies with the requirements of the </w:t>
            </w:r>
            <w:r w:rsidR="00231919" w:rsidRPr="000D1B80">
              <w:rPr>
                <w:rFonts w:ascii="Sylfaen" w:hAnsi="Sylfaen" w:cs="Calibri"/>
                <w:color w:val="000000"/>
                <w:sz w:val="20"/>
                <w:szCs w:val="20"/>
              </w:rPr>
              <w:t>O</w:t>
            </w:r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rders </w:t>
            </w:r>
            <w:r w:rsidR="00E2090D" w:rsidRPr="000D1B80">
              <w:rPr>
                <w:rFonts w:ascii="Sylfaen" w:hAnsi="Sylfaen"/>
                <w:sz w:val="20"/>
                <w:szCs w:val="20"/>
              </w:rPr>
              <w:t xml:space="preserve">No. </w:t>
            </w:r>
            <w:r w:rsidR="00231919"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70, 152 and 270 </w:t>
            </w:r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of the Director </w:t>
            </w:r>
            <w:r w:rsidR="00E2090D"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of the LEPL – Civil Aviation Agency of Georgia</w:t>
            </w:r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, </w:t>
            </w:r>
            <w:r w:rsidR="00A831CD" w:rsidRPr="000D1B80">
              <w:rPr>
                <w:rFonts w:ascii="Sylfaen" w:hAnsi="Sylfaen" w:cs="Calibri"/>
                <w:color w:val="000000"/>
                <w:sz w:val="20"/>
                <w:szCs w:val="20"/>
              </w:rPr>
              <w:t>and</w:t>
            </w:r>
            <w:r w:rsidR="00231919"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all flights will </w:t>
            </w:r>
            <w:r w:rsidR="00A831CD"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follow the </w:t>
            </w:r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provisions </w:t>
            </w:r>
            <w:r w:rsidR="00A831CD" w:rsidRPr="000D1B80">
              <w:rPr>
                <w:rFonts w:ascii="Sylfaen" w:hAnsi="Sylfaen" w:cs="Calibri"/>
                <w:color w:val="000000"/>
                <w:sz w:val="20"/>
                <w:szCs w:val="20"/>
              </w:rPr>
              <w:t>outlined in</w:t>
            </w:r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the </w:t>
            </w:r>
            <w:r w:rsidR="00231919" w:rsidRPr="000D1B80">
              <w:rPr>
                <w:rFonts w:ascii="Sylfaen" w:hAnsi="Sylfaen" w:cs="Calibri"/>
                <w:color w:val="000000"/>
                <w:sz w:val="20"/>
                <w:szCs w:val="20"/>
              </w:rPr>
              <w:t>Operation</w:t>
            </w:r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r w:rsidR="00231919" w:rsidRPr="000D1B80">
              <w:rPr>
                <w:rFonts w:ascii="Sylfaen" w:hAnsi="Sylfaen" w:cs="Calibri"/>
                <w:color w:val="000000"/>
                <w:sz w:val="20"/>
                <w:szCs w:val="20"/>
              </w:rPr>
              <w:t>M</w:t>
            </w:r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>anual.</w:t>
            </w:r>
            <w:r w:rsidR="00A831CD"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r w:rsidR="00A831CD" w:rsidRPr="000D1B80">
              <w:rPr>
                <w:rFonts w:ascii="Sylfaen" w:hAnsi="Sylfaen" w:cs="Arial"/>
                <w:color w:val="0A0A0A"/>
                <w:shd w:val="clear" w:color="auto" w:fill="FFFFFF"/>
              </w:rPr>
              <w:t> </w:t>
            </w:r>
            <w:r w:rsidR="00A831CD"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2C5CD4" w:rsidRPr="000D1B80" w:rsidTr="00A531DF">
        <w:trPr>
          <w:trHeight w:val="480"/>
        </w:trPr>
        <w:sdt>
          <w:sdtPr>
            <w:rPr>
              <w:rFonts w:ascii="Sylfaen" w:hAnsi="Sylfaen" w:cs="Calibri"/>
              <w:sz w:val="20"/>
              <w:szCs w:val="20"/>
            </w:rPr>
            <w:id w:val="-1695228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9" w:type="dxa"/>
                <w:gridSpan w:val="2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</w:tcBorders>
              </w:tcPr>
              <w:p w:rsidR="002C5CD4" w:rsidRPr="000D1B80" w:rsidRDefault="003F014A" w:rsidP="00466B76">
                <w:pPr>
                  <w:autoSpaceDE w:val="0"/>
                  <w:autoSpaceDN w:val="0"/>
                  <w:adjustRightInd w:val="0"/>
                  <w:rPr>
                    <w:rFonts w:ascii="Sylfaen" w:hAnsi="Sylfaen" w:cs="Calibri"/>
                    <w:sz w:val="20"/>
                    <w:szCs w:val="20"/>
                  </w:rPr>
                </w:pPr>
                <w:r w:rsidRPr="000D1B8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914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C5CD4" w:rsidRPr="000D1B80" w:rsidRDefault="002C5CD4" w:rsidP="002C5CD4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ყველა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ექსპლუატირებულ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საჰაერო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ხომალდს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გააჩნია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მოქმედი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საფრენად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ვარგისობის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სერტიფიკატი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/>
                <w:sz w:val="20"/>
                <w:szCs w:val="20"/>
              </w:rPr>
              <w:t>სსიპ</w:t>
            </w:r>
            <w:proofErr w:type="spellEnd"/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95802" w:rsidRPr="000D1B80">
              <w:rPr>
                <w:sz w:val="20"/>
                <w:szCs w:val="20"/>
              </w:rPr>
              <w:t>–</w:t>
            </w:r>
            <w:r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სამოქალაქო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ავიაციის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სააგენტოს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დირექტორის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2013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წლის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15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ოქტომბრის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N209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ბრძანებით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დამტკიცებული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„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საქართველოს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სამოქალაქო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საჰაერო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ხომალდებზე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ფრენის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ვარგისობის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და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ხმაურის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სერტიფიკატების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გაცემის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წესის</w:t>
            </w:r>
            <w:proofErr w:type="spell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“ </w:t>
            </w:r>
            <w:proofErr w:type="spellStart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შესაბამისად</w:t>
            </w:r>
            <w:proofErr w:type="spellEnd"/>
            <w:proofErr w:type="gramEnd"/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. </w:t>
            </w:r>
          </w:p>
          <w:p w:rsidR="00A831CD" w:rsidRPr="000D1B80" w:rsidRDefault="00A831CD" w:rsidP="002C5CD4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All operated aircraft have a valid airworthiness certificate</w:t>
            </w:r>
            <w:r w:rsidR="00E2090D"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s</w:t>
            </w:r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in accordance with the “Rules for issuing airworthiness and noise certificates for civil aircraft </w:t>
            </w:r>
            <w:r w:rsidR="00E2090D"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in</w:t>
            </w:r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Georgia”, approved by Order No. 209 of the Director of the LEPL – </w:t>
            </w:r>
            <w:r w:rsidR="00814B04" w:rsidRPr="000D1B8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the Georgian </w:t>
            </w:r>
            <w:r w:rsidRPr="000D1B80">
              <w:rPr>
                <w:rFonts w:ascii="Sylfaen" w:hAnsi="Sylfaen" w:cs="Sylfaen"/>
                <w:color w:val="000000"/>
                <w:sz w:val="20"/>
                <w:szCs w:val="20"/>
              </w:rPr>
              <w:t>Civil Aviation Agency dated October 15, 2013.</w:t>
            </w:r>
          </w:p>
          <w:p w:rsidR="002C5CD4" w:rsidRPr="000D1B80" w:rsidRDefault="002C5CD4" w:rsidP="002C5CD4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466B76" w:rsidRPr="000D1B80" w:rsidTr="00A531DF">
        <w:tc>
          <w:tcPr>
            <w:tcW w:w="419" w:type="dxa"/>
            <w:gridSpan w:val="2"/>
            <w:tcBorders>
              <w:top w:val="single" w:sz="4" w:space="0" w:color="auto"/>
              <w:left w:val="single" w:sz="12" w:space="0" w:color="auto"/>
            </w:tcBorders>
          </w:tcPr>
          <w:p w:rsidR="00466B76" w:rsidRPr="000D1B80" w:rsidRDefault="00861330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sdt>
              <w:sdtPr>
                <w:rPr>
                  <w:rFonts w:ascii="Sylfaen" w:hAnsi="Sylfaen" w:cs="SegoeUISymbol"/>
                  <w:color w:val="000000"/>
                  <w:sz w:val="20"/>
                  <w:szCs w:val="20"/>
                </w:rPr>
                <w:id w:val="377281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6B76" w:rsidRPr="000D1B80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466B76" w:rsidRPr="000D1B80">
              <w:rPr>
                <w:rFonts w:ascii="Sylfaen" w:hAnsi="Sylfaen" w:cs="SegoeUISymbol"/>
                <w:color w:val="000000"/>
                <w:sz w:val="20"/>
                <w:szCs w:val="20"/>
              </w:rPr>
              <w:t xml:space="preserve">  </w:t>
            </w:r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</w:p>
        </w:tc>
        <w:tc>
          <w:tcPr>
            <w:tcW w:w="9914" w:type="dxa"/>
            <w:gridSpan w:val="8"/>
            <w:tcBorders>
              <w:top w:val="single" w:sz="4" w:space="0" w:color="auto"/>
              <w:right w:val="single" w:sz="12" w:space="0" w:color="auto"/>
            </w:tcBorders>
          </w:tcPr>
          <w:p w:rsidR="002C5CD4" w:rsidRPr="000D1B80" w:rsidRDefault="002C5CD4" w:rsidP="002C5CD4">
            <w:pPr>
              <w:pStyle w:val="TableParagraph"/>
              <w:spacing w:before="38"/>
              <w:ind w:left="0" w:right="62"/>
              <w:rPr>
                <w:sz w:val="20"/>
                <w:szCs w:val="20"/>
              </w:rPr>
            </w:pPr>
            <w:proofErr w:type="spellStart"/>
            <w:r w:rsidRPr="000D1B80">
              <w:rPr>
                <w:sz w:val="20"/>
                <w:szCs w:val="20"/>
              </w:rPr>
              <w:t>საფრენოსნო</w:t>
            </w:r>
            <w:proofErr w:type="spellEnd"/>
            <w:r w:rsidRPr="000D1B80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ეკიპაჟის</w:t>
            </w:r>
            <w:proofErr w:type="spellEnd"/>
            <w:r w:rsidRPr="000D1B80">
              <w:rPr>
                <w:spacing w:val="-8"/>
                <w:sz w:val="20"/>
                <w:szCs w:val="20"/>
              </w:rPr>
              <w:t xml:space="preserve"> </w:t>
            </w:r>
            <w:r w:rsidRPr="000D1B80">
              <w:rPr>
                <w:sz w:val="20"/>
                <w:szCs w:val="20"/>
              </w:rPr>
              <w:t>(FC)</w:t>
            </w:r>
            <w:r w:rsidRPr="000D1B80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ყველა</w:t>
            </w:r>
            <w:proofErr w:type="spellEnd"/>
            <w:r w:rsidRPr="000D1B80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წევრი</w:t>
            </w:r>
            <w:proofErr w:type="spellEnd"/>
            <w:r w:rsidRPr="000D1B80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ფლობს</w:t>
            </w:r>
            <w:proofErr w:type="spellEnd"/>
            <w:r w:rsidRPr="000D1B80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მოწმობას</w:t>
            </w:r>
            <w:proofErr w:type="spellEnd"/>
            <w:r w:rsidRPr="000D1B80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სსიპ</w:t>
            </w:r>
            <w:proofErr w:type="spellEnd"/>
            <w:r w:rsidRPr="000D1B80">
              <w:rPr>
                <w:spacing w:val="-8"/>
                <w:sz w:val="20"/>
                <w:szCs w:val="20"/>
              </w:rPr>
              <w:t xml:space="preserve"> </w:t>
            </w:r>
            <w:bookmarkStart w:id="0" w:name="_GoBack"/>
            <w:r w:rsidRPr="000D1B80">
              <w:rPr>
                <w:sz w:val="20"/>
                <w:szCs w:val="20"/>
              </w:rPr>
              <w:t>–</w:t>
            </w:r>
            <w:bookmarkEnd w:id="0"/>
            <w:r w:rsidRPr="000D1B80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სამოქალაქო</w:t>
            </w:r>
            <w:proofErr w:type="spellEnd"/>
            <w:r w:rsidRPr="000D1B80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ავიაციის</w:t>
            </w:r>
            <w:proofErr w:type="spellEnd"/>
            <w:r w:rsidRPr="000D1B80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სააგენტოს</w:t>
            </w:r>
            <w:proofErr w:type="spellEnd"/>
          </w:p>
          <w:p w:rsidR="002C5CD4" w:rsidRPr="000D1B80" w:rsidRDefault="002C5CD4" w:rsidP="00A506C1">
            <w:pPr>
              <w:pStyle w:val="TableParagraph"/>
              <w:spacing w:line="276" w:lineRule="auto"/>
              <w:ind w:left="29" w:right="62"/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0D1B80">
              <w:rPr>
                <w:sz w:val="20"/>
                <w:szCs w:val="20"/>
              </w:rPr>
              <w:t>დირექტორის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r w:rsidRPr="000D1B80">
              <w:rPr>
                <w:spacing w:val="32"/>
                <w:sz w:val="20"/>
                <w:szCs w:val="20"/>
              </w:rPr>
              <w:t xml:space="preserve"> </w:t>
            </w:r>
            <w:r w:rsidRPr="000D1B80">
              <w:rPr>
                <w:sz w:val="20"/>
                <w:szCs w:val="20"/>
              </w:rPr>
              <w:t>2012</w:t>
            </w:r>
            <w:proofErr w:type="gramEnd"/>
            <w:r w:rsidRPr="000D1B80">
              <w:rPr>
                <w:sz w:val="20"/>
                <w:szCs w:val="20"/>
              </w:rPr>
              <w:t xml:space="preserve"> </w:t>
            </w:r>
            <w:r w:rsidRPr="000D1B80">
              <w:rPr>
                <w:spacing w:val="34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წლის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r w:rsidRPr="000D1B80">
              <w:rPr>
                <w:spacing w:val="33"/>
                <w:sz w:val="20"/>
                <w:szCs w:val="20"/>
              </w:rPr>
              <w:t xml:space="preserve"> </w:t>
            </w:r>
            <w:r w:rsidRPr="000D1B80">
              <w:rPr>
                <w:sz w:val="20"/>
                <w:szCs w:val="20"/>
              </w:rPr>
              <w:t xml:space="preserve">30 </w:t>
            </w:r>
            <w:r w:rsidRPr="000D1B80">
              <w:rPr>
                <w:spacing w:val="33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აგვისტოს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r w:rsidRPr="000D1B80">
              <w:rPr>
                <w:spacing w:val="33"/>
                <w:sz w:val="20"/>
                <w:szCs w:val="20"/>
              </w:rPr>
              <w:t xml:space="preserve"> </w:t>
            </w:r>
            <w:r w:rsidRPr="000D1B80">
              <w:rPr>
                <w:sz w:val="20"/>
                <w:szCs w:val="20"/>
              </w:rPr>
              <w:t xml:space="preserve">№150 </w:t>
            </w:r>
            <w:r w:rsidRPr="000D1B80">
              <w:rPr>
                <w:spacing w:val="34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ბრძანებით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r w:rsidRPr="000D1B80">
              <w:rPr>
                <w:spacing w:val="33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დამტკიცებული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r w:rsidRPr="000D1B80">
              <w:rPr>
                <w:spacing w:val="33"/>
                <w:sz w:val="20"/>
                <w:szCs w:val="20"/>
              </w:rPr>
              <w:t xml:space="preserve"> </w:t>
            </w:r>
            <w:r w:rsidRPr="000D1B80">
              <w:rPr>
                <w:sz w:val="20"/>
                <w:szCs w:val="20"/>
              </w:rPr>
              <w:t>„</w:t>
            </w:r>
            <w:proofErr w:type="spellStart"/>
            <w:r w:rsidRPr="000D1B80">
              <w:rPr>
                <w:sz w:val="20"/>
                <w:szCs w:val="20"/>
              </w:rPr>
              <w:t>ავიასპეციალისტთა</w:t>
            </w:r>
            <w:proofErr w:type="spellEnd"/>
            <w:r w:rsidR="00F95802">
              <w:rPr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სერტიფიცირების</w:t>
            </w:r>
            <w:proofErr w:type="spellEnd"/>
            <w:r w:rsidRPr="000D1B80">
              <w:rPr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sz w:val="20"/>
                <w:szCs w:val="20"/>
              </w:rPr>
              <w:t>წესების</w:t>
            </w:r>
            <w:proofErr w:type="spellEnd"/>
            <w:r w:rsidRPr="000D1B80">
              <w:rPr>
                <w:sz w:val="20"/>
                <w:szCs w:val="20"/>
              </w:rPr>
              <w:t xml:space="preserve">“ </w:t>
            </w:r>
            <w:proofErr w:type="spellStart"/>
            <w:r w:rsidRPr="000D1B80">
              <w:rPr>
                <w:sz w:val="20"/>
                <w:szCs w:val="20"/>
              </w:rPr>
              <w:t>შესაბამისად</w:t>
            </w:r>
            <w:proofErr w:type="spellEnd"/>
            <w:r w:rsidR="00A506C1" w:rsidRPr="000D1B80">
              <w:rPr>
                <w:sz w:val="20"/>
                <w:szCs w:val="20"/>
              </w:rPr>
              <w:t>.</w:t>
            </w:r>
          </w:p>
          <w:p w:rsidR="002C5CD4" w:rsidRPr="000D1B80" w:rsidRDefault="00E2090D" w:rsidP="002C5CD4">
            <w:pPr>
              <w:autoSpaceDE w:val="0"/>
              <w:autoSpaceDN w:val="0"/>
              <w:adjustRightInd w:val="0"/>
              <w:rPr>
                <w:rFonts w:ascii="Sylfaen" w:hAnsi="Sylfaen"/>
                <w:sz w:val="20"/>
                <w:szCs w:val="20"/>
              </w:rPr>
            </w:pPr>
            <w:r w:rsidRPr="000D1B80">
              <w:rPr>
                <w:rFonts w:ascii="Sylfaen" w:hAnsi="Sylfaen"/>
                <w:sz w:val="20"/>
                <w:szCs w:val="20"/>
              </w:rPr>
              <w:t xml:space="preserve">All flight crew members (FC) hold certificates in accordance with the “Rules for the Certification of Aviation Specialists” approved by the order No. 150 of the Director of the LEPL – </w:t>
            </w:r>
            <w:r w:rsidR="00814B04" w:rsidRPr="000D1B80">
              <w:rPr>
                <w:rFonts w:ascii="Sylfaen" w:hAnsi="Sylfaen"/>
                <w:sz w:val="20"/>
                <w:szCs w:val="20"/>
              </w:rPr>
              <w:t xml:space="preserve">the Georgian </w:t>
            </w:r>
            <w:r w:rsidRPr="000D1B80">
              <w:rPr>
                <w:rFonts w:ascii="Sylfaen" w:hAnsi="Sylfaen"/>
                <w:sz w:val="20"/>
                <w:szCs w:val="20"/>
              </w:rPr>
              <w:t>Civil Aviation Agency dated August 30, 2012.</w:t>
            </w:r>
          </w:p>
          <w:p w:rsidR="00466B76" w:rsidRPr="000D1B80" w:rsidRDefault="00466B76" w:rsidP="002C5CD4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419" w:type="dxa"/>
            <w:gridSpan w:val="2"/>
            <w:tcBorders>
              <w:left w:val="single" w:sz="12" w:space="0" w:color="auto"/>
            </w:tcBorders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SegoeUISymbol"/>
                <w:color w:val="000000"/>
                <w:sz w:val="20"/>
                <w:szCs w:val="20"/>
              </w:rPr>
            </w:pPr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SegoeUISymbol"/>
                <w:color w:val="000000"/>
                <w:sz w:val="20"/>
                <w:szCs w:val="20"/>
              </w:rPr>
            </w:pPr>
          </w:p>
          <w:sdt>
            <w:sdtPr>
              <w:rPr>
                <w:rFonts w:ascii="Sylfaen" w:hAnsi="Sylfaen" w:cs="SegoeUISymbol"/>
                <w:color w:val="000000"/>
                <w:sz w:val="20"/>
                <w:szCs w:val="20"/>
              </w:rPr>
              <w:id w:val="-15690271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66B76" w:rsidRPr="000D1B80" w:rsidRDefault="00466B76" w:rsidP="00466B76">
                <w:pPr>
                  <w:autoSpaceDE w:val="0"/>
                  <w:autoSpaceDN w:val="0"/>
                  <w:adjustRightInd w:val="0"/>
                  <w:rPr>
                    <w:rFonts w:ascii="Sylfaen" w:hAnsi="Sylfaen" w:cs="SegoeUISymbol"/>
                    <w:color w:val="000000"/>
                    <w:sz w:val="20"/>
                    <w:szCs w:val="20"/>
                  </w:rPr>
                </w:pPr>
                <w:r w:rsidRPr="000D1B80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p>
            </w:sdtContent>
          </w:sdt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SegoeUISymbol"/>
                <w:color w:val="000000"/>
                <w:sz w:val="20"/>
                <w:szCs w:val="20"/>
              </w:rPr>
            </w:pPr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</w:p>
        </w:tc>
        <w:tc>
          <w:tcPr>
            <w:tcW w:w="9914" w:type="dxa"/>
            <w:gridSpan w:val="8"/>
            <w:tcBorders>
              <w:right w:val="single" w:sz="12" w:space="0" w:color="auto"/>
            </w:tcBorders>
          </w:tcPr>
          <w:p w:rsidR="008A7BFA" w:rsidRPr="000D1B80" w:rsidRDefault="00A506C1" w:rsidP="00C844BB">
            <w:pPr>
              <w:autoSpaceDE w:val="0"/>
              <w:autoSpaceDN w:val="0"/>
              <w:adjustRightInd w:val="0"/>
              <w:jc w:val="both"/>
              <w:rPr>
                <w:rFonts w:ascii="Sylfaen" w:hAnsi="Sylfaen" w:cs="Calibri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მესაკუთრე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>/</w:t>
            </w: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ექსპლუატანტი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განახორციელებს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სააგენტოს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შეტყობინებას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იმ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გარემოებების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ნებისმიერ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ცვლილებასთან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დაკავშირებით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,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რომლებიც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ზეგავლენას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ახდენს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8A7BFA" w:rsidRPr="000D1B80">
              <w:rPr>
                <w:rFonts w:ascii="Sylfaen" w:hAnsi="Sylfaen" w:cs="Calibri"/>
                <w:sz w:val="20"/>
                <w:szCs w:val="20"/>
              </w:rPr>
              <w:t>მესაკუთრეზე</w:t>
            </w:r>
            <w:proofErr w:type="spellEnd"/>
            <w:r w:rsidR="008A7BFA" w:rsidRPr="000D1B80">
              <w:rPr>
                <w:rFonts w:ascii="Sylfaen" w:hAnsi="Sylfaen" w:cs="Calibri"/>
                <w:sz w:val="20"/>
                <w:szCs w:val="20"/>
              </w:rPr>
              <w:t>/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ექსპლუატანტზე</w:t>
            </w:r>
            <w:proofErr w:type="spellEnd"/>
            <w:r w:rsidR="008A7BFA" w:rsidRPr="000D1B80">
              <w:rPr>
                <w:rFonts w:ascii="Sylfaen" w:hAnsi="Sylfaen" w:cs="Calibri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8A7BFA" w:rsidRPr="000D1B80">
              <w:rPr>
                <w:rFonts w:ascii="Sylfaen" w:hAnsi="Sylfaen" w:cs="Calibri"/>
                <w:sz w:val="20"/>
                <w:szCs w:val="20"/>
              </w:rPr>
              <w:t>რომ</w:t>
            </w:r>
            <w:proofErr w:type="spellEnd"/>
            <w:r w:rsidR="008A7BFA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უზრუნველყოს</w:t>
            </w:r>
            <w:proofErr w:type="spellEnd"/>
            <w:proofErr w:type="gram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საქართველოს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საჰაერო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კოდექსით</w:t>
            </w:r>
            <w:proofErr w:type="spellEnd"/>
            <w:r w:rsidR="008A7BFA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8A7BFA" w:rsidRPr="000D1B80">
              <w:rPr>
                <w:rFonts w:ascii="Sylfaen" w:hAnsi="Sylfaen" w:cs="Calibri"/>
                <w:sz w:val="20"/>
                <w:szCs w:val="20"/>
              </w:rPr>
              <w:t>და</w:t>
            </w:r>
            <w:proofErr w:type="spellEnd"/>
            <w:r w:rsidR="008A7BFA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8A7BFA" w:rsidRPr="000D1B80">
              <w:rPr>
                <w:rFonts w:ascii="Sylfaen" w:hAnsi="Sylfaen" w:cs="Calibri"/>
                <w:sz w:val="20"/>
                <w:szCs w:val="20"/>
              </w:rPr>
              <w:t>სხვა</w:t>
            </w:r>
            <w:proofErr w:type="spellEnd"/>
            <w:r w:rsidR="008A7BFA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8A7BFA" w:rsidRPr="000D1B80">
              <w:rPr>
                <w:rFonts w:ascii="Sylfaen" w:hAnsi="Sylfaen" w:cs="Calibri"/>
                <w:sz w:val="20"/>
                <w:szCs w:val="20"/>
              </w:rPr>
              <w:t>რეგულაციებით</w:t>
            </w:r>
            <w:proofErr w:type="spellEnd"/>
            <w:r w:rsidR="008A7BFA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დადგენილ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ძირითად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მოთხოვნებთან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შესაბამისობა</w:t>
            </w:r>
            <w:proofErr w:type="spellEnd"/>
            <w:r w:rsidR="008A7BFA" w:rsidRPr="000D1B80">
              <w:rPr>
                <w:rFonts w:ascii="Sylfaen" w:hAnsi="Sylfaen" w:cs="Calibri"/>
                <w:sz w:val="20"/>
                <w:szCs w:val="20"/>
              </w:rPr>
              <w:t>.</w:t>
            </w:r>
          </w:p>
          <w:p w:rsidR="00E2090D" w:rsidRPr="000D1B80" w:rsidRDefault="00E2090D" w:rsidP="00C844BB">
            <w:pPr>
              <w:autoSpaceDE w:val="0"/>
              <w:autoSpaceDN w:val="0"/>
              <w:adjustRightInd w:val="0"/>
              <w:jc w:val="both"/>
              <w:rPr>
                <w:rFonts w:ascii="Sylfaen" w:hAnsi="Sylfaen" w:cs="Calibri"/>
                <w:sz w:val="20"/>
                <w:szCs w:val="20"/>
              </w:rPr>
            </w:pPr>
            <w:r w:rsidRPr="000D1B80">
              <w:rPr>
                <w:rFonts w:ascii="Sylfaen" w:hAnsi="Sylfaen" w:cs="Arial"/>
                <w:color w:val="0A0A0A"/>
                <w:sz w:val="20"/>
                <w:szCs w:val="20"/>
                <w:shd w:val="clear" w:color="auto" w:fill="FFFFFF"/>
              </w:rPr>
              <w:t>Aircraft owners/operators are obliged to notify the </w:t>
            </w:r>
            <w:r w:rsidRPr="000D1B80">
              <w:rPr>
                <w:rStyle w:val="t286pc"/>
                <w:rFonts w:ascii="Sylfaen" w:hAnsi="Sylfaen" w:cs="Arial"/>
                <w:color w:val="0A0A0A"/>
                <w:sz w:val="20"/>
                <w:szCs w:val="20"/>
                <w:shd w:val="clear" w:color="auto" w:fill="FFFFFF"/>
              </w:rPr>
              <w:t>Georgian Civil Aviation Agency (GCAA)</w:t>
            </w:r>
            <w:r w:rsidRPr="000D1B80">
              <w:rPr>
                <w:rFonts w:ascii="Sylfaen" w:hAnsi="Sylfaen" w:cs="Arial"/>
                <w:color w:val="0A0A0A"/>
                <w:sz w:val="20"/>
                <w:szCs w:val="20"/>
                <w:shd w:val="clear" w:color="auto" w:fill="FFFFFF"/>
              </w:rPr>
              <w:t> of any changes in circumstances affecting them to ensure ongoing compliance with the basic requirements set out by the Air Code of Georgia and related regulatory acts.</w:t>
            </w:r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419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</w:p>
        </w:tc>
        <w:tc>
          <w:tcPr>
            <w:tcW w:w="9914" w:type="dxa"/>
            <w:gridSpan w:val="8"/>
            <w:tcBorders>
              <w:bottom w:val="single" w:sz="12" w:space="0" w:color="auto"/>
              <w:right w:val="single" w:sz="12" w:space="0" w:color="auto"/>
            </w:tcBorders>
          </w:tcPr>
          <w:p w:rsidR="00466B76" w:rsidRPr="000D1B80" w:rsidRDefault="00466B76" w:rsidP="000676FB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მესაკუთრე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>/</w:t>
            </w: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ექსპლუატანტ</w:t>
            </w:r>
            <w:r w:rsidR="00B67F5F" w:rsidRPr="000D1B80">
              <w:rPr>
                <w:rFonts w:ascii="Sylfaen" w:hAnsi="Sylfaen" w:cs="Calibri"/>
                <w:sz w:val="20"/>
                <w:szCs w:val="20"/>
              </w:rPr>
              <w:t>ი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B67F5F" w:rsidRPr="000D1B80">
              <w:rPr>
                <w:rFonts w:ascii="Sylfaen" w:hAnsi="Sylfaen" w:cs="Calibri"/>
                <w:sz w:val="20"/>
                <w:szCs w:val="20"/>
              </w:rPr>
              <w:t>ხელმოწერით</w:t>
            </w:r>
            <w:proofErr w:type="spellEnd"/>
            <w:r w:rsidR="00B67F5F"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r w:rsidR="00B67F5F"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/>
                <w:sz w:val="20"/>
                <w:szCs w:val="20"/>
              </w:rPr>
              <w:t>ადასტურებს</w:t>
            </w:r>
            <w:proofErr w:type="spellEnd"/>
            <w:proofErr w:type="gramEnd"/>
            <w:r w:rsidR="00B67F5F" w:rsidRPr="000D1B80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="00B67F5F" w:rsidRPr="000D1B80">
              <w:rPr>
                <w:rFonts w:ascii="Sylfaen" w:hAnsi="Sylfaen"/>
                <w:sz w:val="20"/>
                <w:szCs w:val="20"/>
              </w:rPr>
              <w:t>რომ</w:t>
            </w:r>
            <w:proofErr w:type="spellEnd"/>
            <w:r w:rsidR="00B67F5F"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/>
                <w:sz w:val="20"/>
                <w:szCs w:val="20"/>
              </w:rPr>
              <w:t>ამ</w:t>
            </w:r>
            <w:proofErr w:type="spellEnd"/>
            <w:r w:rsidR="00B67F5F"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/>
                <w:sz w:val="20"/>
                <w:szCs w:val="20"/>
              </w:rPr>
              <w:t>განცხადებაში</w:t>
            </w:r>
            <w:proofErr w:type="spellEnd"/>
            <w:r w:rsidR="00B67F5F"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/>
                <w:sz w:val="20"/>
                <w:szCs w:val="20"/>
              </w:rPr>
              <w:t>დეკლარირებული</w:t>
            </w:r>
            <w:proofErr w:type="spellEnd"/>
            <w:r w:rsidR="00B67F5F"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/>
                <w:sz w:val="20"/>
                <w:szCs w:val="20"/>
              </w:rPr>
              <w:t>ინფორმაცია</w:t>
            </w:r>
            <w:proofErr w:type="spellEnd"/>
            <w:r w:rsidR="00B67F5F" w:rsidRPr="000D1B80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B67F5F" w:rsidRPr="000D1B80">
              <w:rPr>
                <w:rFonts w:ascii="Sylfaen" w:hAnsi="Sylfaen"/>
                <w:sz w:val="20"/>
                <w:szCs w:val="20"/>
              </w:rPr>
              <w:t>სწორია</w:t>
            </w:r>
            <w:proofErr w:type="spellEnd"/>
            <w:r w:rsidR="00B67F5F" w:rsidRPr="000D1B80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0D1B80">
              <w:rPr>
                <w:rFonts w:ascii="Sylfaen" w:hAnsi="Sylfaen" w:cs="Calibri"/>
                <w:sz w:val="20"/>
                <w:szCs w:val="20"/>
              </w:rPr>
              <w:t>/</w:t>
            </w:r>
            <w:r w:rsidR="000D1B80" w:rsidRPr="000D1B80">
              <w:rPr>
                <w:rFonts w:ascii="Sylfaen" w:hAnsi="Sylfaen" w:cs="Calibri"/>
                <w:sz w:val="20"/>
                <w:szCs w:val="20"/>
              </w:rPr>
              <w:t>B</w:t>
            </w:r>
            <w:r w:rsidR="000D1B80" w:rsidRPr="000D1B80">
              <w:rPr>
                <w:rFonts w:ascii="Sylfaen" w:hAnsi="Sylfaen" w:cs="Arial"/>
                <w:color w:val="001D35"/>
                <w:sz w:val="20"/>
                <w:szCs w:val="20"/>
                <w:shd w:val="clear" w:color="auto" w:fill="FFFFFF"/>
              </w:rPr>
              <w:t xml:space="preserve">y signing the Application, the aircraft owner/operator confirms that all the information provided </w:t>
            </w:r>
            <w:r w:rsidR="000676FB">
              <w:rPr>
                <w:rFonts w:ascii="Sylfaen" w:hAnsi="Sylfaen" w:cs="Arial"/>
                <w:color w:val="001D35"/>
                <w:sz w:val="20"/>
                <w:szCs w:val="20"/>
                <w:shd w:val="clear" w:color="auto" w:fill="FFFFFF"/>
              </w:rPr>
              <w:t>herein</w:t>
            </w:r>
            <w:r w:rsidR="000D1B80" w:rsidRPr="000D1B80">
              <w:rPr>
                <w:rFonts w:ascii="Sylfaen" w:hAnsi="Sylfaen" w:cs="Arial"/>
                <w:color w:val="001D35"/>
                <w:sz w:val="20"/>
                <w:szCs w:val="20"/>
                <w:shd w:val="clear" w:color="auto" w:fill="FFFFFF"/>
              </w:rPr>
              <w:t xml:space="preserve"> is accurate and truthful.</w:t>
            </w:r>
          </w:p>
        </w:tc>
      </w:tr>
      <w:tr w:rsidR="00466B76" w:rsidRPr="000D1B80" w:rsidTr="000645EF">
        <w:trPr>
          <w:trHeight w:val="416"/>
        </w:trPr>
        <w:tc>
          <w:tcPr>
            <w:tcW w:w="10333" w:type="dxa"/>
            <w:gridSpan w:val="10"/>
            <w:tcBorders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მესაკუთრის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>/</w:t>
            </w: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პასუხისმგებელი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მენეჯერის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ხელმოწერის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 xml:space="preserve">  </w:t>
            </w: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თარიღი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სახელი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გვარი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და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ხელმოწერა</w:t>
            </w:r>
            <w:proofErr w:type="spellEnd"/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t>Date, name, and signature of the owner/accountable manager</w:t>
            </w:r>
          </w:p>
        </w:tc>
      </w:tr>
      <w:tr w:rsidR="00466B76" w:rsidRPr="000D1B80" w:rsidTr="00462038">
        <w:trPr>
          <w:trHeight w:val="558"/>
        </w:trPr>
        <w:tc>
          <w:tcPr>
            <w:tcW w:w="1836" w:type="dxa"/>
            <w:gridSpan w:val="5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ხელმოწერის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 xml:space="preserve"> </w:t>
            </w:r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თარიღი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>/Date:</w:t>
            </w:r>
          </w:p>
        </w:tc>
        <w:tc>
          <w:tcPr>
            <w:tcW w:w="8497" w:type="dxa"/>
            <w:gridSpan w:val="5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rPr>
                <w:rFonts w:ascii="Sylfaen" w:hAnsi="Sylfaen" w:cs="Calibri"/>
                <w:sz w:val="20"/>
                <w:szCs w:val="20"/>
              </w:rPr>
            </w:pPr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1836" w:type="dxa"/>
            <w:gridSpan w:val="5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სახელი</w:t>
            </w:r>
            <w:proofErr w:type="spellEnd"/>
            <w:r w:rsidRPr="000D1B80">
              <w:rPr>
                <w:rFonts w:ascii="Sylfaen" w:hAnsi="Sylfaen" w:cs="Calibri"/>
                <w:sz w:val="20"/>
                <w:szCs w:val="20"/>
              </w:rPr>
              <w:t xml:space="preserve">, </w:t>
            </w: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t>გვარი</w:t>
            </w:r>
            <w:proofErr w:type="spellEnd"/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lastRenderedPageBreak/>
              <w:t>Name:</w:t>
            </w:r>
          </w:p>
        </w:tc>
        <w:tc>
          <w:tcPr>
            <w:tcW w:w="8497" w:type="dxa"/>
            <w:gridSpan w:val="5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rPr>
                <w:rFonts w:ascii="Sylfaen" w:hAnsi="Sylfaen" w:cs="Calibri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1836" w:type="dxa"/>
            <w:gridSpan w:val="5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Calibri"/>
                <w:sz w:val="20"/>
                <w:szCs w:val="20"/>
              </w:rPr>
              <w:lastRenderedPageBreak/>
              <w:t>ხელმოწერა</w:t>
            </w:r>
            <w:proofErr w:type="spellEnd"/>
          </w:p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sz w:val="20"/>
                <w:szCs w:val="20"/>
              </w:rPr>
            </w:pPr>
            <w:r w:rsidRPr="000D1B80">
              <w:rPr>
                <w:rFonts w:ascii="Sylfaen" w:hAnsi="Sylfaen" w:cs="Calibri"/>
                <w:sz w:val="20"/>
                <w:szCs w:val="20"/>
              </w:rPr>
              <w:t>Signature:</w:t>
            </w:r>
          </w:p>
        </w:tc>
        <w:tc>
          <w:tcPr>
            <w:tcW w:w="8497" w:type="dxa"/>
            <w:gridSpan w:val="5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rPr>
                <w:rFonts w:ascii="Sylfaen" w:hAnsi="Sylfaen" w:cs="Calibri"/>
                <w:sz w:val="20"/>
                <w:szCs w:val="20"/>
              </w:rPr>
            </w:pPr>
          </w:p>
        </w:tc>
      </w:tr>
      <w:tr w:rsidR="00466B76" w:rsidRPr="000D1B80" w:rsidTr="000645EF">
        <w:tc>
          <w:tcPr>
            <w:tcW w:w="10333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shd w:val="clear" w:color="auto" w:fill="DEEAF6" w:themeFill="accent1" w:themeFillTint="33"/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>განცხადებაზე</w:t>
            </w:r>
            <w:proofErr w:type="spellEnd"/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>თანდართული</w:t>
            </w:r>
            <w:proofErr w:type="spellEnd"/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>დოკუმენტები</w:t>
            </w:r>
            <w:proofErr w:type="spellEnd"/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>:</w:t>
            </w:r>
          </w:p>
          <w:p w:rsidR="00466B76" w:rsidRPr="000D1B80" w:rsidRDefault="00466B76" w:rsidP="00466B76">
            <w:pPr>
              <w:shd w:val="clear" w:color="auto" w:fill="DEEAF6" w:themeFill="accent1" w:themeFillTint="33"/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  <w:r w:rsidRPr="000D1B80">
              <w:rPr>
                <w:rFonts w:ascii="Sylfaen" w:hAnsi="Sylfaen" w:cs="Calibri"/>
                <w:color w:val="000000"/>
                <w:sz w:val="20"/>
                <w:szCs w:val="20"/>
              </w:rPr>
              <w:t>Documents attached to the Application:</w:t>
            </w: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  <w:tr w:rsidR="00466B76" w:rsidRPr="000D1B80" w:rsidTr="00462038">
        <w:tc>
          <w:tcPr>
            <w:tcW w:w="522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36" w:hanging="362"/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466B76" w:rsidRPr="000D1B80" w:rsidRDefault="00466B76" w:rsidP="00466B76">
            <w:pPr>
              <w:autoSpaceDE w:val="0"/>
              <w:autoSpaceDN w:val="0"/>
              <w:adjustRightInd w:val="0"/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</w:tr>
    </w:tbl>
    <w:p w:rsidR="00D37F71" w:rsidRPr="000D1B80" w:rsidRDefault="00D37F71">
      <w:pPr>
        <w:rPr>
          <w:rFonts w:ascii="Sylfaen" w:hAnsi="Sylfaen"/>
          <w:sz w:val="20"/>
          <w:szCs w:val="20"/>
        </w:rPr>
      </w:pPr>
    </w:p>
    <w:p w:rsidR="00D37F71" w:rsidRPr="000D1B80" w:rsidRDefault="00D37F71">
      <w:pPr>
        <w:rPr>
          <w:rFonts w:ascii="Sylfaen" w:hAnsi="Sylfaen"/>
          <w:sz w:val="20"/>
          <w:szCs w:val="20"/>
        </w:rPr>
      </w:pPr>
    </w:p>
    <w:sectPr w:rsidR="00D37F71" w:rsidRPr="000D1B80" w:rsidSect="000645EF">
      <w:footerReference w:type="default" r:id="rId7"/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330" w:rsidRDefault="00861330" w:rsidP="0083400B">
      <w:pPr>
        <w:spacing w:after="0" w:line="240" w:lineRule="auto"/>
      </w:pPr>
      <w:r>
        <w:separator/>
      </w:r>
    </w:p>
  </w:endnote>
  <w:endnote w:type="continuationSeparator" w:id="0">
    <w:p w:rsidR="00861330" w:rsidRDefault="00861330" w:rsidP="00834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,Bold">
    <w:altName w:val="Arial Unicode MS"/>
    <w:panose1 w:val="00000000000000000000"/>
    <w:charset w:val="00"/>
    <w:family w:val="swiss"/>
    <w:notTrueType/>
    <w:pitch w:val="default"/>
    <w:sig w:usb0="00000000" w:usb1="08080000" w:usb2="00000010" w:usb3="00000000" w:csb0="00100001" w:csb1="00000000"/>
  </w:font>
  <w:font w:name="SegoeUISymbo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586724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025169" w:rsidRPr="00ED3868" w:rsidRDefault="00ED3868">
        <w:pPr>
          <w:pStyle w:val="Footer"/>
          <w:jc w:val="right"/>
          <w:rPr>
            <w:sz w:val="16"/>
            <w:szCs w:val="16"/>
          </w:rPr>
        </w:pPr>
        <w:r w:rsidRPr="00ED3868">
          <w:rPr>
            <w:rFonts w:ascii="Sylfaen" w:hAnsi="Sylfaen"/>
            <w:sz w:val="16"/>
            <w:szCs w:val="16"/>
            <w:lang w:val="ka-GE"/>
          </w:rPr>
          <w:t>განცხადება/</w:t>
        </w:r>
        <w:r w:rsidRPr="00ED3868">
          <w:rPr>
            <w:rFonts w:ascii="Sylfaen" w:hAnsi="Sylfaen"/>
            <w:sz w:val="16"/>
            <w:szCs w:val="16"/>
          </w:rPr>
          <w:t>Application -</w:t>
        </w:r>
        <w:sdt>
          <w:sdtPr>
            <w:rPr>
              <w:sz w:val="16"/>
              <w:szCs w:val="16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025169" w:rsidRPr="00ED3868">
              <w:rPr>
                <w:rFonts w:ascii="Sylfaen" w:hAnsi="Sylfaen"/>
                <w:bCs/>
                <w:sz w:val="16"/>
                <w:szCs w:val="16"/>
              </w:rPr>
              <w:fldChar w:fldCharType="begin"/>
            </w:r>
            <w:r w:rsidR="00025169" w:rsidRPr="00ED3868">
              <w:rPr>
                <w:rFonts w:ascii="Sylfaen" w:hAnsi="Sylfaen"/>
                <w:bCs/>
                <w:sz w:val="16"/>
                <w:szCs w:val="16"/>
              </w:rPr>
              <w:instrText xml:space="preserve"> PAGE </w:instrText>
            </w:r>
            <w:r w:rsidR="00025169" w:rsidRPr="00ED3868">
              <w:rPr>
                <w:rFonts w:ascii="Sylfaen" w:hAnsi="Sylfaen"/>
                <w:bCs/>
                <w:sz w:val="16"/>
                <w:szCs w:val="16"/>
              </w:rPr>
              <w:fldChar w:fldCharType="separate"/>
            </w:r>
            <w:r w:rsidR="00F95802">
              <w:rPr>
                <w:rFonts w:ascii="Sylfaen" w:hAnsi="Sylfaen"/>
                <w:bCs/>
                <w:noProof/>
                <w:sz w:val="16"/>
                <w:szCs w:val="16"/>
              </w:rPr>
              <w:t>2</w:t>
            </w:r>
            <w:r w:rsidR="00025169" w:rsidRPr="00ED3868">
              <w:rPr>
                <w:rFonts w:ascii="Sylfaen" w:hAnsi="Sylfaen"/>
                <w:bCs/>
                <w:sz w:val="16"/>
                <w:szCs w:val="16"/>
              </w:rPr>
              <w:fldChar w:fldCharType="end"/>
            </w:r>
            <w:r w:rsidR="00025169" w:rsidRPr="00ED3868">
              <w:rPr>
                <w:rFonts w:ascii="Sylfaen" w:hAnsi="Sylfaen"/>
                <w:sz w:val="16"/>
                <w:szCs w:val="16"/>
              </w:rPr>
              <w:t xml:space="preserve"> / </w:t>
            </w:r>
            <w:r w:rsidR="00025169" w:rsidRPr="00ED3868">
              <w:rPr>
                <w:rFonts w:ascii="Sylfaen" w:hAnsi="Sylfaen"/>
                <w:bCs/>
                <w:sz w:val="16"/>
                <w:szCs w:val="16"/>
              </w:rPr>
              <w:fldChar w:fldCharType="begin"/>
            </w:r>
            <w:r w:rsidR="00025169" w:rsidRPr="00ED3868">
              <w:rPr>
                <w:rFonts w:ascii="Sylfaen" w:hAnsi="Sylfaen"/>
                <w:bCs/>
                <w:sz w:val="16"/>
                <w:szCs w:val="16"/>
              </w:rPr>
              <w:instrText xml:space="preserve"> NUMPAGES  </w:instrText>
            </w:r>
            <w:r w:rsidR="00025169" w:rsidRPr="00ED3868">
              <w:rPr>
                <w:rFonts w:ascii="Sylfaen" w:hAnsi="Sylfaen"/>
                <w:bCs/>
                <w:sz w:val="16"/>
                <w:szCs w:val="16"/>
              </w:rPr>
              <w:fldChar w:fldCharType="separate"/>
            </w:r>
            <w:r w:rsidR="00F95802">
              <w:rPr>
                <w:rFonts w:ascii="Sylfaen" w:hAnsi="Sylfaen"/>
                <w:bCs/>
                <w:noProof/>
                <w:sz w:val="16"/>
                <w:szCs w:val="16"/>
              </w:rPr>
              <w:t>3</w:t>
            </w:r>
            <w:r w:rsidR="00025169" w:rsidRPr="00ED3868">
              <w:rPr>
                <w:rFonts w:ascii="Sylfaen" w:hAnsi="Sylfaen"/>
                <w:bCs/>
                <w:sz w:val="16"/>
                <w:szCs w:val="16"/>
              </w:rPr>
              <w:fldChar w:fldCharType="end"/>
            </w:r>
          </w:sdtContent>
        </w:sdt>
      </w:p>
    </w:sdtContent>
  </w:sdt>
  <w:p w:rsidR="001641A6" w:rsidRDefault="001641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330" w:rsidRDefault="00861330" w:rsidP="0083400B">
      <w:pPr>
        <w:spacing w:after="0" w:line="240" w:lineRule="auto"/>
      </w:pPr>
      <w:r>
        <w:separator/>
      </w:r>
    </w:p>
  </w:footnote>
  <w:footnote w:type="continuationSeparator" w:id="0">
    <w:p w:rsidR="00861330" w:rsidRDefault="00861330" w:rsidP="008340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294737"/>
    <w:multiLevelType w:val="hybridMultilevel"/>
    <w:tmpl w:val="5D40D018"/>
    <w:lvl w:ilvl="0" w:tplc="A500835E">
      <w:start w:val="1"/>
      <w:numFmt w:val="decimal"/>
      <w:lvlText w:val="%1."/>
      <w:lvlJc w:val="left"/>
      <w:pPr>
        <w:ind w:left="313" w:hanging="360"/>
      </w:pPr>
      <w:rPr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033" w:hanging="360"/>
      </w:pPr>
    </w:lvl>
    <w:lvl w:ilvl="2" w:tplc="0409001B" w:tentative="1">
      <w:start w:val="1"/>
      <w:numFmt w:val="lowerRoman"/>
      <w:lvlText w:val="%3."/>
      <w:lvlJc w:val="right"/>
      <w:pPr>
        <w:ind w:left="1753" w:hanging="180"/>
      </w:pPr>
    </w:lvl>
    <w:lvl w:ilvl="3" w:tplc="0409000F" w:tentative="1">
      <w:start w:val="1"/>
      <w:numFmt w:val="decimal"/>
      <w:lvlText w:val="%4."/>
      <w:lvlJc w:val="left"/>
      <w:pPr>
        <w:ind w:left="2473" w:hanging="360"/>
      </w:pPr>
    </w:lvl>
    <w:lvl w:ilvl="4" w:tplc="04090019" w:tentative="1">
      <w:start w:val="1"/>
      <w:numFmt w:val="lowerLetter"/>
      <w:lvlText w:val="%5."/>
      <w:lvlJc w:val="left"/>
      <w:pPr>
        <w:ind w:left="3193" w:hanging="360"/>
      </w:pPr>
    </w:lvl>
    <w:lvl w:ilvl="5" w:tplc="0409001B" w:tentative="1">
      <w:start w:val="1"/>
      <w:numFmt w:val="lowerRoman"/>
      <w:lvlText w:val="%6."/>
      <w:lvlJc w:val="right"/>
      <w:pPr>
        <w:ind w:left="3913" w:hanging="180"/>
      </w:pPr>
    </w:lvl>
    <w:lvl w:ilvl="6" w:tplc="0409000F" w:tentative="1">
      <w:start w:val="1"/>
      <w:numFmt w:val="decimal"/>
      <w:lvlText w:val="%7."/>
      <w:lvlJc w:val="left"/>
      <w:pPr>
        <w:ind w:left="4633" w:hanging="360"/>
      </w:pPr>
    </w:lvl>
    <w:lvl w:ilvl="7" w:tplc="04090019" w:tentative="1">
      <w:start w:val="1"/>
      <w:numFmt w:val="lowerLetter"/>
      <w:lvlText w:val="%8."/>
      <w:lvlJc w:val="left"/>
      <w:pPr>
        <w:ind w:left="5353" w:hanging="360"/>
      </w:pPr>
    </w:lvl>
    <w:lvl w:ilvl="8" w:tplc="0409001B" w:tentative="1">
      <w:start w:val="1"/>
      <w:numFmt w:val="lowerRoman"/>
      <w:lvlText w:val="%9."/>
      <w:lvlJc w:val="right"/>
      <w:pPr>
        <w:ind w:left="607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7BD"/>
    <w:rsid w:val="00005041"/>
    <w:rsid w:val="00006079"/>
    <w:rsid w:val="00025169"/>
    <w:rsid w:val="000531D1"/>
    <w:rsid w:val="000645EF"/>
    <w:rsid w:val="000676FB"/>
    <w:rsid w:val="00092AE2"/>
    <w:rsid w:val="000B1E11"/>
    <w:rsid w:val="000B4DFB"/>
    <w:rsid w:val="000D1B80"/>
    <w:rsid w:val="000E7237"/>
    <w:rsid w:val="000F14E8"/>
    <w:rsid w:val="000F4EEE"/>
    <w:rsid w:val="001003A9"/>
    <w:rsid w:val="00110303"/>
    <w:rsid w:val="001157D8"/>
    <w:rsid w:val="00117806"/>
    <w:rsid w:val="00146366"/>
    <w:rsid w:val="001509F6"/>
    <w:rsid w:val="00160997"/>
    <w:rsid w:val="001641A6"/>
    <w:rsid w:val="00182E35"/>
    <w:rsid w:val="001A76FA"/>
    <w:rsid w:val="00207261"/>
    <w:rsid w:val="00231919"/>
    <w:rsid w:val="00231BA9"/>
    <w:rsid w:val="002566C0"/>
    <w:rsid w:val="00257A45"/>
    <w:rsid w:val="00290FD0"/>
    <w:rsid w:val="0029373A"/>
    <w:rsid w:val="002C5CD4"/>
    <w:rsid w:val="002D3599"/>
    <w:rsid w:val="002D6965"/>
    <w:rsid w:val="002E4A6C"/>
    <w:rsid w:val="002E6DD6"/>
    <w:rsid w:val="0030557D"/>
    <w:rsid w:val="00347713"/>
    <w:rsid w:val="00350BE1"/>
    <w:rsid w:val="00353F65"/>
    <w:rsid w:val="00392D98"/>
    <w:rsid w:val="003933CC"/>
    <w:rsid w:val="003A1696"/>
    <w:rsid w:val="003A5EB1"/>
    <w:rsid w:val="003C0677"/>
    <w:rsid w:val="003D56B4"/>
    <w:rsid w:val="003D65AB"/>
    <w:rsid w:val="003D6F14"/>
    <w:rsid w:val="003E7D3E"/>
    <w:rsid w:val="003F014A"/>
    <w:rsid w:val="00404F2A"/>
    <w:rsid w:val="004133D9"/>
    <w:rsid w:val="00414986"/>
    <w:rsid w:val="00424800"/>
    <w:rsid w:val="0043406D"/>
    <w:rsid w:val="004549D1"/>
    <w:rsid w:val="00462038"/>
    <w:rsid w:val="00463BB0"/>
    <w:rsid w:val="00466B76"/>
    <w:rsid w:val="004861E4"/>
    <w:rsid w:val="00493788"/>
    <w:rsid w:val="0049782F"/>
    <w:rsid w:val="004A5BB0"/>
    <w:rsid w:val="004A67B7"/>
    <w:rsid w:val="004C265B"/>
    <w:rsid w:val="004C39CF"/>
    <w:rsid w:val="004C7356"/>
    <w:rsid w:val="004C7C59"/>
    <w:rsid w:val="004D4687"/>
    <w:rsid w:val="004E6300"/>
    <w:rsid w:val="00503853"/>
    <w:rsid w:val="0050472C"/>
    <w:rsid w:val="00517BBC"/>
    <w:rsid w:val="00524C46"/>
    <w:rsid w:val="00540321"/>
    <w:rsid w:val="00541526"/>
    <w:rsid w:val="005427D9"/>
    <w:rsid w:val="0056060F"/>
    <w:rsid w:val="00565F64"/>
    <w:rsid w:val="00571963"/>
    <w:rsid w:val="00576163"/>
    <w:rsid w:val="005B080F"/>
    <w:rsid w:val="005B3943"/>
    <w:rsid w:val="005B4A4D"/>
    <w:rsid w:val="005C0629"/>
    <w:rsid w:val="005D284C"/>
    <w:rsid w:val="005D3408"/>
    <w:rsid w:val="005D6A63"/>
    <w:rsid w:val="00605BD6"/>
    <w:rsid w:val="00610871"/>
    <w:rsid w:val="006168E0"/>
    <w:rsid w:val="006354A0"/>
    <w:rsid w:val="00660A21"/>
    <w:rsid w:val="0066228F"/>
    <w:rsid w:val="006656BC"/>
    <w:rsid w:val="00671A63"/>
    <w:rsid w:val="00677981"/>
    <w:rsid w:val="00691E7E"/>
    <w:rsid w:val="00696467"/>
    <w:rsid w:val="006A5F6E"/>
    <w:rsid w:val="006B0C3F"/>
    <w:rsid w:val="006B0FF4"/>
    <w:rsid w:val="006B4B8A"/>
    <w:rsid w:val="006C1201"/>
    <w:rsid w:val="006C57EA"/>
    <w:rsid w:val="006E5375"/>
    <w:rsid w:val="006F105D"/>
    <w:rsid w:val="00706B95"/>
    <w:rsid w:val="00707F39"/>
    <w:rsid w:val="00731379"/>
    <w:rsid w:val="0073358C"/>
    <w:rsid w:val="007336D5"/>
    <w:rsid w:val="007362AC"/>
    <w:rsid w:val="00737A88"/>
    <w:rsid w:val="00770EE3"/>
    <w:rsid w:val="00794103"/>
    <w:rsid w:val="00795120"/>
    <w:rsid w:val="007C08AC"/>
    <w:rsid w:val="007C58C6"/>
    <w:rsid w:val="007D6E2D"/>
    <w:rsid w:val="007D77BD"/>
    <w:rsid w:val="007E0B01"/>
    <w:rsid w:val="007E0F46"/>
    <w:rsid w:val="007E4163"/>
    <w:rsid w:val="007E4FEE"/>
    <w:rsid w:val="008143F3"/>
    <w:rsid w:val="00814B04"/>
    <w:rsid w:val="00821834"/>
    <w:rsid w:val="0083400B"/>
    <w:rsid w:val="0084236A"/>
    <w:rsid w:val="00861330"/>
    <w:rsid w:val="008643FA"/>
    <w:rsid w:val="0089231A"/>
    <w:rsid w:val="008A5D9B"/>
    <w:rsid w:val="008A7BFA"/>
    <w:rsid w:val="008B50A2"/>
    <w:rsid w:val="008C0B79"/>
    <w:rsid w:val="008E4B46"/>
    <w:rsid w:val="008E574D"/>
    <w:rsid w:val="008F5673"/>
    <w:rsid w:val="008F677D"/>
    <w:rsid w:val="00916E43"/>
    <w:rsid w:val="00923440"/>
    <w:rsid w:val="00927361"/>
    <w:rsid w:val="0094108A"/>
    <w:rsid w:val="009412D1"/>
    <w:rsid w:val="00952288"/>
    <w:rsid w:val="00953699"/>
    <w:rsid w:val="00957D72"/>
    <w:rsid w:val="0098763A"/>
    <w:rsid w:val="009915F0"/>
    <w:rsid w:val="009A1F38"/>
    <w:rsid w:val="009A75CD"/>
    <w:rsid w:val="009B1524"/>
    <w:rsid w:val="009B6BF0"/>
    <w:rsid w:val="009C1DFA"/>
    <w:rsid w:val="009E583C"/>
    <w:rsid w:val="009F216E"/>
    <w:rsid w:val="00A25FE3"/>
    <w:rsid w:val="00A40464"/>
    <w:rsid w:val="00A4392F"/>
    <w:rsid w:val="00A47EA2"/>
    <w:rsid w:val="00A506C1"/>
    <w:rsid w:val="00A531DF"/>
    <w:rsid w:val="00A831CD"/>
    <w:rsid w:val="00A86518"/>
    <w:rsid w:val="00A92693"/>
    <w:rsid w:val="00A94DBF"/>
    <w:rsid w:val="00AB0AF4"/>
    <w:rsid w:val="00AB5853"/>
    <w:rsid w:val="00AF401E"/>
    <w:rsid w:val="00AF62B7"/>
    <w:rsid w:val="00B01823"/>
    <w:rsid w:val="00B02541"/>
    <w:rsid w:val="00B128F1"/>
    <w:rsid w:val="00B1652B"/>
    <w:rsid w:val="00B279ED"/>
    <w:rsid w:val="00B41881"/>
    <w:rsid w:val="00B454B5"/>
    <w:rsid w:val="00B522FB"/>
    <w:rsid w:val="00B579BF"/>
    <w:rsid w:val="00B67F5F"/>
    <w:rsid w:val="00B741A4"/>
    <w:rsid w:val="00B87216"/>
    <w:rsid w:val="00BD4506"/>
    <w:rsid w:val="00BE3B58"/>
    <w:rsid w:val="00BE57C5"/>
    <w:rsid w:val="00BE7020"/>
    <w:rsid w:val="00BF28DF"/>
    <w:rsid w:val="00BF67BA"/>
    <w:rsid w:val="00C15EE1"/>
    <w:rsid w:val="00C26162"/>
    <w:rsid w:val="00C2643A"/>
    <w:rsid w:val="00C4095B"/>
    <w:rsid w:val="00C8130A"/>
    <w:rsid w:val="00C844BB"/>
    <w:rsid w:val="00D37F71"/>
    <w:rsid w:val="00D44E06"/>
    <w:rsid w:val="00D6689B"/>
    <w:rsid w:val="00D728A1"/>
    <w:rsid w:val="00D729C2"/>
    <w:rsid w:val="00DC3A97"/>
    <w:rsid w:val="00DD0CB7"/>
    <w:rsid w:val="00E0048E"/>
    <w:rsid w:val="00E0644B"/>
    <w:rsid w:val="00E2090D"/>
    <w:rsid w:val="00E2483B"/>
    <w:rsid w:val="00E64830"/>
    <w:rsid w:val="00E80AFC"/>
    <w:rsid w:val="00E9736E"/>
    <w:rsid w:val="00EA098A"/>
    <w:rsid w:val="00EB3459"/>
    <w:rsid w:val="00EB57A9"/>
    <w:rsid w:val="00EC751D"/>
    <w:rsid w:val="00ED3868"/>
    <w:rsid w:val="00ED657B"/>
    <w:rsid w:val="00EF08E3"/>
    <w:rsid w:val="00EF3E40"/>
    <w:rsid w:val="00EF7ECF"/>
    <w:rsid w:val="00F143E7"/>
    <w:rsid w:val="00F24C62"/>
    <w:rsid w:val="00F56B17"/>
    <w:rsid w:val="00F95802"/>
    <w:rsid w:val="00FA37E0"/>
    <w:rsid w:val="00FA5FDB"/>
    <w:rsid w:val="00FB1352"/>
    <w:rsid w:val="00FB7C35"/>
    <w:rsid w:val="00FC4A41"/>
    <w:rsid w:val="00FC5D21"/>
    <w:rsid w:val="00FC6D4D"/>
    <w:rsid w:val="00FD1F68"/>
    <w:rsid w:val="00FE0CCF"/>
    <w:rsid w:val="00FF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FD91E"/>
  <w15:chartTrackingRefBased/>
  <w15:docId w15:val="{E80E4C1F-F57F-427F-A784-DA2C34D3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7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40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00B"/>
  </w:style>
  <w:style w:type="paragraph" w:styleId="Footer">
    <w:name w:val="footer"/>
    <w:basedOn w:val="Normal"/>
    <w:link w:val="FooterChar"/>
    <w:uiPriority w:val="99"/>
    <w:unhideWhenUsed/>
    <w:rsid w:val="008340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00B"/>
  </w:style>
  <w:style w:type="paragraph" w:styleId="ListParagraph">
    <w:name w:val="List Paragraph"/>
    <w:basedOn w:val="Normal"/>
    <w:uiPriority w:val="34"/>
    <w:qFormat/>
    <w:rsid w:val="00FB1352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4549D1"/>
    <w:pPr>
      <w:widowControl w:val="0"/>
      <w:autoSpaceDE w:val="0"/>
      <w:autoSpaceDN w:val="0"/>
      <w:spacing w:after="0" w:line="240" w:lineRule="auto"/>
      <w:ind w:left="108"/>
    </w:pPr>
    <w:rPr>
      <w:rFonts w:ascii="Sylfaen" w:eastAsia="Sylfaen" w:hAnsi="Sylfaen" w:cs="Sylfaen"/>
    </w:rPr>
  </w:style>
  <w:style w:type="character" w:customStyle="1" w:styleId="t286pc">
    <w:name w:val="t286pc"/>
    <w:basedOn w:val="DefaultParagraphFont"/>
    <w:rsid w:val="00E2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3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 Apakidze</dc:creator>
  <cp:keywords/>
  <dc:description/>
  <cp:lastModifiedBy>Maka Chighlashvili</cp:lastModifiedBy>
  <cp:revision>149</cp:revision>
  <dcterms:created xsi:type="dcterms:W3CDTF">2025-10-22T11:24:00Z</dcterms:created>
  <dcterms:modified xsi:type="dcterms:W3CDTF">2025-11-20T08:14:00Z</dcterms:modified>
</cp:coreProperties>
</file>