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FB3F79" w14:textId="77777777" w:rsidR="006E56CD" w:rsidRPr="009130E5" w:rsidRDefault="006E56CD" w:rsidP="007A3A32">
      <w:pPr>
        <w:tabs>
          <w:tab w:val="left" w:pos="993"/>
        </w:tabs>
        <w:spacing w:after="0" w:line="240" w:lineRule="auto"/>
        <w:ind w:firstLine="709"/>
        <w:jc w:val="both"/>
        <w:rPr>
          <w:rFonts w:ascii="Sylfaen" w:eastAsiaTheme="minorEastAsia" w:hAnsi="Sylfaen" w:cs="Times New Roman"/>
          <w:lang w:eastAsia="ka-GE"/>
        </w:rPr>
      </w:pPr>
    </w:p>
    <w:p w14:paraId="7E6CA9ED" w14:textId="47F46823" w:rsidR="0092190D" w:rsidRPr="0071027C" w:rsidRDefault="0092190D" w:rsidP="005745EF">
      <w:pPr>
        <w:spacing w:after="0" w:line="240" w:lineRule="auto"/>
        <w:ind w:firstLine="709"/>
        <w:jc w:val="right"/>
        <w:rPr>
          <w:rFonts w:ascii="Sylfaen" w:eastAsiaTheme="minorEastAsia" w:hAnsi="Sylfaen" w:cs="Times New Roman"/>
          <w:i/>
          <w:iCs/>
          <w:lang w:eastAsia="ka-GE"/>
        </w:rPr>
      </w:pPr>
      <w:r w:rsidRPr="0071027C">
        <w:rPr>
          <w:rFonts w:ascii="Sylfaen" w:eastAsiaTheme="minorEastAsia" w:hAnsi="Sylfaen" w:cs="Sylfaen"/>
          <w:i/>
          <w:iCs/>
          <w:lang w:eastAsia="ka-GE"/>
        </w:rPr>
        <w:t>დანართი</w:t>
      </w:r>
      <w:r w:rsidRPr="0071027C">
        <w:rPr>
          <w:rFonts w:ascii="Sylfaen" w:eastAsiaTheme="minorEastAsia" w:hAnsi="Sylfaen" w:cs="Times New Roman"/>
          <w:i/>
          <w:iCs/>
          <w:lang w:eastAsia="ka-GE"/>
        </w:rPr>
        <w:t xml:space="preserve"> №1 </w:t>
      </w:r>
    </w:p>
    <w:p w14:paraId="09069239" w14:textId="77777777" w:rsidR="007A3A32" w:rsidRPr="0071027C" w:rsidRDefault="007A3A32" w:rsidP="007A3A32">
      <w:pPr>
        <w:spacing w:after="0" w:line="240" w:lineRule="auto"/>
        <w:ind w:firstLine="709"/>
        <w:jc w:val="center"/>
        <w:rPr>
          <w:rFonts w:ascii="Sylfaen" w:eastAsiaTheme="minorEastAsia" w:hAnsi="Sylfaen" w:cs="Times New Roman"/>
          <w:b/>
          <w:bCs/>
          <w:lang w:eastAsia="ka-GE"/>
        </w:rPr>
      </w:pPr>
    </w:p>
    <w:p w14:paraId="3FB6FF8E" w14:textId="38491BAA" w:rsidR="0092190D" w:rsidRPr="0071027C" w:rsidRDefault="0092190D" w:rsidP="007A3A32">
      <w:pPr>
        <w:spacing w:after="0" w:line="240" w:lineRule="auto"/>
        <w:ind w:firstLine="709"/>
        <w:jc w:val="center"/>
        <w:rPr>
          <w:rFonts w:ascii="Sylfaen" w:eastAsiaTheme="minorEastAsia" w:hAnsi="Sylfaen" w:cs="Sylfaen"/>
          <w:b/>
          <w:bCs/>
          <w:lang w:eastAsia="ka-GE"/>
        </w:rPr>
      </w:pPr>
      <w:r w:rsidRPr="0071027C">
        <w:rPr>
          <w:rFonts w:ascii="Sylfaen" w:eastAsiaTheme="minorEastAsia" w:hAnsi="Sylfaen" w:cs="Times New Roman"/>
          <w:b/>
          <w:bCs/>
          <w:lang w:eastAsia="ka-GE"/>
        </w:rPr>
        <w:t>ფარმაცევტული საქმიანობის საბითუმო რეალიზაციის განმახორციელებელ დაწესებულებაში</w:t>
      </w:r>
      <w:r w:rsidR="00340F48" w:rsidRPr="0071027C">
        <w:rPr>
          <w:rFonts w:ascii="Sylfaen" w:eastAsiaTheme="minorEastAsia" w:hAnsi="Sylfaen" w:cs="Times New Roman"/>
          <w:b/>
          <w:bCs/>
          <w:lang w:eastAsia="ka-GE"/>
        </w:rPr>
        <w:t xml:space="preserve"> </w:t>
      </w:r>
      <w:r w:rsidRPr="0071027C">
        <w:rPr>
          <w:rFonts w:ascii="Sylfaen" w:eastAsiaTheme="minorEastAsia" w:hAnsi="Sylfaen" w:cs="Sylfaen"/>
          <w:b/>
          <w:bCs/>
          <w:lang w:eastAsia="ka-GE"/>
        </w:rPr>
        <w:t>ნარკოტიკული</w:t>
      </w:r>
      <w:r w:rsidRPr="0071027C">
        <w:rPr>
          <w:rFonts w:ascii="Sylfaen" w:eastAsiaTheme="minorEastAsia" w:hAnsi="Sylfaen" w:cs="Times New Roman"/>
          <w:b/>
          <w:bCs/>
          <w:lang w:eastAsia="ka-GE"/>
        </w:rPr>
        <w:t xml:space="preserve"> </w:t>
      </w:r>
      <w:r w:rsidRPr="0071027C">
        <w:rPr>
          <w:rFonts w:ascii="Sylfaen" w:eastAsiaTheme="minorEastAsia" w:hAnsi="Sylfaen" w:cs="Sylfaen"/>
          <w:b/>
          <w:bCs/>
          <w:lang w:eastAsia="ka-GE"/>
        </w:rPr>
        <w:t>საშუალებების</w:t>
      </w:r>
      <w:r w:rsidRPr="0071027C">
        <w:rPr>
          <w:rFonts w:ascii="Sylfaen" w:eastAsiaTheme="minorEastAsia" w:hAnsi="Sylfaen" w:cs="Times New Roman"/>
          <w:b/>
          <w:bCs/>
          <w:lang w:eastAsia="ka-GE"/>
        </w:rPr>
        <w:t xml:space="preserve">, </w:t>
      </w:r>
      <w:r w:rsidRPr="0071027C">
        <w:rPr>
          <w:rFonts w:ascii="Sylfaen" w:eastAsiaTheme="minorEastAsia" w:hAnsi="Sylfaen" w:cs="Sylfaen"/>
          <w:b/>
          <w:bCs/>
          <w:lang w:eastAsia="ka-GE"/>
        </w:rPr>
        <w:t>ფსიქოტროპული</w:t>
      </w:r>
      <w:r w:rsidRPr="0071027C">
        <w:rPr>
          <w:rFonts w:ascii="Sylfaen" w:eastAsiaTheme="minorEastAsia" w:hAnsi="Sylfaen" w:cs="Times New Roman"/>
          <w:b/>
          <w:bCs/>
          <w:lang w:eastAsia="ka-GE"/>
        </w:rPr>
        <w:t xml:space="preserve"> </w:t>
      </w:r>
      <w:r w:rsidRPr="0071027C">
        <w:rPr>
          <w:rFonts w:ascii="Sylfaen" w:eastAsiaTheme="minorEastAsia" w:hAnsi="Sylfaen" w:cs="Sylfaen"/>
          <w:b/>
          <w:bCs/>
          <w:lang w:eastAsia="ka-GE"/>
        </w:rPr>
        <w:t>ნივთიერებებისა</w:t>
      </w:r>
      <w:r w:rsidRPr="0071027C">
        <w:rPr>
          <w:rFonts w:ascii="Sylfaen" w:eastAsiaTheme="minorEastAsia" w:hAnsi="Sylfaen" w:cs="Times New Roman"/>
          <w:b/>
          <w:bCs/>
          <w:lang w:eastAsia="ka-GE"/>
        </w:rPr>
        <w:t xml:space="preserve"> </w:t>
      </w:r>
      <w:r w:rsidRPr="0071027C">
        <w:rPr>
          <w:rFonts w:ascii="Sylfaen" w:eastAsiaTheme="minorEastAsia" w:hAnsi="Sylfaen" w:cs="Sylfaen"/>
          <w:b/>
          <w:bCs/>
          <w:lang w:eastAsia="ka-GE"/>
        </w:rPr>
        <w:t>და</w:t>
      </w:r>
      <w:r w:rsidRPr="0071027C">
        <w:rPr>
          <w:rFonts w:ascii="Sylfaen" w:eastAsiaTheme="minorEastAsia" w:hAnsi="Sylfaen" w:cs="Times New Roman"/>
          <w:b/>
          <w:bCs/>
          <w:lang w:eastAsia="ka-GE"/>
        </w:rPr>
        <w:t xml:space="preserve"> სპეციალურ კონტროლს დაქვემდებარებულ ნივთიერებებთან გათანაბრებული სამკურნალო საშუალებების </w:t>
      </w:r>
      <w:r w:rsidRPr="0071027C">
        <w:rPr>
          <w:rFonts w:ascii="Sylfaen" w:eastAsiaTheme="minorEastAsia" w:hAnsi="Sylfaen" w:cs="Sylfaen"/>
          <w:b/>
          <w:bCs/>
          <w:lang w:eastAsia="ka-GE"/>
        </w:rPr>
        <w:t>შეძენის</w:t>
      </w:r>
      <w:r w:rsidRPr="0071027C">
        <w:rPr>
          <w:rFonts w:ascii="Sylfaen" w:eastAsiaTheme="minorEastAsia" w:hAnsi="Sylfaen" w:cs="Times New Roman"/>
          <w:b/>
          <w:bCs/>
          <w:lang w:eastAsia="ka-GE"/>
        </w:rPr>
        <w:t xml:space="preserve">, </w:t>
      </w:r>
      <w:r w:rsidRPr="0071027C">
        <w:rPr>
          <w:rFonts w:ascii="Sylfaen" w:eastAsiaTheme="minorEastAsia" w:hAnsi="Sylfaen" w:cs="Sylfaen"/>
          <w:b/>
          <w:bCs/>
          <w:lang w:eastAsia="ka-GE"/>
        </w:rPr>
        <w:t>შენახვის</w:t>
      </w:r>
      <w:r w:rsidRPr="0071027C">
        <w:rPr>
          <w:rFonts w:ascii="Sylfaen" w:eastAsiaTheme="minorEastAsia" w:hAnsi="Sylfaen" w:cs="Times New Roman"/>
          <w:b/>
          <w:bCs/>
          <w:lang w:eastAsia="ka-GE"/>
        </w:rPr>
        <w:t xml:space="preserve">, </w:t>
      </w:r>
      <w:r w:rsidRPr="0071027C">
        <w:rPr>
          <w:rFonts w:ascii="Sylfaen" w:eastAsiaTheme="minorEastAsia" w:hAnsi="Sylfaen" w:cs="Sylfaen"/>
          <w:b/>
          <w:bCs/>
          <w:lang w:eastAsia="ka-GE"/>
        </w:rPr>
        <w:t>აღრიცხვის</w:t>
      </w:r>
      <w:r w:rsidRPr="0071027C">
        <w:rPr>
          <w:rFonts w:ascii="Sylfaen" w:eastAsiaTheme="minorEastAsia" w:hAnsi="Sylfaen" w:cs="Times New Roman"/>
          <w:b/>
          <w:bCs/>
          <w:lang w:eastAsia="ka-GE"/>
        </w:rPr>
        <w:t xml:space="preserve">, </w:t>
      </w:r>
      <w:r w:rsidRPr="0071027C">
        <w:rPr>
          <w:rFonts w:ascii="Sylfaen" w:eastAsiaTheme="minorEastAsia" w:hAnsi="Sylfaen" w:cs="Sylfaen"/>
          <w:b/>
          <w:bCs/>
          <w:lang w:eastAsia="ka-GE"/>
        </w:rPr>
        <w:t>გაცემისა</w:t>
      </w:r>
      <w:r w:rsidRPr="0071027C">
        <w:rPr>
          <w:rFonts w:ascii="Sylfaen" w:eastAsiaTheme="minorEastAsia" w:hAnsi="Sylfaen" w:cs="Times New Roman"/>
          <w:b/>
          <w:bCs/>
          <w:lang w:eastAsia="ka-GE"/>
        </w:rPr>
        <w:t xml:space="preserve"> </w:t>
      </w:r>
      <w:r w:rsidRPr="0071027C">
        <w:rPr>
          <w:rFonts w:ascii="Sylfaen" w:eastAsiaTheme="minorEastAsia" w:hAnsi="Sylfaen" w:cs="Sylfaen"/>
          <w:b/>
          <w:bCs/>
          <w:lang w:eastAsia="ka-GE"/>
        </w:rPr>
        <w:t>და</w:t>
      </w:r>
      <w:r w:rsidRPr="0071027C">
        <w:rPr>
          <w:rFonts w:ascii="Sylfaen" w:eastAsiaTheme="minorEastAsia" w:hAnsi="Sylfaen" w:cs="Times New Roman"/>
          <w:b/>
          <w:bCs/>
          <w:lang w:eastAsia="ka-GE"/>
        </w:rPr>
        <w:t xml:space="preserve"> </w:t>
      </w:r>
      <w:r w:rsidRPr="0071027C">
        <w:rPr>
          <w:rFonts w:ascii="Sylfaen" w:eastAsiaTheme="minorEastAsia" w:hAnsi="Sylfaen" w:cs="Sylfaen"/>
          <w:b/>
          <w:bCs/>
          <w:lang w:eastAsia="ka-GE"/>
        </w:rPr>
        <w:t>რეალიზაციის</w:t>
      </w:r>
      <w:r w:rsidRPr="0071027C">
        <w:rPr>
          <w:rFonts w:ascii="Sylfaen" w:eastAsiaTheme="minorEastAsia" w:hAnsi="Sylfaen" w:cs="Times New Roman"/>
          <w:b/>
          <w:bCs/>
          <w:lang w:eastAsia="ka-GE"/>
        </w:rPr>
        <w:t xml:space="preserve"> </w:t>
      </w:r>
      <w:r w:rsidRPr="0071027C">
        <w:rPr>
          <w:rFonts w:ascii="Sylfaen" w:eastAsiaTheme="minorEastAsia" w:hAnsi="Sylfaen" w:cs="Sylfaen"/>
          <w:b/>
          <w:bCs/>
          <w:lang w:eastAsia="ka-GE"/>
        </w:rPr>
        <w:t>წესი</w:t>
      </w:r>
    </w:p>
    <w:p w14:paraId="6A76B776" w14:textId="77777777" w:rsidR="0092190D" w:rsidRPr="0071027C" w:rsidRDefault="0092190D" w:rsidP="007A3A32">
      <w:pPr>
        <w:keepNext/>
        <w:spacing w:after="0" w:line="240" w:lineRule="auto"/>
        <w:ind w:firstLine="709"/>
        <w:jc w:val="center"/>
        <w:rPr>
          <w:rFonts w:ascii="Sylfaen" w:eastAsiaTheme="minorEastAsia" w:hAnsi="Sylfaen" w:cs="Times New Roman"/>
          <w:lang w:eastAsia="ka-GE"/>
        </w:rPr>
      </w:pPr>
    </w:p>
    <w:p w14:paraId="676911A4" w14:textId="6865CB9E" w:rsidR="0092190D" w:rsidRPr="0071027C" w:rsidRDefault="0092190D" w:rsidP="007A3A32">
      <w:pPr>
        <w:spacing w:after="0" w:line="240" w:lineRule="auto"/>
        <w:ind w:firstLine="709"/>
        <w:jc w:val="both"/>
        <w:rPr>
          <w:rFonts w:ascii="Sylfaen" w:eastAsiaTheme="minorEastAsia" w:hAnsi="Sylfaen" w:cs="Times New Roman"/>
          <w:lang w:eastAsia="ka-GE"/>
        </w:rPr>
      </w:pPr>
      <w:r w:rsidRPr="0071027C">
        <w:rPr>
          <w:rFonts w:ascii="Sylfaen" w:eastAsiaTheme="minorEastAsia" w:hAnsi="Sylfaen" w:cs="Times New Roman"/>
          <w:lang w:eastAsia="ka-GE"/>
        </w:rPr>
        <w:t xml:space="preserve">1. </w:t>
      </w:r>
      <w:r w:rsidRPr="0071027C">
        <w:rPr>
          <w:rFonts w:ascii="Sylfaen" w:eastAsiaTheme="minorEastAsia" w:hAnsi="Sylfaen" w:cs="Sylfaen"/>
          <w:lang w:eastAsia="ka-GE"/>
        </w:rPr>
        <w:t>ნარკოტიკული</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საშუალებების</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ფსიქოტროპული</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ნივთიერებებისა</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და</w:t>
      </w:r>
      <w:r w:rsidRPr="0071027C">
        <w:rPr>
          <w:rFonts w:ascii="Sylfaen" w:eastAsiaTheme="minorEastAsia" w:hAnsi="Sylfaen" w:cs="Times New Roman"/>
          <w:lang w:eastAsia="ka-GE"/>
        </w:rPr>
        <w:t xml:space="preserve"> სპეციალურ კონტროლს დაქვემდებარებულ ნივთიერებებთან გათანაბრებული სამკურნალო საშუალებების (შემდგომ </w:t>
      </w:r>
      <w:r w:rsidR="00660A40" w:rsidRPr="0071027C">
        <w:rPr>
          <w:rFonts w:ascii="Sylfaen" w:eastAsiaTheme="minorEastAsia" w:hAnsi="Sylfaen" w:cs="Times New Roman"/>
          <w:lang w:eastAsia="ka-GE"/>
        </w:rPr>
        <w:t>–</w:t>
      </w:r>
      <w:r w:rsidRPr="0071027C">
        <w:rPr>
          <w:rFonts w:ascii="Sylfaen" w:eastAsiaTheme="minorEastAsia" w:hAnsi="Sylfaen" w:cs="Times New Roman"/>
          <w:lang w:eastAsia="ka-GE"/>
        </w:rPr>
        <w:t xml:space="preserve"> სპეციალურ კონტროლს დაქვემდებარებული სამკურნალო საშუალებები) საბითუმო რეალიზაციის განხორციელების უფლება აქვს მხოლოდ შესაბამისი ნებართვის მქონე იმ იურიდიულ პირს, რომელიც დაფუძნებულია სახელმწიფოს ან სახელმწიფოს მიერ დაფუძნებული/სახელმწიფოს მართვაში (შემდგომში </w:t>
      </w:r>
      <w:r w:rsidR="00660A40" w:rsidRPr="0071027C">
        <w:rPr>
          <w:rFonts w:ascii="Sylfaen" w:eastAsiaTheme="minorEastAsia" w:hAnsi="Sylfaen" w:cs="Times New Roman"/>
          <w:lang w:eastAsia="ka-GE"/>
        </w:rPr>
        <w:t>–</w:t>
      </w:r>
      <w:r w:rsidRPr="0071027C">
        <w:rPr>
          <w:rFonts w:ascii="Sylfaen" w:eastAsiaTheme="minorEastAsia" w:hAnsi="Sylfaen" w:cs="Times New Roman"/>
          <w:lang w:eastAsia="ka-GE"/>
        </w:rPr>
        <w:t xml:space="preserve"> საბითუმო რეალიზატორი) მყოფი იურიდიული პირის მიერ, საქართველოს კანონმდებლობით დადგენილი წესის საფუძველზე.</w:t>
      </w:r>
    </w:p>
    <w:p w14:paraId="7B3906A6" w14:textId="78AF8B0A" w:rsidR="0092190D" w:rsidRPr="0071027C" w:rsidRDefault="0092190D" w:rsidP="007A3A32">
      <w:pPr>
        <w:spacing w:after="0" w:line="240" w:lineRule="auto"/>
        <w:ind w:firstLine="709"/>
        <w:jc w:val="both"/>
        <w:rPr>
          <w:rFonts w:ascii="Sylfaen" w:eastAsiaTheme="minorEastAsia" w:hAnsi="Sylfaen" w:cs="Times New Roman"/>
          <w:lang w:eastAsia="ka-GE"/>
        </w:rPr>
      </w:pPr>
      <w:r w:rsidRPr="0071027C">
        <w:rPr>
          <w:rFonts w:ascii="Sylfaen" w:eastAsiaTheme="minorEastAsia" w:hAnsi="Sylfaen" w:cs="Times New Roman"/>
          <w:lang w:eastAsia="ka-GE"/>
        </w:rPr>
        <w:t xml:space="preserve">2. სპეციალურ კონტროლს დაქვემდებარებული სამკურნალო საშუალებების </w:t>
      </w:r>
      <w:r w:rsidRPr="0071027C">
        <w:rPr>
          <w:rFonts w:ascii="Sylfaen" w:eastAsiaTheme="minorEastAsia" w:hAnsi="Sylfaen" w:cs="Sylfaen"/>
          <w:lang w:eastAsia="ka-GE"/>
        </w:rPr>
        <w:t>შეძენა</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შენახვა, აღრიცხვა</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გაცემასა</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და</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რეალიზაციაზე</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პასუხისმგებლობა</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ეკისრება</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საბითუმო რეალიზატორს</w:t>
      </w:r>
      <w:r w:rsidR="00340F48" w:rsidRPr="0071027C">
        <w:rPr>
          <w:rFonts w:ascii="Sylfaen" w:eastAsiaTheme="minorEastAsia" w:hAnsi="Sylfaen" w:cs="Sylfaen"/>
          <w:lang w:eastAsia="ka-GE"/>
        </w:rPr>
        <w:t>.</w:t>
      </w:r>
      <w:r w:rsidRPr="0071027C">
        <w:rPr>
          <w:rFonts w:ascii="Sylfaen" w:eastAsiaTheme="minorEastAsia" w:hAnsi="Sylfaen" w:cs="Times New Roman"/>
          <w:lang w:eastAsia="ka-GE"/>
        </w:rPr>
        <w:t xml:space="preserve"> </w:t>
      </w:r>
    </w:p>
    <w:p w14:paraId="121027E3" w14:textId="4126C8D1" w:rsidR="003652B5" w:rsidRPr="0071027C" w:rsidRDefault="003652B5" w:rsidP="007A3A32">
      <w:pPr>
        <w:spacing w:after="0" w:line="240" w:lineRule="auto"/>
        <w:ind w:firstLine="709"/>
        <w:jc w:val="both"/>
        <w:rPr>
          <w:rFonts w:ascii="Sylfaen" w:eastAsiaTheme="minorEastAsia" w:hAnsi="Sylfaen" w:cs="Times New Roman"/>
          <w:lang w:eastAsia="ka-GE"/>
        </w:rPr>
      </w:pPr>
      <w:r w:rsidRPr="0071027C">
        <w:rPr>
          <w:rFonts w:ascii="Sylfaen" w:eastAsiaTheme="minorEastAsia" w:hAnsi="Sylfaen" w:cs="Times New Roman"/>
          <w:lang w:eastAsia="ka-GE"/>
        </w:rPr>
        <w:t>3.</w:t>
      </w:r>
      <w:r w:rsidRPr="0071027C">
        <w:rPr>
          <w:rFonts w:ascii="Sylfaen" w:eastAsiaTheme="minorEastAsia" w:hAnsi="Sylfaen" w:cs="Times New Roman"/>
          <w:i/>
          <w:iCs/>
          <w:lang w:eastAsia="ka-GE"/>
        </w:rPr>
        <w:t xml:space="preserve"> </w:t>
      </w:r>
      <w:r w:rsidRPr="0071027C">
        <w:rPr>
          <w:rFonts w:ascii="Sylfaen" w:eastAsiaTheme="minorEastAsia" w:hAnsi="Sylfaen" w:cs="Times New Roman"/>
          <w:lang w:eastAsia="ka-GE"/>
        </w:rPr>
        <w:t>იურიდიულ</w:t>
      </w:r>
      <w:r w:rsidR="007C4451">
        <w:rPr>
          <w:rFonts w:ascii="Sylfaen" w:eastAsiaTheme="minorEastAsia" w:hAnsi="Sylfaen" w:cs="Times New Roman"/>
          <w:lang w:eastAsia="ka-GE"/>
        </w:rPr>
        <w:t>ი</w:t>
      </w:r>
      <w:r w:rsidRPr="0071027C">
        <w:rPr>
          <w:rFonts w:ascii="Sylfaen" w:eastAsiaTheme="minorEastAsia" w:hAnsi="Sylfaen" w:cs="Times New Roman"/>
          <w:lang w:eastAsia="ka-GE"/>
        </w:rPr>
        <w:t xml:space="preserve"> პირებ</w:t>
      </w:r>
      <w:r w:rsidR="007C4451">
        <w:rPr>
          <w:rFonts w:ascii="Sylfaen" w:eastAsiaTheme="minorEastAsia" w:hAnsi="Sylfaen" w:cs="Times New Roman"/>
          <w:lang w:eastAsia="ka-GE"/>
        </w:rPr>
        <w:t>ი</w:t>
      </w:r>
      <w:r w:rsidRPr="0071027C">
        <w:rPr>
          <w:rFonts w:ascii="Sylfaen" w:eastAsiaTheme="minorEastAsia" w:hAnsi="Sylfaen" w:cs="Times New Roman"/>
          <w:lang w:eastAsia="ka-GE"/>
        </w:rPr>
        <w:t xml:space="preserve">, რომლებიც კანონმდებლობით მინიჭებული უფლებამოსილების </w:t>
      </w:r>
      <w:r w:rsidR="007C4451">
        <w:rPr>
          <w:rFonts w:ascii="Sylfaen" w:eastAsiaTheme="minorEastAsia" w:hAnsi="Sylfaen" w:cs="Times New Roman"/>
          <w:lang w:eastAsia="ka-GE"/>
        </w:rPr>
        <w:t>ფარგლებში</w:t>
      </w:r>
      <w:r w:rsidR="007C4451" w:rsidRPr="0071027C">
        <w:rPr>
          <w:rFonts w:ascii="Sylfaen" w:eastAsiaTheme="minorEastAsia" w:hAnsi="Sylfaen" w:cs="Times New Roman"/>
          <w:lang w:eastAsia="ka-GE"/>
        </w:rPr>
        <w:t xml:space="preserve"> </w:t>
      </w:r>
      <w:r w:rsidRPr="0071027C">
        <w:rPr>
          <w:rFonts w:ascii="Sylfaen" w:eastAsiaTheme="minorEastAsia" w:hAnsi="Sylfaen" w:cs="Times New Roman"/>
          <w:lang w:eastAsia="ka-GE"/>
        </w:rPr>
        <w:t>უფლებამოსილი არიან, მიმართონ სპეციალურ კონტროლს დაქვემდებარებული სამკურნალო საშუალებების შესაძენად საბითუმო რეალიზატორს (შემსყიდველ(ებ)ი), ვალდებულ</w:t>
      </w:r>
      <w:r w:rsidR="007C4451">
        <w:rPr>
          <w:rFonts w:ascii="Sylfaen" w:eastAsiaTheme="minorEastAsia" w:hAnsi="Sylfaen" w:cs="Times New Roman"/>
          <w:lang w:eastAsia="ka-GE"/>
        </w:rPr>
        <w:t>ი</w:t>
      </w:r>
      <w:r w:rsidRPr="0071027C">
        <w:rPr>
          <w:rFonts w:ascii="Sylfaen" w:eastAsiaTheme="minorEastAsia" w:hAnsi="Sylfaen" w:cs="Times New Roman"/>
          <w:lang w:eastAsia="ka-GE"/>
        </w:rPr>
        <w:t xml:space="preserve"> არიან ყოველწლიურად, მომდევნო საანგარიშო წლის განმავლობაში განსახორციელებელი პერიოდული შესყიდვებისთვის შეადგინონ საჭირო ნივთიერებების ნუსხა, შესაბამისი მახასიათებლებით, განსაზღვრონ პროგნოზირებული რაოდენობები წინა წლისა და არსებული ფაქტობრივი გარემოებების ანალიზის საფუძველზე და ზემოხსენებული მონაცემები </w:t>
      </w:r>
      <w:r w:rsidR="00D60786" w:rsidRPr="0071027C">
        <w:rPr>
          <w:rFonts w:ascii="Sylfaen" w:eastAsiaTheme="minorEastAsia" w:hAnsi="Sylfaen" w:cs="Times New Roman"/>
          <w:lang w:eastAsia="ka-GE"/>
        </w:rPr>
        <w:t>დადგენილი ფორმით</w:t>
      </w:r>
      <w:r w:rsidR="00D60786">
        <w:rPr>
          <w:rFonts w:ascii="Sylfaen" w:eastAsiaTheme="minorEastAsia" w:hAnsi="Sylfaen" w:cs="Times New Roman"/>
          <w:lang w:eastAsia="ka-GE"/>
        </w:rPr>
        <w:t xml:space="preserve"> </w:t>
      </w:r>
      <w:r w:rsidRPr="0071027C">
        <w:rPr>
          <w:rFonts w:ascii="Sylfaen" w:eastAsiaTheme="minorEastAsia" w:hAnsi="Sylfaen" w:cs="Times New Roman"/>
          <w:lang w:eastAsia="ka-GE"/>
        </w:rPr>
        <w:t>წარუდგინონ საბითუმო რეალიზატორს ყოველი წლის არაუგვიანეს 31 ივლისისა.</w:t>
      </w:r>
    </w:p>
    <w:p w14:paraId="55C0FBD9" w14:textId="33BA49F6" w:rsidR="0092190D" w:rsidRPr="0071027C" w:rsidRDefault="003652B5" w:rsidP="007A3A32">
      <w:pPr>
        <w:spacing w:after="0" w:line="240" w:lineRule="auto"/>
        <w:ind w:firstLine="709"/>
        <w:jc w:val="both"/>
        <w:rPr>
          <w:rFonts w:ascii="Sylfaen" w:eastAsiaTheme="minorEastAsia" w:hAnsi="Sylfaen" w:cs="Times New Roman"/>
          <w:lang w:eastAsia="ka-GE"/>
        </w:rPr>
      </w:pPr>
      <w:r w:rsidRPr="0071027C">
        <w:rPr>
          <w:rFonts w:ascii="Sylfaen" w:eastAsiaTheme="minorEastAsia" w:hAnsi="Sylfaen" w:cs="Times New Roman"/>
          <w:lang w:eastAsia="ka-GE"/>
        </w:rPr>
        <w:t>4</w:t>
      </w:r>
      <w:r w:rsidR="0092190D" w:rsidRPr="0071027C">
        <w:rPr>
          <w:rFonts w:ascii="Sylfaen" w:eastAsiaTheme="minorEastAsia" w:hAnsi="Sylfaen" w:cs="Times New Roman"/>
          <w:lang w:eastAsia="ka-GE"/>
        </w:rPr>
        <w:t xml:space="preserve">. საბითუმო რეალიზატორი </w:t>
      </w:r>
      <w:r w:rsidR="0092190D" w:rsidRPr="0071027C">
        <w:rPr>
          <w:rFonts w:ascii="Sylfaen" w:eastAsiaTheme="minorEastAsia" w:hAnsi="Sylfaen" w:cs="Sylfaen"/>
          <w:lang w:eastAsia="ka-GE"/>
        </w:rPr>
        <w:t>ვალდებულია</w:t>
      </w:r>
      <w:r w:rsidR="0092190D" w:rsidRPr="0071027C">
        <w:rPr>
          <w:rFonts w:ascii="Sylfaen" w:eastAsiaTheme="minorEastAsia" w:hAnsi="Sylfaen" w:cs="Times New Roman"/>
          <w:lang w:eastAsia="ka-GE"/>
        </w:rPr>
        <w:t xml:space="preserve">: </w:t>
      </w:r>
    </w:p>
    <w:p w14:paraId="4CA5ABE9" w14:textId="45605190" w:rsidR="0092190D" w:rsidRPr="0071027C" w:rsidRDefault="0092190D" w:rsidP="007A3A32">
      <w:pPr>
        <w:spacing w:after="0" w:line="240" w:lineRule="auto"/>
        <w:ind w:firstLine="709"/>
        <w:jc w:val="both"/>
        <w:rPr>
          <w:rFonts w:ascii="Sylfaen" w:eastAsiaTheme="minorEastAsia" w:hAnsi="Sylfaen" w:cs="Times New Roman"/>
          <w:lang w:eastAsia="ka-GE"/>
        </w:rPr>
      </w:pPr>
      <w:r w:rsidRPr="0071027C">
        <w:rPr>
          <w:rFonts w:ascii="Sylfaen" w:eastAsiaTheme="minorEastAsia" w:hAnsi="Sylfaen" w:cs="Sylfaen"/>
          <w:lang w:eastAsia="ka-GE"/>
        </w:rPr>
        <w:t>ა</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შეიძინოს</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მხოლოდ</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საქართველოში</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რეგისტრირებული</w:t>
      </w:r>
      <w:r w:rsidRPr="0071027C">
        <w:rPr>
          <w:rFonts w:ascii="Sylfaen" w:eastAsiaTheme="minorEastAsia" w:hAnsi="Sylfaen" w:cs="Times New Roman"/>
          <w:lang w:eastAsia="ka-GE"/>
        </w:rPr>
        <w:t>, სპეციალურ კონტროლს დაქვემდებარებული სამკურნალო საშუალებები</w:t>
      </w:r>
      <w:r w:rsidR="00340F48" w:rsidRPr="0071027C">
        <w:rPr>
          <w:rFonts w:ascii="Sylfaen" w:eastAsiaTheme="minorEastAsia" w:hAnsi="Sylfaen" w:cs="Times New Roman"/>
          <w:lang w:eastAsia="ka-GE"/>
        </w:rPr>
        <w:t>,</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გარდა</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წამლისა</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და</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ფარმაცევტული</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საქმიანობის</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შესახებ</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საქართველოს</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კანონით</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გათვალისწინებული</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გამონაკლისებისა</w:t>
      </w:r>
      <w:r w:rsidRPr="0071027C">
        <w:rPr>
          <w:rFonts w:ascii="Sylfaen" w:eastAsiaTheme="minorEastAsia" w:hAnsi="Sylfaen" w:cs="Times New Roman"/>
          <w:lang w:eastAsia="ka-GE"/>
        </w:rPr>
        <w:t xml:space="preserve">; </w:t>
      </w:r>
    </w:p>
    <w:p w14:paraId="0AC0E56F" w14:textId="77777777" w:rsidR="0092190D" w:rsidRPr="0071027C" w:rsidRDefault="0092190D" w:rsidP="007A3A32">
      <w:pPr>
        <w:spacing w:after="0" w:line="240" w:lineRule="auto"/>
        <w:ind w:firstLine="709"/>
        <w:jc w:val="both"/>
        <w:rPr>
          <w:rFonts w:ascii="Sylfaen" w:eastAsiaTheme="minorEastAsia" w:hAnsi="Sylfaen" w:cs="Times New Roman"/>
          <w:lang w:eastAsia="ka-GE"/>
        </w:rPr>
      </w:pPr>
      <w:r w:rsidRPr="0071027C">
        <w:rPr>
          <w:rFonts w:ascii="Sylfaen" w:eastAsiaTheme="minorEastAsia" w:hAnsi="Sylfaen" w:cs="Sylfaen"/>
          <w:lang w:eastAsia="ka-GE"/>
        </w:rPr>
        <w:t>ბ</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საქართველოს</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ტერიტორიაზე</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სპეციალურ</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კონტროლს</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დაქვემდებარებული</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სამკურნალო საშუალებები შეიძინოს</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და</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აწარმოოს</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საბითუმო</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რეალიზაცია</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მხოლოდ</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შესაბამისი</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უფლების</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მქონე</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იურიდიული</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პირისაგან/პირებზე</w:t>
      </w:r>
      <w:r w:rsidRPr="0071027C">
        <w:rPr>
          <w:rFonts w:ascii="Sylfaen" w:eastAsiaTheme="minorEastAsia" w:hAnsi="Sylfaen" w:cs="Times New Roman"/>
          <w:lang w:eastAsia="ka-GE"/>
        </w:rPr>
        <w:t xml:space="preserve">; </w:t>
      </w:r>
    </w:p>
    <w:p w14:paraId="252E9A5C" w14:textId="4F6F4353" w:rsidR="0092190D" w:rsidRPr="0071027C" w:rsidRDefault="0092190D" w:rsidP="007A3A32">
      <w:pPr>
        <w:spacing w:after="0" w:line="240" w:lineRule="auto"/>
        <w:ind w:firstLine="709"/>
        <w:jc w:val="both"/>
        <w:rPr>
          <w:rFonts w:ascii="Sylfaen" w:eastAsiaTheme="minorEastAsia" w:hAnsi="Sylfaen" w:cs="Times New Roman"/>
          <w:lang w:eastAsia="ka-GE"/>
        </w:rPr>
      </w:pPr>
      <w:r w:rsidRPr="0071027C">
        <w:rPr>
          <w:rFonts w:ascii="Sylfaen" w:eastAsiaTheme="minorEastAsia" w:hAnsi="Sylfaen" w:cs="Times New Roman"/>
          <w:lang w:eastAsia="ka-GE"/>
        </w:rPr>
        <w:t>გ) ნარკოტიკული საშუალებები დანიშნულების ადგილამდე (საბითუმო რეალიზაციის ობიექტის მისამართი) გადაიტანოს მხოლოდ პოლიციის ბადრაგის თანხლებით;</w:t>
      </w:r>
    </w:p>
    <w:p w14:paraId="07E47665" w14:textId="0175F5EC" w:rsidR="0092190D" w:rsidRPr="0071027C" w:rsidRDefault="0092190D" w:rsidP="007A3A32">
      <w:pPr>
        <w:spacing w:after="0" w:line="240" w:lineRule="auto"/>
        <w:ind w:firstLine="709"/>
        <w:jc w:val="both"/>
        <w:rPr>
          <w:rFonts w:ascii="Sylfaen" w:eastAsiaTheme="minorEastAsia" w:hAnsi="Sylfaen" w:cs="Times New Roman"/>
          <w:lang w:eastAsia="ka-GE"/>
        </w:rPr>
      </w:pPr>
      <w:r w:rsidRPr="0071027C">
        <w:rPr>
          <w:rFonts w:ascii="Sylfaen" w:eastAsiaTheme="minorEastAsia" w:hAnsi="Sylfaen" w:cs="Sylfaen"/>
          <w:lang w:eastAsia="ka-GE"/>
        </w:rPr>
        <w:t>დ</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საქართველოს</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ოკუპირებული</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ტერიტორიებიდან</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დევნილთა</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შრომის</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ჯანმრთელობისა</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და</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სოციალური</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დაცვის</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სამინისტროს</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შემდგომ</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ტექსტსა</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და</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დანართებში</w:t>
      </w:r>
      <w:r w:rsidRPr="0071027C">
        <w:rPr>
          <w:rFonts w:ascii="Sylfaen" w:eastAsiaTheme="minorEastAsia" w:hAnsi="Sylfaen" w:cs="Times New Roman"/>
          <w:lang w:eastAsia="ka-GE"/>
        </w:rPr>
        <w:t xml:space="preserve"> – </w:t>
      </w:r>
      <w:r w:rsidRPr="0071027C">
        <w:rPr>
          <w:rFonts w:ascii="Sylfaen" w:eastAsiaTheme="minorEastAsia" w:hAnsi="Sylfaen" w:cs="Sylfaen"/>
          <w:lang w:eastAsia="ka-GE"/>
        </w:rPr>
        <w:t>სამინისტრო</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სახელმწიფო</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კონტროლს</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დაქვემდებარებულ</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საჯარო</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სამართლის</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იურიდიულ</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პირს</w:t>
      </w:r>
      <w:r w:rsidRPr="0071027C">
        <w:rPr>
          <w:rFonts w:ascii="Sylfaen" w:eastAsiaTheme="minorEastAsia" w:hAnsi="Sylfaen" w:cs="Times New Roman"/>
          <w:lang w:eastAsia="ka-GE"/>
        </w:rPr>
        <w:t xml:space="preserve"> – </w:t>
      </w:r>
      <w:r w:rsidRPr="0071027C">
        <w:rPr>
          <w:rFonts w:ascii="Sylfaen" w:eastAsiaTheme="minorEastAsia" w:hAnsi="Sylfaen" w:cs="Sylfaen"/>
          <w:lang w:eastAsia="ka-GE"/>
        </w:rPr>
        <w:t>სამედიცინო</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და</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ფარმაცევტული</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საქმიანობის</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რეგულირების</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სააგენტოს</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შემდგომ</w:t>
      </w:r>
      <w:r w:rsidRPr="0071027C">
        <w:rPr>
          <w:rFonts w:ascii="Sylfaen" w:eastAsiaTheme="minorEastAsia" w:hAnsi="Sylfaen" w:cs="Times New Roman"/>
          <w:lang w:eastAsia="ka-GE"/>
        </w:rPr>
        <w:t xml:space="preserve"> – </w:t>
      </w:r>
      <w:r w:rsidRPr="0071027C">
        <w:rPr>
          <w:rFonts w:ascii="Sylfaen" w:eastAsiaTheme="minorEastAsia" w:hAnsi="Sylfaen" w:cs="Sylfaen"/>
          <w:lang w:eastAsia="ka-GE"/>
        </w:rPr>
        <w:t>სააგენტო</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მიაწოდოს</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ინფორმაცია</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სპეციალურ</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კონტროლს</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დაქვემდებარებული</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სამკურნალო</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საშუალებების</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ლეგალური</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ბრუნვის</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შესახებ</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საქართველოს</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ოკუპირებული</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ტერიტორიებიდან</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დევნილთა</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შრომის</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ჯანმრთელობისა</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და</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სოციალური</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დაცვის</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მინისტრის</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შემდგომ</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ტექსტსა</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და</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დანართებში</w:t>
      </w:r>
      <w:r w:rsidRPr="0071027C">
        <w:rPr>
          <w:rFonts w:ascii="Sylfaen" w:eastAsiaTheme="minorEastAsia" w:hAnsi="Sylfaen" w:cs="Times New Roman"/>
          <w:lang w:eastAsia="ka-GE"/>
        </w:rPr>
        <w:t xml:space="preserve"> – </w:t>
      </w:r>
      <w:r w:rsidRPr="0071027C">
        <w:rPr>
          <w:rFonts w:ascii="Sylfaen" w:eastAsiaTheme="minorEastAsia" w:hAnsi="Sylfaen" w:cs="Sylfaen"/>
          <w:lang w:eastAsia="ka-GE"/>
        </w:rPr>
        <w:t>მინისტრი</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შესაბამისი</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ბრძანებით</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დადგენილი</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წესით</w:t>
      </w:r>
      <w:r w:rsidRPr="0071027C">
        <w:rPr>
          <w:rFonts w:ascii="Sylfaen" w:eastAsiaTheme="minorEastAsia" w:hAnsi="Sylfaen" w:cs="Times New Roman"/>
          <w:lang w:eastAsia="ka-GE"/>
        </w:rPr>
        <w:t>.</w:t>
      </w:r>
      <w:r w:rsidRPr="0071027C">
        <w:rPr>
          <w:rFonts w:ascii="Sylfaen" w:eastAsiaTheme="minorEastAsia" w:hAnsi="Sylfaen" w:cs="Times New Roman"/>
          <w:b/>
          <w:bCs/>
          <w:i/>
          <w:iCs/>
          <w:lang w:eastAsia="ka-GE"/>
        </w:rPr>
        <w:t xml:space="preserve"> </w:t>
      </w:r>
    </w:p>
    <w:p w14:paraId="7D2ACA86" w14:textId="7706CAFD" w:rsidR="0092190D" w:rsidRPr="0071027C" w:rsidRDefault="00340F48" w:rsidP="007A3A32">
      <w:pPr>
        <w:spacing w:after="0" w:line="240" w:lineRule="auto"/>
        <w:jc w:val="both"/>
        <w:rPr>
          <w:rFonts w:ascii="Sylfaen" w:eastAsiaTheme="minorEastAsia" w:hAnsi="Sylfaen" w:cs="Times New Roman"/>
          <w:lang w:eastAsia="ka-GE"/>
        </w:rPr>
      </w:pPr>
      <w:r w:rsidRPr="0071027C">
        <w:rPr>
          <w:rFonts w:ascii="Sylfaen" w:eastAsiaTheme="minorEastAsia" w:hAnsi="Sylfaen" w:cs="Times New Roman"/>
          <w:lang w:eastAsia="ka-GE"/>
        </w:rPr>
        <w:tab/>
      </w:r>
      <w:r w:rsidR="003652B5" w:rsidRPr="0071027C">
        <w:rPr>
          <w:rFonts w:ascii="Sylfaen" w:eastAsiaTheme="minorEastAsia" w:hAnsi="Sylfaen" w:cs="Times New Roman"/>
          <w:lang w:eastAsia="ka-GE"/>
        </w:rPr>
        <w:t>5</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საბითუმო რეალიზატორს</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ეკრძალება</w:t>
      </w:r>
      <w:r w:rsidR="0092190D" w:rsidRPr="0071027C">
        <w:rPr>
          <w:rFonts w:ascii="Sylfaen" w:eastAsiaTheme="minorEastAsia" w:hAnsi="Sylfaen" w:cs="Times New Roman"/>
          <w:lang w:eastAsia="ka-GE"/>
        </w:rPr>
        <w:t xml:space="preserve">: </w:t>
      </w:r>
    </w:p>
    <w:p w14:paraId="6DA86A5E" w14:textId="34BAD4A3" w:rsidR="0092190D" w:rsidRPr="0071027C" w:rsidRDefault="0092190D" w:rsidP="007A3A32">
      <w:pPr>
        <w:spacing w:after="0" w:line="240" w:lineRule="auto"/>
        <w:ind w:firstLine="709"/>
        <w:jc w:val="both"/>
        <w:rPr>
          <w:rFonts w:ascii="Sylfaen" w:eastAsiaTheme="minorEastAsia" w:hAnsi="Sylfaen" w:cs="Times New Roman"/>
          <w:lang w:eastAsia="ka-GE"/>
        </w:rPr>
      </w:pPr>
      <w:r w:rsidRPr="0071027C">
        <w:rPr>
          <w:rFonts w:ascii="Sylfaen" w:eastAsiaTheme="minorEastAsia" w:hAnsi="Sylfaen" w:cs="Sylfaen"/>
          <w:lang w:eastAsia="ka-GE"/>
        </w:rPr>
        <w:t>ა</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სპეციალურ</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კონტროლს</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დაქვემდებარებული</w:t>
      </w:r>
      <w:r w:rsidRPr="0071027C">
        <w:rPr>
          <w:rFonts w:ascii="Sylfaen" w:eastAsiaTheme="minorEastAsia" w:hAnsi="Sylfaen" w:cs="Times New Roman"/>
          <w:lang w:eastAsia="ka-GE"/>
        </w:rPr>
        <w:t xml:space="preserve"> </w:t>
      </w:r>
      <w:r w:rsidR="002E458F" w:rsidRPr="0071027C">
        <w:rPr>
          <w:rFonts w:ascii="Sylfaen" w:eastAsiaTheme="minorEastAsia" w:hAnsi="Sylfaen" w:cs="Times New Roman"/>
          <w:lang w:eastAsia="ka-GE"/>
        </w:rPr>
        <w:t xml:space="preserve">სამკურნალო საშუალებების </w:t>
      </w:r>
      <w:r w:rsidRPr="0071027C">
        <w:rPr>
          <w:rFonts w:ascii="Sylfaen" w:eastAsiaTheme="minorEastAsia" w:hAnsi="Sylfaen" w:cs="Sylfaen"/>
          <w:lang w:eastAsia="ka-GE"/>
        </w:rPr>
        <w:t>საცალო</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რეალიზაცია</w:t>
      </w:r>
      <w:r w:rsidRPr="0071027C">
        <w:rPr>
          <w:rFonts w:ascii="Sylfaen" w:eastAsiaTheme="minorEastAsia" w:hAnsi="Sylfaen" w:cs="Times New Roman"/>
          <w:lang w:eastAsia="ka-GE"/>
        </w:rPr>
        <w:t xml:space="preserve">; </w:t>
      </w:r>
    </w:p>
    <w:p w14:paraId="7105835E" w14:textId="7EC5E75F" w:rsidR="0092190D" w:rsidRPr="0071027C" w:rsidRDefault="0092190D" w:rsidP="007A3A32">
      <w:pPr>
        <w:spacing w:after="0" w:line="240" w:lineRule="auto"/>
        <w:ind w:firstLine="709"/>
        <w:jc w:val="both"/>
        <w:rPr>
          <w:rFonts w:ascii="Sylfaen" w:eastAsiaTheme="minorEastAsia" w:hAnsi="Sylfaen" w:cs="Times New Roman"/>
          <w:lang w:eastAsia="ka-GE"/>
        </w:rPr>
      </w:pPr>
      <w:r w:rsidRPr="0071027C">
        <w:rPr>
          <w:rFonts w:ascii="Sylfaen" w:eastAsiaTheme="minorEastAsia" w:hAnsi="Sylfaen" w:cs="Sylfaen"/>
          <w:lang w:eastAsia="ka-GE"/>
        </w:rPr>
        <w:t>ბ</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სპეციალურ</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კონტროლს</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დაქვემდებარებული</w:t>
      </w:r>
      <w:r w:rsidRPr="0071027C">
        <w:rPr>
          <w:rFonts w:ascii="Sylfaen" w:eastAsiaTheme="minorEastAsia" w:hAnsi="Sylfaen" w:cs="Times New Roman"/>
          <w:lang w:eastAsia="ka-GE"/>
        </w:rPr>
        <w:t xml:space="preserve"> </w:t>
      </w:r>
      <w:r w:rsidR="002E458F" w:rsidRPr="0071027C">
        <w:rPr>
          <w:rFonts w:ascii="Sylfaen" w:eastAsiaTheme="minorEastAsia" w:hAnsi="Sylfaen" w:cs="Sylfaen"/>
          <w:lang w:eastAsia="ka-GE"/>
        </w:rPr>
        <w:t>სამკურნალო საშუალებების</w:t>
      </w:r>
      <w:r w:rsidR="002E458F"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რეალიზაცია</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ხარისხის</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სერტიფიკატის</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გარეშე</w:t>
      </w:r>
      <w:r w:rsidRPr="0071027C">
        <w:rPr>
          <w:rFonts w:ascii="Sylfaen" w:eastAsiaTheme="minorEastAsia" w:hAnsi="Sylfaen" w:cs="Times New Roman"/>
          <w:lang w:eastAsia="ka-GE"/>
        </w:rPr>
        <w:t xml:space="preserve">; </w:t>
      </w:r>
    </w:p>
    <w:p w14:paraId="7B8DAAA6" w14:textId="77777777" w:rsidR="0092190D" w:rsidRPr="0071027C" w:rsidRDefault="0092190D" w:rsidP="007A3A32">
      <w:pPr>
        <w:spacing w:after="0" w:line="240" w:lineRule="auto"/>
        <w:ind w:firstLine="709"/>
        <w:jc w:val="both"/>
        <w:rPr>
          <w:rFonts w:ascii="Sylfaen" w:eastAsiaTheme="minorEastAsia" w:hAnsi="Sylfaen" w:cs="Times New Roman"/>
          <w:lang w:eastAsia="ka-GE"/>
        </w:rPr>
      </w:pPr>
      <w:r w:rsidRPr="0071027C">
        <w:rPr>
          <w:rFonts w:ascii="Sylfaen" w:eastAsiaTheme="minorEastAsia" w:hAnsi="Sylfaen" w:cs="Sylfaen"/>
          <w:lang w:eastAsia="ka-GE"/>
        </w:rPr>
        <w:lastRenderedPageBreak/>
        <w:t>გ</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ნარკოტიკული</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საშუალებების</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გაცემა</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ფარმაცევტულ</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საქმიანობაზე</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უფლებამოსილ</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იმ</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იურიდიულ</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პირზე</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რომელსაც</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გაცემის</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მომენტისათვის</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არ</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ახლავს</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პოლიციის</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დაცვა</w:t>
      </w:r>
      <w:r w:rsidRPr="0071027C">
        <w:rPr>
          <w:rFonts w:ascii="Sylfaen" w:eastAsiaTheme="minorEastAsia" w:hAnsi="Sylfaen" w:cs="Times New Roman"/>
          <w:lang w:eastAsia="ka-GE"/>
        </w:rPr>
        <w:t xml:space="preserve">. </w:t>
      </w:r>
    </w:p>
    <w:p w14:paraId="04D8AC1A" w14:textId="41A8F3FB" w:rsidR="0092190D" w:rsidRPr="0071027C" w:rsidRDefault="003652B5" w:rsidP="007A3A32">
      <w:pPr>
        <w:spacing w:after="0" w:line="240" w:lineRule="auto"/>
        <w:ind w:firstLine="709"/>
        <w:jc w:val="both"/>
        <w:rPr>
          <w:rFonts w:ascii="Sylfaen" w:eastAsiaTheme="minorEastAsia" w:hAnsi="Sylfaen" w:cs="Times New Roman"/>
          <w:lang w:eastAsia="ka-GE"/>
        </w:rPr>
      </w:pPr>
      <w:r w:rsidRPr="0071027C">
        <w:rPr>
          <w:rFonts w:ascii="Sylfaen" w:eastAsiaTheme="minorEastAsia" w:hAnsi="Sylfaen" w:cs="Times New Roman"/>
          <w:lang w:eastAsia="ka-GE"/>
        </w:rPr>
        <w:t>6</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საბითუმო რეალიზატორთან</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ნარკოტიკული</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საშუალებების</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აღრიცხვისა</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და</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შემოსავალ</w:t>
      </w:r>
      <w:r w:rsidR="0092190D" w:rsidRPr="0071027C">
        <w:rPr>
          <w:rFonts w:ascii="Sylfaen" w:eastAsiaTheme="minorEastAsia" w:hAnsi="Sylfaen" w:cs="Times New Roman"/>
          <w:lang w:eastAsia="ka-GE"/>
        </w:rPr>
        <w:t>-</w:t>
      </w:r>
      <w:r w:rsidR="0092190D" w:rsidRPr="0071027C">
        <w:rPr>
          <w:rFonts w:ascii="Sylfaen" w:eastAsiaTheme="minorEastAsia" w:hAnsi="Sylfaen" w:cs="Sylfaen"/>
          <w:lang w:eastAsia="ka-GE"/>
        </w:rPr>
        <w:t>გასავლის</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ყველა</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საბუთი</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ინახება</w:t>
      </w:r>
      <w:r w:rsidR="0092190D" w:rsidRPr="0071027C">
        <w:rPr>
          <w:rFonts w:ascii="Sylfaen" w:eastAsiaTheme="minorEastAsia" w:hAnsi="Sylfaen" w:cs="Times New Roman"/>
          <w:lang w:eastAsia="ka-GE"/>
        </w:rPr>
        <w:t xml:space="preserve"> </w:t>
      </w:r>
      <w:r w:rsidR="006A7BDD">
        <w:rPr>
          <w:rFonts w:ascii="Sylfaen" w:eastAsiaTheme="minorEastAsia" w:hAnsi="Sylfaen" w:cs="Times New Roman"/>
          <w:lang w:eastAsia="ka-GE"/>
        </w:rPr>
        <w:t>5 წლის</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ხოლო</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ფსიქოტროპული</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ნივთიერებებისა</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და</w:t>
      </w:r>
      <w:r w:rsidR="0092190D" w:rsidRPr="0071027C">
        <w:rPr>
          <w:rFonts w:ascii="Sylfaen" w:eastAsiaTheme="minorEastAsia" w:hAnsi="Sylfaen" w:cs="Times New Roman"/>
          <w:lang w:eastAsia="ka-GE"/>
        </w:rPr>
        <w:t xml:space="preserve"> სპეციალურ კონტროლს დაქვემდებარებულ ნივთიერებებთან გათანაბრებული სამკურნალო საშუალებების – </w:t>
      </w:r>
      <w:r w:rsidR="006A7BDD">
        <w:rPr>
          <w:rFonts w:ascii="Sylfaen" w:eastAsiaTheme="minorEastAsia" w:hAnsi="Sylfaen" w:cs="Times New Roman"/>
          <w:lang w:eastAsia="ka-GE"/>
        </w:rPr>
        <w:t>3</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წლის</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განმავლობაში</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თუ</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საქართველოს</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კანონმდებლობა</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არ</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ითვალისწინებს</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დოკუმენტის</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უფრო</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ხანგრძლივი</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დროით</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შენახვას</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ბრძანებით</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გამოყოფილ</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პასუხისმგებელ</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პირთან</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რის</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შემდეგაც</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ნადგურდება</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შესაბამისი</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აქტით</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რომელშიც</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მითითებული</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უნდა</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იყოს</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განადგურებული</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დოკუმენტაციის</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ჩამონათვალი</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განადგურების</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თარიღი</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აქტს</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ხელს</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უნდა</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აწერდნენ</w:t>
      </w:r>
      <w:r w:rsidR="0092190D" w:rsidRPr="0071027C">
        <w:rPr>
          <w:rFonts w:ascii="Sylfaen" w:eastAsiaTheme="minorEastAsia" w:hAnsi="Sylfaen" w:cs="Times New Roman"/>
          <w:lang w:eastAsia="ka-GE"/>
        </w:rPr>
        <w:t xml:space="preserve"> საბითუმო რეალიზაციის განმახორციელებელი დაწესებულების ხელმძღვანელი, </w:t>
      </w:r>
      <w:r w:rsidR="0092190D" w:rsidRPr="0071027C">
        <w:rPr>
          <w:rFonts w:ascii="Sylfaen" w:eastAsiaTheme="minorEastAsia" w:hAnsi="Sylfaen" w:cs="Sylfaen"/>
          <w:lang w:eastAsia="ka-GE"/>
        </w:rPr>
        <w:t>საბითუმო რეალიზაციის ობიექტში</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სპეციალურ</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კონტროლს</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დაქვემდებარებული</w:t>
      </w:r>
      <w:r w:rsidR="0092190D" w:rsidRPr="0071027C">
        <w:rPr>
          <w:rFonts w:ascii="Sylfaen" w:eastAsiaTheme="minorEastAsia" w:hAnsi="Sylfaen" w:cs="Times New Roman"/>
          <w:lang w:eastAsia="ka-GE"/>
        </w:rPr>
        <w:t xml:space="preserve"> </w:t>
      </w:r>
      <w:r w:rsidR="002E458F" w:rsidRPr="0071027C">
        <w:rPr>
          <w:rFonts w:ascii="Sylfaen" w:eastAsiaTheme="minorEastAsia" w:hAnsi="Sylfaen" w:cs="Sylfaen"/>
          <w:lang w:eastAsia="ka-GE"/>
        </w:rPr>
        <w:t>სამკურნალო საშუალებების</w:t>
      </w:r>
      <w:r w:rsidR="002E458F"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შეძენა</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შენახვა</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აღრიცხვა</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გაცემასა</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და</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რეალიზაციაზე</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პასუხისმგებელი</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პირები</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და</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პოლიციის</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მოწვეული</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წარმომადგენელი</w:t>
      </w:r>
      <w:r w:rsidR="0092190D" w:rsidRPr="0071027C">
        <w:rPr>
          <w:rFonts w:ascii="Sylfaen" w:eastAsiaTheme="minorEastAsia" w:hAnsi="Sylfaen" w:cs="Times New Roman"/>
          <w:lang w:eastAsia="ka-GE"/>
        </w:rPr>
        <w:t xml:space="preserve">. </w:t>
      </w:r>
    </w:p>
    <w:p w14:paraId="074F166C" w14:textId="044D1298" w:rsidR="0092190D" w:rsidRPr="0071027C" w:rsidRDefault="003652B5" w:rsidP="007A3A32">
      <w:pPr>
        <w:spacing w:after="0" w:line="240" w:lineRule="auto"/>
        <w:ind w:firstLine="709"/>
        <w:jc w:val="both"/>
        <w:rPr>
          <w:rFonts w:ascii="Sylfaen" w:eastAsiaTheme="minorEastAsia" w:hAnsi="Sylfaen" w:cs="Times New Roman"/>
          <w:lang w:eastAsia="ka-GE"/>
        </w:rPr>
      </w:pPr>
      <w:r w:rsidRPr="0071027C">
        <w:rPr>
          <w:rFonts w:ascii="Sylfaen" w:eastAsiaTheme="minorEastAsia" w:hAnsi="Sylfaen" w:cs="Times New Roman"/>
          <w:lang w:eastAsia="ka-GE"/>
        </w:rPr>
        <w:t>7</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საბითუმო რეალიზაციის ობიექტში</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სპეციალურ</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კონტროლს</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დაქვემდებარებული</w:t>
      </w:r>
      <w:r w:rsidR="0092190D" w:rsidRPr="0071027C">
        <w:rPr>
          <w:rFonts w:ascii="Sylfaen" w:eastAsiaTheme="minorEastAsia" w:hAnsi="Sylfaen" w:cs="Times New Roman"/>
          <w:lang w:eastAsia="ka-GE"/>
        </w:rPr>
        <w:t xml:space="preserve"> </w:t>
      </w:r>
      <w:r w:rsidR="002E458F" w:rsidRPr="0071027C">
        <w:rPr>
          <w:rFonts w:ascii="Sylfaen" w:eastAsiaTheme="minorEastAsia" w:hAnsi="Sylfaen" w:cs="Sylfaen"/>
          <w:lang w:eastAsia="ka-GE"/>
        </w:rPr>
        <w:t>სამკურნალო საშუალებები</w:t>
      </w:r>
      <w:r w:rsidR="002E458F"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ექვემდებარება</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საგნობრივ</w:t>
      </w:r>
      <w:r w:rsidR="0092190D" w:rsidRPr="0071027C">
        <w:rPr>
          <w:rFonts w:ascii="Sylfaen" w:eastAsiaTheme="minorEastAsia" w:hAnsi="Sylfaen" w:cs="Times New Roman"/>
          <w:lang w:eastAsia="ka-GE"/>
        </w:rPr>
        <w:t>-</w:t>
      </w:r>
      <w:r w:rsidR="0092190D" w:rsidRPr="0071027C">
        <w:rPr>
          <w:rFonts w:ascii="Sylfaen" w:eastAsiaTheme="minorEastAsia" w:hAnsi="Sylfaen" w:cs="Sylfaen"/>
          <w:lang w:eastAsia="ka-GE"/>
        </w:rPr>
        <w:t>რაოდენობრივ</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აღრიცხვას</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დალუქულ</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დანომრილ</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ზონარგაყრილ</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და</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სააგენტოს</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ბეჭდით</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დამოწმებულ</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სპეციალურ</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ჟურნალში</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დანართი</w:t>
      </w:r>
      <w:r w:rsidR="0092190D" w:rsidRPr="0071027C">
        <w:rPr>
          <w:rFonts w:ascii="Sylfaen" w:eastAsiaTheme="minorEastAsia" w:hAnsi="Sylfaen" w:cs="Times New Roman"/>
          <w:lang w:eastAsia="ka-GE"/>
        </w:rPr>
        <w:t xml:space="preserve"> №10). </w:t>
      </w:r>
    </w:p>
    <w:p w14:paraId="001BF0D3" w14:textId="0FF83F68" w:rsidR="0092190D" w:rsidRPr="0071027C" w:rsidRDefault="003652B5" w:rsidP="007A3A32">
      <w:pPr>
        <w:spacing w:after="0" w:line="240" w:lineRule="auto"/>
        <w:ind w:firstLine="709"/>
        <w:jc w:val="both"/>
        <w:rPr>
          <w:rFonts w:ascii="Sylfaen" w:eastAsiaTheme="minorEastAsia" w:hAnsi="Sylfaen" w:cs="Times New Roman"/>
          <w:lang w:eastAsia="ka-GE"/>
        </w:rPr>
      </w:pPr>
      <w:r w:rsidRPr="0071027C">
        <w:rPr>
          <w:rFonts w:ascii="Sylfaen" w:eastAsiaTheme="minorEastAsia" w:hAnsi="Sylfaen" w:cs="Times New Roman"/>
          <w:lang w:eastAsia="ka-GE"/>
        </w:rPr>
        <w:t>8</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საბითუმო რეალიზაციის ობიექტში</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ფსიქოტროპული</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ნივთიერებები</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და</w:t>
      </w:r>
      <w:r w:rsidR="0092190D" w:rsidRPr="0071027C">
        <w:rPr>
          <w:rFonts w:ascii="Sylfaen" w:eastAsiaTheme="minorEastAsia" w:hAnsi="Sylfaen" w:cs="Times New Roman"/>
          <w:lang w:eastAsia="ka-GE"/>
        </w:rPr>
        <w:t xml:space="preserve"> სპეციალურ კონტროლს დაქვემდებარებული ნივთიერებებთან გათანაბრებული სამკურნალო საშუალებები </w:t>
      </w:r>
      <w:r w:rsidR="0092190D" w:rsidRPr="0071027C">
        <w:rPr>
          <w:rFonts w:ascii="Sylfaen" w:eastAsiaTheme="minorEastAsia" w:hAnsi="Sylfaen" w:cs="Sylfaen"/>
          <w:lang w:eastAsia="ka-GE"/>
        </w:rPr>
        <w:t>ინახება</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სპეციალურად</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გამოყოფილ</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ოთახში</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ოთახებში</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რომელიც</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აღჭურვილი</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უნდა</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იყოს</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რკინის</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კარებით</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და</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ფანჯრებზე</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გისოსებით</w:t>
      </w:r>
      <w:r w:rsidR="0092190D" w:rsidRPr="0071027C">
        <w:rPr>
          <w:rFonts w:ascii="Sylfaen" w:eastAsiaTheme="minorEastAsia" w:hAnsi="Sylfaen" w:cs="Times New Roman"/>
          <w:lang w:eastAsia="ka-GE"/>
        </w:rPr>
        <w:t>. ხოლო, ნარკოტიკული საშუალებები ინახება სპეციალურად გამოყოფილ უფანჯრო ოთახში (ოთახებში)</w:t>
      </w:r>
      <w:r w:rsidR="0048790B">
        <w:rPr>
          <w:rFonts w:ascii="Sylfaen" w:eastAsiaTheme="minorEastAsia" w:hAnsi="Sylfaen" w:cs="Times New Roman"/>
          <w:lang w:eastAsia="ka-GE"/>
        </w:rPr>
        <w:t>.</w:t>
      </w:r>
      <w:r w:rsidR="0092190D" w:rsidRPr="0071027C">
        <w:rPr>
          <w:rFonts w:ascii="Sylfaen" w:eastAsiaTheme="minorEastAsia" w:hAnsi="Sylfaen" w:cs="Times New Roman"/>
          <w:lang w:eastAsia="ka-GE"/>
        </w:rPr>
        <w:t xml:space="preserve"> ოთახს უნდა ჰქონდეს კაპიტალური კედლები, რკინის კარები და გააჩნდეს ადგილობრივი </w:t>
      </w:r>
      <w:proofErr w:type="spellStart"/>
      <w:r w:rsidR="0092190D" w:rsidRPr="0071027C">
        <w:rPr>
          <w:rFonts w:ascii="Sylfaen" w:eastAsiaTheme="minorEastAsia" w:hAnsi="Sylfaen" w:cs="Times New Roman"/>
          <w:lang w:eastAsia="ka-GE"/>
        </w:rPr>
        <w:t>შუქხმოვანი</w:t>
      </w:r>
      <w:proofErr w:type="spellEnd"/>
      <w:r w:rsidR="0092190D" w:rsidRPr="0071027C">
        <w:rPr>
          <w:rFonts w:ascii="Sylfaen" w:eastAsiaTheme="minorEastAsia" w:hAnsi="Sylfaen" w:cs="Times New Roman"/>
          <w:lang w:eastAsia="ka-GE"/>
        </w:rPr>
        <w:t xml:space="preserve"> და პოლიციასთან დაკავშირებული სიგნალიზაცი</w:t>
      </w:r>
      <w:r w:rsidR="00EB6B37">
        <w:rPr>
          <w:rFonts w:ascii="Sylfaen" w:eastAsiaTheme="minorEastAsia" w:hAnsi="Sylfaen" w:cs="Times New Roman"/>
          <w:lang w:eastAsia="ka-GE"/>
        </w:rPr>
        <w:t>ა</w:t>
      </w:r>
      <w:r w:rsidR="0048790B">
        <w:rPr>
          <w:rFonts w:ascii="Sylfaen" w:eastAsiaTheme="minorEastAsia" w:hAnsi="Sylfaen" w:cs="Times New Roman"/>
          <w:lang w:eastAsia="ka-GE"/>
        </w:rPr>
        <w:t>.</w:t>
      </w:r>
      <w:r w:rsidR="0092190D" w:rsidRPr="0071027C">
        <w:rPr>
          <w:rFonts w:ascii="Sylfaen" w:eastAsiaTheme="minorEastAsia" w:hAnsi="Sylfaen" w:cs="Times New Roman"/>
          <w:lang w:eastAsia="ka-GE"/>
        </w:rPr>
        <w:t xml:space="preserve"> საბითუმო რეალიზაციის ობიექტი, სადაც ინახება ამ პუნქტით გათვალისწინებული ნივთიერებები, უზრუნველყოფილი უნდა იყოს შეიარაღებული დაცვით.</w:t>
      </w:r>
      <w:r w:rsidR="00C70DD5">
        <w:rPr>
          <w:rFonts w:ascii="Sylfaen" w:eastAsiaTheme="minorEastAsia" w:hAnsi="Sylfaen" w:cs="Times New Roman"/>
          <w:lang w:eastAsia="ka-GE"/>
        </w:rPr>
        <w:t xml:space="preserve"> </w:t>
      </w:r>
      <w:r w:rsidR="0092190D" w:rsidRPr="0071027C">
        <w:rPr>
          <w:rFonts w:ascii="Sylfaen" w:eastAsiaTheme="minorEastAsia" w:hAnsi="Sylfaen" w:cs="Times New Roman"/>
          <w:lang w:eastAsia="ka-GE"/>
        </w:rPr>
        <w:t>იმ შემთხვევაში, თუ საბითუმო რეალიზატორი ვერ უზრუნველყოფს ამ პუნქტით გათვალისწინებული მოთხოვნების შესრულებას, ნარკოტიკული საშუალებების შენახვა და გაცემა დასაშვებია განხორციელდეს დადგენილი საცავიდან მინისტრისა და საქართველოს შინაგან საქმეთა მინისტრის ურთიერთშეთანხმების შემთხვევაში, რაზეც ფორმდება შესაბამისი დოკუმენტი. აღნიშნულ საცავში ნარკოტიკული საშუალებების მიღების, შეძენის, აღრიცხვის, გაცემისა და რეალიზაციის წესი შეესაბამება საბითუმო რეალიზაციის ობიექტიდან ნარკოტიკული საშუალებების მიღების, შეძენის, აღრიცხვის, გაცემისა და რეალიზაციის წესს.</w:t>
      </w:r>
    </w:p>
    <w:p w14:paraId="4AF27BFC" w14:textId="2C835A7D" w:rsidR="0092190D" w:rsidRPr="0071027C" w:rsidRDefault="003652B5" w:rsidP="007A3A32">
      <w:pPr>
        <w:spacing w:after="0" w:line="240" w:lineRule="auto"/>
        <w:ind w:firstLine="709"/>
        <w:jc w:val="both"/>
        <w:rPr>
          <w:rFonts w:ascii="Sylfaen" w:eastAsiaTheme="minorEastAsia" w:hAnsi="Sylfaen" w:cs="Times New Roman"/>
          <w:lang w:eastAsia="ka-GE"/>
        </w:rPr>
      </w:pPr>
      <w:r w:rsidRPr="0071027C">
        <w:rPr>
          <w:rFonts w:ascii="Sylfaen" w:eastAsiaTheme="minorEastAsia" w:hAnsi="Sylfaen" w:cs="Times New Roman"/>
          <w:lang w:eastAsia="ka-GE"/>
        </w:rPr>
        <w:t>9</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სპეციალურად</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გამოყოფილი</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ოთახის</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და</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სეიფის</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გასაღებები</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ინახება</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სპეციალურ კონტროლს დაქვემდებარებული სამკურნალო საშუალებების</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შენახვა</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აღრიცხვასა</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და</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გაცემაზე</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შესაბამისი</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ბრძანებით</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განსაზღვრულ</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პასუხისმგებელ</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პირთან</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პირებთან</w:t>
      </w:r>
      <w:r w:rsidR="0092190D" w:rsidRPr="0071027C">
        <w:rPr>
          <w:rFonts w:ascii="Sylfaen" w:eastAsiaTheme="minorEastAsia" w:hAnsi="Sylfaen" w:cs="Times New Roman"/>
          <w:lang w:eastAsia="ka-GE"/>
        </w:rPr>
        <w:t xml:space="preserve">). </w:t>
      </w:r>
    </w:p>
    <w:p w14:paraId="538B4844" w14:textId="5D9E1F3D" w:rsidR="0092190D" w:rsidRPr="0071027C" w:rsidRDefault="003652B5" w:rsidP="007A3A32">
      <w:pPr>
        <w:spacing w:after="0" w:line="240" w:lineRule="auto"/>
        <w:ind w:firstLine="709"/>
        <w:jc w:val="both"/>
        <w:rPr>
          <w:rFonts w:ascii="Sylfaen" w:eastAsiaTheme="minorEastAsia" w:hAnsi="Sylfaen" w:cs="Times New Roman"/>
          <w:lang w:eastAsia="ka-GE"/>
        </w:rPr>
      </w:pPr>
      <w:r w:rsidRPr="0071027C">
        <w:rPr>
          <w:rFonts w:ascii="Sylfaen" w:eastAsiaTheme="minorEastAsia" w:hAnsi="Sylfaen" w:cs="Times New Roman"/>
          <w:lang w:eastAsia="ka-GE"/>
        </w:rPr>
        <w:t>10</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ოთახი</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და</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სეიფი</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სადაც</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ინახება</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სპეციალურ</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კონტროლს</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დაქვემდებარებული</w:t>
      </w:r>
      <w:r w:rsidR="0092190D" w:rsidRPr="0071027C">
        <w:rPr>
          <w:rFonts w:ascii="Sylfaen" w:eastAsiaTheme="minorEastAsia" w:hAnsi="Sylfaen" w:cs="Times New Roman"/>
          <w:lang w:eastAsia="ka-GE"/>
        </w:rPr>
        <w:t xml:space="preserve"> </w:t>
      </w:r>
      <w:r w:rsidR="002E458F" w:rsidRPr="0071027C">
        <w:rPr>
          <w:rFonts w:ascii="Sylfaen" w:eastAsiaTheme="minorEastAsia" w:hAnsi="Sylfaen" w:cs="Sylfaen"/>
          <w:lang w:eastAsia="ka-GE"/>
        </w:rPr>
        <w:t>სამკურნალო საშუალებები</w:t>
      </w:r>
      <w:r w:rsidR="002E458F"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სამუშაო</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საათების</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დამთავრების</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შემდეგ</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იკეტება</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და</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ილუქება</w:t>
      </w:r>
      <w:r w:rsidR="0048790B">
        <w:rPr>
          <w:rFonts w:ascii="Sylfaen" w:eastAsiaTheme="minorEastAsia" w:hAnsi="Sylfaen" w:cs="Times New Roman"/>
          <w:lang w:eastAsia="ka-GE"/>
        </w:rPr>
        <w:t>.</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ამ</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ოთახში</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შესვლის</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უფლება</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აქვთ</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მხოლოდ ბრძანებით განსაზღვრულ</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პასუხისმგებელ</w:t>
      </w:r>
      <w:r w:rsidR="0092190D" w:rsidRPr="0071027C">
        <w:rPr>
          <w:rFonts w:ascii="Sylfaen" w:eastAsiaTheme="minorEastAsia" w:hAnsi="Sylfaen" w:cs="Times New Roman"/>
          <w:lang w:eastAsia="ka-GE"/>
        </w:rPr>
        <w:t xml:space="preserve"> </w:t>
      </w:r>
      <w:r w:rsidR="0092190D" w:rsidRPr="0071027C">
        <w:rPr>
          <w:rFonts w:ascii="Sylfaen" w:eastAsiaTheme="minorEastAsia" w:hAnsi="Sylfaen" w:cs="Sylfaen"/>
          <w:lang w:eastAsia="ka-GE"/>
        </w:rPr>
        <w:t>პირებს</w:t>
      </w:r>
      <w:r w:rsidR="0092190D" w:rsidRPr="0071027C">
        <w:rPr>
          <w:rFonts w:ascii="Sylfaen" w:eastAsiaTheme="minorEastAsia" w:hAnsi="Sylfaen" w:cs="Times New Roman"/>
          <w:lang w:eastAsia="ka-GE"/>
        </w:rPr>
        <w:t xml:space="preserve">. </w:t>
      </w:r>
    </w:p>
    <w:p w14:paraId="037CC4CB" w14:textId="3DEE001B" w:rsidR="0092190D" w:rsidRPr="009130E5" w:rsidRDefault="0092190D" w:rsidP="007A3A32">
      <w:pPr>
        <w:spacing w:after="0" w:line="240" w:lineRule="auto"/>
        <w:ind w:firstLine="709"/>
        <w:jc w:val="both"/>
        <w:rPr>
          <w:rFonts w:ascii="Sylfaen" w:eastAsiaTheme="minorEastAsia" w:hAnsi="Sylfaen" w:cs="Times New Roman"/>
          <w:lang w:eastAsia="ka-GE"/>
        </w:rPr>
      </w:pPr>
      <w:r w:rsidRPr="0071027C">
        <w:rPr>
          <w:rFonts w:ascii="Sylfaen" w:eastAsiaTheme="minorEastAsia" w:hAnsi="Sylfaen" w:cs="Times New Roman"/>
          <w:lang w:eastAsia="ka-GE"/>
        </w:rPr>
        <w:t>1</w:t>
      </w:r>
      <w:r w:rsidR="003652B5" w:rsidRPr="0071027C">
        <w:rPr>
          <w:rFonts w:ascii="Sylfaen" w:eastAsiaTheme="minorEastAsia" w:hAnsi="Sylfaen" w:cs="Times New Roman"/>
          <w:lang w:eastAsia="ka-GE"/>
        </w:rPr>
        <w:t>1</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სპეციალურ</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კონტროლს</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დაქვემდებარებული</w:t>
      </w:r>
      <w:r w:rsidRPr="0071027C">
        <w:rPr>
          <w:rFonts w:ascii="Sylfaen" w:eastAsiaTheme="minorEastAsia" w:hAnsi="Sylfaen" w:cs="Times New Roman"/>
          <w:lang w:eastAsia="ka-GE"/>
        </w:rPr>
        <w:t xml:space="preserve"> </w:t>
      </w:r>
      <w:r w:rsidR="002E458F" w:rsidRPr="0071027C">
        <w:rPr>
          <w:rFonts w:ascii="Sylfaen" w:eastAsiaTheme="minorEastAsia" w:hAnsi="Sylfaen" w:cs="Sylfaen"/>
          <w:lang w:eastAsia="ka-GE"/>
        </w:rPr>
        <w:t>სამკურნალო საშუალებების</w:t>
      </w:r>
      <w:r w:rsidR="002E458F"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მიღება</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წარმოებს</w:t>
      </w:r>
      <w:r w:rsidRPr="0071027C">
        <w:rPr>
          <w:rFonts w:ascii="Sylfaen" w:eastAsiaTheme="minorEastAsia" w:hAnsi="Sylfaen" w:cs="Times New Roman"/>
          <w:lang w:eastAsia="ka-GE"/>
        </w:rPr>
        <w:t xml:space="preserve"> საბითუმო რეალიზატორის </w:t>
      </w:r>
      <w:r w:rsidRPr="0071027C">
        <w:rPr>
          <w:rFonts w:ascii="Sylfaen" w:eastAsiaTheme="minorEastAsia" w:hAnsi="Sylfaen" w:cs="Sylfaen"/>
          <w:lang w:eastAsia="ka-GE"/>
        </w:rPr>
        <w:t>ხელმძღვანელის</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ბრძანებით</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გამოყოფილი</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მიმღები</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კომისიის</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მიერ</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კომისიის</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შემადგენლობაში</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შედიან</w:t>
      </w:r>
      <w:r w:rsidRPr="0071027C">
        <w:rPr>
          <w:rFonts w:ascii="Sylfaen" w:eastAsiaTheme="minorEastAsia" w:hAnsi="Sylfaen" w:cs="Times New Roman"/>
          <w:lang w:eastAsia="ka-GE"/>
        </w:rPr>
        <w:t>:</w:t>
      </w:r>
      <w:r w:rsidRPr="009130E5">
        <w:rPr>
          <w:rFonts w:ascii="Sylfaen" w:eastAsiaTheme="minorEastAsia" w:hAnsi="Sylfaen" w:cs="Times New Roman"/>
          <w:lang w:eastAsia="ka-GE"/>
        </w:rPr>
        <w:t xml:space="preserve"> </w:t>
      </w:r>
    </w:p>
    <w:p w14:paraId="64964163" w14:textId="77777777" w:rsidR="0092190D" w:rsidRPr="009130E5" w:rsidRDefault="0092190D" w:rsidP="007A3A32">
      <w:pPr>
        <w:spacing w:after="0" w:line="240" w:lineRule="auto"/>
        <w:ind w:firstLine="709"/>
        <w:jc w:val="both"/>
        <w:rPr>
          <w:rFonts w:ascii="Sylfaen" w:eastAsiaTheme="minorEastAsia" w:hAnsi="Sylfaen" w:cs="Times New Roman"/>
          <w:lang w:eastAsia="ka-GE"/>
        </w:rPr>
      </w:pPr>
      <w:r w:rsidRPr="009130E5">
        <w:rPr>
          <w:rFonts w:ascii="Sylfaen" w:eastAsiaTheme="minorEastAsia" w:hAnsi="Sylfaen" w:cs="Sylfaen"/>
          <w:lang w:eastAsia="ka-GE"/>
        </w:rPr>
        <w:t>ა</w:t>
      </w:r>
      <w:r w:rsidRPr="009130E5">
        <w:rPr>
          <w:rFonts w:ascii="Sylfaen" w:eastAsiaTheme="minorEastAsia" w:hAnsi="Sylfaen" w:cs="Times New Roman"/>
          <w:lang w:eastAsia="ka-GE"/>
        </w:rPr>
        <w:t xml:space="preserve">) </w:t>
      </w:r>
      <w:r w:rsidRPr="009130E5">
        <w:rPr>
          <w:rFonts w:ascii="Sylfaen" w:eastAsiaTheme="minorEastAsia" w:hAnsi="Sylfaen" w:cs="Sylfaen"/>
          <w:lang w:eastAsia="ka-GE"/>
        </w:rPr>
        <w:t>კომისიის</w:t>
      </w:r>
      <w:r w:rsidRPr="009130E5">
        <w:rPr>
          <w:rFonts w:ascii="Sylfaen" w:eastAsiaTheme="minorEastAsia" w:hAnsi="Sylfaen" w:cs="Times New Roman"/>
          <w:lang w:eastAsia="ka-GE"/>
        </w:rPr>
        <w:t xml:space="preserve"> </w:t>
      </w:r>
      <w:r w:rsidRPr="009130E5">
        <w:rPr>
          <w:rFonts w:ascii="Sylfaen" w:eastAsiaTheme="minorEastAsia" w:hAnsi="Sylfaen" w:cs="Sylfaen"/>
          <w:lang w:eastAsia="ka-GE"/>
        </w:rPr>
        <w:t>თავმჯდომარე</w:t>
      </w:r>
      <w:r w:rsidRPr="009130E5">
        <w:rPr>
          <w:rFonts w:ascii="Sylfaen" w:eastAsiaTheme="minorEastAsia" w:hAnsi="Sylfaen" w:cs="Times New Roman"/>
          <w:lang w:eastAsia="ka-GE"/>
        </w:rPr>
        <w:t xml:space="preserve"> (</w:t>
      </w:r>
      <w:r w:rsidRPr="009130E5">
        <w:rPr>
          <w:rFonts w:ascii="Sylfaen" w:eastAsiaTheme="minorEastAsia" w:hAnsi="Sylfaen" w:cs="Sylfaen"/>
          <w:lang w:eastAsia="ka-GE"/>
        </w:rPr>
        <w:t>უმაღლესი</w:t>
      </w:r>
      <w:r w:rsidRPr="009130E5">
        <w:rPr>
          <w:rFonts w:ascii="Sylfaen" w:eastAsiaTheme="minorEastAsia" w:hAnsi="Sylfaen" w:cs="Times New Roman"/>
          <w:lang w:eastAsia="ka-GE"/>
        </w:rPr>
        <w:t xml:space="preserve"> </w:t>
      </w:r>
      <w:r w:rsidRPr="009130E5">
        <w:rPr>
          <w:rFonts w:ascii="Sylfaen" w:eastAsiaTheme="minorEastAsia" w:hAnsi="Sylfaen" w:cs="Sylfaen"/>
          <w:lang w:eastAsia="ka-GE"/>
        </w:rPr>
        <w:t>ფარმაცევტული</w:t>
      </w:r>
      <w:r w:rsidRPr="009130E5">
        <w:rPr>
          <w:rFonts w:ascii="Sylfaen" w:eastAsiaTheme="minorEastAsia" w:hAnsi="Sylfaen" w:cs="Times New Roman"/>
          <w:lang w:eastAsia="ka-GE"/>
        </w:rPr>
        <w:t xml:space="preserve"> </w:t>
      </w:r>
      <w:r w:rsidRPr="009130E5">
        <w:rPr>
          <w:rFonts w:ascii="Sylfaen" w:eastAsiaTheme="minorEastAsia" w:hAnsi="Sylfaen" w:cs="Sylfaen"/>
          <w:lang w:eastAsia="ka-GE"/>
        </w:rPr>
        <w:t>განათლებით</w:t>
      </w:r>
      <w:r w:rsidRPr="009130E5">
        <w:rPr>
          <w:rFonts w:ascii="Sylfaen" w:eastAsiaTheme="minorEastAsia" w:hAnsi="Sylfaen" w:cs="Times New Roman"/>
          <w:lang w:eastAsia="ka-GE"/>
        </w:rPr>
        <w:t xml:space="preserve">); </w:t>
      </w:r>
    </w:p>
    <w:p w14:paraId="73576228" w14:textId="77777777" w:rsidR="0092190D" w:rsidRPr="0071027C" w:rsidRDefault="0092190D" w:rsidP="007A3A32">
      <w:pPr>
        <w:spacing w:after="0" w:line="240" w:lineRule="auto"/>
        <w:ind w:firstLine="709"/>
        <w:jc w:val="both"/>
        <w:rPr>
          <w:rFonts w:ascii="Sylfaen" w:eastAsiaTheme="minorEastAsia" w:hAnsi="Sylfaen" w:cs="Times New Roman"/>
          <w:lang w:eastAsia="ka-GE"/>
        </w:rPr>
      </w:pPr>
      <w:r w:rsidRPr="0071027C">
        <w:rPr>
          <w:rFonts w:ascii="Sylfaen" w:eastAsiaTheme="minorEastAsia" w:hAnsi="Sylfaen" w:cs="Sylfaen"/>
          <w:lang w:eastAsia="ka-GE"/>
        </w:rPr>
        <w:t>ბ</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კომისიის</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თავმჯდომარის</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მოადგილე</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მოადგილეები</w:t>
      </w:r>
      <w:r w:rsidRPr="0071027C">
        <w:rPr>
          <w:rFonts w:ascii="Sylfaen" w:eastAsiaTheme="minorEastAsia" w:hAnsi="Sylfaen" w:cs="Times New Roman"/>
          <w:lang w:eastAsia="ka-GE"/>
        </w:rPr>
        <w:t xml:space="preserve">); </w:t>
      </w:r>
    </w:p>
    <w:p w14:paraId="7A5D87A6" w14:textId="41A536E6" w:rsidR="0092190D" w:rsidRPr="0071027C" w:rsidRDefault="0092190D" w:rsidP="007A3A32">
      <w:pPr>
        <w:spacing w:after="0" w:line="240" w:lineRule="auto"/>
        <w:ind w:firstLine="709"/>
        <w:jc w:val="both"/>
        <w:rPr>
          <w:rFonts w:ascii="Sylfaen" w:eastAsiaTheme="minorEastAsia" w:hAnsi="Sylfaen" w:cs="Times New Roman"/>
          <w:lang w:eastAsia="ka-GE"/>
        </w:rPr>
      </w:pPr>
      <w:r w:rsidRPr="0071027C">
        <w:rPr>
          <w:rFonts w:ascii="Sylfaen" w:eastAsiaTheme="minorEastAsia" w:hAnsi="Sylfaen" w:cs="Sylfaen"/>
          <w:lang w:eastAsia="ka-GE"/>
        </w:rPr>
        <w:t>გ</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შესაბამისი</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განყოფილების</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გამგე</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ან</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მისი</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მოადგილე</w:t>
      </w:r>
      <w:r w:rsidR="002048DB">
        <w:rPr>
          <w:rFonts w:ascii="Sylfaen" w:eastAsiaTheme="minorEastAsia" w:hAnsi="Sylfaen" w:cs="Times New Roman"/>
          <w:lang w:eastAsia="ka-GE"/>
        </w:rPr>
        <w:t>.</w:t>
      </w:r>
      <w:r w:rsidRPr="0071027C">
        <w:rPr>
          <w:rFonts w:ascii="Sylfaen" w:eastAsiaTheme="minorEastAsia" w:hAnsi="Sylfaen" w:cs="Times New Roman"/>
          <w:lang w:eastAsia="ka-GE"/>
        </w:rPr>
        <w:t xml:space="preserve"> </w:t>
      </w:r>
    </w:p>
    <w:p w14:paraId="7129D387" w14:textId="185EC95C" w:rsidR="0092190D" w:rsidRPr="0071027C" w:rsidRDefault="0092190D" w:rsidP="007A3A32">
      <w:pPr>
        <w:spacing w:after="0" w:line="240" w:lineRule="auto"/>
        <w:ind w:firstLine="709"/>
        <w:jc w:val="both"/>
        <w:rPr>
          <w:rFonts w:ascii="Sylfaen" w:eastAsiaTheme="minorEastAsia" w:hAnsi="Sylfaen" w:cs="Times New Roman"/>
          <w:lang w:eastAsia="ka-GE"/>
        </w:rPr>
      </w:pPr>
      <w:r w:rsidRPr="0071027C">
        <w:rPr>
          <w:rFonts w:ascii="Sylfaen" w:eastAsiaTheme="minorEastAsia" w:hAnsi="Sylfaen" w:cs="Times New Roman"/>
          <w:lang w:eastAsia="ka-GE"/>
        </w:rPr>
        <w:t>1</w:t>
      </w:r>
      <w:r w:rsidR="003652B5" w:rsidRPr="0071027C">
        <w:rPr>
          <w:rFonts w:ascii="Sylfaen" w:eastAsiaTheme="minorEastAsia" w:hAnsi="Sylfaen" w:cs="Times New Roman"/>
          <w:lang w:eastAsia="ka-GE"/>
        </w:rPr>
        <w:t>2</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საბითუმო რეალიზატორის მიერ</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მიღებული</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ნარკოტიკული</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საშუალებების</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თითოეულ</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დასახელებაზე</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ივსება</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სააღრიცხვო</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ბარათი</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ან</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კომპიუტერული</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პროგრამით</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გათვალისწინებული</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აღრიცხვის</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ფორმა</w:t>
      </w:r>
      <w:r w:rsidRPr="0071027C">
        <w:rPr>
          <w:rFonts w:ascii="Sylfaen" w:eastAsiaTheme="minorEastAsia" w:hAnsi="Sylfaen" w:cs="Times New Roman"/>
          <w:lang w:eastAsia="ka-GE"/>
        </w:rPr>
        <w:t xml:space="preserve">. </w:t>
      </w:r>
    </w:p>
    <w:p w14:paraId="6CA4D55B" w14:textId="07F2BE6A" w:rsidR="0092190D" w:rsidRPr="0071027C" w:rsidRDefault="0092190D" w:rsidP="007A3A32">
      <w:pPr>
        <w:spacing w:after="0" w:line="240" w:lineRule="auto"/>
        <w:ind w:firstLine="709"/>
        <w:jc w:val="both"/>
        <w:rPr>
          <w:rFonts w:ascii="Sylfaen" w:eastAsiaTheme="minorEastAsia" w:hAnsi="Sylfaen" w:cs="Times New Roman"/>
          <w:lang w:eastAsia="ka-GE"/>
        </w:rPr>
      </w:pPr>
      <w:r w:rsidRPr="0071027C">
        <w:rPr>
          <w:rFonts w:ascii="Sylfaen" w:eastAsiaTheme="minorEastAsia" w:hAnsi="Sylfaen" w:cs="Times New Roman"/>
          <w:lang w:eastAsia="ka-GE"/>
        </w:rPr>
        <w:lastRenderedPageBreak/>
        <w:t>1</w:t>
      </w:r>
      <w:r w:rsidR="003652B5" w:rsidRPr="0071027C">
        <w:rPr>
          <w:rFonts w:ascii="Sylfaen" w:eastAsiaTheme="minorEastAsia" w:hAnsi="Sylfaen" w:cs="Times New Roman"/>
          <w:lang w:eastAsia="ka-GE"/>
        </w:rPr>
        <w:t>3</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საბითუმო რეალიზაციის ობიექტიდან</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სპეციალურ</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კონტროლს</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დაქვემდებარებული</w:t>
      </w:r>
      <w:r w:rsidRPr="0071027C">
        <w:rPr>
          <w:rFonts w:ascii="Sylfaen" w:eastAsiaTheme="minorEastAsia" w:hAnsi="Sylfaen" w:cs="Times New Roman"/>
          <w:lang w:eastAsia="ka-GE"/>
        </w:rPr>
        <w:t xml:space="preserve"> </w:t>
      </w:r>
      <w:r w:rsidR="002E458F" w:rsidRPr="0071027C">
        <w:rPr>
          <w:rFonts w:ascii="Sylfaen" w:eastAsiaTheme="minorEastAsia" w:hAnsi="Sylfaen" w:cs="Times New Roman"/>
          <w:lang w:eastAsia="ka-GE"/>
        </w:rPr>
        <w:t xml:space="preserve">სამკურნალო </w:t>
      </w:r>
      <w:r w:rsidRPr="0071027C">
        <w:rPr>
          <w:rFonts w:ascii="Sylfaen" w:eastAsiaTheme="minorEastAsia" w:hAnsi="Sylfaen" w:cs="Sylfaen"/>
          <w:lang w:eastAsia="ka-GE"/>
        </w:rPr>
        <w:t>საშუალებების</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სუბსტანციები</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გაიცემა</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მხოლოდ</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დალუქულ</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მდგომარეობაში</w:t>
      </w:r>
      <w:r w:rsidR="00E93F71">
        <w:rPr>
          <w:rFonts w:ascii="Sylfaen" w:eastAsiaTheme="minorEastAsia" w:hAnsi="Sylfaen" w:cs="Times New Roman"/>
          <w:lang w:eastAsia="ka-GE"/>
        </w:rPr>
        <w:t>.</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ეტიკეტზე</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აღინიშნება</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სუბსტანციის</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დასახელება</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რაოდენობა</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გამცემი</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ბაზის</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დასახელება</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ლაბორატორიული</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ანალიზის</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და</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სერიის</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ნომრები</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ვარგისიანობის</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ვადა</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და</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მოწმდება ბრძანებით განს</w:t>
      </w:r>
      <w:r w:rsidR="00E93B87">
        <w:rPr>
          <w:rFonts w:ascii="Sylfaen" w:eastAsiaTheme="minorEastAsia" w:hAnsi="Sylfaen" w:cs="Sylfaen"/>
          <w:lang w:eastAsia="ka-GE"/>
        </w:rPr>
        <w:t>ა</w:t>
      </w:r>
      <w:r w:rsidRPr="0071027C">
        <w:rPr>
          <w:rFonts w:ascii="Sylfaen" w:eastAsiaTheme="minorEastAsia" w:hAnsi="Sylfaen" w:cs="Sylfaen"/>
          <w:lang w:eastAsia="ka-GE"/>
        </w:rPr>
        <w:t>ზღვრული</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პასუხისმგებელი</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პირის</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ხელმოწერით</w:t>
      </w:r>
      <w:r w:rsidRPr="0071027C">
        <w:rPr>
          <w:rFonts w:ascii="Sylfaen" w:eastAsiaTheme="minorEastAsia" w:hAnsi="Sylfaen" w:cs="Times New Roman"/>
          <w:lang w:eastAsia="ka-GE"/>
        </w:rPr>
        <w:t xml:space="preserve">. </w:t>
      </w:r>
    </w:p>
    <w:p w14:paraId="0A99F2E2" w14:textId="7A37DF48" w:rsidR="0092190D" w:rsidRPr="0071027C" w:rsidRDefault="0092190D" w:rsidP="007A3A32">
      <w:pPr>
        <w:spacing w:after="0" w:line="240" w:lineRule="auto"/>
        <w:ind w:firstLine="709"/>
        <w:jc w:val="both"/>
        <w:rPr>
          <w:rFonts w:ascii="Sylfaen" w:eastAsiaTheme="minorEastAsia" w:hAnsi="Sylfaen" w:cs="Times New Roman"/>
          <w:lang w:eastAsia="ka-GE"/>
        </w:rPr>
      </w:pPr>
      <w:r w:rsidRPr="0071027C">
        <w:rPr>
          <w:rFonts w:ascii="Sylfaen" w:eastAsiaTheme="minorEastAsia" w:hAnsi="Sylfaen" w:cs="Times New Roman"/>
          <w:lang w:eastAsia="ka-GE"/>
        </w:rPr>
        <w:t>1</w:t>
      </w:r>
      <w:r w:rsidR="003652B5" w:rsidRPr="0071027C">
        <w:rPr>
          <w:rFonts w:ascii="Sylfaen" w:eastAsiaTheme="minorEastAsia" w:hAnsi="Sylfaen" w:cs="Times New Roman"/>
          <w:lang w:eastAsia="ka-GE"/>
        </w:rPr>
        <w:t>4</w:t>
      </w:r>
      <w:r w:rsidRPr="0071027C">
        <w:rPr>
          <w:rFonts w:ascii="Sylfaen" w:eastAsiaTheme="minorEastAsia" w:hAnsi="Sylfaen" w:cs="Times New Roman"/>
          <w:lang w:eastAsia="ka-GE"/>
        </w:rPr>
        <w:t xml:space="preserve">. საბითუმო </w:t>
      </w:r>
      <w:proofErr w:type="spellStart"/>
      <w:r w:rsidRPr="0071027C">
        <w:rPr>
          <w:rFonts w:ascii="Sylfaen" w:eastAsiaTheme="minorEastAsia" w:hAnsi="Sylfaen" w:cs="Times New Roman"/>
          <w:lang w:eastAsia="ka-GE"/>
        </w:rPr>
        <w:t>რეალიზატორიდან</w:t>
      </w:r>
      <w:proofErr w:type="spellEnd"/>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სპეციალურ</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კონტროლს</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დაქვემდებარებული</w:t>
      </w:r>
      <w:r w:rsidRPr="0071027C">
        <w:rPr>
          <w:rFonts w:ascii="Sylfaen" w:eastAsiaTheme="minorEastAsia" w:hAnsi="Sylfaen" w:cs="Times New Roman"/>
          <w:lang w:eastAsia="ka-GE"/>
        </w:rPr>
        <w:t xml:space="preserve"> </w:t>
      </w:r>
      <w:r w:rsidR="002549DA" w:rsidRPr="0071027C">
        <w:rPr>
          <w:rFonts w:ascii="Sylfaen" w:eastAsiaTheme="minorEastAsia" w:hAnsi="Sylfaen" w:cs="Times New Roman"/>
          <w:lang w:eastAsia="ka-GE"/>
        </w:rPr>
        <w:t>სამკურნალო საშუალებები</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გაიცემა</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მხოლოდ</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სათანადო</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მოთხოვნის</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განაცხადის</w:t>
      </w:r>
      <w:r w:rsidRPr="0071027C">
        <w:rPr>
          <w:rFonts w:ascii="Sylfaen" w:eastAsiaTheme="minorEastAsia" w:hAnsi="Sylfaen" w:cs="Times New Roman"/>
          <w:lang w:eastAsia="ka-GE"/>
        </w:rPr>
        <w:t>)</w:t>
      </w:r>
      <w:r w:rsidR="00C82484" w:rsidRPr="0071027C">
        <w:rPr>
          <w:rFonts w:ascii="Sylfaen" w:eastAsiaTheme="minorEastAsia" w:hAnsi="Sylfaen" w:cs="Times New Roman"/>
          <w:lang w:eastAsia="ka-GE"/>
        </w:rPr>
        <w:t xml:space="preserve"> და </w:t>
      </w:r>
      <w:r w:rsidR="005803D8" w:rsidRPr="0071027C">
        <w:rPr>
          <w:rFonts w:ascii="Sylfaen" w:eastAsiaTheme="minorEastAsia" w:hAnsi="Sylfaen" w:cs="Sylfaen"/>
          <w:lang w:eastAsia="ka-GE"/>
        </w:rPr>
        <w:t xml:space="preserve">გატანაზე პასუხისმგებელი პირის </w:t>
      </w:r>
      <w:r w:rsidR="00C82484" w:rsidRPr="0071027C">
        <w:rPr>
          <w:rFonts w:ascii="Sylfaen" w:eastAsiaTheme="minorEastAsia" w:hAnsi="Sylfaen" w:cs="Sylfaen"/>
          <w:lang w:eastAsia="ka-GE"/>
        </w:rPr>
        <w:t xml:space="preserve">ვინაობისა და </w:t>
      </w:r>
      <w:r w:rsidR="005803D8" w:rsidRPr="0071027C">
        <w:rPr>
          <w:rFonts w:ascii="Sylfaen" w:eastAsiaTheme="minorEastAsia" w:hAnsi="Sylfaen" w:cs="Sylfaen"/>
          <w:lang w:eastAsia="ka-GE"/>
        </w:rPr>
        <w:t xml:space="preserve">უფლებამოსილების დამადასტურებელი დოკუმენტის საფუძველზე. მინდობილობის შემთხვევაში </w:t>
      </w:r>
      <w:r w:rsidR="005803D8" w:rsidRPr="0071027C">
        <w:rPr>
          <w:rFonts w:ascii="Sylfaen" w:eastAsiaTheme="minorEastAsia" w:hAnsi="Sylfaen" w:cs="Times New Roman"/>
          <w:lang w:eastAsia="ka-GE"/>
        </w:rPr>
        <w:t>მისი მოქმედების ვადა არ უნდა აღემატებოდეს 6 თვეს. მინდობილ</w:t>
      </w:r>
      <w:r w:rsidR="0021048D" w:rsidRPr="0071027C">
        <w:rPr>
          <w:rFonts w:ascii="Sylfaen" w:eastAsiaTheme="minorEastAsia" w:hAnsi="Sylfaen" w:cs="Times New Roman"/>
          <w:lang w:eastAsia="ka-GE"/>
        </w:rPr>
        <w:t xml:space="preserve"> პირთან დაკავშირებით გარემოებების შეცვლის შემთხვევაში (გათავისუფლება და </w:t>
      </w:r>
      <w:proofErr w:type="spellStart"/>
      <w:r w:rsidR="0021048D" w:rsidRPr="0071027C">
        <w:rPr>
          <w:rFonts w:ascii="Sylfaen" w:eastAsiaTheme="minorEastAsia" w:hAnsi="Sylfaen" w:cs="Times New Roman"/>
          <w:lang w:eastAsia="ka-GE"/>
        </w:rPr>
        <w:t>ა.შ</w:t>
      </w:r>
      <w:proofErr w:type="spellEnd"/>
      <w:r w:rsidR="0021048D" w:rsidRPr="0071027C">
        <w:rPr>
          <w:rFonts w:ascii="Sylfaen" w:eastAsiaTheme="minorEastAsia" w:hAnsi="Sylfaen" w:cs="Times New Roman"/>
          <w:lang w:eastAsia="ka-GE"/>
        </w:rPr>
        <w:t>.) ორგანიზაცია ვალდებულია დაუყოვნებლივ აცნობოს აღნიშნულის შესახებ საბითუმო რეალიზატორს, ამ უკანასკნელის მიერ განსაზღვრული ფორმით.</w:t>
      </w:r>
      <w:r w:rsidR="00B2302A" w:rsidRPr="0071027C">
        <w:rPr>
          <w:rFonts w:ascii="Sylfaen" w:eastAsiaTheme="minorEastAsia" w:hAnsi="Sylfaen" w:cs="Times New Roman"/>
          <w:lang w:eastAsia="ka-GE"/>
        </w:rPr>
        <w:t xml:space="preserve"> აღნიშნული პუნქტის ფარგლებში სავალდებულოდ წარმოსადგენი მოთხოვნის შინაარსსა და გატანაზე უფლებამოსილი პირის შესახებ მონაცემების</w:t>
      </w:r>
      <w:r w:rsidR="00C87A06" w:rsidRPr="0071027C">
        <w:rPr>
          <w:rFonts w:ascii="Sylfaen" w:eastAsiaTheme="minorEastAsia" w:hAnsi="Sylfaen" w:cs="Times New Roman"/>
          <w:lang w:eastAsia="ka-GE"/>
        </w:rPr>
        <w:t>/ინფორმაციის</w:t>
      </w:r>
      <w:r w:rsidR="00B2302A" w:rsidRPr="0071027C">
        <w:rPr>
          <w:rFonts w:ascii="Sylfaen" w:eastAsiaTheme="minorEastAsia" w:hAnsi="Sylfaen" w:cs="Times New Roman"/>
          <w:lang w:eastAsia="ka-GE"/>
        </w:rPr>
        <w:t xml:space="preserve"> სისწორეზე პასუხისმგებლობა ეკისრება შემსყიდველს.</w:t>
      </w:r>
    </w:p>
    <w:p w14:paraId="6B1745B7" w14:textId="52D43049" w:rsidR="0092190D" w:rsidRPr="0071027C" w:rsidRDefault="0092190D" w:rsidP="007A3A32">
      <w:pPr>
        <w:spacing w:after="0" w:line="240" w:lineRule="auto"/>
        <w:ind w:firstLine="709"/>
        <w:jc w:val="both"/>
        <w:rPr>
          <w:rFonts w:ascii="Sylfaen" w:eastAsiaTheme="minorEastAsia" w:hAnsi="Sylfaen" w:cs="Times New Roman"/>
          <w:lang w:eastAsia="ka-GE"/>
        </w:rPr>
      </w:pPr>
      <w:r w:rsidRPr="0071027C">
        <w:rPr>
          <w:rFonts w:ascii="Sylfaen" w:eastAsiaTheme="minorEastAsia" w:hAnsi="Sylfaen" w:cs="Times New Roman"/>
          <w:lang w:eastAsia="ka-GE"/>
        </w:rPr>
        <w:t>1</w:t>
      </w:r>
      <w:r w:rsidR="003652B5" w:rsidRPr="0071027C">
        <w:rPr>
          <w:rFonts w:ascii="Sylfaen" w:eastAsiaTheme="minorEastAsia" w:hAnsi="Sylfaen" w:cs="Times New Roman"/>
          <w:lang w:eastAsia="ka-GE"/>
        </w:rPr>
        <w:t>5</w:t>
      </w:r>
      <w:r w:rsidRPr="0071027C">
        <w:rPr>
          <w:rFonts w:ascii="Sylfaen" w:eastAsiaTheme="minorEastAsia" w:hAnsi="Sylfaen" w:cs="Times New Roman"/>
          <w:lang w:eastAsia="ka-GE"/>
        </w:rPr>
        <w:t xml:space="preserve">. სტაციონართან (სასწრაფო და გადაუდებელი სამედიცინო დახმარების სამსახურთან) ხელშეკრულებით მომუშავე საბითუმო </w:t>
      </w:r>
      <w:proofErr w:type="spellStart"/>
      <w:r w:rsidRPr="0071027C">
        <w:rPr>
          <w:rFonts w:ascii="Sylfaen" w:eastAsiaTheme="minorEastAsia" w:hAnsi="Sylfaen" w:cs="Times New Roman"/>
          <w:lang w:eastAsia="ka-GE"/>
        </w:rPr>
        <w:t>რეალიზატორიდან</w:t>
      </w:r>
      <w:proofErr w:type="spellEnd"/>
      <w:r w:rsidRPr="0071027C">
        <w:rPr>
          <w:rFonts w:ascii="Sylfaen" w:eastAsiaTheme="minorEastAsia" w:hAnsi="Sylfaen" w:cs="Times New Roman"/>
          <w:lang w:eastAsia="ka-GE"/>
        </w:rPr>
        <w:t xml:space="preserve"> სპეციალურ კონტროლს დაქვემდებარებული სამკურნალო საშუალებების</w:t>
      </w:r>
      <w:r w:rsidR="00C70DD5">
        <w:rPr>
          <w:rFonts w:ascii="Sylfaen" w:eastAsiaTheme="minorEastAsia" w:hAnsi="Sylfaen" w:cs="Times New Roman"/>
          <w:lang w:eastAsia="ka-GE"/>
        </w:rPr>
        <w:t xml:space="preserve"> </w:t>
      </w:r>
      <w:r w:rsidRPr="0071027C">
        <w:rPr>
          <w:rFonts w:ascii="Sylfaen" w:eastAsiaTheme="minorEastAsia" w:hAnsi="Sylfaen" w:cs="Times New Roman"/>
          <w:lang w:eastAsia="ka-GE"/>
        </w:rPr>
        <w:t xml:space="preserve">გაცემა ხდება სტაციონარის (სასწრაფო და გადაუდებელი სამედიცინო დახმარების სამსახურის) მიერ გაცემული მოთხოვნისა და </w:t>
      </w:r>
      <w:r w:rsidR="00C87A06" w:rsidRPr="0071027C">
        <w:rPr>
          <w:rFonts w:ascii="Sylfaen" w:eastAsiaTheme="minorEastAsia" w:hAnsi="Sylfaen" w:cs="Times New Roman"/>
          <w:lang w:eastAsia="ka-GE"/>
        </w:rPr>
        <w:t>ამ წესის მე-1</w:t>
      </w:r>
      <w:r w:rsidR="003652B5" w:rsidRPr="0071027C">
        <w:rPr>
          <w:rFonts w:ascii="Sylfaen" w:eastAsiaTheme="minorEastAsia" w:hAnsi="Sylfaen" w:cs="Times New Roman"/>
          <w:lang w:eastAsia="ka-GE"/>
        </w:rPr>
        <w:t>4</w:t>
      </w:r>
      <w:r w:rsidR="00C87A06" w:rsidRPr="0071027C">
        <w:rPr>
          <w:rFonts w:ascii="Sylfaen" w:eastAsiaTheme="minorEastAsia" w:hAnsi="Sylfaen" w:cs="Times New Roman"/>
          <w:lang w:eastAsia="ka-GE"/>
        </w:rPr>
        <w:t xml:space="preserve"> პუნქტით გათვალისწინებული დოკუმენტაციის საფუძველზე</w:t>
      </w:r>
      <w:r w:rsidR="00E93F71">
        <w:rPr>
          <w:rFonts w:ascii="Sylfaen" w:eastAsiaTheme="minorEastAsia" w:hAnsi="Sylfaen" w:cs="Times New Roman"/>
          <w:lang w:eastAsia="ka-GE"/>
        </w:rPr>
        <w:t>.</w:t>
      </w:r>
      <w:r w:rsidRPr="0071027C">
        <w:rPr>
          <w:rFonts w:ascii="Sylfaen" w:eastAsiaTheme="minorEastAsia" w:hAnsi="Sylfaen" w:cs="Times New Roman"/>
          <w:lang w:eastAsia="ka-GE"/>
        </w:rPr>
        <w:t xml:space="preserve"> მოთხოვნა გამოიწერება ოთხ ეგზემპლარად წამლის დასახელების (ლათინურ ენაზე), დოზირებისა და რაოდენობის სრული მითითებით</w:t>
      </w:r>
      <w:r w:rsidR="00E93F71">
        <w:rPr>
          <w:rFonts w:ascii="Sylfaen" w:eastAsiaTheme="minorEastAsia" w:hAnsi="Sylfaen" w:cs="Times New Roman"/>
          <w:lang w:eastAsia="ka-GE"/>
        </w:rPr>
        <w:t>.</w:t>
      </w:r>
      <w:r w:rsidRPr="0071027C">
        <w:rPr>
          <w:rFonts w:ascii="Sylfaen" w:eastAsiaTheme="minorEastAsia" w:hAnsi="Sylfaen" w:cs="Times New Roman"/>
          <w:lang w:eastAsia="ka-GE"/>
        </w:rPr>
        <w:t xml:space="preserve"> მოთხოვნას ხელს აწერენ სტაციონარის (სასწრაფო და გადაუდებელი სამედიცინო დახმარების სამსახურის) ხელმძღვანელი, მიღებაზე </w:t>
      </w:r>
      <w:r w:rsidR="00640902" w:rsidRPr="0071027C">
        <w:rPr>
          <w:rFonts w:ascii="Sylfaen" w:eastAsiaTheme="minorEastAsia" w:hAnsi="Sylfaen" w:cs="Times New Roman"/>
          <w:lang w:eastAsia="ka-GE"/>
        </w:rPr>
        <w:t>-</w:t>
      </w:r>
      <w:r w:rsidR="003213FA" w:rsidRPr="0071027C">
        <w:rPr>
          <w:rFonts w:ascii="Sylfaen" w:eastAsiaTheme="minorEastAsia" w:hAnsi="Sylfaen" w:cs="Times New Roman"/>
          <w:lang w:eastAsia="ka-GE"/>
        </w:rPr>
        <w:t xml:space="preserve"> </w:t>
      </w:r>
      <w:r w:rsidRPr="0071027C">
        <w:rPr>
          <w:rFonts w:ascii="Sylfaen" w:eastAsiaTheme="minorEastAsia" w:hAnsi="Sylfaen" w:cs="Times New Roman"/>
          <w:lang w:eastAsia="ka-GE"/>
        </w:rPr>
        <w:t>გაცემაზე პასუხისმგებელი პირ</w:t>
      </w:r>
      <w:r w:rsidR="003213FA" w:rsidRPr="0071027C">
        <w:rPr>
          <w:rFonts w:ascii="Sylfaen" w:eastAsiaTheme="minorEastAsia" w:hAnsi="Sylfaen" w:cs="Times New Roman"/>
          <w:lang w:eastAsia="ka-GE"/>
        </w:rPr>
        <w:t>(</w:t>
      </w:r>
      <w:r w:rsidRPr="0071027C">
        <w:rPr>
          <w:rFonts w:ascii="Sylfaen" w:eastAsiaTheme="minorEastAsia" w:hAnsi="Sylfaen" w:cs="Times New Roman"/>
          <w:lang w:eastAsia="ka-GE"/>
        </w:rPr>
        <w:t>ებ</w:t>
      </w:r>
      <w:r w:rsidR="003213FA" w:rsidRPr="0071027C">
        <w:rPr>
          <w:rFonts w:ascii="Sylfaen" w:eastAsiaTheme="minorEastAsia" w:hAnsi="Sylfaen" w:cs="Times New Roman"/>
          <w:lang w:eastAsia="ka-GE"/>
        </w:rPr>
        <w:t>)</w:t>
      </w:r>
      <w:r w:rsidRPr="0071027C">
        <w:rPr>
          <w:rFonts w:ascii="Sylfaen" w:eastAsiaTheme="minorEastAsia" w:hAnsi="Sylfaen" w:cs="Times New Roman"/>
          <w:lang w:eastAsia="ka-GE"/>
        </w:rPr>
        <w:t>ი</w:t>
      </w:r>
      <w:r w:rsidR="00E93F71">
        <w:rPr>
          <w:rFonts w:ascii="Sylfaen" w:eastAsiaTheme="minorEastAsia" w:hAnsi="Sylfaen" w:cs="Times New Roman"/>
          <w:lang w:eastAsia="ka-GE"/>
        </w:rPr>
        <w:t>.</w:t>
      </w:r>
      <w:r w:rsidRPr="0071027C">
        <w:rPr>
          <w:rFonts w:ascii="Sylfaen" w:eastAsiaTheme="minorEastAsia" w:hAnsi="Sylfaen" w:cs="Times New Roman"/>
          <w:lang w:eastAsia="ka-GE"/>
        </w:rPr>
        <w:t xml:space="preserve"> ოთხი ეგზემპლარიდან ორი რჩება საბითუმო რეალიზატორთან, ხოლო ორი ეგზემპლარი უბრუნდება სტაციონარს (სასწრაფო და გადაუდებელი სამედიცინო დახმარების სამსახურს).</w:t>
      </w:r>
    </w:p>
    <w:p w14:paraId="3331E112" w14:textId="0F3187D2" w:rsidR="0092190D" w:rsidRPr="0071027C" w:rsidRDefault="0092190D" w:rsidP="007A3A32">
      <w:pPr>
        <w:spacing w:after="0" w:line="240" w:lineRule="auto"/>
        <w:ind w:firstLine="709"/>
        <w:jc w:val="both"/>
        <w:rPr>
          <w:rFonts w:ascii="Sylfaen" w:eastAsiaTheme="minorEastAsia" w:hAnsi="Sylfaen" w:cs="Times New Roman"/>
          <w:lang w:eastAsia="ka-GE"/>
        </w:rPr>
      </w:pPr>
      <w:r w:rsidRPr="0071027C">
        <w:rPr>
          <w:rFonts w:ascii="Sylfaen" w:eastAsiaTheme="minorEastAsia" w:hAnsi="Sylfaen" w:cs="Times New Roman"/>
          <w:lang w:eastAsia="ka-GE"/>
        </w:rPr>
        <w:t>1</w:t>
      </w:r>
      <w:r w:rsidR="003652B5" w:rsidRPr="0071027C">
        <w:rPr>
          <w:rFonts w:ascii="Sylfaen" w:eastAsiaTheme="minorEastAsia" w:hAnsi="Sylfaen" w:cs="Times New Roman"/>
          <w:lang w:eastAsia="ka-GE"/>
        </w:rPr>
        <w:t>6</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მოთხოვნა</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ნარკოტიკულ</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საშუალებებზე</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ფსიქოტროპულ</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ნივთიერებებზე</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იწერება</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ცალ</w:t>
      </w:r>
      <w:r w:rsidRPr="0071027C">
        <w:rPr>
          <w:rFonts w:ascii="Sylfaen" w:eastAsiaTheme="minorEastAsia" w:hAnsi="Sylfaen" w:cs="Times New Roman"/>
          <w:lang w:eastAsia="ka-GE"/>
        </w:rPr>
        <w:t>-</w:t>
      </w:r>
      <w:r w:rsidRPr="0071027C">
        <w:rPr>
          <w:rFonts w:ascii="Sylfaen" w:eastAsiaTheme="minorEastAsia" w:hAnsi="Sylfaen" w:cs="Sylfaen"/>
          <w:lang w:eastAsia="ka-GE"/>
        </w:rPr>
        <w:t>ცალკე</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სპეციალურ</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კონტროლს</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დაქვემდებარებული</w:t>
      </w:r>
      <w:r w:rsidRPr="0071027C">
        <w:rPr>
          <w:rFonts w:ascii="Sylfaen" w:eastAsiaTheme="minorEastAsia" w:hAnsi="Sylfaen" w:cs="Times New Roman"/>
          <w:lang w:eastAsia="ka-GE"/>
        </w:rPr>
        <w:t xml:space="preserve"> </w:t>
      </w:r>
      <w:r w:rsidR="002549DA" w:rsidRPr="0071027C">
        <w:rPr>
          <w:rFonts w:ascii="Sylfaen" w:eastAsiaTheme="minorEastAsia" w:hAnsi="Sylfaen" w:cs="Times New Roman"/>
          <w:lang w:eastAsia="ka-GE"/>
        </w:rPr>
        <w:t xml:space="preserve">სამკურნალო საშუალებები </w:t>
      </w:r>
      <w:r w:rsidRPr="0071027C">
        <w:rPr>
          <w:rFonts w:ascii="Sylfaen" w:eastAsiaTheme="minorEastAsia" w:hAnsi="Sylfaen" w:cs="Sylfaen"/>
          <w:lang w:eastAsia="ka-GE"/>
        </w:rPr>
        <w:t>გამოიწერება</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სხვა</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სამკურნალო</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საშუალებებისაგან</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განცალკევებით</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ლათინურ</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ენაზე</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დასახელების</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წამლის</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ფორმისა</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და</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დოზის</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სრული</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მითითებით</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რაოდენობა</w:t>
      </w:r>
      <w:r w:rsidRPr="0071027C">
        <w:rPr>
          <w:rFonts w:ascii="Sylfaen" w:eastAsiaTheme="minorEastAsia" w:hAnsi="Sylfaen" w:cs="Times New Roman"/>
          <w:lang w:eastAsia="ka-GE"/>
        </w:rPr>
        <w:t xml:space="preserve"> </w:t>
      </w:r>
      <w:proofErr w:type="spellStart"/>
      <w:r w:rsidRPr="0071027C">
        <w:rPr>
          <w:rFonts w:ascii="Sylfaen" w:eastAsiaTheme="minorEastAsia" w:hAnsi="Sylfaen" w:cs="Sylfaen"/>
          <w:lang w:eastAsia="ka-GE"/>
        </w:rPr>
        <w:t>მიეთითება</w:t>
      </w:r>
      <w:proofErr w:type="spellEnd"/>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როგორც</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რიცხობრივად</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ასევე</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სიტყვიერად</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მოთხოვნა</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მოწმდება</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იურიდიული</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პირის</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ბეჭდითა</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და</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ხელმძღვანელის</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ხელმოწერით</w:t>
      </w:r>
      <w:r w:rsidRPr="0071027C">
        <w:rPr>
          <w:rFonts w:ascii="Sylfaen" w:eastAsiaTheme="minorEastAsia" w:hAnsi="Sylfaen" w:cs="Times New Roman"/>
          <w:lang w:eastAsia="ka-GE"/>
        </w:rPr>
        <w:t xml:space="preserve">. </w:t>
      </w:r>
    </w:p>
    <w:p w14:paraId="1B94300E" w14:textId="41F334A4" w:rsidR="0092190D" w:rsidRPr="0071027C" w:rsidRDefault="0092190D" w:rsidP="007A3A32">
      <w:pPr>
        <w:spacing w:after="0" w:line="240" w:lineRule="auto"/>
        <w:ind w:firstLine="709"/>
        <w:jc w:val="both"/>
        <w:rPr>
          <w:rFonts w:ascii="Sylfaen" w:eastAsiaTheme="minorEastAsia" w:hAnsi="Sylfaen" w:cs="Times New Roman"/>
          <w:lang w:eastAsia="ka-GE"/>
        </w:rPr>
      </w:pPr>
      <w:r w:rsidRPr="0071027C">
        <w:rPr>
          <w:rFonts w:ascii="Sylfaen" w:eastAsiaTheme="minorEastAsia" w:hAnsi="Sylfaen" w:cs="Times New Roman"/>
          <w:lang w:eastAsia="ka-GE"/>
        </w:rPr>
        <w:t>1</w:t>
      </w:r>
      <w:r w:rsidR="003652B5" w:rsidRPr="0071027C">
        <w:rPr>
          <w:rFonts w:ascii="Sylfaen" w:eastAsiaTheme="minorEastAsia" w:hAnsi="Sylfaen" w:cs="Times New Roman"/>
          <w:lang w:eastAsia="ka-GE"/>
        </w:rPr>
        <w:t>7</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სპეციალურ</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კონტროლს</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დაქვემდებარებული</w:t>
      </w:r>
      <w:r w:rsidRPr="0071027C">
        <w:rPr>
          <w:rFonts w:ascii="Sylfaen" w:eastAsiaTheme="minorEastAsia" w:hAnsi="Sylfaen" w:cs="Times New Roman"/>
          <w:lang w:eastAsia="ka-GE"/>
        </w:rPr>
        <w:t xml:space="preserve"> </w:t>
      </w:r>
      <w:r w:rsidR="002549DA" w:rsidRPr="0071027C">
        <w:rPr>
          <w:rFonts w:ascii="Sylfaen" w:eastAsiaTheme="minorEastAsia" w:hAnsi="Sylfaen" w:cs="Sylfaen"/>
          <w:lang w:eastAsia="ka-GE"/>
        </w:rPr>
        <w:t>სამკურნალო საშუალებების</w:t>
      </w:r>
      <w:r w:rsidR="002549DA"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გაცემის</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წინ</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ბრძანებით</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გამოყოფილი</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პასუხისმგებელი</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პირი</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ვალდებულია,</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მოითხოვოს</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შესაბამისი</w:t>
      </w:r>
      <w:r w:rsidRPr="0071027C">
        <w:rPr>
          <w:rFonts w:ascii="Sylfaen" w:eastAsiaTheme="minorEastAsia" w:hAnsi="Sylfaen" w:cs="Times New Roman"/>
          <w:lang w:eastAsia="ka-GE"/>
        </w:rPr>
        <w:t xml:space="preserve"> უფლების დამადასტურებელი დოკუმენტი (ნებართვა, ლიცენზია და სხვა)</w:t>
      </w:r>
      <w:r w:rsidR="00E93B87">
        <w:rPr>
          <w:rFonts w:ascii="Sylfaen" w:eastAsiaTheme="minorEastAsia" w:hAnsi="Sylfaen" w:cs="Times New Roman"/>
          <w:lang w:eastAsia="ka-GE"/>
        </w:rPr>
        <w:t>,</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გადაამოწმოს</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გაცემის</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საფუძველი</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მოთხოვნა</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მინდობილობა</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გასაცემი</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სამკურნალო</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საშუალების</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შესაბამისობა</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თანმხლებ</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დოკუმენტაციასთან</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შეფუთვის</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მარკირების</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და</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გაფორმების</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სისწორე</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რის</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შემდეგაც</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ხელს</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აწერს/ადასტურებს საგადასახადო</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ანგარიშფაქტურას</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და</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სპეციალურ</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კონტროლს</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დაქვემდებარებული</w:t>
      </w:r>
      <w:r w:rsidRPr="0071027C">
        <w:rPr>
          <w:rFonts w:ascii="Sylfaen" w:eastAsiaTheme="minorEastAsia" w:hAnsi="Sylfaen" w:cs="Times New Roman"/>
          <w:lang w:eastAsia="ka-GE"/>
        </w:rPr>
        <w:t xml:space="preserve"> </w:t>
      </w:r>
      <w:r w:rsidR="002549DA" w:rsidRPr="0071027C">
        <w:rPr>
          <w:rFonts w:ascii="Sylfaen" w:eastAsiaTheme="minorEastAsia" w:hAnsi="Sylfaen" w:cs="Sylfaen"/>
          <w:lang w:eastAsia="ka-GE"/>
        </w:rPr>
        <w:t>სამკურნალო საშუალებების</w:t>
      </w:r>
      <w:r w:rsidR="002549DA"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გაცემის</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სპეციალურ</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ფორმას</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დანართი</w:t>
      </w:r>
      <w:r w:rsidRPr="0071027C">
        <w:rPr>
          <w:rFonts w:ascii="Sylfaen" w:eastAsiaTheme="minorEastAsia" w:hAnsi="Sylfaen" w:cs="Times New Roman"/>
          <w:lang w:eastAsia="ka-GE"/>
        </w:rPr>
        <w:t xml:space="preserve"> №9). </w:t>
      </w:r>
    </w:p>
    <w:p w14:paraId="02D5F7FE" w14:textId="260D7520" w:rsidR="0092190D" w:rsidRPr="0071027C" w:rsidRDefault="0092190D" w:rsidP="007A3A32">
      <w:pPr>
        <w:spacing w:after="0" w:line="240" w:lineRule="auto"/>
        <w:ind w:firstLine="709"/>
        <w:jc w:val="both"/>
        <w:rPr>
          <w:rFonts w:ascii="Sylfaen" w:hAnsi="Sylfaen"/>
          <w:lang w:eastAsia="ka-GE"/>
        </w:rPr>
      </w:pPr>
      <w:r w:rsidRPr="0071027C">
        <w:rPr>
          <w:rFonts w:ascii="Sylfaen" w:eastAsiaTheme="minorEastAsia" w:hAnsi="Sylfaen" w:cs="Times New Roman"/>
          <w:i/>
          <w:iCs/>
          <w:lang w:eastAsia="ka-GE"/>
        </w:rPr>
        <w:t> </w:t>
      </w:r>
      <w:r w:rsidRPr="0071027C">
        <w:rPr>
          <w:rFonts w:ascii="Sylfaen" w:eastAsiaTheme="minorEastAsia" w:hAnsi="Sylfaen" w:cs="Times New Roman"/>
          <w:lang w:eastAsia="ka-GE"/>
        </w:rPr>
        <w:t>1</w:t>
      </w:r>
      <w:r w:rsidR="003652B5" w:rsidRPr="0071027C">
        <w:rPr>
          <w:rFonts w:ascii="Sylfaen" w:eastAsiaTheme="minorEastAsia" w:hAnsi="Sylfaen" w:cs="Times New Roman"/>
          <w:lang w:eastAsia="ka-GE"/>
        </w:rPr>
        <w:t>8</w:t>
      </w:r>
      <w:r w:rsidRPr="0071027C">
        <w:rPr>
          <w:rFonts w:ascii="Sylfaen" w:eastAsiaTheme="minorEastAsia" w:hAnsi="Sylfaen" w:cs="Times New Roman"/>
          <w:lang w:eastAsia="ka-GE"/>
        </w:rPr>
        <w:t xml:space="preserve">. </w:t>
      </w:r>
      <w:r w:rsidRPr="0071027C">
        <w:rPr>
          <w:rFonts w:ascii="Sylfaen" w:eastAsiaTheme="minorEastAsia" w:hAnsi="Sylfaen" w:cs="Sylfaen"/>
          <w:lang w:eastAsia="ka-GE"/>
        </w:rPr>
        <w:t xml:space="preserve">შემსყიდველი ვალდებულია პროდუქციის პერიოდული შესყიდვებისთვის, </w:t>
      </w:r>
      <w:r w:rsidRPr="0071027C">
        <w:rPr>
          <w:rFonts w:ascii="Sylfaen" w:hAnsi="Sylfaen"/>
          <w:lang w:eastAsia="ka-GE"/>
        </w:rPr>
        <w:t xml:space="preserve">საბითუმო რეალიზატორს წარუდგინოს </w:t>
      </w:r>
      <w:r w:rsidRPr="0071027C">
        <w:rPr>
          <w:rFonts w:ascii="Sylfaen" w:eastAsiaTheme="minorEastAsia" w:hAnsi="Sylfaen" w:cs="Sylfaen"/>
          <w:lang w:eastAsia="ka-GE"/>
        </w:rPr>
        <w:t>შესაბამისი</w:t>
      </w:r>
      <w:r w:rsidRPr="0071027C">
        <w:rPr>
          <w:rFonts w:ascii="Sylfaen" w:eastAsiaTheme="minorEastAsia" w:hAnsi="Sylfaen" w:cs="Times New Roman"/>
          <w:lang w:eastAsia="ka-GE"/>
        </w:rPr>
        <w:t xml:space="preserve"> საქმიანობის უფლების დამადასტურებელი დოკუმენტი (ნებართვა, ლიცენზია და სხვა)</w:t>
      </w:r>
      <w:r w:rsidRPr="0071027C">
        <w:rPr>
          <w:rFonts w:ascii="Sylfaen" w:hAnsi="Sylfaen"/>
          <w:lang w:eastAsia="ka-GE"/>
        </w:rPr>
        <w:t xml:space="preserve"> და</w:t>
      </w:r>
      <w:r w:rsidR="00FC2599" w:rsidRPr="0071027C">
        <w:rPr>
          <w:rFonts w:ascii="Sylfaen" w:hAnsi="Sylfaen"/>
          <w:lang w:eastAsia="ka-GE"/>
        </w:rPr>
        <w:t xml:space="preserve"> საბითუმო რეალიზატორის მიერ დადგენილი</w:t>
      </w:r>
      <w:r w:rsidRPr="0071027C">
        <w:rPr>
          <w:rFonts w:ascii="Sylfaen" w:hAnsi="Sylfaen"/>
          <w:lang w:eastAsia="ka-GE"/>
        </w:rPr>
        <w:t xml:space="preserve"> სრულად შევსებული შესყიდვის (შეკვეთის) სპეციალური ფორმა</w:t>
      </w:r>
      <w:r w:rsidR="00FC2599" w:rsidRPr="0071027C">
        <w:rPr>
          <w:rFonts w:ascii="Sylfaen" w:hAnsi="Sylfaen"/>
          <w:lang w:eastAsia="ka-GE"/>
        </w:rPr>
        <w:t>.</w:t>
      </w:r>
      <w:r w:rsidR="00CE0B81" w:rsidRPr="0071027C">
        <w:rPr>
          <w:rFonts w:ascii="Sylfaen" w:hAnsi="Sylfaen"/>
          <w:lang w:eastAsia="ka-GE"/>
        </w:rPr>
        <w:t xml:space="preserve"> </w:t>
      </w:r>
      <w:r w:rsidRPr="0071027C">
        <w:rPr>
          <w:rFonts w:ascii="Sylfaen" w:hAnsi="Sylfaen"/>
          <w:lang w:eastAsia="ka-GE"/>
        </w:rPr>
        <w:t xml:space="preserve">ამავდროულად, აუცილებელია, რომ განაცხადი შეიცავდეს ინფორმაციას, თუ რა პერიოდის მოხმარებაზეა გათვლილი/რა პერიოდისთვის იქნება საკმარისი შესაძენად მოთხოვნილი მედიკამენტების ოდენობა. შევსებული განაცხადი მოთხოვნილ დოკუმენტაციასთან ერთად შემსყიდველს შეუძლია წარმოადგინოს როგორც ელექტრონული ფორმით, ასევე დედნის სახით საბითუმო რეალიზაციის განმახორციელებელ დაწესებულებაში. </w:t>
      </w:r>
    </w:p>
    <w:p w14:paraId="65978DF5" w14:textId="25C18567" w:rsidR="0092190D" w:rsidRPr="009130E5" w:rsidRDefault="0092190D" w:rsidP="007A3A32">
      <w:pPr>
        <w:spacing w:after="0" w:line="240" w:lineRule="auto"/>
        <w:ind w:firstLine="709"/>
        <w:jc w:val="both"/>
        <w:rPr>
          <w:rFonts w:ascii="Sylfaen" w:eastAsiaTheme="minorEastAsia" w:hAnsi="Sylfaen" w:cs="Times New Roman"/>
          <w:lang w:eastAsia="ka-GE"/>
        </w:rPr>
      </w:pPr>
      <w:r w:rsidRPr="0071027C">
        <w:rPr>
          <w:rFonts w:ascii="Sylfaen" w:eastAsiaTheme="minorEastAsia" w:hAnsi="Sylfaen" w:cs="Sylfaen"/>
          <w:lang w:eastAsia="ka-GE"/>
        </w:rPr>
        <w:t>1</w:t>
      </w:r>
      <w:r w:rsidR="003652B5" w:rsidRPr="0071027C">
        <w:rPr>
          <w:rFonts w:ascii="Sylfaen" w:eastAsiaTheme="minorEastAsia" w:hAnsi="Sylfaen" w:cs="Sylfaen"/>
          <w:lang w:eastAsia="ka-GE"/>
        </w:rPr>
        <w:t>9</w:t>
      </w:r>
      <w:r w:rsidRPr="0071027C">
        <w:rPr>
          <w:rFonts w:ascii="Sylfaen" w:eastAsiaTheme="minorEastAsia" w:hAnsi="Sylfaen" w:cs="Sylfaen"/>
          <w:lang w:eastAsia="ka-GE"/>
        </w:rPr>
        <w:t xml:space="preserve">. </w:t>
      </w:r>
      <w:bookmarkStart w:id="0" w:name="_Hlk210229715"/>
      <w:bookmarkStart w:id="1" w:name="_Hlk210230150"/>
      <w:r w:rsidRPr="0071027C">
        <w:rPr>
          <w:rFonts w:ascii="Sylfaen" w:eastAsiaTheme="minorEastAsia" w:hAnsi="Sylfaen" w:cs="Sylfaen"/>
          <w:lang w:eastAsia="ka-GE"/>
        </w:rPr>
        <w:t>საბითუმო რეალიზაციის განმახორციელებელი</w:t>
      </w:r>
      <w:r w:rsidR="003652B5" w:rsidRPr="0071027C">
        <w:rPr>
          <w:rFonts w:ascii="Sylfaen" w:eastAsiaTheme="minorEastAsia" w:hAnsi="Sylfaen" w:cs="Sylfaen"/>
          <w:lang w:eastAsia="ka-GE"/>
        </w:rPr>
        <w:t xml:space="preserve"> ამ წესის </w:t>
      </w:r>
      <w:r w:rsidRPr="0071027C">
        <w:rPr>
          <w:rFonts w:ascii="Sylfaen" w:eastAsiaTheme="minorEastAsia" w:hAnsi="Sylfaen" w:cs="Sylfaen"/>
          <w:lang w:eastAsia="ka-GE"/>
        </w:rPr>
        <w:t xml:space="preserve">მიხედვით წარმოდგენილ ინფორმაციაზე დაყრდნობით იწყებს შესაბამის პროცედურებს, ამუშავებს შეკვეთას და უგზავნის </w:t>
      </w:r>
      <w:r w:rsidRPr="0071027C">
        <w:rPr>
          <w:rFonts w:ascii="Sylfaen" w:eastAsiaTheme="minorEastAsia" w:hAnsi="Sylfaen" w:cs="Sylfaen"/>
          <w:lang w:eastAsia="ka-GE"/>
        </w:rPr>
        <w:lastRenderedPageBreak/>
        <w:t xml:space="preserve">შემსყიდველს შესაბამის ინვოისს განაცხადში მითითებულ, </w:t>
      </w:r>
      <w:proofErr w:type="spellStart"/>
      <w:r w:rsidRPr="0071027C">
        <w:rPr>
          <w:rFonts w:ascii="Sylfaen" w:eastAsiaTheme="minorEastAsia" w:hAnsi="Sylfaen" w:cs="Sylfaen"/>
          <w:lang w:eastAsia="ka-GE"/>
        </w:rPr>
        <w:t>შემსყიდველის</w:t>
      </w:r>
      <w:proofErr w:type="spellEnd"/>
      <w:r w:rsidRPr="0071027C">
        <w:rPr>
          <w:rFonts w:ascii="Sylfaen" w:eastAsiaTheme="minorEastAsia" w:hAnsi="Sylfaen" w:cs="Sylfaen"/>
          <w:lang w:eastAsia="ka-GE"/>
        </w:rPr>
        <w:t xml:space="preserve"> ელექტრონულ მისამართზე </w:t>
      </w:r>
      <w:r w:rsidRPr="0071027C">
        <w:rPr>
          <w:rFonts w:ascii="Sylfaen" w:hAnsi="Sylfaen"/>
          <w:lang w:eastAsia="ka-GE"/>
        </w:rPr>
        <w:t xml:space="preserve">შევსებული შესყიდვის (შეკვეთის) სპეციალური ფორმის მიღებიდან </w:t>
      </w:r>
      <w:r w:rsidRPr="0071027C">
        <w:rPr>
          <w:rFonts w:ascii="Sylfaen" w:eastAsiaTheme="minorEastAsia" w:hAnsi="Sylfaen" w:cs="Sylfaen"/>
          <w:lang w:eastAsia="ka-GE"/>
        </w:rPr>
        <w:t xml:space="preserve">არაუგვიანეს </w:t>
      </w:r>
      <w:r w:rsidR="006A7BDD">
        <w:rPr>
          <w:rFonts w:ascii="Sylfaen" w:eastAsiaTheme="minorEastAsia" w:hAnsi="Sylfaen" w:cs="Sylfaen"/>
          <w:lang w:eastAsia="ka-GE"/>
        </w:rPr>
        <w:t>5</w:t>
      </w:r>
      <w:r w:rsidR="00221658">
        <w:rPr>
          <w:rFonts w:ascii="Sylfaen" w:eastAsiaTheme="minorEastAsia" w:hAnsi="Sylfaen" w:cs="Sylfaen"/>
          <w:lang w:eastAsia="ka-GE"/>
        </w:rPr>
        <w:t xml:space="preserve"> </w:t>
      </w:r>
      <w:r w:rsidRPr="0071027C">
        <w:rPr>
          <w:rFonts w:ascii="Sylfaen" w:eastAsiaTheme="minorEastAsia" w:hAnsi="Sylfaen" w:cs="Sylfaen"/>
          <w:lang w:eastAsia="ka-GE"/>
        </w:rPr>
        <w:t xml:space="preserve">სამუშაო დღისა. შემსყიდველი შეკვეთის დადასტურებას ახდენს ინვოისის მიხედვით ანგარიშსწორების განხორციელებით, რის </w:t>
      </w:r>
      <w:r w:rsidR="00B60DDC" w:rsidRPr="0071027C">
        <w:rPr>
          <w:rFonts w:ascii="Sylfaen" w:eastAsiaTheme="minorEastAsia" w:hAnsi="Sylfaen" w:cs="Sylfaen"/>
          <w:lang w:eastAsia="ka-GE"/>
        </w:rPr>
        <w:t xml:space="preserve">დასადასტურებლად </w:t>
      </w:r>
      <w:r w:rsidRPr="0071027C">
        <w:rPr>
          <w:rFonts w:ascii="Sylfaen" w:eastAsiaTheme="minorEastAsia" w:hAnsi="Sylfaen" w:cs="Sylfaen"/>
          <w:lang w:eastAsia="ka-GE"/>
        </w:rPr>
        <w:t xml:space="preserve">უგზავნის განმახორციელებელს შესაბამის </w:t>
      </w:r>
      <w:proofErr w:type="spellStart"/>
      <w:r w:rsidRPr="0071027C">
        <w:rPr>
          <w:rFonts w:ascii="Sylfaen" w:eastAsiaTheme="minorEastAsia" w:hAnsi="Sylfaen" w:cs="Sylfaen"/>
          <w:lang w:eastAsia="ka-GE"/>
        </w:rPr>
        <w:t>საგადახდო</w:t>
      </w:r>
      <w:proofErr w:type="spellEnd"/>
      <w:r w:rsidRPr="0071027C">
        <w:rPr>
          <w:rFonts w:ascii="Sylfaen" w:eastAsiaTheme="minorEastAsia" w:hAnsi="Sylfaen" w:cs="Sylfaen"/>
          <w:lang w:eastAsia="ka-GE"/>
        </w:rPr>
        <w:t xml:space="preserve"> დავალებას ინვოისის მიღებიდან არაუგვიანეს </w:t>
      </w:r>
      <w:r w:rsidR="00221658">
        <w:rPr>
          <w:rFonts w:ascii="Sylfaen" w:eastAsiaTheme="minorEastAsia" w:hAnsi="Sylfaen" w:cs="Sylfaen"/>
          <w:lang w:eastAsia="ka-GE"/>
        </w:rPr>
        <w:t>ერთ</w:t>
      </w:r>
      <w:r w:rsidRPr="0071027C">
        <w:rPr>
          <w:rFonts w:ascii="Sylfaen" w:eastAsiaTheme="minorEastAsia" w:hAnsi="Sylfaen" w:cs="Sylfaen"/>
          <w:lang w:eastAsia="ka-GE"/>
        </w:rPr>
        <w:t xml:space="preserve"> სამუშაო დღეში.</w:t>
      </w:r>
      <w:r w:rsidR="00C70DD5">
        <w:rPr>
          <w:rFonts w:ascii="Sylfaen" w:eastAsiaTheme="minorEastAsia" w:hAnsi="Sylfaen" w:cs="Sylfaen"/>
          <w:lang w:eastAsia="ka-GE"/>
        </w:rPr>
        <w:t xml:space="preserve"> </w:t>
      </w:r>
      <w:proofErr w:type="spellStart"/>
      <w:r w:rsidRPr="0071027C">
        <w:rPr>
          <w:rFonts w:ascii="Sylfaen" w:eastAsiaTheme="minorEastAsia" w:hAnsi="Sylfaen" w:cs="Sylfaen"/>
          <w:lang w:eastAsia="ka-GE"/>
        </w:rPr>
        <w:t>საგადახდო</w:t>
      </w:r>
      <w:proofErr w:type="spellEnd"/>
      <w:r w:rsidRPr="0071027C">
        <w:rPr>
          <w:rFonts w:ascii="Sylfaen" w:eastAsiaTheme="minorEastAsia" w:hAnsi="Sylfaen" w:cs="Sylfaen"/>
          <w:lang w:eastAsia="ka-GE"/>
        </w:rPr>
        <w:t xml:space="preserve"> დავალების მიღებიდან განმახორციელებელი უზრუნველყოფს საჭირო მოქმედებებს მედიკამენტების მისაწოდებლად, მათ შორის, </w:t>
      </w:r>
      <w:proofErr w:type="spellStart"/>
      <w:r w:rsidRPr="0071027C">
        <w:rPr>
          <w:rFonts w:ascii="Sylfaen" w:eastAsiaTheme="minorEastAsia" w:hAnsi="Sylfaen" w:cs="Sylfaen"/>
          <w:lang w:eastAsia="ka-GE"/>
        </w:rPr>
        <w:t>არეზერვებს</w:t>
      </w:r>
      <w:proofErr w:type="spellEnd"/>
      <w:r w:rsidRPr="0071027C">
        <w:rPr>
          <w:rFonts w:ascii="Sylfaen" w:eastAsiaTheme="minorEastAsia" w:hAnsi="Sylfaen" w:cs="Sylfaen"/>
          <w:lang w:eastAsia="ka-GE"/>
        </w:rPr>
        <w:t xml:space="preserve">, ამზადებს შეკვეთას მასში მითითებული მედიკამენტების შესაბამისი ოდენობებით და გადასცემს შეკვეთას შემსყიდველს </w:t>
      </w:r>
      <w:proofErr w:type="spellStart"/>
      <w:r w:rsidRPr="0071027C">
        <w:rPr>
          <w:rFonts w:ascii="Sylfaen" w:eastAsiaTheme="minorEastAsia" w:hAnsi="Sylfaen" w:cs="Sylfaen"/>
          <w:lang w:eastAsia="ka-GE"/>
        </w:rPr>
        <w:t>საგადახდო</w:t>
      </w:r>
      <w:proofErr w:type="spellEnd"/>
      <w:r w:rsidRPr="0071027C">
        <w:rPr>
          <w:rFonts w:ascii="Sylfaen" w:eastAsiaTheme="minorEastAsia" w:hAnsi="Sylfaen" w:cs="Sylfaen"/>
          <w:lang w:eastAsia="ka-GE"/>
        </w:rPr>
        <w:t xml:space="preserve"> დავალების მიღებიდან არაუგვიანეს </w:t>
      </w:r>
      <w:r w:rsidR="006A7BDD">
        <w:rPr>
          <w:rFonts w:ascii="Sylfaen" w:eastAsiaTheme="minorEastAsia" w:hAnsi="Sylfaen" w:cs="Sylfaen"/>
          <w:lang w:eastAsia="ka-GE"/>
        </w:rPr>
        <w:t>5</w:t>
      </w:r>
      <w:r w:rsidRPr="0071027C">
        <w:rPr>
          <w:rFonts w:ascii="Sylfaen" w:eastAsiaTheme="minorEastAsia" w:hAnsi="Sylfaen" w:cs="Sylfaen"/>
          <w:lang w:eastAsia="ka-GE"/>
        </w:rPr>
        <w:t xml:space="preserve"> სამუშაო დღისა</w:t>
      </w:r>
      <w:bookmarkEnd w:id="0"/>
      <w:bookmarkEnd w:id="1"/>
      <w:r w:rsidR="00D35CCA" w:rsidRPr="0071027C">
        <w:rPr>
          <w:rFonts w:ascii="Sylfaen" w:eastAsiaTheme="minorEastAsia" w:hAnsi="Sylfaen" w:cs="Sylfaen"/>
          <w:lang w:eastAsia="ka-GE"/>
        </w:rPr>
        <w:t>.</w:t>
      </w:r>
    </w:p>
    <w:p w14:paraId="022DE32D" w14:textId="622857C2" w:rsidR="0092190D" w:rsidRPr="009130E5" w:rsidRDefault="0092190D" w:rsidP="007A3A32">
      <w:pPr>
        <w:spacing w:after="0" w:line="240" w:lineRule="auto"/>
        <w:ind w:firstLine="709"/>
        <w:jc w:val="both"/>
        <w:rPr>
          <w:rFonts w:ascii="Sylfaen" w:eastAsiaTheme="minorEastAsia" w:hAnsi="Sylfaen" w:cs="Sylfaen"/>
          <w:lang w:val="ru-RU" w:eastAsia="ka-GE"/>
        </w:rPr>
      </w:pPr>
      <w:r w:rsidRPr="009130E5">
        <w:rPr>
          <w:rFonts w:ascii="Sylfaen" w:eastAsiaTheme="minorEastAsia" w:hAnsi="Sylfaen" w:cs="Sylfaen"/>
          <w:lang w:eastAsia="ka-GE"/>
        </w:rPr>
        <w:t>2</w:t>
      </w:r>
      <w:r w:rsidR="003652B5">
        <w:rPr>
          <w:rFonts w:ascii="Sylfaen" w:eastAsiaTheme="minorEastAsia" w:hAnsi="Sylfaen" w:cs="Sylfaen"/>
          <w:lang w:eastAsia="ka-GE"/>
        </w:rPr>
        <w:t>0</w:t>
      </w:r>
      <w:r w:rsidRPr="009130E5">
        <w:rPr>
          <w:rFonts w:ascii="Sylfaen" w:eastAsiaTheme="minorEastAsia" w:hAnsi="Sylfaen" w:cs="Sylfaen"/>
          <w:lang w:eastAsia="ka-GE"/>
        </w:rPr>
        <w:t>. შემსყიდველი ვალდებულია სრულად გადაიხადოს ინვოისში მითითებული თანხა წინასწარ, მედიკამენტების მიწოდებამდე</w:t>
      </w:r>
      <w:r w:rsidR="00CE0B81" w:rsidRPr="009130E5">
        <w:rPr>
          <w:rFonts w:ascii="Sylfaen" w:eastAsiaTheme="minorEastAsia" w:hAnsi="Sylfaen" w:cs="Sylfaen"/>
          <w:lang w:eastAsia="ka-GE"/>
        </w:rPr>
        <w:t>, გარდა კანონით გათვალისწინებული შემთხვევისა</w:t>
      </w:r>
      <w:r w:rsidR="00244277">
        <w:rPr>
          <w:rFonts w:ascii="Sylfaen" w:eastAsiaTheme="minorEastAsia" w:hAnsi="Sylfaen" w:cs="Sylfaen"/>
          <w:lang w:eastAsia="ka-GE"/>
        </w:rPr>
        <w:t>.</w:t>
      </w:r>
      <w:r w:rsidR="000D1148" w:rsidRPr="009130E5">
        <w:rPr>
          <w:rFonts w:ascii="Sylfaen" w:eastAsiaTheme="minorEastAsia" w:hAnsi="Sylfaen" w:cs="Sylfaen"/>
          <w:lang w:eastAsia="ka-GE"/>
        </w:rPr>
        <w:t xml:space="preserve"> </w:t>
      </w:r>
      <w:r w:rsidRPr="009130E5">
        <w:rPr>
          <w:rFonts w:ascii="Sylfaen" w:eastAsiaTheme="minorEastAsia" w:hAnsi="Sylfaen" w:cs="Sylfaen"/>
          <w:lang w:eastAsia="ka-GE"/>
        </w:rPr>
        <w:t xml:space="preserve">საბითუმო რეალიზატორი, ინვოისით განსაზღვრული თანხის მიმწოდებლის მიერ ანაზღაურების შემდეგ მიმწოდებელს უგზავნის შეტყობინებას შეკვეთის გატანის, დროისა და ადგილის შესახებ. </w:t>
      </w:r>
    </w:p>
    <w:p w14:paraId="465EC6D0" w14:textId="1794E772" w:rsidR="0092190D" w:rsidRPr="009130E5" w:rsidRDefault="0092190D" w:rsidP="007A3A32">
      <w:pPr>
        <w:spacing w:after="0" w:line="240" w:lineRule="auto"/>
        <w:ind w:firstLine="709"/>
        <w:jc w:val="both"/>
        <w:rPr>
          <w:rFonts w:ascii="Sylfaen" w:eastAsiaTheme="minorEastAsia" w:hAnsi="Sylfaen" w:cs="Sylfaen"/>
          <w:lang w:eastAsia="ka-GE"/>
        </w:rPr>
      </w:pPr>
      <w:r w:rsidRPr="009130E5">
        <w:rPr>
          <w:rFonts w:ascii="Sylfaen" w:eastAsiaTheme="minorEastAsia" w:hAnsi="Sylfaen" w:cs="Sylfaen"/>
          <w:lang w:eastAsia="ka-GE"/>
        </w:rPr>
        <w:t>2</w:t>
      </w:r>
      <w:r w:rsidR="003652B5">
        <w:rPr>
          <w:rFonts w:ascii="Sylfaen" w:eastAsiaTheme="minorEastAsia" w:hAnsi="Sylfaen" w:cs="Sylfaen"/>
          <w:lang w:eastAsia="ka-GE"/>
        </w:rPr>
        <w:t>1</w:t>
      </w:r>
      <w:r w:rsidRPr="009130E5">
        <w:rPr>
          <w:rFonts w:ascii="Sylfaen" w:eastAsiaTheme="minorEastAsia" w:hAnsi="Sylfaen" w:cs="Sylfaen"/>
          <w:lang w:eastAsia="ka-GE"/>
        </w:rPr>
        <w:t xml:space="preserve">. </w:t>
      </w:r>
      <w:proofErr w:type="spellStart"/>
      <w:r w:rsidRPr="009130E5">
        <w:rPr>
          <w:rFonts w:ascii="Sylfaen" w:eastAsiaTheme="minorEastAsia" w:hAnsi="Sylfaen" w:cs="Sylfaen"/>
          <w:lang w:eastAsia="ka-GE"/>
        </w:rPr>
        <w:t>საგამონაკლისო</w:t>
      </w:r>
      <w:proofErr w:type="spellEnd"/>
      <w:r w:rsidRPr="009130E5">
        <w:rPr>
          <w:rFonts w:ascii="Sylfaen" w:eastAsiaTheme="minorEastAsia" w:hAnsi="Sylfaen" w:cs="Sylfaen"/>
          <w:lang w:eastAsia="ka-GE"/>
        </w:rPr>
        <w:t xml:space="preserve"> შემთხვევაში, შესაძლოა საბითუმო რეალიზაციის განმახორციელებელი და შემსყიდველი შეთანხმდნენ გადახდის განსხვავებულ პირობაზე, კერძოდ, საბითუმო რეალიზატორმა შემსყიდველს „პროდუქციის“ შესასყიდად შეიძლება განუსაზღვროს საკრედიტო ლიმიტი (კონსიგნაციით გადახდის უფლება), რაც სავალდებულოა უზრუნველყოფილი იყოს შესაბამისი ფინანსური გარანტიით. გარანტიის გამცემი, ისევე როგორც გარანტიის პირობები და ტექსტი წინასწარ წერილობით შეთანხმებული უნდა იყოს საბითუმო რეალიზატორთან. </w:t>
      </w:r>
    </w:p>
    <w:p w14:paraId="3CFDE4CB" w14:textId="74F84375" w:rsidR="0092190D" w:rsidRPr="009130E5" w:rsidRDefault="0092190D" w:rsidP="007A3A32">
      <w:pPr>
        <w:spacing w:after="0" w:line="240" w:lineRule="auto"/>
        <w:ind w:firstLine="709"/>
        <w:jc w:val="both"/>
        <w:rPr>
          <w:rFonts w:ascii="Sylfaen" w:eastAsiaTheme="minorEastAsia" w:hAnsi="Sylfaen" w:cs="Sylfaen"/>
          <w:lang w:val="ru-RU" w:eastAsia="ka-GE"/>
        </w:rPr>
      </w:pPr>
      <w:r w:rsidRPr="009130E5">
        <w:rPr>
          <w:rFonts w:ascii="Sylfaen" w:eastAsiaTheme="minorEastAsia" w:hAnsi="Sylfaen" w:cs="Sylfaen"/>
          <w:lang w:eastAsia="ka-GE"/>
        </w:rPr>
        <w:t>2</w:t>
      </w:r>
      <w:r w:rsidR="003652B5">
        <w:rPr>
          <w:rFonts w:ascii="Sylfaen" w:eastAsiaTheme="minorEastAsia" w:hAnsi="Sylfaen" w:cs="Sylfaen"/>
          <w:lang w:eastAsia="ka-GE"/>
        </w:rPr>
        <w:t>2</w:t>
      </w:r>
      <w:r w:rsidRPr="009130E5">
        <w:rPr>
          <w:rFonts w:ascii="Sylfaen" w:eastAsiaTheme="minorEastAsia" w:hAnsi="Sylfaen" w:cs="Sylfaen"/>
          <w:lang w:eastAsia="ka-GE"/>
        </w:rPr>
        <w:t xml:space="preserve">. შემსყიდველი ვალდებულია საბითუმო რეალიზატორის მიერ მიწოდებული შეკვეთის გატანის ადგილზე გამოცხადდეს მითითებულ დროს შესაბამისი სატრანსპორტო საშუალების თანხლებით. </w:t>
      </w:r>
    </w:p>
    <w:p w14:paraId="3191887C" w14:textId="7340D750" w:rsidR="00047DA0" w:rsidRPr="00221658" w:rsidRDefault="0092190D" w:rsidP="00047DA0">
      <w:pPr>
        <w:spacing w:after="0" w:line="240" w:lineRule="auto"/>
        <w:ind w:firstLine="709"/>
        <w:jc w:val="both"/>
        <w:rPr>
          <w:rFonts w:ascii="Sylfaen" w:eastAsiaTheme="minorEastAsia" w:hAnsi="Sylfaen" w:cs="Sylfaen"/>
          <w:lang w:eastAsia="ka-GE"/>
        </w:rPr>
      </w:pPr>
      <w:r w:rsidRPr="00221658">
        <w:rPr>
          <w:rFonts w:ascii="Sylfaen" w:eastAsiaTheme="minorEastAsia" w:hAnsi="Sylfaen" w:cs="Sylfaen"/>
          <w:lang w:eastAsia="ka-GE"/>
        </w:rPr>
        <w:t>2</w:t>
      </w:r>
      <w:r w:rsidR="003652B5" w:rsidRPr="00221658">
        <w:rPr>
          <w:rFonts w:ascii="Sylfaen" w:eastAsiaTheme="minorEastAsia" w:hAnsi="Sylfaen" w:cs="Sylfaen"/>
          <w:lang w:eastAsia="ka-GE"/>
        </w:rPr>
        <w:t>3</w:t>
      </w:r>
      <w:r w:rsidRPr="00221658">
        <w:rPr>
          <w:rFonts w:ascii="Sylfaen" w:eastAsiaTheme="minorEastAsia" w:hAnsi="Sylfaen" w:cs="Sylfaen"/>
          <w:lang w:eastAsia="ka-GE"/>
        </w:rPr>
        <w:t xml:space="preserve">. შემსყიდველი ვალდებულია, </w:t>
      </w:r>
      <w:r w:rsidR="00433A57" w:rsidRPr="00221658">
        <w:rPr>
          <w:rFonts w:ascii="Sylfaen" w:eastAsiaTheme="minorEastAsia" w:hAnsi="Sylfaen" w:cs="Sylfaen"/>
          <w:lang w:eastAsia="ka-GE"/>
        </w:rPr>
        <w:t xml:space="preserve">ჩაიბაროს </w:t>
      </w:r>
      <w:r w:rsidRPr="00221658">
        <w:rPr>
          <w:rFonts w:ascii="Sylfaen" w:eastAsiaTheme="minorEastAsia" w:hAnsi="Sylfaen" w:cs="Sylfaen"/>
          <w:lang w:eastAsia="ka-GE"/>
        </w:rPr>
        <w:t>მიწოდებული პროდუქციის რაოდენობა, გადაამოწმოს ვარგისობის ვადა, მოახდინოს ვიზუალური დათვალიერება. იმ შემთხვევაში</w:t>
      </w:r>
      <w:r w:rsidR="00C37C74" w:rsidRPr="00221658">
        <w:rPr>
          <w:rFonts w:ascii="Sylfaen" w:eastAsiaTheme="minorEastAsia" w:hAnsi="Sylfaen" w:cs="Sylfaen"/>
          <w:lang w:eastAsia="ka-GE"/>
        </w:rPr>
        <w:t>,</w:t>
      </w:r>
      <w:r w:rsidRPr="00221658">
        <w:rPr>
          <w:rFonts w:ascii="Sylfaen" w:eastAsiaTheme="minorEastAsia" w:hAnsi="Sylfaen" w:cs="Sylfaen"/>
          <w:lang w:eastAsia="ka-GE"/>
        </w:rPr>
        <w:t xml:space="preserve"> თუ პროდუქტი შეესაბამება დოკუმენტაციაში მითითებულ პარამეტრებს ფორმდება შესაბამისი მიღება-ჩაბარების აქტი. პროდუქტის მიღების</w:t>
      </w:r>
      <w:r w:rsidR="00C37C74" w:rsidRPr="00221658">
        <w:rPr>
          <w:rFonts w:ascii="Sylfaen" w:eastAsiaTheme="minorEastAsia" w:hAnsi="Sylfaen" w:cs="Sylfaen"/>
          <w:lang w:eastAsia="ka-GE"/>
        </w:rPr>
        <w:t xml:space="preserve"> </w:t>
      </w:r>
      <w:r w:rsidRPr="00221658">
        <w:rPr>
          <w:rFonts w:ascii="Sylfaen" w:eastAsiaTheme="minorEastAsia" w:hAnsi="Sylfaen" w:cs="Sylfaen"/>
          <w:lang w:eastAsia="ka-GE"/>
        </w:rPr>
        <w:t xml:space="preserve">შემდგომ შემსყიდველს </w:t>
      </w:r>
      <w:r w:rsidR="00E43BCD" w:rsidRPr="00221658">
        <w:rPr>
          <w:rFonts w:ascii="Sylfaen" w:eastAsiaTheme="minorEastAsia" w:hAnsi="Sylfaen" w:cs="Sylfaen"/>
          <w:lang w:eastAsia="ka-GE"/>
        </w:rPr>
        <w:t xml:space="preserve">არ </w:t>
      </w:r>
      <w:r w:rsidRPr="00221658">
        <w:rPr>
          <w:rFonts w:ascii="Sylfaen" w:eastAsiaTheme="minorEastAsia" w:hAnsi="Sylfaen" w:cs="Sylfaen"/>
          <w:lang w:eastAsia="ka-GE"/>
        </w:rPr>
        <w:t xml:space="preserve">წარმოეშობა მოთხოვნა პროდუქციის </w:t>
      </w:r>
      <w:r w:rsidR="00047DA0" w:rsidRPr="00221658">
        <w:rPr>
          <w:rFonts w:ascii="Sylfaen" w:eastAsiaTheme="minorEastAsia" w:hAnsi="Sylfaen" w:cs="Sylfaen"/>
          <w:lang w:eastAsia="ka-GE"/>
        </w:rPr>
        <w:t>ნაკლთან</w:t>
      </w:r>
      <w:r w:rsidRPr="00221658">
        <w:rPr>
          <w:rFonts w:ascii="Sylfaen" w:eastAsiaTheme="minorEastAsia" w:hAnsi="Sylfaen" w:cs="Sylfaen"/>
          <w:lang w:eastAsia="ka-GE"/>
        </w:rPr>
        <w:t xml:space="preserve"> დაკავშირებით</w:t>
      </w:r>
      <w:r w:rsidR="00047DA0" w:rsidRPr="00221658">
        <w:rPr>
          <w:rFonts w:ascii="Sylfaen" w:eastAsiaTheme="minorEastAsia" w:hAnsi="Sylfaen" w:cs="Sylfaen"/>
          <w:lang w:eastAsia="ka-GE"/>
        </w:rPr>
        <w:t>, გარდა იმ შემთხვევისა</w:t>
      </w:r>
      <w:r w:rsidR="00E93B87">
        <w:rPr>
          <w:rFonts w:ascii="Sylfaen" w:eastAsiaTheme="minorEastAsia" w:hAnsi="Sylfaen" w:cs="Sylfaen"/>
          <w:lang w:eastAsia="ka-GE"/>
        </w:rPr>
        <w:t>,</w:t>
      </w:r>
      <w:r w:rsidR="00047DA0" w:rsidRPr="00221658">
        <w:rPr>
          <w:rFonts w:ascii="Sylfaen" w:eastAsiaTheme="minorEastAsia" w:hAnsi="Sylfaen" w:cs="Sylfaen"/>
          <w:lang w:eastAsia="ka-GE"/>
        </w:rPr>
        <w:t xml:space="preserve"> როდესაც მოთხოვნა ეხება ფარულ ნივთობრივ ნაკლს, რომლის აღმოჩენაც საქონლის მიღების დროს შეუძლებელი იყო</w:t>
      </w:r>
      <w:r w:rsidR="003557FD" w:rsidRPr="00221658">
        <w:rPr>
          <w:rFonts w:ascii="Sylfaen" w:eastAsiaTheme="minorEastAsia" w:hAnsi="Sylfaen" w:cs="Sylfaen"/>
          <w:lang w:eastAsia="ka-GE"/>
        </w:rPr>
        <w:t xml:space="preserve"> და მიღება-ჩაბარების გაფორმებიდან გასული არ არის ერთი თვე</w:t>
      </w:r>
      <w:r w:rsidR="00047DA0" w:rsidRPr="00221658">
        <w:rPr>
          <w:rFonts w:ascii="Sylfaen" w:eastAsiaTheme="minorEastAsia" w:hAnsi="Sylfaen" w:cs="Sylfaen"/>
          <w:lang w:eastAsia="ka-GE"/>
        </w:rPr>
        <w:t xml:space="preserve">. </w:t>
      </w:r>
    </w:p>
    <w:p w14:paraId="53220B11" w14:textId="243B55EE" w:rsidR="0092190D" w:rsidRPr="00221658" w:rsidRDefault="0092190D" w:rsidP="007A3A32">
      <w:pPr>
        <w:spacing w:after="0" w:line="240" w:lineRule="auto"/>
        <w:ind w:firstLine="709"/>
        <w:jc w:val="both"/>
        <w:rPr>
          <w:rFonts w:ascii="Sylfaen" w:eastAsiaTheme="minorEastAsia" w:hAnsi="Sylfaen" w:cs="Sylfaen"/>
          <w:lang w:eastAsia="ka-GE"/>
        </w:rPr>
      </w:pPr>
      <w:r w:rsidRPr="00221658">
        <w:rPr>
          <w:rFonts w:ascii="Sylfaen" w:eastAsiaTheme="minorEastAsia" w:hAnsi="Sylfaen" w:cs="Sylfaen"/>
          <w:lang w:eastAsia="ka-GE"/>
        </w:rPr>
        <w:t>2</w:t>
      </w:r>
      <w:r w:rsidR="003652B5" w:rsidRPr="00221658">
        <w:rPr>
          <w:rFonts w:ascii="Sylfaen" w:eastAsiaTheme="minorEastAsia" w:hAnsi="Sylfaen" w:cs="Sylfaen"/>
          <w:lang w:eastAsia="ka-GE"/>
        </w:rPr>
        <w:t>4</w:t>
      </w:r>
      <w:r w:rsidRPr="00221658">
        <w:rPr>
          <w:rFonts w:ascii="Sylfaen" w:eastAsiaTheme="minorEastAsia" w:hAnsi="Sylfaen" w:cs="Sylfaen"/>
          <w:lang w:eastAsia="ka-GE"/>
        </w:rPr>
        <w:t xml:space="preserve">. </w:t>
      </w:r>
      <w:proofErr w:type="spellStart"/>
      <w:r w:rsidRPr="00221658">
        <w:rPr>
          <w:rFonts w:ascii="Sylfaen" w:eastAsiaTheme="minorEastAsia" w:hAnsi="Sylfaen" w:cs="Sylfaen"/>
          <w:lang w:eastAsia="ka-GE"/>
        </w:rPr>
        <w:t>შემსყიდველისთვის</w:t>
      </w:r>
      <w:proofErr w:type="spellEnd"/>
      <w:r w:rsidR="00C37C74" w:rsidRPr="00221658">
        <w:rPr>
          <w:rFonts w:ascii="Sylfaen" w:eastAsiaTheme="minorEastAsia" w:hAnsi="Sylfaen" w:cs="Sylfaen"/>
          <w:lang w:eastAsia="ka-GE"/>
        </w:rPr>
        <w:t xml:space="preserve"> </w:t>
      </w:r>
      <w:r w:rsidR="00387F10" w:rsidRPr="00221658">
        <w:rPr>
          <w:rFonts w:ascii="Sylfaen" w:eastAsiaTheme="minorEastAsia" w:hAnsi="Sylfaen" w:cs="Sylfaen"/>
          <w:lang w:eastAsia="ka-GE"/>
        </w:rPr>
        <w:t xml:space="preserve">პროდუქციის </w:t>
      </w:r>
      <w:r w:rsidRPr="00221658">
        <w:rPr>
          <w:rFonts w:ascii="Sylfaen" w:eastAsiaTheme="minorEastAsia" w:hAnsi="Sylfaen" w:cs="Sylfaen"/>
          <w:lang w:eastAsia="ka-GE"/>
        </w:rPr>
        <w:t>გადაცემის მომენტიდან პროდუქციის დაზიანების, დაკარგვის</w:t>
      </w:r>
      <w:r w:rsidR="003557FD" w:rsidRPr="00221658">
        <w:rPr>
          <w:rFonts w:ascii="Sylfaen" w:eastAsiaTheme="minorEastAsia" w:hAnsi="Sylfaen" w:cs="Sylfaen"/>
          <w:lang w:eastAsia="ka-GE"/>
        </w:rPr>
        <w:t>ა</w:t>
      </w:r>
      <w:r w:rsidRPr="00221658">
        <w:rPr>
          <w:rFonts w:ascii="Sylfaen" w:eastAsiaTheme="minorEastAsia" w:hAnsi="Sylfaen" w:cs="Sylfaen"/>
          <w:lang w:eastAsia="ka-GE"/>
        </w:rPr>
        <w:t xml:space="preserve"> და ნებისმიერ</w:t>
      </w:r>
      <w:r w:rsidR="003557FD" w:rsidRPr="00221658">
        <w:rPr>
          <w:rFonts w:ascii="Sylfaen" w:eastAsiaTheme="minorEastAsia" w:hAnsi="Sylfaen" w:cs="Sylfaen"/>
          <w:lang w:eastAsia="ka-GE"/>
        </w:rPr>
        <w:t>ი</w:t>
      </w:r>
      <w:r w:rsidRPr="00221658">
        <w:rPr>
          <w:rFonts w:ascii="Sylfaen" w:eastAsiaTheme="minorEastAsia" w:hAnsi="Sylfaen" w:cs="Sylfaen"/>
          <w:lang w:eastAsia="ka-GE"/>
        </w:rPr>
        <w:t xml:space="preserve"> სხვა სახის რისკი გადადის შემსყიდველზე</w:t>
      </w:r>
      <w:r w:rsidR="00047DA0" w:rsidRPr="00221658">
        <w:rPr>
          <w:rFonts w:ascii="Sylfaen" w:eastAsiaTheme="minorEastAsia" w:hAnsi="Sylfaen" w:cs="Sylfaen"/>
          <w:lang w:eastAsia="ka-GE"/>
        </w:rPr>
        <w:t>.</w:t>
      </w:r>
    </w:p>
    <w:p w14:paraId="0ED6362B" w14:textId="4C81CC9F" w:rsidR="00A7338B" w:rsidRPr="009130E5" w:rsidRDefault="00946B3A" w:rsidP="007A3A32">
      <w:pPr>
        <w:spacing w:after="0" w:line="240" w:lineRule="auto"/>
        <w:ind w:firstLine="709"/>
        <w:jc w:val="both"/>
        <w:rPr>
          <w:rFonts w:ascii="Sylfaen" w:eastAsiaTheme="minorEastAsia" w:hAnsi="Sylfaen" w:cs="Sylfaen"/>
          <w:lang w:eastAsia="ka-GE"/>
        </w:rPr>
      </w:pPr>
      <w:r w:rsidRPr="00221658">
        <w:rPr>
          <w:rFonts w:ascii="Sylfaen" w:eastAsiaTheme="minorEastAsia" w:hAnsi="Sylfaen" w:cs="Sylfaen"/>
          <w:lang w:eastAsia="ka-GE"/>
        </w:rPr>
        <w:t>2</w:t>
      </w:r>
      <w:r w:rsidR="003652B5" w:rsidRPr="00221658">
        <w:rPr>
          <w:rFonts w:ascii="Sylfaen" w:eastAsiaTheme="minorEastAsia" w:hAnsi="Sylfaen" w:cs="Sylfaen"/>
          <w:lang w:eastAsia="ka-GE"/>
        </w:rPr>
        <w:t>5</w:t>
      </w:r>
      <w:r w:rsidR="0092190D" w:rsidRPr="00221658">
        <w:rPr>
          <w:rFonts w:ascii="Sylfaen" w:eastAsiaTheme="minorEastAsia" w:hAnsi="Sylfaen" w:cs="Sylfaen"/>
          <w:lang w:eastAsia="ka-GE"/>
        </w:rPr>
        <w:t>. შემსყიდველი ვალდებულია დაიცვას პროდუქციის შენახვის, ტრანსპორტირების, გამოყენებისა და რეალიზაციისთვის წინამდებარე წესებითა და კანონმდებლობით დადგენილი ვალდებულებები.</w:t>
      </w:r>
    </w:p>
    <w:p w14:paraId="0D0B5690" w14:textId="7B83120A" w:rsidR="002B2323" w:rsidRPr="00660A40" w:rsidRDefault="0092190D" w:rsidP="00660A40">
      <w:pPr>
        <w:spacing w:after="0" w:line="240" w:lineRule="auto"/>
        <w:ind w:firstLine="709"/>
        <w:jc w:val="both"/>
        <w:rPr>
          <w:rFonts w:ascii="Sylfaen" w:eastAsiaTheme="minorEastAsia" w:hAnsi="Sylfaen" w:cs="Sylfaen"/>
          <w:lang w:eastAsia="ka-GE"/>
        </w:rPr>
      </w:pPr>
      <w:r w:rsidRPr="009130E5">
        <w:rPr>
          <w:rFonts w:ascii="Sylfaen" w:eastAsiaTheme="minorEastAsia" w:hAnsi="Sylfaen" w:cs="Sylfaen"/>
          <w:lang w:eastAsia="ka-GE"/>
        </w:rPr>
        <w:t xml:space="preserve">  </w:t>
      </w:r>
    </w:p>
    <w:p w14:paraId="32F0C2EE" w14:textId="77777777" w:rsidR="00734892" w:rsidRPr="009130E5" w:rsidRDefault="00734892" w:rsidP="00734892">
      <w:pPr>
        <w:ind w:firstLine="283"/>
        <w:jc w:val="both"/>
        <w:rPr>
          <w:rFonts w:ascii="Sylfaen" w:eastAsiaTheme="minorEastAsia" w:hAnsi="Sylfaen" w:cs="Sylfaen"/>
          <w:lang w:eastAsia="ka-GE"/>
        </w:rPr>
      </w:pPr>
    </w:p>
    <w:p w14:paraId="5972E1D3" w14:textId="2A93D1D8" w:rsidR="00734892" w:rsidRPr="00A50726" w:rsidRDefault="00734892" w:rsidP="00734892">
      <w:pPr>
        <w:tabs>
          <w:tab w:val="left" w:pos="993"/>
        </w:tabs>
        <w:spacing w:after="0" w:line="240" w:lineRule="auto"/>
        <w:ind w:firstLine="709"/>
        <w:jc w:val="right"/>
        <w:rPr>
          <w:rFonts w:ascii="Sylfaen" w:eastAsiaTheme="minorEastAsia" w:hAnsi="Sylfaen" w:cs="Times New Roman"/>
          <w:b/>
          <w:bCs/>
          <w:lang w:eastAsia="ka-GE"/>
        </w:rPr>
      </w:pPr>
      <w:r w:rsidRPr="00A50726">
        <w:rPr>
          <w:rFonts w:ascii="Sylfaen" w:eastAsiaTheme="minorEastAsia" w:hAnsi="Sylfaen" w:cs="Times New Roman"/>
          <w:b/>
          <w:bCs/>
          <w:lang w:eastAsia="ka-GE"/>
        </w:rPr>
        <w:t>დანართი №9</w:t>
      </w:r>
    </w:p>
    <w:p w14:paraId="42FDC83C" w14:textId="77777777" w:rsidR="006B0EB9" w:rsidRPr="00A50726" w:rsidRDefault="00734892" w:rsidP="006B0EB9">
      <w:pPr>
        <w:tabs>
          <w:tab w:val="left" w:pos="993"/>
        </w:tabs>
        <w:spacing w:after="0" w:line="240" w:lineRule="auto"/>
        <w:ind w:firstLine="709"/>
        <w:jc w:val="center"/>
        <w:rPr>
          <w:rFonts w:ascii="Sylfaen" w:eastAsiaTheme="minorEastAsia" w:hAnsi="Sylfaen" w:cs="Times New Roman"/>
          <w:b/>
          <w:bCs/>
          <w:lang w:eastAsia="ka-GE"/>
        </w:rPr>
      </w:pPr>
      <w:r w:rsidRPr="00A50726">
        <w:rPr>
          <w:rFonts w:ascii="Sylfaen" w:eastAsiaTheme="minorEastAsia" w:hAnsi="Sylfaen" w:cs="Times New Roman"/>
          <w:b/>
          <w:bCs/>
          <w:lang w:eastAsia="ka-GE"/>
        </w:rPr>
        <w:t xml:space="preserve">სპეცილურ კონტროლს დაქვემდებარებული </w:t>
      </w:r>
    </w:p>
    <w:p w14:paraId="274E52CA" w14:textId="3EF47373" w:rsidR="00734892" w:rsidRPr="00A50726" w:rsidRDefault="006B0EB9" w:rsidP="006B0EB9">
      <w:pPr>
        <w:tabs>
          <w:tab w:val="left" w:pos="993"/>
        </w:tabs>
        <w:spacing w:after="0" w:line="240" w:lineRule="auto"/>
        <w:ind w:firstLine="709"/>
        <w:jc w:val="center"/>
        <w:rPr>
          <w:rFonts w:ascii="Sylfaen" w:eastAsiaTheme="minorEastAsia" w:hAnsi="Sylfaen" w:cs="Times New Roman"/>
          <w:lang w:eastAsia="ka-GE"/>
        </w:rPr>
      </w:pPr>
      <w:r w:rsidRPr="00A50726">
        <w:rPr>
          <w:rFonts w:ascii="Sylfaen" w:eastAsiaTheme="minorEastAsia" w:hAnsi="Sylfaen" w:cs="Times New Roman"/>
          <w:b/>
          <w:bCs/>
          <w:lang w:eastAsia="ka-GE"/>
        </w:rPr>
        <w:t>ფარმაცევტული პროდუქტის (სამკურნალო საშუალება)</w:t>
      </w:r>
    </w:p>
    <w:p w14:paraId="02CAE1E2" w14:textId="1CF78E40" w:rsidR="00734892" w:rsidRPr="00A50726" w:rsidRDefault="00734892" w:rsidP="006B0EB9">
      <w:pPr>
        <w:tabs>
          <w:tab w:val="left" w:pos="993"/>
        </w:tabs>
        <w:spacing w:after="0" w:line="240" w:lineRule="auto"/>
        <w:ind w:firstLine="709"/>
        <w:jc w:val="center"/>
        <w:rPr>
          <w:rFonts w:ascii="Sylfaen" w:eastAsiaTheme="minorEastAsia" w:hAnsi="Sylfaen" w:cs="Times New Roman"/>
          <w:b/>
          <w:bCs/>
          <w:lang w:eastAsia="ka-GE"/>
        </w:rPr>
      </w:pPr>
      <w:r w:rsidRPr="00A50726">
        <w:rPr>
          <w:rFonts w:ascii="Sylfaen" w:eastAsiaTheme="minorEastAsia" w:hAnsi="Sylfaen" w:cs="Times New Roman"/>
          <w:b/>
          <w:bCs/>
          <w:lang w:eastAsia="ka-GE"/>
        </w:rPr>
        <w:t>გაცემის სპეციალურ ფორმა</w:t>
      </w:r>
    </w:p>
    <w:p w14:paraId="6018E8AB" w14:textId="77777777" w:rsidR="006B0EB9" w:rsidRPr="00A50726" w:rsidRDefault="006B0EB9" w:rsidP="006B0EB9">
      <w:pPr>
        <w:tabs>
          <w:tab w:val="left" w:pos="993"/>
        </w:tabs>
        <w:spacing w:after="0" w:line="240" w:lineRule="auto"/>
        <w:ind w:firstLine="709"/>
        <w:jc w:val="center"/>
        <w:rPr>
          <w:rFonts w:ascii="Sylfaen" w:eastAsiaTheme="minorEastAsia" w:hAnsi="Sylfaen" w:cs="Times New Roman"/>
          <w:lang w:eastAsia="ka-GE"/>
        </w:rPr>
      </w:pPr>
    </w:p>
    <w:p w14:paraId="3C484E0E" w14:textId="77777777" w:rsidR="00734892" w:rsidRPr="00A50726" w:rsidRDefault="00734892" w:rsidP="006B0EB9">
      <w:pPr>
        <w:tabs>
          <w:tab w:val="left" w:pos="993"/>
        </w:tabs>
        <w:spacing w:after="0" w:line="240" w:lineRule="auto"/>
        <w:ind w:firstLine="709"/>
        <w:jc w:val="center"/>
        <w:rPr>
          <w:rFonts w:ascii="Sylfaen" w:eastAsiaTheme="minorEastAsia" w:hAnsi="Sylfaen" w:cs="Times New Roman"/>
          <w:lang w:eastAsia="ka-GE"/>
        </w:rPr>
      </w:pPr>
      <w:r w:rsidRPr="00A50726">
        <w:rPr>
          <w:rFonts w:ascii="Sylfaen" w:eastAsiaTheme="minorEastAsia" w:hAnsi="Sylfaen" w:cs="Times New Roman"/>
          <w:lang w:eastAsia="ka-GE"/>
        </w:rPr>
        <w:t>საბითუმო რეალიზატორი:                                                    მიმღები ორგანიზაცია:</w:t>
      </w:r>
    </w:p>
    <w:p w14:paraId="3CE73658" w14:textId="77777777" w:rsidR="00734892" w:rsidRPr="00A50726" w:rsidRDefault="00734892" w:rsidP="006B0EB9">
      <w:pPr>
        <w:tabs>
          <w:tab w:val="left" w:pos="993"/>
        </w:tabs>
        <w:spacing w:after="0" w:line="240" w:lineRule="auto"/>
        <w:ind w:firstLine="709"/>
        <w:jc w:val="center"/>
        <w:rPr>
          <w:rFonts w:ascii="Sylfaen" w:eastAsiaTheme="minorEastAsia" w:hAnsi="Sylfaen" w:cs="Times New Roman"/>
          <w:lang w:eastAsia="ka-GE"/>
        </w:rPr>
      </w:pPr>
      <w:r w:rsidRPr="00A50726">
        <w:rPr>
          <w:rFonts w:ascii="Sylfaen" w:eastAsiaTheme="minorEastAsia" w:hAnsi="Sylfaen" w:cs="Times New Roman"/>
          <w:lang w:eastAsia="ka-GE"/>
        </w:rPr>
        <w:t>მისამართი:                                                                                 მისამართი:</w:t>
      </w:r>
    </w:p>
    <w:p w14:paraId="0D1CB4D9" w14:textId="77777777" w:rsidR="00734892" w:rsidRPr="00A50726" w:rsidRDefault="00734892" w:rsidP="006B0EB9">
      <w:pPr>
        <w:tabs>
          <w:tab w:val="left" w:pos="993"/>
        </w:tabs>
        <w:spacing w:after="0" w:line="240" w:lineRule="auto"/>
        <w:ind w:firstLine="709"/>
        <w:jc w:val="center"/>
        <w:rPr>
          <w:rFonts w:ascii="Sylfaen" w:eastAsiaTheme="minorEastAsia" w:hAnsi="Sylfaen" w:cs="Times New Roman"/>
          <w:lang w:eastAsia="ka-GE"/>
        </w:rPr>
      </w:pPr>
      <w:r w:rsidRPr="00A50726">
        <w:rPr>
          <w:rFonts w:ascii="Sylfaen" w:eastAsiaTheme="minorEastAsia" w:hAnsi="Sylfaen" w:cs="Times New Roman"/>
          <w:lang w:eastAsia="ka-GE"/>
        </w:rPr>
        <w:t>მომსახურე ბანკი:                                                                      მომსახურე ბანკი:</w:t>
      </w:r>
    </w:p>
    <w:p w14:paraId="2152AB5F" w14:textId="77777777" w:rsidR="00734892" w:rsidRPr="00A50726" w:rsidRDefault="00734892" w:rsidP="006B0EB9">
      <w:pPr>
        <w:tabs>
          <w:tab w:val="left" w:pos="993"/>
        </w:tabs>
        <w:spacing w:after="0" w:line="240" w:lineRule="auto"/>
        <w:ind w:firstLine="709"/>
        <w:jc w:val="center"/>
        <w:rPr>
          <w:rFonts w:ascii="Sylfaen" w:eastAsiaTheme="minorEastAsia" w:hAnsi="Sylfaen" w:cs="Times New Roman"/>
          <w:lang w:eastAsia="ka-GE"/>
        </w:rPr>
      </w:pPr>
      <w:r w:rsidRPr="00A50726">
        <w:rPr>
          <w:rFonts w:ascii="Sylfaen" w:eastAsiaTheme="minorEastAsia" w:hAnsi="Sylfaen" w:cs="Times New Roman"/>
          <w:lang w:eastAsia="ka-GE"/>
        </w:rPr>
        <w:t>ანგარიშის №                                                                            ანგარიშის №</w:t>
      </w:r>
    </w:p>
    <w:p w14:paraId="7B851A60" w14:textId="77777777" w:rsidR="00734892" w:rsidRPr="00A50726" w:rsidRDefault="00734892" w:rsidP="006B0EB9">
      <w:pPr>
        <w:tabs>
          <w:tab w:val="left" w:pos="993"/>
        </w:tabs>
        <w:spacing w:after="0" w:line="240" w:lineRule="auto"/>
        <w:jc w:val="center"/>
        <w:rPr>
          <w:rFonts w:ascii="Sylfaen" w:eastAsiaTheme="minorEastAsia" w:hAnsi="Sylfaen" w:cs="Times New Roman"/>
          <w:lang w:eastAsia="ka-GE"/>
        </w:rPr>
      </w:pPr>
    </w:p>
    <w:p w14:paraId="3C51BDED" w14:textId="77777777" w:rsidR="00734892" w:rsidRDefault="00734892" w:rsidP="006B0EB9">
      <w:pPr>
        <w:tabs>
          <w:tab w:val="left" w:pos="993"/>
        </w:tabs>
        <w:spacing w:after="0" w:line="240" w:lineRule="auto"/>
        <w:ind w:firstLine="709"/>
        <w:jc w:val="center"/>
        <w:rPr>
          <w:rFonts w:ascii="Sylfaen" w:eastAsiaTheme="minorEastAsia" w:hAnsi="Sylfaen" w:cs="Times New Roman"/>
          <w:i/>
          <w:iCs/>
          <w:lang w:eastAsia="ka-GE"/>
        </w:rPr>
      </w:pPr>
    </w:p>
    <w:p w14:paraId="26EFFA0D" w14:textId="77777777" w:rsidR="00734892" w:rsidRPr="009130E5" w:rsidRDefault="00734892" w:rsidP="00734892">
      <w:pPr>
        <w:tabs>
          <w:tab w:val="left" w:pos="993"/>
        </w:tabs>
        <w:spacing w:after="0" w:line="240" w:lineRule="auto"/>
        <w:ind w:firstLine="709"/>
        <w:jc w:val="right"/>
        <w:rPr>
          <w:rFonts w:ascii="Sylfaen" w:eastAsiaTheme="minorEastAsia" w:hAnsi="Sylfaen" w:cs="Times New Roman"/>
          <w:i/>
          <w:iCs/>
          <w:lang w:eastAsia="ka-GE"/>
        </w:rPr>
      </w:pPr>
      <w:r w:rsidRPr="009130E5">
        <w:rPr>
          <w:rFonts w:ascii="Sylfaen" w:eastAsiaTheme="minorEastAsia" w:hAnsi="Sylfaen" w:cs="Times New Roman"/>
          <w:i/>
          <w:iCs/>
          <w:lang w:eastAsia="ka-GE"/>
        </w:rPr>
        <w:lastRenderedPageBreak/>
        <w:t>ხელშეკრულება №</w:t>
      </w:r>
    </w:p>
    <w:p w14:paraId="5F588D1A" w14:textId="77777777" w:rsidR="00734892" w:rsidRDefault="00734892" w:rsidP="00734892">
      <w:pPr>
        <w:tabs>
          <w:tab w:val="left" w:pos="993"/>
        </w:tabs>
        <w:spacing w:after="0" w:line="240" w:lineRule="auto"/>
        <w:ind w:firstLine="709"/>
        <w:jc w:val="right"/>
        <w:rPr>
          <w:rFonts w:ascii="Sylfaen" w:eastAsiaTheme="minorEastAsia" w:hAnsi="Sylfaen" w:cs="Times New Roman"/>
          <w:i/>
          <w:iCs/>
          <w:lang w:eastAsia="ka-GE"/>
        </w:rPr>
      </w:pPr>
    </w:p>
    <w:tbl>
      <w:tblPr>
        <w:tblStyle w:val="TableGrid"/>
        <w:tblW w:w="10356" w:type="dxa"/>
        <w:tblInd w:w="-431" w:type="dxa"/>
        <w:tblLayout w:type="fixed"/>
        <w:tblLook w:val="04A0" w:firstRow="1" w:lastRow="0" w:firstColumn="1" w:lastColumn="0" w:noHBand="0" w:noVBand="1"/>
      </w:tblPr>
      <w:tblGrid>
        <w:gridCol w:w="376"/>
        <w:gridCol w:w="1514"/>
        <w:gridCol w:w="1088"/>
        <w:gridCol w:w="1276"/>
        <w:gridCol w:w="798"/>
        <w:gridCol w:w="1508"/>
        <w:gridCol w:w="1521"/>
        <w:gridCol w:w="1425"/>
        <w:gridCol w:w="850"/>
      </w:tblGrid>
      <w:tr w:rsidR="00734892" w14:paraId="7E430177" w14:textId="77777777" w:rsidTr="006F5AE6">
        <w:trPr>
          <w:trHeight w:val="1461"/>
        </w:trPr>
        <w:tc>
          <w:tcPr>
            <w:tcW w:w="376" w:type="dxa"/>
          </w:tcPr>
          <w:p w14:paraId="632A0A1E" w14:textId="77777777" w:rsidR="00734892" w:rsidRPr="00660A40" w:rsidRDefault="00734892" w:rsidP="006F5AE6">
            <w:pPr>
              <w:tabs>
                <w:tab w:val="left" w:pos="993"/>
              </w:tabs>
              <w:jc w:val="right"/>
              <w:rPr>
                <w:rFonts w:ascii="Sylfaen" w:eastAsiaTheme="minorEastAsia" w:hAnsi="Sylfaen" w:cs="Times New Roman"/>
                <w:i/>
                <w:iCs/>
                <w:sz w:val="18"/>
                <w:szCs w:val="18"/>
                <w:lang w:val="en-US" w:eastAsia="ka-GE"/>
              </w:rPr>
            </w:pPr>
            <w:r w:rsidRPr="00660A40">
              <w:rPr>
                <w:rFonts w:ascii="Sylfaen" w:eastAsiaTheme="minorEastAsia" w:hAnsi="Sylfaen" w:cs="Times New Roman"/>
                <w:i/>
                <w:iCs/>
                <w:sz w:val="18"/>
                <w:szCs w:val="18"/>
                <w:lang w:val="en-US" w:eastAsia="ka-GE"/>
              </w:rPr>
              <w:t>N</w:t>
            </w:r>
          </w:p>
        </w:tc>
        <w:tc>
          <w:tcPr>
            <w:tcW w:w="1514" w:type="dxa"/>
          </w:tcPr>
          <w:p w14:paraId="5ED2FB69" w14:textId="77777777" w:rsidR="00734892" w:rsidRPr="00660A40" w:rsidRDefault="00734892" w:rsidP="006F5AE6">
            <w:pPr>
              <w:tabs>
                <w:tab w:val="left" w:pos="993"/>
              </w:tabs>
              <w:jc w:val="center"/>
              <w:rPr>
                <w:rFonts w:ascii="Sylfaen" w:eastAsiaTheme="minorEastAsia" w:hAnsi="Sylfaen" w:cs="Times New Roman"/>
                <w:i/>
                <w:iCs/>
                <w:sz w:val="18"/>
                <w:szCs w:val="18"/>
                <w:lang w:eastAsia="ka-GE"/>
              </w:rPr>
            </w:pPr>
            <w:r w:rsidRPr="00660A40">
              <w:rPr>
                <w:rFonts w:ascii="Sylfaen" w:eastAsiaTheme="minorEastAsia" w:hAnsi="Sylfaen" w:cs="Times New Roman"/>
                <w:i/>
                <w:iCs/>
                <w:sz w:val="18"/>
                <w:szCs w:val="18"/>
                <w:lang w:eastAsia="ka-GE"/>
              </w:rPr>
              <w:t>სამკურნალო საშუალების დასახელება, დოზა, შეფუთვა</w:t>
            </w:r>
          </w:p>
        </w:tc>
        <w:tc>
          <w:tcPr>
            <w:tcW w:w="1088" w:type="dxa"/>
          </w:tcPr>
          <w:p w14:paraId="5F03D52B" w14:textId="77777777" w:rsidR="00734892" w:rsidRPr="00660A40" w:rsidRDefault="00734892" w:rsidP="006F5AE6">
            <w:pPr>
              <w:tabs>
                <w:tab w:val="left" w:pos="993"/>
              </w:tabs>
              <w:jc w:val="center"/>
              <w:rPr>
                <w:rFonts w:ascii="Sylfaen" w:eastAsiaTheme="minorEastAsia" w:hAnsi="Sylfaen" w:cs="Times New Roman"/>
                <w:i/>
                <w:iCs/>
                <w:sz w:val="18"/>
                <w:szCs w:val="18"/>
                <w:lang w:eastAsia="ka-GE"/>
              </w:rPr>
            </w:pPr>
            <w:r w:rsidRPr="00660A40">
              <w:rPr>
                <w:rFonts w:ascii="Sylfaen" w:eastAsiaTheme="minorEastAsia" w:hAnsi="Sylfaen" w:cs="Times New Roman"/>
                <w:i/>
                <w:iCs/>
                <w:sz w:val="18"/>
                <w:szCs w:val="18"/>
                <w:lang w:eastAsia="ka-GE"/>
              </w:rPr>
              <w:t>ზომის ერთეული</w:t>
            </w:r>
          </w:p>
        </w:tc>
        <w:tc>
          <w:tcPr>
            <w:tcW w:w="1276" w:type="dxa"/>
          </w:tcPr>
          <w:p w14:paraId="3115AD49" w14:textId="77777777" w:rsidR="00734892" w:rsidRPr="00660A40" w:rsidRDefault="00734892" w:rsidP="006F5AE6">
            <w:pPr>
              <w:tabs>
                <w:tab w:val="left" w:pos="993"/>
              </w:tabs>
              <w:jc w:val="center"/>
              <w:rPr>
                <w:rFonts w:ascii="Sylfaen" w:eastAsiaTheme="minorEastAsia" w:hAnsi="Sylfaen" w:cs="Times New Roman"/>
                <w:i/>
                <w:iCs/>
                <w:sz w:val="18"/>
                <w:szCs w:val="18"/>
                <w:lang w:eastAsia="ka-GE"/>
              </w:rPr>
            </w:pPr>
            <w:r w:rsidRPr="00660A40">
              <w:rPr>
                <w:rFonts w:ascii="Sylfaen" w:eastAsiaTheme="minorEastAsia" w:hAnsi="Sylfaen" w:cs="Times New Roman"/>
                <w:i/>
                <w:iCs/>
                <w:sz w:val="18"/>
                <w:szCs w:val="18"/>
                <w:lang w:eastAsia="ka-GE"/>
              </w:rPr>
              <w:t>რაოდენობა</w:t>
            </w:r>
          </w:p>
        </w:tc>
        <w:tc>
          <w:tcPr>
            <w:tcW w:w="798" w:type="dxa"/>
          </w:tcPr>
          <w:p w14:paraId="27A59B1E" w14:textId="77777777" w:rsidR="00734892" w:rsidRPr="00660A40" w:rsidRDefault="00734892" w:rsidP="006F5AE6">
            <w:pPr>
              <w:tabs>
                <w:tab w:val="left" w:pos="993"/>
              </w:tabs>
              <w:jc w:val="center"/>
              <w:rPr>
                <w:rFonts w:ascii="Sylfaen" w:eastAsiaTheme="minorEastAsia" w:hAnsi="Sylfaen" w:cs="Times New Roman"/>
                <w:i/>
                <w:iCs/>
                <w:sz w:val="18"/>
                <w:szCs w:val="18"/>
                <w:lang w:eastAsia="ka-GE"/>
              </w:rPr>
            </w:pPr>
            <w:r w:rsidRPr="00660A40">
              <w:rPr>
                <w:rFonts w:ascii="Sylfaen" w:eastAsiaTheme="minorEastAsia" w:hAnsi="Sylfaen" w:cs="Times New Roman"/>
                <w:i/>
                <w:iCs/>
                <w:sz w:val="18"/>
                <w:szCs w:val="18"/>
                <w:lang w:eastAsia="ka-GE"/>
              </w:rPr>
              <w:t>სერია</w:t>
            </w:r>
          </w:p>
        </w:tc>
        <w:tc>
          <w:tcPr>
            <w:tcW w:w="1508" w:type="dxa"/>
          </w:tcPr>
          <w:p w14:paraId="173CA053" w14:textId="77777777" w:rsidR="00734892" w:rsidRPr="00660A40" w:rsidRDefault="00734892" w:rsidP="006F5AE6">
            <w:pPr>
              <w:tabs>
                <w:tab w:val="left" w:pos="993"/>
              </w:tabs>
              <w:jc w:val="center"/>
              <w:rPr>
                <w:rFonts w:ascii="Sylfaen" w:eastAsiaTheme="minorEastAsia" w:hAnsi="Sylfaen" w:cs="Times New Roman"/>
                <w:i/>
                <w:iCs/>
                <w:sz w:val="18"/>
                <w:szCs w:val="18"/>
                <w:lang w:eastAsia="ka-GE"/>
              </w:rPr>
            </w:pPr>
            <w:r w:rsidRPr="00660A40">
              <w:rPr>
                <w:rFonts w:ascii="Sylfaen" w:eastAsiaTheme="minorEastAsia" w:hAnsi="Sylfaen" w:cs="Times New Roman"/>
                <w:i/>
                <w:iCs/>
                <w:sz w:val="18"/>
                <w:szCs w:val="18"/>
                <w:lang w:eastAsia="ka-GE"/>
              </w:rPr>
              <w:t>ვარგისიანობის ვადა</w:t>
            </w:r>
          </w:p>
        </w:tc>
        <w:tc>
          <w:tcPr>
            <w:tcW w:w="1521" w:type="dxa"/>
          </w:tcPr>
          <w:p w14:paraId="0BDF3C24" w14:textId="77777777" w:rsidR="00734892" w:rsidRPr="00660A40" w:rsidRDefault="00734892" w:rsidP="006F5AE6">
            <w:pPr>
              <w:tabs>
                <w:tab w:val="left" w:pos="993"/>
              </w:tabs>
              <w:jc w:val="center"/>
              <w:rPr>
                <w:rFonts w:ascii="Sylfaen" w:eastAsiaTheme="minorEastAsia" w:hAnsi="Sylfaen" w:cs="Times New Roman"/>
                <w:i/>
                <w:iCs/>
                <w:sz w:val="18"/>
                <w:szCs w:val="18"/>
                <w:lang w:eastAsia="ka-GE"/>
              </w:rPr>
            </w:pPr>
            <w:r w:rsidRPr="00660A40">
              <w:rPr>
                <w:rFonts w:ascii="Sylfaen" w:eastAsiaTheme="minorEastAsia" w:hAnsi="Sylfaen" w:cs="Times New Roman"/>
                <w:i/>
                <w:iCs/>
                <w:sz w:val="18"/>
                <w:szCs w:val="18"/>
                <w:lang w:eastAsia="ka-GE"/>
              </w:rPr>
              <w:t>მწარმოებელი კომპანია, ქვეყანა</w:t>
            </w:r>
          </w:p>
        </w:tc>
        <w:tc>
          <w:tcPr>
            <w:tcW w:w="1425" w:type="dxa"/>
          </w:tcPr>
          <w:p w14:paraId="0E12D619" w14:textId="199102FD" w:rsidR="00734892" w:rsidRPr="00660A40" w:rsidRDefault="00734892" w:rsidP="006F5AE6">
            <w:pPr>
              <w:tabs>
                <w:tab w:val="left" w:pos="993"/>
              </w:tabs>
              <w:jc w:val="center"/>
              <w:rPr>
                <w:rFonts w:ascii="Sylfaen" w:eastAsiaTheme="minorEastAsia" w:hAnsi="Sylfaen" w:cs="Times New Roman"/>
                <w:i/>
                <w:iCs/>
                <w:sz w:val="18"/>
                <w:szCs w:val="18"/>
                <w:lang w:eastAsia="ka-GE"/>
              </w:rPr>
            </w:pPr>
            <w:r w:rsidRPr="00660A40">
              <w:rPr>
                <w:rFonts w:ascii="Sylfaen" w:eastAsiaTheme="minorEastAsia" w:hAnsi="Sylfaen" w:cs="Times New Roman"/>
                <w:i/>
                <w:iCs/>
                <w:sz w:val="18"/>
                <w:szCs w:val="18"/>
                <w:lang w:eastAsia="ka-GE"/>
              </w:rPr>
              <w:t>რეგისტრაცი</w:t>
            </w:r>
            <w:r w:rsidR="00E93B87">
              <w:rPr>
                <w:rFonts w:ascii="Sylfaen" w:eastAsiaTheme="minorEastAsia" w:hAnsi="Sylfaen" w:cs="Times New Roman"/>
                <w:i/>
                <w:iCs/>
                <w:sz w:val="18"/>
                <w:szCs w:val="18"/>
                <w:lang w:eastAsia="ka-GE"/>
              </w:rPr>
              <w:t>-</w:t>
            </w:r>
            <w:r w:rsidRPr="00660A40">
              <w:rPr>
                <w:rFonts w:ascii="Sylfaen" w:eastAsiaTheme="minorEastAsia" w:hAnsi="Sylfaen" w:cs="Times New Roman"/>
                <w:i/>
                <w:iCs/>
                <w:sz w:val="18"/>
                <w:szCs w:val="18"/>
                <w:lang w:eastAsia="ka-GE"/>
              </w:rPr>
              <w:t>ის ნომერი</w:t>
            </w:r>
          </w:p>
        </w:tc>
        <w:tc>
          <w:tcPr>
            <w:tcW w:w="850" w:type="dxa"/>
          </w:tcPr>
          <w:p w14:paraId="03AC2639" w14:textId="6B2C5F2D" w:rsidR="00734892" w:rsidRPr="00660A40" w:rsidRDefault="00734892" w:rsidP="006F5AE6">
            <w:pPr>
              <w:tabs>
                <w:tab w:val="left" w:pos="993"/>
              </w:tabs>
              <w:jc w:val="center"/>
              <w:rPr>
                <w:rFonts w:ascii="Sylfaen" w:eastAsiaTheme="minorEastAsia" w:hAnsi="Sylfaen" w:cs="Times New Roman"/>
                <w:i/>
                <w:iCs/>
                <w:sz w:val="18"/>
                <w:szCs w:val="18"/>
                <w:lang w:eastAsia="ka-GE"/>
              </w:rPr>
            </w:pPr>
            <w:proofErr w:type="spellStart"/>
            <w:r w:rsidRPr="00660A40">
              <w:rPr>
                <w:rFonts w:ascii="Sylfaen" w:eastAsiaTheme="minorEastAsia" w:hAnsi="Sylfaen" w:cs="Times New Roman"/>
                <w:i/>
                <w:iCs/>
                <w:sz w:val="18"/>
                <w:szCs w:val="18"/>
                <w:lang w:eastAsia="ka-GE"/>
              </w:rPr>
              <w:t>შენიშ</w:t>
            </w:r>
            <w:proofErr w:type="spellEnd"/>
            <w:r w:rsidR="00E93B87">
              <w:rPr>
                <w:rFonts w:ascii="Sylfaen" w:eastAsiaTheme="minorEastAsia" w:hAnsi="Sylfaen" w:cs="Times New Roman"/>
                <w:i/>
                <w:iCs/>
                <w:sz w:val="18"/>
                <w:szCs w:val="18"/>
                <w:lang w:eastAsia="ka-GE"/>
              </w:rPr>
              <w:t>-</w:t>
            </w:r>
            <w:r w:rsidRPr="00660A40">
              <w:rPr>
                <w:rFonts w:ascii="Sylfaen" w:eastAsiaTheme="minorEastAsia" w:hAnsi="Sylfaen" w:cs="Times New Roman"/>
                <w:i/>
                <w:iCs/>
                <w:sz w:val="18"/>
                <w:szCs w:val="18"/>
                <w:lang w:eastAsia="ka-GE"/>
              </w:rPr>
              <w:t>ვნა</w:t>
            </w:r>
          </w:p>
        </w:tc>
      </w:tr>
      <w:tr w:rsidR="00734892" w14:paraId="23FA997A" w14:textId="77777777" w:rsidTr="006F5AE6">
        <w:trPr>
          <w:trHeight w:val="262"/>
        </w:trPr>
        <w:tc>
          <w:tcPr>
            <w:tcW w:w="376" w:type="dxa"/>
          </w:tcPr>
          <w:p w14:paraId="6B9C2B3D" w14:textId="77777777" w:rsidR="00734892" w:rsidRPr="00660A40" w:rsidRDefault="00734892" w:rsidP="006F5AE6">
            <w:pPr>
              <w:tabs>
                <w:tab w:val="left" w:pos="993"/>
              </w:tabs>
              <w:jc w:val="right"/>
              <w:rPr>
                <w:rFonts w:ascii="Sylfaen" w:eastAsiaTheme="minorEastAsia" w:hAnsi="Sylfaen" w:cs="Times New Roman"/>
                <w:i/>
                <w:iCs/>
                <w:sz w:val="18"/>
                <w:szCs w:val="18"/>
                <w:lang w:val="en-US" w:eastAsia="ka-GE"/>
              </w:rPr>
            </w:pPr>
            <w:r w:rsidRPr="00660A40">
              <w:rPr>
                <w:rFonts w:ascii="Sylfaen" w:eastAsiaTheme="minorEastAsia" w:hAnsi="Sylfaen" w:cs="Times New Roman"/>
                <w:i/>
                <w:iCs/>
                <w:sz w:val="18"/>
                <w:szCs w:val="18"/>
                <w:lang w:val="en-US" w:eastAsia="ka-GE"/>
              </w:rPr>
              <w:t>1</w:t>
            </w:r>
          </w:p>
        </w:tc>
        <w:tc>
          <w:tcPr>
            <w:tcW w:w="1514" w:type="dxa"/>
          </w:tcPr>
          <w:p w14:paraId="6133AA7C" w14:textId="77777777" w:rsidR="00734892" w:rsidRPr="00660A40" w:rsidRDefault="00734892" w:rsidP="006F5AE6">
            <w:pPr>
              <w:tabs>
                <w:tab w:val="left" w:pos="993"/>
              </w:tabs>
              <w:jc w:val="center"/>
              <w:rPr>
                <w:rFonts w:ascii="Sylfaen" w:eastAsiaTheme="minorEastAsia" w:hAnsi="Sylfaen" w:cs="Times New Roman"/>
                <w:i/>
                <w:iCs/>
                <w:sz w:val="18"/>
                <w:szCs w:val="18"/>
                <w:lang w:val="en-US" w:eastAsia="ka-GE"/>
              </w:rPr>
            </w:pPr>
            <w:r w:rsidRPr="00660A40">
              <w:rPr>
                <w:rFonts w:ascii="Sylfaen" w:eastAsiaTheme="minorEastAsia" w:hAnsi="Sylfaen" w:cs="Times New Roman"/>
                <w:i/>
                <w:iCs/>
                <w:sz w:val="18"/>
                <w:szCs w:val="18"/>
                <w:lang w:val="en-US" w:eastAsia="ka-GE"/>
              </w:rPr>
              <w:t>2</w:t>
            </w:r>
          </w:p>
        </w:tc>
        <w:tc>
          <w:tcPr>
            <w:tcW w:w="1088" w:type="dxa"/>
          </w:tcPr>
          <w:p w14:paraId="16204379" w14:textId="77777777" w:rsidR="00734892" w:rsidRPr="00660A40" w:rsidRDefault="00734892" w:rsidP="006F5AE6">
            <w:pPr>
              <w:tabs>
                <w:tab w:val="left" w:pos="993"/>
              </w:tabs>
              <w:jc w:val="center"/>
              <w:rPr>
                <w:rFonts w:ascii="Sylfaen" w:eastAsiaTheme="minorEastAsia" w:hAnsi="Sylfaen" w:cs="Times New Roman"/>
                <w:i/>
                <w:iCs/>
                <w:sz w:val="18"/>
                <w:szCs w:val="18"/>
                <w:lang w:val="en-US" w:eastAsia="ka-GE"/>
              </w:rPr>
            </w:pPr>
            <w:r w:rsidRPr="00660A40">
              <w:rPr>
                <w:rFonts w:ascii="Sylfaen" w:eastAsiaTheme="minorEastAsia" w:hAnsi="Sylfaen" w:cs="Times New Roman"/>
                <w:i/>
                <w:iCs/>
                <w:sz w:val="18"/>
                <w:szCs w:val="18"/>
                <w:lang w:val="en-US" w:eastAsia="ka-GE"/>
              </w:rPr>
              <w:t>3</w:t>
            </w:r>
          </w:p>
        </w:tc>
        <w:tc>
          <w:tcPr>
            <w:tcW w:w="1276" w:type="dxa"/>
          </w:tcPr>
          <w:p w14:paraId="6EC92610" w14:textId="77777777" w:rsidR="00734892" w:rsidRPr="00660A40" w:rsidRDefault="00734892" w:rsidP="006F5AE6">
            <w:pPr>
              <w:tabs>
                <w:tab w:val="left" w:pos="993"/>
              </w:tabs>
              <w:jc w:val="center"/>
              <w:rPr>
                <w:rFonts w:ascii="Sylfaen" w:eastAsiaTheme="minorEastAsia" w:hAnsi="Sylfaen" w:cs="Times New Roman"/>
                <w:i/>
                <w:iCs/>
                <w:sz w:val="18"/>
                <w:szCs w:val="18"/>
                <w:lang w:val="en-US" w:eastAsia="ka-GE"/>
              </w:rPr>
            </w:pPr>
            <w:r w:rsidRPr="00660A40">
              <w:rPr>
                <w:rFonts w:ascii="Sylfaen" w:eastAsiaTheme="minorEastAsia" w:hAnsi="Sylfaen" w:cs="Times New Roman"/>
                <w:i/>
                <w:iCs/>
                <w:sz w:val="18"/>
                <w:szCs w:val="18"/>
                <w:lang w:val="en-US" w:eastAsia="ka-GE"/>
              </w:rPr>
              <w:t>4</w:t>
            </w:r>
          </w:p>
        </w:tc>
        <w:tc>
          <w:tcPr>
            <w:tcW w:w="798" w:type="dxa"/>
          </w:tcPr>
          <w:p w14:paraId="35C61AFD" w14:textId="77777777" w:rsidR="00734892" w:rsidRPr="00660A40" w:rsidRDefault="00734892" w:rsidP="006F5AE6">
            <w:pPr>
              <w:tabs>
                <w:tab w:val="left" w:pos="993"/>
              </w:tabs>
              <w:jc w:val="center"/>
              <w:rPr>
                <w:rFonts w:ascii="Sylfaen" w:eastAsiaTheme="minorEastAsia" w:hAnsi="Sylfaen" w:cs="Times New Roman"/>
                <w:i/>
                <w:iCs/>
                <w:sz w:val="18"/>
                <w:szCs w:val="18"/>
                <w:lang w:val="en-US" w:eastAsia="ka-GE"/>
              </w:rPr>
            </w:pPr>
            <w:r w:rsidRPr="00660A40">
              <w:rPr>
                <w:rFonts w:ascii="Sylfaen" w:eastAsiaTheme="minorEastAsia" w:hAnsi="Sylfaen" w:cs="Times New Roman"/>
                <w:i/>
                <w:iCs/>
                <w:sz w:val="18"/>
                <w:szCs w:val="18"/>
                <w:lang w:val="en-US" w:eastAsia="ka-GE"/>
              </w:rPr>
              <w:t>5</w:t>
            </w:r>
          </w:p>
        </w:tc>
        <w:tc>
          <w:tcPr>
            <w:tcW w:w="1508" w:type="dxa"/>
          </w:tcPr>
          <w:p w14:paraId="0C063A66" w14:textId="77777777" w:rsidR="00734892" w:rsidRPr="00660A40" w:rsidRDefault="00734892" w:rsidP="006F5AE6">
            <w:pPr>
              <w:tabs>
                <w:tab w:val="left" w:pos="993"/>
              </w:tabs>
              <w:jc w:val="center"/>
              <w:rPr>
                <w:rFonts w:ascii="Sylfaen" w:eastAsiaTheme="minorEastAsia" w:hAnsi="Sylfaen" w:cs="Times New Roman"/>
                <w:i/>
                <w:iCs/>
                <w:sz w:val="18"/>
                <w:szCs w:val="18"/>
                <w:lang w:val="en-US" w:eastAsia="ka-GE"/>
              </w:rPr>
            </w:pPr>
            <w:r w:rsidRPr="00660A40">
              <w:rPr>
                <w:rFonts w:ascii="Sylfaen" w:eastAsiaTheme="minorEastAsia" w:hAnsi="Sylfaen" w:cs="Times New Roman"/>
                <w:i/>
                <w:iCs/>
                <w:sz w:val="18"/>
                <w:szCs w:val="18"/>
                <w:lang w:val="en-US" w:eastAsia="ka-GE"/>
              </w:rPr>
              <w:t>6</w:t>
            </w:r>
          </w:p>
        </w:tc>
        <w:tc>
          <w:tcPr>
            <w:tcW w:w="1521" w:type="dxa"/>
          </w:tcPr>
          <w:p w14:paraId="65FB1067" w14:textId="77777777" w:rsidR="00734892" w:rsidRPr="00660A40" w:rsidRDefault="00734892" w:rsidP="006F5AE6">
            <w:pPr>
              <w:tabs>
                <w:tab w:val="left" w:pos="993"/>
              </w:tabs>
              <w:jc w:val="center"/>
              <w:rPr>
                <w:rFonts w:ascii="Sylfaen" w:eastAsiaTheme="minorEastAsia" w:hAnsi="Sylfaen" w:cs="Times New Roman"/>
                <w:i/>
                <w:iCs/>
                <w:sz w:val="18"/>
                <w:szCs w:val="18"/>
                <w:lang w:val="en-US" w:eastAsia="ka-GE"/>
              </w:rPr>
            </w:pPr>
            <w:r w:rsidRPr="00660A40">
              <w:rPr>
                <w:rFonts w:ascii="Sylfaen" w:eastAsiaTheme="minorEastAsia" w:hAnsi="Sylfaen" w:cs="Times New Roman"/>
                <w:i/>
                <w:iCs/>
                <w:sz w:val="18"/>
                <w:szCs w:val="18"/>
                <w:lang w:val="en-US" w:eastAsia="ka-GE"/>
              </w:rPr>
              <w:t>7</w:t>
            </w:r>
          </w:p>
        </w:tc>
        <w:tc>
          <w:tcPr>
            <w:tcW w:w="1425" w:type="dxa"/>
          </w:tcPr>
          <w:p w14:paraId="6BB125D8" w14:textId="77777777" w:rsidR="00734892" w:rsidRPr="00660A40" w:rsidRDefault="00734892" w:rsidP="006F5AE6">
            <w:pPr>
              <w:tabs>
                <w:tab w:val="left" w:pos="993"/>
              </w:tabs>
              <w:jc w:val="center"/>
              <w:rPr>
                <w:rFonts w:ascii="Sylfaen" w:eastAsiaTheme="minorEastAsia" w:hAnsi="Sylfaen" w:cs="Times New Roman"/>
                <w:i/>
                <w:iCs/>
                <w:sz w:val="18"/>
                <w:szCs w:val="18"/>
                <w:lang w:val="en-US" w:eastAsia="ka-GE"/>
              </w:rPr>
            </w:pPr>
            <w:r w:rsidRPr="00660A40">
              <w:rPr>
                <w:rFonts w:ascii="Sylfaen" w:eastAsiaTheme="minorEastAsia" w:hAnsi="Sylfaen" w:cs="Times New Roman"/>
                <w:i/>
                <w:iCs/>
                <w:sz w:val="18"/>
                <w:szCs w:val="18"/>
                <w:lang w:val="en-US" w:eastAsia="ka-GE"/>
              </w:rPr>
              <w:t>8</w:t>
            </w:r>
          </w:p>
        </w:tc>
        <w:tc>
          <w:tcPr>
            <w:tcW w:w="850" w:type="dxa"/>
          </w:tcPr>
          <w:p w14:paraId="0605B4ED" w14:textId="77777777" w:rsidR="00734892" w:rsidRPr="00660A40" w:rsidRDefault="00734892" w:rsidP="006F5AE6">
            <w:pPr>
              <w:tabs>
                <w:tab w:val="left" w:pos="993"/>
              </w:tabs>
              <w:jc w:val="center"/>
              <w:rPr>
                <w:rFonts w:ascii="Sylfaen" w:eastAsiaTheme="minorEastAsia" w:hAnsi="Sylfaen" w:cs="Times New Roman"/>
                <w:i/>
                <w:iCs/>
                <w:sz w:val="18"/>
                <w:szCs w:val="18"/>
                <w:lang w:val="en-US" w:eastAsia="ka-GE"/>
              </w:rPr>
            </w:pPr>
            <w:r w:rsidRPr="00660A40">
              <w:rPr>
                <w:rFonts w:ascii="Sylfaen" w:eastAsiaTheme="minorEastAsia" w:hAnsi="Sylfaen" w:cs="Times New Roman"/>
                <w:i/>
                <w:iCs/>
                <w:sz w:val="18"/>
                <w:szCs w:val="18"/>
                <w:lang w:val="en-US" w:eastAsia="ka-GE"/>
              </w:rPr>
              <w:t>9</w:t>
            </w:r>
          </w:p>
        </w:tc>
      </w:tr>
    </w:tbl>
    <w:p w14:paraId="156D57CC" w14:textId="57B35E22" w:rsidR="00734892" w:rsidRPr="009130E5" w:rsidRDefault="00734892" w:rsidP="00660A40">
      <w:pPr>
        <w:tabs>
          <w:tab w:val="left" w:pos="993"/>
        </w:tabs>
        <w:spacing w:after="0" w:line="240" w:lineRule="auto"/>
        <w:rPr>
          <w:rFonts w:ascii="Sylfaen" w:eastAsiaTheme="minorEastAsia" w:hAnsi="Sylfaen" w:cs="Times New Roman"/>
          <w:i/>
          <w:iCs/>
          <w:lang w:eastAsia="ka-GE"/>
        </w:rPr>
      </w:pPr>
    </w:p>
    <w:p w14:paraId="1ECDE861" w14:textId="77777777" w:rsidR="00734892" w:rsidRPr="009130E5" w:rsidRDefault="00734892" w:rsidP="006B0EB9">
      <w:pPr>
        <w:tabs>
          <w:tab w:val="left" w:pos="993"/>
        </w:tabs>
        <w:spacing w:after="0" w:line="240" w:lineRule="auto"/>
        <w:ind w:firstLine="709"/>
        <w:rPr>
          <w:rFonts w:ascii="Sylfaen" w:eastAsiaTheme="minorEastAsia" w:hAnsi="Sylfaen" w:cs="Times New Roman"/>
          <w:i/>
          <w:iCs/>
          <w:lang w:eastAsia="ka-GE"/>
        </w:rPr>
      </w:pPr>
      <w:r w:rsidRPr="009130E5">
        <w:rPr>
          <w:rFonts w:ascii="Sylfaen" w:eastAsiaTheme="minorEastAsia" w:hAnsi="Sylfaen" w:cs="Times New Roman"/>
          <w:i/>
          <w:iCs/>
          <w:lang w:eastAsia="ka-GE"/>
        </w:rPr>
        <w:t>                               </w:t>
      </w:r>
    </w:p>
    <w:p w14:paraId="5C589EB6" w14:textId="13EF9D5E" w:rsidR="00734892" w:rsidRPr="009130E5" w:rsidRDefault="00734892" w:rsidP="006B0EB9">
      <w:pPr>
        <w:tabs>
          <w:tab w:val="left" w:pos="993"/>
        </w:tabs>
        <w:spacing w:after="0" w:line="240" w:lineRule="auto"/>
        <w:ind w:firstLine="709"/>
        <w:rPr>
          <w:rFonts w:ascii="Sylfaen" w:eastAsiaTheme="minorEastAsia" w:hAnsi="Sylfaen" w:cs="Times New Roman"/>
          <w:i/>
          <w:iCs/>
          <w:lang w:eastAsia="ka-GE"/>
        </w:rPr>
      </w:pPr>
      <w:r w:rsidRPr="009130E5">
        <w:rPr>
          <w:rFonts w:ascii="Sylfaen" w:eastAsiaTheme="minorEastAsia" w:hAnsi="Sylfaen" w:cs="Times New Roman"/>
          <w:i/>
          <w:iCs/>
          <w:lang w:eastAsia="ka-GE"/>
        </w:rPr>
        <w:t xml:space="preserve">მედიკამენტების ხარისხის </w:t>
      </w:r>
      <w:r w:rsidR="00E93B87">
        <w:rPr>
          <w:rFonts w:ascii="Sylfaen" w:eastAsiaTheme="minorEastAsia" w:hAnsi="Sylfaen" w:cs="Times New Roman"/>
          <w:i/>
          <w:iCs/>
          <w:lang w:eastAsia="ka-GE"/>
        </w:rPr>
        <w:t>სერტ</w:t>
      </w:r>
      <w:r w:rsidRPr="009130E5">
        <w:rPr>
          <w:rFonts w:ascii="Sylfaen" w:eastAsiaTheme="minorEastAsia" w:hAnsi="Sylfaen" w:cs="Times New Roman"/>
          <w:i/>
          <w:iCs/>
          <w:lang w:eastAsia="ka-GE"/>
        </w:rPr>
        <w:t>იფიკატები ინახება საბითუმო რეალიზატორთან</w:t>
      </w:r>
    </w:p>
    <w:p w14:paraId="4ECDA547" w14:textId="77777777" w:rsidR="00734892" w:rsidRPr="009130E5" w:rsidRDefault="00734892" w:rsidP="006B0EB9">
      <w:pPr>
        <w:tabs>
          <w:tab w:val="left" w:pos="993"/>
        </w:tabs>
        <w:spacing w:after="0" w:line="240" w:lineRule="auto"/>
        <w:ind w:firstLine="709"/>
        <w:rPr>
          <w:rFonts w:ascii="Sylfaen" w:eastAsiaTheme="minorEastAsia" w:hAnsi="Sylfaen" w:cs="Times New Roman"/>
          <w:i/>
          <w:iCs/>
          <w:lang w:eastAsia="ka-GE"/>
        </w:rPr>
      </w:pPr>
      <w:r w:rsidRPr="009130E5">
        <w:rPr>
          <w:rFonts w:ascii="Sylfaen" w:eastAsiaTheme="minorEastAsia" w:hAnsi="Sylfaen" w:cs="Times New Roman"/>
          <w:i/>
          <w:iCs/>
          <w:lang w:eastAsia="ka-GE"/>
        </w:rPr>
        <w:t>პასუხისმგებელი ფარმაცევტი ___________________</w:t>
      </w:r>
    </w:p>
    <w:p w14:paraId="424A639E" w14:textId="77777777" w:rsidR="00734892" w:rsidRPr="009130E5" w:rsidRDefault="00734892" w:rsidP="006B0EB9">
      <w:pPr>
        <w:tabs>
          <w:tab w:val="left" w:pos="993"/>
        </w:tabs>
        <w:spacing w:after="0" w:line="240" w:lineRule="auto"/>
        <w:ind w:firstLine="709"/>
        <w:rPr>
          <w:rFonts w:ascii="Sylfaen" w:eastAsiaTheme="minorEastAsia" w:hAnsi="Sylfaen" w:cs="Times New Roman"/>
          <w:i/>
          <w:iCs/>
          <w:lang w:eastAsia="ka-GE"/>
        </w:rPr>
      </w:pPr>
      <w:r w:rsidRPr="009130E5">
        <w:rPr>
          <w:rFonts w:ascii="Sylfaen" w:eastAsiaTheme="minorEastAsia" w:hAnsi="Sylfaen" w:cs="Times New Roman"/>
          <w:i/>
          <w:iCs/>
          <w:lang w:eastAsia="ka-GE"/>
        </w:rPr>
        <w:t>გაამზადა _________         გასცა _________        მიიღო _________      </w:t>
      </w:r>
    </w:p>
    <w:p w14:paraId="38623624" w14:textId="680979F6" w:rsidR="00734892" w:rsidRDefault="00734892" w:rsidP="00660A40">
      <w:pPr>
        <w:tabs>
          <w:tab w:val="left" w:pos="993"/>
        </w:tabs>
        <w:spacing w:after="0" w:line="240" w:lineRule="auto"/>
        <w:rPr>
          <w:rFonts w:ascii="Sylfaen" w:eastAsiaTheme="minorEastAsia" w:hAnsi="Sylfaen" w:cs="Times New Roman"/>
          <w:i/>
          <w:iCs/>
          <w:lang w:eastAsia="ka-GE"/>
        </w:rPr>
      </w:pPr>
    </w:p>
    <w:p w14:paraId="2AC3E6F6" w14:textId="77777777" w:rsidR="00734892" w:rsidRDefault="00734892" w:rsidP="00734892">
      <w:pPr>
        <w:tabs>
          <w:tab w:val="left" w:pos="993"/>
        </w:tabs>
        <w:spacing w:after="0" w:line="240" w:lineRule="auto"/>
        <w:ind w:firstLine="709"/>
        <w:jc w:val="right"/>
        <w:rPr>
          <w:rFonts w:ascii="Sylfaen" w:eastAsiaTheme="minorEastAsia" w:hAnsi="Sylfaen" w:cs="Times New Roman"/>
          <w:b/>
          <w:bCs/>
          <w:i/>
          <w:iCs/>
          <w:lang w:eastAsia="ka-GE"/>
        </w:rPr>
      </w:pPr>
    </w:p>
    <w:p w14:paraId="388023B7" w14:textId="03E61C65" w:rsidR="00734892" w:rsidRPr="00A50726" w:rsidRDefault="00734892" w:rsidP="00734892">
      <w:pPr>
        <w:tabs>
          <w:tab w:val="left" w:pos="993"/>
        </w:tabs>
        <w:spacing w:after="0" w:line="240" w:lineRule="auto"/>
        <w:ind w:firstLine="709"/>
        <w:jc w:val="right"/>
        <w:rPr>
          <w:rFonts w:ascii="Sylfaen" w:eastAsiaTheme="minorEastAsia" w:hAnsi="Sylfaen" w:cs="Times New Roman"/>
          <w:b/>
          <w:bCs/>
          <w:lang w:val="en-US" w:eastAsia="ka-GE"/>
        </w:rPr>
      </w:pPr>
      <w:r w:rsidRPr="00A50726">
        <w:rPr>
          <w:rFonts w:ascii="Sylfaen" w:eastAsiaTheme="minorEastAsia" w:hAnsi="Sylfaen" w:cs="Times New Roman"/>
          <w:b/>
          <w:bCs/>
          <w:lang w:eastAsia="ka-GE"/>
        </w:rPr>
        <w:t>დანართი №</w:t>
      </w:r>
      <w:r w:rsidRPr="00A50726">
        <w:rPr>
          <w:rFonts w:ascii="Sylfaen" w:eastAsiaTheme="minorEastAsia" w:hAnsi="Sylfaen" w:cs="Times New Roman"/>
          <w:b/>
          <w:bCs/>
          <w:lang w:val="en-US" w:eastAsia="ka-GE"/>
        </w:rPr>
        <w:t>10</w:t>
      </w:r>
    </w:p>
    <w:p w14:paraId="26E6EDBC" w14:textId="77777777" w:rsidR="00734892" w:rsidRPr="00A50726" w:rsidRDefault="00734892" w:rsidP="00734892">
      <w:pPr>
        <w:tabs>
          <w:tab w:val="left" w:pos="993"/>
        </w:tabs>
        <w:spacing w:after="0" w:line="240" w:lineRule="auto"/>
        <w:ind w:firstLine="709"/>
        <w:jc w:val="right"/>
        <w:rPr>
          <w:rFonts w:ascii="Sylfaen" w:eastAsiaTheme="minorEastAsia" w:hAnsi="Sylfaen" w:cs="Times New Roman"/>
          <w:lang w:eastAsia="ka-GE"/>
        </w:rPr>
      </w:pPr>
    </w:p>
    <w:p w14:paraId="34148AA7" w14:textId="77777777" w:rsidR="006B0EB9" w:rsidRPr="00A50726" w:rsidRDefault="00734892" w:rsidP="006B0EB9">
      <w:pPr>
        <w:tabs>
          <w:tab w:val="left" w:pos="993"/>
        </w:tabs>
        <w:spacing w:after="0" w:line="240" w:lineRule="auto"/>
        <w:ind w:firstLine="709"/>
        <w:jc w:val="center"/>
        <w:rPr>
          <w:rFonts w:ascii="Sylfaen" w:eastAsiaTheme="minorEastAsia" w:hAnsi="Sylfaen" w:cs="Times New Roman"/>
          <w:b/>
          <w:bCs/>
          <w:lang w:eastAsia="ka-GE"/>
        </w:rPr>
      </w:pPr>
      <w:r w:rsidRPr="00A50726">
        <w:rPr>
          <w:rFonts w:ascii="Sylfaen" w:eastAsiaTheme="minorEastAsia" w:hAnsi="Sylfaen" w:cs="Times New Roman"/>
          <w:b/>
          <w:bCs/>
          <w:lang w:eastAsia="ka-GE"/>
        </w:rPr>
        <w:t>სპეციალურ კონტროლს დაქვემდებარებული</w:t>
      </w:r>
    </w:p>
    <w:p w14:paraId="752224B9" w14:textId="0C304D5C" w:rsidR="006B0EB9" w:rsidRPr="00A50726" w:rsidRDefault="00734892" w:rsidP="006B0EB9">
      <w:pPr>
        <w:tabs>
          <w:tab w:val="left" w:pos="993"/>
        </w:tabs>
        <w:spacing w:after="0" w:line="240" w:lineRule="auto"/>
        <w:ind w:firstLine="709"/>
        <w:jc w:val="center"/>
        <w:rPr>
          <w:rFonts w:ascii="Sylfaen" w:eastAsiaTheme="minorEastAsia" w:hAnsi="Sylfaen" w:cs="Times New Roman"/>
          <w:b/>
          <w:bCs/>
          <w:lang w:eastAsia="ka-GE"/>
        </w:rPr>
      </w:pPr>
      <w:r w:rsidRPr="00A50726">
        <w:rPr>
          <w:rFonts w:ascii="Sylfaen" w:eastAsiaTheme="minorEastAsia" w:hAnsi="Sylfaen" w:cs="Times New Roman"/>
          <w:b/>
          <w:bCs/>
          <w:lang w:eastAsia="ka-GE"/>
        </w:rPr>
        <w:t xml:space="preserve"> </w:t>
      </w:r>
      <w:r w:rsidR="006B0EB9" w:rsidRPr="00A50726">
        <w:rPr>
          <w:rFonts w:ascii="Sylfaen" w:eastAsiaTheme="minorEastAsia" w:hAnsi="Sylfaen" w:cs="Times New Roman"/>
          <w:b/>
          <w:bCs/>
          <w:lang w:eastAsia="ka-GE"/>
        </w:rPr>
        <w:t>ფარმაცევტული პროდუქტის (სამკურნალო საშუალება)</w:t>
      </w:r>
    </w:p>
    <w:p w14:paraId="6B2EF2FF" w14:textId="13180668" w:rsidR="00734892" w:rsidRPr="00A50726" w:rsidRDefault="00734892" w:rsidP="00734892">
      <w:pPr>
        <w:tabs>
          <w:tab w:val="left" w:pos="993"/>
        </w:tabs>
        <w:spacing w:after="0" w:line="240" w:lineRule="auto"/>
        <w:ind w:firstLine="709"/>
        <w:jc w:val="center"/>
        <w:rPr>
          <w:rFonts w:ascii="Sylfaen" w:eastAsiaTheme="minorEastAsia" w:hAnsi="Sylfaen" w:cs="Times New Roman"/>
          <w:b/>
          <w:bCs/>
          <w:lang w:eastAsia="ka-GE"/>
        </w:rPr>
      </w:pPr>
      <w:r w:rsidRPr="00A50726">
        <w:rPr>
          <w:rFonts w:ascii="Sylfaen" w:eastAsiaTheme="minorEastAsia" w:hAnsi="Sylfaen" w:cs="Times New Roman"/>
          <w:b/>
          <w:bCs/>
          <w:lang w:eastAsia="ka-GE"/>
        </w:rPr>
        <w:t xml:space="preserve"> საგნობრივ-რაოდენობრივი აღრიცხვის ჟურნალის ფორმა საბითუმო რეალიზატორისთვის</w:t>
      </w:r>
    </w:p>
    <w:p w14:paraId="032D1408" w14:textId="77777777" w:rsidR="00734892" w:rsidRDefault="00734892" w:rsidP="00734892">
      <w:pPr>
        <w:tabs>
          <w:tab w:val="left" w:pos="993"/>
        </w:tabs>
        <w:spacing w:after="0" w:line="240" w:lineRule="auto"/>
        <w:ind w:firstLine="709"/>
        <w:jc w:val="right"/>
        <w:rPr>
          <w:rFonts w:ascii="Sylfaen" w:eastAsiaTheme="minorEastAsia" w:hAnsi="Sylfaen" w:cs="Times New Roman"/>
          <w:i/>
          <w:iCs/>
          <w:lang w:eastAsia="ka-GE"/>
        </w:rPr>
      </w:pPr>
    </w:p>
    <w:tbl>
      <w:tblPr>
        <w:tblStyle w:val="TableGrid"/>
        <w:tblW w:w="10454" w:type="dxa"/>
        <w:tblInd w:w="-289" w:type="dxa"/>
        <w:tblLook w:val="04A0" w:firstRow="1" w:lastRow="0" w:firstColumn="1" w:lastColumn="0" w:noHBand="0" w:noVBand="1"/>
      </w:tblPr>
      <w:tblGrid>
        <w:gridCol w:w="1298"/>
        <w:gridCol w:w="1288"/>
        <w:gridCol w:w="1120"/>
        <w:gridCol w:w="1379"/>
        <w:gridCol w:w="798"/>
        <w:gridCol w:w="1249"/>
        <w:gridCol w:w="1379"/>
        <w:gridCol w:w="798"/>
        <w:gridCol w:w="1434"/>
      </w:tblGrid>
      <w:tr w:rsidR="00734892" w14:paraId="2FE25562" w14:textId="77777777" w:rsidTr="006F5AE6">
        <w:tc>
          <w:tcPr>
            <w:tcW w:w="10454" w:type="dxa"/>
            <w:gridSpan w:val="9"/>
          </w:tcPr>
          <w:p w14:paraId="73661FE4" w14:textId="77777777" w:rsidR="00734892" w:rsidRPr="00E93B87" w:rsidRDefault="00734892" w:rsidP="006F5AE6">
            <w:pPr>
              <w:tabs>
                <w:tab w:val="left" w:pos="993"/>
              </w:tabs>
              <w:jc w:val="center"/>
              <w:rPr>
                <w:rFonts w:ascii="Sylfaen" w:eastAsiaTheme="minorEastAsia" w:hAnsi="Sylfaen" w:cs="Times New Roman"/>
                <w:i/>
                <w:iCs/>
                <w:sz w:val="20"/>
                <w:lang w:eastAsia="ka-GE"/>
              </w:rPr>
            </w:pPr>
            <w:r w:rsidRPr="00E93B87">
              <w:rPr>
                <w:rFonts w:ascii="Sylfaen" w:eastAsiaTheme="minorEastAsia" w:hAnsi="Sylfaen" w:cs="Times New Roman"/>
                <w:i/>
                <w:iCs/>
                <w:sz w:val="20"/>
                <w:lang w:eastAsia="ka-GE"/>
              </w:rPr>
              <w:t>შ ე მ ო ს ა ვ ა ლ ი</w:t>
            </w:r>
          </w:p>
        </w:tc>
      </w:tr>
      <w:tr w:rsidR="00734892" w14:paraId="77812340" w14:textId="77777777" w:rsidTr="006F5AE6">
        <w:tc>
          <w:tcPr>
            <w:tcW w:w="1349" w:type="dxa"/>
          </w:tcPr>
          <w:p w14:paraId="18F25C35" w14:textId="77777777" w:rsidR="00734892" w:rsidRPr="00E93B87" w:rsidRDefault="00734892" w:rsidP="006F5AE6">
            <w:pPr>
              <w:tabs>
                <w:tab w:val="left" w:pos="993"/>
              </w:tabs>
              <w:jc w:val="center"/>
              <w:rPr>
                <w:rFonts w:ascii="Sylfaen" w:eastAsiaTheme="minorEastAsia" w:hAnsi="Sylfaen" w:cs="Times New Roman"/>
                <w:i/>
                <w:iCs/>
                <w:sz w:val="20"/>
                <w:lang w:eastAsia="ka-GE"/>
              </w:rPr>
            </w:pPr>
            <w:r w:rsidRPr="00E93B87">
              <w:rPr>
                <w:rFonts w:ascii="Sylfaen" w:eastAsia="Times New Roman" w:hAnsi="Sylfaen" w:cs="Sylfaen"/>
                <w:color w:val="333333"/>
                <w:sz w:val="20"/>
                <w:lang w:eastAsia="ka-GE"/>
              </w:rPr>
              <w:t>თვე</w:t>
            </w:r>
          </w:p>
        </w:tc>
        <w:tc>
          <w:tcPr>
            <w:tcW w:w="1238" w:type="dxa"/>
          </w:tcPr>
          <w:p w14:paraId="24C81B4C" w14:textId="77777777" w:rsidR="00734892" w:rsidRPr="009130E5" w:rsidRDefault="00734892" w:rsidP="006F5AE6">
            <w:pPr>
              <w:jc w:val="center"/>
              <w:rPr>
                <w:rFonts w:ascii="Helvetica" w:eastAsia="Times New Roman" w:hAnsi="Helvetica" w:cs="Helvetica"/>
                <w:color w:val="333333"/>
                <w:lang w:eastAsia="ka-GE"/>
              </w:rPr>
            </w:pPr>
            <w:r w:rsidRPr="009130E5">
              <w:rPr>
                <w:rFonts w:ascii="Sylfaen" w:eastAsia="Times New Roman" w:hAnsi="Sylfaen" w:cs="Sylfaen"/>
                <w:color w:val="333333"/>
                <w:lang w:eastAsia="ka-GE"/>
              </w:rPr>
              <w:t>ნაშთი</w:t>
            </w:r>
          </w:p>
          <w:p w14:paraId="2BCBF55F" w14:textId="6A74CDAD" w:rsidR="00734892" w:rsidRPr="009130E5" w:rsidRDefault="000657C9" w:rsidP="006F5AE6">
            <w:pPr>
              <w:jc w:val="center"/>
              <w:rPr>
                <w:rFonts w:ascii="Helvetica" w:eastAsia="Times New Roman" w:hAnsi="Helvetica" w:cs="Helvetica"/>
                <w:color w:val="333333"/>
                <w:lang w:eastAsia="ka-GE"/>
              </w:rPr>
            </w:pPr>
            <w:r>
              <w:rPr>
                <w:rFonts w:ascii="Sylfaen" w:eastAsia="Times New Roman" w:hAnsi="Sylfaen" w:cs="Helvetica"/>
                <w:color w:val="333333"/>
                <w:lang w:eastAsia="ka-GE"/>
              </w:rPr>
              <w:t>პირვე</w:t>
            </w:r>
            <w:r w:rsidR="00734892" w:rsidRPr="009130E5">
              <w:rPr>
                <w:rFonts w:ascii="Sylfaen" w:eastAsia="Times New Roman" w:hAnsi="Sylfaen" w:cs="Sylfaen"/>
                <w:color w:val="333333"/>
                <w:lang w:eastAsia="ka-GE"/>
              </w:rPr>
              <w:t>ლი</w:t>
            </w:r>
            <w:r w:rsidR="00734892" w:rsidRPr="009130E5">
              <w:rPr>
                <w:rFonts w:ascii="Helvetica" w:eastAsia="Times New Roman" w:hAnsi="Helvetica" w:cs="Helvetica"/>
                <w:color w:val="333333"/>
                <w:lang w:eastAsia="ka-GE"/>
              </w:rPr>
              <w:t xml:space="preserve"> </w:t>
            </w:r>
            <w:r w:rsidR="00734892" w:rsidRPr="009130E5">
              <w:rPr>
                <w:rFonts w:ascii="Sylfaen" w:eastAsia="Times New Roman" w:hAnsi="Sylfaen" w:cs="Sylfaen"/>
                <w:color w:val="333333"/>
                <w:lang w:eastAsia="ka-GE"/>
              </w:rPr>
              <w:t>რიც</w:t>
            </w:r>
            <w:r w:rsidR="00E93B87">
              <w:rPr>
                <w:rFonts w:ascii="Sylfaen" w:eastAsia="Times New Roman" w:hAnsi="Sylfaen" w:cs="Sylfaen"/>
                <w:color w:val="333333"/>
                <w:lang w:eastAsia="ka-GE"/>
              </w:rPr>
              <w:t>-</w:t>
            </w:r>
          </w:p>
          <w:p w14:paraId="4A911148" w14:textId="77777777" w:rsidR="00734892" w:rsidRDefault="00734892" w:rsidP="006F5AE6">
            <w:pPr>
              <w:tabs>
                <w:tab w:val="left" w:pos="993"/>
              </w:tabs>
              <w:jc w:val="center"/>
              <w:rPr>
                <w:rFonts w:ascii="Sylfaen" w:eastAsiaTheme="minorEastAsia" w:hAnsi="Sylfaen" w:cs="Times New Roman"/>
                <w:i/>
                <w:iCs/>
                <w:lang w:eastAsia="ka-GE"/>
              </w:rPr>
            </w:pPr>
            <w:proofErr w:type="spellStart"/>
            <w:r w:rsidRPr="009130E5">
              <w:rPr>
                <w:rFonts w:ascii="Sylfaen" w:eastAsia="Times New Roman" w:hAnsi="Sylfaen" w:cs="Sylfaen"/>
                <w:color w:val="333333"/>
                <w:lang w:eastAsia="ka-GE"/>
              </w:rPr>
              <w:t>ხვისათვის</w:t>
            </w:r>
            <w:proofErr w:type="spellEnd"/>
          </w:p>
        </w:tc>
        <w:tc>
          <w:tcPr>
            <w:tcW w:w="1002" w:type="dxa"/>
          </w:tcPr>
          <w:p w14:paraId="3A50D3D8" w14:textId="1E035E56" w:rsidR="00734892" w:rsidRPr="009130E5" w:rsidRDefault="00734892" w:rsidP="006F5AE6">
            <w:pPr>
              <w:jc w:val="center"/>
              <w:rPr>
                <w:rFonts w:ascii="Helvetica" w:eastAsia="Times New Roman" w:hAnsi="Helvetica" w:cs="Helvetica"/>
                <w:color w:val="333333"/>
                <w:lang w:eastAsia="ka-GE"/>
              </w:rPr>
            </w:pPr>
            <w:proofErr w:type="spellStart"/>
            <w:r w:rsidRPr="009130E5">
              <w:rPr>
                <w:rFonts w:ascii="Sylfaen" w:eastAsia="Times New Roman" w:hAnsi="Sylfaen" w:cs="Sylfaen"/>
                <w:color w:val="333333"/>
                <w:lang w:eastAsia="ka-GE"/>
              </w:rPr>
              <w:t>დოკუმე</w:t>
            </w:r>
            <w:proofErr w:type="spellEnd"/>
            <w:r w:rsidR="00E93B87">
              <w:rPr>
                <w:rFonts w:ascii="Sylfaen" w:eastAsia="Times New Roman" w:hAnsi="Sylfaen" w:cs="Sylfaen"/>
                <w:color w:val="333333"/>
                <w:lang w:eastAsia="ka-GE"/>
              </w:rPr>
              <w:t>-</w:t>
            </w:r>
          </w:p>
          <w:p w14:paraId="49DBD365" w14:textId="77777777" w:rsidR="00734892" w:rsidRDefault="00734892" w:rsidP="006F5AE6">
            <w:pPr>
              <w:tabs>
                <w:tab w:val="left" w:pos="993"/>
              </w:tabs>
              <w:jc w:val="center"/>
              <w:rPr>
                <w:rFonts w:ascii="Sylfaen" w:eastAsiaTheme="minorEastAsia" w:hAnsi="Sylfaen" w:cs="Times New Roman"/>
                <w:i/>
                <w:iCs/>
                <w:lang w:eastAsia="ka-GE"/>
              </w:rPr>
            </w:pPr>
            <w:proofErr w:type="spellStart"/>
            <w:r w:rsidRPr="009130E5">
              <w:rPr>
                <w:rFonts w:ascii="Sylfaen" w:eastAsia="Times New Roman" w:hAnsi="Sylfaen" w:cs="Sylfaen"/>
                <w:color w:val="333333"/>
                <w:lang w:eastAsia="ka-GE"/>
              </w:rPr>
              <w:t>ნტის</w:t>
            </w:r>
            <w:proofErr w:type="spellEnd"/>
            <w:r w:rsidRPr="009130E5">
              <w:rPr>
                <w:rFonts w:ascii="Helvetica" w:eastAsia="Times New Roman" w:hAnsi="Helvetica" w:cs="Helvetica"/>
                <w:color w:val="333333"/>
                <w:lang w:eastAsia="ka-GE"/>
              </w:rPr>
              <w:t xml:space="preserve"> № </w:t>
            </w:r>
            <w:r w:rsidRPr="009130E5">
              <w:rPr>
                <w:rFonts w:ascii="Sylfaen" w:eastAsia="Times New Roman" w:hAnsi="Sylfaen" w:cs="Sylfaen"/>
                <w:color w:val="333333"/>
                <w:lang w:eastAsia="ka-GE"/>
              </w:rPr>
              <w:t>და</w:t>
            </w:r>
            <w:r w:rsidRPr="009130E5">
              <w:rPr>
                <w:rFonts w:ascii="Helvetica" w:eastAsia="Times New Roman" w:hAnsi="Helvetica" w:cs="Helvetica"/>
                <w:color w:val="333333"/>
                <w:lang w:eastAsia="ka-GE"/>
              </w:rPr>
              <w:t xml:space="preserve"> </w:t>
            </w:r>
            <w:r w:rsidRPr="009130E5">
              <w:rPr>
                <w:rFonts w:ascii="Sylfaen" w:eastAsia="Times New Roman" w:hAnsi="Sylfaen" w:cs="Sylfaen"/>
                <w:color w:val="333333"/>
                <w:lang w:eastAsia="ka-GE"/>
              </w:rPr>
              <w:t>თარიღი</w:t>
            </w:r>
          </w:p>
        </w:tc>
        <w:tc>
          <w:tcPr>
            <w:tcW w:w="1325" w:type="dxa"/>
          </w:tcPr>
          <w:p w14:paraId="11499FF0" w14:textId="77777777" w:rsidR="00734892" w:rsidRDefault="00734892" w:rsidP="006F5AE6">
            <w:pPr>
              <w:tabs>
                <w:tab w:val="left" w:pos="993"/>
              </w:tabs>
              <w:jc w:val="center"/>
              <w:rPr>
                <w:rFonts w:ascii="Sylfaen" w:eastAsiaTheme="minorEastAsia" w:hAnsi="Sylfaen" w:cs="Times New Roman"/>
                <w:i/>
                <w:iCs/>
                <w:lang w:eastAsia="ka-GE"/>
              </w:rPr>
            </w:pPr>
            <w:r w:rsidRPr="009130E5">
              <w:rPr>
                <w:rFonts w:ascii="Sylfaen" w:eastAsia="Times New Roman" w:hAnsi="Sylfaen" w:cs="Sylfaen"/>
                <w:color w:val="333333"/>
                <w:lang w:eastAsia="ka-GE"/>
              </w:rPr>
              <w:t>რაოდენობა</w:t>
            </w:r>
          </w:p>
        </w:tc>
        <w:tc>
          <w:tcPr>
            <w:tcW w:w="771" w:type="dxa"/>
          </w:tcPr>
          <w:p w14:paraId="50897049" w14:textId="77777777" w:rsidR="00734892" w:rsidRDefault="00734892" w:rsidP="006F5AE6">
            <w:pPr>
              <w:tabs>
                <w:tab w:val="left" w:pos="993"/>
              </w:tabs>
              <w:jc w:val="center"/>
              <w:rPr>
                <w:rFonts w:ascii="Sylfaen" w:eastAsiaTheme="minorEastAsia" w:hAnsi="Sylfaen" w:cs="Times New Roman"/>
                <w:i/>
                <w:iCs/>
                <w:lang w:eastAsia="ka-GE"/>
              </w:rPr>
            </w:pPr>
            <w:r w:rsidRPr="009130E5">
              <w:rPr>
                <w:rFonts w:ascii="Sylfaen" w:eastAsia="Times New Roman" w:hAnsi="Sylfaen" w:cs="Sylfaen"/>
                <w:color w:val="333333"/>
                <w:lang w:eastAsia="ka-GE"/>
              </w:rPr>
              <w:t>სერია</w:t>
            </w:r>
          </w:p>
        </w:tc>
        <w:tc>
          <w:tcPr>
            <w:tcW w:w="1201" w:type="dxa"/>
          </w:tcPr>
          <w:p w14:paraId="43A57FE7" w14:textId="77777777" w:rsidR="00734892" w:rsidRPr="009130E5" w:rsidRDefault="00734892" w:rsidP="006F5AE6">
            <w:pPr>
              <w:jc w:val="center"/>
              <w:rPr>
                <w:rFonts w:ascii="Helvetica" w:eastAsia="Times New Roman" w:hAnsi="Helvetica" w:cs="Helvetica"/>
                <w:color w:val="333333"/>
                <w:lang w:eastAsia="ka-GE"/>
              </w:rPr>
            </w:pPr>
            <w:proofErr w:type="spellStart"/>
            <w:r w:rsidRPr="009130E5">
              <w:rPr>
                <w:rFonts w:ascii="Sylfaen" w:eastAsia="Times New Roman" w:hAnsi="Sylfaen" w:cs="Sylfaen"/>
                <w:color w:val="333333"/>
                <w:lang w:eastAsia="ka-GE"/>
              </w:rPr>
              <w:t>დოკუმენ</w:t>
            </w:r>
            <w:proofErr w:type="spellEnd"/>
            <w:r w:rsidRPr="009130E5">
              <w:rPr>
                <w:rFonts w:ascii="Helvetica" w:eastAsia="Times New Roman" w:hAnsi="Helvetica" w:cs="Helvetica"/>
                <w:color w:val="333333"/>
                <w:lang w:eastAsia="ka-GE"/>
              </w:rPr>
              <w:t>-</w:t>
            </w:r>
          </w:p>
          <w:p w14:paraId="3F28A386" w14:textId="77777777" w:rsidR="00734892" w:rsidRDefault="00734892" w:rsidP="006F5AE6">
            <w:pPr>
              <w:tabs>
                <w:tab w:val="left" w:pos="993"/>
              </w:tabs>
              <w:jc w:val="center"/>
              <w:rPr>
                <w:rFonts w:ascii="Sylfaen" w:eastAsiaTheme="minorEastAsia" w:hAnsi="Sylfaen" w:cs="Times New Roman"/>
                <w:i/>
                <w:iCs/>
                <w:lang w:eastAsia="ka-GE"/>
              </w:rPr>
            </w:pPr>
            <w:r w:rsidRPr="009130E5">
              <w:rPr>
                <w:rFonts w:ascii="Sylfaen" w:eastAsia="Times New Roman" w:hAnsi="Sylfaen" w:cs="Sylfaen"/>
                <w:color w:val="333333"/>
                <w:lang w:eastAsia="ka-GE"/>
              </w:rPr>
              <w:t>ტის</w:t>
            </w:r>
            <w:r w:rsidRPr="009130E5">
              <w:rPr>
                <w:rFonts w:ascii="Helvetica" w:eastAsia="Times New Roman" w:hAnsi="Helvetica" w:cs="Helvetica"/>
                <w:color w:val="333333"/>
                <w:lang w:eastAsia="ka-GE"/>
              </w:rPr>
              <w:t> № </w:t>
            </w:r>
            <w:r w:rsidRPr="009130E5">
              <w:rPr>
                <w:rFonts w:ascii="Sylfaen" w:eastAsia="Times New Roman" w:hAnsi="Sylfaen" w:cs="Sylfaen"/>
                <w:color w:val="333333"/>
                <w:lang w:eastAsia="ka-GE"/>
              </w:rPr>
              <w:t>და</w:t>
            </w:r>
            <w:r w:rsidRPr="009130E5">
              <w:rPr>
                <w:rFonts w:ascii="Helvetica" w:eastAsia="Times New Roman" w:hAnsi="Helvetica" w:cs="Helvetica"/>
                <w:color w:val="333333"/>
                <w:lang w:eastAsia="ka-GE"/>
              </w:rPr>
              <w:t xml:space="preserve"> </w:t>
            </w:r>
            <w:r w:rsidRPr="009130E5">
              <w:rPr>
                <w:rFonts w:ascii="Sylfaen" w:eastAsia="Times New Roman" w:hAnsi="Sylfaen" w:cs="Sylfaen"/>
                <w:color w:val="333333"/>
                <w:lang w:eastAsia="ka-GE"/>
              </w:rPr>
              <w:t>თარიღი</w:t>
            </w:r>
          </w:p>
        </w:tc>
        <w:tc>
          <w:tcPr>
            <w:tcW w:w="1325" w:type="dxa"/>
          </w:tcPr>
          <w:p w14:paraId="15162705" w14:textId="77777777" w:rsidR="00734892" w:rsidRPr="003B2C57" w:rsidRDefault="00734892" w:rsidP="006F5AE6">
            <w:pPr>
              <w:jc w:val="center"/>
              <w:rPr>
                <w:rFonts w:eastAsia="Times New Roman" w:cs="Helvetica"/>
                <w:color w:val="333333"/>
                <w:lang w:eastAsia="ka-GE"/>
              </w:rPr>
            </w:pPr>
            <w:r w:rsidRPr="009130E5">
              <w:rPr>
                <w:rFonts w:ascii="Sylfaen" w:eastAsia="Times New Roman" w:hAnsi="Sylfaen" w:cs="Sylfaen"/>
                <w:color w:val="333333"/>
                <w:lang w:eastAsia="ka-GE"/>
              </w:rPr>
              <w:t>რაოდენობა</w:t>
            </w:r>
          </w:p>
        </w:tc>
        <w:tc>
          <w:tcPr>
            <w:tcW w:w="862" w:type="dxa"/>
          </w:tcPr>
          <w:p w14:paraId="0DE3AE68" w14:textId="77777777" w:rsidR="00734892" w:rsidRDefault="00734892" w:rsidP="006F5AE6">
            <w:pPr>
              <w:tabs>
                <w:tab w:val="left" w:pos="993"/>
              </w:tabs>
              <w:jc w:val="center"/>
              <w:rPr>
                <w:rFonts w:ascii="Sylfaen" w:eastAsiaTheme="minorEastAsia" w:hAnsi="Sylfaen" w:cs="Times New Roman"/>
                <w:i/>
                <w:iCs/>
                <w:lang w:eastAsia="ka-GE"/>
              </w:rPr>
            </w:pPr>
            <w:r w:rsidRPr="009130E5">
              <w:rPr>
                <w:rFonts w:ascii="Sylfaen" w:eastAsia="Times New Roman" w:hAnsi="Sylfaen" w:cs="Sylfaen"/>
                <w:color w:val="333333"/>
                <w:lang w:eastAsia="ka-GE"/>
              </w:rPr>
              <w:t>სერია</w:t>
            </w:r>
          </w:p>
        </w:tc>
        <w:tc>
          <w:tcPr>
            <w:tcW w:w="1377" w:type="dxa"/>
          </w:tcPr>
          <w:p w14:paraId="72A6791C" w14:textId="77777777" w:rsidR="00734892" w:rsidRPr="003B2C57" w:rsidRDefault="00734892" w:rsidP="006F5AE6">
            <w:pPr>
              <w:jc w:val="center"/>
              <w:rPr>
                <w:rFonts w:ascii="Helvetica" w:eastAsia="Times New Roman" w:hAnsi="Helvetica" w:cs="Helvetica"/>
                <w:color w:val="333333"/>
                <w:lang w:eastAsia="ka-GE"/>
              </w:rPr>
            </w:pPr>
            <w:r w:rsidRPr="009130E5">
              <w:rPr>
                <w:rFonts w:ascii="Sylfaen" w:eastAsia="Times New Roman" w:hAnsi="Sylfaen" w:cs="Sylfaen"/>
                <w:color w:val="333333"/>
                <w:lang w:eastAsia="ka-GE"/>
              </w:rPr>
              <w:t>სულ</w:t>
            </w:r>
            <w:r w:rsidRPr="009130E5">
              <w:rPr>
                <w:rFonts w:ascii="Helvetica" w:eastAsia="Times New Roman" w:hAnsi="Helvetica" w:cs="Helvetica"/>
                <w:color w:val="333333"/>
                <w:lang w:eastAsia="ka-GE"/>
              </w:rPr>
              <w:t xml:space="preserve"> </w:t>
            </w:r>
            <w:r w:rsidRPr="009130E5">
              <w:rPr>
                <w:rFonts w:ascii="Sylfaen" w:eastAsia="Times New Roman" w:hAnsi="Sylfaen" w:cs="Sylfaen"/>
                <w:color w:val="333333"/>
                <w:lang w:eastAsia="ka-GE"/>
              </w:rPr>
              <w:t>შემოსავალი</w:t>
            </w:r>
            <w:r w:rsidRPr="009130E5">
              <w:rPr>
                <w:rFonts w:ascii="Helvetica" w:eastAsia="Times New Roman" w:hAnsi="Helvetica" w:cs="Helvetica"/>
                <w:color w:val="333333"/>
                <w:lang w:eastAsia="ka-GE"/>
              </w:rPr>
              <w:t xml:space="preserve"> </w:t>
            </w:r>
            <w:r w:rsidRPr="009130E5">
              <w:rPr>
                <w:rFonts w:ascii="Sylfaen" w:eastAsia="Times New Roman" w:hAnsi="Sylfaen" w:cs="Sylfaen"/>
                <w:color w:val="333333"/>
                <w:lang w:eastAsia="ka-GE"/>
              </w:rPr>
              <w:t>ნაშთთან</w:t>
            </w:r>
            <w:r w:rsidRPr="009130E5">
              <w:rPr>
                <w:rFonts w:ascii="Helvetica" w:eastAsia="Times New Roman" w:hAnsi="Helvetica" w:cs="Helvetica"/>
                <w:color w:val="333333"/>
                <w:lang w:eastAsia="ka-GE"/>
              </w:rPr>
              <w:t xml:space="preserve"> </w:t>
            </w:r>
            <w:r w:rsidRPr="009130E5">
              <w:rPr>
                <w:rFonts w:ascii="Sylfaen" w:eastAsia="Times New Roman" w:hAnsi="Sylfaen" w:cs="Sylfaen"/>
                <w:color w:val="333333"/>
                <w:lang w:eastAsia="ka-GE"/>
              </w:rPr>
              <w:t>ერთად</w:t>
            </w:r>
          </w:p>
        </w:tc>
      </w:tr>
      <w:tr w:rsidR="00734892" w14:paraId="3ACF32AE" w14:textId="77777777" w:rsidTr="006F5AE6">
        <w:tc>
          <w:tcPr>
            <w:tcW w:w="1349" w:type="dxa"/>
          </w:tcPr>
          <w:p w14:paraId="303246A9" w14:textId="77777777" w:rsidR="00734892" w:rsidRPr="00E93B87" w:rsidRDefault="00734892" w:rsidP="006F5AE6">
            <w:pPr>
              <w:jc w:val="center"/>
              <w:rPr>
                <w:rFonts w:ascii="Helvetica" w:eastAsia="Times New Roman" w:hAnsi="Helvetica" w:cs="Helvetica"/>
                <w:color w:val="333333"/>
                <w:sz w:val="20"/>
                <w:lang w:eastAsia="ka-GE"/>
              </w:rPr>
            </w:pPr>
            <w:r w:rsidRPr="00E93B87">
              <w:rPr>
                <w:rFonts w:ascii="Sylfaen" w:eastAsia="Times New Roman" w:hAnsi="Sylfaen" w:cs="Sylfaen"/>
                <w:color w:val="333333"/>
                <w:sz w:val="20"/>
                <w:lang w:eastAsia="ka-GE"/>
              </w:rPr>
              <w:t>იანვარი</w:t>
            </w:r>
          </w:p>
          <w:p w14:paraId="13CD9757" w14:textId="77777777" w:rsidR="00734892" w:rsidRPr="00E93B87" w:rsidRDefault="00734892" w:rsidP="006F5AE6">
            <w:pPr>
              <w:jc w:val="center"/>
              <w:rPr>
                <w:rFonts w:ascii="Helvetica" w:eastAsia="Times New Roman" w:hAnsi="Helvetica" w:cs="Helvetica"/>
                <w:color w:val="333333"/>
                <w:sz w:val="20"/>
                <w:lang w:eastAsia="ka-GE"/>
              </w:rPr>
            </w:pPr>
            <w:r w:rsidRPr="00E93B87">
              <w:rPr>
                <w:rFonts w:ascii="Sylfaen" w:eastAsia="Times New Roman" w:hAnsi="Sylfaen" w:cs="Sylfaen"/>
                <w:color w:val="333333"/>
                <w:sz w:val="20"/>
                <w:lang w:eastAsia="ka-GE"/>
              </w:rPr>
              <w:t>თებერვალი</w:t>
            </w:r>
          </w:p>
          <w:p w14:paraId="5133A531" w14:textId="77777777" w:rsidR="00734892" w:rsidRPr="00E93B87" w:rsidRDefault="00734892" w:rsidP="006F5AE6">
            <w:pPr>
              <w:jc w:val="center"/>
              <w:rPr>
                <w:rFonts w:ascii="Helvetica" w:eastAsia="Times New Roman" w:hAnsi="Helvetica" w:cs="Helvetica"/>
                <w:color w:val="333333"/>
                <w:sz w:val="20"/>
                <w:lang w:eastAsia="ka-GE"/>
              </w:rPr>
            </w:pPr>
            <w:r w:rsidRPr="00E93B87">
              <w:rPr>
                <w:rFonts w:ascii="Helvetica" w:eastAsia="Times New Roman" w:hAnsi="Helvetica" w:cs="Helvetica"/>
                <w:color w:val="333333"/>
                <w:sz w:val="20"/>
                <w:lang w:eastAsia="ka-GE"/>
              </w:rPr>
              <w:t>. . .</w:t>
            </w:r>
          </w:p>
          <w:p w14:paraId="455538AB" w14:textId="77777777" w:rsidR="00734892" w:rsidRPr="00E93B87" w:rsidRDefault="00734892" w:rsidP="006F5AE6">
            <w:pPr>
              <w:tabs>
                <w:tab w:val="left" w:pos="993"/>
              </w:tabs>
              <w:jc w:val="right"/>
              <w:rPr>
                <w:rFonts w:ascii="Sylfaen" w:eastAsiaTheme="minorEastAsia" w:hAnsi="Sylfaen" w:cs="Times New Roman"/>
                <w:i/>
                <w:iCs/>
                <w:sz w:val="20"/>
                <w:lang w:eastAsia="ka-GE"/>
              </w:rPr>
            </w:pPr>
            <w:r w:rsidRPr="00E93B87">
              <w:rPr>
                <w:rFonts w:ascii="Sylfaen" w:eastAsia="Times New Roman" w:hAnsi="Sylfaen" w:cs="Sylfaen"/>
                <w:color w:val="333333"/>
                <w:sz w:val="20"/>
                <w:lang w:eastAsia="ka-GE"/>
              </w:rPr>
              <w:t>დეკემბერი</w:t>
            </w:r>
          </w:p>
        </w:tc>
        <w:tc>
          <w:tcPr>
            <w:tcW w:w="1238" w:type="dxa"/>
          </w:tcPr>
          <w:p w14:paraId="716BD93A" w14:textId="77777777" w:rsidR="00734892" w:rsidRDefault="00734892" w:rsidP="006F5AE6">
            <w:pPr>
              <w:tabs>
                <w:tab w:val="left" w:pos="993"/>
              </w:tabs>
              <w:jc w:val="right"/>
              <w:rPr>
                <w:rFonts w:ascii="Sylfaen" w:eastAsiaTheme="minorEastAsia" w:hAnsi="Sylfaen" w:cs="Times New Roman"/>
                <w:i/>
                <w:iCs/>
                <w:lang w:eastAsia="ka-GE"/>
              </w:rPr>
            </w:pPr>
          </w:p>
        </w:tc>
        <w:tc>
          <w:tcPr>
            <w:tcW w:w="1002" w:type="dxa"/>
          </w:tcPr>
          <w:p w14:paraId="51796F7E" w14:textId="77777777" w:rsidR="00734892" w:rsidRDefault="00734892" w:rsidP="006F5AE6">
            <w:pPr>
              <w:tabs>
                <w:tab w:val="left" w:pos="993"/>
              </w:tabs>
              <w:jc w:val="right"/>
              <w:rPr>
                <w:rFonts w:ascii="Sylfaen" w:eastAsiaTheme="minorEastAsia" w:hAnsi="Sylfaen" w:cs="Times New Roman"/>
                <w:i/>
                <w:iCs/>
                <w:lang w:eastAsia="ka-GE"/>
              </w:rPr>
            </w:pPr>
          </w:p>
        </w:tc>
        <w:tc>
          <w:tcPr>
            <w:tcW w:w="1325" w:type="dxa"/>
          </w:tcPr>
          <w:p w14:paraId="3AB7247E" w14:textId="77777777" w:rsidR="00734892" w:rsidRDefault="00734892" w:rsidP="006F5AE6">
            <w:pPr>
              <w:tabs>
                <w:tab w:val="left" w:pos="993"/>
              </w:tabs>
              <w:jc w:val="right"/>
              <w:rPr>
                <w:rFonts w:ascii="Sylfaen" w:eastAsiaTheme="minorEastAsia" w:hAnsi="Sylfaen" w:cs="Times New Roman"/>
                <w:i/>
                <w:iCs/>
                <w:lang w:eastAsia="ka-GE"/>
              </w:rPr>
            </w:pPr>
          </w:p>
        </w:tc>
        <w:tc>
          <w:tcPr>
            <w:tcW w:w="771" w:type="dxa"/>
          </w:tcPr>
          <w:p w14:paraId="1EFFC8F2" w14:textId="77777777" w:rsidR="00734892" w:rsidRDefault="00734892" w:rsidP="006F5AE6">
            <w:pPr>
              <w:tabs>
                <w:tab w:val="left" w:pos="993"/>
              </w:tabs>
              <w:jc w:val="right"/>
              <w:rPr>
                <w:rFonts w:ascii="Sylfaen" w:eastAsiaTheme="minorEastAsia" w:hAnsi="Sylfaen" w:cs="Times New Roman"/>
                <w:i/>
                <w:iCs/>
                <w:lang w:eastAsia="ka-GE"/>
              </w:rPr>
            </w:pPr>
          </w:p>
        </w:tc>
        <w:tc>
          <w:tcPr>
            <w:tcW w:w="1201" w:type="dxa"/>
          </w:tcPr>
          <w:p w14:paraId="55CCB737" w14:textId="77777777" w:rsidR="00734892" w:rsidRDefault="00734892" w:rsidP="006F5AE6">
            <w:pPr>
              <w:tabs>
                <w:tab w:val="left" w:pos="993"/>
              </w:tabs>
              <w:jc w:val="right"/>
              <w:rPr>
                <w:rFonts w:ascii="Sylfaen" w:eastAsiaTheme="minorEastAsia" w:hAnsi="Sylfaen" w:cs="Times New Roman"/>
                <w:i/>
                <w:iCs/>
                <w:lang w:eastAsia="ka-GE"/>
              </w:rPr>
            </w:pPr>
          </w:p>
        </w:tc>
        <w:tc>
          <w:tcPr>
            <w:tcW w:w="1325" w:type="dxa"/>
          </w:tcPr>
          <w:p w14:paraId="299DA7E0" w14:textId="77777777" w:rsidR="00734892" w:rsidRDefault="00734892" w:rsidP="006F5AE6">
            <w:pPr>
              <w:tabs>
                <w:tab w:val="left" w:pos="993"/>
              </w:tabs>
              <w:jc w:val="right"/>
              <w:rPr>
                <w:rFonts w:ascii="Sylfaen" w:eastAsiaTheme="minorEastAsia" w:hAnsi="Sylfaen" w:cs="Times New Roman"/>
                <w:i/>
                <w:iCs/>
                <w:lang w:eastAsia="ka-GE"/>
              </w:rPr>
            </w:pPr>
          </w:p>
        </w:tc>
        <w:tc>
          <w:tcPr>
            <w:tcW w:w="862" w:type="dxa"/>
          </w:tcPr>
          <w:p w14:paraId="203E0F9F" w14:textId="77777777" w:rsidR="00734892" w:rsidRDefault="00734892" w:rsidP="006F5AE6">
            <w:pPr>
              <w:tabs>
                <w:tab w:val="left" w:pos="993"/>
              </w:tabs>
              <w:jc w:val="right"/>
              <w:rPr>
                <w:rFonts w:ascii="Sylfaen" w:eastAsiaTheme="minorEastAsia" w:hAnsi="Sylfaen" w:cs="Times New Roman"/>
                <w:i/>
                <w:iCs/>
                <w:lang w:eastAsia="ka-GE"/>
              </w:rPr>
            </w:pPr>
          </w:p>
        </w:tc>
        <w:tc>
          <w:tcPr>
            <w:tcW w:w="1377" w:type="dxa"/>
          </w:tcPr>
          <w:p w14:paraId="07EA1909" w14:textId="77777777" w:rsidR="00734892" w:rsidRDefault="00734892" w:rsidP="006F5AE6">
            <w:pPr>
              <w:tabs>
                <w:tab w:val="left" w:pos="993"/>
              </w:tabs>
              <w:jc w:val="right"/>
              <w:rPr>
                <w:rFonts w:ascii="Sylfaen" w:eastAsiaTheme="minorEastAsia" w:hAnsi="Sylfaen" w:cs="Times New Roman"/>
                <w:i/>
                <w:iCs/>
                <w:lang w:eastAsia="ka-GE"/>
              </w:rPr>
            </w:pPr>
          </w:p>
        </w:tc>
      </w:tr>
      <w:tr w:rsidR="00734892" w14:paraId="0EC34579" w14:textId="77777777" w:rsidTr="006F5AE6">
        <w:tc>
          <w:tcPr>
            <w:tcW w:w="1349" w:type="dxa"/>
          </w:tcPr>
          <w:p w14:paraId="39D810D5" w14:textId="77777777" w:rsidR="00734892" w:rsidRPr="00E93B87" w:rsidRDefault="00734892" w:rsidP="006F5AE6">
            <w:pPr>
              <w:tabs>
                <w:tab w:val="left" w:pos="993"/>
              </w:tabs>
              <w:jc w:val="center"/>
              <w:rPr>
                <w:rFonts w:ascii="Sylfaen" w:eastAsiaTheme="minorEastAsia" w:hAnsi="Sylfaen" w:cs="Times New Roman"/>
                <w:i/>
                <w:iCs/>
                <w:sz w:val="20"/>
                <w:lang w:eastAsia="ka-GE"/>
              </w:rPr>
            </w:pPr>
            <w:r w:rsidRPr="00E93B87">
              <w:rPr>
                <w:rFonts w:ascii="Sylfaen" w:eastAsiaTheme="minorEastAsia" w:hAnsi="Sylfaen" w:cs="Times New Roman"/>
                <w:i/>
                <w:iCs/>
                <w:sz w:val="20"/>
                <w:lang w:eastAsia="ka-GE"/>
              </w:rPr>
              <w:t>1</w:t>
            </w:r>
          </w:p>
        </w:tc>
        <w:tc>
          <w:tcPr>
            <w:tcW w:w="1238" w:type="dxa"/>
          </w:tcPr>
          <w:p w14:paraId="310A8A21" w14:textId="77777777" w:rsidR="00734892" w:rsidRDefault="00734892" w:rsidP="006F5AE6">
            <w:pPr>
              <w:tabs>
                <w:tab w:val="left" w:pos="993"/>
              </w:tabs>
              <w:jc w:val="center"/>
              <w:rPr>
                <w:rFonts w:ascii="Sylfaen" w:eastAsiaTheme="minorEastAsia" w:hAnsi="Sylfaen" w:cs="Times New Roman"/>
                <w:i/>
                <w:iCs/>
                <w:lang w:eastAsia="ka-GE"/>
              </w:rPr>
            </w:pPr>
            <w:r>
              <w:rPr>
                <w:rFonts w:ascii="Sylfaen" w:eastAsiaTheme="minorEastAsia" w:hAnsi="Sylfaen" w:cs="Times New Roman"/>
                <w:i/>
                <w:iCs/>
                <w:lang w:eastAsia="ka-GE"/>
              </w:rPr>
              <w:t>2</w:t>
            </w:r>
          </w:p>
        </w:tc>
        <w:tc>
          <w:tcPr>
            <w:tcW w:w="1002" w:type="dxa"/>
          </w:tcPr>
          <w:p w14:paraId="7C61EA27" w14:textId="77777777" w:rsidR="00734892" w:rsidRDefault="00734892" w:rsidP="006F5AE6">
            <w:pPr>
              <w:tabs>
                <w:tab w:val="left" w:pos="993"/>
              </w:tabs>
              <w:jc w:val="center"/>
              <w:rPr>
                <w:rFonts w:ascii="Sylfaen" w:eastAsiaTheme="minorEastAsia" w:hAnsi="Sylfaen" w:cs="Times New Roman"/>
                <w:i/>
                <w:iCs/>
                <w:lang w:eastAsia="ka-GE"/>
              </w:rPr>
            </w:pPr>
            <w:r>
              <w:rPr>
                <w:rFonts w:ascii="Sylfaen" w:eastAsiaTheme="minorEastAsia" w:hAnsi="Sylfaen" w:cs="Times New Roman"/>
                <w:i/>
                <w:iCs/>
                <w:lang w:eastAsia="ka-GE"/>
              </w:rPr>
              <w:t>3</w:t>
            </w:r>
          </w:p>
        </w:tc>
        <w:tc>
          <w:tcPr>
            <w:tcW w:w="1325" w:type="dxa"/>
          </w:tcPr>
          <w:p w14:paraId="5360D606" w14:textId="77777777" w:rsidR="00734892" w:rsidRDefault="00734892" w:rsidP="006F5AE6">
            <w:pPr>
              <w:tabs>
                <w:tab w:val="left" w:pos="993"/>
              </w:tabs>
              <w:jc w:val="center"/>
              <w:rPr>
                <w:rFonts w:ascii="Sylfaen" w:eastAsiaTheme="minorEastAsia" w:hAnsi="Sylfaen" w:cs="Times New Roman"/>
                <w:i/>
                <w:iCs/>
                <w:lang w:eastAsia="ka-GE"/>
              </w:rPr>
            </w:pPr>
            <w:r>
              <w:rPr>
                <w:rFonts w:ascii="Sylfaen" w:eastAsiaTheme="minorEastAsia" w:hAnsi="Sylfaen" w:cs="Times New Roman"/>
                <w:i/>
                <w:iCs/>
                <w:lang w:eastAsia="ka-GE"/>
              </w:rPr>
              <w:t>4</w:t>
            </w:r>
          </w:p>
        </w:tc>
        <w:tc>
          <w:tcPr>
            <w:tcW w:w="771" w:type="dxa"/>
          </w:tcPr>
          <w:p w14:paraId="44FF87C2" w14:textId="77777777" w:rsidR="00734892" w:rsidRDefault="00734892" w:rsidP="006F5AE6">
            <w:pPr>
              <w:tabs>
                <w:tab w:val="left" w:pos="993"/>
              </w:tabs>
              <w:jc w:val="center"/>
              <w:rPr>
                <w:rFonts w:ascii="Sylfaen" w:eastAsiaTheme="minorEastAsia" w:hAnsi="Sylfaen" w:cs="Times New Roman"/>
                <w:i/>
                <w:iCs/>
                <w:lang w:eastAsia="ka-GE"/>
              </w:rPr>
            </w:pPr>
            <w:r>
              <w:rPr>
                <w:rFonts w:ascii="Sylfaen" w:eastAsiaTheme="minorEastAsia" w:hAnsi="Sylfaen" w:cs="Times New Roman"/>
                <w:i/>
                <w:iCs/>
                <w:lang w:eastAsia="ka-GE"/>
              </w:rPr>
              <w:t>5</w:t>
            </w:r>
          </w:p>
        </w:tc>
        <w:tc>
          <w:tcPr>
            <w:tcW w:w="1201" w:type="dxa"/>
          </w:tcPr>
          <w:p w14:paraId="1A0806AE" w14:textId="77777777" w:rsidR="00734892" w:rsidRDefault="00734892" w:rsidP="006F5AE6">
            <w:pPr>
              <w:tabs>
                <w:tab w:val="left" w:pos="993"/>
              </w:tabs>
              <w:jc w:val="center"/>
              <w:rPr>
                <w:rFonts w:ascii="Sylfaen" w:eastAsiaTheme="minorEastAsia" w:hAnsi="Sylfaen" w:cs="Times New Roman"/>
                <w:i/>
                <w:iCs/>
                <w:lang w:eastAsia="ka-GE"/>
              </w:rPr>
            </w:pPr>
            <w:r>
              <w:rPr>
                <w:rFonts w:ascii="Sylfaen" w:eastAsiaTheme="minorEastAsia" w:hAnsi="Sylfaen" w:cs="Times New Roman"/>
                <w:i/>
                <w:iCs/>
                <w:lang w:eastAsia="ka-GE"/>
              </w:rPr>
              <w:t>6</w:t>
            </w:r>
          </w:p>
        </w:tc>
        <w:tc>
          <w:tcPr>
            <w:tcW w:w="1325" w:type="dxa"/>
          </w:tcPr>
          <w:p w14:paraId="40F4F596" w14:textId="77777777" w:rsidR="00734892" w:rsidRDefault="00734892" w:rsidP="006F5AE6">
            <w:pPr>
              <w:tabs>
                <w:tab w:val="left" w:pos="993"/>
              </w:tabs>
              <w:jc w:val="center"/>
              <w:rPr>
                <w:rFonts w:ascii="Sylfaen" w:eastAsiaTheme="minorEastAsia" w:hAnsi="Sylfaen" w:cs="Times New Roman"/>
                <w:i/>
                <w:iCs/>
                <w:lang w:eastAsia="ka-GE"/>
              </w:rPr>
            </w:pPr>
            <w:r>
              <w:rPr>
                <w:rFonts w:ascii="Sylfaen" w:eastAsiaTheme="minorEastAsia" w:hAnsi="Sylfaen" w:cs="Times New Roman"/>
                <w:i/>
                <w:iCs/>
                <w:lang w:eastAsia="ka-GE"/>
              </w:rPr>
              <w:t>7</w:t>
            </w:r>
          </w:p>
        </w:tc>
        <w:tc>
          <w:tcPr>
            <w:tcW w:w="862" w:type="dxa"/>
          </w:tcPr>
          <w:p w14:paraId="107E5410" w14:textId="77777777" w:rsidR="00734892" w:rsidRDefault="00734892" w:rsidP="006F5AE6">
            <w:pPr>
              <w:tabs>
                <w:tab w:val="left" w:pos="993"/>
              </w:tabs>
              <w:jc w:val="center"/>
              <w:rPr>
                <w:rFonts w:ascii="Sylfaen" w:eastAsiaTheme="minorEastAsia" w:hAnsi="Sylfaen" w:cs="Times New Roman"/>
                <w:i/>
                <w:iCs/>
                <w:lang w:eastAsia="ka-GE"/>
              </w:rPr>
            </w:pPr>
            <w:r>
              <w:rPr>
                <w:rFonts w:ascii="Sylfaen" w:eastAsiaTheme="minorEastAsia" w:hAnsi="Sylfaen" w:cs="Times New Roman"/>
                <w:i/>
                <w:iCs/>
                <w:lang w:eastAsia="ka-GE"/>
              </w:rPr>
              <w:t>8</w:t>
            </w:r>
          </w:p>
        </w:tc>
        <w:tc>
          <w:tcPr>
            <w:tcW w:w="1377" w:type="dxa"/>
          </w:tcPr>
          <w:p w14:paraId="596B91C0" w14:textId="77777777" w:rsidR="00734892" w:rsidRDefault="00734892" w:rsidP="006F5AE6">
            <w:pPr>
              <w:tabs>
                <w:tab w:val="left" w:pos="993"/>
              </w:tabs>
              <w:jc w:val="center"/>
              <w:rPr>
                <w:rFonts w:ascii="Sylfaen" w:eastAsiaTheme="minorEastAsia" w:hAnsi="Sylfaen" w:cs="Times New Roman"/>
                <w:i/>
                <w:iCs/>
                <w:lang w:eastAsia="ka-GE"/>
              </w:rPr>
            </w:pPr>
            <w:r>
              <w:rPr>
                <w:rFonts w:ascii="Sylfaen" w:eastAsiaTheme="minorEastAsia" w:hAnsi="Sylfaen" w:cs="Times New Roman"/>
                <w:i/>
                <w:iCs/>
                <w:lang w:eastAsia="ka-GE"/>
              </w:rPr>
              <w:t>9</w:t>
            </w:r>
          </w:p>
        </w:tc>
      </w:tr>
    </w:tbl>
    <w:p w14:paraId="744CFACF" w14:textId="77777777" w:rsidR="00734892" w:rsidRDefault="00734892" w:rsidP="00734892">
      <w:pPr>
        <w:tabs>
          <w:tab w:val="left" w:pos="993"/>
        </w:tabs>
        <w:spacing w:after="0" w:line="240" w:lineRule="auto"/>
        <w:ind w:firstLine="709"/>
        <w:jc w:val="right"/>
        <w:rPr>
          <w:rFonts w:ascii="Sylfaen" w:eastAsiaTheme="minorEastAsia" w:hAnsi="Sylfaen" w:cs="Times New Roman"/>
          <w:i/>
          <w:iCs/>
          <w:lang w:eastAsia="ka-GE"/>
        </w:rPr>
      </w:pPr>
    </w:p>
    <w:p w14:paraId="483EDED2" w14:textId="77777777" w:rsidR="00734892" w:rsidRDefault="00734892" w:rsidP="00734892">
      <w:pPr>
        <w:tabs>
          <w:tab w:val="left" w:pos="993"/>
        </w:tabs>
        <w:spacing w:after="0" w:line="240" w:lineRule="auto"/>
        <w:ind w:firstLine="709"/>
        <w:jc w:val="right"/>
        <w:rPr>
          <w:rFonts w:ascii="Sylfaen" w:eastAsiaTheme="minorEastAsia" w:hAnsi="Sylfaen" w:cs="Times New Roman"/>
          <w:i/>
          <w:iCs/>
          <w:lang w:eastAsia="ka-GE"/>
        </w:rPr>
      </w:pPr>
    </w:p>
    <w:p w14:paraId="2EF6EF70" w14:textId="77777777" w:rsidR="00734892" w:rsidRDefault="00734892" w:rsidP="00734892">
      <w:pPr>
        <w:tabs>
          <w:tab w:val="left" w:pos="993"/>
        </w:tabs>
        <w:spacing w:after="0" w:line="240" w:lineRule="auto"/>
        <w:ind w:firstLine="709"/>
        <w:rPr>
          <w:rFonts w:ascii="Sylfaen" w:eastAsiaTheme="minorEastAsia" w:hAnsi="Sylfaen" w:cs="Times New Roman"/>
          <w:i/>
          <w:iCs/>
          <w:lang w:eastAsia="ka-GE"/>
        </w:rPr>
      </w:pPr>
      <w:proofErr w:type="spellStart"/>
      <w:r>
        <w:rPr>
          <w:rFonts w:ascii="Sylfaen" w:eastAsiaTheme="minorEastAsia" w:hAnsi="Sylfaen" w:cs="Times New Roman"/>
          <w:i/>
          <w:iCs/>
          <w:lang w:eastAsia="ka-GE"/>
        </w:rPr>
        <w:t>ბ.ა</w:t>
      </w:r>
      <w:proofErr w:type="spellEnd"/>
    </w:p>
    <w:p w14:paraId="524C6AA9" w14:textId="77777777" w:rsidR="00734892" w:rsidRDefault="00734892" w:rsidP="00734892">
      <w:pPr>
        <w:tabs>
          <w:tab w:val="left" w:pos="993"/>
        </w:tabs>
        <w:spacing w:after="0" w:line="240" w:lineRule="auto"/>
        <w:ind w:firstLine="709"/>
        <w:rPr>
          <w:rFonts w:ascii="Sylfaen" w:eastAsiaTheme="minorEastAsia" w:hAnsi="Sylfaen" w:cs="Times New Roman"/>
          <w:i/>
          <w:iCs/>
          <w:lang w:eastAsia="ka-GE"/>
        </w:rPr>
      </w:pPr>
    </w:p>
    <w:p w14:paraId="58A4C077" w14:textId="77777777" w:rsidR="00734892" w:rsidRDefault="00734892" w:rsidP="00734892">
      <w:pPr>
        <w:tabs>
          <w:tab w:val="left" w:pos="993"/>
        </w:tabs>
        <w:spacing w:after="0" w:line="240" w:lineRule="auto"/>
        <w:ind w:firstLine="709"/>
        <w:rPr>
          <w:rFonts w:ascii="Sylfaen" w:eastAsiaTheme="minorEastAsia" w:hAnsi="Sylfaen" w:cs="Times New Roman"/>
          <w:i/>
          <w:iCs/>
          <w:lang w:eastAsia="ka-GE"/>
        </w:rPr>
      </w:pPr>
      <w:r>
        <w:rPr>
          <w:rFonts w:ascii="Sylfaen" w:eastAsiaTheme="minorEastAsia" w:hAnsi="Sylfaen" w:cs="Times New Roman"/>
          <w:i/>
          <w:iCs/>
          <w:lang w:eastAsia="ka-GE"/>
        </w:rPr>
        <w:t>შენიშვნა</w:t>
      </w:r>
    </w:p>
    <w:p w14:paraId="437884B9" w14:textId="77777777" w:rsidR="00734892" w:rsidRDefault="00734892" w:rsidP="00734892">
      <w:pPr>
        <w:tabs>
          <w:tab w:val="left" w:pos="993"/>
        </w:tabs>
        <w:spacing w:after="0" w:line="240" w:lineRule="auto"/>
        <w:ind w:firstLine="709"/>
        <w:jc w:val="right"/>
        <w:rPr>
          <w:rFonts w:ascii="Sylfaen" w:eastAsiaTheme="minorEastAsia" w:hAnsi="Sylfaen" w:cs="Times New Roman"/>
          <w:i/>
          <w:iCs/>
          <w:lang w:eastAsia="ka-GE"/>
        </w:rPr>
      </w:pPr>
    </w:p>
    <w:tbl>
      <w:tblPr>
        <w:tblStyle w:val="TableGrid"/>
        <w:tblW w:w="0" w:type="auto"/>
        <w:tblLook w:val="04A0" w:firstRow="1" w:lastRow="0" w:firstColumn="1" w:lastColumn="0" w:noHBand="0" w:noVBand="1"/>
      </w:tblPr>
      <w:tblGrid>
        <w:gridCol w:w="503"/>
        <w:gridCol w:w="502"/>
        <w:gridCol w:w="516"/>
        <w:gridCol w:w="503"/>
        <w:gridCol w:w="504"/>
        <w:gridCol w:w="2513"/>
        <w:gridCol w:w="2513"/>
        <w:gridCol w:w="2516"/>
      </w:tblGrid>
      <w:tr w:rsidR="00734892" w14:paraId="6F4F9668" w14:textId="77777777" w:rsidTr="006F5AE6">
        <w:tc>
          <w:tcPr>
            <w:tcW w:w="10070" w:type="dxa"/>
            <w:gridSpan w:val="8"/>
          </w:tcPr>
          <w:p w14:paraId="018891D7" w14:textId="77777777" w:rsidR="00734892" w:rsidRPr="00E93B87" w:rsidRDefault="00734892" w:rsidP="006F5AE6">
            <w:pPr>
              <w:tabs>
                <w:tab w:val="left" w:pos="993"/>
              </w:tabs>
              <w:jc w:val="center"/>
              <w:rPr>
                <w:rFonts w:ascii="Sylfaen" w:eastAsiaTheme="minorEastAsia" w:hAnsi="Sylfaen" w:cs="Times New Roman"/>
                <w:i/>
                <w:iCs/>
                <w:sz w:val="20"/>
                <w:lang w:eastAsia="ka-GE"/>
              </w:rPr>
            </w:pPr>
            <w:r w:rsidRPr="00E93B87">
              <w:rPr>
                <w:rFonts w:ascii="Sylfaen" w:eastAsiaTheme="minorEastAsia" w:hAnsi="Sylfaen" w:cs="Times New Roman"/>
                <w:i/>
                <w:iCs/>
                <w:sz w:val="20"/>
                <w:lang w:eastAsia="ka-GE"/>
              </w:rPr>
              <w:t>გ ა ს ა ვ ა ლ ი</w:t>
            </w:r>
          </w:p>
        </w:tc>
      </w:tr>
      <w:tr w:rsidR="00734892" w14:paraId="33FE9E17" w14:textId="77777777" w:rsidTr="006F5AE6">
        <w:tc>
          <w:tcPr>
            <w:tcW w:w="2517" w:type="dxa"/>
            <w:gridSpan w:val="5"/>
          </w:tcPr>
          <w:p w14:paraId="5B4A018D" w14:textId="77777777" w:rsidR="00734892" w:rsidRPr="00E93B87" w:rsidRDefault="00734892" w:rsidP="006F5AE6">
            <w:pPr>
              <w:tabs>
                <w:tab w:val="left" w:pos="993"/>
              </w:tabs>
              <w:jc w:val="center"/>
              <w:rPr>
                <w:rFonts w:ascii="Sylfaen" w:eastAsiaTheme="minorEastAsia" w:hAnsi="Sylfaen" w:cs="Times New Roman"/>
                <w:i/>
                <w:iCs/>
                <w:sz w:val="20"/>
                <w:lang w:eastAsia="ka-GE"/>
              </w:rPr>
            </w:pPr>
            <w:r w:rsidRPr="00E93B87">
              <w:rPr>
                <w:rFonts w:ascii="Sylfaen" w:eastAsia="Times New Roman" w:hAnsi="Sylfaen" w:cs="Sylfaen"/>
                <w:color w:val="333333"/>
                <w:sz w:val="20"/>
                <w:lang w:eastAsia="ka-GE"/>
              </w:rPr>
              <w:t>თვის</w:t>
            </w:r>
            <w:r w:rsidRPr="00E93B87">
              <w:rPr>
                <w:rFonts w:ascii="Helvetica" w:eastAsia="Times New Roman" w:hAnsi="Helvetica" w:cs="Helvetica"/>
                <w:color w:val="333333"/>
                <w:sz w:val="20"/>
                <w:lang w:eastAsia="ka-GE"/>
              </w:rPr>
              <w:t xml:space="preserve"> </w:t>
            </w:r>
            <w:r w:rsidRPr="00E93B87">
              <w:rPr>
                <w:rFonts w:ascii="Sylfaen" w:eastAsia="Times New Roman" w:hAnsi="Sylfaen" w:cs="Sylfaen"/>
                <w:color w:val="333333"/>
                <w:sz w:val="20"/>
                <w:lang w:eastAsia="ka-GE"/>
              </w:rPr>
              <w:t>რიცხვები</w:t>
            </w:r>
          </w:p>
        </w:tc>
        <w:tc>
          <w:tcPr>
            <w:tcW w:w="2517" w:type="dxa"/>
            <w:vMerge w:val="restart"/>
          </w:tcPr>
          <w:p w14:paraId="412A67A6" w14:textId="77777777" w:rsidR="00734892" w:rsidRPr="00E93B87" w:rsidRDefault="00734892" w:rsidP="006F5AE6">
            <w:pPr>
              <w:tabs>
                <w:tab w:val="left" w:pos="993"/>
              </w:tabs>
              <w:jc w:val="center"/>
              <w:rPr>
                <w:rFonts w:ascii="Sylfaen" w:eastAsiaTheme="minorEastAsia" w:hAnsi="Sylfaen" w:cs="Times New Roman"/>
                <w:i/>
                <w:iCs/>
                <w:sz w:val="20"/>
                <w:lang w:eastAsia="ka-GE"/>
              </w:rPr>
            </w:pPr>
            <w:r w:rsidRPr="00E93B87">
              <w:rPr>
                <w:rFonts w:ascii="Sylfaen" w:eastAsia="Times New Roman" w:hAnsi="Sylfaen" w:cs="Sylfaen"/>
                <w:color w:val="333333"/>
                <w:sz w:val="20"/>
                <w:lang w:eastAsia="ka-GE"/>
              </w:rPr>
              <w:t>სულ</w:t>
            </w:r>
            <w:r w:rsidRPr="00E93B87">
              <w:rPr>
                <w:rFonts w:ascii="Helvetica" w:eastAsia="Times New Roman" w:hAnsi="Helvetica" w:cs="Helvetica"/>
                <w:color w:val="333333"/>
                <w:sz w:val="20"/>
                <w:lang w:eastAsia="ka-GE"/>
              </w:rPr>
              <w:t xml:space="preserve"> </w:t>
            </w:r>
            <w:r w:rsidRPr="00E93B87">
              <w:rPr>
                <w:rFonts w:ascii="Sylfaen" w:eastAsia="Times New Roman" w:hAnsi="Sylfaen" w:cs="Sylfaen"/>
                <w:color w:val="333333"/>
                <w:sz w:val="20"/>
                <w:lang w:eastAsia="ka-GE"/>
              </w:rPr>
              <w:t>გასავალი</w:t>
            </w:r>
            <w:r w:rsidRPr="00E93B87">
              <w:rPr>
                <w:rFonts w:ascii="Helvetica" w:eastAsia="Times New Roman" w:hAnsi="Helvetica" w:cs="Helvetica"/>
                <w:color w:val="333333"/>
                <w:sz w:val="20"/>
                <w:lang w:eastAsia="ka-GE"/>
              </w:rPr>
              <w:t xml:space="preserve"> </w:t>
            </w:r>
            <w:r w:rsidRPr="00E93B87">
              <w:rPr>
                <w:rFonts w:ascii="Sylfaen" w:eastAsia="Times New Roman" w:hAnsi="Sylfaen" w:cs="Sylfaen"/>
                <w:color w:val="333333"/>
                <w:sz w:val="20"/>
                <w:lang w:eastAsia="ka-GE"/>
              </w:rPr>
              <w:t>თვეში</w:t>
            </w:r>
          </w:p>
        </w:tc>
        <w:tc>
          <w:tcPr>
            <w:tcW w:w="2518" w:type="dxa"/>
            <w:vMerge w:val="restart"/>
          </w:tcPr>
          <w:p w14:paraId="12D71496" w14:textId="77777777" w:rsidR="00734892" w:rsidRPr="00E93B87" w:rsidRDefault="00734892" w:rsidP="006F5AE6">
            <w:pPr>
              <w:tabs>
                <w:tab w:val="left" w:pos="993"/>
              </w:tabs>
              <w:jc w:val="center"/>
              <w:rPr>
                <w:rFonts w:ascii="Sylfaen" w:eastAsiaTheme="minorEastAsia" w:hAnsi="Sylfaen" w:cs="Times New Roman"/>
                <w:i/>
                <w:iCs/>
                <w:sz w:val="20"/>
                <w:lang w:eastAsia="ka-GE"/>
              </w:rPr>
            </w:pPr>
            <w:r w:rsidRPr="00E93B87">
              <w:rPr>
                <w:rFonts w:ascii="Sylfaen" w:eastAsia="Times New Roman" w:hAnsi="Sylfaen" w:cs="Sylfaen"/>
                <w:color w:val="333333"/>
                <w:sz w:val="20"/>
                <w:lang w:eastAsia="ka-GE"/>
              </w:rPr>
              <w:t>ნაშთი</w:t>
            </w:r>
          </w:p>
        </w:tc>
        <w:tc>
          <w:tcPr>
            <w:tcW w:w="2518" w:type="dxa"/>
            <w:vMerge w:val="restart"/>
          </w:tcPr>
          <w:p w14:paraId="603D8AB1" w14:textId="77777777" w:rsidR="00734892" w:rsidRPr="00E93B87" w:rsidRDefault="00734892" w:rsidP="006F5AE6">
            <w:pPr>
              <w:tabs>
                <w:tab w:val="left" w:pos="993"/>
              </w:tabs>
              <w:jc w:val="center"/>
              <w:rPr>
                <w:rFonts w:ascii="Sylfaen" w:eastAsiaTheme="minorEastAsia" w:hAnsi="Sylfaen" w:cs="Times New Roman"/>
                <w:i/>
                <w:iCs/>
                <w:sz w:val="20"/>
                <w:lang w:eastAsia="ka-GE"/>
              </w:rPr>
            </w:pPr>
            <w:r w:rsidRPr="00E93B87">
              <w:rPr>
                <w:rFonts w:ascii="Sylfaen" w:eastAsia="Times New Roman" w:hAnsi="Sylfaen" w:cs="Sylfaen"/>
                <w:color w:val="333333"/>
                <w:sz w:val="20"/>
                <w:lang w:eastAsia="ka-GE"/>
              </w:rPr>
              <w:t>მატერიალური</w:t>
            </w:r>
            <w:r w:rsidRPr="00E93B87">
              <w:rPr>
                <w:rFonts w:ascii="Helvetica" w:eastAsia="Times New Roman" w:hAnsi="Helvetica" w:cs="Helvetica"/>
                <w:color w:val="333333"/>
                <w:sz w:val="20"/>
                <w:lang w:eastAsia="ka-GE"/>
              </w:rPr>
              <w:t xml:space="preserve"> </w:t>
            </w:r>
            <w:r w:rsidRPr="00E93B87">
              <w:rPr>
                <w:rFonts w:ascii="Sylfaen" w:eastAsia="Times New Roman" w:hAnsi="Sylfaen" w:cs="Sylfaen"/>
                <w:color w:val="333333"/>
                <w:sz w:val="20"/>
                <w:lang w:eastAsia="ka-GE"/>
              </w:rPr>
              <w:t>პასუხისმგებელი</w:t>
            </w:r>
            <w:r w:rsidRPr="00E93B87">
              <w:rPr>
                <w:rFonts w:ascii="Helvetica" w:eastAsia="Times New Roman" w:hAnsi="Helvetica" w:cs="Helvetica"/>
                <w:color w:val="333333"/>
                <w:sz w:val="20"/>
                <w:lang w:eastAsia="ka-GE"/>
              </w:rPr>
              <w:t xml:space="preserve"> </w:t>
            </w:r>
            <w:r w:rsidRPr="00E93B87">
              <w:rPr>
                <w:rFonts w:ascii="Sylfaen" w:eastAsia="Times New Roman" w:hAnsi="Sylfaen" w:cs="Sylfaen"/>
                <w:color w:val="333333"/>
                <w:sz w:val="20"/>
                <w:lang w:eastAsia="ka-GE"/>
              </w:rPr>
              <w:t>პირის</w:t>
            </w:r>
            <w:r w:rsidRPr="00E93B87">
              <w:rPr>
                <w:rFonts w:ascii="Helvetica" w:eastAsia="Times New Roman" w:hAnsi="Helvetica" w:cs="Helvetica"/>
                <w:color w:val="333333"/>
                <w:sz w:val="20"/>
                <w:lang w:eastAsia="ka-GE"/>
              </w:rPr>
              <w:t xml:space="preserve"> </w:t>
            </w:r>
            <w:r w:rsidRPr="00E93B87">
              <w:rPr>
                <w:rFonts w:ascii="Sylfaen" w:eastAsia="Times New Roman" w:hAnsi="Sylfaen" w:cs="Sylfaen"/>
                <w:color w:val="333333"/>
                <w:sz w:val="20"/>
                <w:lang w:eastAsia="ka-GE"/>
              </w:rPr>
              <w:t>ხელმოწერა</w:t>
            </w:r>
          </w:p>
        </w:tc>
      </w:tr>
      <w:tr w:rsidR="00734892" w14:paraId="0103015E" w14:textId="77777777" w:rsidTr="006F5AE6">
        <w:tc>
          <w:tcPr>
            <w:tcW w:w="503" w:type="dxa"/>
          </w:tcPr>
          <w:p w14:paraId="4A03A083" w14:textId="77777777" w:rsidR="00734892" w:rsidRPr="00E93B87" w:rsidRDefault="00734892" w:rsidP="006F5AE6">
            <w:pPr>
              <w:tabs>
                <w:tab w:val="left" w:pos="993"/>
              </w:tabs>
              <w:jc w:val="right"/>
              <w:rPr>
                <w:rFonts w:ascii="Sylfaen" w:eastAsiaTheme="minorEastAsia" w:hAnsi="Sylfaen" w:cs="Times New Roman"/>
                <w:i/>
                <w:iCs/>
                <w:sz w:val="20"/>
                <w:lang w:eastAsia="ka-GE"/>
              </w:rPr>
            </w:pPr>
            <w:r w:rsidRPr="00E93B87">
              <w:rPr>
                <w:rFonts w:ascii="Sylfaen" w:eastAsiaTheme="minorEastAsia" w:hAnsi="Sylfaen" w:cs="Times New Roman"/>
                <w:i/>
                <w:iCs/>
                <w:sz w:val="20"/>
                <w:lang w:eastAsia="ka-GE"/>
              </w:rPr>
              <w:t>1</w:t>
            </w:r>
          </w:p>
        </w:tc>
        <w:tc>
          <w:tcPr>
            <w:tcW w:w="503" w:type="dxa"/>
          </w:tcPr>
          <w:p w14:paraId="0831985C" w14:textId="77777777" w:rsidR="00734892" w:rsidRPr="00E93B87" w:rsidRDefault="00734892" w:rsidP="006F5AE6">
            <w:pPr>
              <w:tabs>
                <w:tab w:val="left" w:pos="993"/>
              </w:tabs>
              <w:jc w:val="right"/>
              <w:rPr>
                <w:rFonts w:ascii="Sylfaen" w:eastAsiaTheme="minorEastAsia" w:hAnsi="Sylfaen" w:cs="Times New Roman"/>
                <w:i/>
                <w:iCs/>
                <w:sz w:val="20"/>
                <w:lang w:eastAsia="ka-GE"/>
              </w:rPr>
            </w:pPr>
            <w:r w:rsidRPr="00E93B87">
              <w:rPr>
                <w:rFonts w:ascii="Sylfaen" w:eastAsiaTheme="minorEastAsia" w:hAnsi="Sylfaen" w:cs="Times New Roman"/>
                <w:i/>
                <w:iCs/>
                <w:sz w:val="20"/>
                <w:lang w:eastAsia="ka-GE"/>
              </w:rPr>
              <w:t>2</w:t>
            </w:r>
          </w:p>
        </w:tc>
        <w:tc>
          <w:tcPr>
            <w:tcW w:w="504" w:type="dxa"/>
          </w:tcPr>
          <w:p w14:paraId="71AEC1EF" w14:textId="77777777" w:rsidR="00734892" w:rsidRPr="00E93B87" w:rsidRDefault="00734892" w:rsidP="006F5AE6">
            <w:pPr>
              <w:tabs>
                <w:tab w:val="left" w:pos="993"/>
              </w:tabs>
              <w:jc w:val="right"/>
              <w:rPr>
                <w:rFonts w:ascii="Sylfaen" w:eastAsiaTheme="minorEastAsia" w:hAnsi="Sylfaen" w:cs="Times New Roman"/>
                <w:i/>
                <w:iCs/>
                <w:sz w:val="20"/>
                <w:lang w:eastAsia="ka-GE"/>
              </w:rPr>
            </w:pPr>
            <w:r w:rsidRPr="00E93B87">
              <w:rPr>
                <w:rFonts w:ascii="Sylfaen" w:eastAsiaTheme="minorEastAsia" w:hAnsi="Sylfaen" w:cs="Times New Roman"/>
                <w:i/>
                <w:iCs/>
                <w:sz w:val="20"/>
                <w:lang w:eastAsia="ka-GE"/>
              </w:rPr>
              <w:t>......</w:t>
            </w:r>
          </w:p>
        </w:tc>
        <w:tc>
          <w:tcPr>
            <w:tcW w:w="503" w:type="dxa"/>
          </w:tcPr>
          <w:p w14:paraId="5852D6B9" w14:textId="3099883C" w:rsidR="00734892" w:rsidRPr="00E93B87" w:rsidRDefault="00734892" w:rsidP="006F5AE6">
            <w:pPr>
              <w:tabs>
                <w:tab w:val="left" w:pos="993"/>
              </w:tabs>
              <w:jc w:val="right"/>
              <w:rPr>
                <w:rFonts w:ascii="Sylfaen" w:eastAsiaTheme="minorEastAsia" w:hAnsi="Sylfaen" w:cs="Times New Roman"/>
                <w:i/>
                <w:iCs/>
                <w:sz w:val="20"/>
                <w:lang w:eastAsia="ka-GE"/>
              </w:rPr>
            </w:pPr>
            <w:r w:rsidRPr="00E93B87">
              <w:rPr>
                <w:rFonts w:ascii="Sylfaen" w:eastAsiaTheme="minorEastAsia" w:hAnsi="Sylfaen" w:cs="Times New Roman"/>
                <w:i/>
                <w:iCs/>
                <w:sz w:val="20"/>
                <w:lang w:eastAsia="ka-GE"/>
              </w:rPr>
              <w:t>3</w:t>
            </w:r>
            <w:r w:rsidR="008E6994" w:rsidRPr="00E93B87">
              <w:rPr>
                <w:rFonts w:ascii="Sylfaen" w:eastAsiaTheme="minorEastAsia" w:hAnsi="Sylfaen" w:cs="Times New Roman"/>
                <w:i/>
                <w:iCs/>
                <w:sz w:val="20"/>
                <w:lang w:eastAsia="ka-GE"/>
              </w:rPr>
              <w:t>0</w:t>
            </w:r>
          </w:p>
        </w:tc>
        <w:tc>
          <w:tcPr>
            <w:tcW w:w="504" w:type="dxa"/>
          </w:tcPr>
          <w:p w14:paraId="7D045C6F" w14:textId="6D48F1E9" w:rsidR="00734892" w:rsidRPr="00E93B87" w:rsidRDefault="008E6994" w:rsidP="006F5AE6">
            <w:pPr>
              <w:tabs>
                <w:tab w:val="left" w:pos="993"/>
              </w:tabs>
              <w:jc w:val="right"/>
              <w:rPr>
                <w:rFonts w:ascii="Sylfaen" w:eastAsiaTheme="minorEastAsia" w:hAnsi="Sylfaen" w:cs="Times New Roman"/>
                <w:i/>
                <w:iCs/>
                <w:sz w:val="20"/>
                <w:lang w:eastAsia="ka-GE"/>
              </w:rPr>
            </w:pPr>
            <w:r w:rsidRPr="00E93B87">
              <w:rPr>
                <w:rFonts w:ascii="Sylfaen" w:eastAsiaTheme="minorEastAsia" w:hAnsi="Sylfaen" w:cs="Times New Roman"/>
                <w:i/>
                <w:iCs/>
                <w:sz w:val="20"/>
                <w:lang w:eastAsia="ka-GE"/>
              </w:rPr>
              <w:t>31</w:t>
            </w:r>
          </w:p>
        </w:tc>
        <w:tc>
          <w:tcPr>
            <w:tcW w:w="2517" w:type="dxa"/>
            <w:vMerge/>
          </w:tcPr>
          <w:p w14:paraId="2B5AF760" w14:textId="77777777" w:rsidR="00734892" w:rsidRPr="00E93B87" w:rsidRDefault="00734892" w:rsidP="006F5AE6">
            <w:pPr>
              <w:tabs>
                <w:tab w:val="left" w:pos="993"/>
              </w:tabs>
              <w:jc w:val="right"/>
              <w:rPr>
                <w:rFonts w:ascii="Sylfaen" w:eastAsiaTheme="minorEastAsia" w:hAnsi="Sylfaen" w:cs="Times New Roman"/>
                <w:i/>
                <w:iCs/>
                <w:sz w:val="20"/>
                <w:lang w:eastAsia="ka-GE"/>
              </w:rPr>
            </w:pPr>
          </w:p>
        </w:tc>
        <w:tc>
          <w:tcPr>
            <w:tcW w:w="2518" w:type="dxa"/>
            <w:vMerge/>
          </w:tcPr>
          <w:p w14:paraId="5BD0EAD3" w14:textId="77777777" w:rsidR="00734892" w:rsidRPr="00E93B87" w:rsidRDefault="00734892" w:rsidP="006F5AE6">
            <w:pPr>
              <w:tabs>
                <w:tab w:val="left" w:pos="993"/>
              </w:tabs>
              <w:jc w:val="right"/>
              <w:rPr>
                <w:rFonts w:ascii="Sylfaen" w:eastAsiaTheme="minorEastAsia" w:hAnsi="Sylfaen" w:cs="Times New Roman"/>
                <w:i/>
                <w:iCs/>
                <w:sz w:val="20"/>
                <w:lang w:eastAsia="ka-GE"/>
              </w:rPr>
            </w:pPr>
          </w:p>
        </w:tc>
        <w:tc>
          <w:tcPr>
            <w:tcW w:w="2518" w:type="dxa"/>
            <w:vMerge/>
          </w:tcPr>
          <w:p w14:paraId="78CD8F65" w14:textId="77777777" w:rsidR="00734892" w:rsidRPr="00E93B87" w:rsidRDefault="00734892" w:rsidP="006F5AE6">
            <w:pPr>
              <w:tabs>
                <w:tab w:val="left" w:pos="993"/>
              </w:tabs>
              <w:jc w:val="right"/>
              <w:rPr>
                <w:rFonts w:ascii="Sylfaen" w:eastAsiaTheme="minorEastAsia" w:hAnsi="Sylfaen" w:cs="Times New Roman"/>
                <w:i/>
                <w:iCs/>
                <w:sz w:val="20"/>
                <w:lang w:eastAsia="ka-GE"/>
              </w:rPr>
            </w:pPr>
          </w:p>
        </w:tc>
      </w:tr>
      <w:tr w:rsidR="00734892" w14:paraId="795B7498" w14:textId="77777777" w:rsidTr="006F5AE6">
        <w:tc>
          <w:tcPr>
            <w:tcW w:w="503" w:type="dxa"/>
          </w:tcPr>
          <w:p w14:paraId="6B58275F" w14:textId="77777777" w:rsidR="00734892" w:rsidRPr="00E93B87" w:rsidRDefault="00734892" w:rsidP="006F5AE6">
            <w:pPr>
              <w:tabs>
                <w:tab w:val="left" w:pos="993"/>
              </w:tabs>
              <w:jc w:val="right"/>
              <w:rPr>
                <w:rFonts w:ascii="Sylfaen" w:eastAsiaTheme="minorEastAsia" w:hAnsi="Sylfaen" w:cs="Times New Roman"/>
                <w:i/>
                <w:iCs/>
                <w:sz w:val="20"/>
                <w:lang w:eastAsia="ka-GE"/>
              </w:rPr>
            </w:pPr>
          </w:p>
        </w:tc>
        <w:tc>
          <w:tcPr>
            <w:tcW w:w="503" w:type="dxa"/>
          </w:tcPr>
          <w:p w14:paraId="2FEB5882" w14:textId="77777777" w:rsidR="00734892" w:rsidRPr="00E93B87" w:rsidRDefault="00734892" w:rsidP="006F5AE6">
            <w:pPr>
              <w:tabs>
                <w:tab w:val="left" w:pos="993"/>
              </w:tabs>
              <w:jc w:val="right"/>
              <w:rPr>
                <w:rFonts w:ascii="Sylfaen" w:eastAsiaTheme="minorEastAsia" w:hAnsi="Sylfaen" w:cs="Times New Roman"/>
                <w:i/>
                <w:iCs/>
                <w:sz w:val="20"/>
                <w:lang w:eastAsia="ka-GE"/>
              </w:rPr>
            </w:pPr>
          </w:p>
        </w:tc>
        <w:tc>
          <w:tcPr>
            <w:tcW w:w="504" w:type="dxa"/>
          </w:tcPr>
          <w:p w14:paraId="72AF2EF1" w14:textId="77777777" w:rsidR="00734892" w:rsidRPr="00E93B87" w:rsidRDefault="00734892" w:rsidP="006F5AE6">
            <w:pPr>
              <w:tabs>
                <w:tab w:val="left" w:pos="993"/>
              </w:tabs>
              <w:jc w:val="right"/>
              <w:rPr>
                <w:rFonts w:ascii="Sylfaen" w:eastAsiaTheme="minorEastAsia" w:hAnsi="Sylfaen" w:cs="Times New Roman"/>
                <w:i/>
                <w:iCs/>
                <w:sz w:val="20"/>
                <w:lang w:eastAsia="ka-GE"/>
              </w:rPr>
            </w:pPr>
          </w:p>
        </w:tc>
        <w:tc>
          <w:tcPr>
            <w:tcW w:w="503" w:type="dxa"/>
          </w:tcPr>
          <w:p w14:paraId="45A8CAD6" w14:textId="77777777" w:rsidR="00734892" w:rsidRPr="00E93B87" w:rsidRDefault="00734892" w:rsidP="006F5AE6">
            <w:pPr>
              <w:tabs>
                <w:tab w:val="left" w:pos="993"/>
              </w:tabs>
              <w:jc w:val="right"/>
              <w:rPr>
                <w:rFonts w:ascii="Sylfaen" w:eastAsiaTheme="minorEastAsia" w:hAnsi="Sylfaen" w:cs="Times New Roman"/>
                <w:i/>
                <w:iCs/>
                <w:sz w:val="20"/>
                <w:lang w:eastAsia="ka-GE"/>
              </w:rPr>
            </w:pPr>
          </w:p>
        </w:tc>
        <w:tc>
          <w:tcPr>
            <w:tcW w:w="504" w:type="dxa"/>
          </w:tcPr>
          <w:p w14:paraId="777A542C" w14:textId="77777777" w:rsidR="00734892" w:rsidRPr="00E93B87" w:rsidRDefault="00734892" w:rsidP="006F5AE6">
            <w:pPr>
              <w:tabs>
                <w:tab w:val="left" w:pos="993"/>
              </w:tabs>
              <w:jc w:val="right"/>
              <w:rPr>
                <w:rFonts w:ascii="Sylfaen" w:eastAsiaTheme="minorEastAsia" w:hAnsi="Sylfaen" w:cs="Times New Roman"/>
                <w:i/>
                <w:iCs/>
                <w:sz w:val="20"/>
                <w:lang w:eastAsia="ka-GE"/>
              </w:rPr>
            </w:pPr>
          </w:p>
        </w:tc>
        <w:tc>
          <w:tcPr>
            <w:tcW w:w="2517" w:type="dxa"/>
            <w:vMerge/>
          </w:tcPr>
          <w:p w14:paraId="2AFC136C" w14:textId="77777777" w:rsidR="00734892" w:rsidRPr="00E93B87" w:rsidRDefault="00734892" w:rsidP="006F5AE6">
            <w:pPr>
              <w:tabs>
                <w:tab w:val="left" w:pos="993"/>
              </w:tabs>
              <w:jc w:val="right"/>
              <w:rPr>
                <w:rFonts w:ascii="Sylfaen" w:eastAsiaTheme="minorEastAsia" w:hAnsi="Sylfaen" w:cs="Times New Roman"/>
                <w:i/>
                <w:iCs/>
                <w:sz w:val="20"/>
                <w:lang w:eastAsia="ka-GE"/>
              </w:rPr>
            </w:pPr>
          </w:p>
        </w:tc>
        <w:tc>
          <w:tcPr>
            <w:tcW w:w="2518" w:type="dxa"/>
            <w:vMerge/>
          </w:tcPr>
          <w:p w14:paraId="2381DE64" w14:textId="77777777" w:rsidR="00734892" w:rsidRPr="00E93B87" w:rsidRDefault="00734892" w:rsidP="006F5AE6">
            <w:pPr>
              <w:tabs>
                <w:tab w:val="left" w:pos="993"/>
              </w:tabs>
              <w:jc w:val="right"/>
              <w:rPr>
                <w:rFonts w:ascii="Sylfaen" w:eastAsiaTheme="minorEastAsia" w:hAnsi="Sylfaen" w:cs="Times New Roman"/>
                <w:i/>
                <w:iCs/>
                <w:sz w:val="20"/>
                <w:lang w:eastAsia="ka-GE"/>
              </w:rPr>
            </w:pPr>
          </w:p>
        </w:tc>
        <w:tc>
          <w:tcPr>
            <w:tcW w:w="2518" w:type="dxa"/>
            <w:vMerge/>
          </w:tcPr>
          <w:p w14:paraId="483D7918" w14:textId="77777777" w:rsidR="00734892" w:rsidRPr="00E93B87" w:rsidRDefault="00734892" w:rsidP="006F5AE6">
            <w:pPr>
              <w:tabs>
                <w:tab w:val="left" w:pos="993"/>
              </w:tabs>
              <w:jc w:val="right"/>
              <w:rPr>
                <w:rFonts w:ascii="Sylfaen" w:eastAsiaTheme="minorEastAsia" w:hAnsi="Sylfaen" w:cs="Times New Roman"/>
                <w:i/>
                <w:iCs/>
                <w:sz w:val="20"/>
                <w:lang w:eastAsia="ka-GE"/>
              </w:rPr>
            </w:pPr>
          </w:p>
        </w:tc>
      </w:tr>
      <w:tr w:rsidR="00734892" w14:paraId="3EBB521D" w14:textId="77777777" w:rsidTr="006F5AE6">
        <w:tc>
          <w:tcPr>
            <w:tcW w:w="2517" w:type="dxa"/>
            <w:gridSpan w:val="5"/>
          </w:tcPr>
          <w:p w14:paraId="4494D41E" w14:textId="77777777" w:rsidR="00734892" w:rsidRPr="00E93B87" w:rsidRDefault="00734892" w:rsidP="006F5AE6">
            <w:pPr>
              <w:tabs>
                <w:tab w:val="left" w:pos="993"/>
              </w:tabs>
              <w:jc w:val="center"/>
              <w:rPr>
                <w:rFonts w:ascii="Sylfaen" w:eastAsiaTheme="minorEastAsia" w:hAnsi="Sylfaen" w:cs="Times New Roman"/>
                <w:i/>
                <w:iCs/>
                <w:sz w:val="20"/>
                <w:lang w:eastAsia="ka-GE"/>
              </w:rPr>
            </w:pPr>
            <w:r w:rsidRPr="00E93B87">
              <w:rPr>
                <w:rFonts w:ascii="Sylfaen" w:eastAsiaTheme="minorEastAsia" w:hAnsi="Sylfaen" w:cs="Times New Roman"/>
                <w:i/>
                <w:iCs/>
                <w:sz w:val="20"/>
                <w:lang w:eastAsia="ka-GE"/>
              </w:rPr>
              <w:t>10</w:t>
            </w:r>
          </w:p>
        </w:tc>
        <w:tc>
          <w:tcPr>
            <w:tcW w:w="2517" w:type="dxa"/>
          </w:tcPr>
          <w:p w14:paraId="1C9A6821" w14:textId="77777777" w:rsidR="00734892" w:rsidRPr="00E93B87" w:rsidRDefault="00734892" w:rsidP="006F5AE6">
            <w:pPr>
              <w:tabs>
                <w:tab w:val="left" w:pos="993"/>
              </w:tabs>
              <w:jc w:val="center"/>
              <w:rPr>
                <w:rFonts w:ascii="Sylfaen" w:eastAsiaTheme="minorEastAsia" w:hAnsi="Sylfaen" w:cs="Times New Roman"/>
                <w:i/>
                <w:iCs/>
                <w:sz w:val="20"/>
                <w:lang w:eastAsia="ka-GE"/>
              </w:rPr>
            </w:pPr>
            <w:r w:rsidRPr="00E93B87">
              <w:rPr>
                <w:rFonts w:ascii="Sylfaen" w:eastAsiaTheme="minorEastAsia" w:hAnsi="Sylfaen" w:cs="Times New Roman"/>
                <w:i/>
                <w:iCs/>
                <w:sz w:val="20"/>
                <w:lang w:eastAsia="ka-GE"/>
              </w:rPr>
              <w:t>11</w:t>
            </w:r>
          </w:p>
        </w:tc>
        <w:tc>
          <w:tcPr>
            <w:tcW w:w="2518" w:type="dxa"/>
          </w:tcPr>
          <w:p w14:paraId="6A997CAC" w14:textId="77777777" w:rsidR="00734892" w:rsidRPr="00E93B87" w:rsidRDefault="00734892" w:rsidP="006F5AE6">
            <w:pPr>
              <w:tabs>
                <w:tab w:val="left" w:pos="993"/>
              </w:tabs>
              <w:jc w:val="center"/>
              <w:rPr>
                <w:rFonts w:ascii="Sylfaen" w:eastAsiaTheme="minorEastAsia" w:hAnsi="Sylfaen" w:cs="Times New Roman"/>
                <w:i/>
                <w:iCs/>
                <w:sz w:val="20"/>
                <w:lang w:eastAsia="ka-GE"/>
              </w:rPr>
            </w:pPr>
            <w:r w:rsidRPr="00E93B87">
              <w:rPr>
                <w:rFonts w:ascii="Sylfaen" w:eastAsiaTheme="minorEastAsia" w:hAnsi="Sylfaen" w:cs="Times New Roman"/>
                <w:i/>
                <w:iCs/>
                <w:sz w:val="20"/>
                <w:lang w:eastAsia="ka-GE"/>
              </w:rPr>
              <w:t>12</w:t>
            </w:r>
          </w:p>
        </w:tc>
        <w:tc>
          <w:tcPr>
            <w:tcW w:w="2518" w:type="dxa"/>
          </w:tcPr>
          <w:p w14:paraId="1D50C5A7" w14:textId="77777777" w:rsidR="00734892" w:rsidRPr="00E93B87" w:rsidRDefault="00734892" w:rsidP="006F5AE6">
            <w:pPr>
              <w:tabs>
                <w:tab w:val="left" w:pos="993"/>
              </w:tabs>
              <w:jc w:val="center"/>
              <w:rPr>
                <w:rFonts w:ascii="Sylfaen" w:eastAsiaTheme="minorEastAsia" w:hAnsi="Sylfaen" w:cs="Times New Roman"/>
                <w:i/>
                <w:iCs/>
                <w:sz w:val="20"/>
                <w:lang w:eastAsia="ka-GE"/>
              </w:rPr>
            </w:pPr>
            <w:r w:rsidRPr="00E93B87">
              <w:rPr>
                <w:rFonts w:ascii="Sylfaen" w:eastAsiaTheme="minorEastAsia" w:hAnsi="Sylfaen" w:cs="Times New Roman"/>
                <w:i/>
                <w:iCs/>
                <w:sz w:val="20"/>
                <w:lang w:eastAsia="ka-GE"/>
              </w:rPr>
              <w:t>13</w:t>
            </w:r>
          </w:p>
        </w:tc>
      </w:tr>
    </w:tbl>
    <w:p w14:paraId="3349F016" w14:textId="77777777" w:rsidR="00734892" w:rsidRDefault="00734892" w:rsidP="00734892">
      <w:pPr>
        <w:tabs>
          <w:tab w:val="left" w:pos="993"/>
        </w:tabs>
        <w:spacing w:after="0" w:line="240" w:lineRule="auto"/>
        <w:ind w:firstLine="709"/>
        <w:jc w:val="right"/>
        <w:rPr>
          <w:rFonts w:ascii="Sylfaen" w:eastAsiaTheme="minorEastAsia" w:hAnsi="Sylfaen" w:cs="Times New Roman"/>
          <w:i/>
          <w:iCs/>
          <w:lang w:eastAsia="ka-GE"/>
        </w:rPr>
      </w:pPr>
    </w:p>
    <w:p w14:paraId="368C55C2" w14:textId="77777777" w:rsidR="00734892" w:rsidRDefault="00734892" w:rsidP="00734892">
      <w:pPr>
        <w:tabs>
          <w:tab w:val="left" w:pos="993"/>
        </w:tabs>
        <w:spacing w:after="0" w:line="240" w:lineRule="auto"/>
        <w:ind w:firstLine="709"/>
        <w:jc w:val="right"/>
        <w:rPr>
          <w:rFonts w:ascii="Sylfaen" w:eastAsiaTheme="minorEastAsia" w:hAnsi="Sylfaen" w:cs="Times New Roman"/>
          <w:i/>
          <w:iCs/>
          <w:lang w:eastAsia="ka-GE"/>
        </w:rPr>
      </w:pPr>
    </w:p>
    <w:p w14:paraId="40C2BE2E" w14:textId="77777777" w:rsidR="00734892" w:rsidRDefault="00734892" w:rsidP="00734892">
      <w:pPr>
        <w:tabs>
          <w:tab w:val="left" w:pos="993"/>
        </w:tabs>
        <w:spacing w:after="0" w:line="240" w:lineRule="auto"/>
        <w:ind w:firstLine="709"/>
        <w:rPr>
          <w:rFonts w:ascii="Sylfaen" w:eastAsiaTheme="minorEastAsia" w:hAnsi="Sylfaen" w:cs="Times New Roman"/>
          <w:i/>
          <w:iCs/>
          <w:lang w:eastAsia="ka-GE"/>
        </w:rPr>
      </w:pPr>
      <w:proofErr w:type="spellStart"/>
      <w:r>
        <w:rPr>
          <w:rFonts w:ascii="Sylfaen" w:eastAsiaTheme="minorEastAsia" w:hAnsi="Sylfaen" w:cs="Times New Roman"/>
          <w:i/>
          <w:iCs/>
          <w:lang w:eastAsia="ka-GE"/>
        </w:rPr>
        <w:t>ბ.ა</w:t>
      </w:r>
      <w:proofErr w:type="spellEnd"/>
    </w:p>
    <w:p w14:paraId="0A06C83A" w14:textId="77777777" w:rsidR="00734892" w:rsidRDefault="00734892" w:rsidP="00734892">
      <w:pPr>
        <w:tabs>
          <w:tab w:val="left" w:pos="993"/>
        </w:tabs>
        <w:spacing w:after="0" w:line="240" w:lineRule="auto"/>
        <w:ind w:firstLine="709"/>
        <w:rPr>
          <w:rFonts w:ascii="Sylfaen" w:eastAsiaTheme="minorEastAsia" w:hAnsi="Sylfaen" w:cs="Times New Roman"/>
          <w:i/>
          <w:iCs/>
          <w:lang w:eastAsia="ka-GE"/>
        </w:rPr>
      </w:pPr>
    </w:p>
    <w:p w14:paraId="413C008F" w14:textId="77777777" w:rsidR="00734892" w:rsidRDefault="00734892" w:rsidP="00734892">
      <w:pPr>
        <w:tabs>
          <w:tab w:val="left" w:pos="993"/>
        </w:tabs>
        <w:spacing w:after="0" w:line="240" w:lineRule="auto"/>
        <w:ind w:firstLine="709"/>
        <w:rPr>
          <w:rFonts w:ascii="Sylfaen" w:eastAsiaTheme="minorEastAsia" w:hAnsi="Sylfaen" w:cs="Times New Roman"/>
          <w:i/>
          <w:iCs/>
          <w:lang w:eastAsia="ka-GE"/>
        </w:rPr>
      </w:pPr>
      <w:r>
        <w:rPr>
          <w:rFonts w:ascii="Sylfaen" w:eastAsiaTheme="minorEastAsia" w:hAnsi="Sylfaen" w:cs="Times New Roman"/>
          <w:i/>
          <w:iCs/>
          <w:lang w:eastAsia="ka-GE"/>
        </w:rPr>
        <w:t>შენიშვნა</w:t>
      </w:r>
    </w:p>
    <w:p w14:paraId="76E4D1C2" w14:textId="77777777" w:rsidR="00734892" w:rsidRDefault="00734892" w:rsidP="007A3A32">
      <w:pPr>
        <w:tabs>
          <w:tab w:val="left" w:pos="993"/>
        </w:tabs>
        <w:spacing w:after="0" w:line="240" w:lineRule="auto"/>
        <w:ind w:firstLine="709"/>
        <w:jc w:val="right"/>
        <w:rPr>
          <w:rFonts w:ascii="Sylfaen" w:eastAsiaTheme="minorEastAsia" w:hAnsi="Sylfaen" w:cs="Times New Roman"/>
          <w:b/>
          <w:bCs/>
          <w:i/>
          <w:iCs/>
          <w:lang w:eastAsia="ka-GE"/>
        </w:rPr>
      </w:pPr>
    </w:p>
    <w:p w14:paraId="6FD3FF29" w14:textId="77777777" w:rsidR="00734892" w:rsidRDefault="00734892" w:rsidP="007A3A32">
      <w:pPr>
        <w:tabs>
          <w:tab w:val="left" w:pos="993"/>
        </w:tabs>
        <w:spacing w:after="0" w:line="240" w:lineRule="auto"/>
        <w:ind w:firstLine="709"/>
        <w:jc w:val="right"/>
        <w:rPr>
          <w:rFonts w:ascii="Sylfaen" w:eastAsiaTheme="minorEastAsia" w:hAnsi="Sylfaen" w:cs="Times New Roman"/>
          <w:b/>
          <w:bCs/>
          <w:i/>
          <w:iCs/>
          <w:lang w:eastAsia="ka-GE"/>
        </w:rPr>
      </w:pPr>
    </w:p>
    <w:p w14:paraId="4CEA0230" w14:textId="22756604" w:rsidR="006E56CD" w:rsidRPr="00C96EB8" w:rsidRDefault="006E56CD" w:rsidP="007A3A32">
      <w:pPr>
        <w:tabs>
          <w:tab w:val="left" w:pos="993"/>
        </w:tabs>
        <w:spacing w:after="0" w:line="240" w:lineRule="auto"/>
        <w:ind w:firstLine="709"/>
        <w:jc w:val="right"/>
        <w:rPr>
          <w:rFonts w:ascii="Sylfaen" w:eastAsiaTheme="minorEastAsia" w:hAnsi="Sylfaen" w:cs="Times New Roman"/>
          <w:b/>
          <w:bCs/>
          <w:lang w:eastAsia="ka-GE"/>
        </w:rPr>
      </w:pPr>
      <w:r w:rsidRPr="00C96EB8">
        <w:rPr>
          <w:rFonts w:ascii="Sylfaen" w:eastAsiaTheme="minorEastAsia" w:hAnsi="Sylfaen" w:cs="Times New Roman"/>
          <w:b/>
          <w:bCs/>
          <w:lang w:eastAsia="ka-GE"/>
        </w:rPr>
        <w:t>დანართი №31</w:t>
      </w:r>
    </w:p>
    <w:p w14:paraId="4862CCFE" w14:textId="77777777" w:rsidR="006E56CD" w:rsidRPr="009130E5" w:rsidRDefault="006E56CD" w:rsidP="007A3A32">
      <w:pPr>
        <w:tabs>
          <w:tab w:val="left" w:pos="993"/>
        </w:tabs>
        <w:spacing w:after="0" w:line="240" w:lineRule="auto"/>
        <w:ind w:firstLine="709"/>
        <w:jc w:val="right"/>
        <w:rPr>
          <w:rFonts w:ascii="Sylfaen" w:eastAsiaTheme="minorEastAsia" w:hAnsi="Sylfaen" w:cs="Times New Roman"/>
          <w:lang w:eastAsia="ka-GE"/>
        </w:rPr>
      </w:pPr>
    </w:p>
    <w:p w14:paraId="115F1926" w14:textId="77777777" w:rsidR="006E56CD" w:rsidRPr="009130E5" w:rsidRDefault="006E56CD" w:rsidP="007A3A32">
      <w:pPr>
        <w:tabs>
          <w:tab w:val="left" w:pos="993"/>
        </w:tabs>
        <w:spacing w:after="0" w:line="240" w:lineRule="auto"/>
        <w:ind w:firstLine="709"/>
        <w:jc w:val="center"/>
        <w:rPr>
          <w:rFonts w:ascii="Sylfaen" w:eastAsiaTheme="minorEastAsia" w:hAnsi="Sylfaen" w:cs="Times New Roman"/>
          <w:b/>
          <w:bCs/>
          <w:lang w:eastAsia="ka-GE"/>
        </w:rPr>
      </w:pPr>
      <w:r w:rsidRPr="009130E5">
        <w:rPr>
          <w:rFonts w:ascii="Sylfaen" w:eastAsiaTheme="minorEastAsia" w:hAnsi="Sylfaen" w:cs="Times New Roman"/>
          <w:b/>
          <w:bCs/>
          <w:lang w:eastAsia="ka-GE"/>
        </w:rPr>
        <w:t>ჯანმრთელობის დაცვის სახელმწიფო პროგრამით გათვალისწინებული ნარკოტიკული საშუალებების შეძენის, შენახვის, აღრიცხვის, პაციენტებზე გაცემის წესი</w:t>
      </w:r>
    </w:p>
    <w:p w14:paraId="0854775D" w14:textId="77777777" w:rsidR="006E56CD" w:rsidRPr="009130E5" w:rsidRDefault="006E56CD" w:rsidP="007A3A32">
      <w:pPr>
        <w:tabs>
          <w:tab w:val="left" w:pos="993"/>
        </w:tabs>
        <w:spacing w:after="0" w:line="240" w:lineRule="auto"/>
        <w:ind w:firstLine="709"/>
        <w:jc w:val="center"/>
        <w:rPr>
          <w:rFonts w:ascii="Sylfaen" w:eastAsiaTheme="minorEastAsia" w:hAnsi="Sylfaen" w:cs="Times New Roman"/>
          <w:b/>
          <w:bCs/>
          <w:lang w:eastAsia="ka-GE"/>
        </w:rPr>
      </w:pPr>
    </w:p>
    <w:p w14:paraId="2B73D2E0" w14:textId="27B19489" w:rsidR="006E56CD" w:rsidRPr="009130E5" w:rsidRDefault="006E56CD" w:rsidP="007A3A32">
      <w:pPr>
        <w:pStyle w:val="ListParagraph"/>
        <w:numPr>
          <w:ilvl w:val="0"/>
          <w:numId w:val="2"/>
        </w:numPr>
        <w:tabs>
          <w:tab w:val="left" w:pos="993"/>
        </w:tabs>
        <w:ind w:left="0" w:firstLine="709"/>
        <w:jc w:val="both"/>
        <w:rPr>
          <w:rFonts w:ascii="Sylfaen" w:hAnsi="Sylfaen"/>
          <w:sz w:val="22"/>
          <w:szCs w:val="22"/>
        </w:rPr>
      </w:pPr>
      <w:r w:rsidRPr="009130E5">
        <w:rPr>
          <w:rFonts w:ascii="Sylfaen" w:hAnsi="Sylfaen"/>
          <w:sz w:val="22"/>
          <w:szCs w:val="22"/>
        </w:rPr>
        <w:t xml:space="preserve">ჯანმრთელობის </w:t>
      </w:r>
      <w:r w:rsidRPr="009130E5">
        <w:rPr>
          <w:rFonts w:ascii="Sylfaen" w:hAnsi="Sylfaen" w:cs="Sylfaen"/>
          <w:sz w:val="22"/>
          <w:szCs w:val="22"/>
        </w:rPr>
        <w:t>დაცვის</w:t>
      </w:r>
      <w:r w:rsidRPr="009130E5">
        <w:rPr>
          <w:rFonts w:ascii="Sylfaen" w:hAnsi="Sylfaen"/>
          <w:sz w:val="22"/>
          <w:szCs w:val="22"/>
        </w:rPr>
        <w:t xml:space="preserve"> </w:t>
      </w:r>
      <w:r w:rsidRPr="009130E5">
        <w:rPr>
          <w:rFonts w:ascii="Sylfaen" w:hAnsi="Sylfaen" w:cs="Sylfaen"/>
          <w:sz w:val="22"/>
          <w:szCs w:val="22"/>
        </w:rPr>
        <w:t>სახელმწიფო</w:t>
      </w:r>
      <w:r w:rsidRPr="009130E5">
        <w:rPr>
          <w:rFonts w:ascii="Sylfaen" w:hAnsi="Sylfaen"/>
          <w:sz w:val="22"/>
          <w:szCs w:val="22"/>
        </w:rPr>
        <w:t xml:space="preserve"> </w:t>
      </w:r>
      <w:r w:rsidRPr="009130E5">
        <w:rPr>
          <w:rFonts w:ascii="Sylfaen" w:hAnsi="Sylfaen" w:cs="Sylfaen"/>
          <w:sz w:val="22"/>
          <w:szCs w:val="22"/>
        </w:rPr>
        <w:t>პროგრამით</w:t>
      </w:r>
      <w:r w:rsidRPr="009130E5">
        <w:rPr>
          <w:rFonts w:ascii="Sylfaen" w:hAnsi="Sylfaen"/>
          <w:sz w:val="22"/>
          <w:szCs w:val="22"/>
        </w:rPr>
        <w:t xml:space="preserve"> </w:t>
      </w:r>
      <w:r w:rsidRPr="009130E5">
        <w:rPr>
          <w:rFonts w:ascii="Sylfaen" w:hAnsi="Sylfaen" w:cs="Sylfaen"/>
          <w:sz w:val="22"/>
          <w:szCs w:val="22"/>
        </w:rPr>
        <w:t>გათვალისწინებული</w:t>
      </w:r>
      <w:r w:rsidRPr="009130E5">
        <w:rPr>
          <w:rFonts w:ascii="Sylfaen" w:hAnsi="Sylfaen"/>
          <w:sz w:val="22"/>
          <w:szCs w:val="22"/>
        </w:rPr>
        <w:t xml:space="preserve"> </w:t>
      </w:r>
      <w:r w:rsidRPr="009130E5">
        <w:rPr>
          <w:rFonts w:ascii="Sylfaen" w:hAnsi="Sylfaen" w:cs="Sylfaen"/>
          <w:sz w:val="22"/>
          <w:szCs w:val="22"/>
        </w:rPr>
        <w:t>ნარკოტიკული</w:t>
      </w:r>
      <w:r w:rsidRPr="009130E5">
        <w:rPr>
          <w:rFonts w:ascii="Sylfaen" w:hAnsi="Sylfaen"/>
          <w:sz w:val="22"/>
          <w:szCs w:val="22"/>
        </w:rPr>
        <w:t xml:space="preserve"> </w:t>
      </w:r>
      <w:r w:rsidRPr="009130E5">
        <w:rPr>
          <w:rFonts w:ascii="Sylfaen" w:hAnsi="Sylfaen" w:cs="Sylfaen"/>
          <w:sz w:val="22"/>
          <w:szCs w:val="22"/>
        </w:rPr>
        <w:t>საშუალების</w:t>
      </w:r>
      <w:r w:rsidRPr="009130E5">
        <w:rPr>
          <w:rFonts w:ascii="Sylfaen" w:hAnsi="Sylfaen"/>
          <w:sz w:val="22"/>
          <w:szCs w:val="22"/>
        </w:rPr>
        <w:t xml:space="preserve"> </w:t>
      </w:r>
      <w:r w:rsidRPr="009130E5">
        <w:rPr>
          <w:rFonts w:ascii="Sylfaen" w:hAnsi="Sylfaen" w:cs="Sylfaen"/>
          <w:sz w:val="22"/>
          <w:szCs w:val="22"/>
        </w:rPr>
        <w:t>პაციენტებზე</w:t>
      </w:r>
      <w:r w:rsidRPr="009130E5">
        <w:rPr>
          <w:rFonts w:ascii="Sylfaen" w:hAnsi="Sylfaen"/>
          <w:sz w:val="22"/>
          <w:szCs w:val="22"/>
        </w:rPr>
        <w:t xml:space="preserve"> </w:t>
      </w:r>
      <w:r w:rsidRPr="009130E5">
        <w:rPr>
          <w:rFonts w:ascii="Sylfaen" w:hAnsi="Sylfaen" w:cs="Sylfaen"/>
          <w:sz w:val="22"/>
          <w:szCs w:val="22"/>
        </w:rPr>
        <w:t>გაცემას</w:t>
      </w:r>
      <w:r w:rsidRPr="009130E5">
        <w:rPr>
          <w:rFonts w:ascii="Sylfaen" w:hAnsi="Sylfaen"/>
          <w:sz w:val="22"/>
          <w:szCs w:val="22"/>
        </w:rPr>
        <w:t xml:space="preserve"> </w:t>
      </w:r>
      <w:r w:rsidRPr="009130E5">
        <w:rPr>
          <w:rFonts w:ascii="Sylfaen" w:hAnsi="Sylfaen" w:cs="Sylfaen"/>
          <w:sz w:val="22"/>
          <w:szCs w:val="22"/>
        </w:rPr>
        <w:t>უზრუნველყოფს</w:t>
      </w:r>
      <w:r w:rsidRPr="009130E5">
        <w:rPr>
          <w:rFonts w:ascii="Sylfaen" w:hAnsi="Sylfaen"/>
          <w:sz w:val="22"/>
          <w:szCs w:val="22"/>
        </w:rPr>
        <w:t xml:space="preserve"> </w:t>
      </w:r>
      <w:r w:rsidRPr="009130E5">
        <w:rPr>
          <w:rFonts w:ascii="Sylfaen" w:hAnsi="Sylfaen" w:cs="Sylfaen"/>
          <w:sz w:val="22"/>
          <w:szCs w:val="22"/>
        </w:rPr>
        <w:t>პროგრამის</w:t>
      </w:r>
      <w:r w:rsidRPr="009130E5">
        <w:rPr>
          <w:rFonts w:ascii="Sylfaen" w:hAnsi="Sylfaen"/>
          <w:sz w:val="22"/>
          <w:szCs w:val="22"/>
        </w:rPr>
        <w:t xml:space="preserve"> </w:t>
      </w:r>
      <w:r w:rsidRPr="009130E5">
        <w:rPr>
          <w:rFonts w:ascii="Sylfaen" w:hAnsi="Sylfaen" w:cs="Sylfaen"/>
          <w:sz w:val="22"/>
          <w:szCs w:val="22"/>
        </w:rPr>
        <w:t>განმახორციელებელი</w:t>
      </w:r>
      <w:r w:rsidRPr="009130E5">
        <w:rPr>
          <w:rFonts w:ascii="Sylfaen" w:hAnsi="Sylfaen"/>
          <w:sz w:val="22"/>
          <w:szCs w:val="22"/>
        </w:rPr>
        <w:t xml:space="preserve"> </w:t>
      </w:r>
      <w:r w:rsidR="00E93B87" w:rsidRPr="0071027C">
        <w:rPr>
          <w:rFonts w:ascii="Sylfaen" w:hAnsi="Sylfaen"/>
        </w:rPr>
        <w:t>–</w:t>
      </w:r>
      <w:r w:rsidRPr="009130E5">
        <w:rPr>
          <w:rFonts w:ascii="Sylfaen" w:hAnsi="Sylfaen"/>
          <w:sz w:val="22"/>
          <w:szCs w:val="22"/>
        </w:rPr>
        <w:t xml:space="preserve"> </w:t>
      </w:r>
      <w:r w:rsidR="00C96EB8">
        <w:rPr>
          <w:rFonts w:ascii="Sylfaen" w:hAnsi="Sylfaen"/>
          <w:sz w:val="22"/>
          <w:szCs w:val="22"/>
        </w:rPr>
        <w:t xml:space="preserve">სამინისტროს სახელმწიფო კონტროლს დაქვემდებარებული სსიპ </w:t>
      </w:r>
      <w:r w:rsidR="00660A40" w:rsidRPr="0071027C">
        <w:rPr>
          <w:rFonts w:ascii="Sylfaen" w:hAnsi="Sylfaen"/>
        </w:rPr>
        <w:t>–</w:t>
      </w:r>
      <w:r w:rsidR="00C96EB8">
        <w:rPr>
          <w:rFonts w:ascii="Sylfaen" w:hAnsi="Sylfaen"/>
          <w:sz w:val="22"/>
          <w:szCs w:val="22"/>
        </w:rPr>
        <w:t xml:space="preserve"> </w:t>
      </w:r>
      <w:r w:rsidRPr="009130E5">
        <w:rPr>
          <w:rFonts w:ascii="Sylfaen" w:hAnsi="Sylfaen" w:cs="Sylfaen"/>
          <w:sz w:val="22"/>
          <w:szCs w:val="22"/>
        </w:rPr>
        <w:t>ჯანმრთელობის</w:t>
      </w:r>
      <w:r w:rsidRPr="009130E5">
        <w:rPr>
          <w:rFonts w:ascii="Sylfaen" w:hAnsi="Sylfaen"/>
          <w:sz w:val="22"/>
          <w:szCs w:val="22"/>
        </w:rPr>
        <w:t xml:space="preserve"> </w:t>
      </w:r>
      <w:r w:rsidRPr="009130E5">
        <w:rPr>
          <w:rFonts w:ascii="Sylfaen" w:hAnsi="Sylfaen" w:cs="Sylfaen"/>
          <w:sz w:val="22"/>
          <w:szCs w:val="22"/>
        </w:rPr>
        <w:t>ეროვნული</w:t>
      </w:r>
      <w:r w:rsidRPr="009130E5">
        <w:rPr>
          <w:rFonts w:ascii="Sylfaen" w:hAnsi="Sylfaen"/>
          <w:sz w:val="22"/>
          <w:szCs w:val="22"/>
        </w:rPr>
        <w:t xml:space="preserve"> </w:t>
      </w:r>
      <w:r w:rsidRPr="009130E5">
        <w:rPr>
          <w:rFonts w:ascii="Sylfaen" w:hAnsi="Sylfaen" w:cs="Sylfaen"/>
          <w:sz w:val="22"/>
          <w:szCs w:val="22"/>
        </w:rPr>
        <w:t>სააგენტო</w:t>
      </w:r>
      <w:r w:rsidRPr="009130E5">
        <w:rPr>
          <w:rFonts w:ascii="Sylfaen" w:hAnsi="Sylfaen"/>
          <w:sz w:val="22"/>
          <w:szCs w:val="22"/>
        </w:rPr>
        <w:t xml:space="preserve"> (</w:t>
      </w:r>
      <w:r w:rsidRPr="009130E5">
        <w:rPr>
          <w:rFonts w:ascii="Sylfaen" w:hAnsi="Sylfaen" w:cs="Sylfaen"/>
          <w:sz w:val="22"/>
          <w:szCs w:val="22"/>
        </w:rPr>
        <w:t xml:space="preserve">შემდგომ </w:t>
      </w:r>
      <w:r w:rsidR="00E93B87" w:rsidRPr="0071027C">
        <w:rPr>
          <w:rFonts w:ascii="Sylfaen" w:hAnsi="Sylfaen"/>
        </w:rPr>
        <w:t>–</w:t>
      </w:r>
      <w:r w:rsidRPr="009130E5">
        <w:rPr>
          <w:rFonts w:ascii="Sylfaen" w:hAnsi="Sylfaen" w:cs="Sylfaen"/>
          <w:sz w:val="22"/>
          <w:szCs w:val="22"/>
        </w:rPr>
        <w:t xml:space="preserve"> პროგრამის</w:t>
      </w:r>
      <w:r w:rsidRPr="009130E5">
        <w:rPr>
          <w:rFonts w:ascii="Sylfaen" w:hAnsi="Sylfaen"/>
          <w:sz w:val="22"/>
          <w:szCs w:val="22"/>
        </w:rPr>
        <w:t xml:space="preserve"> </w:t>
      </w:r>
      <w:r w:rsidRPr="009130E5">
        <w:rPr>
          <w:rFonts w:ascii="Sylfaen" w:hAnsi="Sylfaen" w:cs="Sylfaen"/>
          <w:sz w:val="22"/>
          <w:szCs w:val="22"/>
        </w:rPr>
        <w:t>განმახორციელებელი</w:t>
      </w:r>
      <w:r w:rsidRPr="009130E5">
        <w:rPr>
          <w:rFonts w:ascii="Sylfaen" w:hAnsi="Sylfaen"/>
          <w:sz w:val="22"/>
          <w:szCs w:val="22"/>
        </w:rPr>
        <w:t xml:space="preserve"> </w:t>
      </w:r>
      <w:r w:rsidRPr="009130E5">
        <w:rPr>
          <w:rFonts w:ascii="Sylfaen" w:hAnsi="Sylfaen" w:cs="Sylfaen"/>
          <w:sz w:val="22"/>
          <w:szCs w:val="22"/>
        </w:rPr>
        <w:t>დაწესებულება</w:t>
      </w:r>
      <w:r w:rsidRPr="009130E5">
        <w:rPr>
          <w:rFonts w:ascii="Sylfaen" w:hAnsi="Sylfaen"/>
          <w:sz w:val="22"/>
          <w:szCs w:val="22"/>
        </w:rPr>
        <w:t>).</w:t>
      </w:r>
    </w:p>
    <w:p w14:paraId="156D95AC" w14:textId="629C0BFB" w:rsidR="006E56CD" w:rsidRPr="009130E5" w:rsidRDefault="006E56CD" w:rsidP="007A3A32">
      <w:pPr>
        <w:pStyle w:val="ListParagraph"/>
        <w:numPr>
          <w:ilvl w:val="0"/>
          <w:numId w:val="2"/>
        </w:numPr>
        <w:tabs>
          <w:tab w:val="left" w:pos="993"/>
        </w:tabs>
        <w:ind w:left="0" w:firstLine="709"/>
        <w:jc w:val="both"/>
        <w:rPr>
          <w:rFonts w:ascii="Sylfaen" w:hAnsi="Sylfaen"/>
          <w:sz w:val="22"/>
          <w:szCs w:val="22"/>
        </w:rPr>
      </w:pPr>
      <w:r w:rsidRPr="009130E5">
        <w:rPr>
          <w:rFonts w:asciiTheme="minorHAnsi" w:hAnsiTheme="minorHAnsi" w:cs="Sylfaen"/>
          <w:sz w:val="22"/>
          <w:szCs w:val="22"/>
        </w:rPr>
        <w:t>პროგრამის</w:t>
      </w:r>
      <w:r w:rsidRPr="009130E5">
        <w:rPr>
          <w:rFonts w:asciiTheme="minorHAnsi" w:hAnsiTheme="minorHAnsi"/>
          <w:sz w:val="22"/>
          <w:szCs w:val="22"/>
        </w:rPr>
        <w:t xml:space="preserve"> </w:t>
      </w:r>
      <w:r w:rsidRPr="009130E5">
        <w:rPr>
          <w:rFonts w:asciiTheme="minorHAnsi" w:hAnsiTheme="minorHAnsi" w:cs="Sylfaen"/>
          <w:sz w:val="22"/>
          <w:szCs w:val="22"/>
        </w:rPr>
        <w:t>განმახორციელებელი</w:t>
      </w:r>
      <w:r w:rsidRPr="009130E5">
        <w:rPr>
          <w:rFonts w:asciiTheme="minorHAnsi" w:hAnsiTheme="minorHAnsi"/>
          <w:sz w:val="22"/>
          <w:szCs w:val="22"/>
        </w:rPr>
        <w:t xml:space="preserve"> </w:t>
      </w:r>
      <w:r w:rsidRPr="009130E5">
        <w:rPr>
          <w:rFonts w:asciiTheme="minorHAnsi" w:hAnsiTheme="minorHAnsi" w:cs="Sylfaen"/>
          <w:sz w:val="22"/>
          <w:szCs w:val="22"/>
        </w:rPr>
        <w:t xml:space="preserve">დაწესებულება </w:t>
      </w:r>
      <w:r w:rsidRPr="009130E5">
        <w:rPr>
          <w:rFonts w:ascii="Sylfaen" w:hAnsi="Sylfaen" w:cs="Sylfaen"/>
          <w:sz w:val="22"/>
          <w:szCs w:val="22"/>
        </w:rPr>
        <w:t>უფლებამოსილია</w:t>
      </w:r>
      <w:r w:rsidRPr="009130E5">
        <w:rPr>
          <w:rFonts w:ascii="Sylfaen" w:hAnsi="Sylfaen"/>
          <w:sz w:val="22"/>
          <w:szCs w:val="22"/>
        </w:rPr>
        <w:t xml:space="preserve"> </w:t>
      </w:r>
      <w:r w:rsidRPr="009130E5">
        <w:rPr>
          <w:rFonts w:ascii="Sylfaen" w:hAnsi="Sylfaen" w:cs="Sylfaen"/>
          <w:sz w:val="22"/>
          <w:szCs w:val="22"/>
        </w:rPr>
        <w:t>მის</w:t>
      </w:r>
      <w:r w:rsidRPr="009130E5">
        <w:rPr>
          <w:rFonts w:ascii="Sylfaen" w:hAnsi="Sylfaen"/>
          <w:sz w:val="22"/>
          <w:szCs w:val="22"/>
        </w:rPr>
        <w:t xml:space="preserve"> </w:t>
      </w:r>
      <w:r w:rsidRPr="009130E5">
        <w:rPr>
          <w:rFonts w:ascii="Sylfaen" w:hAnsi="Sylfaen" w:cs="Sylfaen"/>
          <w:sz w:val="22"/>
          <w:szCs w:val="22"/>
        </w:rPr>
        <w:t>მიერ</w:t>
      </w:r>
      <w:r w:rsidRPr="009130E5">
        <w:rPr>
          <w:rFonts w:ascii="Sylfaen" w:hAnsi="Sylfaen"/>
          <w:sz w:val="22"/>
          <w:szCs w:val="22"/>
        </w:rPr>
        <w:t xml:space="preserve"> </w:t>
      </w:r>
      <w:proofErr w:type="spellStart"/>
      <w:r w:rsidRPr="009130E5">
        <w:rPr>
          <w:rFonts w:ascii="Sylfaen" w:hAnsi="Sylfaen" w:cs="Sylfaen"/>
          <w:sz w:val="22"/>
          <w:szCs w:val="22"/>
        </w:rPr>
        <w:t>ადმინისტრირებადი</w:t>
      </w:r>
      <w:proofErr w:type="spellEnd"/>
      <w:r w:rsidRPr="009130E5">
        <w:rPr>
          <w:rFonts w:ascii="Sylfaen" w:hAnsi="Sylfaen"/>
          <w:sz w:val="22"/>
          <w:szCs w:val="22"/>
        </w:rPr>
        <w:t xml:space="preserve"> </w:t>
      </w:r>
      <w:r w:rsidRPr="009130E5">
        <w:rPr>
          <w:rFonts w:ascii="Sylfaen" w:hAnsi="Sylfaen" w:cs="Sylfaen"/>
          <w:sz w:val="22"/>
          <w:szCs w:val="22"/>
        </w:rPr>
        <w:t>ჯანმრთელობის</w:t>
      </w:r>
      <w:r w:rsidRPr="009130E5">
        <w:rPr>
          <w:rFonts w:ascii="Sylfaen" w:hAnsi="Sylfaen"/>
          <w:sz w:val="22"/>
          <w:szCs w:val="22"/>
        </w:rPr>
        <w:t xml:space="preserve"> </w:t>
      </w:r>
      <w:r w:rsidRPr="009130E5">
        <w:rPr>
          <w:rFonts w:ascii="Sylfaen" w:hAnsi="Sylfaen" w:cs="Sylfaen"/>
          <w:sz w:val="22"/>
          <w:szCs w:val="22"/>
        </w:rPr>
        <w:t>დაცვის</w:t>
      </w:r>
      <w:r w:rsidRPr="009130E5">
        <w:rPr>
          <w:rFonts w:ascii="Sylfaen" w:hAnsi="Sylfaen"/>
          <w:sz w:val="22"/>
          <w:szCs w:val="22"/>
        </w:rPr>
        <w:t xml:space="preserve"> </w:t>
      </w:r>
      <w:r w:rsidRPr="009130E5">
        <w:rPr>
          <w:rFonts w:ascii="Sylfaen" w:hAnsi="Sylfaen" w:cs="Sylfaen"/>
          <w:sz w:val="22"/>
          <w:szCs w:val="22"/>
        </w:rPr>
        <w:t>სახელმწიფო</w:t>
      </w:r>
      <w:r w:rsidRPr="009130E5">
        <w:rPr>
          <w:rFonts w:ascii="Sylfaen" w:hAnsi="Sylfaen"/>
          <w:sz w:val="22"/>
          <w:szCs w:val="22"/>
        </w:rPr>
        <w:t xml:space="preserve"> </w:t>
      </w:r>
      <w:r w:rsidRPr="009130E5">
        <w:rPr>
          <w:rFonts w:ascii="Sylfaen" w:hAnsi="Sylfaen" w:cs="Sylfaen"/>
          <w:sz w:val="22"/>
          <w:szCs w:val="22"/>
        </w:rPr>
        <w:t>პროგრამებით</w:t>
      </w:r>
      <w:r w:rsidRPr="009130E5">
        <w:rPr>
          <w:rFonts w:ascii="Sylfaen" w:hAnsi="Sylfaen"/>
          <w:sz w:val="22"/>
          <w:szCs w:val="22"/>
        </w:rPr>
        <w:t xml:space="preserve"> </w:t>
      </w:r>
      <w:r w:rsidRPr="009130E5">
        <w:rPr>
          <w:rFonts w:ascii="Sylfaen" w:hAnsi="Sylfaen" w:cs="Sylfaen"/>
          <w:sz w:val="22"/>
          <w:szCs w:val="22"/>
        </w:rPr>
        <w:t>განსაზღვრული</w:t>
      </w:r>
      <w:r w:rsidRPr="009130E5">
        <w:rPr>
          <w:rFonts w:ascii="Sylfaen" w:hAnsi="Sylfaen"/>
          <w:sz w:val="22"/>
          <w:szCs w:val="22"/>
        </w:rPr>
        <w:t xml:space="preserve"> </w:t>
      </w:r>
      <w:r w:rsidRPr="009130E5">
        <w:rPr>
          <w:rFonts w:ascii="Sylfaen" w:hAnsi="Sylfaen" w:cs="Sylfaen"/>
          <w:sz w:val="22"/>
          <w:szCs w:val="22"/>
        </w:rPr>
        <w:t>ღონისძიებების</w:t>
      </w:r>
      <w:r w:rsidRPr="009130E5">
        <w:rPr>
          <w:rFonts w:ascii="Sylfaen" w:hAnsi="Sylfaen"/>
          <w:sz w:val="22"/>
          <w:szCs w:val="22"/>
        </w:rPr>
        <w:t xml:space="preserve"> </w:t>
      </w:r>
      <w:r w:rsidRPr="009130E5">
        <w:rPr>
          <w:rFonts w:ascii="Sylfaen" w:hAnsi="Sylfaen" w:cs="Sylfaen"/>
          <w:sz w:val="22"/>
          <w:szCs w:val="22"/>
        </w:rPr>
        <w:t>უზრუნველსაყოფად</w:t>
      </w:r>
      <w:r w:rsidRPr="009130E5">
        <w:rPr>
          <w:rFonts w:ascii="Sylfaen" w:hAnsi="Sylfaen"/>
          <w:sz w:val="22"/>
          <w:szCs w:val="22"/>
        </w:rPr>
        <w:t xml:space="preserve">, </w:t>
      </w:r>
      <w:r w:rsidRPr="009130E5">
        <w:rPr>
          <w:rFonts w:ascii="Sylfaen" w:hAnsi="Sylfaen" w:cs="Sylfaen"/>
          <w:sz w:val="22"/>
          <w:szCs w:val="22"/>
        </w:rPr>
        <w:t>მოქმედი</w:t>
      </w:r>
      <w:r w:rsidRPr="009130E5">
        <w:rPr>
          <w:rFonts w:ascii="Sylfaen" w:hAnsi="Sylfaen"/>
          <w:sz w:val="22"/>
          <w:szCs w:val="22"/>
        </w:rPr>
        <w:t xml:space="preserve"> </w:t>
      </w:r>
      <w:r w:rsidRPr="009130E5">
        <w:rPr>
          <w:rFonts w:ascii="Sylfaen" w:hAnsi="Sylfaen" w:cs="Sylfaen"/>
          <w:sz w:val="22"/>
          <w:szCs w:val="22"/>
        </w:rPr>
        <w:t>კანონმდებლობის</w:t>
      </w:r>
      <w:r w:rsidRPr="009130E5">
        <w:rPr>
          <w:rFonts w:ascii="Sylfaen" w:hAnsi="Sylfaen"/>
          <w:sz w:val="22"/>
          <w:szCs w:val="22"/>
        </w:rPr>
        <w:t xml:space="preserve"> </w:t>
      </w:r>
      <w:r w:rsidRPr="009130E5">
        <w:rPr>
          <w:rFonts w:ascii="Sylfaen" w:hAnsi="Sylfaen" w:cs="Sylfaen"/>
          <w:sz w:val="22"/>
          <w:szCs w:val="22"/>
        </w:rPr>
        <w:t>შესაბამისად</w:t>
      </w:r>
      <w:r w:rsidRPr="009130E5">
        <w:rPr>
          <w:rFonts w:ascii="Sylfaen" w:hAnsi="Sylfaen"/>
          <w:sz w:val="22"/>
          <w:szCs w:val="22"/>
        </w:rPr>
        <w:t xml:space="preserve"> (</w:t>
      </w:r>
      <w:r w:rsidRPr="009130E5">
        <w:rPr>
          <w:rFonts w:ascii="Sylfaen" w:hAnsi="Sylfaen" w:cs="Sylfaen"/>
          <w:sz w:val="22"/>
          <w:szCs w:val="22"/>
        </w:rPr>
        <w:t>მათ</w:t>
      </w:r>
      <w:r w:rsidRPr="009130E5">
        <w:rPr>
          <w:rFonts w:ascii="Sylfaen" w:hAnsi="Sylfaen"/>
          <w:sz w:val="22"/>
          <w:szCs w:val="22"/>
        </w:rPr>
        <w:t xml:space="preserve"> </w:t>
      </w:r>
      <w:r w:rsidRPr="009130E5">
        <w:rPr>
          <w:rFonts w:ascii="Sylfaen" w:hAnsi="Sylfaen" w:cs="Sylfaen"/>
          <w:sz w:val="22"/>
          <w:szCs w:val="22"/>
        </w:rPr>
        <w:t>შორის</w:t>
      </w:r>
      <w:r w:rsidR="00E93B87">
        <w:rPr>
          <w:rFonts w:ascii="Sylfaen" w:hAnsi="Sylfaen" w:cs="Sylfaen"/>
          <w:sz w:val="22"/>
          <w:szCs w:val="22"/>
        </w:rPr>
        <w:t>,</w:t>
      </w:r>
      <w:r w:rsidRPr="009130E5">
        <w:rPr>
          <w:rFonts w:ascii="Sylfaen" w:hAnsi="Sylfaen"/>
          <w:sz w:val="22"/>
          <w:szCs w:val="22"/>
        </w:rPr>
        <w:t xml:space="preserve"> </w:t>
      </w:r>
      <w:r w:rsidRPr="009130E5">
        <w:rPr>
          <w:rFonts w:ascii="Sylfaen" w:hAnsi="Sylfaen" w:cs="Sylfaen"/>
          <w:sz w:val="22"/>
          <w:szCs w:val="22"/>
        </w:rPr>
        <w:t>მესამე</w:t>
      </w:r>
      <w:r w:rsidRPr="009130E5">
        <w:rPr>
          <w:rFonts w:ascii="Sylfaen" w:hAnsi="Sylfaen"/>
          <w:sz w:val="22"/>
          <w:szCs w:val="22"/>
        </w:rPr>
        <w:t xml:space="preserve"> </w:t>
      </w:r>
      <w:r w:rsidRPr="009130E5">
        <w:rPr>
          <w:rFonts w:ascii="Sylfaen" w:hAnsi="Sylfaen" w:cs="Sylfaen"/>
          <w:sz w:val="22"/>
          <w:szCs w:val="22"/>
        </w:rPr>
        <w:t>პირის</w:t>
      </w:r>
      <w:r w:rsidRPr="009130E5">
        <w:rPr>
          <w:rFonts w:ascii="Sylfaen" w:hAnsi="Sylfaen"/>
          <w:sz w:val="22"/>
          <w:szCs w:val="22"/>
        </w:rPr>
        <w:t xml:space="preserve"> </w:t>
      </w:r>
      <w:r w:rsidRPr="009130E5">
        <w:rPr>
          <w:rFonts w:ascii="Sylfaen" w:hAnsi="Sylfaen" w:cs="Sylfaen"/>
          <w:sz w:val="22"/>
          <w:szCs w:val="22"/>
        </w:rPr>
        <w:t>საშუალებით</w:t>
      </w:r>
      <w:r w:rsidRPr="009130E5">
        <w:rPr>
          <w:rFonts w:ascii="Sylfaen" w:hAnsi="Sylfaen"/>
          <w:sz w:val="22"/>
          <w:szCs w:val="22"/>
        </w:rPr>
        <w:t xml:space="preserve">), </w:t>
      </w:r>
      <w:r w:rsidRPr="009130E5">
        <w:rPr>
          <w:rFonts w:ascii="Sylfaen" w:hAnsi="Sylfaen" w:cs="Sylfaen"/>
          <w:sz w:val="22"/>
          <w:szCs w:val="22"/>
        </w:rPr>
        <w:t>მიაწოდოს</w:t>
      </w:r>
      <w:r w:rsidRPr="009130E5">
        <w:rPr>
          <w:rFonts w:ascii="Sylfaen" w:hAnsi="Sylfaen"/>
          <w:sz w:val="22"/>
          <w:szCs w:val="22"/>
        </w:rPr>
        <w:t xml:space="preserve"> </w:t>
      </w:r>
      <w:r w:rsidRPr="009130E5">
        <w:rPr>
          <w:rFonts w:ascii="Sylfaen" w:hAnsi="Sylfaen" w:cs="Sylfaen"/>
          <w:sz w:val="22"/>
          <w:szCs w:val="22"/>
        </w:rPr>
        <w:t>ნარკოტიკული</w:t>
      </w:r>
      <w:r w:rsidRPr="009130E5">
        <w:rPr>
          <w:rFonts w:ascii="Sylfaen" w:hAnsi="Sylfaen"/>
          <w:sz w:val="22"/>
          <w:szCs w:val="22"/>
        </w:rPr>
        <w:t xml:space="preserve"> </w:t>
      </w:r>
      <w:r w:rsidRPr="009130E5">
        <w:rPr>
          <w:rFonts w:ascii="Sylfaen" w:hAnsi="Sylfaen" w:cs="Sylfaen"/>
          <w:sz w:val="22"/>
          <w:szCs w:val="22"/>
        </w:rPr>
        <w:t>საშუალებები</w:t>
      </w:r>
      <w:r w:rsidRPr="009130E5">
        <w:rPr>
          <w:rFonts w:ascii="Sylfaen" w:hAnsi="Sylfaen"/>
          <w:sz w:val="22"/>
          <w:szCs w:val="22"/>
        </w:rPr>
        <w:t xml:space="preserve"> </w:t>
      </w:r>
      <w:r w:rsidRPr="009130E5">
        <w:rPr>
          <w:rFonts w:ascii="Sylfaen" w:hAnsi="Sylfaen" w:cs="Sylfaen"/>
          <w:sz w:val="22"/>
          <w:szCs w:val="22"/>
        </w:rPr>
        <w:t>შესაბამისი</w:t>
      </w:r>
      <w:r w:rsidRPr="009130E5">
        <w:rPr>
          <w:rFonts w:ascii="Sylfaen" w:hAnsi="Sylfaen"/>
          <w:sz w:val="22"/>
          <w:szCs w:val="22"/>
        </w:rPr>
        <w:t xml:space="preserve"> </w:t>
      </w:r>
      <w:r w:rsidRPr="009130E5">
        <w:rPr>
          <w:rFonts w:ascii="Sylfaen" w:hAnsi="Sylfaen" w:cs="Sylfaen"/>
          <w:sz w:val="22"/>
          <w:szCs w:val="22"/>
        </w:rPr>
        <w:t>პროგრამის</w:t>
      </w:r>
      <w:r w:rsidRPr="009130E5">
        <w:rPr>
          <w:rFonts w:ascii="Sylfaen" w:hAnsi="Sylfaen"/>
          <w:sz w:val="22"/>
          <w:szCs w:val="22"/>
        </w:rPr>
        <w:t xml:space="preserve"> </w:t>
      </w:r>
      <w:r w:rsidRPr="009130E5">
        <w:rPr>
          <w:rFonts w:ascii="Sylfaen" w:hAnsi="Sylfaen" w:cs="Sylfaen"/>
          <w:sz w:val="22"/>
          <w:szCs w:val="22"/>
        </w:rPr>
        <w:t>ბენეფიციარებს</w:t>
      </w:r>
      <w:r w:rsidRPr="009130E5">
        <w:rPr>
          <w:rFonts w:ascii="Sylfaen" w:hAnsi="Sylfaen"/>
          <w:sz w:val="22"/>
          <w:szCs w:val="22"/>
        </w:rPr>
        <w:t>.</w:t>
      </w:r>
    </w:p>
    <w:p w14:paraId="2813A71A" w14:textId="52F4F464" w:rsidR="006E56CD" w:rsidRPr="009130E5" w:rsidRDefault="006E56CD" w:rsidP="007A3A32">
      <w:pPr>
        <w:pStyle w:val="ListParagraph"/>
        <w:numPr>
          <w:ilvl w:val="0"/>
          <w:numId w:val="2"/>
        </w:numPr>
        <w:tabs>
          <w:tab w:val="left" w:pos="993"/>
        </w:tabs>
        <w:ind w:left="0" w:firstLine="709"/>
        <w:jc w:val="both"/>
        <w:rPr>
          <w:rFonts w:ascii="Sylfaen" w:hAnsi="Sylfaen"/>
          <w:sz w:val="22"/>
          <w:szCs w:val="22"/>
        </w:rPr>
      </w:pPr>
      <w:r w:rsidRPr="009130E5">
        <w:rPr>
          <w:rFonts w:ascii="Sylfaen" w:hAnsi="Sylfaen" w:cs="Sylfaen"/>
          <w:sz w:val="22"/>
          <w:szCs w:val="22"/>
        </w:rPr>
        <w:t>პროგრამის</w:t>
      </w:r>
      <w:r w:rsidRPr="009130E5">
        <w:rPr>
          <w:rFonts w:ascii="Sylfaen" w:hAnsi="Sylfaen"/>
          <w:sz w:val="22"/>
          <w:szCs w:val="22"/>
        </w:rPr>
        <w:t xml:space="preserve"> </w:t>
      </w:r>
      <w:r w:rsidRPr="009130E5">
        <w:rPr>
          <w:rFonts w:ascii="Sylfaen" w:hAnsi="Sylfaen" w:cs="Sylfaen"/>
          <w:sz w:val="22"/>
          <w:szCs w:val="22"/>
        </w:rPr>
        <w:t>განმახორციელებელი</w:t>
      </w:r>
      <w:r w:rsidRPr="009130E5">
        <w:rPr>
          <w:rFonts w:ascii="Sylfaen" w:hAnsi="Sylfaen"/>
          <w:sz w:val="22"/>
          <w:szCs w:val="22"/>
        </w:rPr>
        <w:t xml:space="preserve"> </w:t>
      </w:r>
      <w:r w:rsidRPr="009130E5">
        <w:rPr>
          <w:rFonts w:ascii="Sylfaen" w:hAnsi="Sylfaen" w:cs="Sylfaen"/>
          <w:sz w:val="22"/>
          <w:szCs w:val="22"/>
        </w:rPr>
        <w:t>უფლებამოსილია</w:t>
      </w:r>
      <w:r w:rsidRPr="009130E5">
        <w:rPr>
          <w:rFonts w:ascii="Sylfaen" w:hAnsi="Sylfaen"/>
          <w:sz w:val="22"/>
          <w:szCs w:val="22"/>
        </w:rPr>
        <w:t xml:space="preserve">, </w:t>
      </w:r>
      <w:r w:rsidRPr="009130E5">
        <w:rPr>
          <w:rFonts w:ascii="Sylfaen" w:hAnsi="Sylfaen" w:cs="Sylfaen"/>
          <w:sz w:val="22"/>
          <w:szCs w:val="22"/>
        </w:rPr>
        <w:t>ნარკოტიკული საშუალების</w:t>
      </w:r>
      <w:r w:rsidRPr="009130E5">
        <w:rPr>
          <w:rFonts w:ascii="Sylfaen" w:hAnsi="Sylfaen"/>
          <w:sz w:val="22"/>
          <w:szCs w:val="22"/>
        </w:rPr>
        <w:t xml:space="preserve"> </w:t>
      </w:r>
      <w:r w:rsidRPr="009130E5">
        <w:rPr>
          <w:rFonts w:ascii="Sylfaen" w:hAnsi="Sylfaen" w:cs="Sylfaen"/>
          <w:sz w:val="22"/>
          <w:szCs w:val="22"/>
        </w:rPr>
        <w:t>ბენეფიციარზე</w:t>
      </w:r>
      <w:r w:rsidRPr="009130E5">
        <w:rPr>
          <w:rFonts w:ascii="Sylfaen" w:hAnsi="Sylfaen"/>
          <w:sz w:val="22"/>
          <w:szCs w:val="22"/>
        </w:rPr>
        <w:t xml:space="preserve"> </w:t>
      </w:r>
      <w:r w:rsidRPr="009130E5">
        <w:rPr>
          <w:rFonts w:ascii="Sylfaen" w:hAnsi="Sylfaen" w:cs="Sylfaen"/>
          <w:sz w:val="22"/>
          <w:szCs w:val="22"/>
        </w:rPr>
        <w:t>გაცემა</w:t>
      </w:r>
      <w:r w:rsidRPr="009130E5">
        <w:rPr>
          <w:rFonts w:ascii="Sylfaen" w:hAnsi="Sylfaen"/>
          <w:sz w:val="22"/>
          <w:szCs w:val="22"/>
        </w:rPr>
        <w:t xml:space="preserve"> </w:t>
      </w:r>
      <w:r w:rsidRPr="009130E5">
        <w:rPr>
          <w:rFonts w:ascii="Sylfaen" w:hAnsi="Sylfaen" w:cs="Sylfaen"/>
          <w:sz w:val="22"/>
          <w:szCs w:val="22"/>
        </w:rPr>
        <w:t>მოახდინოს</w:t>
      </w:r>
      <w:r w:rsidRPr="009130E5">
        <w:rPr>
          <w:rFonts w:ascii="Sylfaen" w:hAnsi="Sylfaen"/>
          <w:sz w:val="22"/>
          <w:szCs w:val="22"/>
        </w:rPr>
        <w:t xml:space="preserve"> </w:t>
      </w:r>
      <w:r w:rsidR="00102F9F" w:rsidRPr="009130E5">
        <w:rPr>
          <w:rFonts w:ascii="Sylfaen" w:hAnsi="Sylfaen" w:cs="Sylfaen"/>
          <w:sz w:val="22"/>
          <w:szCs w:val="22"/>
        </w:rPr>
        <w:t>პოლიციის</w:t>
      </w:r>
      <w:r w:rsidR="00102F9F" w:rsidRPr="009130E5">
        <w:rPr>
          <w:rFonts w:ascii="Sylfaen" w:hAnsi="Sylfaen" w:cs="Sylfaen"/>
          <w:sz w:val="22"/>
          <w:szCs w:val="22"/>
          <w:lang w:val="en-US"/>
        </w:rPr>
        <w:t xml:space="preserve"> </w:t>
      </w:r>
      <w:r w:rsidR="00102F9F" w:rsidRPr="009130E5">
        <w:rPr>
          <w:rFonts w:ascii="Sylfaen" w:hAnsi="Sylfaen"/>
          <w:sz w:val="22"/>
          <w:szCs w:val="22"/>
        </w:rPr>
        <w:t xml:space="preserve">შესაბამისი სტრუქტურული ერთეულიდან </w:t>
      </w:r>
      <w:r w:rsidRPr="009130E5">
        <w:rPr>
          <w:rFonts w:ascii="Sylfaen" w:hAnsi="Sylfaen"/>
          <w:sz w:val="22"/>
          <w:szCs w:val="22"/>
        </w:rPr>
        <w:t xml:space="preserve">პროგრამის განმახორციელებელი დაწესებულების ხელმძღვანელის ბრძანებით დანიშნული პირის (შემდგომ </w:t>
      </w:r>
      <w:r w:rsidR="00E93B87" w:rsidRPr="0071027C">
        <w:rPr>
          <w:rFonts w:ascii="Sylfaen" w:hAnsi="Sylfaen"/>
        </w:rPr>
        <w:t>–</w:t>
      </w:r>
      <w:r w:rsidRPr="009130E5">
        <w:rPr>
          <w:rFonts w:ascii="Sylfaen" w:hAnsi="Sylfaen"/>
          <w:sz w:val="22"/>
          <w:szCs w:val="22"/>
        </w:rPr>
        <w:t xml:space="preserve"> პასუხისმგებელი პირ(ებ)ი) საშუალებით.</w:t>
      </w:r>
    </w:p>
    <w:p w14:paraId="14FE4C17" w14:textId="77777777" w:rsidR="006E56CD" w:rsidRPr="009130E5" w:rsidRDefault="006E56CD" w:rsidP="007A3A32">
      <w:pPr>
        <w:numPr>
          <w:ilvl w:val="0"/>
          <w:numId w:val="2"/>
        </w:numPr>
        <w:tabs>
          <w:tab w:val="left" w:pos="993"/>
        </w:tabs>
        <w:spacing w:after="0" w:line="240" w:lineRule="auto"/>
        <w:ind w:left="0" w:firstLine="709"/>
        <w:jc w:val="both"/>
        <w:rPr>
          <w:rFonts w:ascii="Sylfaen" w:eastAsiaTheme="minorEastAsia" w:hAnsi="Sylfaen" w:cs="Times New Roman"/>
          <w:lang w:eastAsia="ka-GE"/>
        </w:rPr>
      </w:pPr>
      <w:r w:rsidRPr="009130E5">
        <w:rPr>
          <w:rFonts w:ascii="Sylfaen" w:eastAsiaTheme="minorEastAsia" w:hAnsi="Sylfaen" w:cs="Times New Roman"/>
          <w:lang w:eastAsia="ka-GE"/>
        </w:rPr>
        <w:t>პოლიციის შენობაში ნარკოტიკული საშუალებები ინახება პოლიციის უფროსის მიერ შერჩეულ ოთახში განთავსებულ სეიფში.</w:t>
      </w:r>
    </w:p>
    <w:p w14:paraId="7AB9D84E" w14:textId="2B692516" w:rsidR="006E56CD" w:rsidRPr="009130E5" w:rsidRDefault="006E56CD" w:rsidP="007A3A32">
      <w:pPr>
        <w:numPr>
          <w:ilvl w:val="0"/>
          <w:numId w:val="2"/>
        </w:numPr>
        <w:tabs>
          <w:tab w:val="left" w:pos="993"/>
        </w:tabs>
        <w:spacing w:after="0" w:line="240" w:lineRule="auto"/>
        <w:ind w:left="0" w:firstLine="709"/>
        <w:jc w:val="both"/>
        <w:rPr>
          <w:rFonts w:ascii="Sylfaen" w:eastAsiaTheme="minorEastAsia" w:hAnsi="Sylfaen" w:cs="Times New Roman"/>
          <w:lang w:eastAsia="ka-GE"/>
        </w:rPr>
      </w:pPr>
      <w:r w:rsidRPr="009130E5">
        <w:rPr>
          <w:rFonts w:ascii="Sylfaen" w:eastAsiaTheme="minorEastAsia" w:hAnsi="Sylfaen" w:cs="Times New Roman"/>
          <w:lang w:eastAsia="ka-GE"/>
        </w:rPr>
        <w:t>პოლიციის შენობაში ნარკოტიკული საშუალებების შესანახი ოთახის დაცვის</w:t>
      </w:r>
      <w:r w:rsidR="0075796B" w:rsidRPr="009130E5">
        <w:rPr>
          <w:rFonts w:ascii="Sylfaen" w:eastAsiaTheme="minorEastAsia" w:hAnsi="Sylfaen" w:cs="Times New Roman"/>
          <w:lang w:eastAsia="ka-GE"/>
        </w:rPr>
        <w:t xml:space="preserve"> ვალდებულება </w:t>
      </w:r>
      <w:r w:rsidRPr="009130E5">
        <w:rPr>
          <w:rFonts w:ascii="Sylfaen" w:eastAsiaTheme="minorEastAsia" w:hAnsi="Sylfaen" w:cs="Times New Roman"/>
          <w:lang w:eastAsia="ka-GE"/>
        </w:rPr>
        <w:t xml:space="preserve"> ეკისრება პოლიციის უფროსის მიერ ბრძანებით გამოყოფილ პირს. </w:t>
      </w:r>
    </w:p>
    <w:p w14:paraId="46AC3341" w14:textId="77777777" w:rsidR="006E56CD" w:rsidRPr="009130E5" w:rsidRDefault="006E56CD" w:rsidP="007A3A32">
      <w:pPr>
        <w:numPr>
          <w:ilvl w:val="0"/>
          <w:numId w:val="2"/>
        </w:numPr>
        <w:tabs>
          <w:tab w:val="left" w:pos="993"/>
        </w:tabs>
        <w:spacing w:after="0" w:line="240" w:lineRule="auto"/>
        <w:ind w:left="0" w:firstLine="709"/>
        <w:jc w:val="both"/>
        <w:rPr>
          <w:rFonts w:ascii="Sylfaen" w:eastAsiaTheme="minorEastAsia" w:hAnsi="Sylfaen" w:cs="Times New Roman"/>
          <w:lang w:eastAsia="ka-GE"/>
        </w:rPr>
      </w:pPr>
      <w:r w:rsidRPr="009130E5">
        <w:rPr>
          <w:rFonts w:ascii="Sylfaen" w:eastAsiaTheme="minorEastAsia" w:hAnsi="Sylfaen" w:cs="Times New Roman"/>
          <w:lang w:eastAsia="ka-GE"/>
        </w:rPr>
        <w:t xml:space="preserve">სეიფში, სადაც ინახება ნარკოტიკული საშუალებები, აკრძალულია იარაღის, პოლიციის კუთვნილი დოკუმენტაციის ან სხვა საგნების შენახვა. </w:t>
      </w:r>
    </w:p>
    <w:p w14:paraId="57371576" w14:textId="5384C9C0" w:rsidR="006E56CD" w:rsidRPr="009130E5" w:rsidRDefault="006E56CD" w:rsidP="007A3A32">
      <w:pPr>
        <w:numPr>
          <w:ilvl w:val="0"/>
          <w:numId w:val="2"/>
        </w:numPr>
        <w:tabs>
          <w:tab w:val="left" w:pos="993"/>
        </w:tabs>
        <w:spacing w:after="0" w:line="240" w:lineRule="auto"/>
        <w:ind w:left="0" w:firstLine="709"/>
        <w:jc w:val="both"/>
        <w:rPr>
          <w:rFonts w:ascii="Sylfaen" w:eastAsiaTheme="minorEastAsia" w:hAnsi="Sylfaen" w:cs="Times New Roman"/>
          <w:lang w:eastAsia="ka-GE"/>
        </w:rPr>
      </w:pPr>
      <w:r w:rsidRPr="009130E5">
        <w:rPr>
          <w:rFonts w:ascii="Sylfaen" w:hAnsi="Sylfaen" w:cs="Times New Roman"/>
        </w:rPr>
        <w:t xml:space="preserve">პოლიციის </w:t>
      </w:r>
      <w:r w:rsidRPr="009130E5">
        <w:rPr>
          <w:rFonts w:ascii="Sylfaen" w:hAnsi="Sylfaen" w:cs="Sylfaen"/>
        </w:rPr>
        <w:t>შენობაში</w:t>
      </w:r>
      <w:r w:rsidRPr="009130E5">
        <w:rPr>
          <w:rFonts w:ascii="Sylfaen" w:hAnsi="Sylfaen" w:cs="Times New Roman"/>
        </w:rPr>
        <w:t xml:space="preserve"> </w:t>
      </w:r>
      <w:r w:rsidRPr="009130E5">
        <w:rPr>
          <w:rFonts w:ascii="Sylfaen" w:hAnsi="Sylfaen" w:cs="Sylfaen"/>
        </w:rPr>
        <w:t>განთავსებული</w:t>
      </w:r>
      <w:r w:rsidRPr="009130E5">
        <w:rPr>
          <w:rFonts w:ascii="Sylfaen" w:hAnsi="Sylfaen" w:cs="Times New Roman"/>
        </w:rPr>
        <w:t xml:space="preserve"> </w:t>
      </w:r>
      <w:r w:rsidRPr="009130E5">
        <w:rPr>
          <w:rFonts w:ascii="Sylfaen" w:hAnsi="Sylfaen" w:cs="Sylfaen"/>
        </w:rPr>
        <w:t>ნარკოტიკული</w:t>
      </w:r>
      <w:r w:rsidRPr="009130E5">
        <w:rPr>
          <w:rFonts w:ascii="Sylfaen" w:hAnsi="Sylfaen" w:cs="Times New Roman"/>
        </w:rPr>
        <w:t xml:space="preserve"> </w:t>
      </w:r>
      <w:r w:rsidRPr="009130E5">
        <w:rPr>
          <w:rFonts w:ascii="Sylfaen" w:hAnsi="Sylfaen" w:cs="Sylfaen"/>
        </w:rPr>
        <w:t>საშუალების</w:t>
      </w:r>
      <w:r w:rsidRPr="009130E5">
        <w:rPr>
          <w:rFonts w:ascii="Sylfaen" w:hAnsi="Sylfaen" w:cs="Times New Roman"/>
        </w:rPr>
        <w:t xml:space="preserve"> </w:t>
      </w:r>
      <w:r w:rsidRPr="009130E5">
        <w:rPr>
          <w:rFonts w:ascii="Sylfaen" w:hAnsi="Sylfaen" w:cs="Sylfaen"/>
        </w:rPr>
        <w:t>მიღება</w:t>
      </w:r>
      <w:r w:rsidRPr="009130E5">
        <w:rPr>
          <w:rFonts w:ascii="Sylfaen" w:hAnsi="Sylfaen" w:cs="Times New Roman"/>
        </w:rPr>
        <w:t xml:space="preserve">, </w:t>
      </w:r>
      <w:r w:rsidRPr="009130E5">
        <w:rPr>
          <w:rFonts w:ascii="Sylfaen" w:hAnsi="Sylfaen" w:cs="Sylfaen"/>
        </w:rPr>
        <w:t>აღრიცხვა</w:t>
      </w:r>
      <w:r w:rsidRPr="009130E5">
        <w:rPr>
          <w:rFonts w:ascii="Sylfaen" w:hAnsi="Sylfaen" w:cs="Times New Roman"/>
        </w:rPr>
        <w:t xml:space="preserve"> </w:t>
      </w:r>
      <w:r w:rsidRPr="009130E5">
        <w:rPr>
          <w:rFonts w:ascii="Sylfaen" w:hAnsi="Sylfaen" w:cs="Sylfaen"/>
        </w:rPr>
        <w:t>და</w:t>
      </w:r>
      <w:r w:rsidRPr="009130E5">
        <w:rPr>
          <w:rFonts w:ascii="Sylfaen" w:hAnsi="Sylfaen" w:cs="Times New Roman"/>
        </w:rPr>
        <w:t xml:space="preserve"> </w:t>
      </w:r>
      <w:r w:rsidRPr="009130E5">
        <w:rPr>
          <w:rFonts w:ascii="Sylfaen" w:hAnsi="Sylfaen" w:cs="Sylfaen"/>
        </w:rPr>
        <w:t>პაციენტებზე</w:t>
      </w:r>
      <w:r w:rsidRPr="009130E5">
        <w:rPr>
          <w:rFonts w:ascii="Sylfaen" w:hAnsi="Sylfaen" w:cs="Times New Roman"/>
        </w:rPr>
        <w:t xml:space="preserve"> </w:t>
      </w:r>
      <w:r w:rsidRPr="009130E5">
        <w:rPr>
          <w:rFonts w:ascii="Sylfaen" w:hAnsi="Sylfaen" w:cs="Sylfaen"/>
        </w:rPr>
        <w:t>გაცემა</w:t>
      </w:r>
      <w:r w:rsidRPr="009130E5">
        <w:rPr>
          <w:rFonts w:ascii="Sylfaen" w:hAnsi="Sylfaen" w:cs="Times New Roman"/>
        </w:rPr>
        <w:t xml:space="preserve"> </w:t>
      </w:r>
      <w:r w:rsidRPr="009130E5">
        <w:rPr>
          <w:rFonts w:ascii="Sylfaen" w:hAnsi="Sylfaen" w:cs="Sylfaen"/>
        </w:rPr>
        <w:t>ხორციელდება</w:t>
      </w:r>
      <w:r w:rsidRPr="009130E5">
        <w:rPr>
          <w:rFonts w:ascii="Sylfaen" w:hAnsi="Sylfaen" w:cs="Times New Roman"/>
        </w:rPr>
        <w:t xml:space="preserve"> </w:t>
      </w:r>
      <w:r w:rsidRPr="009130E5">
        <w:rPr>
          <w:rFonts w:ascii="Sylfaen" w:hAnsi="Sylfaen" w:cs="Sylfaen"/>
        </w:rPr>
        <w:t>სპეციალური</w:t>
      </w:r>
      <w:r w:rsidRPr="009130E5">
        <w:rPr>
          <w:rFonts w:ascii="Sylfaen" w:hAnsi="Sylfaen" w:cs="Times New Roman"/>
        </w:rPr>
        <w:t xml:space="preserve"> </w:t>
      </w:r>
      <w:r w:rsidRPr="009130E5">
        <w:rPr>
          <w:rFonts w:ascii="Sylfaen" w:hAnsi="Sylfaen" w:cs="Sylfaen"/>
        </w:rPr>
        <w:t>რეცეპტის</w:t>
      </w:r>
      <w:r w:rsidRPr="009130E5">
        <w:rPr>
          <w:rFonts w:ascii="Sylfaen" w:hAnsi="Sylfaen" w:cs="Times New Roman"/>
        </w:rPr>
        <w:t xml:space="preserve"> </w:t>
      </w:r>
      <w:r w:rsidRPr="009130E5">
        <w:rPr>
          <w:rFonts w:ascii="Sylfaen" w:hAnsi="Sylfaen" w:cs="Sylfaen"/>
        </w:rPr>
        <w:t>ბლანკის</w:t>
      </w:r>
      <w:r w:rsidRPr="009130E5">
        <w:rPr>
          <w:rFonts w:ascii="Sylfaen" w:hAnsi="Sylfaen" w:cs="Times New Roman"/>
        </w:rPr>
        <w:t xml:space="preserve"> (</w:t>
      </w:r>
      <w:r w:rsidRPr="009130E5">
        <w:rPr>
          <w:rFonts w:ascii="Sylfaen" w:hAnsi="Sylfaen" w:cs="Sylfaen"/>
        </w:rPr>
        <w:t>ფორმა</w:t>
      </w:r>
      <w:r w:rsidRPr="009130E5">
        <w:rPr>
          <w:rFonts w:ascii="Sylfaen" w:hAnsi="Sylfaen" w:cs="Times New Roman"/>
        </w:rPr>
        <w:t xml:space="preserve"> </w:t>
      </w:r>
      <w:r w:rsidR="00E93B87">
        <w:rPr>
          <w:rFonts w:ascii="Sylfaen" w:hAnsi="Sylfaen" w:cs="Times New Roman"/>
        </w:rPr>
        <w:t>№</w:t>
      </w:r>
      <w:r w:rsidRPr="009130E5">
        <w:rPr>
          <w:rFonts w:ascii="Sylfaen" w:hAnsi="Sylfaen" w:cs="Times New Roman"/>
        </w:rPr>
        <w:t xml:space="preserve">1) </w:t>
      </w:r>
      <w:r w:rsidRPr="009130E5">
        <w:rPr>
          <w:rFonts w:ascii="Sylfaen" w:hAnsi="Sylfaen" w:cs="Sylfaen"/>
        </w:rPr>
        <w:t>საფუძველზე და</w:t>
      </w:r>
      <w:r w:rsidRPr="009130E5">
        <w:rPr>
          <w:rFonts w:ascii="Sylfaen" w:hAnsi="Sylfaen" w:cs="Times New Roman"/>
        </w:rPr>
        <w:t xml:space="preserve"> </w:t>
      </w:r>
      <w:r w:rsidRPr="009130E5">
        <w:rPr>
          <w:rFonts w:ascii="Sylfaen" w:hAnsi="Sylfaen" w:cs="Sylfaen"/>
        </w:rPr>
        <w:t>განმახორციელებლის</w:t>
      </w:r>
      <w:r w:rsidRPr="009130E5">
        <w:rPr>
          <w:rFonts w:ascii="Sylfaen" w:hAnsi="Sylfaen" w:cs="Times New Roman"/>
        </w:rPr>
        <w:t xml:space="preserve"> </w:t>
      </w:r>
      <w:r w:rsidRPr="009130E5">
        <w:rPr>
          <w:rFonts w:ascii="Sylfaen" w:hAnsi="Sylfaen" w:cs="Sylfaen"/>
        </w:rPr>
        <w:t>მიერ</w:t>
      </w:r>
      <w:r w:rsidRPr="009130E5">
        <w:rPr>
          <w:rFonts w:ascii="Sylfaen" w:hAnsi="Sylfaen" w:cs="Times New Roman"/>
        </w:rPr>
        <w:t xml:space="preserve"> </w:t>
      </w:r>
      <w:r w:rsidRPr="009130E5">
        <w:rPr>
          <w:rFonts w:ascii="Sylfaen" w:hAnsi="Sylfaen" w:cs="Sylfaen"/>
        </w:rPr>
        <w:t>დადგენილი</w:t>
      </w:r>
      <w:r w:rsidRPr="009130E5">
        <w:rPr>
          <w:rFonts w:ascii="Sylfaen" w:hAnsi="Sylfaen" w:cs="Times New Roman"/>
        </w:rPr>
        <w:t xml:space="preserve"> </w:t>
      </w:r>
      <w:r w:rsidRPr="009130E5">
        <w:rPr>
          <w:rFonts w:ascii="Sylfaen" w:hAnsi="Sylfaen" w:cs="Sylfaen"/>
        </w:rPr>
        <w:t>წესის</w:t>
      </w:r>
      <w:r w:rsidRPr="009130E5">
        <w:rPr>
          <w:rFonts w:ascii="Sylfaen" w:hAnsi="Sylfaen" w:cs="Times New Roman"/>
        </w:rPr>
        <w:t xml:space="preserve"> </w:t>
      </w:r>
      <w:r w:rsidRPr="009130E5">
        <w:rPr>
          <w:rFonts w:ascii="Sylfaen" w:hAnsi="Sylfaen" w:cs="Sylfaen"/>
        </w:rPr>
        <w:t>შესაბამისად</w:t>
      </w:r>
      <w:r w:rsidRPr="009130E5">
        <w:rPr>
          <w:rFonts w:ascii="Sylfaen" w:hAnsi="Sylfaen" w:cs="Times New Roman"/>
        </w:rPr>
        <w:t>.</w:t>
      </w:r>
    </w:p>
    <w:p w14:paraId="773F2954" w14:textId="7D167BAE" w:rsidR="006E56CD" w:rsidRPr="009130E5" w:rsidRDefault="006E56CD" w:rsidP="007A3A32">
      <w:pPr>
        <w:numPr>
          <w:ilvl w:val="0"/>
          <w:numId w:val="2"/>
        </w:numPr>
        <w:tabs>
          <w:tab w:val="left" w:pos="993"/>
        </w:tabs>
        <w:spacing w:after="0" w:line="240" w:lineRule="auto"/>
        <w:ind w:left="0" w:firstLine="709"/>
        <w:jc w:val="both"/>
        <w:rPr>
          <w:rFonts w:ascii="Sylfaen" w:eastAsiaTheme="minorEastAsia" w:hAnsi="Sylfaen" w:cs="Times New Roman"/>
          <w:lang w:eastAsia="ka-GE"/>
        </w:rPr>
      </w:pPr>
      <w:r w:rsidRPr="009130E5">
        <w:rPr>
          <w:rFonts w:ascii="Sylfaen" w:hAnsi="Sylfaen" w:cs="Times New Roman"/>
        </w:rPr>
        <w:t xml:space="preserve">ნარკოტიკული </w:t>
      </w:r>
      <w:r w:rsidRPr="009130E5">
        <w:rPr>
          <w:rFonts w:ascii="Sylfaen" w:hAnsi="Sylfaen" w:cs="Sylfaen"/>
        </w:rPr>
        <w:t>საშუალებები</w:t>
      </w:r>
      <w:r w:rsidRPr="009130E5">
        <w:rPr>
          <w:rFonts w:ascii="Sylfaen" w:hAnsi="Sylfaen" w:cs="Times New Roman"/>
        </w:rPr>
        <w:t xml:space="preserve"> </w:t>
      </w:r>
      <w:r w:rsidRPr="009130E5">
        <w:rPr>
          <w:rFonts w:ascii="Sylfaen" w:hAnsi="Sylfaen" w:cs="Sylfaen"/>
        </w:rPr>
        <w:t>ექვემდებარება</w:t>
      </w:r>
      <w:r w:rsidRPr="009130E5">
        <w:rPr>
          <w:rFonts w:ascii="Sylfaen" w:hAnsi="Sylfaen" w:cs="Times New Roman"/>
        </w:rPr>
        <w:t xml:space="preserve"> </w:t>
      </w:r>
      <w:r w:rsidRPr="009130E5">
        <w:rPr>
          <w:rFonts w:ascii="Sylfaen" w:hAnsi="Sylfaen" w:cs="Sylfaen"/>
        </w:rPr>
        <w:t>საგნობრივ</w:t>
      </w:r>
      <w:r w:rsidRPr="009130E5">
        <w:rPr>
          <w:rFonts w:ascii="Sylfaen" w:hAnsi="Sylfaen" w:cs="Times New Roman"/>
        </w:rPr>
        <w:t>-</w:t>
      </w:r>
      <w:r w:rsidRPr="009130E5">
        <w:rPr>
          <w:rFonts w:ascii="Sylfaen" w:hAnsi="Sylfaen" w:cs="Sylfaen"/>
        </w:rPr>
        <w:t>რაოდენობრივ</w:t>
      </w:r>
      <w:r w:rsidRPr="009130E5">
        <w:rPr>
          <w:rFonts w:ascii="Sylfaen" w:hAnsi="Sylfaen" w:cs="Times New Roman"/>
        </w:rPr>
        <w:t xml:space="preserve"> </w:t>
      </w:r>
      <w:r w:rsidRPr="009130E5">
        <w:rPr>
          <w:rFonts w:ascii="Sylfaen" w:hAnsi="Sylfaen" w:cs="Sylfaen"/>
        </w:rPr>
        <w:t>აღრიცხვას</w:t>
      </w:r>
      <w:r w:rsidRPr="009130E5">
        <w:rPr>
          <w:rFonts w:ascii="Sylfaen" w:hAnsi="Sylfaen" w:cs="Times New Roman"/>
        </w:rPr>
        <w:t xml:space="preserve"> </w:t>
      </w:r>
      <w:r w:rsidRPr="009130E5">
        <w:rPr>
          <w:rFonts w:ascii="Sylfaen" w:hAnsi="Sylfaen" w:cs="Sylfaen"/>
        </w:rPr>
        <w:t>დანომრილ</w:t>
      </w:r>
      <w:r w:rsidRPr="009130E5">
        <w:rPr>
          <w:rFonts w:ascii="Sylfaen" w:hAnsi="Sylfaen" w:cs="Times New Roman"/>
        </w:rPr>
        <w:t xml:space="preserve">, </w:t>
      </w:r>
      <w:r w:rsidRPr="009130E5">
        <w:rPr>
          <w:rFonts w:ascii="Sylfaen" w:hAnsi="Sylfaen" w:cs="Sylfaen"/>
        </w:rPr>
        <w:t>ზონარგაყრილ</w:t>
      </w:r>
      <w:r w:rsidRPr="009130E5">
        <w:rPr>
          <w:rFonts w:ascii="Sylfaen" w:hAnsi="Sylfaen" w:cs="Times New Roman"/>
        </w:rPr>
        <w:t xml:space="preserve"> </w:t>
      </w:r>
      <w:r w:rsidRPr="009130E5">
        <w:rPr>
          <w:rFonts w:ascii="Sylfaen" w:hAnsi="Sylfaen" w:cs="Sylfaen"/>
        </w:rPr>
        <w:t>და</w:t>
      </w:r>
      <w:r w:rsidRPr="009130E5">
        <w:rPr>
          <w:rFonts w:ascii="Sylfaen" w:hAnsi="Sylfaen" w:cs="Times New Roman"/>
        </w:rPr>
        <w:t xml:space="preserve"> პროგრამის განმახორციელებელი </w:t>
      </w:r>
      <w:r w:rsidRPr="009130E5">
        <w:rPr>
          <w:rFonts w:ascii="Sylfaen" w:hAnsi="Sylfaen" w:cs="Sylfaen"/>
        </w:rPr>
        <w:t>დაწესებულების</w:t>
      </w:r>
      <w:r w:rsidRPr="009130E5">
        <w:rPr>
          <w:rFonts w:ascii="Sylfaen" w:hAnsi="Sylfaen" w:cs="Times New Roman"/>
        </w:rPr>
        <w:t xml:space="preserve"> </w:t>
      </w:r>
      <w:r w:rsidRPr="009130E5">
        <w:rPr>
          <w:rFonts w:ascii="Sylfaen" w:hAnsi="Sylfaen" w:cs="Sylfaen"/>
        </w:rPr>
        <w:t>ხელმძღვანელის</w:t>
      </w:r>
      <w:r w:rsidRPr="009130E5">
        <w:rPr>
          <w:rFonts w:ascii="Sylfaen" w:hAnsi="Sylfaen" w:cs="Times New Roman"/>
        </w:rPr>
        <w:t xml:space="preserve"> მიერ </w:t>
      </w:r>
      <w:r w:rsidRPr="009130E5">
        <w:rPr>
          <w:rFonts w:ascii="Sylfaen" w:hAnsi="Sylfaen" w:cs="Sylfaen"/>
        </w:rPr>
        <w:t>დალუქულ</w:t>
      </w:r>
      <w:r w:rsidRPr="009130E5">
        <w:rPr>
          <w:rFonts w:ascii="Sylfaen" w:hAnsi="Sylfaen" w:cs="Times New Roman"/>
        </w:rPr>
        <w:t xml:space="preserve"> და </w:t>
      </w:r>
      <w:r w:rsidRPr="009130E5">
        <w:rPr>
          <w:rFonts w:ascii="Sylfaen" w:hAnsi="Sylfaen" w:cs="Sylfaen"/>
        </w:rPr>
        <w:t>ხელმოწერილ</w:t>
      </w:r>
      <w:r w:rsidRPr="009130E5">
        <w:rPr>
          <w:rFonts w:ascii="Sylfaen" w:hAnsi="Sylfaen" w:cs="Times New Roman"/>
        </w:rPr>
        <w:t xml:space="preserve"> </w:t>
      </w:r>
      <w:r w:rsidRPr="009130E5">
        <w:rPr>
          <w:rFonts w:ascii="Sylfaen" w:hAnsi="Sylfaen" w:cs="Sylfaen"/>
        </w:rPr>
        <w:t>სპეციალურ</w:t>
      </w:r>
      <w:r w:rsidRPr="009130E5">
        <w:rPr>
          <w:rFonts w:ascii="Sylfaen" w:hAnsi="Sylfaen" w:cs="Times New Roman"/>
        </w:rPr>
        <w:t xml:space="preserve"> </w:t>
      </w:r>
      <w:r w:rsidRPr="009130E5">
        <w:rPr>
          <w:rFonts w:ascii="Sylfaen" w:hAnsi="Sylfaen" w:cs="Sylfaen"/>
        </w:rPr>
        <w:t>ჟურნალში.</w:t>
      </w:r>
      <w:r w:rsidRPr="009130E5">
        <w:rPr>
          <w:rFonts w:ascii="Sylfaen" w:hAnsi="Sylfaen" w:cs="Times New Roman"/>
        </w:rPr>
        <w:t xml:space="preserve"> </w:t>
      </w:r>
    </w:p>
    <w:p w14:paraId="4D217712" w14:textId="5E2142E1" w:rsidR="006E56CD" w:rsidRPr="009130E5" w:rsidRDefault="006E56CD" w:rsidP="007A3A32">
      <w:pPr>
        <w:numPr>
          <w:ilvl w:val="0"/>
          <w:numId w:val="2"/>
        </w:numPr>
        <w:tabs>
          <w:tab w:val="left" w:pos="993"/>
        </w:tabs>
        <w:spacing w:after="0" w:line="240" w:lineRule="auto"/>
        <w:ind w:left="0" w:firstLine="709"/>
        <w:jc w:val="both"/>
        <w:rPr>
          <w:rFonts w:ascii="Sylfaen" w:eastAsiaTheme="minorEastAsia" w:hAnsi="Sylfaen" w:cs="Times New Roman"/>
          <w:lang w:eastAsia="ka-GE"/>
        </w:rPr>
      </w:pPr>
      <w:r w:rsidRPr="009130E5">
        <w:rPr>
          <w:rFonts w:ascii="Sylfaen" w:eastAsiaTheme="minorEastAsia" w:hAnsi="Sylfaen" w:cs="Times New Roman"/>
          <w:lang w:eastAsia="ka-GE"/>
        </w:rPr>
        <w:t xml:space="preserve">პროგრამის განმახორციელებელ დაწესებულებაში ნარკოტიკული საშუალებების/სამკურნალო საშუალებების სააღრიცხვო დოკუმენტაცია ინახება </w:t>
      </w:r>
      <w:r w:rsidR="006A7BDD">
        <w:rPr>
          <w:rFonts w:ascii="Sylfaen" w:eastAsiaTheme="minorEastAsia" w:hAnsi="Sylfaen" w:cs="Times New Roman"/>
          <w:lang w:eastAsia="ka-GE"/>
        </w:rPr>
        <w:t>5</w:t>
      </w:r>
      <w:r w:rsidRPr="009130E5">
        <w:rPr>
          <w:rFonts w:ascii="Sylfaen" w:eastAsiaTheme="minorEastAsia" w:hAnsi="Sylfaen" w:cs="Times New Roman"/>
          <w:lang w:eastAsia="ka-GE"/>
        </w:rPr>
        <w:t xml:space="preserve"> წლის განმავლობაში, რის შემდეგაც ნადგურდება სათანადო აქტის შედგენით, რომელშიც მითითებული უნდა იყოს განადგურებული დოკუმენტაციის ჩამონათვალი, განადგურების თარიღი. აქტ</w:t>
      </w:r>
      <w:r w:rsidR="00B14B83">
        <w:rPr>
          <w:rFonts w:ascii="Sylfaen" w:eastAsiaTheme="minorEastAsia" w:hAnsi="Sylfaen" w:cs="Times New Roman"/>
          <w:lang w:eastAsia="ka-GE"/>
        </w:rPr>
        <w:t>ი</w:t>
      </w:r>
      <w:r w:rsidRPr="009130E5">
        <w:rPr>
          <w:rFonts w:ascii="Sylfaen" w:eastAsiaTheme="minorEastAsia" w:hAnsi="Sylfaen" w:cs="Times New Roman"/>
          <w:lang w:eastAsia="ka-GE"/>
        </w:rPr>
        <w:t xml:space="preserve"> ხელ</w:t>
      </w:r>
      <w:r w:rsidR="00B14B83">
        <w:rPr>
          <w:rFonts w:ascii="Sylfaen" w:eastAsiaTheme="minorEastAsia" w:hAnsi="Sylfaen" w:cs="Times New Roman"/>
          <w:lang w:eastAsia="ka-GE"/>
        </w:rPr>
        <w:t>მოწერილი</w:t>
      </w:r>
      <w:r w:rsidRPr="009130E5">
        <w:rPr>
          <w:rFonts w:ascii="Sylfaen" w:eastAsiaTheme="minorEastAsia" w:hAnsi="Sylfaen" w:cs="Times New Roman"/>
          <w:lang w:eastAsia="ka-GE"/>
        </w:rPr>
        <w:t xml:space="preserve"> უნდა </w:t>
      </w:r>
      <w:r w:rsidR="00B14B83">
        <w:rPr>
          <w:rFonts w:ascii="Sylfaen" w:eastAsiaTheme="minorEastAsia" w:hAnsi="Sylfaen" w:cs="Times New Roman"/>
          <w:lang w:eastAsia="ka-GE"/>
        </w:rPr>
        <w:t>იყოს</w:t>
      </w:r>
      <w:r w:rsidR="00B14B83" w:rsidRPr="009130E5">
        <w:rPr>
          <w:rFonts w:ascii="Sylfaen" w:eastAsiaTheme="minorEastAsia" w:hAnsi="Sylfaen" w:cs="Times New Roman"/>
          <w:lang w:eastAsia="ka-GE"/>
        </w:rPr>
        <w:t xml:space="preserve"> </w:t>
      </w:r>
      <w:r w:rsidRPr="009130E5">
        <w:rPr>
          <w:rFonts w:ascii="Sylfaen" w:eastAsiaTheme="minorEastAsia" w:hAnsi="Sylfaen" w:cs="Times New Roman"/>
          <w:lang w:eastAsia="ka-GE"/>
        </w:rPr>
        <w:t>პროგრამის განმახორციელებელი დაწესებულების ოთხი თანამშრომლი</w:t>
      </w:r>
      <w:r w:rsidR="00B14B83">
        <w:rPr>
          <w:rFonts w:ascii="Sylfaen" w:eastAsiaTheme="minorEastAsia" w:hAnsi="Sylfaen" w:cs="Times New Roman"/>
          <w:lang w:eastAsia="ka-GE"/>
        </w:rPr>
        <w:t>ს მიერ</w:t>
      </w:r>
      <w:r w:rsidRPr="009130E5">
        <w:rPr>
          <w:rFonts w:ascii="Sylfaen" w:eastAsiaTheme="minorEastAsia" w:hAnsi="Sylfaen" w:cs="Times New Roman"/>
          <w:lang w:eastAsia="ka-GE"/>
        </w:rPr>
        <w:t xml:space="preserve">, მათ შორის, ხელმძღვანელი და </w:t>
      </w:r>
      <w:r w:rsidR="006437CE">
        <w:rPr>
          <w:rFonts w:ascii="Sylfaen" w:eastAsiaTheme="minorEastAsia" w:hAnsi="Sylfaen" w:cs="Times New Roman"/>
          <w:lang w:eastAsia="ka-GE"/>
        </w:rPr>
        <w:t xml:space="preserve">მის </w:t>
      </w:r>
      <w:r w:rsidRPr="009130E5">
        <w:rPr>
          <w:rFonts w:ascii="Sylfaen" w:eastAsiaTheme="minorEastAsia" w:hAnsi="Sylfaen" w:cs="Times New Roman"/>
          <w:lang w:eastAsia="ka-GE"/>
        </w:rPr>
        <w:t xml:space="preserve">მიერ ბრძანებით </w:t>
      </w:r>
      <w:r w:rsidR="00840A1C">
        <w:rPr>
          <w:rFonts w:ascii="Sylfaen" w:eastAsiaTheme="minorEastAsia" w:hAnsi="Sylfaen" w:cs="Times New Roman"/>
          <w:lang w:eastAsia="ka-GE"/>
        </w:rPr>
        <w:t>განსაზღვრული</w:t>
      </w:r>
      <w:r w:rsidRPr="009130E5">
        <w:rPr>
          <w:rFonts w:ascii="Sylfaen" w:eastAsiaTheme="minorEastAsia" w:hAnsi="Sylfaen" w:cs="Times New Roman"/>
          <w:lang w:eastAsia="ka-GE"/>
        </w:rPr>
        <w:t xml:space="preserve"> პასუხისმგებელი პირი (პირები).</w:t>
      </w:r>
    </w:p>
    <w:p w14:paraId="17E1DB9D" w14:textId="0F53BAE7" w:rsidR="006E56CD" w:rsidRPr="009130E5" w:rsidRDefault="006E56CD" w:rsidP="007A3A32">
      <w:pPr>
        <w:numPr>
          <w:ilvl w:val="0"/>
          <w:numId w:val="2"/>
        </w:numPr>
        <w:tabs>
          <w:tab w:val="left" w:pos="993"/>
        </w:tabs>
        <w:spacing w:after="0" w:line="240" w:lineRule="auto"/>
        <w:ind w:left="0" w:firstLine="709"/>
        <w:jc w:val="both"/>
        <w:rPr>
          <w:rFonts w:ascii="Sylfaen" w:eastAsiaTheme="minorEastAsia" w:hAnsi="Sylfaen" w:cs="Times New Roman"/>
          <w:lang w:eastAsia="ka-GE"/>
        </w:rPr>
      </w:pPr>
      <w:r w:rsidRPr="009130E5">
        <w:rPr>
          <w:rFonts w:ascii="Sylfaen" w:eastAsiaTheme="minorEastAsia" w:hAnsi="Sylfaen" w:cs="Times New Roman"/>
          <w:lang w:eastAsia="ka-GE"/>
        </w:rPr>
        <w:t xml:space="preserve"> პოლიციის შენობაში განთავსებულ</w:t>
      </w:r>
      <w:r w:rsidR="00B14B83">
        <w:rPr>
          <w:rFonts w:ascii="Sylfaen" w:eastAsiaTheme="minorEastAsia" w:hAnsi="Sylfaen" w:cs="Times New Roman"/>
          <w:lang w:eastAsia="ka-GE"/>
        </w:rPr>
        <w:t>,</w:t>
      </w:r>
      <w:r w:rsidRPr="009130E5">
        <w:rPr>
          <w:rFonts w:ascii="Sylfaen" w:eastAsiaTheme="minorEastAsia" w:hAnsi="Sylfaen" w:cs="Times New Roman"/>
          <w:lang w:eastAsia="ka-GE"/>
        </w:rPr>
        <w:t xml:space="preserve"> სახელმწიფო პროგრამით გათვალისწინებული ნარკოტიკული საშუალებების დადგენილი წესით შეძენაზე, მიღებაზე, შენახვაზე, აღრიცხვასა და </w:t>
      </w:r>
      <w:r w:rsidR="00B14B83">
        <w:rPr>
          <w:rFonts w:ascii="Sylfaen" w:eastAsiaTheme="minorEastAsia" w:hAnsi="Sylfaen" w:cs="Times New Roman"/>
          <w:lang w:eastAsia="ka-GE"/>
        </w:rPr>
        <w:t xml:space="preserve">პაციენტებზე </w:t>
      </w:r>
      <w:r w:rsidRPr="009130E5">
        <w:rPr>
          <w:rFonts w:ascii="Sylfaen" w:eastAsiaTheme="minorEastAsia" w:hAnsi="Sylfaen" w:cs="Times New Roman"/>
          <w:lang w:eastAsia="ka-GE"/>
        </w:rPr>
        <w:t>გაცემაზე პასუხისმგებლობა ეკისრება პროგრამის განმახორციელებელი დაწესებულების ხელმძღვანელს და აღნიშნულ საქმიანობაზე ბრძანებით გამოყოფილ პირს (პირებს).</w:t>
      </w:r>
    </w:p>
    <w:p w14:paraId="4EB2C2FE" w14:textId="12289FDE" w:rsidR="006E56CD" w:rsidRPr="009130E5" w:rsidRDefault="006E56CD" w:rsidP="007A3A32">
      <w:pPr>
        <w:numPr>
          <w:ilvl w:val="0"/>
          <w:numId w:val="2"/>
        </w:numPr>
        <w:tabs>
          <w:tab w:val="left" w:pos="993"/>
        </w:tabs>
        <w:spacing w:after="0" w:line="240" w:lineRule="auto"/>
        <w:ind w:left="0" w:firstLine="709"/>
        <w:jc w:val="both"/>
        <w:rPr>
          <w:rFonts w:ascii="Sylfaen" w:eastAsiaTheme="minorEastAsia" w:hAnsi="Sylfaen" w:cs="Times New Roman"/>
          <w:lang w:eastAsia="ka-GE"/>
        </w:rPr>
      </w:pPr>
      <w:r w:rsidRPr="009130E5">
        <w:rPr>
          <w:rFonts w:ascii="Sylfaen" w:eastAsiaTheme="minorEastAsia" w:hAnsi="Sylfaen" w:cs="Times New Roman"/>
          <w:lang w:eastAsia="ka-GE"/>
        </w:rPr>
        <w:t xml:space="preserve"> სამუშაო დღის დამთავრების შემდეგ ფარმაცევტი კეტავს და ლუქავს სეიფს. დალუქული სეიფი დადგენილი წესით </w:t>
      </w:r>
      <w:r w:rsidR="00E93B87">
        <w:rPr>
          <w:rFonts w:ascii="Sylfaen" w:eastAsiaTheme="minorEastAsia" w:hAnsi="Sylfaen" w:cs="Times New Roman"/>
          <w:lang w:eastAsia="ka-GE"/>
        </w:rPr>
        <w:t>ჰ</w:t>
      </w:r>
      <w:r w:rsidRPr="009130E5">
        <w:rPr>
          <w:rFonts w:ascii="Sylfaen" w:eastAsiaTheme="minorEastAsia" w:hAnsi="Sylfaen" w:cs="Times New Roman"/>
          <w:lang w:eastAsia="ka-GE"/>
        </w:rPr>
        <w:t xml:space="preserve">ბარდება პოლიციის მორიგეს, ხოლო სეიფის გასაღები და ლუქის ბეჭედი ინახება  პასუხისმგებელ პირთან. სეიფის გახსნა ხდება მხოლოდ პოლიციის მორიგესთან ერთად ლუქის მთლიანობის შემოწმების შემდეგ. ლუქის დაზიანების აღმოჩენის შემთხვევაში  ფარმაცევტი და პოლიციის მორიგე </w:t>
      </w:r>
      <w:r w:rsidR="00E93B87">
        <w:rPr>
          <w:rFonts w:ascii="Sylfaen" w:eastAsiaTheme="minorEastAsia" w:hAnsi="Sylfaen" w:cs="Times New Roman"/>
          <w:lang w:eastAsia="ka-GE"/>
        </w:rPr>
        <w:t>ვალდებულ</w:t>
      </w:r>
      <w:r w:rsidRPr="009130E5">
        <w:rPr>
          <w:rFonts w:ascii="Sylfaen" w:eastAsiaTheme="minorEastAsia" w:hAnsi="Sylfaen" w:cs="Times New Roman"/>
          <w:lang w:eastAsia="ka-GE"/>
        </w:rPr>
        <w:t xml:space="preserve">ი არიან აღნიშნულის შესახებ დაუყოვნებლივ აცნობონ პოლიციის უფროსს და სეიფი გახსნან მხოლოდ მისი </w:t>
      </w:r>
      <w:r w:rsidR="00227ED0">
        <w:rPr>
          <w:rFonts w:ascii="Sylfaen" w:eastAsiaTheme="minorEastAsia" w:hAnsi="Sylfaen" w:cs="Times New Roman"/>
          <w:lang w:eastAsia="ka-GE"/>
        </w:rPr>
        <w:t>ნებართვის</w:t>
      </w:r>
      <w:r w:rsidR="006437CE" w:rsidRPr="009130E5">
        <w:rPr>
          <w:rFonts w:ascii="Sylfaen" w:eastAsiaTheme="minorEastAsia" w:hAnsi="Sylfaen" w:cs="Times New Roman"/>
          <w:lang w:eastAsia="ka-GE"/>
        </w:rPr>
        <w:t xml:space="preserve"> </w:t>
      </w:r>
      <w:r w:rsidRPr="009130E5">
        <w:rPr>
          <w:rFonts w:ascii="Sylfaen" w:eastAsiaTheme="minorEastAsia" w:hAnsi="Sylfaen" w:cs="Times New Roman"/>
          <w:lang w:eastAsia="ka-GE"/>
        </w:rPr>
        <w:t>შემდეგ.</w:t>
      </w:r>
    </w:p>
    <w:p w14:paraId="3AEF6383" w14:textId="5339059D" w:rsidR="006E56CD" w:rsidRPr="009130E5" w:rsidRDefault="006E56CD" w:rsidP="007A3A32">
      <w:pPr>
        <w:numPr>
          <w:ilvl w:val="0"/>
          <w:numId w:val="2"/>
        </w:numPr>
        <w:tabs>
          <w:tab w:val="left" w:pos="993"/>
        </w:tabs>
        <w:spacing w:after="0" w:line="240" w:lineRule="auto"/>
        <w:ind w:left="0" w:firstLine="709"/>
        <w:jc w:val="both"/>
        <w:rPr>
          <w:rFonts w:ascii="Sylfaen" w:eastAsiaTheme="minorEastAsia" w:hAnsi="Sylfaen" w:cs="Times New Roman"/>
          <w:lang w:eastAsia="ka-GE"/>
        </w:rPr>
      </w:pPr>
      <w:r w:rsidRPr="009130E5">
        <w:rPr>
          <w:rFonts w:ascii="Sylfaen" w:eastAsiaTheme="minorEastAsia" w:hAnsi="Sylfaen" w:cs="Times New Roman"/>
          <w:lang w:eastAsia="ka-GE"/>
        </w:rPr>
        <w:lastRenderedPageBreak/>
        <w:t xml:space="preserve"> ყოველი თვის პირველი რიცხვისათვის პასუხისმგებელი პირი ახდენს შედარებას სეიფში ფაქტობრივად არსებულ ნარკოტიკულ საშუალებათა რაოდენობასა და სპეციალურ ჟურნალში აღნიშნულ ნაშთს შორის და ადგენს შედარების უწყისს. ფაქტობრივ ნაშთსა და ჟურნალის მონაცემებში სხვაობის აღმოჩენის შემთხვევაში პასუხისმგებელი პირი ვალდებულია აღნიშნულის შესახებ დაუყოვნებლივ, წერილობით აცნობოს პოლიციის უფროსს და პროგრამის განმახორციელებელ</w:t>
      </w:r>
      <w:r w:rsidR="00C84638">
        <w:rPr>
          <w:rFonts w:ascii="Sylfaen" w:eastAsiaTheme="minorEastAsia" w:hAnsi="Sylfaen" w:cs="Times New Roman"/>
          <w:lang w:eastAsia="ka-GE"/>
        </w:rPr>
        <w:t>ი</w:t>
      </w:r>
      <w:r w:rsidRPr="009130E5">
        <w:rPr>
          <w:rFonts w:ascii="Sylfaen" w:eastAsiaTheme="minorEastAsia" w:hAnsi="Sylfaen" w:cs="Times New Roman"/>
          <w:lang w:eastAsia="ka-GE"/>
        </w:rPr>
        <w:t xml:space="preserve"> დაწესებულების ხელმძღვანელს, ხოლო, თავის მხრივ, პროგრამის განმახორციელებელი დაწესებულება ინფორმაციას აწვდის სააგენტოს. </w:t>
      </w:r>
    </w:p>
    <w:p w14:paraId="0CC97F3F" w14:textId="21DF3861" w:rsidR="006E56CD" w:rsidRPr="009130E5" w:rsidRDefault="006E56CD" w:rsidP="007A3A32">
      <w:pPr>
        <w:numPr>
          <w:ilvl w:val="0"/>
          <w:numId w:val="2"/>
        </w:num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firstLine="709"/>
        <w:jc w:val="both"/>
        <w:rPr>
          <w:rFonts w:ascii="Sylfaen" w:eastAsiaTheme="minorEastAsia" w:hAnsi="Sylfaen" w:cs="Times New Roman"/>
          <w:lang w:eastAsia="ka-GE"/>
        </w:rPr>
      </w:pPr>
      <w:r w:rsidRPr="009130E5">
        <w:rPr>
          <w:rFonts w:ascii="Sylfaen" w:eastAsia="Times New Roman" w:hAnsi="Sylfaen" w:cs="Sylfaen"/>
          <w:noProof/>
          <w:lang w:eastAsia="x-none"/>
        </w:rPr>
        <w:t xml:space="preserve"> პაციენტისათვის ნარკოტიკული საშუალების პირველად დანიშვნის შესახებ ამბულატორიული დაწესებულება ვალდებულია, რეცეპტის ბლანკის მიმღები პირის მეშვეობით, დაუყოვნებლივ, წერილობით აცნობოს </w:t>
      </w:r>
      <w:r w:rsidRPr="009130E5">
        <w:rPr>
          <w:rFonts w:ascii="Sylfaen" w:hAnsi="Sylfaen"/>
        </w:rPr>
        <w:t xml:space="preserve">პროგრამის განმახორციელებელს </w:t>
      </w:r>
      <w:r w:rsidRPr="009130E5">
        <w:rPr>
          <w:rFonts w:ascii="Sylfaen" w:eastAsia="Times New Roman" w:hAnsi="Sylfaen" w:cs="Sylfaen"/>
          <w:noProof/>
          <w:lang w:eastAsia="x-none"/>
        </w:rPr>
        <w:t xml:space="preserve">პაციენტის გვარი, სახელი, </w:t>
      </w:r>
      <w:r w:rsidR="006437CE">
        <w:rPr>
          <w:rFonts w:ascii="Sylfaen" w:eastAsia="Times New Roman" w:hAnsi="Sylfaen" w:cs="Sylfaen"/>
          <w:noProof/>
          <w:lang w:eastAsia="x-none"/>
        </w:rPr>
        <w:t>პირადი ნომერი</w:t>
      </w:r>
      <w:r w:rsidRPr="009130E5">
        <w:rPr>
          <w:rFonts w:ascii="Sylfaen" w:eastAsia="Times New Roman" w:hAnsi="Sylfaen" w:cs="Sylfaen"/>
          <w:noProof/>
          <w:lang w:eastAsia="x-none"/>
        </w:rPr>
        <w:t xml:space="preserve">, ასაკი, მისამართი, ტელეფონის ნომერი, დიაგნოზი, დანიშნული ნარკოტიკული საშუალების დასახელება, სადღეღამისო დოზა, აგრეთვე, იმ პირის გვარი, სახელი, მამის სახელი, პირადობის დამადასტურებელი </w:t>
      </w:r>
      <w:r w:rsidR="00C84638">
        <w:rPr>
          <w:rFonts w:ascii="Sylfaen" w:eastAsia="Times New Roman" w:hAnsi="Sylfaen" w:cs="Sylfaen"/>
          <w:noProof/>
          <w:lang w:eastAsia="x-none"/>
        </w:rPr>
        <w:t xml:space="preserve">დოკუმენტის </w:t>
      </w:r>
      <w:r w:rsidRPr="009130E5">
        <w:rPr>
          <w:rStyle w:val="CommentReference"/>
          <w:rFonts w:ascii="Sylfaen" w:hAnsi="Sylfaen"/>
          <w:sz w:val="22"/>
          <w:szCs w:val="22"/>
        </w:rPr>
        <w:t xml:space="preserve">ან პასპორტის </w:t>
      </w:r>
      <w:r w:rsidRPr="009130E5">
        <w:rPr>
          <w:rFonts w:ascii="Sylfaen" w:eastAsia="Times New Roman" w:hAnsi="Sylfaen" w:cs="Sylfaen"/>
          <w:noProof/>
          <w:lang w:eastAsia="x-none"/>
        </w:rPr>
        <w:t>ნომერი, რომელიც გაიტანს კონკრეტული პაციენტისათვის საჭირო ნარკოტიკულ საშუალებას. აღნიშნული მონაცემები დასტურდება კომისიის თავ</w:t>
      </w:r>
      <w:r w:rsidR="00E93B87">
        <w:rPr>
          <w:rFonts w:ascii="Sylfaen" w:eastAsia="Times New Roman" w:hAnsi="Sylfaen" w:cs="Sylfaen"/>
          <w:noProof/>
          <w:lang w:eastAsia="x-none"/>
        </w:rPr>
        <w:t>მ</w:t>
      </w:r>
      <w:r w:rsidRPr="009130E5">
        <w:rPr>
          <w:rFonts w:ascii="Sylfaen" w:eastAsia="Times New Roman" w:hAnsi="Sylfaen" w:cs="Sylfaen"/>
          <w:noProof/>
          <w:lang w:eastAsia="x-none"/>
        </w:rPr>
        <w:t>ჯდომარისა და შესაბამისი ექიმის ხელმოწერებით, დაწესებულების შტამპითა და ბეჭდით. პასუხისმგებელ პირს ეკრძალება ნარკოტიკული საშუალებების გაცემა ამ წერილობითი ინფორმაციის არსებობის გარეშე. ა</w:t>
      </w:r>
      <w:r w:rsidR="00E93B87">
        <w:rPr>
          <w:rFonts w:ascii="Sylfaen" w:eastAsia="Times New Roman" w:hAnsi="Sylfaen" w:cs="Sylfaen"/>
          <w:noProof/>
          <w:lang w:eastAsia="x-none"/>
        </w:rPr>
        <w:t>მბულატორიული დაწესებულება ასევე</w:t>
      </w:r>
      <w:r w:rsidRPr="009130E5">
        <w:rPr>
          <w:rFonts w:ascii="Sylfaen" w:eastAsia="Times New Roman" w:hAnsi="Sylfaen" w:cs="Sylfaen"/>
          <w:noProof/>
          <w:lang w:eastAsia="x-none"/>
        </w:rPr>
        <w:t xml:space="preserve"> ვალდებულია დაუყოვნებლივ აცნობოს პროგრამის განმახორციელებელს ნარკოტიკული საშუალების დოზის ან სახეობის შეცვლის, პაციენტის გარდაცვალების, ნარკოტიკული საშუალების გამოწერის შეწყვეტის თარიღის, პაციენტის საცხოვრებელი ადგილის შეცვლის შესახებ. </w:t>
      </w:r>
    </w:p>
    <w:p w14:paraId="29234185" w14:textId="4C68C15D" w:rsidR="006E56CD" w:rsidRPr="009130E5" w:rsidRDefault="006E56CD" w:rsidP="007A3A32">
      <w:pPr>
        <w:numPr>
          <w:ilvl w:val="0"/>
          <w:numId w:val="2"/>
        </w:num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firstLine="709"/>
        <w:jc w:val="both"/>
        <w:rPr>
          <w:rFonts w:ascii="Sylfaen" w:eastAsiaTheme="minorEastAsia" w:hAnsi="Sylfaen" w:cs="Times New Roman"/>
          <w:lang w:eastAsia="ka-GE"/>
        </w:rPr>
      </w:pPr>
      <w:r w:rsidRPr="009130E5">
        <w:rPr>
          <w:rFonts w:ascii="Sylfaen" w:eastAsia="Times New Roman" w:hAnsi="Sylfaen" w:cs="Sylfaen"/>
          <w:noProof/>
          <w:lang w:eastAsia="x-none"/>
        </w:rPr>
        <w:t xml:space="preserve"> ნარკოტიკული საშუალების </w:t>
      </w:r>
      <w:r w:rsidR="00860249" w:rsidRPr="009130E5">
        <w:rPr>
          <w:rFonts w:ascii="Sylfaen" w:eastAsia="Times New Roman" w:hAnsi="Sylfaen" w:cs="Sylfaen"/>
          <w:noProof/>
          <w:lang w:eastAsia="x-none"/>
        </w:rPr>
        <w:t xml:space="preserve">მიღებაზე უფლებამოსილების მქონი პირი </w:t>
      </w:r>
      <w:r w:rsidRPr="009130E5">
        <w:rPr>
          <w:rFonts w:ascii="Sylfaen" w:eastAsia="Times New Roman" w:hAnsi="Sylfaen" w:cs="Sylfaen"/>
          <w:noProof/>
          <w:lang w:eastAsia="x-none"/>
        </w:rPr>
        <w:t xml:space="preserve"> </w:t>
      </w:r>
      <w:r w:rsidR="007C2B49">
        <w:rPr>
          <w:rFonts w:ascii="Sylfaen" w:eastAsia="Times New Roman" w:hAnsi="Sylfaen" w:cs="Sylfaen"/>
          <w:noProof/>
          <w:lang w:eastAsia="x-none"/>
        </w:rPr>
        <w:t xml:space="preserve">(პაციენტი ან </w:t>
      </w:r>
      <w:r w:rsidR="007C2B49" w:rsidRPr="007C2B49">
        <w:rPr>
          <w:rFonts w:ascii="Sylfaen" w:eastAsia="Times New Roman" w:hAnsi="Sylfaen" w:cs="Sylfaen"/>
          <w:noProof/>
          <w:lang w:eastAsia="x-none"/>
        </w:rPr>
        <w:t>ამბულატორიული დაწესებულების მიერ წერილობით განსაზღვრული პაციენტის წარმომადგენელი</w:t>
      </w:r>
      <w:r w:rsidR="007C2B49">
        <w:rPr>
          <w:rFonts w:ascii="Sylfaen" w:eastAsia="Times New Roman" w:hAnsi="Sylfaen" w:cs="Sylfaen"/>
          <w:noProof/>
          <w:lang w:eastAsia="x-none"/>
        </w:rPr>
        <w:t xml:space="preserve">) </w:t>
      </w:r>
      <w:r w:rsidRPr="009130E5">
        <w:rPr>
          <w:rFonts w:ascii="Sylfaen" w:eastAsia="Times New Roman" w:hAnsi="Sylfaen" w:cs="Sylfaen"/>
          <w:noProof/>
          <w:lang w:eastAsia="x-none"/>
        </w:rPr>
        <w:t xml:space="preserve">ვალდებულია წამლის მისაღებად გამოცხადდეს პირადობის დამადასტურებელი </w:t>
      </w:r>
      <w:r w:rsidR="0054100C">
        <w:rPr>
          <w:rFonts w:ascii="Sylfaen" w:eastAsia="Times New Roman" w:hAnsi="Sylfaen" w:cs="Sylfaen"/>
          <w:noProof/>
          <w:lang w:eastAsia="x-none"/>
        </w:rPr>
        <w:t>დოკუმენტით</w:t>
      </w:r>
      <w:r w:rsidR="0054100C" w:rsidRPr="009130E5">
        <w:rPr>
          <w:rFonts w:ascii="Sylfaen" w:eastAsia="Times New Roman" w:hAnsi="Sylfaen" w:cs="Sylfaen"/>
          <w:noProof/>
          <w:lang w:eastAsia="x-none"/>
        </w:rPr>
        <w:t>.</w:t>
      </w:r>
    </w:p>
    <w:p w14:paraId="4895568B" w14:textId="448BB61A" w:rsidR="006E56CD" w:rsidRPr="009130E5" w:rsidRDefault="006E56CD" w:rsidP="007A3A32">
      <w:pPr>
        <w:numPr>
          <w:ilvl w:val="0"/>
          <w:numId w:val="2"/>
        </w:numPr>
        <w:tabs>
          <w:tab w:val="left" w:pos="720"/>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0" w:firstLine="709"/>
        <w:jc w:val="both"/>
        <w:rPr>
          <w:rFonts w:ascii="Sylfaen" w:eastAsiaTheme="minorEastAsia" w:hAnsi="Sylfaen" w:cs="Times New Roman"/>
          <w:lang w:eastAsia="ka-GE"/>
        </w:rPr>
      </w:pPr>
      <w:r w:rsidRPr="009130E5">
        <w:rPr>
          <w:rFonts w:ascii="Sylfaen" w:eastAsiaTheme="minorEastAsia" w:hAnsi="Sylfaen" w:cs="Times New Roman"/>
          <w:lang w:eastAsia="ka-GE"/>
        </w:rPr>
        <w:t xml:space="preserve"> ნარკოტიკული საშუალებების მიმღების პირადობის დამადასტურებელი </w:t>
      </w:r>
      <w:r w:rsidR="0054100C">
        <w:rPr>
          <w:rFonts w:ascii="Sylfaen" w:eastAsiaTheme="minorEastAsia" w:hAnsi="Sylfaen" w:cs="Times New Roman"/>
          <w:lang w:eastAsia="ka-GE"/>
        </w:rPr>
        <w:t>დოკუმენტის</w:t>
      </w:r>
      <w:r w:rsidR="0054100C" w:rsidRPr="009130E5">
        <w:rPr>
          <w:rFonts w:ascii="Sylfaen" w:eastAsiaTheme="minorEastAsia" w:hAnsi="Sylfaen" w:cs="Times New Roman"/>
          <w:lang w:eastAsia="ka-GE"/>
        </w:rPr>
        <w:t xml:space="preserve"> </w:t>
      </w:r>
      <w:r w:rsidRPr="009130E5">
        <w:rPr>
          <w:rFonts w:ascii="Sylfaen" w:eastAsiaTheme="minorEastAsia" w:hAnsi="Sylfaen" w:cs="Times New Roman"/>
          <w:lang w:eastAsia="ka-GE"/>
        </w:rPr>
        <w:t>შემოწმების შემდეგ პასუხისმგებელი პირი რეცეპტის მეორე გვერდზე აკეთებს ჩანაწერს. კერძოდ, კეთდება ჩანაწერი ფაქტობრივად გაცემული სამკურნალო საშუალების შესახებ სავაჭრო დასახელების, დოზის, რაოდენობისა (როგორც ციფრებით, ისე სიტყვიერად) და გაცემის თარიღის მითითებით, რასაც ხელმოწერით ადასტურებს წამლის მიმღები და გამცემი.</w:t>
      </w:r>
    </w:p>
    <w:p w14:paraId="2425FA6C" w14:textId="4823ABA6" w:rsidR="006E56CD" w:rsidRPr="009130E5" w:rsidRDefault="006E56CD" w:rsidP="007A3A32">
      <w:pPr>
        <w:numPr>
          <w:ilvl w:val="0"/>
          <w:numId w:val="2"/>
        </w:numPr>
        <w:tabs>
          <w:tab w:val="left" w:pos="993"/>
        </w:tabs>
        <w:spacing w:after="0" w:line="240" w:lineRule="auto"/>
        <w:ind w:left="0" w:firstLine="709"/>
        <w:jc w:val="both"/>
        <w:rPr>
          <w:rFonts w:ascii="Sylfaen" w:eastAsiaTheme="minorEastAsia" w:hAnsi="Sylfaen" w:cs="Times New Roman"/>
          <w:lang w:eastAsia="ka-GE"/>
        </w:rPr>
      </w:pPr>
      <w:r w:rsidRPr="009130E5">
        <w:rPr>
          <w:rFonts w:ascii="Sylfaen" w:eastAsiaTheme="minorEastAsia" w:hAnsi="Sylfaen" w:cs="Times New Roman"/>
          <w:lang w:eastAsia="ka-GE"/>
        </w:rPr>
        <w:t xml:space="preserve"> პაციენტი ან მის მიერ ნდობით აღჭურვილი პირი (შემდგომ </w:t>
      </w:r>
      <w:r w:rsidR="00660A40" w:rsidRPr="0071027C">
        <w:rPr>
          <w:rFonts w:ascii="Sylfaen" w:eastAsiaTheme="minorEastAsia" w:hAnsi="Sylfaen" w:cs="Times New Roman"/>
          <w:lang w:eastAsia="ka-GE"/>
        </w:rPr>
        <w:t>–</w:t>
      </w:r>
      <w:r w:rsidRPr="009130E5">
        <w:rPr>
          <w:rFonts w:ascii="Sylfaen" w:eastAsiaTheme="minorEastAsia" w:hAnsi="Sylfaen" w:cs="Times New Roman"/>
          <w:lang w:eastAsia="ka-GE"/>
        </w:rPr>
        <w:t xml:space="preserve"> წამლის მიმღები) ვალდებულია წამლის გამოტანისას დააბრუნოს გამოყენებული ნარკოტიკული საშუალებების ცარიელი ამპულები და წარუდგინოს ისინი ნარკოტიკული საშუალებების გამცემს წამლის ყოველი შემდეგი გაცემისას. გამოყენებული ამპულები დაბრუნების დღესვე ნადგურდება ნარკოტიკული საშუალების შენახვასა და გაცემაზე პასუხისმგებელი პირ(ებ)ის მიერ, წამლის მიმღები პირის თანდასწრებით. </w:t>
      </w:r>
    </w:p>
    <w:p w14:paraId="1C7E298F" w14:textId="312CFD3B" w:rsidR="00221658" w:rsidRDefault="006E56CD" w:rsidP="00221658">
      <w:pPr>
        <w:numPr>
          <w:ilvl w:val="0"/>
          <w:numId w:val="2"/>
        </w:numPr>
        <w:tabs>
          <w:tab w:val="left" w:pos="993"/>
        </w:tabs>
        <w:spacing w:after="0" w:line="240" w:lineRule="auto"/>
        <w:ind w:left="0" w:firstLine="709"/>
        <w:jc w:val="both"/>
        <w:rPr>
          <w:rFonts w:ascii="Sylfaen" w:eastAsiaTheme="minorEastAsia" w:hAnsi="Sylfaen" w:cs="Times New Roman"/>
          <w:lang w:eastAsia="ka-GE"/>
        </w:rPr>
      </w:pPr>
      <w:r w:rsidRPr="009130E5">
        <w:rPr>
          <w:rFonts w:ascii="Sylfaen" w:eastAsia="Times New Roman" w:hAnsi="Sylfaen" w:cs="Sylfaen"/>
          <w:noProof/>
          <w:lang w:eastAsia="x-none"/>
        </w:rPr>
        <w:t xml:space="preserve"> პაციენტის </w:t>
      </w:r>
      <w:r w:rsidRPr="009130E5">
        <w:rPr>
          <w:rFonts w:ascii="Sylfaen" w:eastAsiaTheme="minorEastAsia" w:hAnsi="Sylfaen" w:cs="Times New Roman"/>
          <w:lang w:eastAsia="ka-GE"/>
        </w:rPr>
        <w:t xml:space="preserve">გარდაცვალების ან მკურნალობის შეწყვეტის შემთხვევაში, გამოუყენებელი რეცეპტის ბლანკები ექვემდებარება რეცეპტის გამცემი ამბულატორიული დაწესებულებისათვის დაბრუნებას, რის შესახებაც ექიმი ნარკოტიკული საშუალების დანიშვნის პირველივე დღეს აფრთხილებს </w:t>
      </w:r>
      <w:r w:rsidRPr="009130E5">
        <w:rPr>
          <w:rFonts w:ascii="Sylfaen" w:eastAsia="Times New Roman" w:hAnsi="Sylfaen" w:cs="Sylfaen"/>
          <w:noProof/>
          <w:lang w:eastAsia="x-none"/>
        </w:rPr>
        <w:t>პაციენტს/მის ოჯახის წევრს ან შესაბამის წარმომადგენელს</w:t>
      </w:r>
      <w:r w:rsidRPr="009130E5">
        <w:rPr>
          <w:rFonts w:ascii="Sylfaen" w:eastAsiaTheme="minorEastAsia" w:hAnsi="Sylfaen" w:cs="Times New Roman"/>
          <w:lang w:eastAsia="ka-GE"/>
        </w:rPr>
        <w:t>.</w:t>
      </w:r>
    </w:p>
    <w:p w14:paraId="6A7AEF66" w14:textId="385FF3C4" w:rsidR="006E56CD" w:rsidRPr="00221658" w:rsidRDefault="006E56CD" w:rsidP="00221658">
      <w:pPr>
        <w:numPr>
          <w:ilvl w:val="0"/>
          <w:numId w:val="2"/>
        </w:numPr>
        <w:tabs>
          <w:tab w:val="left" w:pos="993"/>
        </w:tabs>
        <w:spacing w:after="0" w:line="240" w:lineRule="auto"/>
        <w:ind w:left="0" w:firstLine="709"/>
        <w:jc w:val="both"/>
        <w:rPr>
          <w:rFonts w:ascii="Sylfaen" w:eastAsiaTheme="minorEastAsia" w:hAnsi="Sylfaen" w:cs="Times New Roman"/>
          <w:lang w:eastAsia="ka-GE"/>
        </w:rPr>
      </w:pPr>
      <w:r w:rsidRPr="00221658">
        <w:rPr>
          <w:rFonts w:ascii="Sylfaen" w:eastAsia="Times New Roman" w:hAnsi="Sylfaen" w:cs="Sylfaen"/>
          <w:noProof/>
          <w:lang w:eastAsia="x-none"/>
        </w:rPr>
        <w:t xml:space="preserve"> პაციენტი/მისი ოჯახის წევრი ან შესაბამისი წარმომადგენელი </w:t>
      </w:r>
      <w:r w:rsidRPr="00221658">
        <w:rPr>
          <w:rFonts w:ascii="Sylfaen" w:eastAsiaTheme="minorEastAsia" w:hAnsi="Sylfaen" w:cs="Times New Roman"/>
          <w:lang w:eastAsia="ka-GE"/>
        </w:rPr>
        <w:t>ვალდებულია ნარკოტიკული საშუალებების გაცემის დღეს, წამლის გამცემს და</w:t>
      </w:r>
      <w:r w:rsidR="00221658">
        <w:rPr>
          <w:rFonts w:ascii="Sylfaen" w:eastAsiaTheme="minorEastAsia" w:hAnsi="Sylfaen" w:cs="Times New Roman"/>
          <w:lang w:eastAsia="ka-GE"/>
        </w:rPr>
        <w:t>უ</w:t>
      </w:r>
      <w:r w:rsidRPr="00221658">
        <w:rPr>
          <w:rFonts w:ascii="Sylfaen" w:eastAsiaTheme="minorEastAsia" w:hAnsi="Sylfaen" w:cs="Times New Roman"/>
          <w:lang w:eastAsia="ka-GE"/>
        </w:rPr>
        <w:t xml:space="preserve">ბრუნოს გაუხარჯავი ნარკოტიკული საშუალება, რაც დაბრუნების დღესვე, </w:t>
      </w:r>
      <w:r w:rsidRPr="00221658">
        <w:rPr>
          <w:rFonts w:ascii="Sylfaen" w:eastAsia="Times New Roman" w:hAnsi="Sylfaen" w:cs="Sylfaen"/>
          <w:noProof/>
          <w:lang w:eastAsia="x-none"/>
        </w:rPr>
        <w:t xml:space="preserve">პაციენტი/მისი ოჯახის წევრი ან შესაბამისი წარმომადგენლის </w:t>
      </w:r>
      <w:r w:rsidRPr="00221658">
        <w:rPr>
          <w:rFonts w:ascii="Sylfaen" w:eastAsiaTheme="minorEastAsia" w:hAnsi="Sylfaen" w:cs="Times New Roman"/>
          <w:lang w:eastAsia="ka-GE"/>
        </w:rPr>
        <w:t>თანდასწრებით ნადგურდება პოლიციის თანამშრომლისა და პასუხისმგებელი პირის მიერ.</w:t>
      </w:r>
      <w:r w:rsidR="00281D4A">
        <w:rPr>
          <w:rFonts w:ascii="Sylfaen" w:eastAsiaTheme="minorEastAsia" w:hAnsi="Sylfaen" w:cs="Times New Roman"/>
          <w:lang w:eastAsia="ka-GE"/>
        </w:rPr>
        <w:t xml:space="preserve"> </w:t>
      </w:r>
      <w:r w:rsidRPr="00221658">
        <w:rPr>
          <w:rFonts w:ascii="Sylfaen" w:eastAsiaTheme="minorEastAsia" w:hAnsi="Sylfaen" w:cs="Times New Roman"/>
          <w:lang w:eastAsia="ka-GE"/>
        </w:rPr>
        <w:t xml:space="preserve">დაბრუნებული ნარკოტიკული საშუალებები ექვემდებარება მკაცრ აღრიცხვას სპეციალურ ჟურნალში, რომელშიც აღინიშნება </w:t>
      </w:r>
      <w:r w:rsidRPr="00221658">
        <w:rPr>
          <w:rFonts w:ascii="Sylfaen" w:eastAsia="Times New Roman" w:hAnsi="Sylfaen" w:cs="Sylfaen"/>
          <w:noProof/>
          <w:lang w:eastAsia="x-none"/>
        </w:rPr>
        <w:t xml:space="preserve">პაციენტის </w:t>
      </w:r>
      <w:r w:rsidRPr="00221658">
        <w:rPr>
          <w:rFonts w:ascii="Sylfaen" w:eastAsiaTheme="minorEastAsia" w:hAnsi="Sylfaen" w:cs="Times New Roman"/>
          <w:lang w:eastAsia="ka-GE"/>
        </w:rPr>
        <w:t>სახელი, მამის სახელი და გვარი, დაბრუნებული გამოუყენებელი ნარკოტიკული საშუალებების რაობა და რაოდენობა, დაბრუნებისა და განადგურების თარიღი, ნარკოტიკული საშუალებების ყოველი განადგურებისას ჟურნალში ხელს აწერს პოლიციის თანამშრომელი, პასუხისმგებელი პირი და წამლის მიმღები პირი.</w:t>
      </w:r>
    </w:p>
    <w:p w14:paraId="093F0449" w14:textId="2F13B9AD" w:rsidR="006E56CD" w:rsidRPr="009130E5" w:rsidRDefault="006E56CD" w:rsidP="007A3A32">
      <w:pPr>
        <w:numPr>
          <w:ilvl w:val="0"/>
          <w:numId w:val="2"/>
        </w:numPr>
        <w:tabs>
          <w:tab w:val="left" w:pos="993"/>
        </w:tabs>
        <w:spacing w:after="0" w:line="240" w:lineRule="auto"/>
        <w:ind w:left="0" w:firstLine="709"/>
        <w:jc w:val="both"/>
        <w:rPr>
          <w:rFonts w:ascii="Sylfaen" w:eastAsiaTheme="minorEastAsia" w:hAnsi="Sylfaen" w:cs="Times New Roman"/>
          <w:lang w:eastAsia="ka-GE"/>
        </w:rPr>
      </w:pPr>
      <w:r w:rsidRPr="009130E5">
        <w:rPr>
          <w:rFonts w:ascii="Sylfaen" w:eastAsiaTheme="minorEastAsia" w:hAnsi="Sylfaen" w:cs="Times New Roman"/>
          <w:lang w:eastAsia="ka-GE"/>
        </w:rPr>
        <w:lastRenderedPageBreak/>
        <w:t xml:space="preserve"> დაბრუნებული და გამოუყენებელი ნარკოტიკული საშუალებების ამპულები ნადგურდება გასრესვის, ტაბლეტები </w:t>
      </w:r>
      <w:r w:rsidR="00E93B87" w:rsidRPr="0071027C">
        <w:rPr>
          <w:rFonts w:ascii="Sylfaen" w:hAnsi="Sylfaen"/>
        </w:rPr>
        <w:t>–</w:t>
      </w:r>
      <w:r w:rsidRPr="009130E5">
        <w:rPr>
          <w:rFonts w:ascii="Sylfaen" w:eastAsiaTheme="minorEastAsia" w:hAnsi="Sylfaen" w:cs="Times New Roman"/>
          <w:lang w:eastAsia="ka-GE"/>
        </w:rPr>
        <w:t xml:space="preserve"> დაჩეჩქვის და დაწვის გზით. დაბრუნებული ამპულები ექვემდებარება მკაცრ აღრიცხვას სპეციალურ ჟურნალში, რომელშიც აღინიშნება </w:t>
      </w:r>
      <w:r w:rsidRPr="009130E5">
        <w:rPr>
          <w:rFonts w:ascii="Sylfaen" w:eastAsia="Times New Roman" w:hAnsi="Sylfaen" w:cs="Sylfaen"/>
          <w:noProof/>
          <w:lang w:eastAsia="x-none"/>
        </w:rPr>
        <w:t xml:space="preserve">პაციენტის </w:t>
      </w:r>
      <w:r w:rsidRPr="009130E5">
        <w:rPr>
          <w:rFonts w:ascii="Sylfaen" w:eastAsiaTheme="minorEastAsia" w:hAnsi="Sylfaen" w:cs="Times New Roman"/>
          <w:lang w:eastAsia="ka-GE"/>
        </w:rPr>
        <w:t xml:space="preserve">პირადი ნომერი, სახელი და გვარი, </w:t>
      </w:r>
      <w:r w:rsidRPr="009130E5">
        <w:rPr>
          <w:rFonts w:ascii="Sylfaen" w:eastAsia="Times New Roman" w:hAnsi="Sylfaen" w:cs="Sylfaen"/>
          <w:noProof/>
          <w:lang w:eastAsia="x-none"/>
        </w:rPr>
        <w:t xml:space="preserve">წამლის მიმღები პირის </w:t>
      </w:r>
      <w:r w:rsidRPr="009130E5">
        <w:rPr>
          <w:rFonts w:ascii="Sylfaen" w:eastAsiaTheme="minorEastAsia" w:hAnsi="Sylfaen" w:cs="Times New Roman"/>
          <w:lang w:eastAsia="ka-GE"/>
        </w:rPr>
        <w:t>პირადი ნომერი, სახელი და გვარი, დაბრუნებული ნარკოტიკული საშუალებების დასახელება და ამპულების რაოდენობა, დაბრუნებისა და განადგურების თარიღი. ნარკოტიკული საშუალებების გამოყენებული ამპულების ყოველი განადგურებისას ჟურნალში ხელს აწერენ ნარკოტიკული საშუალების შენახვასა და გაცემაზე პასუხისმგებელი პირ(ებ)ი და ნარკოტიკული საშუალების მიმღები პირი.</w:t>
      </w:r>
    </w:p>
    <w:p w14:paraId="51940B08" w14:textId="77777777" w:rsidR="006E56CD" w:rsidRPr="009130E5" w:rsidRDefault="006E56CD" w:rsidP="007A3A32">
      <w:pPr>
        <w:numPr>
          <w:ilvl w:val="0"/>
          <w:numId w:val="2"/>
        </w:numPr>
        <w:tabs>
          <w:tab w:val="left" w:pos="993"/>
        </w:tabs>
        <w:spacing w:after="0" w:line="240" w:lineRule="auto"/>
        <w:ind w:left="0" w:firstLine="709"/>
        <w:jc w:val="both"/>
        <w:rPr>
          <w:rFonts w:ascii="Sylfaen" w:eastAsiaTheme="minorEastAsia" w:hAnsi="Sylfaen" w:cs="Times New Roman"/>
          <w:lang w:eastAsia="ka-GE"/>
        </w:rPr>
      </w:pPr>
      <w:r w:rsidRPr="009130E5">
        <w:rPr>
          <w:rFonts w:ascii="Sylfaen" w:eastAsiaTheme="minorEastAsia" w:hAnsi="Sylfaen" w:cs="Times New Roman"/>
          <w:lang w:eastAsia="ka-GE"/>
        </w:rPr>
        <w:t xml:space="preserve"> პასუხისმგებელი პირ(ებ)ი ვალდებულია ნარკოტიკული საშუალების მიმღებს წინასწარ დაუდგინოს წამლის მიღების დღე და საათი.</w:t>
      </w:r>
    </w:p>
    <w:p w14:paraId="377819AF" w14:textId="3ED5EA52" w:rsidR="006E56CD" w:rsidRPr="009130E5" w:rsidRDefault="006E56CD" w:rsidP="00306956">
      <w:pPr>
        <w:numPr>
          <w:ilvl w:val="0"/>
          <w:numId w:val="2"/>
        </w:numPr>
        <w:tabs>
          <w:tab w:val="left" w:pos="993"/>
        </w:tabs>
        <w:spacing w:after="0" w:line="240" w:lineRule="auto"/>
        <w:ind w:left="0" w:firstLine="709"/>
        <w:jc w:val="both"/>
        <w:rPr>
          <w:rFonts w:ascii="Sylfaen" w:eastAsiaTheme="minorEastAsia" w:hAnsi="Sylfaen" w:cs="Times New Roman"/>
          <w:lang w:eastAsia="ka-GE"/>
        </w:rPr>
      </w:pPr>
      <w:r w:rsidRPr="009813B6">
        <w:rPr>
          <w:rFonts w:ascii="Sylfaen" w:eastAsiaTheme="minorEastAsia" w:hAnsi="Sylfaen" w:cs="Times New Roman"/>
          <w:lang w:eastAsia="ka-GE"/>
        </w:rPr>
        <w:t xml:space="preserve"> პროგრამის განმახორციელებელი ახდენს ტერიტორიული ამბულატორიული დაწესებულებების ინფორმირებას გასაცემი ნარკოტიკული საშუალებების დასახელების, წამლის ფორმისა და დოზის შესახებ.</w:t>
      </w:r>
      <w:bookmarkStart w:id="2" w:name="_GoBack"/>
      <w:bookmarkEnd w:id="2"/>
    </w:p>
    <w:sectPr w:rsidR="006E56CD" w:rsidRPr="009130E5" w:rsidSect="00840A1C">
      <w:pgSz w:w="12240" w:h="15840"/>
      <w:pgMar w:top="567" w:right="1170" w:bottom="1440" w:left="99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56F52"/>
    <w:multiLevelType w:val="hybridMultilevel"/>
    <w:tmpl w:val="99606492"/>
    <w:lvl w:ilvl="0" w:tplc="0437000F">
      <w:start w:val="1"/>
      <w:numFmt w:val="decimal"/>
      <w:lvlText w:val="%1."/>
      <w:lvlJc w:val="left"/>
      <w:pPr>
        <w:ind w:left="720" w:hanging="360"/>
      </w:pPr>
      <w:rPr>
        <w:rFonts w:hint="default"/>
      </w:r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1" w15:restartNumberingAfterBreak="0">
    <w:nsid w:val="2CE87BBC"/>
    <w:multiLevelType w:val="hybridMultilevel"/>
    <w:tmpl w:val="1BEC9090"/>
    <w:lvl w:ilvl="0" w:tplc="0437000F">
      <w:start w:val="3"/>
      <w:numFmt w:val="decimal"/>
      <w:lvlText w:val="%1."/>
      <w:lvlJc w:val="left"/>
      <w:pPr>
        <w:ind w:left="720" w:hanging="360"/>
      </w:pPr>
      <w:rPr>
        <w:rFonts w:hint="default"/>
      </w:r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2" w15:restartNumberingAfterBreak="0">
    <w:nsid w:val="36F21560"/>
    <w:multiLevelType w:val="hybridMultilevel"/>
    <w:tmpl w:val="99606492"/>
    <w:lvl w:ilvl="0" w:tplc="0437000F">
      <w:start w:val="1"/>
      <w:numFmt w:val="decimal"/>
      <w:lvlText w:val="%1."/>
      <w:lvlJc w:val="left"/>
      <w:pPr>
        <w:ind w:left="1070" w:hanging="360"/>
      </w:pPr>
      <w:rPr>
        <w:rFonts w:hint="default"/>
      </w:r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3" w15:restartNumberingAfterBreak="0">
    <w:nsid w:val="3E3F3DAF"/>
    <w:multiLevelType w:val="hybridMultilevel"/>
    <w:tmpl w:val="283AA00C"/>
    <w:lvl w:ilvl="0" w:tplc="04090001">
      <w:start w:val="1"/>
      <w:numFmt w:val="bullet"/>
      <w:lvlText w:val=""/>
      <w:lvlJc w:val="left"/>
      <w:pPr>
        <w:ind w:left="768" w:hanging="360"/>
      </w:pPr>
      <w:rPr>
        <w:rFonts w:ascii="Symbol" w:hAnsi="Symbol" w:hint="default"/>
      </w:r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4" w15:restartNumberingAfterBreak="0">
    <w:nsid w:val="453A13DE"/>
    <w:multiLevelType w:val="hybridMultilevel"/>
    <w:tmpl w:val="38CC6FFA"/>
    <w:lvl w:ilvl="0" w:tplc="0437000F">
      <w:start w:val="1"/>
      <w:numFmt w:val="decimal"/>
      <w:lvlText w:val="%1."/>
      <w:lvlJc w:val="left"/>
      <w:pPr>
        <w:ind w:left="720" w:hanging="360"/>
      </w:pPr>
      <w:rPr>
        <w:rFonts w:hint="default"/>
      </w:r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num w:numId="1">
    <w:abstractNumId w:val="4"/>
  </w:num>
  <w:num w:numId="2">
    <w:abstractNumId w:val="2"/>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proofState w:spelling="clean" w:grammar="clean"/>
  <w:defaultTabStop w:val="708"/>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56CD"/>
    <w:rsid w:val="000266E9"/>
    <w:rsid w:val="00047DA0"/>
    <w:rsid w:val="00051901"/>
    <w:rsid w:val="000657C9"/>
    <w:rsid w:val="00096B0A"/>
    <w:rsid w:val="000A7B30"/>
    <w:rsid w:val="000D1148"/>
    <w:rsid w:val="00102F9F"/>
    <w:rsid w:val="00150312"/>
    <w:rsid w:val="00150E0C"/>
    <w:rsid w:val="0015151F"/>
    <w:rsid w:val="00151A6C"/>
    <w:rsid w:val="001524BB"/>
    <w:rsid w:val="0016548A"/>
    <w:rsid w:val="001A3E5B"/>
    <w:rsid w:val="001A6F00"/>
    <w:rsid w:val="001C00A9"/>
    <w:rsid w:val="001C0D7E"/>
    <w:rsid w:val="001D622C"/>
    <w:rsid w:val="001D6CA1"/>
    <w:rsid w:val="002048DB"/>
    <w:rsid w:val="0021048D"/>
    <w:rsid w:val="00217476"/>
    <w:rsid w:val="00221658"/>
    <w:rsid w:val="00227ED0"/>
    <w:rsid w:val="002340B8"/>
    <w:rsid w:val="00234751"/>
    <w:rsid w:val="00236FA5"/>
    <w:rsid w:val="00244277"/>
    <w:rsid w:val="002549DA"/>
    <w:rsid w:val="0026549E"/>
    <w:rsid w:val="00281D4A"/>
    <w:rsid w:val="002849A0"/>
    <w:rsid w:val="00294BCF"/>
    <w:rsid w:val="002B2323"/>
    <w:rsid w:val="002D1C9A"/>
    <w:rsid w:val="002E458F"/>
    <w:rsid w:val="003213FA"/>
    <w:rsid w:val="00321B45"/>
    <w:rsid w:val="00340F48"/>
    <w:rsid w:val="00341BCB"/>
    <w:rsid w:val="003554EE"/>
    <w:rsid w:val="003557FD"/>
    <w:rsid w:val="003652B5"/>
    <w:rsid w:val="00371CC3"/>
    <w:rsid w:val="00387F10"/>
    <w:rsid w:val="003B0A9F"/>
    <w:rsid w:val="003D6943"/>
    <w:rsid w:val="003F39D2"/>
    <w:rsid w:val="004238B9"/>
    <w:rsid w:val="00427C0F"/>
    <w:rsid w:val="00433A57"/>
    <w:rsid w:val="00437B09"/>
    <w:rsid w:val="0044763D"/>
    <w:rsid w:val="004733A5"/>
    <w:rsid w:val="004826A7"/>
    <w:rsid w:val="0048790B"/>
    <w:rsid w:val="004E19B5"/>
    <w:rsid w:val="00511B68"/>
    <w:rsid w:val="005407D7"/>
    <w:rsid w:val="0054100C"/>
    <w:rsid w:val="00547735"/>
    <w:rsid w:val="00560311"/>
    <w:rsid w:val="005745EF"/>
    <w:rsid w:val="00575B04"/>
    <w:rsid w:val="005803D8"/>
    <w:rsid w:val="0058464D"/>
    <w:rsid w:val="005B2188"/>
    <w:rsid w:val="005F136E"/>
    <w:rsid w:val="006109D0"/>
    <w:rsid w:val="00610F6D"/>
    <w:rsid w:val="00640902"/>
    <w:rsid w:val="006437CE"/>
    <w:rsid w:val="00653C91"/>
    <w:rsid w:val="00656E8E"/>
    <w:rsid w:val="00660A40"/>
    <w:rsid w:val="0069532E"/>
    <w:rsid w:val="00695B42"/>
    <w:rsid w:val="006A7BDD"/>
    <w:rsid w:val="006B0EB9"/>
    <w:rsid w:val="006B1E9E"/>
    <w:rsid w:val="006E56CD"/>
    <w:rsid w:val="0071027C"/>
    <w:rsid w:val="00734892"/>
    <w:rsid w:val="0075796B"/>
    <w:rsid w:val="007760A1"/>
    <w:rsid w:val="007A3A32"/>
    <w:rsid w:val="007B6714"/>
    <w:rsid w:val="007C2B49"/>
    <w:rsid w:val="007C4451"/>
    <w:rsid w:val="007D6793"/>
    <w:rsid w:val="00800C8B"/>
    <w:rsid w:val="00804DE6"/>
    <w:rsid w:val="00805620"/>
    <w:rsid w:val="00813FB4"/>
    <w:rsid w:val="00817F07"/>
    <w:rsid w:val="0083611B"/>
    <w:rsid w:val="00840A1C"/>
    <w:rsid w:val="00851D7C"/>
    <w:rsid w:val="00860249"/>
    <w:rsid w:val="0086333D"/>
    <w:rsid w:val="008B7A7C"/>
    <w:rsid w:val="008D3229"/>
    <w:rsid w:val="008E6994"/>
    <w:rsid w:val="008F2305"/>
    <w:rsid w:val="00901B55"/>
    <w:rsid w:val="009130E5"/>
    <w:rsid w:val="0092190D"/>
    <w:rsid w:val="0093028C"/>
    <w:rsid w:val="00946B3A"/>
    <w:rsid w:val="009813B6"/>
    <w:rsid w:val="009A2AF5"/>
    <w:rsid w:val="009F54F5"/>
    <w:rsid w:val="00A22050"/>
    <w:rsid w:val="00A350E9"/>
    <w:rsid w:val="00A50726"/>
    <w:rsid w:val="00A54C4F"/>
    <w:rsid w:val="00A5629D"/>
    <w:rsid w:val="00A6479D"/>
    <w:rsid w:val="00A7338B"/>
    <w:rsid w:val="00A741F0"/>
    <w:rsid w:val="00A8692F"/>
    <w:rsid w:val="00AD4D7E"/>
    <w:rsid w:val="00B14B83"/>
    <w:rsid w:val="00B2047B"/>
    <w:rsid w:val="00B22A34"/>
    <w:rsid w:val="00B2302A"/>
    <w:rsid w:val="00B413E8"/>
    <w:rsid w:val="00B60DDC"/>
    <w:rsid w:val="00B8060A"/>
    <w:rsid w:val="00B841F5"/>
    <w:rsid w:val="00BA1742"/>
    <w:rsid w:val="00BB2EF5"/>
    <w:rsid w:val="00BD7CA5"/>
    <w:rsid w:val="00C06624"/>
    <w:rsid w:val="00C12000"/>
    <w:rsid w:val="00C17C04"/>
    <w:rsid w:val="00C218CE"/>
    <w:rsid w:val="00C37C74"/>
    <w:rsid w:val="00C4439A"/>
    <w:rsid w:val="00C51721"/>
    <w:rsid w:val="00C70DD5"/>
    <w:rsid w:val="00C74491"/>
    <w:rsid w:val="00C82484"/>
    <w:rsid w:val="00C84638"/>
    <w:rsid w:val="00C87A06"/>
    <w:rsid w:val="00C96EB8"/>
    <w:rsid w:val="00CB0315"/>
    <w:rsid w:val="00CE0B81"/>
    <w:rsid w:val="00CE5ED3"/>
    <w:rsid w:val="00D01325"/>
    <w:rsid w:val="00D044DD"/>
    <w:rsid w:val="00D325D7"/>
    <w:rsid w:val="00D35CCA"/>
    <w:rsid w:val="00D564AE"/>
    <w:rsid w:val="00D60786"/>
    <w:rsid w:val="00DB178F"/>
    <w:rsid w:val="00E103EB"/>
    <w:rsid w:val="00E20290"/>
    <w:rsid w:val="00E43BCD"/>
    <w:rsid w:val="00E51C7F"/>
    <w:rsid w:val="00E64FB6"/>
    <w:rsid w:val="00E71E31"/>
    <w:rsid w:val="00E86775"/>
    <w:rsid w:val="00E86D65"/>
    <w:rsid w:val="00E93B87"/>
    <w:rsid w:val="00E93F71"/>
    <w:rsid w:val="00EA46B2"/>
    <w:rsid w:val="00EB6B37"/>
    <w:rsid w:val="00F3655F"/>
    <w:rsid w:val="00F43BF3"/>
    <w:rsid w:val="00F733BF"/>
    <w:rsid w:val="00F749DB"/>
    <w:rsid w:val="00F7796C"/>
    <w:rsid w:val="00FC2599"/>
    <w:rsid w:val="00FC2851"/>
    <w:rsid w:val="00FC3EE9"/>
    <w:rsid w:val="00FD58F7"/>
  </w:rsids>
  <m:mathPr>
    <m:mathFont m:val="Cambria Math"/>
    <m:brkBin m:val="before"/>
    <m:brkBinSub m:val="--"/>
    <m:smallFrac m:val="0"/>
    <m:dispDef/>
    <m:lMargin m:val="0"/>
    <m:rMargin m:val="0"/>
    <m:defJc m:val="centerGroup"/>
    <m:wrapIndent m:val="1440"/>
    <m:intLim m:val="subSup"/>
    <m:naryLim m:val="undOvr"/>
  </m:mathPr>
  <w:themeFontLang w:val="ka-G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BFA093"/>
  <w15:chartTrackingRefBased/>
  <w15:docId w15:val="{0E40E33D-A68B-4D11-B3B2-E5A51FF0A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ka-G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56C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6E56CD"/>
    <w:rPr>
      <w:sz w:val="16"/>
      <w:szCs w:val="16"/>
    </w:rPr>
  </w:style>
  <w:style w:type="paragraph" w:styleId="ListParagraph">
    <w:name w:val="List Paragraph"/>
    <w:basedOn w:val="Normal"/>
    <w:uiPriority w:val="34"/>
    <w:qFormat/>
    <w:rsid w:val="006E56CD"/>
    <w:pPr>
      <w:spacing w:after="0" w:line="240" w:lineRule="auto"/>
      <w:ind w:left="720"/>
      <w:contextualSpacing/>
    </w:pPr>
    <w:rPr>
      <w:rFonts w:ascii="Times New Roman" w:eastAsiaTheme="minorEastAsia" w:hAnsi="Times New Roman" w:cs="Times New Roman"/>
      <w:sz w:val="20"/>
      <w:szCs w:val="20"/>
      <w:lang w:eastAsia="ka-GE"/>
    </w:rPr>
  </w:style>
  <w:style w:type="paragraph" w:styleId="NormalWeb">
    <w:name w:val="Normal (Web)"/>
    <w:basedOn w:val="Normal"/>
    <w:uiPriority w:val="99"/>
    <w:unhideWhenUsed/>
    <w:rsid w:val="003D6943"/>
    <w:pPr>
      <w:spacing w:before="100" w:beforeAutospacing="1" w:after="100" w:afterAutospacing="1" w:line="240" w:lineRule="auto"/>
    </w:pPr>
    <w:rPr>
      <w:rFonts w:ascii="Times New Roman" w:eastAsia="Times New Roman" w:hAnsi="Times New Roman" w:cs="Times New Roman"/>
      <w:sz w:val="24"/>
      <w:szCs w:val="24"/>
      <w:lang w:eastAsia="ka-GE"/>
    </w:rPr>
  </w:style>
  <w:style w:type="paragraph" w:styleId="CommentText">
    <w:name w:val="annotation text"/>
    <w:basedOn w:val="Normal"/>
    <w:link w:val="CommentTextChar"/>
    <w:uiPriority w:val="99"/>
    <w:unhideWhenUsed/>
    <w:rsid w:val="0092190D"/>
    <w:pPr>
      <w:spacing w:after="0" w:line="240" w:lineRule="auto"/>
    </w:pPr>
    <w:rPr>
      <w:rFonts w:ascii="Times New Roman" w:eastAsiaTheme="minorEastAsia" w:hAnsi="Times New Roman" w:cs="Times New Roman"/>
      <w:sz w:val="20"/>
      <w:szCs w:val="20"/>
      <w:lang w:eastAsia="ka-GE"/>
    </w:rPr>
  </w:style>
  <w:style w:type="character" w:customStyle="1" w:styleId="CommentTextChar">
    <w:name w:val="Comment Text Char"/>
    <w:basedOn w:val="DefaultParagraphFont"/>
    <w:link w:val="CommentText"/>
    <w:uiPriority w:val="99"/>
    <w:rsid w:val="0092190D"/>
    <w:rPr>
      <w:rFonts w:ascii="Times New Roman" w:eastAsiaTheme="minorEastAsia" w:hAnsi="Times New Roman" w:cs="Times New Roman"/>
      <w:sz w:val="20"/>
      <w:szCs w:val="20"/>
      <w:lang w:eastAsia="ka-GE"/>
    </w:rPr>
  </w:style>
  <w:style w:type="paragraph" w:styleId="CommentSubject">
    <w:name w:val="annotation subject"/>
    <w:basedOn w:val="CommentText"/>
    <w:next w:val="CommentText"/>
    <w:link w:val="CommentSubjectChar"/>
    <w:uiPriority w:val="99"/>
    <w:semiHidden/>
    <w:unhideWhenUsed/>
    <w:rsid w:val="00813FB4"/>
    <w:pPr>
      <w:spacing w:after="160"/>
    </w:pPr>
    <w:rPr>
      <w:rFonts w:asciiTheme="minorHAnsi" w:eastAsiaTheme="minorHAnsi" w:hAnsiTheme="minorHAnsi" w:cstheme="minorBidi"/>
      <w:b/>
      <w:bCs/>
      <w:lang w:eastAsia="en-US"/>
    </w:rPr>
  </w:style>
  <w:style w:type="character" w:customStyle="1" w:styleId="CommentSubjectChar">
    <w:name w:val="Comment Subject Char"/>
    <w:basedOn w:val="CommentTextChar"/>
    <w:link w:val="CommentSubject"/>
    <w:uiPriority w:val="99"/>
    <w:semiHidden/>
    <w:rsid w:val="00813FB4"/>
    <w:rPr>
      <w:rFonts w:ascii="Times New Roman" w:eastAsiaTheme="minorEastAsia" w:hAnsi="Times New Roman" w:cs="Times New Roman"/>
      <w:b/>
      <w:bCs/>
      <w:sz w:val="20"/>
      <w:szCs w:val="20"/>
      <w:lang w:eastAsia="ka-GE"/>
    </w:rPr>
  </w:style>
  <w:style w:type="paragraph" w:styleId="BalloonText">
    <w:name w:val="Balloon Text"/>
    <w:basedOn w:val="Normal"/>
    <w:link w:val="BalloonTextChar"/>
    <w:uiPriority w:val="99"/>
    <w:semiHidden/>
    <w:unhideWhenUsed/>
    <w:rsid w:val="00F7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49DB"/>
    <w:rPr>
      <w:rFonts w:ascii="Segoe UI" w:hAnsi="Segoe UI" w:cs="Segoe UI"/>
      <w:sz w:val="18"/>
      <w:szCs w:val="18"/>
    </w:rPr>
  </w:style>
  <w:style w:type="paragraph" w:styleId="Revision">
    <w:name w:val="Revision"/>
    <w:hidden/>
    <w:uiPriority w:val="99"/>
    <w:semiHidden/>
    <w:rsid w:val="003F39D2"/>
    <w:pPr>
      <w:spacing w:after="0" w:line="240" w:lineRule="auto"/>
    </w:pPr>
  </w:style>
  <w:style w:type="table" w:styleId="TableGrid">
    <w:name w:val="Table Grid"/>
    <w:basedOn w:val="TableNormal"/>
    <w:uiPriority w:val="39"/>
    <w:rsid w:val="007348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320014">
      <w:bodyDiv w:val="1"/>
      <w:marLeft w:val="0"/>
      <w:marRight w:val="0"/>
      <w:marTop w:val="0"/>
      <w:marBottom w:val="0"/>
      <w:divBdr>
        <w:top w:val="none" w:sz="0" w:space="0" w:color="auto"/>
        <w:left w:val="none" w:sz="0" w:space="0" w:color="auto"/>
        <w:bottom w:val="none" w:sz="0" w:space="0" w:color="auto"/>
        <w:right w:val="none" w:sz="0" w:space="0" w:color="auto"/>
      </w:divBdr>
    </w:div>
    <w:div w:id="311180035">
      <w:bodyDiv w:val="1"/>
      <w:marLeft w:val="0"/>
      <w:marRight w:val="0"/>
      <w:marTop w:val="0"/>
      <w:marBottom w:val="0"/>
      <w:divBdr>
        <w:top w:val="none" w:sz="0" w:space="0" w:color="auto"/>
        <w:left w:val="none" w:sz="0" w:space="0" w:color="auto"/>
        <w:bottom w:val="none" w:sz="0" w:space="0" w:color="auto"/>
        <w:right w:val="none" w:sz="0" w:space="0" w:color="auto"/>
      </w:divBdr>
    </w:div>
    <w:div w:id="605961156">
      <w:bodyDiv w:val="1"/>
      <w:marLeft w:val="0"/>
      <w:marRight w:val="0"/>
      <w:marTop w:val="0"/>
      <w:marBottom w:val="0"/>
      <w:divBdr>
        <w:top w:val="none" w:sz="0" w:space="0" w:color="auto"/>
        <w:left w:val="none" w:sz="0" w:space="0" w:color="auto"/>
        <w:bottom w:val="none" w:sz="0" w:space="0" w:color="auto"/>
        <w:right w:val="none" w:sz="0" w:space="0" w:color="auto"/>
      </w:divBdr>
    </w:div>
    <w:div w:id="637226892">
      <w:bodyDiv w:val="1"/>
      <w:marLeft w:val="0"/>
      <w:marRight w:val="0"/>
      <w:marTop w:val="0"/>
      <w:marBottom w:val="0"/>
      <w:divBdr>
        <w:top w:val="none" w:sz="0" w:space="0" w:color="auto"/>
        <w:left w:val="none" w:sz="0" w:space="0" w:color="auto"/>
        <w:bottom w:val="none" w:sz="0" w:space="0" w:color="auto"/>
        <w:right w:val="none" w:sz="0" w:space="0" w:color="auto"/>
      </w:divBdr>
    </w:div>
    <w:div w:id="919414217">
      <w:bodyDiv w:val="1"/>
      <w:marLeft w:val="0"/>
      <w:marRight w:val="0"/>
      <w:marTop w:val="0"/>
      <w:marBottom w:val="0"/>
      <w:divBdr>
        <w:top w:val="none" w:sz="0" w:space="0" w:color="auto"/>
        <w:left w:val="none" w:sz="0" w:space="0" w:color="auto"/>
        <w:bottom w:val="none" w:sz="0" w:space="0" w:color="auto"/>
        <w:right w:val="none" w:sz="0" w:space="0" w:color="auto"/>
      </w:divBdr>
    </w:div>
    <w:div w:id="1145899408">
      <w:bodyDiv w:val="1"/>
      <w:marLeft w:val="0"/>
      <w:marRight w:val="0"/>
      <w:marTop w:val="0"/>
      <w:marBottom w:val="0"/>
      <w:divBdr>
        <w:top w:val="none" w:sz="0" w:space="0" w:color="auto"/>
        <w:left w:val="none" w:sz="0" w:space="0" w:color="auto"/>
        <w:bottom w:val="none" w:sz="0" w:space="0" w:color="auto"/>
        <w:right w:val="none" w:sz="0" w:space="0" w:color="auto"/>
      </w:divBdr>
    </w:div>
    <w:div w:id="1567258036">
      <w:bodyDiv w:val="1"/>
      <w:marLeft w:val="0"/>
      <w:marRight w:val="0"/>
      <w:marTop w:val="0"/>
      <w:marBottom w:val="0"/>
      <w:divBdr>
        <w:top w:val="none" w:sz="0" w:space="0" w:color="auto"/>
        <w:left w:val="none" w:sz="0" w:space="0" w:color="auto"/>
        <w:bottom w:val="none" w:sz="0" w:space="0" w:color="auto"/>
        <w:right w:val="none" w:sz="0" w:space="0" w:color="auto"/>
      </w:divBdr>
    </w:div>
    <w:div w:id="1661999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EAFF28-664C-42D8-81C9-6318921FB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TotalTime>
  <Pages>8</Pages>
  <Words>3210</Words>
  <Characters>18298</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latsabidze</dc:creator>
  <cp:keywords/>
  <dc:description/>
  <cp:lastModifiedBy>Natalia Varadashvili</cp:lastModifiedBy>
  <cp:revision>35</cp:revision>
  <cp:lastPrinted>2025-10-09T06:30:00Z</cp:lastPrinted>
  <dcterms:created xsi:type="dcterms:W3CDTF">2025-10-08T06:08:00Z</dcterms:created>
  <dcterms:modified xsi:type="dcterms:W3CDTF">2025-10-09T08:50:00Z</dcterms:modified>
</cp:coreProperties>
</file>