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614" w:rsidRDefault="00865614" w:rsidP="00865614">
      <w:pPr>
        <w:tabs>
          <w:tab w:val="right" w:pos="10618"/>
        </w:tabs>
        <w:spacing w:line="259" w:lineRule="auto"/>
        <w:jc w:val="left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ab/>
      </w:r>
    </w:p>
    <w:p w:rsidR="00865614" w:rsidRPr="00361B46" w:rsidRDefault="00865614" w:rsidP="00865614">
      <w:pPr>
        <w:jc w:val="right"/>
        <w:rPr>
          <w:rFonts w:ascii="Sylfaen" w:hAnsi="Sylfaen"/>
          <w:b/>
          <w:lang w:val="ka-GE"/>
        </w:rPr>
      </w:pPr>
      <w:r w:rsidRPr="00361B46">
        <w:rPr>
          <w:rFonts w:ascii="Sylfaen" w:hAnsi="Sylfaen"/>
          <w:b/>
          <w:lang w:val="ka-GE"/>
        </w:rPr>
        <w:t xml:space="preserve">დანართი </w:t>
      </w:r>
      <w:r>
        <w:rPr>
          <w:rFonts w:ascii="Sylfaen" w:hAnsi="Sylfaen"/>
          <w:b/>
          <w:lang w:val="ka-GE"/>
        </w:rPr>
        <w:t>№</w:t>
      </w:r>
      <w:r w:rsidRPr="00361B46">
        <w:rPr>
          <w:rFonts w:ascii="Sylfaen" w:hAnsi="Sylfaen"/>
          <w:b/>
          <w:lang w:val="ka-GE"/>
        </w:rPr>
        <w:t>27</w:t>
      </w:r>
      <w:bookmarkStart w:id="0" w:name="_GoBack"/>
      <w:bookmarkEnd w:id="0"/>
    </w:p>
    <w:p w:rsidR="00865614" w:rsidRPr="006E4A55" w:rsidRDefault="00865614" w:rsidP="00865614">
      <w:pPr>
        <w:jc w:val="center"/>
        <w:rPr>
          <w:rFonts w:ascii="Sylfaen" w:hAnsi="Sylfaen"/>
          <w:lang w:val="ka-GE"/>
        </w:rPr>
      </w:pPr>
      <w:proofErr w:type="spellStart"/>
      <w:r w:rsidRPr="006E4A55">
        <w:rPr>
          <w:rFonts w:ascii="Sylfaen" w:hAnsi="Sylfaen"/>
          <w:b/>
        </w:rPr>
        <w:t>თეორიული</w:t>
      </w:r>
      <w:proofErr w:type="spellEnd"/>
      <w:r w:rsidRPr="006E4A55">
        <w:rPr>
          <w:rFonts w:ascii="Sylfaen" w:hAnsi="Sylfaen"/>
          <w:b/>
        </w:rPr>
        <w:t xml:space="preserve"> </w:t>
      </w:r>
      <w:proofErr w:type="spellStart"/>
      <w:r w:rsidRPr="006E4A55">
        <w:rPr>
          <w:rFonts w:ascii="Sylfaen" w:hAnsi="Sylfaen"/>
          <w:b/>
        </w:rPr>
        <w:t>გამოცდების</w:t>
      </w:r>
      <w:proofErr w:type="spellEnd"/>
      <w:r w:rsidRPr="006E4A55">
        <w:rPr>
          <w:rFonts w:ascii="Sylfaen" w:hAnsi="Sylfaen"/>
          <w:b/>
        </w:rPr>
        <w:t xml:space="preserve"> </w:t>
      </w:r>
      <w:proofErr w:type="spellStart"/>
      <w:r w:rsidRPr="006E4A55">
        <w:rPr>
          <w:rFonts w:ascii="Sylfaen" w:hAnsi="Sylfaen"/>
          <w:b/>
        </w:rPr>
        <w:t>მოცულობა</w:t>
      </w:r>
      <w:proofErr w:type="spellEnd"/>
      <w:r w:rsidRPr="006E4A55">
        <w:rPr>
          <w:rFonts w:ascii="Sylfaen" w:hAnsi="Sylfaen"/>
          <w:b/>
        </w:rPr>
        <w:t xml:space="preserve"> </w:t>
      </w:r>
      <w:proofErr w:type="spellStart"/>
      <w:r w:rsidRPr="006E4A55">
        <w:rPr>
          <w:rFonts w:ascii="Sylfaen" w:hAnsi="Sylfaen"/>
          <w:b/>
        </w:rPr>
        <w:t>და</w:t>
      </w:r>
      <w:proofErr w:type="spellEnd"/>
      <w:r w:rsidRPr="006E4A55">
        <w:rPr>
          <w:rFonts w:ascii="Sylfaen" w:hAnsi="Sylfaen"/>
          <w:b/>
        </w:rPr>
        <w:t xml:space="preserve"> </w:t>
      </w:r>
      <w:proofErr w:type="spellStart"/>
      <w:r w:rsidRPr="006E4A55">
        <w:rPr>
          <w:rFonts w:ascii="Sylfaen" w:hAnsi="Sylfaen"/>
          <w:b/>
        </w:rPr>
        <w:t>ხანგრძლივობა</w:t>
      </w:r>
      <w:proofErr w:type="spellEnd"/>
    </w:p>
    <w:p w:rsidR="00865614" w:rsidRPr="00676553" w:rsidRDefault="00865614" w:rsidP="00865614">
      <w:pPr>
        <w:pStyle w:val="ListParagraph"/>
        <w:numPr>
          <w:ilvl w:val="1"/>
          <w:numId w:val="1"/>
        </w:numPr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თეორიული გამოცდების მოცულობა (ჩასაბარებელი საგნები) და ხანგრძლივობა </w:t>
      </w:r>
      <w:proofErr w:type="spellStart"/>
      <w:r>
        <w:rPr>
          <w:rFonts w:ascii="Sylfaen" w:hAnsi="Sylfaen"/>
          <w:lang w:val="ka-GE"/>
        </w:rPr>
        <w:t>ავიასპეციალისტის</w:t>
      </w:r>
      <w:proofErr w:type="spellEnd"/>
      <w:r>
        <w:rPr>
          <w:rFonts w:ascii="Sylfaen" w:hAnsi="Sylfaen"/>
          <w:lang w:val="ka-GE"/>
        </w:rPr>
        <w:t xml:space="preserve"> მოწმობის და </w:t>
      </w:r>
      <w:proofErr w:type="spellStart"/>
      <w:r>
        <w:rPr>
          <w:rFonts w:ascii="Sylfaen" w:hAnsi="Sylfaen"/>
          <w:lang w:val="ka-GE"/>
        </w:rPr>
        <w:t>სფწ</w:t>
      </w:r>
      <w:proofErr w:type="spellEnd"/>
      <w:r>
        <w:rPr>
          <w:rFonts w:ascii="Sylfaen" w:hAnsi="Sylfaen"/>
          <w:lang w:val="ka-GE"/>
        </w:rPr>
        <w:t xml:space="preserve"> ოსტატობის გაცემისთვის განისაზღვრება შემდეგი ოდენობით:</w:t>
      </w:r>
    </w:p>
    <w:tbl>
      <w:tblPr>
        <w:tblStyle w:val="TableGrid"/>
        <w:tblW w:w="9705" w:type="dxa"/>
        <w:jc w:val="center"/>
        <w:tblLayout w:type="fixed"/>
        <w:tblLook w:val="04A0" w:firstRow="1" w:lastRow="0" w:firstColumn="1" w:lastColumn="0" w:noHBand="0" w:noVBand="1"/>
      </w:tblPr>
      <w:tblGrid>
        <w:gridCol w:w="3690"/>
        <w:gridCol w:w="905"/>
        <w:gridCol w:w="999"/>
        <w:gridCol w:w="1276"/>
        <w:gridCol w:w="992"/>
        <w:gridCol w:w="851"/>
        <w:gridCol w:w="992"/>
      </w:tblGrid>
      <w:tr w:rsidR="00865614" w:rsidRPr="00041107" w:rsidTr="003B0B84">
        <w:trPr>
          <w:trHeight w:val="370"/>
          <w:jc w:val="center"/>
        </w:trPr>
        <w:tc>
          <w:tcPr>
            <w:tcW w:w="369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865614" w:rsidRPr="00041107" w:rsidRDefault="00865614" w:rsidP="003B0B8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6015" w:type="dxa"/>
            <w:gridSpan w:val="6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865614" w:rsidRPr="00041107" w:rsidRDefault="00865614" w:rsidP="003B0B84">
            <w:pPr>
              <w:rPr>
                <w:rFonts w:ascii="Sylfaen" w:hAnsi="Sylfaen"/>
                <w:b/>
                <w:sz w:val="18"/>
                <w:szCs w:val="18"/>
              </w:rPr>
            </w:pPr>
            <w:r w:rsidRPr="00041107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თეორიული გამოცდის ხანგრძლივობა (სთ) / </w:t>
            </w:r>
            <w:proofErr w:type="spellStart"/>
            <w:r w:rsidRPr="00041107">
              <w:rPr>
                <w:rFonts w:ascii="Sylfaen" w:hAnsi="Sylfaen"/>
                <w:b/>
                <w:sz w:val="18"/>
                <w:szCs w:val="18"/>
                <w:lang w:val="ka-GE"/>
              </w:rPr>
              <w:t>Exam</w:t>
            </w:r>
            <w:proofErr w:type="spellEnd"/>
            <w:r w:rsidRPr="00041107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41107">
              <w:rPr>
                <w:rFonts w:ascii="Sylfaen" w:hAnsi="Sylfaen"/>
                <w:b/>
                <w:sz w:val="18"/>
                <w:szCs w:val="18"/>
                <w:lang w:val="ka-GE"/>
              </w:rPr>
              <w:t>Duration</w:t>
            </w:r>
            <w:proofErr w:type="spellEnd"/>
            <w:r w:rsidRPr="00041107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 (</w:t>
            </w:r>
            <w:proofErr w:type="spellStart"/>
            <w:r w:rsidRPr="00041107">
              <w:rPr>
                <w:rFonts w:ascii="Sylfaen" w:hAnsi="Sylfaen"/>
                <w:b/>
                <w:sz w:val="18"/>
                <w:szCs w:val="18"/>
                <w:lang w:val="ka-GE"/>
              </w:rPr>
              <w:t>hours</w:t>
            </w:r>
            <w:proofErr w:type="spellEnd"/>
            <w:r w:rsidRPr="00041107">
              <w:rPr>
                <w:rFonts w:ascii="Sylfaen" w:hAnsi="Sylfaen"/>
                <w:b/>
                <w:sz w:val="18"/>
                <w:szCs w:val="18"/>
                <w:lang w:val="ka-GE"/>
              </w:rPr>
              <w:t>)</w:t>
            </w:r>
            <w:r w:rsidRPr="00041107">
              <w:rPr>
                <w:rFonts w:ascii="Sylfaen" w:hAnsi="Sylfaen"/>
                <w:b/>
                <w:sz w:val="18"/>
                <w:szCs w:val="18"/>
              </w:rPr>
              <w:t xml:space="preserve"> </w:t>
            </w:r>
          </w:p>
        </w:tc>
      </w:tr>
      <w:tr w:rsidR="00865614" w:rsidRPr="00041107" w:rsidTr="003B0B84">
        <w:trPr>
          <w:jc w:val="center"/>
        </w:trPr>
        <w:tc>
          <w:tcPr>
            <w:tcW w:w="3690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proofErr w:type="spellStart"/>
            <w:r w:rsidRPr="00041107">
              <w:rPr>
                <w:rFonts w:ascii="Sylfaen" w:hAnsi="Sylfaen"/>
                <w:b/>
                <w:sz w:val="18"/>
                <w:szCs w:val="18"/>
                <w:lang w:val="ka-GE"/>
              </w:rPr>
              <w:t>Module</w:t>
            </w:r>
            <w:proofErr w:type="spellEnd"/>
          </w:p>
        </w:tc>
        <w:tc>
          <w:tcPr>
            <w:tcW w:w="905" w:type="dxa"/>
            <w:tcBorders>
              <w:bottom w:val="single" w:sz="8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b/>
                <w:sz w:val="18"/>
                <w:szCs w:val="18"/>
                <w:lang w:val="ka-GE"/>
              </w:rPr>
              <w:t>ATLP(A)</w:t>
            </w:r>
          </w:p>
        </w:tc>
        <w:tc>
          <w:tcPr>
            <w:tcW w:w="999" w:type="dxa"/>
            <w:tcBorders>
              <w:bottom w:val="single" w:sz="8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b/>
                <w:sz w:val="18"/>
                <w:szCs w:val="18"/>
                <w:lang w:val="ka-GE"/>
              </w:rPr>
              <w:t>CPL(A)</w:t>
            </w:r>
          </w:p>
        </w:tc>
        <w:tc>
          <w:tcPr>
            <w:tcW w:w="1276" w:type="dxa"/>
            <w:tcBorders>
              <w:bottom w:val="single" w:sz="8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b/>
                <w:sz w:val="18"/>
                <w:szCs w:val="18"/>
                <w:lang w:val="ka-GE"/>
              </w:rPr>
              <w:t>ATPL(H)+IR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b/>
                <w:sz w:val="18"/>
                <w:szCs w:val="18"/>
                <w:lang w:val="ka-GE"/>
              </w:rPr>
              <w:t>ATPL(H)</w:t>
            </w:r>
          </w:p>
        </w:tc>
        <w:tc>
          <w:tcPr>
            <w:tcW w:w="851" w:type="dxa"/>
            <w:tcBorders>
              <w:bottom w:val="single" w:sz="8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b/>
                <w:sz w:val="18"/>
                <w:szCs w:val="18"/>
                <w:lang w:val="ka-GE"/>
              </w:rPr>
              <w:t>CPL(H)</w:t>
            </w:r>
          </w:p>
        </w:tc>
        <w:tc>
          <w:tcPr>
            <w:tcW w:w="992" w:type="dxa"/>
            <w:tcBorders>
              <w:bottom w:val="single" w:sz="8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b/>
                <w:sz w:val="18"/>
                <w:szCs w:val="18"/>
                <w:lang w:val="ka-GE"/>
              </w:rPr>
              <w:t>IR</w:t>
            </w:r>
            <w:r w:rsidRPr="00041107">
              <w:rPr>
                <w:rFonts w:ascii="Sylfaen" w:hAnsi="Sylfaen"/>
                <w:b/>
                <w:sz w:val="18"/>
                <w:szCs w:val="18"/>
              </w:rPr>
              <w:t xml:space="preserve"> (A) &amp; IR </w:t>
            </w:r>
            <w:r w:rsidRPr="00041107">
              <w:rPr>
                <w:rFonts w:ascii="Sylfaen" w:hAnsi="Sylfaen"/>
                <w:b/>
                <w:sz w:val="18"/>
                <w:szCs w:val="18"/>
                <w:lang w:val="ka-GE"/>
              </w:rPr>
              <w:t>(H)</w:t>
            </w:r>
          </w:p>
        </w:tc>
      </w:tr>
      <w:tr w:rsidR="00865614" w:rsidRPr="00041107" w:rsidTr="003B0B84">
        <w:trPr>
          <w:jc w:val="center"/>
        </w:trPr>
        <w:tc>
          <w:tcPr>
            <w:tcW w:w="3690" w:type="dxa"/>
            <w:tcBorders>
              <w:top w:val="single" w:sz="8" w:space="0" w:color="auto"/>
              <w:left w:val="single" w:sz="12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010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Air</w:t>
            </w:r>
            <w:proofErr w:type="spellEnd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Law</w:t>
            </w:r>
            <w:proofErr w:type="spellEnd"/>
          </w:p>
        </w:tc>
        <w:tc>
          <w:tcPr>
            <w:tcW w:w="905" w:type="dxa"/>
            <w:tcBorders>
              <w:top w:val="single" w:sz="8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1:00</w:t>
            </w:r>
          </w:p>
        </w:tc>
        <w:tc>
          <w:tcPr>
            <w:tcW w:w="999" w:type="dxa"/>
            <w:tcBorders>
              <w:top w:val="single" w:sz="8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0:45</w:t>
            </w:r>
          </w:p>
        </w:tc>
        <w:tc>
          <w:tcPr>
            <w:tcW w:w="1276" w:type="dxa"/>
            <w:tcBorders>
              <w:top w:val="single" w:sz="8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1:00</w:t>
            </w:r>
          </w:p>
        </w:tc>
        <w:tc>
          <w:tcPr>
            <w:tcW w:w="992" w:type="dxa"/>
            <w:tcBorders>
              <w:top w:val="single" w:sz="8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0:45</w:t>
            </w:r>
          </w:p>
        </w:tc>
        <w:tc>
          <w:tcPr>
            <w:tcW w:w="851" w:type="dxa"/>
            <w:tcBorders>
              <w:top w:val="single" w:sz="8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0:45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4" w:space="0" w:color="auto"/>
              <w:right w:val="single" w:sz="12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0:45</w:t>
            </w:r>
          </w:p>
        </w:tc>
      </w:tr>
      <w:tr w:rsidR="00865614" w:rsidRPr="00041107" w:rsidTr="003B0B84">
        <w:trPr>
          <w:jc w:val="center"/>
        </w:trPr>
        <w:tc>
          <w:tcPr>
            <w:tcW w:w="3690" w:type="dxa"/>
            <w:tcBorders>
              <w:left w:val="single" w:sz="12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021 </w:t>
            </w:r>
            <w:r w:rsidRPr="00041107">
              <w:rPr>
                <w:rFonts w:ascii="Sylfaen" w:hAnsi="Sylfaen"/>
                <w:sz w:val="18"/>
                <w:szCs w:val="18"/>
              </w:rPr>
              <w:t>AGK* -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Airframe</w:t>
            </w:r>
            <w:proofErr w:type="spellEnd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/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Systems</w:t>
            </w:r>
            <w:proofErr w:type="spellEnd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/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Power</w:t>
            </w:r>
            <w:proofErr w:type="spellEnd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plant</w:t>
            </w:r>
            <w:proofErr w:type="spellEnd"/>
          </w:p>
        </w:tc>
        <w:tc>
          <w:tcPr>
            <w:tcW w:w="905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2:00</w:t>
            </w:r>
          </w:p>
        </w:tc>
        <w:tc>
          <w:tcPr>
            <w:tcW w:w="999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1:30</w:t>
            </w:r>
          </w:p>
        </w:tc>
        <w:tc>
          <w:tcPr>
            <w:tcW w:w="1276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2:00</w:t>
            </w:r>
          </w:p>
        </w:tc>
        <w:tc>
          <w:tcPr>
            <w:tcW w:w="992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2:00</w:t>
            </w:r>
          </w:p>
        </w:tc>
        <w:tc>
          <w:tcPr>
            <w:tcW w:w="851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1:30</w:t>
            </w:r>
          </w:p>
        </w:tc>
        <w:tc>
          <w:tcPr>
            <w:tcW w:w="992" w:type="dxa"/>
            <w:tcBorders>
              <w:right w:val="single" w:sz="12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XX</w:t>
            </w:r>
          </w:p>
        </w:tc>
      </w:tr>
      <w:tr w:rsidR="00865614" w:rsidRPr="00041107" w:rsidTr="003B0B84">
        <w:trPr>
          <w:jc w:val="center"/>
        </w:trPr>
        <w:tc>
          <w:tcPr>
            <w:tcW w:w="3690" w:type="dxa"/>
            <w:tcBorders>
              <w:left w:val="single" w:sz="12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022</w:t>
            </w:r>
            <w:r w:rsidRPr="00041107">
              <w:rPr>
                <w:rFonts w:ascii="Sylfaen" w:hAnsi="Sylfaen"/>
                <w:sz w:val="18"/>
                <w:szCs w:val="18"/>
              </w:rPr>
              <w:t xml:space="preserve"> AGK*</w:t>
            </w: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041107">
              <w:rPr>
                <w:rFonts w:ascii="Sylfaen" w:hAnsi="Sylfaen"/>
                <w:sz w:val="18"/>
                <w:szCs w:val="18"/>
              </w:rPr>
              <w:t xml:space="preserve">-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Instrumentation</w:t>
            </w:r>
            <w:proofErr w:type="spellEnd"/>
          </w:p>
        </w:tc>
        <w:tc>
          <w:tcPr>
            <w:tcW w:w="905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1:30</w:t>
            </w:r>
          </w:p>
        </w:tc>
        <w:tc>
          <w:tcPr>
            <w:tcW w:w="999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1:00</w:t>
            </w:r>
          </w:p>
        </w:tc>
        <w:tc>
          <w:tcPr>
            <w:tcW w:w="1276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1:30</w:t>
            </w:r>
          </w:p>
        </w:tc>
        <w:tc>
          <w:tcPr>
            <w:tcW w:w="992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1:30</w:t>
            </w:r>
          </w:p>
        </w:tc>
        <w:tc>
          <w:tcPr>
            <w:tcW w:w="851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1:00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12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0:30</w:t>
            </w:r>
          </w:p>
        </w:tc>
      </w:tr>
      <w:tr w:rsidR="00865614" w:rsidRPr="00041107" w:rsidTr="003B0B84">
        <w:trPr>
          <w:jc w:val="center"/>
        </w:trPr>
        <w:tc>
          <w:tcPr>
            <w:tcW w:w="3690" w:type="dxa"/>
            <w:tcBorders>
              <w:left w:val="single" w:sz="12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031 </w:t>
            </w:r>
            <w:r w:rsidRPr="00041107">
              <w:rPr>
                <w:rFonts w:ascii="Sylfaen" w:hAnsi="Sylfaen"/>
                <w:sz w:val="18"/>
                <w:szCs w:val="18"/>
              </w:rPr>
              <w:t xml:space="preserve">FPP** -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Mass</w:t>
            </w:r>
            <w:proofErr w:type="spellEnd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and</w:t>
            </w:r>
            <w:proofErr w:type="spellEnd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Balance</w:t>
            </w:r>
            <w:proofErr w:type="spellEnd"/>
          </w:p>
        </w:tc>
        <w:tc>
          <w:tcPr>
            <w:tcW w:w="905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1:15</w:t>
            </w:r>
          </w:p>
        </w:tc>
        <w:tc>
          <w:tcPr>
            <w:tcW w:w="999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1:15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1:15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1:00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XX</w:t>
            </w:r>
          </w:p>
        </w:tc>
      </w:tr>
      <w:tr w:rsidR="00865614" w:rsidRPr="00041107" w:rsidTr="003B0B84">
        <w:trPr>
          <w:jc w:val="center"/>
        </w:trPr>
        <w:tc>
          <w:tcPr>
            <w:tcW w:w="3690" w:type="dxa"/>
            <w:tcBorders>
              <w:left w:val="single" w:sz="12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032 </w:t>
            </w:r>
            <w:r w:rsidRPr="00041107">
              <w:rPr>
                <w:rFonts w:ascii="Sylfaen" w:hAnsi="Sylfaen"/>
                <w:sz w:val="18"/>
                <w:szCs w:val="18"/>
              </w:rPr>
              <w:t xml:space="preserve">FPP** -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Performance</w:t>
            </w:r>
            <w:proofErr w:type="spellEnd"/>
          </w:p>
        </w:tc>
        <w:tc>
          <w:tcPr>
            <w:tcW w:w="905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2:00</w:t>
            </w:r>
          </w:p>
        </w:tc>
        <w:tc>
          <w:tcPr>
            <w:tcW w:w="999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1:15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XX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XX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XX</w:t>
            </w:r>
          </w:p>
        </w:tc>
        <w:tc>
          <w:tcPr>
            <w:tcW w:w="992" w:type="dxa"/>
            <w:tcBorders>
              <w:right w:val="single" w:sz="12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XX</w:t>
            </w:r>
          </w:p>
        </w:tc>
      </w:tr>
      <w:tr w:rsidR="00865614" w:rsidRPr="00041107" w:rsidTr="003B0B84">
        <w:trPr>
          <w:jc w:val="center"/>
        </w:trPr>
        <w:tc>
          <w:tcPr>
            <w:tcW w:w="3690" w:type="dxa"/>
            <w:tcBorders>
              <w:left w:val="single" w:sz="12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033 </w:t>
            </w:r>
            <w:r w:rsidRPr="00041107">
              <w:rPr>
                <w:rFonts w:ascii="Sylfaen" w:hAnsi="Sylfaen"/>
                <w:sz w:val="18"/>
                <w:szCs w:val="18"/>
              </w:rPr>
              <w:t xml:space="preserve">FPP -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Flight</w:t>
            </w:r>
            <w:proofErr w:type="spellEnd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Planning</w:t>
            </w:r>
            <w:proofErr w:type="spellEnd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and</w:t>
            </w:r>
            <w:proofErr w:type="spellEnd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Monitoring</w:t>
            </w:r>
            <w:proofErr w:type="spellEnd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(A)</w:t>
            </w:r>
          </w:p>
        </w:tc>
        <w:tc>
          <w:tcPr>
            <w:tcW w:w="905" w:type="dxa"/>
            <w:tcBorders>
              <w:bottom w:val="single" w:sz="4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2:00</w:t>
            </w:r>
          </w:p>
        </w:tc>
        <w:tc>
          <w:tcPr>
            <w:tcW w:w="999" w:type="dxa"/>
            <w:tcBorders>
              <w:bottom w:val="single" w:sz="4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1:30</w:t>
            </w:r>
          </w:p>
        </w:tc>
        <w:tc>
          <w:tcPr>
            <w:tcW w:w="1276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2:00</w:t>
            </w:r>
          </w:p>
        </w:tc>
        <w:tc>
          <w:tcPr>
            <w:tcW w:w="992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1:30</w:t>
            </w:r>
          </w:p>
        </w:tc>
        <w:tc>
          <w:tcPr>
            <w:tcW w:w="851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1:30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12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1:15</w:t>
            </w:r>
          </w:p>
        </w:tc>
      </w:tr>
      <w:tr w:rsidR="00865614" w:rsidRPr="00041107" w:rsidTr="003B0B84">
        <w:trPr>
          <w:jc w:val="center"/>
        </w:trPr>
        <w:tc>
          <w:tcPr>
            <w:tcW w:w="3690" w:type="dxa"/>
            <w:tcBorders>
              <w:left w:val="single" w:sz="12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034 </w:t>
            </w:r>
            <w:r w:rsidRPr="00041107">
              <w:rPr>
                <w:rFonts w:ascii="Sylfaen" w:hAnsi="Sylfaen"/>
                <w:sz w:val="18"/>
                <w:szCs w:val="18"/>
              </w:rPr>
              <w:t xml:space="preserve">FPP </w:t>
            </w:r>
            <w:r>
              <w:rPr>
                <w:rFonts w:ascii="Sylfaen" w:hAnsi="Sylfaen"/>
                <w:sz w:val="18"/>
                <w:szCs w:val="18"/>
              </w:rPr>
              <w:t>–</w:t>
            </w:r>
            <w:r w:rsidRPr="00041107">
              <w:rPr>
                <w:rFonts w:ascii="Sylfaen" w:hAnsi="Sylfaen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 xml:space="preserve">Performance </w:t>
            </w: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(H)</w:t>
            </w:r>
          </w:p>
        </w:tc>
        <w:tc>
          <w:tcPr>
            <w:tcW w:w="905" w:type="dxa"/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XX</w:t>
            </w:r>
          </w:p>
        </w:tc>
        <w:tc>
          <w:tcPr>
            <w:tcW w:w="999" w:type="dxa"/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XX</w:t>
            </w:r>
          </w:p>
        </w:tc>
        <w:tc>
          <w:tcPr>
            <w:tcW w:w="1276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1:15</w:t>
            </w:r>
          </w:p>
        </w:tc>
        <w:tc>
          <w:tcPr>
            <w:tcW w:w="992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1:15</w:t>
            </w:r>
          </w:p>
        </w:tc>
        <w:tc>
          <w:tcPr>
            <w:tcW w:w="851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0:45</w:t>
            </w:r>
          </w:p>
        </w:tc>
        <w:tc>
          <w:tcPr>
            <w:tcW w:w="992" w:type="dxa"/>
            <w:tcBorders>
              <w:right w:val="single" w:sz="12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XX</w:t>
            </w:r>
          </w:p>
        </w:tc>
      </w:tr>
      <w:tr w:rsidR="00865614" w:rsidRPr="00041107" w:rsidTr="003B0B84">
        <w:trPr>
          <w:jc w:val="center"/>
        </w:trPr>
        <w:tc>
          <w:tcPr>
            <w:tcW w:w="3690" w:type="dxa"/>
            <w:tcBorders>
              <w:left w:val="single" w:sz="12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040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Human</w:t>
            </w:r>
            <w:proofErr w:type="spellEnd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Performance</w:t>
            </w:r>
            <w:proofErr w:type="spellEnd"/>
            <w:r w:rsidRPr="00041107">
              <w:rPr>
                <w:rFonts w:ascii="Sylfaen" w:hAnsi="Sylfaen"/>
                <w:sz w:val="18"/>
                <w:szCs w:val="18"/>
              </w:rPr>
              <w:t xml:space="preserve"> and limitation</w:t>
            </w:r>
          </w:p>
        </w:tc>
        <w:tc>
          <w:tcPr>
            <w:tcW w:w="905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1:30</w:t>
            </w:r>
          </w:p>
        </w:tc>
        <w:tc>
          <w:tcPr>
            <w:tcW w:w="999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1:00</w:t>
            </w:r>
          </w:p>
        </w:tc>
        <w:tc>
          <w:tcPr>
            <w:tcW w:w="1276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1:30</w:t>
            </w:r>
          </w:p>
        </w:tc>
        <w:tc>
          <w:tcPr>
            <w:tcW w:w="992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1:30</w:t>
            </w:r>
          </w:p>
        </w:tc>
        <w:tc>
          <w:tcPr>
            <w:tcW w:w="851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1:00</w:t>
            </w:r>
          </w:p>
        </w:tc>
        <w:tc>
          <w:tcPr>
            <w:tcW w:w="992" w:type="dxa"/>
            <w:tcBorders>
              <w:right w:val="single" w:sz="12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1:00</w:t>
            </w:r>
          </w:p>
        </w:tc>
      </w:tr>
      <w:tr w:rsidR="00865614" w:rsidRPr="00041107" w:rsidTr="003B0B84">
        <w:trPr>
          <w:jc w:val="center"/>
        </w:trPr>
        <w:tc>
          <w:tcPr>
            <w:tcW w:w="3690" w:type="dxa"/>
            <w:tcBorders>
              <w:left w:val="single" w:sz="12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050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Meteorology</w:t>
            </w:r>
            <w:proofErr w:type="spellEnd"/>
          </w:p>
        </w:tc>
        <w:tc>
          <w:tcPr>
            <w:tcW w:w="905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2:00</w:t>
            </w:r>
          </w:p>
        </w:tc>
        <w:tc>
          <w:tcPr>
            <w:tcW w:w="999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1:30</w:t>
            </w:r>
          </w:p>
        </w:tc>
        <w:tc>
          <w:tcPr>
            <w:tcW w:w="1276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2:00</w:t>
            </w:r>
          </w:p>
        </w:tc>
        <w:tc>
          <w:tcPr>
            <w:tcW w:w="992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2:00</w:t>
            </w:r>
          </w:p>
        </w:tc>
        <w:tc>
          <w:tcPr>
            <w:tcW w:w="851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1:30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12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1:30</w:t>
            </w:r>
          </w:p>
        </w:tc>
      </w:tr>
      <w:tr w:rsidR="00865614" w:rsidRPr="00041107" w:rsidTr="003B0B84">
        <w:trPr>
          <w:jc w:val="center"/>
        </w:trPr>
        <w:tc>
          <w:tcPr>
            <w:tcW w:w="3690" w:type="dxa"/>
            <w:tcBorders>
              <w:left w:val="single" w:sz="12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061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General</w:t>
            </w:r>
            <w:proofErr w:type="spellEnd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Navigation</w:t>
            </w:r>
            <w:proofErr w:type="spellEnd"/>
          </w:p>
        </w:tc>
        <w:tc>
          <w:tcPr>
            <w:tcW w:w="905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2:15</w:t>
            </w:r>
          </w:p>
        </w:tc>
        <w:tc>
          <w:tcPr>
            <w:tcW w:w="999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2:00 </w:t>
            </w:r>
          </w:p>
        </w:tc>
        <w:tc>
          <w:tcPr>
            <w:tcW w:w="1276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2:15</w:t>
            </w:r>
          </w:p>
        </w:tc>
        <w:tc>
          <w:tcPr>
            <w:tcW w:w="992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2:15</w:t>
            </w:r>
          </w:p>
        </w:tc>
        <w:tc>
          <w:tcPr>
            <w:tcW w:w="851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2:00</w:t>
            </w:r>
          </w:p>
        </w:tc>
        <w:tc>
          <w:tcPr>
            <w:tcW w:w="992" w:type="dxa"/>
            <w:tcBorders>
              <w:right w:val="single" w:sz="12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XX</w:t>
            </w:r>
          </w:p>
        </w:tc>
      </w:tr>
      <w:tr w:rsidR="00865614" w:rsidRPr="00041107" w:rsidTr="003B0B84">
        <w:trPr>
          <w:jc w:val="center"/>
        </w:trPr>
        <w:tc>
          <w:tcPr>
            <w:tcW w:w="3690" w:type="dxa"/>
            <w:tcBorders>
              <w:left w:val="single" w:sz="12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062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Radio</w:t>
            </w:r>
            <w:proofErr w:type="spellEnd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Navigation</w:t>
            </w:r>
            <w:proofErr w:type="spellEnd"/>
          </w:p>
        </w:tc>
        <w:tc>
          <w:tcPr>
            <w:tcW w:w="905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1:30</w:t>
            </w:r>
          </w:p>
        </w:tc>
        <w:tc>
          <w:tcPr>
            <w:tcW w:w="999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0:30</w:t>
            </w:r>
          </w:p>
        </w:tc>
        <w:tc>
          <w:tcPr>
            <w:tcW w:w="1276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1:30</w:t>
            </w:r>
          </w:p>
        </w:tc>
        <w:tc>
          <w:tcPr>
            <w:tcW w:w="992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1:00</w:t>
            </w:r>
          </w:p>
        </w:tc>
        <w:tc>
          <w:tcPr>
            <w:tcW w:w="851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0:30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12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1:00</w:t>
            </w:r>
          </w:p>
        </w:tc>
      </w:tr>
      <w:tr w:rsidR="00865614" w:rsidRPr="00041107" w:rsidTr="003B0B84">
        <w:trPr>
          <w:jc w:val="center"/>
        </w:trPr>
        <w:tc>
          <w:tcPr>
            <w:tcW w:w="3690" w:type="dxa"/>
            <w:tcBorders>
              <w:left w:val="single" w:sz="12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070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Operational</w:t>
            </w:r>
            <w:proofErr w:type="spellEnd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Proceudures</w:t>
            </w:r>
            <w:proofErr w:type="spellEnd"/>
          </w:p>
        </w:tc>
        <w:tc>
          <w:tcPr>
            <w:tcW w:w="905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1:15</w:t>
            </w:r>
          </w:p>
        </w:tc>
        <w:tc>
          <w:tcPr>
            <w:tcW w:w="999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1:15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0:45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XX</w:t>
            </w:r>
          </w:p>
        </w:tc>
      </w:tr>
      <w:tr w:rsidR="00865614" w:rsidRPr="00041107" w:rsidTr="003B0B84">
        <w:trPr>
          <w:jc w:val="center"/>
        </w:trPr>
        <w:tc>
          <w:tcPr>
            <w:tcW w:w="3690" w:type="dxa"/>
            <w:tcBorders>
              <w:left w:val="single" w:sz="12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081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Principles</w:t>
            </w:r>
            <w:proofErr w:type="spellEnd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of</w:t>
            </w:r>
            <w:proofErr w:type="spellEnd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Flight</w:t>
            </w:r>
            <w:proofErr w:type="spellEnd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 (A)</w:t>
            </w:r>
          </w:p>
        </w:tc>
        <w:tc>
          <w:tcPr>
            <w:tcW w:w="905" w:type="dxa"/>
            <w:tcBorders>
              <w:bottom w:val="single" w:sz="4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1:30</w:t>
            </w:r>
          </w:p>
        </w:tc>
        <w:tc>
          <w:tcPr>
            <w:tcW w:w="999" w:type="dxa"/>
            <w:tcBorders>
              <w:bottom w:val="single" w:sz="4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1:15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XX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XX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XX</w:t>
            </w:r>
          </w:p>
        </w:tc>
        <w:tc>
          <w:tcPr>
            <w:tcW w:w="992" w:type="dxa"/>
            <w:tcBorders>
              <w:right w:val="single" w:sz="12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XX</w:t>
            </w:r>
          </w:p>
        </w:tc>
      </w:tr>
      <w:tr w:rsidR="00865614" w:rsidRPr="00041107" w:rsidTr="003B0B84">
        <w:trPr>
          <w:jc w:val="center"/>
        </w:trPr>
        <w:tc>
          <w:tcPr>
            <w:tcW w:w="3690" w:type="dxa"/>
            <w:tcBorders>
              <w:left w:val="single" w:sz="12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082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Principles</w:t>
            </w:r>
            <w:proofErr w:type="spellEnd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of</w:t>
            </w:r>
            <w:proofErr w:type="spellEnd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Flight</w:t>
            </w:r>
            <w:proofErr w:type="spellEnd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 (H)</w:t>
            </w:r>
          </w:p>
        </w:tc>
        <w:tc>
          <w:tcPr>
            <w:tcW w:w="905" w:type="dxa"/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XX</w:t>
            </w:r>
          </w:p>
        </w:tc>
        <w:tc>
          <w:tcPr>
            <w:tcW w:w="999" w:type="dxa"/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XX</w:t>
            </w:r>
          </w:p>
        </w:tc>
        <w:tc>
          <w:tcPr>
            <w:tcW w:w="1276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</w:t>
            </w:r>
            <w:r w:rsidRPr="00041107">
              <w:rPr>
                <w:rFonts w:ascii="Sylfaen" w:hAnsi="Sylfaen"/>
                <w:sz w:val="18"/>
                <w:szCs w:val="18"/>
              </w:rPr>
              <w:t>1</w:t>
            </w: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5</w:t>
            </w:r>
          </w:p>
        </w:tc>
        <w:tc>
          <w:tcPr>
            <w:tcW w:w="992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1:15</w:t>
            </w:r>
          </w:p>
        </w:tc>
        <w:tc>
          <w:tcPr>
            <w:tcW w:w="851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1:15</w:t>
            </w:r>
          </w:p>
        </w:tc>
        <w:tc>
          <w:tcPr>
            <w:tcW w:w="992" w:type="dxa"/>
            <w:tcBorders>
              <w:right w:val="single" w:sz="12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XX</w:t>
            </w:r>
          </w:p>
        </w:tc>
      </w:tr>
      <w:tr w:rsidR="00865614" w:rsidRPr="00041107" w:rsidTr="003B0B84">
        <w:trPr>
          <w:jc w:val="center"/>
        </w:trPr>
        <w:tc>
          <w:tcPr>
            <w:tcW w:w="369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090 </w:t>
            </w:r>
            <w:r w:rsidRPr="00041107">
              <w:rPr>
                <w:rFonts w:ascii="Sylfaen" w:hAnsi="Sylfaen"/>
                <w:sz w:val="18"/>
                <w:szCs w:val="18"/>
              </w:rPr>
              <w:t>Communications</w:t>
            </w:r>
          </w:p>
        </w:tc>
        <w:tc>
          <w:tcPr>
            <w:tcW w:w="905" w:type="dxa"/>
            <w:tcBorders>
              <w:bottom w:val="single" w:sz="12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1:00</w:t>
            </w:r>
          </w:p>
        </w:tc>
        <w:tc>
          <w:tcPr>
            <w:tcW w:w="999" w:type="dxa"/>
            <w:tcBorders>
              <w:bottom w:val="single" w:sz="12" w:space="0" w:color="auto"/>
            </w:tcBorders>
            <w:shd w:val="clear" w:color="auto" w:fill="FFFFFF" w:themeFill="background1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1:00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FFFFFF" w:themeFill="background1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1:00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FFFFFF" w:themeFill="background1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1:00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shd w:val="clear" w:color="auto" w:fill="FFFFFF" w:themeFill="background1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1:00</w:t>
            </w:r>
          </w:p>
        </w:tc>
        <w:tc>
          <w:tcPr>
            <w:tcW w:w="992" w:type="dxa"/>
            <w:tcBorders>
              <w:bottom w:val="single" w:sz="12" w:space="0" w:color="auto"/>
              <w:right w:val="single" w:sz="12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1:00</w:t>
            </w:r>
          </w:p>
        </w:tc>
      </w:tr>
    </w:tbl>
    <w:p w:rsidR="00865614" w:rsidRPr="00041107" w:rsidRDefault="00865614" w:rsidP="00865614">
      <w:pPr>
        <w:rPr>
          <w:rFonts w:ascii="Sylfaen" w:hAnsi="Sylfaen"/>
          <w:b/>
          <w:sz w:val="18"/>
          <w:szCs w:val="18"/>
          <w:lang w:val="ka-GE"/>
        </w:rPr>
      </w:pPr>
    </w:p>
    <w:p w:rsidR="00865614" w:rsidRPr="00041107" w:rsidRDefault="00865614" w:rsidP="00865614">
      <w:pPr>
        <w:spacing w:before="60" w:after="0" w:line="240" w:lineRule="auto"/>
        <w:rPr>
          <w:rFonts w:ascii="Sylfaen" w:hAnsi="Sylfaen"/>
          <w:sz w:val="18"/>
          <w:szCs w:val="18"/>
        </w:rPr>
      </w:pPr>
      <w:r w:rsidRPr="00041107">
        <w:rPr>
          <w:rFonts w:ascii="Sylfaen" w:hAnsi="Sylfaen"/>
          <w:sz w:val="18"/>
          <w:szCs w:val="18"/>
        </w:rPr>
        <w:t>*AGK – Aircraft general knowledge</w:t>
      </w:r>
    </w:p>
    <w:p w:rsidR="00865614" w:rsidRPr="00041107" w:rsidRDefault="00865614" w:rsidP="00865614">
      <w:pPr>
        <w:spacing w:after="0" w:line="240" w:lineRule="auto"/>
        <w:rPr>
          <w:rFonts w:ascii="Sylfaen" w:hAnsi="Sylfaen"/>
          <w:sz w:val="18"/>
          <w:szCs w:val="18"/>
        </w:rPr>
      </w:pPr>
      <w:r w:rsidRPr="00041107">
        <w:rPr>
          <w:rFonts w:ascii="Sylfaen" w:hAnsi="Sylfaen"/>
          <w:sz w:val="18"/>
          <w:szCs w:val="18"/>
        </w:rPr>
        <w:t>**FPP - Flight Performance and planning</w:t>
      </w:r>
    </w:p>
    <w:p w:rsidR="00865614" w:rsidRPr="00041107" w:rsidRDefault="00865614" w:rsidP="00865614">
      <w:pPr>
        <w:rPr>
          <w:rFonts w:ascii="Sylfaen" w:hAnsi="Sylfaen"/>
          <w:sz w:val="18"/>
          <w:szCs w:val="18"/>
          <w:lang w:val="ka-GE"/>
        </w:rPr>
      </w:pPr>
    </w:p>
    <w:p w:rsidR="00865614" w:rsidRPr="00C960A5" w:rsidRDefault="00865614" w:rsidP="00865614">
      <w:pPr>
        <w:spacing w:after="0" w:line="240" w:lineRule="auto"/>
        <w:rPr>
          <w:rFonts w:ascii="Sylfaen" w:hAnsi="Sylfaen"/>
          <w:lang w:val="ka-GE"/>
        </w:rPr>
      </w:pPr>
      <w:r w:rsidRPr="00C960A5">
        <w:rPr>
          <w:rFonts w:ascii="Sylfaen" w:eastAsiaTheme="minorHAnsi" w:hAnsi="Sylfaen"/>
          <w:lang w:val="ka-GE"/>
        </w:rPr>
        <w:t xml:space="preserve">1.2. სახელმწიფო ავიაციის </w:t>
      </w:r>
      <w:proofErr w:type="spellStart"/>
      <w:r w:rsidRPr="00C960A5">
        <w:rPr>
          <w:rFonts w:ascii="Sylfaen" w:eastAsiaTheme="minorHAnsi" w:hAnsi="Sylfaen"/>
          <w:lang w:val="ka-GE"/>
        </w:rPr>
        <w:t>ავიასპეციალისტისათვის</w:t>
      </w:r>
      <w:proofErr w:type="spellEnd"/>
      <w:r w:rsidRPr="00C960A5">
        <w:rPr>
          <w:rFonts w:ascii="Sylfaen" w:eastAsiaTheme="minorHAnsi" w:hAnsi="Sylfaen"/>
          <w:lang w:val="ka-GE"/>
        </w:rPr>
        <w:t xml:space="preserve"> მოწმობის გაცემის მიზნით </w:t>
      </w:r>
      <w:r w:rsidRPr="00C960A5">
        <w:rPr>
          <w:rFonts w:ascii="Sylfaen" w:hAnsi="Sylfaen"/>
          <w:lang w:val="ka-GE"/>
        </w:rPr>
        <w:t>თეორიული გამოცდების მოცულობა (ჩასაბარებელი საგნები) და ხანგრძლი</w:t>
      </w:r>
      <w:r>
        <w:rPr>
          <w:rFonts w:ascii="Sylfaen" w:hAnsi="Sylfaen"/>
          <w:lang w:val="ka-GE"/>
        </w:rPr>
        <w:t>ვ</w:t>
      </w:r>
      <w:r w:rsidRPr="00C960A5">
        <w:rPr>
          <w:rFonts w:ascii="Sylfaen" w:hAnsi="Sylfaen"/>
          <w:lang w:val="ka-GE"/>
        </w:rPr>
        <w:t>ობა განისაზღვრება შემდეგი ოდენობით:</w:t>
      </w:r>
    </w:p>
    <w:p w:rsidR="00865614" w:rsidRPr="00041107" w:rsidRDefault="00865614" w:rsidP="00865614">
      <w:pPr>
        <w:spacing w:after="0" w:line="240" w:lineRule="auto"/>
        <w:rPr>
          <w:rFonts w:ascii="Sylfaen" w:hAnsi="Sylfaen"/>
          <w:sz w:val="18"/>
          <w:szCs w:val="18"/>
          <w:lang w:val="ka-GE"/>
        </w:rPr>
      </w:pPr>
    </w:p>
    <w:p w:rsidR="00865614" w:rsidRPr="00041107" w:rsidRDefault="00865614" w:rsidP="00865614">
      <w:pPr>
        <w:spacing w:after="0" w:line="240" w:lineRule="auto"/>
        <w:rPr>
          <w:rFonts w:ascii="Sylfaen" w:hAnsi="Sylfaen"/>
          <w:sz w:val="18"/>
          <w:szCs w:val="18"/>
          <w:lang w:val="ka-GE"/>
        </w:rPr>
      </w:pPr>
    </w:p>
    <w:tbl>
      <w:tblPr>
        <w:tblStyle w:val="TableGrid"/>
        <w:tblW w:w="9760" w:type="dxa"/>
        <w:jc w:val="center"/>
        <w:tblLook w:val="04A0" w:firstRow="1" w:lastRow="0" w:firstColumn="1" w:lastColumn="0" w:noHBand="0" w:noVBand="1"/>
      </w:tblPr>
      <w:tblGrid>
        <w:gridCol w:w="3780"/>
        <w:gridCol w:w="1030"/>
        <w:gridCol w:w="840"/>
        <w:gridCol w:w="1414"/>
        <w:gridCol w:w="986"/>
        <w:gridCol w:w="838"/>
        <w:gridCol w:w="872"/>
      </w:tblGrid>
      <w:tr w:rsidR="00865614" w:rsidRPr="00041107" w:rsidTr="003B0B84">
        <w:trPr>
          <w:jc w:val="center"/>
        </w:trPr>
        <w:tc>
          <w:tcPr>
            <w:tcW w:w="37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5980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თეორიული გამოცდის ხანგრძლივობა (სთ) / </w:t>
            </w:r>
            <w:proofErr w:type="spellStart"/>
            <w:r w:rsidRPr="00041107">
              <w:rPr>
                <w:rFonts w:ascii="Sylfaen" w:hAnsi="Sylfaen"/>
                <w:b/>
                <w:sz w:val="18"/>
                <w:szCs w:val="18"/>
                <w:lang w:val="ka-GE"/>
              </w:rPr>
              <w:t>Exam</w:t>
            </w:r>
            <w:proofErr w:type="spellEnd"/>
            <w:r w:rsidRPr="00041107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41107">
              <w:rPr>
                <w:rFonts w:ascii="Sylfaen" w:hAnsi="Sylfaen"/>
                <w:b/>
                <w:sz w:val="18"/>
                <w:szCs w:val="18"/>
                <w:lang w:val="ka-GE"/>
              </w:rPr>
              <w:t>Duration</w:t>
            </w:r>
            <w:proofErr w:type="spellEnd"/>
            <w:r w:rsidRPr="00041107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 (</w:t>
            </w:r>
            <w:proofErr w:type="spellStart"/>
            <w:r w:rsidRPr="00041107">
              <w:rPr>
                <w:rFonts w:ascii="Sylfaen" w:hAnsi="Sylfaen"/>
                <w:b/>
                <w:sz w:val="18"/>
                <w:szCs w:val="18"/>
                <w:lang w:val="ka-GE"/>
              </w:rPr>
              <w:t>hours</w:t>
            </w:r>
            <w:proofErr w:type="spellEnd"/>
            <w:r w:rsidRPr="00041107">
              <w:rPr>
                <w:rFonts w:ascii="Sylfaen" w:hAnsi="Sylfaen"/>
                <w:b/>
                <w:sz w:val="18"/>
                <w:szCs w:val="18"/>
                <w:lang w:val="ka-GE"/>
              </w:rPr>
              <w:t>)</w:t>
            </w:r>
          </w:p>
        </w:tc>
      </w:tr>
      <w:tr w:rsidR="00865614" w:rsidRPr="00041107" w:rsidTr="003B0B84">
        <w:trPr>
          <w:jc w:val="center"/>
        </w:trPr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proofErr w:type="spellStart"/>
            <w:r w:rsidRPr="00041107">
              <w:rPr>
                <w:rFonts w:ascii="Sylfaen" w:hAnsi="Sylfaen"/>
                <w:b/>
                <w:sz w:val="18"/>
                <w:szCs w:val="18"/>
                <w:lang w:val="ka-GE"/>
              </w:rPr>
              <w:t>Module</w:t>
            </w:r>
            <w:proofErr w:type="spellEnd"/>
          </w:p>
        </w:tc>
        <w:tc>
          <w:tcPr>
            <w:tcW w:w="1030" w:type="dxa"/>
            <w:tcBorders>
              <w:bottom w:val="single" w:sz="8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b/>
                <w:sz w:val="18"/>
                <w:szCs w:val="18"/>
                <w:lang w:val="ka-GE"/>
              </w:rPr>
              <w:t>ATLP(A)</w:t>
            </w:r>
          </w:p>
        </w:tc>
        <w:tc>
          <w:tcPr>
            <w:tcW w:w="840" w:type="dxa"/>
            <w:tcBorders>
              <w:bottom w:val="single" w:sz="8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b/>
                <w:sz w:val="18"/>
                <w:szCs w:val="18"/>
                <w:lang w:val="ka-GE"/>
              </w:rPr>
              <w:t>CPL(A)</w:t>
            </w:r>
          </w:p>
        </w:tc>
        <w:tc>
          <w:tcPr>
            <w:tcW w:w="1414" w:type="dxa"/>
            <w:tcBorders>
              <w:bottom w:val="single" w:sz="8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b/>
                <w:sz w:val="18"/>
                <w:szCs w:val="18"/>
                <w:lang w:val="ka-GE"/>
              </w:rPr>
              <w:t>ATPL(H)+IR</w:t>
            </w:r>
          </w:p>
        </w:tc>
        <w:tc>
          <w:tcPr>
            <w:tcW w:w="986" w:type="dxa"/>
            <w:tcBorders>
              <w:bottom w:val="single" w:sz="8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b/>
                <w:sz w:val="18"/>
                <w:szCs w:val="18"/>
                <w:lang w:val="ka-GE"/>
              </w:rPr>
              <w:t>ATPL(H)</w:t>
            </w:r>
          </w:p>
        </w:tc>
        <w:tc>
          <w:tcPr>
            <w:tcW w:w="838" w:type="dxa"/>
            <w:tcBorders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b/>
                <w:sz w:val="18"/>
                <w:szCs w:val="18"/>
                <w:lang w:val="ka-GE"/>
              </w:rPr>
              <w:t>CPL(H)</w:t>
            </w:r>
          </w:p>
        </w:tc>
        <w:tc>
          <w:tcPr>
            <w:tcW w:w="872" w:type="dxa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b/>
                <w:sz w:val="18"/>
                <w:szCs w:val="18"/>
                <w:lang w:val="ka-GE"/>
              </w:rPr>
              <w:t>IR</w:t>
            </w:r>
            <w:r w:rsidRPr="00041107">
              <w:rPr>
                <w:rFonts w:ascii="Sylfaen" w:hAnsi="Sylfaen"/>
                <w:b/>
                <w:sz w:val="18"/>
                <w:szCs w:val="18"/>
              </w:rPr>
              <w:t xml:space="preserve"> (A) &amp; IR </w:t>
            </w:r>
            <w:r w:rsidRPr="00041107">
              <w:rPr>
                <w:rFonts w:ascii="Sylfaen" w:hAnsi="Sylfaen"/>
                <w:b/>
                <w:sz w:val="18"/>
                <w:szCs w:val="18"/>
                <w:lang w:val="ka-GE"/>
              </w:rPr>
              <w:t>(H)</w:t>
            </w:r>
          </w:p>
        </w:tc>
      </w:tr>
      <w:tr w:rsidR="00865614" w:rsidRPr="00041107" w:rsidTr="003B0B84">
        <w:trPr>
          <w:jc w:val="center"/>
        </w:trPr>
        <w:tc>
          <w:tcPr>
            <w:tcW w:w="3780" w:type="dxa"/>
            <w:tcBorders>
              <w:top w:val="single" w:sz="8" w:space="0" w:color="auto"/>
              <w:left w:val="single" w:sz="12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010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Air</w:t>
            </w:r>
            <w:proofErr w:type="spellEnd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Law</w:t>
            </w:r>
            <w:proofErr w:type="spellEnd"/>
          </w:p>
        </w:tc>
        <w:tc>
          <w:tcPr>
            <w:tcW w:w="1030" w:type="dxa"/>
            <w:tcBorders>
              <w:top w:val="single" w:sz="8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1:00</w:t>
            </w:r>
          </w:p>
        </w:tc>
        <w:tc>
          <w:tcPr>
            <w:tcW w:w="840" w:type="dxa"/>
            <w:tcBorders>
              <w:top w:val="single" w:sz="8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0:45</w:t>
            </w:r>
          </w:p>
        </w:tc>
        <w:tc>
          <w:tcPr>
            <w:tcW w:w="1414" w:type="dxa"/>
            <w:tcBorders>
              <w:top w:val="single" w:sz="8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1:00</w:t>
            </w:r>
          </w:p>
        </w:tc>
        <w:tc>
          <w:tcPr>
            <w:tcW w:w="986" w:type="dxa"/>
            <w:tcBorders>
              <w:top w:val="single" w:sz="8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0:45</w:t>
            </w:r>
          </w:p>
        </w:tc>
        <w:tc>
          <w:tcPr>
            <w:tcW w:w="838" w:type="dxa"/>
            <w:tcBorders>
              <w:top w:val="single" w:sz="8" w:space="0" w:color="auto"/>
              <w:right w:val="single" w:sz="4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0:45</w:t>
            </w:r>
          </w:p>
        </w:tc>
        <w:tc>
          <w:tcPr>
            <w:tcW w:w="872" w:type="dxa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</w:tcPr>
          <w:p w:rsidR="00865614" w:rsidRPr="00041107" w:rsidRDefault="00865614" w:rsidP="003B0B84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041107">
              <w:rPr>
                <w:rFonts w:ascii="Sylfaen" w:hAnsi="Sylfaen"/>
                <w:sz w:val="18"/>
                <w:szCs w:val="18"/>
              </w:rPr>
              <w:t>0:45</w:t>
            </w:r>
          </w:p>
        </w:tc>
      </w:tr>
      <w:tr w:rsidR="00865614" w:rsidRPr="00041107" w:rsidTr="003B0B84">
        <w:trPr>
          <w:jc w:val="center"/>
        </w:trPr>
        <w:tc>
          <w:tcPr>
            <w:tcW w:w="3780" w:type="dxa"/>
            <w:tcBorders>
              <w:left w:val="single" w:sz="12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033 </w:t>
            </w:r>
            <w:r w:rsidRPr="00041107">
              <w:rPr>
                <w:rFonts w:ascii="Sylfaen" w:hAnsi="Sylfaen"/>
                <w:sz w:val="18"/>
                <w:szCs w:val="18"/>
              </w:rPr>
              <w:t xml:space="preserve">FPP -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Flight</w:t>
            </w:r>
            <w:proofErr w:type="spellEnd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Planning</w:t>
            </w:r>
            <w:proofErr w:type="spellEnd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and</w:t>
            </w:r>
            <w:proofErr w:type="spellEnd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Monitoring</w:t>
            </w:r>
            <w:proofErr w:type="spellEnd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(A)</w:t>
            </w:r>
          </w:p>
        </w:tc>
        <w:tc>
          <w:tcPr>
            <w:tcW w:w="1030" w:type="dxa"/>
            <w:tcBorders>
              <w:bottom w:val="single" w:sz="4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2:00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1:30</w:t>
            </w:r>
          </w:p>
        </w:tc>
        <w:tc>
          <w:tcPr>
            <w:tcW w:w="1414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2:00</w:t>
            </w:r>
          </w:p>
        </w:tc>
        <w:tc>
          <w:tcPr>
            <w:tcW w:w="986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1:30</w:t>
            </w:r>
          </w:p>
        </w:tc>
        <w:tc>
          <w:tcPr>
            <w:tcW w:w="838" w:type="dxa"/>
            <w:tcBorders>
              <w:right w:val="single" w:sz="4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1:30</w:t>
            </w:r>
          </w:p>
        </w:tc>
        <w:tc>
          <w:tcPr>
            <w:tcW w:w="872" w:type="dxa"/>
            <w:tcBorders>
              <w:left w:val="single" w:sz="4" w:space="0" w:color="auto"/>
              <w:right w:val="single" w:sz="12" w:space="0" w:color="auto"/>
            </w:tcBorders>
          </w:tcPr>
          <w:p w:rsidR="00865614" w:rsidRPr="00041107" w:rsidRDefault="00865614" w:rsidP="003B0B84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041107">
              <w:rPr>
                <w:rFonts w:ascii="Sylfaen" w:hAnsi="Sylfaen"/>
                <w:sz w:val="18"/>
                <w:szCs w:val="18"/>
              </w:rPr>
              <w:t>1:15</w:t>
            </w:r>
          </w:p>
        </w:tc>
      </w:tr>
      <w:tr w:rsidR="00865614" w:rsidRPr="00041107" w:rsidTr="003B0B84">
        <w:trPr>
          <w:jc w:val="center"/>
        </w:trPr>
        <w:tc>
          <w:tcPr>
            <w:tcW w:w="3780" w:type="dxa"/>
            <w:tcBorders>
              <w:left w:val="single" w:sz="12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034 </w:t>
            </w:r>
            <w:r w:rsidRPr="00041107">
              <w:rPr>
                <w:rFonts w:ascii="Sylfaen" w:hAnsi="Sylfaen"/>
                <w:sz w:val="18"/>
                <w:szCs w:val="18"/>
              </w:rPr>
              <w:t xml:space="preserve">FPP -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Flight</w:t>
            </w:r>
            <w:proofErr w:type="spellEnd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Planning</w:t>
            </w:r>
            <w:proofErr w:type="spellEnd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and</w:t>
            </w:r>
            <w:proofErr w:type="spellEnd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Monitoring</w:t>
            </w:r>
            <w:proofErr w:type="spellEnd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(H)</w:t>
            </w:r>
          </w:p>
        </w:tc>
        <w:tc>
          <w:tcPr>
            <w:tcW w:w="1030" w:type="dxa"/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XX</w:t>
            </w:r>
          </w:p>
        </w:tc>
        <w:tc>
          <w:tcPr>
            <w:tcW w:w="840" w:type="dxa"/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XX</w:t>
            </w:r>
          </w:p>
        </w:tc>
        <w:tc>
          <w:tcPr>
            <w:tcW w:w="1414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</w:t>
            </w:r>
            <w:r w:rsidRPr="00041107">
              <w:rPr>
                <w:rFonts w:ascii="Sylfaen" w:hAnsi="Sylfaen"/>
                <w:sz w:val="18"/>
                <w:szCs w:val="18"/>
              </w:rPr>
              <w:t>15</w:t>
            </w:r>
          </w:p>
        </w:tc>
        <w:tc>
          <w:tcPr>
            <w:tcW w:w="986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</w:t>
            </w:r>
            <w:r w:rsidRPr="00041107">
              <w:rPr>
                <w:rFonts w:ascii="Sylfaen" w:hAnsi="Sylfaen"/>
                <w:sz w:val="18"/>
                <w:szCs w:val="18"/>
              </w:rPr>
              <w:t>15</w:t>
            </w:r>
          </w:p>
        </w:tc>
        <w:tc>
          <w:tcPr>
            <w:tcW w:w="838" w:type="dxa"/>
            <w:tcBorders>
              <w:right w:val="single" w:sz="4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0:45</w:t>
            </w:r>
          </w:p>
        </w:tc>
        <w:tc>
          <w:tcPr>
            <w:tcW w:w="872" w:type="dxa"/>
            <w:tcBorders>
              <w:left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XX</w:t>
            </w:r>
          </w:p>
        </w:tc>
      </w:tr>
      <w:tr w:rsidR="00865614" w:rsidRPr="00041107" w:rsidTr="003B0B84">
        <w:trPr>
          <w:jc w:val="center"/>
        </w:trPr>
        <w:tc>
          <w:tcPr>
            <w:tcW w:w="3780" w:type="dxa"/>
            <w:tcBorders>
              <w:left w:val="single" w:sz="12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040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Human</w:t>
            </w:r>
            <w:proofErr w:type="spellEnd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Performance</w:t>
            </w:r>
            <w:proofErr w:type="spellEnd"/>
            <w:r w:rsidRPr="00041107">
              <w:rPr>
                <w:rFonts w:ascii="Sylfaen" w:hAnsi="Sylfaen"/>
                <w:sz w:val="18"/>
                <w:szCs w:val="18"/>
              </w:rPr>
              <w:t xml:space="preserve"> and limitation</w:t>
            </w:r>
          </w:p>
        </w:tc>
        <w:tc>
          <w:tcPr>
            <w:tcW w:w="1030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</w:t>
            </w:r>
            <w:r w:rsidRPr="00041107">
              <w:rPr>
                <w:rFonts w:ascii="Sylfaen" w:hAnsi="Sylfaen"/>
                <w:sz w:val="18"/>
                <w:szCs w:val="18"/>
              </w:rPr>
              <w:t>30</w:t>
            </w:r>
          </w:p>
        </w:tc>
        <w:tc>
          <w:tcPr>
            <w:tcW w:w="840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</w:rPr>
            </w:pPr>
            <w:r w:rsidRPr="00041107">
              <w:rPr>
                <w:rFonts w:ascii="Sylfaen" w:hAnsi="Sylfaen"/>
                <w:sz w:val="18"/>
                <w:szCs w:val="18"/>
              </w:rPr>
              <w:t>1:00</w:t>
            </w:r>
          </w:p>
        </w:tc>
        <w:tc>
          <w:tcPr>
            <w:tcW w:w="1414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</w:t>
            </w:r>
            <w:r w:rsidRPr="00041107">
              <w:rPr>
                <w:rFonts w:ascii="Sylfaen" w:hAnsi="Sylfaen"/>
                <w:sz w:val="18"/>
                <w:szCs w:val="18"/>
              </w:rPr>
              <w:t>30</w:t>
            </w:r>
          </w:p>
        </w:tc>
        <w:tc>
          <w:tcPr>
            <w:tcW w:w="986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</w:t>
            </w:r>
            <w:r w:rsidRPr="00041107">
              <w:rPr>
                <w:rFonts w:ascii="Sylfaen" w:hAnsi="Sylfaen"/>
                <w:sz w:val="18"/>
                <w:szCs w:val="18"/>
              </w:rPr>
              <w:t>30</w:t>
            </w:r>
          </w:p>
        </w:tc>
        <w:tc>
          <w:tcPr>
            <w:tcW w:w="838" w:type="dxa"/>
            <w:tcBorders>
              <w:right w:val="single" w:sz="4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</w:rPr>
            </w:pPr>
            <w:r w:rsidRPr="00041107">
              <w:rPr>
                <w:rFonts w:ascii="Sylfaen" w:hAnsi="Sylfaen"/>
                <w:sz w:val="18"/>
                <w:szCs w:val="18"/>
              </w:rPr>
              <w:t>1:00</w:t>
            </w:r>
          </w:p>
        </w:tc>
        <w:tc>
          <w:tcPr>
            <w:tcW w:w="872" w:type="dxa"/>
            <w:tcBorders>
              <w:left w:val="single" w:sz="4" w:space="0" w:color="auto"/>
              <w:right w:val="single" w:sz="12" w:space="0" w:color="auto"/>
            </w:tcBorders>
          </w:tcPr>
          <w:p w:rsidR="00865614" w:rsidRPr="00041107" w:rsidRDefault="00865614" w:rsidP="003B0B84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041107">
              <w:rPr>
                <w:rFonts w:ascii="Sylfaen" w:hAnsi="Sylfaen"/>
                <w:sz w:val="18"/>
                <w:szCs w:val="18"/>
              </w:rPr>
              <w:t>1:00</w:t>
            </w:r>
          </w:p>
        </w:tc>
      </w:tr>
      <w:tr w:rsidR="00865614" w:rsidRPr="00041107" w:rsidTr="003B0B84">
        <w:trPr>
          <w:jc w:val="center"/>
        </w:trPr>
        <w:tc>
          <w:tcPr>
            <w:tcW w:w="3780" w:type="dxa"/>
            <w:tcBorders>
              <w:left w:val="single" w:sz="12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070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Operational</w:t>
            </w:r>
            <w:proofErr w:type="spellEnd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Proceudures</w:t>
            </w:r>
            <w:proofErr w:type="spellEnd"/>
          </w:p>
        </w:tc>
        <w:tc>
          <w:tcPr>
            <w:tcW w:w="1030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1:15</w:t>
            </w:r>
          </w:p>
        </w:tc>
        <w:tc>
          <w:tcPr>
            <w:tcW w:w="840" w:type="dxa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</w:rPr>
            </w:pPr>
            <w:r w:rsidRPr="00041107">
              <w:rPr>
                <w:rFonts w:ascii="Sylfaen" w:hAnsi="Sylfaen"/>
                <w:sz w:val="18"/>
                <w:szCs w:val="18"/>
              </w:rPr>
              <w:t>1:00</w:t>
            </w:r>
          </w:p>
        </w:tc>
        <w:tc>
          <w:tcPr>
            <w:tcW w:w="1414" w:type="dxa"/>
            <w:tcBorders>
              <w:bottom w:val="single" w:sz="4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</w:t>
            </w:r>
            <w:r w:rsidRPr="00041107">
              <w:rPr>
                <w:rFonts w:ascii="Sylfaen" w:hAnsi="Sylfaen"/>
                <w:sz w:val="18"/>
                <w:szCs w:val="18"/>
              </w:rPr>
              <w:t>15</w:t>
            </w:r>
          </w:p>
        </w:tc>
        <w:tc>
          <w:tcPr>
            <w:tcW w:w="986" w:type="dxa"/>
            <w:tcBorders>
              <w:bottom w:val="single" w:sz="4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1:00</w:t>
            </w:r>
          </w:p>
        </w:tc>
        <w:tc>
          <w:tcPr>
            <w:tcW w:w="838" w:type="dxa"/>
            <w:tcBorders>
              <w:bottom w:val="single" w:sz="4" w:space="0" w:color="auto"/>
              <w:right w:val="single" w:sz="4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0:45</w:t>
            </w:r>
          </w:p>
        </w:tc>
        <w:tc>
          <w:tcPr>
            <w:tcW w:w="872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XX</w:t>
            </w:r>
          </w:p>
        </w:tc>
      </w:tr>
      <w:tr w:rsidR="00865614" w:rsidRPr="00041107" w:rsidTr="003B0B84">
        <w:trPr>
          <w:jc w:val="center"/>
        </w:trPr>
        <w:tc>
          <w:tcPr>
            <w:tcW w:w="378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09</w:t>
            </w:r>
            <w:r w:rsidRPr="00041107">
              <w:rPr>
                <w:rFonts w:ascii="Sylfaen" w:hAnsi="Sylfaen"/>
                <w:sz w:val="18"/>
                <w:szCs w:val="18"/>
              </w:rPr>
              <w:t>0</w:t>
            </w: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Communications</w:t>
            </w:r>
            <w:proofErr w:type="spellEnd"/>
          </w:p>
        </w:tc>
        <w:tc>
          <w:tcPr>
            <w:tcW w:w="1030" w:type="dxa"/>
            <w:tcBorders>
              <w:bottom w:val="single" w:sz="12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1:00</w:t>
            </w:r>
          </w:p>
        </w:tc>
        <w:tc>
          <w:tcPr>
            <w:tcW w:w="840" w:type="dxa"/>
            <w:tcBorders>
              <w:bottom w:val="single" w:sz="12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1:00</w:t>
            </w:r>
          </w:p>
        </w:tc>
        <w:tc>
          <w:tcPr>
            <w:tcW w:w="1414" w:type="dxa"/>
            <w:tcBorders>
              <w:bottom w:val="single" w:sz="12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1:00</w:t>
            </w:r>
          </w:p>
        </w:tc>
        <w:tc>
          <w:tcPr>
            <w:tcW w:w="986" w:type="dxa"/>
            <w:tcBorders>
              <w:bottom w:val="single" w:sz="12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1:00</w:t>
            </w:r>
          </w:p>
        </w:tc>
        <w:tc>
          <w:tcPr>
            <w:tcW w:w="838" w:type="dxa"/>
            <w:tcBorders>
              <w:bottom w:val="single" w:sz="12" w:space="0" w:color="auto"/>
              <w:right w:val="single" w:sz="4" w:space="0" w:color="auto"/>
            </w:tcBorders>
          </w:tcPr>
          <w:p w:rsidR="00865614" w:rsidRPr="00041107" w:rsidRDefault="00865614" w:rsidP="003B0B8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1:00</w:t>
            </w:r>
          </w:p>
        </w:tc>
        <w:tc>
          <w:tcPr>
            <w:tcW w:w="872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865614" w:rsidRPr="00041107" w:rsidRDefault="00865614" w:rsidP="003B0B84">
            <w:pPr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041107">
              <w:rPr>
                <w:rFonts w:ascii="Sylfaen" w:hAnsi="Sylfaen"/>
                <w:sz w:val="18"/>
                <w:szCs w:val="18"/>
                <w:lang w:val="ka-GE"/>
              </w:rPr>
              <w:t>1:00</w:t>
            </w:r>
          </w:p>
        </w:tc>
      </w:tr>
    </w:tbl>
    <w:p w:rsidR="00161AFA" w:rsidRDefault="00161AFA"/>
    <w:sectPr w:rsidR="00161AFA" w:rsidSect="001326DC">
      <w:pgSz w:w="12240" w:h="15840"/>
      <w:pgMar w:top="567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82A8F"/>
    <w:multiLevelType w:val="multilevel"/>
    <w:tmpl w:val="BF56C8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0FA5223"/>
    <w:multiLevelType w:val="hybridMultilevel"/>
    <w:tmpl w:val="9B5A4166"/>
    <w:lvl w:ilvl="0" w:tplc="70CCA89C">
      <w:numFmt w:val="bullet"/>
      <w:lvlText w:val=""/>
      <w:lvlJc w:val="left"/>
      <w:pPr>
        <w:ind w:left="253" w:hanging="171"/>
      </w:pPr>
      <w:rPr>
        <w:rFonts w:ascii="Symbol" w:eastAsia="Symbol" w:hAnsi="Symbol" w:cs="Symbol" w:hint="default"/>
        <w:w w:val="100"/>
        <w:sz w:val="22"/>
        <w:szCs w:val="22"/>
      </w:rPr>
    </w:lvl>
    <w:lvl w:ilvl="1" w:tplc="E8DCE1D2">
      <w:numFmt w:val="bullet"/>
      <w:lvlText w:val="•"/>
      <w:lvlJc w:val="left"/>
      <w:pPr>
        <w:ind w:left="875" w:hanging="171"/>
      </w:pPr>
      <w:rPr>
        <w:rFonts w:hint="default"/>
      </w:rPr>
    </w:lvl>
    <w:lvl w:ilvl="2" w:tplc="C764CAEC">
      <w:numFmt w:val="bullet"/>
      <w:lvlText w:val="•"/>
      <w:lvlJc w:val="left"/>
      <w:pPr>
        <w:ind w:left="1491" w:hanging="171"/>
      </w:pPr>
      <w:rPr>
        <w:rFonts w:hint="default"/>
      </w:rPr>
    </w:lvl>
    <w:lvl w:ilvl="3" w:tplc="3322159E">
      <w:numFmt w:val="bullet"/>
      <w:lvlText w:val="•"/>
      <w:lvlJc w:val="left"/>
      <w:pPr>
        <w:ind w:left="2106" w:hanging="171"/>
      </w:pPr>
      <w:rPr>
        <w:rFonts w:hint="default"/>
      </w:rPr>
    </w:lvl>
    <w:lvl w:ilvl="4" w:tplc="A20C1D90">
      <w:numFmt w:val="bullet"/>
      <w:lvlText w:val="•"/>
      <w:lvlJc w:val="left"/>
      <w:pPr>
        <w:ind w:left="2722" w:hanging="171"/>
      </w:pPr>
      <w:rPr>
        <w:rFonts w:hint="default"/>
      </w:rPr>
    </w:lvl>
    <w:lvl w:ilvl="5" w:tplc="7E4CBA2A">
      <w:numFmt w:val="bullet"/>
      <w:lvlText w:val="•"/>
      <w:lvlJc w:val="left"/>
      <w:pPr>
        <w:ind w:left="3338" w:hanging="171"/>
      </w:pPr>
      <w:rPr>
        <w:rFonts w:hint="default"/>
      </w:rPr>
    </w:lvl>
    <w:lvl w:ilvl="6" w:tplc="83B8D3E4">
      <w:numFmt w:val="bullet"/>
      <w:lvlText w:val="•"/>
      <w:lvlJc w:val="left"/>
      <w:pPr>
        <w:ind w:left="3953" w:hanging="171"/>
      </w:pPr>
      <w:rPr>
        <w:rFonts w:hint="default"/>
      </w:rPr>
    </w:lvl>
    <w:lvl w:ilvl="7" w:tplc="70A4A0DC">
      <w:numFmt w:val="bullet"/>
      <w:lvlText w:val="•"/>
      <w:lvlJc w:val="left"/>
      <w:pPr>
        <w:ind w:left="4569" w:hanging="171"/>
      </w:pPr>
      <w:rPr>
        <w:rFonts w:hint="default"/>
      </w:rPr>
    </w:lvl>
    <w:lvl w:ilvl="8" w:tplc="C8169D32">
      <w:numFmt w:val="bullet"/>
      <w:lvlText w:val="•"/>
      <w:lvlJc w:val="left"/>
      <w:pPr>
        <w:ind w:left="5184" w:hanging="171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892"/>
    <w:rsid w:val="001326DC"/>
    <w:rsid w:val="00161AFA"/>
    <w:rsid w:val="0023744B"/>
    <w:rsid w:val="002D3AC9"/>
    <w:rsid w:val="00591ABE"/>
    <w:rsid w:val="0079525E"/>
    <w:rsid w:val="00865614"/>
    <w:rsid w:val="00DA0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2A2954-850B-4707-8890-C1F0FB8CB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5614"/>
    <w:pPr>
      <w:spacing w:line="252" w:lineRule="auto"/>
      <w:jc w:val="both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5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65614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865614"/>
    <w:pPr>
      <w:widowControl w:val="0"/>
      <w:autoSpaceDE w:val="0"/>
      <w:autoSpaceDN w:val="0"/>
      <w:spacing w:before="23" w:after="0" w:line="240" w:lineRule="auto"/>
      <w:jc w:val="left"/>
    </w:pPr>
    <w:rPr>
      <w:rFonts w:ascii="Sylfaen" w:eastAsia="Sylfaen" w:hAnsi="Sylfaen" w:cs="Sylfaen"/>
      <w:b/>
      <w:bCs/>
    </w:rPr>
  </w:style>
  <w:style w:type="character" w:customStyle="1" w:styleId="BodyTextChar">
    <w:name w:val="Body Text Char"/>
    <w:basedOn w:val="DefaultParagraphFont"/>
    <w:link w:val="BodyText"/>
    <w:uiPriority w:val="1"/>
    <w:rsid w:val="00865614"/>
    <w:rPr>
      <w:rFonts w:ascii="Sylfaen" w:eastAsia="Sylfaen" w:hAnsi="Sylfaen" w:cs="Sylfaen"/>
      <w:b/>
      <w:bCs/>
    </w:rPr>
  </w:style>
  <w:style w:type="paragraph" w:styleId="Title">
    <w:name w:val="Title"/>
    <w:basedOn w:val="Normal"/>
    <w:link w:val="TitleChar"/>
    <w:uiPriority w:val="1"/>
    <w:qFormat/>
    <w:rsid w:val="00865614"/>
    <w:pPr>
      <w:widowControl w:val="0"/>
      <w:autoSpaceDE w:val="0"/>
      <w:autoSpaceDN w:val="0"/>
      <w:spacing w:before="176" w:after="0" w:line="240" w:lineRule="auto"/>
      <w:ind w:left="762" w:right="730"/>
      <w:jc w:val="center"/>
    </w:pPr>
    <w:rPr>
      <w:rFonts w:ascii="Sylfaen" w:eastAsia="Sylfaen" w:hAnsi="Sylfaen" w:cs="Sylfaen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"/>
    <w:rsid w:val="00865614"/>
    <w:rPr>
      <w:rFonts w:ascii="Sylfaen" w:eastAsia="Sylfaen" w:hAnsi="Sylfaen" w:cs="Sylfaen"/>
      <w:b/>
      <w:bCs/>
      <w:sz w:val="32"/>
      <w:szCs w:val="32"/>
    </w:rPr>
  </w:style>
  <w:style w:type="paragraph" w:customStyle="1" w:styleId="TableParagraph">
    <w:name w:val="Table Paragraph"/>
    <w:basedOn w:val="Normal"/>
    <w:uiPriority w:val="1"/>
    <w:qFormat/>
    <w:rsid w:val="00865614"/>
    <w:pPr>
      <w:widowControl w:val="0"/>
      <w:autoSpaceDE w:val="0"/>
      <w:autoSpaceDN w:val="0"/>
      <w:spacing w:after="0" w:line="240" w:lineRule="auto"/>
      <w:jc w:val="left"/>
    </w:pPr>
    <w:rPr>
      <w:rFonts w:ascii="Sylfaen" w:eastAsia="Sylfaen" w:hAnsi="Sylfaen" w:cs="Sylfa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Tsotoidze</dc:creator>
  <cp:keywords/>
  <dc:description/>
  <cp:lastModifiedBy>Maka Chighlashvili</cp:lastModifiedBy>
  <cp:revision>4</cp:revision>
  <dcterms:created xsi:type="dcterms:W3CDTF">2025-07-15T08:41:00Z</dcterms:created>
  <dcterms:modified xsi:type="dcterms:W3CDTF">2025-07-16T07:57:00Z</dcterms:modified>
</cp:coreProperties>
</file>