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003D2" w14:textId="76C4F03C" w:rsidR="009416FF" w:rsidRPr="00732153" w:rsidRDefault="009416FF" w:rsidP="003D3982">
      <w:pPr>
        <w:spacing w:after="0" w:line="240" w:lineRule="auto"/>
        <w:rPr>
          <w:rFonts w:eastAsia="Times New Roman" w:cs="Times New Roman"/>
          <w:vanish/>
          <w:lang w:eastAsia="ka-GE"/>
        </w:rPr>
      </w:pPr>
    </w:p>
    <w:p w14:paraId="7C4122E8" w14:textId="69E51AE3" w:rsidR="005B0ABD" w:rsidRPr="00732153" w:rsidRDefault="005B0ABD" w:rsidP="003D3982">
      <w:pPr>
        <w:spacing w:after="0" w:line="240" w:lineRule="auto"/>
        <w:rPr>
          <w:rFonts w:eastAsia="Times New Roman" w:cs="Times New Roman"/>
          <w:vanish/>
          <w:lang w:eastAsia="ka-GE"/>
        </w:rPr>
      </w:pPr>
    </w:p>
    <w:p w14:paraId="15455301" w14:textId="77777777" w:rsidR="005B0ABD" w:rsidRPr="00732153" w:rsidRDefault="005B0ABD" w:rsidP="003D3982">
      <w:pPr>
        <w:spacing w:after="0" w:line="240" w:lineRule="auto"/>
        <w:rPr>
          <w:rFonts w:eastAsia="Times New Roman" w:cs="Times New Roman"/>
          <w:vanish/>
          <w:lang w:eastAsia="ka-GE"/>
        </w:rPr>
      </w:pPr>
    </w:p>
    <w:p w14:paraId="6A99A62F" w14:textId="77777777" w:rsidR="009416FF" w:rsidRPr="00732153" w:rsidRDefault="009416FF" w:rsidP="003D3982">
      <w:pPr>
        <w:spacing w:after="0" w:line="240" w:lineRule="auto"/>
        <w:jc w:val="both"/>
        <w:rPr>
          <w:rFonts w:eastAsia="Times New Roman" w:cs="Times New Roman"/>
          <w:vanish/>
          <w:lang w:eastAsia="ka-GE"/>
        </w:rPr>
      </w:pPr>
    </w:p>
    <w:p w14:paraId="491C7058" w14:textId="77777777" w:rsidR="009416FF" w:rsidRPr="00732153" w:rsidRDefault="009416FF" w:rsidP="003D3982">
      <w:pPr>
        <w:spacing w:after="0" w:line="240" w:lineRule="auto"/>
        <w:rPr>
          <w:rFonts w:eastAsia="Times New Roman" w:cs="Times New Roman"/>
          <w:vanish/>
          <w:lang w:eastAsia="ka-GE"/>
        </w:rPr>
      </w:pPr>
      <w:bookmarkStart w:id="0" w:name="DOCUMENT:1;ARTICLE:1;"/>
      <w:bookmarkEnd w:id="0"/>
    </w:p>
    <w:p w14:paraId="31BBA655" w14:textId="77777777" w:rsidR="009416FF" w:rsidRPr="00732153" w:rsidRDefault="009416FF" w:rsidP="003D3982">
      <w:pPr>
        <w:spacing w:after="0" w:line="240" w:lineRule="auto"/>
        <w:rPr>
          <w:rFonts w:eastAsia="Times New Roman" w:cs="Times New Roman"/>
          <w:vanish/>
          <w:lang w:eastAsia="ka-GE"/>
        </w:rPr>
      </w:pPr>
      <w:bookmarkStart w:id="1" w:name="DOCUMENT:1;ARTICLE:2;"/>
      <w:bookmarkEnd w:id="1"/>
    </w:p>
    <w:p w14:paraId="3D02C4A3" w14:textId="77777777" w:rsidR="006B35BD" w:rsidRPr="00732153" w:rsidRDefault="006B35BD" w:rsidP="003D3982">
      <w:pPr>
        <w:spacing w:after="0" w:line="240" w:lineRule="auto"/>
        <w:jc w:val="center"/>
        <w:rPr>
          <w:rFonts w:eastAsia="Times New Roman" w:cs="Times New Roman"/>
          <w:lang w:eastAsia="ka-GE"/>
        </w:rPr>
      </w:pPr>
      <w:bookmarkStart w:id="2" w:name="DOCUMENT:1;ARTICLE:2_1;"/>
      <w:bookmarkStart w:id="3" w:name="DOCUMENT:1;ARTICLE:6;"/>
      <w:bookmarkEnd w:id="2"/>
      <w:bookmarkEnd w:id="3"/>
    </w:p>
    <w:p w14:paraId="3009027B" w14:textId="20730CD7" w:rsidR="006B35BD" w:rsidRPr="00732153" w:rsidRDefault="006B35BD" w:rsidP="003D3982">
      <w:pPr>
        <w:spacing w:after="0" w:line="240" w:lineRule="auto"/>
        <w:jc w:val="right"/>
        <w:rPr>
          <w:rFonts w:eastAsia="Times New Roman" w:cs="Times New Roman"/>
          <w:b/>
          <w:bCs/>
          <w:lang w:eastAsia="ka-GE"/>
        </w:rPr>
      </w:pPr>
      <w:r w:rsidRPr="00732153">
        <w:rPr>
          <w:rFonts w:eastAsia="Times New Roman" w:cs="Times New Roman"/>
          <w:b/>
          <w:bCs/>
          <w:lang w:eastAsia="ka-GE"/>
        </w:rPr>
        <w:t>დანართი 1</w:t>
      </w:r>
    </w:p>
    <w:p w14:paraId="69D1CF38" w14:textId="77777777" w:rsidR="003D3982" w:rsidRPr="00732153" w:rsidRDefault="003D3982" w:rsidP="003D3982">
      <w:pPr>
        <w:spacing w:after="0" w:line="240" w:lineRule="auto"/>
        <w:jc w:val="center"/>
        <w:rPr>
          <w:rFonts w:eastAsia="Times New Roman" w:cs="Times New Roman"/>
          <w:b/>
          <w:bCs/>
          <w:lang w:eastAsia="ka-GE"/>
        </w:rPr>
      </w:pPr>
    </w:p>
    <w:p w14:paraId="613B951A" w14:textId="5CA656EA" w:rsidR="005F59F3" w:rsidRPr="00732153" w:rsidRDefault="00CD17FB" w:rsidP="003D3982">
      <w:pPr>
        <w:spacing w:after="0" w:line="240" w:lineRule="auto"/>
        <w:jc w:val="center"/>
        <w:rPr>
          <w:rFonts w:eastAsia="Times New Roman" w:cs="Times New Roman"/>
          <w:b/>
          <w:bCs/>
          <w:lang w:eastAsia="ka-GE"/>
        </w:rPr>
      </w:pPr>
      <w:r w:rsidRPr="00732153">
        <w:rPr>
          <w:rFonts w:eastAsia="Times New Roman" w:cs="Times New Roman"/>
          <w:b/>
          <w:bCs/>
          <w:lang w:eastAsia="ka-GE"/>
        </w:rPr>
        <w:t>ამბულატორიული მომსახურების</w:t>
      </w:r>
      <w:r w:rsidR="00FD188D" w:rsidRPr="00732153">
        <w:rPr>
          <w:rFonts w:eastAsia="Times New Roman" w:cs="Times New Roman"/>
          <w:b/>
          <w:bCs/>
          <w:lang w:eastAsia="ka-GE"/>
        </w:rPr>
        <w:t xml:space="preserve"> მიმწოდებლების</w:t>
      </w:r>
      <w:r w:rsidR="00225CC4" w:rsidRPr="00732153">
        <w:rPr>
          <w:rFonts w:eastAsia="Times New Roman" w:cs="Times New Roman"/>
          <w:b/>
          <w:bCs/>
          <w:lang w:eastAsia="ka-GE"/>
        </w:rPr>
        <w:t xml:space="preserve"> </w:t>
      </w:r>
      <w:r w:rsidR="005F59F3" w:rsidRPr="00732153">
        <w:rPr>
          <w:rFonts w:eastAsia="Times New Roman" w:cs="Times New Roman"/>
          <w:b/>
          <w:bCs/>
          <w:lang w:eastAsia="ka-GE"/>
        </w:rPr>
        <w:t>ელექტრონული სამედიცინო ჩანაწერების ცენტრალური სისტემის (</w:t>
      </w:r>
      <w:r w:rsidR="00636188" w:rsidRPr="00732153">
        <w:rPr>
          <w:rFonts w:eastAsia="Times New Roman" w:cs="Times New Roman"/>
          <w:b/>
          <w:bCs/>
          <w:lang w:eastAsia="ka-GE"/>
        </w:rPr>
        <w:t>C-EMR</w:t>
      </w:r>
      <w:r w:rsidR="005F59F3" w:rsidRPr="00732153">
        <w:rPr>
          <w:rFonts w:eastAsia="Times New Roman" w:cs="Times New Roman"/>
          <w:b/>
          <w:bCs/>
          <w:lang w:eastAsia="ka-GE"/>
        </w:rPr>
        <w:t>) ფუნქციონირებისა და წარმოების წესი</w:t>
      </w:r>
    </w:p>
    <w:p w14:paraId="6817CB86" w14:textId="77777777" w:rsidR="003D3982" w:rsidRPr="00732153" w:rsidRDefault="003D3982" w:rsidP="003D3982">
      <w:pPr>
        <w:spacing w:after="0" w:line="240" w:lineRule="auto"/>
        <w:jc w:val="both"/>
        <w:rPr>
          <w:rFonts w:eastAsia="Times New Roman" w:cs="Times New Roman"/>
          <w:b/>
          <w:bCs/>
          <w:lang w:eastAsia="ka-GE"/>
        </w:rPr>
      </w:pPr>
    </w:p>
    <w:p w14:paraId="5AE1A421" w14:textId="7B9D9987" w:rsidR="00DE574E"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მუხლი 1. ზოგადი დებულებები</w:t>
      </w:r>
    </w:p>
    <w:p w14:paraId="0401AB58" w14:textId="00063EA3" w:rsidR="00DE574E"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1. </w:t>
      </w:r>
      <w:r w:rsidR="0061269E" w:rsidRPr="00732153">
        <w:rPr>
          <w:rFonts w:eastAsia="Times New Roman" w:cs="Times New Roman"/>
          <w:lang w:eastAsia="ka-GE"/>
        </w:rPr>
        <w:t>ამბულატორიული მომსახურების</w:t>
      </w:r>
      <w:r w:rsidR="009D61D7" w:rsidRPr="00732153">
        <w:rPr>
          <w:rFonts w:eastAsia="Times New Roman" w:cs="Times New Roman"/>
          <w:lang w:eastAsia="ka-GE"/>
        </w:rPr>
        <w:t xml:space="preserve"> </w:t>
      </w:r>
      <w:r w:rsidR="007F3A81" w:rsidRPr="00732153">
        <w:rPr>
          <w:rFonts w:eastAsia="Times New Roman" w:cs="Times New Roman"/>
          <w:lang w:eastAsia="ka-GE"/>
        </w:rPr>
        <w:t xml:space="preserve">სერვისის </w:t>
      </w:r>
      <w:r w:rsidR="00E449C0" w:rsidRPr="00732153">
        <w:rPr>
          <w:rFonts w:eastAsia="Times New Roman" w:cs="Times New Roman"/>
          <w:lang w:eastAsia="ka-GE"/>
        </w:rPr>
        <w:t xml:space="preserve">მიმწოდებლების </w:t>
      </w:r>
      <w:r w:rsidR="006F5C91" w:rsidRPr="00732153">
        <w:rPr>
          <w:rFonts w:eastAsia="Times New Roman" w:cs="Times New Roman"/>
          <w:lang w:eastAsia="ka-GE"/>
        </w:rPr>
        <w:t xml:space="preserve">ელექტრონული სამედიცინო ჩანაწერების </w:t>
      </w:r>
      <w:r w:rsidR="00E449C0" w:rsidRPr="00732153">
        <w:rPr>
          <w:rFonts w:eastAsia="Times New Roman" w:cs="Times New Roman"/>
          <w:lang w:eastAsia="ka-GE"/>
        </w:rPr>
        <w:t xml:space="preserve">ცენტრალური </w:t>
      </w:r>
      <w:r w:rsidR="006F5C91" w:rsidRPr="00732153">
        <w:rPr>
          <w:rFonts w:eastAsia="Times New Roman" w:cs="Times New Roman"/>
          <w:lang w:eastAsia="ka-GE"/>
        </w:rPr>
        <w:t>სისტემ</w:t>
      </w:r>
      <w:r w:rsidR="008363E9" w:rsidRPr="00732153">
        <w:rPr>
          <w:rFonts w:eastAsia="Times New Roman" w:cs="Times New Roman"/>
          <w:lang w:eastAsia="ka-GE"/>
        </w:rPr>
        <w:t>ა</w:t>
      </w:r>
      <w:r w:rsidR="00E449C0" w:rsidRPr="00732153">
        <w:rPr>
          <w:rFonts w:eastAsia="Times New Roman" w:cs="Times New Roman"/>
          <w:lang w:eastAsia="ka-GE"/>
        </w:rPr>
        <w:t xml:space="preserve"> (</w:t>
      </w:r>
      <w:r w:rsidR="00636188" w:rsidRPr="00732153">
        <w:rPr>
          <w:rFonts w:eastAsia="Times New Roman" w:cs="Times New Roman"/>
          <w:lang w:eastAsia="ka-GE"/>
        </w:rPr>
        <w:t>C-EMR</w:t>
      </w:r>
      <w:r w:rsidR="00E449C0" w:rsidRPr="00732153">
        <w:rPr>
          <w:rFonts w:eastAsia="Times New Roman" w:cs="Times New Roman"/>
          <w:lang w:eastAsia="ka-GE"/>
        </w:rPr>
        <w:t xml:space="preserve">) </w:t>
      </w:r>
      <w:r w:rsidR="006F5C91" w:rsidRPr="00732153">
        <w:rPr>
          <w:rFonts w:eastAsia="Times New Roman" w:cs="Times New Roman"/>
          <w:lang w:eastAsia="ka-GE"/>
        </w:rPr>
        <w:t xml:space="preserve"> </w:t>
      </w:r>
      <w:r w:rsidRPr="00732153">
        <w:rPr>
          <w:rFonts w:eastAsia="Times New Roman" w:cs="Times New Roman"/>
          <w:lang w:eastAsia="ka-GE"/>
        </w:rPr>
        <w:t>(შემდგომ</w:t>
      </w:r>
      <w:r w:rsidR="003D3982" w:rsidRPr="00732153">
        <w:rPr>
          <w:rFonts w:eastAsia="Times New Roman" w:cs="Times New Roman"/>
          <w:lang w:eastAsia="ka-GE"/>
        </w:rPr>
        <w:t xml:space="preserve"> - </w:t>
      </w:r>
      <w:r w:rsidR="00636188" w:rsidRPr="00732153">
        <w:rPr>
          <w:rFonts w:eastAsia="Times New Roman" w:cs="Times New Roman"/>
          <w:lang w:eastAsia="ka-GE"/>
        </w:rPr>
        <w:t>C-EMR</w:t>
      </w:r>
      <w:r w:rsidRPr="00732153">
        <w:rPr>
          <w:rFonts w:eastAsia="Times New Roman" w:cs="Times New Roman"/>
          <w:lang w:eastAsia="ka-GE"/>
        </w:rPr>
        <w:t xml:space="preserve"> სისტემა) არის</w:t>
      </w:r>
      <w:r w:rsidR="001D3E11" w:rsidRPr="00732153">
        <w:rPr>
          <w:rFonts w:eastAsia="Times New Roman" w:cs="Times New Roman"/>
          <w:lang w:eastAsia="ka-GE"/>
        </w:rPr>
        <w:t xml:space="preserve"> </w:t>
      </w:r>
      <w:r w:rsidRPr="00732153">
        <w:rPr>
          <w:rFonts w:eastAsia="Times New Roman" w:cs="Times New Roman"/>
          <w:lang w:eastAsia="ka-GE"/>
        </w:rPr>
        <w:t xml:space="preserve">პაციენტის ჯანმრთელობის მდგომარეობის შესახებ მონაცემთა ციფრული საცავი. სისტემაში დაცული მონაცემები შექმნილია და </w:t>
      </w:r>
      <w:proofErr w:type="spellStart"/>
      <w:r w:rsidRPr="00732153">
        <w:rPr>
          <w:rFonts w:eastAsia="Times New Roman" w:cs="Times New Roman"/>
          <w:lang w:eastAsia="ka-GE"/>
        </w:rPr>
        <w:t>გაზიარებადია</w:t>
      </w:r>
      <w:proofErr w:type="spellEnd"/>
      <w:r w:rsidRPr="00732153">
        <w:rPr>
          <w:rFonts w:eastAsia="Times New Roman" w:cs="Times New Roman"/>
          <w:lang w:eastAsia="ka-GE"/>
        </w:rPr>
        <w:t xml:space="preserve"> ინფორმაციული უსაფრთხოებისა და პერსონალური მონაცემების მიმართ კანონმდებლობით განსაზღვრული მოთხოვნების დაცვით, ჯან</w:t>
      </w:r>
      <w:r w:rsidR="003D3982" w:rsidRPr="00732153">
        <w:rPr>
          <w:rFonts w:eastAsia="Times New Roman" w:cs="Times New Roman"/>
          <w:lang w:eastAsia="ka-GE"/>
        </w:rPr>
        <w:t xml:space="preserve">მრთელობის </w:t>
      </w:r>
      <w:r w:rsidRPr="00732153">
        <w:rPr>
          <w:rFonts w:eastAsia="Times New Roman" w:cs="Times New Roman"/>
          <w:lang w:eastAsia="ka-GE"/>
        </w:rPr>
        <w:t xml:space="preserve">დაცვის სერვისების მიმწოდებელი ავტორიზებული </w:t>
      </w:r>
      <w:r w:rsidR="00C44089" w:rsidRPr="00732153">
        <w:rPr>
          <w:rFonts w:eastAsia="Times New Roman" w:cs="Times New Roman"/>
          <w:lang w:eastAsia="ka-GE"/>
        </w:rPr>
        <w:t xml:space="preserve">მომხმარებლის </w:t>
      </w:r>
      <w:r w:rsidRPr="00732153">
        <w:rPr>
          <w:rFonts w:eastAsia="Times New Roman" w:cs="Times New Roman"/>
          <w:lang w:eastAsia="ka-GE"/>
        </w:rPr>
        <w:t>მიერ და ეკუთვნის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(შემდგომ - სამინისტრო).</w:t>
      </w:r>
    </w:p>
    <w:p w14:paraId="655AEE58" w14:textId="5D263E1D" w:rsidR="004150C7" w:rsidRPr="00732153" w:rsidRDefault="007F3A81" w:rsidP="003D3982">
      <w:pPr>
        <w:spacing w:after="0" w:line="240" w:lineRule="auto"/>
        <w:jc w:val="both"/>
        <w:rPr>
          <w:rFonts w:eastAsia="Times New Roman" w:cs="Times New Roman"/>
          <w:lang w:eastAsia="ka-GE"/>
        </w:rPr>
      </w:pPr>
      <w:r w:rsidRPr="00732153">
        <w:rPr>
          <w:rFonts w:eastAsia="Times New Roman" w:cs="Times New Roman"/>
          <w:lang w:eastAsia="ka-GE"/>
        </w:rPr>
        <w:t>2</w:t>
      </w:r>
      <w:r w:rsidR="004150C7" w:rsidRPr="00732153">
        <w:rPr>
          <w:rFonts w:eastAsia="Times New Roman" w:cs="Times New Roman"/>
          <w:lang w:eastAsia="ka-GE"/>
        </w:rPr>
        <w:t>.</w:t>
      </w:r>
      <w:r w:rsidR="001034DF" w:rsidRPr="00732153">
        <w:rPr>
          <w:rFonts w:eastAsia="Times New Roman" w:cs="Times New Roman"/>
          <w:lang w:eastAsia="ka-GE"/>
        </w:rPr>
        <w:t xml:space="preserve">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სისტემა მოიცავს</w:t>
      </w:r>
      <w:r w:rsidR="005F59F3" w:rsidRPr="00732153">
        <w:rPr>
          <w:rFonts w:eastAsia="Times New Roman" w:cs="Times New Roman"/>
          <w:lang w:eastAsia="ka-GE"/>
        </w:rPr>
        <w:t xml:space="preserve"> </w:t>
      </w:r>
      <w:r w:rsidR="004150C7" w:rsidRPr="00732153">
        <w:rPr>
          <w:rFonts w:eastAsia="Times New Roman" w:cs="Times New Roman"/>
          <w:lang w:eastAsia="ka-GE"/>
        </w:rPr>
        <w:t>პაციენტის ამბულატორიული ვიზიტის დროს</w:t>
      </w:r>
      <w:r w:rsidR="00DC00D7" w:rsidRPr="00732153">
        <w:rPr>
          <w:rFonts w:eastAsia="Times New Roman" w:cs="Times New Roman"/>
          <w:lang w:eastAsia="ka-GE"/>
        </w:rPr>
        <w:t>,</w:t>
      </w:r>
      <w:r w:rsidR="004150C7" w:rsidRPr="00732153">
        <w:rPr>
          <w:rFonts w:eastAsia="Times New Roman" w:cs="Times New Roman"/>
          <w:lang w:eastAsia="ka-GE"/>
        </w:rPr>
        <w:t xml:space="preserve"> დამოუკიდებელი საექიმო საქმიანობის უფლების მქონე პირის მიერ (შემდგომ – ექიმი) შეგროვებულ</w:t>
      </w:r>
      <w:r w:rsidR="007C2C1B" w:rsidRPr="00732153">
        <w:rPr>
          <w:rFonts w:eastAsia="Times New Roman" w:cs="Times New Roman"/>
          <w:lang w:eastAsia="ka-GE"/>
        </w:rPr>
        <w:t xml:space="preserve">, </w:t>
      </w:r>
      <w:r w:rsidR="00F76FBC" w:rsidRPr="00732153">
        <w:rPr>
          <w:rFonts w:eastAsia="Times New Roman" w:cs="Times New Roman"/>
          <w:lang w:eastAsia="ka-GE"/>
        </w:rPr>
        <w:t>N</w:t>
      </w:r>
      <w:r w:rsidR="009C7EBE" w:rsidRPr="00732153">
        <w:rPr>
          <w:rFonts w:eastAsia="Times New Roman" w:cs="Times New Roman"/>
          <w:lang w:eastAsia="ka-GE"/>
        </w:rPr>
        <w:t>1.1</w:t>
      </w:r>
      <w:r w:rsidR="00F76FBC" w:rsidRPr="00732153">
        <w:rPr>
          <w:rFonts w:eastAsia="Times New Roman" w:cs="Times New Roman"/>
          <w:lang w:eastAsia="ka-GE"/>
        </w:rPr>
        <w:t xml:space="preserve"> </w:t>
      </w:r>
      <w:r w:rsidR="007C2C1B" w:rsidRPr="00732153">
        <w:rPr>
          <w:rFonts w:eastAsia="Times New Roman" w:cs="Times New Roman"/>
          <w:lang w:eastAsia="ka-GE"/>
        </w:rPr>
        <w:t xml:space="preserve">დანართით განსაზღვრულ </w:t>
      </w:r>
      <w:r w:rsidR="00E449C0" w:rsidRPr="00732153">
        <w:rPr>
          <w:rFonts w:eastAsia="Times New Roman" w:cs="Times New Roman"/>
          <w:lang w:eastAsia="ka-GE"/>
        </w:rPr>
        <w:t xml:space="preserve">ინფორმაციას </w:t>
      </w:r>
      <w:r w:rsidR="004150C7" w:rsidRPr="00732153">
        <w:rPr>
          <w:rFonts w:eastAsia="Times New Roman" w:cs="Times New Roman"/>
          <w:lang w:eastAsia="ka-GE"/>
        </w:rPr>
        <w:t xml:space="preserve">და </w:t>
      </w:r>
      <w:r w:rsidR="008458E7" w:rsidRPr="00732153">
        <w:rPr>
          <w:rFonts w:eastAsia="Times New Roman" w:cs="Times New Roman"/>
          <w:lang w:eastAsia="ka-GE"/>
        </w:rPr>
        <w:t xml:space="preserve">ასევე, </w:t>
      </w:r>
      <w:r w:rsidR="004150C7" w:rsidRPr="00732153">
        <w:rPr>
          <w:rFonts w:eastAsia="Times New Roman" w:cs="Times New Roman"/>
          <w:lang w:eastAsia="ka-GE"/>
        </w:rPr>
        <w:t xml:space="preserve">ამ დანართის მე-5 მუხლით განსაზღვრული </w:t>
      </w:r>
      <w:proofErr w:type="spellStart"/>
      <w:r w:rsidRPr="00732153">
        <w:rPr>
          <w:rFonts w:eastAsia="Times New Roman" w:cs="Times New Roman"/>
          <w:lang w:eastAsia="ka-GE"/>
        </w:rPr>
        <w:t>უწყებებების</w:t>
      </w:r>
      <w:proofErr w:type="spellEnd"/>
      <w:r w:rsidR="00DC00D7" w:rsidRPr="00732153">
        <w:rPr>
          <w:rFonts w:eastAsia="Times New Roman" w:cs="Times New Roman"/>
          <w:lang w:eastAsia="ka-GE"/>
        </w:rPr>
        <w:t xml:space="preserve"> </w:t>
      </w:r>
      <w:r w:rsidR="004150C7" w:rsidRPr="00732153">
        <w:rPr>
          <w:rFonts w:eastAsia="Times New Roman" w:cs="Times New Roman"/>
          <w:lang w:eastAsia="ka-GE"/>
        </w:rPr>
        <w:t>მონაცემთა საცავებიდან მოწოდებულ, ამავე დანართით განსაზღვრულ ინფორმაციას.</w:t>
      </w:r>
    </w:p>
    <w:p w14:paraId="453F8059" w14:textId="4E18D448" w:rsidR="005F59F3" w:rsidRPr="00732153" w:rsidRDefault="005F59F3"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3. ლოკალური </w:t>
      </w:r>
      <w:r w:rsidRPr="00732153">
        <w:rPr>
          <w:rFonts w:ascii="Sylfaen" w:hAnsi="Sylfaen" w:cs="Sylfaen"/>
        </w:rPr>
        <w:t>ელექტრონული</w:t>
      </w:r>
      <w:r w:rsidRPr="00732153">
        <w:t xml:space="preserve"> </w:t>
      </w:r>
      <w:r w:rsidRPr="00732153">
        <w:rPr>
          <w:rFonts w:ascii="Sylfaen" w:hAnsi="Sylfaen" w:cs="Sylfaen"/>
        </w:rPr>
        <w:t>სამედიცინო</w:t>
      </w:r>
      <w:r w:rsidRPr="00732153">
        <w:t xml:space="preserve"> </w:t>
      </w:r>
      <w:r w:rsidRPr="00732153">
        <w:rPr>
          <w:rFonts w:ascii="Sylfaen" w:hAnsi="Sylfaen" w:cs="Sylfaen"/>
        </w:rPr>
        <w:t>ჩანაწერების</w:t>
      </w:r>
      <w:r w:rsidRPr="00732153">
        <w:t xml:space="preserve"> </w:t>
      </w:r>
      <w:r w:rsidRPr="00732153">
        <w:rPr>
          <w:rFonts w:ascii="Sylfaen" w:hAnsi="Sylfaen" w:cs="Sylfaen"/>
        </w:rPr>
        <w:t>სისტემა</w:t>
      </w:r>
      <w:r w:rsidRPr="00732153">
        <w:t xml:space="preserve"> (</w:t>
      </w:r>
      <w:r w:rsidRPr="00732153">
        <w:rPr>
          <w:rFonts w:ascii="Sylfaen" w:hAnsi="Sylfaen" w:cs="Sylfaen"/>
        </w:rPr>
        <w:t>შემდგომ</w:t>
      </w:r>
      <w:r w:rsidRPr="00732153">
        <w:t xml:space="preserve"> –</w:t>
      </w:r>
      <w:r w:rsidRPr="00732153">
        <w:rPr>
          <w:rFonts w:eastAsia="Times New Roman" w:cs="Times New Roman"/>
          <w:lang w:eastAsia="ka-GE"/>
        </w:rPr>
        <w:t xml:space="preserve"> ლოკალური EMR სისტემა) არის სამედიცინო დაწესებულების მიერ დადგენილი წესით წარმოებული ელექტრონული სამედიცინო ჩანაწერები ამ სამედიცინო დაწესებულების პაციენტის შესახებ, რომელიც არსებული კანონმდებლობის შესაბამისად იქმნება, გროვდება და იმართება ამ სამედიცინო დაწესებულების ავტორიზებული დამოუკიდებელი საექიმო საქმიანობის უფლების მქონე პირების და სხვა უფლებამოსილი პირების მიერ.  ლოკალური EMR სისტემა ეკუთვნის სამედიცინო დაწესებულებას.</w:t>
      </w:r>
    </w:p>
    <w:p w14:paraId="5389D316" w14:textId="10880FD9" w:rsidR="00DC00D7" w:rsidRPr="00732153" w:rsidRDefault="005F59F3" w:rsidP="003D3982">
      <w:pPr>
        <w:spacing w:after="0" w:line="240" w:lineRule="auto"/>
        <w:jc w:val="both"/>
        <w:rPr>
          <w:rFonts w:ascii="Sylfaen" w:hAnsi="Sylfaen" w:cs="Sylfaen"/>
        </w:rPr>
      </w:pPr>
      <w:r w:rsidRPr="00732153">
        <w:t>4</w:t>
      </w:r>
      <w:r w:rsidR="00DC00D7" w:rsidRPr="00732153">
        <w:t xml:space="preserve">. </w:t>
      </w:r>
      <w:r w:rsidR="00A2239D" w:rsidRPr="00732153">
        <w:t>C-EMR</w:t>
      </w:r>
      <w:r w:rsidR="00DC00D7" w:rsidRPr="00732153">
        <w:t xml:space="preserve"> </w:t>
      </w:r>
      <w:r w:rsidR="00DC00D7" w:rsidRPr="00732153">
        <w:rPr>
          <w:rFonts w:ascii="Sylfaen" w:hAnsi="Sylfaen" w:cs="Sylfaen"/>
        </w:rPr>
        <w:t>სისტემაში</w:t>
      </w:r>
      <w:r w:rsidR="00DC00D7" w:rsidRPr="00732153">
        <w:t xml:space="preserve"> </w:t>
      </w:r>
      <w:r w:rsidR="00DC00D7" w:rsidRPr="00732153">
        <w:rPr>
          <w:rFonts w:ascii="Sylfaen" w:hAnsi="Sylfaen" w:cs="Sylfaen"/>
        </w:rPr>
        <w:t>ჯანმრთელობის</w:t>
      </w:r>
      <w:r w:rsidR="00DC00D7" w:rsidRPr="00732153">
        <w:t xml:space="preserve"> </w:t>
      </w:r>
      <w:r w:rsidR="00DC00D7" w:rsidRPr="00732153">
        <w:rPr>
          <w:rFonts w:ascii="Sylfaen" w:hAnsi="Sylfaen" w:cs="Sylfaen"/>
        </w:rPr>
        <w:t>შესახებ</w:t>
      </w:r>
      <w:r w:rsidR="00DC00D7" w:rsidRPr="00732153">
        <w:t xml:space="preserve"> </w:t>
      </w:r>
      <w:r w:rsidR="00DC00D7" w:rsidRPr="00732153">
        <w:rPr>
          <w:rFonts w:ascii="Sylfaen" w:hAnsi="Sylfaen" w:cs="Sylfaen"/>
        </w:rPr>
        <w:t>ჩანაწერი</w:t>
      </w:r>
      <w:r w:rsidR="00DC00D7" w:rsidRPr="00732153">
        <w:t xml:space="preserve"> </w:t>
      </w:r>
      <w:r w:rsidR="008E78BE" w:rsidRPr="00732153">
        <w:rPr>
          <w:rFonts w:ascii="Sylfaen" w:hAnsi="Sylfaen" w:cs="Sylfaen"/>
        </w:rPr>
        <w:t>უნდა</w:t>
      </w:r>
      <w:r w:rsidR="00DC00D7" w:rsidRPr="00732153">
        <w:t xml:space="preserve"> </w:t>
      </w:r>
      <w:r w:rsidR="00DC00D7" w:rsidRPr="00732153">
        <w:rPr>
          <w:rFonts w:ascii="Sylfaen" w:hAnsi="Sylfaen" w:cs="Sylfaen"/>
        </w:rPr>
        <w:t>მოიცავდეს</w:t>
      </w:r>
      <w:r w:rsidR="00DC00D7" w:rsidRPr="00732153">
        <w:t xml:space="preserve"> </w:t>
      </w:r>
      <w:r w:rsidR="007F3A81" w:rsidRPr="00732153">
        <w:t xml:space="preserve">საყოველთაო ჯანდაცვის სახელმწიფო პროგრამის </w:t>
      </w:r>
      <w:proofErr w:type="spellStart"/>
      <w:r w:rsidR="008E78BE" w:rsidRPr="00732153">
        <w:rPr>
          <w:rFonts w:eastAsia="Times New Roman" w:cs="Times New Roman"/>
          <w:lang w:eastAsia="ka-GE"/>
        </w:rPr>
        <w:t>კაპიტაციური</w:t>
      </w:r>
      <w:proofErr w:type="spellEnd"/>
      <w:r w:rsidR="008E78BE" w:rsidRPr="00732153">
        <w:rPr>
          <w:rFonts w:eastAsia="Times New Roman" w:cs="Times New Roman"/>
          <w:lang w:eastAsia="ka-GE"/>
        </w:rPr>
        <w:t xml:space="preserve"> მეთოდით დაფინანსების მიმღების მიერ რეგისტრირებული ყველა პაციენტისთვის </w:t>
      </w:r>
      <w:r w:rsidR="00DC00D7" w:rsidRPr="00732153">
        <w:rPr>
          <w:rFonts w:ascii="Sylfaen" w:hAnsi="Sylfaen" w:cs="Sylfaen"/>
        </w:rPr>
        <w:t>მხოლოდ</w:t>
      </w:r>
      <w:r w:rsidR="00DC00D7" w:rsidRPr="00732153">
        <w:t xml:space="preserve"> </w:t>
      </w:r>
      <w:r w:rsidR="008E78BE" w:rsidRPr="00732153">
        <w:t xml:space="preserve">ამბულატორიული მომსახურებისას გაწეული/ჩატარებული </w:t>
      </w:r>
      <w:r w:rsidR="00DC00D7" w:rsidRPr="00732153">
        <w:rPr>
          <w:rFonts w:ascii="Sylfaen" w:hAnsi="Sylfaen" w:cs="Sylfaen"/>
        </w:rPr>
        <w:t>იმ</w:t>
      </w:r>
      <w:r w:rsidR="00DC00D7" w:rsidRPr="00732153">
        <w:t xml:space="preserve"> </w:t>
      </w:r>
      <w:r w:rsidR="00DC00D7" w:rsidRPr="00732153">
        <w:rPr>
          <w:rFonts w:ascii="Sylfaen" w:hAnsi="Sylfaen" w:cs="Sylfaen"/>
        </w:rPr>
        <w:t>ძირითადი</w:t>
      </w:r>
      <w:r w:rsidR="00DC00D7" w:rsidRPr="00732153">
        <w:t xml:space="preserve"> </w:t>
      </w:r>
      <w:r w:rsidR="00DC00D7" w:rsidRPr="00732153">
        <w:rPr>
          <w:rFonts w:ascii="Sylfaen" w:hAnsi="Sylfaen" w:cs="Sylfaen"/>
        </w:rPr>
        <w:t>აქტივობების</w:t>
      </w:r>
      <w:r w:rsidR="00DC00D7" w:rsidRPr="00732153">
        <w:t>/</w:t>
      </w:r>
      <w:r w:rsidR="00DC00D7" w:rsidRPr="00732153">
        <w:rPr>
          <w:rFonts w:ascii="Sylfaen" w:hAnsi="Sylfaen" w:cs="Sylfaen"/>
        </w:rPr>
        <w:t>პროცედურების</w:t>
      </w:r>
      <w:r w:rsidR="00DC00D7" w:rsidRPr="00732153">
        <w:t xml:space="preserve"> </w:t>
      </w:r>
      <w:r w:rsidR="00DC00D7" w:rsidRPr="00732153">
        <w:rPr>
          <w:rFonts w:ascii="Sylfaen" w:hAnsi="Sylfaen" w:cs="Sylfaen"/>
        </w:rPr>
        <w:t>ჩამონათვალს</w:t>
      </w:r>
      <w:r w:rsidR="00DC00D7" w:rsidRPr="00732153">
        <w:t>/</w:t>
      </w:r>
      <w:r w:rsidR="00DC00D7" w:rsidRPr="00732153">
        <w:rPr>
          <w:rFonts w:ascii="Sylfaen" w:hAnsi="Sylfaen" w:cs="Sylfaen"/>
        </w:rPr>
        <w:t>აღწერას</w:t>
      </w:r>
      <w:r w:rsidR="00DC00D7" w:rsidRPr="00732153">
        <w:t xml:space="preserve">, </w:t>
      </w:r>
      <w:r w:rsidR="00DC00D7" w:rsidRPr="00732153">
        <w:rPr>
          <w:rFonts w:ascii="Sylfaen" w:hAnsi="Sylfaen" w:cs="Sylfaen"/>
        </w:rPr>
        <w:t>რომლებიც</w:t>
      </w:r>
      <w:r w:rsidR="00DC00D7" w:rsidRPr="00732153">
        <w:t xml:space="preserve">, </w:t>
      </w:r>
      <w:r w:rsidR="00DC00D7" w:rsidRPr="00732153">
        <w:rPr>
          <w:rFonts w:ascii="Sylfaen" w:hAnsi="Sylfaen" w:cs="Sylfaen"/>
        </w:rPr>
        <w:t>თავისი</w:t>
      </w:r>
      <w:r w:rsidR="00DC00D7" w:rsidRPr="00732153">
        <w:t xml:space="preserve"> </w:t>
      </w:r>
      <w:r w:rsidR="00DC00D7" w:rsidRPr="00732153">
        <w:rPr>
          <w:rFonts w:ascii="Sylfaen" w:hAnsi="Sylfaen" w:cs="Sylfaen"/>
        </w:rPr>
        <w:t>არსით</w:t>
      </w:r>
      <w:r w:rsidR="00DC00D7" w:rsidRPr="00732153">
        <w:t xml:space="preserve">, </w:t>
      </w:r>
      <w:r w:rsidR="00DC00D7" w:rsidRPr="00732153">
        <w:rPr>
          <w:rFonts w:ascii="Sylfaen" w:hAnsi="Sylfaen" w:cs="Sylfaen"/>
        </w:rPr>
        <w:t>წარმოადგენენ</w:t>
      </w:r>
      <w:r w:rsidR="00DC00D7" w:rsidRPr="00732153">
        <w:t xml:space="preserve"> </w:t>
      </w:r>
      <w:r w:rsidR="00DC00D7" w:rsidRPr="00732153">
        <w:rPr>
          <w:rFonts w:ascii="Sylfaen" w:hAnsi="Sylfaen" w:cs="Sylfaen"/>
        </w:rPr>
        <w:t>საფუძველს</w:t>
      </w:r>
      <w:r w:rsidR="00DC00D7" w:rsidRPr="00732153">
        <w:t>/</w:t>
      </w:r>
      <w:r w:rsidR="00BB2FE3" w:rsidRPr="00732153">
        <w:t xml:space="preserve"> </w:t>
      </w:r>
      <w:r w:rsidR="00DC00D7" w:rsidRPr="00732153">
        <w:rPr>
          <w:rFonts w:ascii="Sylfaen" w:hAnsi="Sylfaen" w:cs="Sylfaen"/>
        </w:rPr>
        <w:t>შემადგენელ</w:t>
      </w:r>
      <w:r w:rsidR="00DC00D7" w:rsidRPr="00732153">
        <w:t xml:space="preserve"> </w:t>
      </w:r>
      <w:r w:rsidR="00DC00D7" w:rsidRPr="00732153">
        <w:rPr>
          <w:rFonts w:ascii="Sylfaen" w:hAnsi="Sylfaen" w:cs="Sylfaen"/>
        </w:rPr>
        <w:t>ნაწილს</w:t>
      </w:r>
      <w:r w:rsidR="00DC00D7" w:rsidRPr="00732153">
        <w:t xml:space="preserve"> </w:t>
      </w:r>
      <w:r w:rsidR="00DC00D7" w:rsidRPr="00732153">
        <w:rPr>
          <w:rFonts w:ascii="Sylfaen" w:hAnsi="Sylfaen" w:cs="Sylfaen"/>
        </w:rPr>
        <w:t>სამკურნალო</w:t>
      </w:r>
      <w:r w:rsidR="00DC00D7" w:rsidRPr="00732153">
        <w:t xml:space="preserve"> </w:t>
      </w:r>
      <w:r w:rsidR="00DC00D7" w:rsidRPr="00732153">
        <w:rPr>
          <w:rFonts w:ascii="Sylfaen" w:hAnsi="Sylfaen" w:cs="Sylfaen"/>
        </w:rPr>
        <w:t>ღონისძიებების</w:t>
      </w:r>
      <w:r w:rsidR="00DC00D7" w:rsidRPr="00732153">
        <w:t xml:space="preserve"> </w:t>
      </w:r>
      <w:r w:rsidR="00DC00D7" w:rsidRPr="00732153">
        <w:rPr>
          <w:rFonts w:ascii="Sylfaen" w:hAnsi="Sylfaen" w:cs="Sylfaen"/>
        </w:rPr>
        <w:t>დაწყების</w:t>
      </w:r>
      <w:r w:rsidR="00DC00D7" w:rsidRPr="00732153">
        <w:t xml:space="preserve">, </w:t>
      </w:r>
      <w:r w:rsidR="00DC00D7" w:rsidRPr="00732153">
        <w:rPr>
          <w:rFonts w:ascii="Sylfaen" w:hAnsi="Sylfaen" w:cs="Sylfaen"/>
        </w:rPr>
        <w:t>გაგრძელების</w:t>
      </w:r>
      <w:r w:rsidR="00DC00D7" w:rsidRPr="00732153">
        <w:t xml:space="preserve"> </w:t>
      </w:r>
      <w:r w:rsidR="00DC00D7" w:rsidRPr="00732153">
        <w:rPr>
          <w:rFonts w:ascii="Sylfaen" w:hAnsi="Sylfaen" w:cs="Sylfaen"/>
        </w:rPr>
        <w:t>ან</w:t>
      </w:r>
      <w:r w:rsidR="00DC00D7" w:rsidRPr="00732153">
        <w:t xml:space="preserve"> </w:t>
      </w:r>
      <w:r w:rsidR="00DC00D7" w:rsidRPr="00732153">
        <w:rPr>
          <w:rFonts w:ascii="Sylfaen" w:hAnsi="Sylfaen" w:cs="Sylfaen"/>
        </w:rPr>
        <w:t xml:space="preserve">დასრულებისათვის </w:t>
      </w:r>
      <w:r w:rsidR="008E78BE" w:rsidRPr="00732153">
        <w:rPr>
          <w:rFonts w:ascii="Sylfaen" w:hAnsi="Sylfaen" w:cs="Sylfaen"/>
        </w:rPr>
        <w:t>(მიუხედა</w:t>
      </w:r>
      <w:r w:rsidR="00BB2FE3" w:rsidRPr="00732153">
        <w:rPr>
          <w:rFonts w:ascii="Sylfaen" w:hAnsi="Sylfaen" w:cs="Sylfaen"/>
        </w:rPr>
        <w:t xml:space="preserve">ვად </w:t>
      </w:r>
      <w:r w:rsidR="008E78BE" w:rsidRPr="00732153">
        <w:rPr>
          <w:rFonts w:ascii="Sylfaen" w:hAnsi="Sylfaen" w:cs="Sylfaen"/>
        </w:rPr>
        <w:t>დაფინანსების წყაროსი</w:t>
      </w:r>
      <w:r w:rsidR="00BB2FE3" w:rsidRPr="00732153">
        <w:rPr>
          <w:rFonts w:ascii="Sylfaen" w:hAnsi="Sylfaen" w:cs="Sylfaen"/>
        </w:rPr>
        <w:t>, ექიმის</w:t>
      </w:r>
      <w:r w:rsidR="00BB2FE3" w:rsidRPr="00732153">
        <w:t xml:space="preserve"> </w:t>
      </w:r>
      <w:r w:rsidR="00BB2FE3" w:rsidRPr="00732153">
        <w:rPr>
          <w:rFonts w:ascii="Sylfaen" w:hAnsi="Sylfaen" w:cs="Sylfaen"/>
        </w:rPr>
        <w:t>კონსულტაციის</w:t>
      </w:r>
      <w:r w:rsidR="00BB2FE3" w:rsidRPr="00732153">
        <w:t xml:space="preserve"> </w:t>
      </w:r>
      <w:r w:rsidR="00BB2FE3" w:rsidRPr="00732153">
        <w:rPr>
          <w:rFonts w:ascii="Sylfaen" w:hAnsi="Sylfaen" w:cs="Sylfaen"/>
        </w:rPr>
        <w:t>ან</w:t>
      </w:r>
      <w:r w:rsidR="00BB2FE3" w:rsidRPr="00732153">
        <w:t xml:space="preserve"> </w:t>
      </w:r>
      <w:r w:rsidR="00BB2FE3" w:rsidRPr="00732153">
        <w:rPr>
          <w:rFonts w:ascii="Sylfaen" w:hAnsi="Sylfaen" w:cs="Sylfaen"/>
        </w:rPr>
        <w:t>მიმართვის</w:t>
      </w:r>
      <w:r w:rsidR="00BB2FE3" w:rsidRPr="00732153">
        <w:t xml:space="preserve"> </w:t>
      </w:r>
      <w:r w:rsidR="00BB2FE3" w:rsidRPr="00732153">
        <w:rPr>
          <w:rFonts w:ascii="Sylfaen" w:hAnsi="Sylfaen" w:cs="Sylfaen"/>
        </w:rPr>
        <w:t>გარეშე</w:t>
      </w:r>
      <w:r w:rsidR="00BB2FE3" w:rsidRPr="00732153">
        <w:t xml:space="preserve"> </w:t>
      </w:r>
      <w:r w:rsidR="00BB2FE3" w:rsidRPr="00732153">
        <w:rPr>
          <w:rFonts w:ascii="Sylfaen" w:hAnsi="Sylfaen" w:cs="Sylfaen"/>
        </w:rPr>
        <w:t>ჩატარებული</w:t>
      </w:r>
      <w:r w:rsidR="00BB2FE3" w:rsidRPr="00732153">
        <w:t xml:space="preserve"> </w:t>
      </w:r>
      <w:r w:rsidR="00BB2FE3" w:rsidRPr="00732153">
        <w:rPr>
          <w:rFonts w:ascii="Sylfaen" w:hAnsi="Sylfaen" w:cs="Sylfaen"/>
        </w:rPr>
        <w:t>სხვადასხვა</w:t>
      </w:r>
      <w:r w:rsidR="00BB2FE3" w:rsidRPr="00732153">
        <w:t xml:space="preserve"> </w:t>
      </w:r>
      <w:r w:rsidR="00BB2FE3" w:rsidRPr="00732153">
        <w:rPr>
          <w:rFonts w:ascii="Sylfaen" w:hAnsi="Sylfaen" w:cs="Sylfaen"/>
        </w:rPr>
        <w:t>დიაგნოსტიკური</w:t>
      </w:r>
      <w:r w:rsidR="00BB2FE3" w:rsidRPr="00732153">
        <w:t xml:space="preserve"> </w:t>
      </w:r>
      <w:r w:rsidR="00BB2FE3" w:rsidRPr="00732153">
        <w:rPr>
          <w:rFonts w:ascii="Sylfaen" w:hAnsi="Sylfaen" w:cs="Sylfaen"/>
        </w:rPr>
        <w:t>თუ</w:t>
      </w:r>
      <w:r w:rsidR="00BB2FE3" w:rsidRPr="00732153">
        <w:t xml:space="preserve"> </w:t>
      </w:r>
      <w:r w:rsidR="00BB2FE3" w:rsidRPr="00732153">
        <w:rPr>
          <w:rFonts w:ascii="Sylfaen" w:hAnsi="Sylfaen" w:cs="Sylfaen"/>
        </w:rPr>
        <w:t>ლაბორატორიული</w:t>
      </w:r>
      <w:r w:rsidR="00BB2FE3" w:rsidRPr="00732153">
        <w:t xml:space="preserve"> </w:t>
      </w:r>
      <w:r w:rsidR="00BB2FE3" w:rsidRPr="00732153">
        <w:rPr>
          <w:rFonts w:ascii="Sylfaen" w:hAnsi="Sylfaen" w:cs="Sylfaen"/>
        </w:rPr>
        <w:t>კვლევების, ასევე ექიმის</w:t>
      </w:r>
      <w:r w:rsidR="00BB2FE3" w:rsidRPr="00732153">
        <w:t xml:space="preserve"> </w:t>
      </w:r>
      <w:r w:rsidR="00BB2FE3" w:rsidRPr="00732153">
        <w:rPr>
          <w:rFonts w:ascii="Sylfaen" w:hAnsi="Sylfaen" w:cs="Sylfaen"/>
        </w:rPr>
        <w:t>მიერ</w:t>
      </w:r>
      <w:r w:rsidR="00BB2FE3" w:rsidRPr="00732153">
        <w:t xml:space="preserve"> </w:t>
      </w:r>
      <w:r w:rsidR="00BB2FE3" w:rsidRPr="00732153">
        <w:rPr>
          <w:rFonts w:ascii="Sylfaen" w:hAnsi="Sylfaen" w:cs="Sylfaen"/>
        </w:rPr>
        <w:t>დისტანციურად</w:t>
      </w:r>
      <w:r w:rsidR="00BB2FE3" w:rsidRPr="00732153">
        <w:t xml:space="preserve"> </w:t>
      </w:r>
      <w:r w:rsidR="00BB2FE3" w:rsidRPr="00732153">
        <w:rPr>
          <w:rFonts w:ascii="Sylfaen" w:hAnsi="Sylfaen" w:cs="Sylfaen"/>
        </w:rPr>
        <w:t>განხორციელებული</w:t>
      </w:r>
      <w:r w:rsidR="00BB2FE3" w:rsidRPr="00732153">
        <w:t xml:space="preserve"> </w:t>
      </w:r>
      <w:r w:rsidR="00BB2FE3" w:rsidRPr="00732153">
        <w:rPr>
          <w:rFonts w:ascii="Sylfaen" w:hAnsi="Sylfaen" w:cs="Sylfaen"/>
        </w:rPr>
        <w:t xml:space="preserve">კონსულტაციების ჩათვლით), </w:t>
      </w:r>
      <w:r w:rsidR="00C31823" w:rsidRPr="00732153">
        <w:rPr>
          <w:rFonts w:ascii="Sylfaen" w:hAnsi="Sylfaen" w:cs="Sylfaen"/>
        </w:rPr>
        <w:t xml:space="preserve">გარდა </w:t>
      </w:r>
      <w:r w:rsidR="003D3982" w:rsidRPr="00732153">
        <w:rPr>
          <w:rFonts w:ascii="Sylfaen" w:hAnsi="Sylfaen" w:cs="Sylfaen"/>
        </w:rPr>
        <w:t xml:space="preserve">ამ მუხლის </w:t>
      </w:r>
      <w:r w:rsidR="00C31823" w:rsidRPr="00732153">
        <w:rPr>
          <w:rFonts w:ascii="Sylfaen" w:hAnsi="Sylfaen" w:cs="Sylfaen"/>
        </w:rPr>
        <w:t>მე-</w:t>
      </w:r>
      <w:r w:rsidRPr="00732153">
        <w:rPr>
          <w:rFonts w:ascii="Sylfaen" w:hAnsi="Sylfaen" w:cs="Sylfaen"/>
        </w:rPr>
        <w:t>5</w:t>
      </w:r>
      <w:r w:rsidR="00C31823" w:rsidRPr="00732153">
        <w:rPr>
          <w:rFonts w:ascii="Sylfaen" w:hAnsi="Sylfaen" w:cs="Sylfaen"/>
        </w:rPr>
        <w:t xml:space="preserve"> პუ</w:t>
      </w:r>
      <w:r w:rsidR="007F3A81" w:rsidRPr="00732153">
        <w:rPr>
          <w:rFonts w:ascii="Sylfaen" w:hAnsi="Sylfaen" w:cs="Sylfaen"/>
        </w:rPr>
        <w:t>ნ</w:t>
      </w:r>
      <w:r w:rsidR="00C31823" w:rsidRPr="00732153">
        <w:rPr>
          <w:rFonts w:ascii="Sylfaen" w:hAnsi="Sylfaen" w:cs="Sylfaen"/>
        </w:rPr>
        <w:t>ქ</w:t>
      </w:r>
      <w:r w:rsidR="007F3A81" w:rsidRPr="00732153">
        <w:rPr>
          <w:rFonts w:ascii="Sylfaen" w:hAnsi="Sylfaen" w:cs="Sylfaen"/>
        </w:rPr>
        <w:t>ტ</w:t>
      </w:r>
      <w:r w:rsidR="00C31823" w:rsidRPr="00732153">
        <w:rPr>
          <w:rFonts w:ascii="Sylfaen" w:hAnsi="Sylfaen" w:cs="Sylfaen"/>
        </w:rPr>
        <w:t>ით გათვალისწინებული მომსახურებებისა</w:t>
      </w:r>
      <w:r w:rsidR="003D3982" w:rsidRPr="00732153">
        <w:rPr>
          <w:rFonts w:ascii="Sylfaen" w:hAnsi="Sylfaen" w:cs="Sylfaen"/>
        </w:rPr>
        <w:t>.</w:t>
      </w:r>
      <w:r w:rsidRPr="00732153">
        <w:rPr>
          <w:rFonts w:ascii="Sylfaen" w:hAnsi="Sylfaen" w:cs="Sylfaen"/>
        </w:rPr>
        <w:t xml:space="preserve"> </w:t>
      </w:r>
    </w:p>
    <w:p w14:paraId="5A97280E" w14:textId="08437E96" w:rsidR="00DE574E" w:rsidRPr="00732153" w:rsidRDefault="005F59F3" w:rsidP="003D3982">
      <w:pPr>
        <w:spacing w:after="0" w:line="240" w:lineRule="auto"/>
        <w:jc w:val="both"/>
        <w:rPr>
          <w:rFonts w:eastAsia="Times New Roman" w:cs="Times New Roman"/>
          <w:lang w:eastAsia="ka-GE"/>
        </w:rPr>
      </w:pPr>
      <w:r w:rsidRPr="00732153">
        <w:rPr>
          <w:rFonts w:eastAsia="Times New Roman" w:cs="Times New Roman"/>
          <w:lang w:eastAsia="ka-GE"/>
        </w:rPr>
        <w:t>5.</w:t>
      </w:r>
      <w:r w:rsidR="004150C7" w:rsidRPr="00732153">
        <w:rPr>
          <w:rFonts w:eastAsia="Times New Roman" w:cs="Times New Roman"/>
          <w:lang w:eastAsia="ka-GE"/>
        </w:rPr>
        <w:t xml:space="preserve"> </w:t>
      </w:r>
      <w:r w:rsidR="00261BC0" w:rsidRPr="00732153">
        <w:rPr>
          <w:rFonts w:eastAsia="Times New Roman" w:cs="Times New Roman"/>
          <w:lang w:eastAsia="ka-GE"/>
        </w:rPr>
        <w:t xml:space="preserve">ჯანმრთელობის მდგომარეობის შესახებ ჩანაწერების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სისტემაში გადაცემის ვალდებულება არ ვრცელდება შემდეგ შემთხვევებ</w:t>
      </w:r>
      <w:r w:rsidR="0061269E" w:rsidRPr="00732153">
        <w:rPr>
          <w:rFonts w:eastAsia="Times New Roman" w:cs="Times New Roman"/>
          <w:lang w:eastAsia="ka-GE"/>
        </w:rPr>
        <w:t>ში</w:t>
      </w:r>
      <w:r w:rsidR="004150C7" w:rsidRPr="00732153">
        <w:rPr>
          <w:rFonts w:eastAsia="Times New Roman" w:cs="Times New Roman"/>
          <w:lang w:eastAsia="ka-GE"/>
        </w:rPr>
        <w:t>:</w:t>
      </w:r>
    </w:p>
    <w:p w14:paraId="2D8AA437" w14:textId="2A912A02" w:rsidR="000A0E54" w:rsidRPr="00732153" w:rsidRDefault="000A0E54"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noProof/>
          <w:lang w:eastAsia="ka-GE"/>
        </w:rPr>
      </w:pPr>
      <w:r w:rsidRPr="00732153">
        <w:rPr>
          <w:rFonts w:ascii="Sylfaen" w:eastAsia="Times New Roman" w:hAnsi="Sylfaen" w:cs="Sylfaen"/>
          <w:noProof/>
        </w:rPr>
        <w:t xml:space="preserve">ა) სახელმწიფო პროგრამების ადმინისტრირების მიზნით, არსებობს </w:t>
      </w:r>
      <w:r w:rsidR="003D3982" w:rsidRPr="00732153">
        <w:rPr>
          <w:rFonts w:ascii="Sylfaen" w:eastAsia="Times New Roman" w:hAnsi="Sylfaen" w:cs="Sylfaen"/>
          <w:noProof/>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Pr="00732153">
        <w:rPr>
          <w:rFonts w:ascii="Sylfaen" w:eastAsia="Times New Roman" w:hAnsi="Sylfaen" w:cs="Sylfaen"/>
          <w:noProof/>
        </w:rPr>
        <w:t xml:space="preserve">მინისტრის შესაბამისი ბრძანებით ან </w:t>
      </w:r>
      <w:r w:rsidR="0061269E" w:rsidRPr="00732153">
        <w:rPr>
          <w:rFonts w:ascii="Sylfaen" w:eastAsia="Times New Roman" w:hAnsi="Sylfaen" w:cs="Sylfaen"/>
          <w:noProof/>
        </w:rPr>
        <w:t xml:space="preserve">სხვა სამართლებრივი </w:t>
      </w:r>
      <w:r w:rsidRPr="00732153">
        <w:rPr>
          <w:rFonts w:ascii="Sylfaen" w:eastAsia="Times New Roman" w:hAnsi="Sylfaen" w:cs="Sylfaen"/>
          <w:noProof/>
        </w:rPr>
        <w:t xml:space="preserve">აქტით განსაზღვრული სამედიცინო დაწესებულების/პერსონალის სახელმწიფოს მიერ შექმნილ ელექტრონულ რეგისტრებში ინფორმაციის შეტანის/რეგისტრაციის ვალდებულება (აღნიშნული ინფორმაცია ავტომატურად სინქრონიზდება </w:t>
      </w:r>
      <w:r w:rsidR="00636188" w:rsidRPr="00732153">
        <w:rPr>
          <w:rFonts w:ascii="Sylfaen" w:eastAsia="Times New Roman" w:hAnsi="Sylfaen" w:cs="Sylfaen"/>
          <w:bCs/>
          <w:noProof/>
        </w:rPr>
        <w:t>C-EMR</w:t>
      </w:r>
      <w:r w:rsidRPr="00732153">
        <w:rPr>
          <w:rFonts w:ascii="Sylfaen" w:eastAsia="Times New Roman" w:hAnsi="Sylfaen" w:cs="Sylfaen"/>
          <w:noProof/>
        </w:rPr>
        <w:t xml:space="preserve"> სისტემებში); </w:t>
      </w:r>
    </w:p>
    <w:p w14:paraId="3ACAAD78" w14:textId="5A6C4B27" w:rsidR="000A0E54" w:rsidRPr="00732153" w:rsidRDefault="000A0E54"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lang w:eastAsia="ka-GE"/>
        </w:rPr>
      </w:pPr>
      <w:r w:rsidRPr="00732153">
        <w:rPr>
          <w:rFonts w:ascii="Sylfaen" w:eastAsia="Times New Roman" w:hAnsi="Sylfaen" w:cs="Sylfaen"/>
          <w:noProof/>
          <w:lang w:eastAsia="ka-GE"/>
        </w:rPr>
        <w:t>ბ) ხანგრძლივი, ჰოსპისური და პალიატიური სერვისის მიწოდება;</w:t>
      </w:r>
    </w:p>
    <w:p w14:paraId="2DC16268" w14:textId="7AF6B374"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r w:rsidRPr="00732153">
        <w:rPr>
          <w:rFonts w:ascii="Sylfaen" w:hAnsi="Sylfaen" w:cs="Sylfaen"/>
        </w:rPr>
        <w:lastRenderedPageBreak/>
        <w:t>გ</w:t>
      </w:r>
      <w:r w:rsidRPr="00732153">
        <w:t xml:space="preserve">) </w:t>
      </w:r>
      <w:proofErr w:type="spellStart"/>
      <w:r w:rsidRPr="00732153">
        <w:rPr>
          <w:rFonts w:ascii="Sylfaen" w:hAnsi="Sylfaen" w:cs="Sylfaen"/>
        </w:rPr>
        <w:t>ანტენატალური</w:t>
      </w:r>
      <w:proofErr w:type="spellEnd"/>
      <w:r w:rsidRPr="00732153">
        <w:t xml:space="preserve"> </w:t>
      </w:r>
      <w:r w:rsidRPr="00732153">
        <w:rPr>
          <w:rFonts w:ascii="Sylfaen" w:hAnsi="Sylfaen" w:cs="Sylfaen"/>
        </w:rPr>
        <w:t>და</w:t>
      </w:r>
      <w:r w:rsidRPr="00732153">
        <w:t xml:space="preserve"> </w:t>
      </w:r>
      <w:r w:rsidRPr="00732153">
        <w:rPr>
          <w:rFonts w:ascii="Sylfaen" w:hAnsi="Sylfaen" w:cs="Sylfaen"/>
        </w:rPr>
        <w:t>პერინატალური</w:t>
      </w:r>
      <w:r w:rsidRPr="00732153">
        <w:t xml:space="preserve"> </w:t>
      </w:r>
      <w:r w:rsidRPr="00732153">
        <w:rPr>
          <w:rFonts w:ascii="Sylfaen" w:hAnsi="Sylfaen" w:cs="Sylfaen"/>
        </w:rPr>
        <w:t>სერვისის</w:t>
      </w:r>
      <w:r w:rsidRPr="00732153">
        <w:t xml:space="preserve"> </w:t>
      </w:r>
      <w:r w:rsidRPr="00732153">
        <w:rPr>
          <w:rFonts w:ascii="Sylfaen" w:hAnsi="Sylfaen" w:cs="Sylfaen"/>
        </w:rPr>
        <w:t>მიწოდება</w:t>
      </w:r>
      <w:r w:rsidRPr="00732153">
        <w:t xml:space="preserve">, </w:t>
      </w:r>
      <w:r w:rsidRPr="00732153">
        <w:rPr>
          <w:rFonts w:ascii="Sylfaen" w:hAnsi="Sylfaen" w:cs="Sylfaen"/>
        </w:rPr>
        <w:t>ამასთან</w:t>
      </w:r>
      <w:r w:rsidRPr="00732153">
        <w:t xml:space="preserve">, </w:t>
      </w:r>
      <w:r w:rsidRPr="00732153">
        <w:rPr>
          <w:rFonts w:ascii="Sylfaen" w:hAnsi="Sylfaen" w:cs="Sylfaen"/>
        </w:rPr>
        <w:t>აღნიშნული</w:t>
      </w:r>
      <w:r w:rsidRPr="00732153">
        <w:t xml:space="preserve"> </w:t>
      </w:r>
      <w:r w:rsidRPr="00732153">
        <w:rPr>
          <w:rFonts w:ascii="Sylfaen" w:hAnsi="Sylfaen" w:cs="Sylfaen"/>
        </w:rPr>
        <w:t>სერვისის</w:t>
      </w:r>
      <w:r w:rsidRPr="00732153">
        <w:t xml:space="preserve"> </w:t>
      </w:r>
      <w:r w:rsidRPr="00732153">
        <w:rPr>
          <w:rFonts w:ascii="Sylfaen" w:hAnsi="Sylfaen" w:cs="Sylfaen"/>
        </w:rPr>
        <w:t>მიმწოდებლები</w:t>
      </w:r>
      <w:r w:rsidRPr="00732153">
        <w:t xml:space="preserve"> </w:t>
      </w:r>
      <w:r w:rsidRPr="00732153">
        <w:rPr>
          <w:rFonts w:ascii="Sylfaen" w:hAnsi="Sylfaen" w:cs="Sylfaen"/>
        </w:rPr>
        <w:t>ვალდებულნი</w:t>
      </w:r>
      <w:r w:rsidRPr="00732153">
        <w:t xml:space="preserve"> </w:t>
      </w:r>
      <w:r w:rsidRPr="00732153">
        <w:rPr>
          <w:rFonts w:ascii="Sylfaen" w:hAnsi="Sylfaen" w:cs="Sylfaen"/>
        </w:rPr>
        <w:t>არიან</w:t>
      </w:r>
      <w:r w:rsidRPr="00732153">
        <w:t xml:space="preserve">, </w:t>
      </w:r>
      <w:r w:rsidRPr="00732153">
        <w:rPr>
          <w:rFonts w:ascii="Sylfaen" w:hAnsi="Sylfaen" w:cs="Sylfaen"/>
        </w:rPr>
        <w:t>შესაბამისი</w:t>
      </w:r>
      <w:r w:rsidRPr="00732153">
        <w:t xml:space="preserve"> </w:t>
      </w:r>
      <w:r w:rsidRPr="00732153">
        <w:rPr>
          <w:rFonts w:ascii="Sylfaen" w:hAnsi="Sylfaen" w:cs="Sylfaen"/>
        </w:rPr>
        <w:t>ინფორმაცია</w:t>
      </w:r>
      <w:r w:rsidRPr="00732153">
        <w:t xml:space="preserve"> </w:t>
      </w:r>
      <w:r w:rsidRPr="00732153">
        <w:rPr>
          <w:rFonts w:ascii="Sylfaen" w:hAnsi="Sylfaen" w:cs="Sylfaen"/>
        </w:rPr>
        <w:t>ასახონ</w:t>
      </w:r>
      <w:r w:rsidRPr="00732153">
        <w:t xml:space="preserve"> </w:t>
      </w:r>
      <w:r w:rsidRPr="00732153">
        <w:rPr>
          <w:rFonts w:ascii="Sylfaen" w:hAnsi="Sylfaen" w:cs="Sylfaen"/>
        </w:rPr>
        <w:t>ორსულთა</w:t>
      </w:r>
      <w:r w:rsidRPr="00732153">
        <w:t xml:space="preserve"> </w:t>
      </w:r>
      <w:r w:rsidRPr="00732153">
        <w:rPr>
          <w:rFonts w:ascii="Sylfaen" w:hAnsi="Sylfaen" w:cs="Sylfaen"/>
        </w:rPr>
        <w:t>და</w:t>
      </w:r>
      <w:r w:rsidRPr="00732153">
        <w:t xml:space="preserve"> </w:t>
      </w:r>
      <w:r w:rsidRPr="00732153">
        <w:rPr>
          <w:rFonts w:ascii="Sylfaen" w:hAnsi="Sylfaen" w:cs="Sylfaen"/>
        </w:rPr>
        <w:t>ახალშობილთა</w:t>
      </w:r>
      <w:r w:rsidRPr="00732153">
        <w:t xml:space="preserve"> </w:t>
      </w:r>
      <w:r w:rsidRPr="00732153">
        <w:rPr>
          <w:rFonts w:ascii="Sylfaen" w:hAnsi="Sylfaen" w:cs="Sylfaen"/>
        </w:rPr>
        <w:t>ჯანმრთელობის</w:t>
      </w:r>
      <w:r w:rsidRPr="00732153">
        <w:t xml:space="preserve"> </w:t>
      </w:r>
      <w:r w:rsidRPr="00732153">
        <w:rPr>
          <w:rFonts w:ascii="Sylfaen" w:hAnsi="Sylfaen" w:cs="Sylfaen"/>
        </w:rPr>
        <w:t>მეთვალყურეობის</w:t>
      </w:r>
      <w:r w:rsidRPr="00732153">
        <w:t xml:space="preserve"> </w:t>
      </w:r>
      <w:r w:rsidRPr="00732153">
        <w:rPr>
          <w:rFonts w:ascii="Sylfaen" w:hAnsi="Sylfaen" w:cs="Sylfaen"/>
        </w:rPr>
        <w:t>ელექტრონულ</w:t>
      </w:r>
      <w:r w:rsidRPr="00732153">
        <w:t xml:space="preserve"> </w:t>
      </w:r>
      <w:r w:rsidRPr="00732153">
        <w:rPr>
          <w:rFonts w:ascii="Sylfaen" w:hAnsi="Sylfaen" w:cs="Sylfaen"/>
        </w:rPr>
        <w:t>მოდულში</w:t>
      </w:r>
      <w:r w:rsidRPr="00732153">
        <w:t>;</w:t>
      </w:r>
    </w:p>
    <w:p w14:paraId="0C6DA61F" w14:textId="3421545A" w:rsidR="000A0E54"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lang w:eastAsia="ka-GE"/>
        </w:rPr>
      </w:pPr>
      <w:r w:rsidRPr="00732153">
        <w:rPr>
          <w:rFonts w:ascii="Sylfaen" w:eastAsia="Times New Roman" w:hAnsi="Sylfaen" w:cs="Sylfaen"/>
          <w:noProof/>
          <w:lang w:eastAsia="ka-GE"/>
        </w:rPr>
        <w:t>დ</w:t>
      </w:r>
      <w:r w:rsidR="000A0E54" w:rsidRPr="00732153">
        <w:rPr>
          <w:rFonts w:ascii="Sylfaen" w:eastAsia="Times New Roman" w:hAnsi="Sylfaen" w:cs="Sylfaen"/>
          <w:noProof/>
          <w:lang w:eastAsia="ka-GE"/>
        </w:rPr>
        <w:t>) ანონიმური მკურნალობის მიწოდება;</w:t>
      </w:r>
    </w:p>
    <w:p w14:paraId="658A9859" w14:textId="4B174688" w:rsidR="000A0E54"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lang w:eastAsia="ka-GE"/>
        </w:rPr>
      </w:pPr>
      <w:r w:rsidRPr="00732153">
        <w:rPr>
          <w:rFonts w:ascii="Sylfaen" w:eastAsia="Times New Roman" w:hAnsi="Sylfaen" w:cs="Sylfaen"/>
          <w:noProof/>
          <w:lang w:eastAsia="ka-GE"/>
        </w:rPr>
        <w:t>ე</w:t>
      </w:r>
      <w:r w:rsidR="000A0E54" w:rsidRPr="00732153">
        <w:rPr>
          <w:rFonts w:ascii="Sylfaen" w:eastAsia="Times New Roman" w:hAnsi="Sylfaen" w:cs="Sylfaen"/>
          <w:noProof/>
          <w:lang w:eastAsia="ka-GE"/>
        </w:rPr>
        <w:t>) იმ პაციენტების სამედიცინო მომსახურება, რომელთაც საქართველოში რეგისტრაციის საფუძველზე არ აქვთ მინიჭებული პირადი ნომერი</w:t>
      </w:r>
      <w:r w:rsidR="003D3982" w:rsidRPr="00732153">
        <w:rPr>
          <w:rFonts w:ascii="Sylfaen" w:eastAsia="Times New Roman" w:hAnsi="Sylfaen" w:cs="Sylfaen"/>
          <w:noProof/>
          <w:lang w:eastAsia="ka-GE"/>
        </w:rPr>
        <w:t>;</w:t>
      </w:r>
    </w:p>
    <w:p w14:paraId="11038B2A" w14:textId="1A69EF6E" w:rsidR="000A0E54"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noProof/>
          <w:lang w:eastAsia="ka-GE"/>
        </w:rPr>
      </w:pPr>
      <w:r w:rsidRPr="00732153">
        <w:rPr>
          <w:rFonts w:ascii="Sylfaen" w:eastAsia="Times New Roman" w:hAnsi="Sylfaen" w:cs="Sylfaen"/>
          <w:noProof/>
          <w:lang w:eastAsia="ka-GE"/>
        </w:rPr>
        <w:t>ვ</w:t>
      </w:r>
      <w:r w:rsidR="000A0E54" w:rsidRPr="00732153">
        <w:rPr>
          <w:rFonts w:ascii="Sylfaen" w:eastAsia="Times New Roman" w:hAnsi="Sylfaen" w:cs="Sylfaen"/>
          <w:noProof/>
          <w:lang w:eastAsia="ka-GE"/>
        </w:rPr>
        <w:t>) სარეაბილიტაციო-გამაჯანსაღებელი სერვისის მიწოდება;</w:t>
      </w:r>
    </w:p>
    <w:p w14:paraId="74B0FE5C" w14:textId="6151F73C" w:rsidR="000A0E54"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rPr>
      </w:pPr>
      <w:r w:rsidRPr="00732153">
        <w:rPr>
          <w:rFonts w:ascii="Sylfaen" w:eastAsia="Times New Roman" w:hAnsi="Sylfaen" w:cs="Sylfaen"/>
          <w:noProof/>
        </w:rPr>
        <w:t>ზ</w:t>
      </w:r>
      <w:r w:rsidR="000A0E54" w:rsidRPr="00732153">
        <w:rPr>
          <w:rFonts w:ascii="Sylfaen" w:eastAsia="Times New Roman" w:hAnsi="Sylfaen" w:cs="Sylfaen"/>
          <w:noProof/>
        </w:rPr>
        <w:t>) რეპროდუქტოლოგის მიერ გაწეული მომსახურება;</w:t>
      </w:r>
    </w:p>
    <w:p w14:paraId="12EE2326" w14:textId="56F9A340" w:rsidR="00881DA6"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lang w:eastAsia="ka-GE"/>
        </w:rPr>
      </w:pPr>
      <w:r w:rsidRPr="00732153">
        <w:rPr>
          <w:rFonts w:ascii="Sylfaen" w:eastAsia="Times New Roman" w:hAnsi="Sylfaen" w:cs="Sylfaen"/>
          <w:noProof/>
        </w:rPr>
        <w:t>თ</w:t>
      </w:r>
      <w:r w:rsidR="000A0E54" w:rsidRPr="00732153">
        <w:rPr>
          <w:rFonts w:ascii="Sylfaen" w:eastAsia="Times New Roman" w:hAnsi="Sylfaen" w:cs="Sylfaen"/>
          <w:noProof/>
        </w:rPr>
        <w:t xml:space="preserve">) </w:t>
      </w:r>
      <w:r w:rsidR="000A0E54" w:rsidRPr="00732153">
        <w:rPr>
          <w:rFonts w:ascii="Sylfaen" w:eastAsia="Times New Roman" w:hAnsi="Sylfaen" w:cs="Sylfaen"/>
          <w:noProof/>
          <w:lang w:eastAsia="ka-GE"/>
        </w:rPr>
        <w:t>ჰოსპიტალური მომსახურება</w:t>
      </w:r>
      <w:r w:rsidR="003D3982" w:rsidRPr="00732153">
        <w:rPr>
          <w:rFonts w:ascii="Sylfaen" w:eastAsia="Times New Roman" w:hAnsi="Sylfaen" w:cs="Sylfaen"/>
          <w:noProof/>
          <w:lang w:eastAsia="ka-GE"/>
        </w:rPr>
        <w:t>;</w:t>
      </w:r>
    </w:p>
    <w:p w14:paraId="74F5CCA1" w14:textId="77777777"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r w:rsidRPr="00732153">
        <w:rPr>
          <w:rFonts w:ascii="Sylfaen" w:hAnsi="Sylfaen" w:cs="Sylfaen"/>
        </w:rPr>
        <w:t>ი</w:t>
      </w:r>
      <w:r w:rsidRPr="00732153">
        <w:t xml:space="preserve">) </w:t>
      </w:r>
      <w:r w:rsidRPr="00732153">
        <w:rPr>
          <w:rFonts w:ascii="Sylfaen" w:hAnsi="Sylfaen" w:cs="Sylfaen"/>
        </w:rPr>
        <w:t>იმუნიზაციის</w:t>
      </w:r>
      <w:r w:rsidRPr="00732153">
        <w:t xml:space="preserve"> </w:t>
      </w:r>
      <w:r w:rsidRPr="00732153">
        <w:rPr>
          <w:rFonts w:ascii="Sylfaen" w:hAnsi="Sylfaen" w:cs="Sylfaen"/>
        </w:rPr>
        <w:t>ელექტრონულ</w:t>
      </w:r>
      <w:r w:rsidRPr="00732153">
        <w:t xml:space="preserve"> </w:t>
      </w:r>
      <w:r w:rsidRPr="00732153">
        <w:rPr>
          <w:rFonts w:ascii="Sylfaen" w:hAnsi="Sylfaen" w:cs="Sylfaen"/>
        </w:rPr>
        <w:t>მოდულში</w:t>
      </w:r>
      <w:r w:rsidRPr="00732153">
        <w:t xml:space="preserve"> </w:t>
      </w:r>
      <w:proofErr w:type="spellStart"/>
      <w:r w:rsidRPr="00732153">
        <w:rPr>
          <w:rFonts w:ascii="Sylfaen" w:hAnsi="Sylfaen" w:cs="Sylfaen"/>
        </w:rPr>
        <w:t>ატვირთული</w:t>
      </w:r>
      <w:proofErr w:type="spellEnd"/>
      <w:r w:rsidRPr="00732153">
        <w:t xml:space="preserve"> </w:t>
      </w:r>
      <w:r w:rsidRPr="00732153">
        <w:rPr>
          <w:rFonts w:ascii="Sylfaen" w:hAnsi="Sylfaen" w:cs="Sylfaen"/>
        </w:rPr>
        <w:t>შემთხვევები</w:t>
      </w:r>
      <w:r w:rsidRPr="00732153">
        <w:t>;</w:t>
      </w:r>
    </w:p>
    <w:p w14:paraId="6E3C2568" w14:textId="77777777"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r w:rsidRPr="00732153">
        <w:rPr>
          <w:rFonts w:ascii="Sylfaen" w:hAnsi="Sylfaen" w:cs="Sylfaen"/>
        </w:rPr>
        <w:t>კ</w:t>
      </w:r>
      <w:r w:rsidRPr="00732153">
        <w:t xml:space="preserve">) C </w:t>
      </w:r>
      <w:r w:rsidRPr="00732153">
        <w:rPr>
          <w:rFonts w:ascii="Sylfaen" w:hAnsi="Sylfaen" w:cs="Sylfaen"/>
        </w:rPr>
        <w:t>ჰეპატიტის</w:t>
      </w:r>
      <w:r w:rsidRPr="00732153">
        <w:t xml:space="preserve"> </w:t>
      </w:r>
      <w:proofErr w:type="spellStart"/>
      <w:r w:rsidRPr="00732153">
        <w:rPr>
          <w:rFonts w:ascii="Sylfaen" w:hAnsi="Sylfaen" w:cs="Sylfaen"/>
        </w:rPr>
        <w:t>ელიმინაციის</w:t>
      </w:r>
      <w:proofErr w:type="spellEnd"/>
      <w:r w:rsidRPr="00732153">
        <w:t xml:space="preserve"> </w:t>
      </w:r>
      <w:r w:rsidRPr="00732153">
        <w:rPr>
          <w:rFonts w:ascii="Sylfaen" w:hAnsi="Sylfaen" w:cs="Sylfaen"/>
        </w:rPr>
        <w:t>სახელმწიფო</w:t>
      </w:r>
      <w:r w:rsidRPr="00732153">
        <w:t xml:space="preserve"> </w:t>
      </w:r>
      <w:r w:rsidRPr="00732153">
        <w:rPr>
          <w:rFonts w:ascii="Sylfaen" w:hAnsi="Sylfaen" w:cs="Sylfaen"/>
        </w:rPr>
        <w:t>პროგრამით</w:t>
      </w:r>
      <w:r w:rsidRPr="00732153">
        <w:t xml:space="preserve"> </w:t>
      </w:r>
      <w:r w:rsidRPr="00732153">
        <w:rPr>
          <w:rFonts w:ascii="Sylfaen" w:hAnsi="Sylfaen" w:cs="Sylfaen"/>
        </w:rPr>
        <w:t>და</w:t>
      </w:r>
      <w:r w:rsidRPr="00732153">
        <w:t xml:space="preserve"> </w:t>
      </w:r>
      <w:r w:rsidRPr="00732153">
        <w:rPr>
          <w:rFonts w:ascii="Sylfaen" w:hAnsi="Sylfaen" w:cs="Sylfaen"/>
        </w:rPr>
        <w:t>აივ</w:t>
      </w:r>
      <w:r w:rsidRPr="00732153">
        <w:t xml:space="preserve"> </w:t>
      </w:r>
      <w:r w:rsidRPr="00732153">
        <w:rPr>
          <w:rFonts w:ascii="Sylfaen" w:hAnsi="Sylfaen" w:cs="Sylfaen"/>
        </w:rPr>
        <w:t>ინფექცია</w:t>
      </w:r>
      <w:r w:rsidRPr="00732153">
        <w:t>/</w:t>
      </w:r>
      <w:r w:rsidRPr="00732153">
        <w:rPr>
          <w:rFonts w:ascii="Sylfaen" w:hAnsi="Sylfaen" w:cs="Sylfaen"/>
        </w:rPr>
        <w:t>შიდსის</w:t>
      </w:r>
      <w:r w:rsidRPr="00732153">
        <w:t xml:space="preserve"> </w:t>
      </w:r>
      <w:r w:rsidRPr="00732153">
        <w:rPr>
          <w:rFonts w:ascii="Sylfaen" w:hAnsi="Sylfaen" w:cs="Sylfaen"/>
        </w:rPr>
        <w:t>სახელმწიფო</w:t>
      </w:r>
      <w:r w:rsidRPr="00732153">
        <w:t xml:space="preserve"> </w:t>
      </w:r>
      <w:r w:rsidRPr="00732153">
        <w:rPr>
          <w:rFonts w:ascii="Sylfaen" w:hAnsi="Sylfaen" w:cs="Sylfaen"/>
        </w:rPr>
        <w:t>პროგრამებით</w:t>
      </w:r>
      <w:r w:rsidRPr="00732153">
        <w:t xml:space="preserve"> </w:t>
      </w:r>
      <w:r w:rsidRPr="00732153">
        <w:rPr>
          <w:rFonts w:ascii="Sylfaen" w:hAnsi="Sylfaen" w:cs="Sylfaen"/>
        </w:rPr>
        <w:t>გატარებული</w:t>
      </w:r>
      <w:r w:rsidRPr="00732153">
        <w:t xml:space="preserve"> </w:t>
      </w:r>
      <w:r w:rsidRPr="00732153">
        <w:rPr>
          <w:rFonts w:ascii="Sylfaen" w:hAnsi="Sylfaen" w:cs="Sylfaen"/>
        </w:rPr>
        <w:t>შემთხვევები</w:t>
      </w:r>
      <w:r w:rsidRPr="00732153">
        <w:t>;</w:t>
      </w:r>
    </w:p>
    <w:p w14:paraId="6D11E1F2" w14:textId="77777777"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r w:rsidRPr="00732153">
        <w:rPr>
          <w:rFonts w:ascii="Sylfaen" w:hAnsi="Sylfaen" w:cs="Sylfaen"/>
        </w:rPr>
        <w:t>ლ</w:t>
      </w:r>
      <w:r w:rsidRPr="00732153">
        <w:t xml:space="preserve">) </w:t>
      </w:r>
      <w:r w:rsidRPr="00732153">
        <w:rPr>
          <w:rFonts w:ascii="Sylfaen" w:hAnsi="Sylfaen" w:cs="Sylfaen"/>
        </w:rPr>
        <w:t>დიალიზის</w:t>
      </w:r>
      <w:r w:rsidRPr="00732153">
        <w:t xml:space="preserve"> </w:t>
      </w:r>
      <w:r w:rsidRPr="00732153">
        <w:rPr>
          <w:rFonts w:ascii="Sylfaen" w:hAnsi="Sylfaen" w:cs="Sylfaen"/>
        </w:rPr>
        <w:t>შემთხვევები</w:t>
      </w:r>
      <w:r w:rsidRPr="00732153">
        <w:t>;</w:t>
      </w:r>
    </w:p>
    <w:p w14:paraId="4B4070AB" w14:textId="77777777"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r w:rsidRPr="00732153">
        <w:rPr>
          <w:rFonts w:ascii="Sylfaen" w:hAnsi="Sylfaen" w:cs="Sylfaen"/>
        </w:rPr>
        <w:t>მ</w:t>
      </w:r>
      <w:r w:rsidRPr="00732153">
        <w:t xml:space="preserve">) </w:t>
      </w:r>
      <w:r w:rsidRPr="00732153">
        <w:rPr>
          <w:rFonts w:ascii="Sylfaen" w:hAnsi="Sylfaen" w:cs="Sylfaen"/>
        </w:rPr>
        <w:t>ჰემოფილიის</w:t>
      </w:r>
      <w:r w:rsidRPr="00732153">
        <w:t xml:space="preserve"> </w:t>
      </w:r>
      <w:r w:rsidRPr="00732153">
        <w:rPr>
          <w:rFonts w:ascii="Sylfaen" w:hAnsi="Sylfaen" w:cs="Sylfaen"/>
        </w:rPr>
        <w:t>პროგრამით</w:t>
      </w:r>
      <w:r w:rsidRPr="00732153">
        <w:t xml:space="preserve"> </w:t>
      </w:r>
      <w:r w:rsidRPr="00732153">
        <w:rPr>
          <w:rFonts w:ascii="Sylfaen" w:hAnsi="Sylfaen" w:cs="Sylfaen"/>
        </w:rPr>
        <w:t>გათვალისწინებული</w:t>
      </w:r>
      <w:r w:rsidRPr="00732153">
        <w:t xml:space="preserve">, </w:t>
      </w:r>
      <w:r w:rsidRPr="00732153">
        <w:rPr>
          <w:rFonts w:ascii="Sylfaen" w:hAnsi="Sylfaen" w:cs="Sylfaen"/>
        </w:rPr>
        <w:t>გაცემული</w:t>
      </w:r>
      <w:r w:rsidRPr="00732153">
        <w:t xml:space="preserve"> </w:t>
      </w:r>
      <w:r w:rsidRPr="00732153">
        <w:rPr>
          <w:rFonts w:ascii="Sylfaen" w:hAnsi="Sylfaen" w:cs="Sylfaen"/>
        </w:rPr>
        <w:t>მედიკამენტების</w:t>
      </w:r>
      <w:r w:rsidRPr="00732153">
        <w:t xml:space="preserve"> </w:t>
      </w:r>
      <w:r w:rsidRPr="00732153">
        <w:rPr>
          <w:rFonts w:ascii="Sylfaen" w:hAnsi="Sylfaen" w:cs="Sylfaen"/>
        </w:rPr>
        <w:t>შესახებ</w:t>
      </w:r>
      <w:r w:rsidRPr="00732153">
        <w:t xml:space="preserve"> </w:t>
      </w:r>
      <w:r w:rsidRPr="00732153">
        <w:rPr>
          <w:rFonts w:ascii="Sylfaen" w:hAnsi="Sylfaen" w:cs="Sylfaen"/>
        </w:rPr>
        <w:t>ინფორმაცია</w:t>
      </w:r>
      <w:r w:rsidRPr="00732153">
        <w:t>;</w:t>
      </w:r>
    </w:p>
    <w:p w14:paraId="3324C220" w14:textId="0252720B"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pPr>
      <w:r w:rsidRPr="00732153">
        <w:t xml:space="preserve">ნ) </w:t>
      </w:r>
      <w:r w:rsidRPr="00732153">
        <w:rPr>
          <w:rFonts w:ascii="Sylfaen" w:hAnsi="Sylfaen" w:cs="Sylfaen"/>
        </w:rPr>
        <w:t>ფსიქიკური</w:t>
      </w:r>
      <w:r w:rsidRPr="00732153">
        <w:t xml:space="preserve"> </w:t>
      </w:r>
      <w:r w:rsidRPr="00732153">
        <w:rPr>
          <w:rFonts w:ascii="Sylfaen" w:hAnsi="Sylfaen" w:cs="Sylfaen"/>
        </w:rPr>
        <w:t>ჯანმრთელობის</w:t>
      </w:r>
      <w:r w:rsidRPr="00732153">
        <w:t xml:space="preserve"> </w:t>
      </w:r>
      <w:r w:rsidRPr="00732153">
        <w:rPr>
          <w:rFonts w:ascii="Sylfaen" w:hAnsi="Sylfaen" w:cs="Sylfaen"/>
        </w:rPr>
        <w:t>სახელმწიფო</w:t>
      </w:r>
      <w:r w:rsidRPr="00732153">
        <w:t xml:space="preserve"> </w:t>
      </w:r>
      <w:r w:rsidRPr="00732153">
        <w:rPr>
          <w:rFonts w:ascii="Sylfaen" w:hAnsi="Sylfaen" w:cs="Sylfaen"/>
        </w:rPr>
        <w:t>პროგრამით</w:t>
      </w:r>
      <w:r w:rsidRPr="00732153">
        <w:t xml:space="preserve"> </w:t>
      </w:r>
      <w:r w:rsidRPr="00732153">
        <w:rPr>
          <w:rFonts w:ascii="Sylfaen" w:hAnsi="Sylfaen" w:cs="Sylfaen"/>
        </w:rPr>
        <w:t>გათვალისწინებული</w:t>
      </w:r>
      <w:r w:rsidR="00BB2FE3" w:rsidRPr="00732153">
        <w:t xml:space="preserve"> </w:t>
      </w:r>
      <w:r w:rsidRPr="00732153">
        <w:rPr>
          <w:rFonts w:ascii="Sylfaen" w:hAnsi="Sylfaen" w:cs="Sylfaen"/>
        </w:rPr>
        <w:t>ფსიქიატრიული</w:t>
      </w:r>
      <w:r w:rsidRPr="00732153">
        <w:t xml:space="preserve"> </w:t>
      </w:r>
      <w:r w:rsidRPr="00732153">
        <w:rPr>
          <w:rFonts w:ascii="Sylfaen" w:hAnsi="Sylfaen" w:cs="Sylfaen"/>
        </w:rPr>
        <w:t>კრიზისული</w:t>
      </w:r>
      <w:r w:rsidRPr="00732153">
        <w:t xml:space="preserve"> </w:t>
      </w:r>
      <w:r w:rsidRPr="00732153">
        <w:rPr>
          <w:rFonts w:ascii="Sylfaen" w:hAnsi="Sylfaen" w:cs="Sylfaen"/>
        </w:rPr>
        <w:t>ინტერვენციის</w:t>
      </w:r>
      <w:r w:rsidRPr="00732153">
        <w:t xml:space="preserve"> </w:t>
      </w:r>
      <w:r w:rsidRPr="00732153">
        <w:rPr>
          <w:rFonts w:ascii="Sylfaen" w:hAnsi="Sylfaen" w:cs="Sylfaen"/>
        </w:rPr>
        <w:t>სამსახურის</w:t>
      </w:r>
      <w:r w:rsidRPr="00732153">
        <w:t xml:space="preserve"> </w:t>
      </w:r>
      <w:r w:rsidRPr="00732153">
        <w:rPr>
          <w:rFonts w:ascii="Sylfaen" w:hAnsi="Sylfaen" w:cs="Sylfaen"/>
        </w:rPr>
        <w:t>მომსახურება</w:t>
      </w:r>
      <w:r w:rsidRPr="00732153">
        <w:t xml:space="preserve"> </w:t>
      </w:r>
      <w:r w:rsidRPr="00732153">
        <w:rPr>
          <w:rFonts w:ascii="Sylfaen" w:hAnsi="Sylfaen" w:cs="Sylfaen"/>
        </w:rPr>
        <w:t>და</w:t>
      </w:r>
      <w:r w:rsidRPr="00732153">
        <w:t xml:space="preserve"> </w:t>
      </w:r>
      <w:proofErr w:type="spellStart"/>
      <w:r w:rsidRPr="00732153">
        <w:rPr>
          <w:rFonts w:ascii="Sylfaen" w:hAnsi="Sylfaen" w:cs="Sylfaen"/>
        </w:rPr>
        <w:t>ფსიქოსოციალური</w:t>
      </w:r>
      <w:proofErr w:type="spellEnd"/>
      <w:r w:rsidRPr="00732153">
        <w:t xml:space="preserve"> </w:t>
      </w:r>
      <w:r w:rsidRPr="00732153">
        <w:rPr>
          <w:rFonts w:ascii="Sylfaen" w:hAnsi="Sylfaen" w:cs="Sylfaen"/>
        </w:rPr>
        <w:t>რეაბილიტაციის</w:t>
      </w:r>
      <w:r w:rsidRPr="00732153">
        <w:t xml:space="preserve"> </w:t>
      </w:r>
      <w:r w:rsidRPr="00732153">
        <w:rPr>
          <w:rFonts w:ascii="Sylfaen" w:hAnsi="Sylfaen" w:cs="Sylfaen"/>
        </w:rPr>
        <w:t>მომსახურება</w:t>
      </w:r>
      <w:r w:rsidRPr="00732153">
        <w:t>;</w:t>
      </w:r>
    </w:p>
    <w:p w14:paraId="7E705069" w14:textId="416F187C" w:rsidR="005F59F3" w:rsidRPr="00732153" w:rsidRDefault="005F59F3"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lang w:eastAsia="ka-GE"/>
        </w:rPr>
      </w:pPr>
      <w:r w:rsidRPr="00732153">
        <w:rPr>
          <w:rFonts w:ascii="Sylfaen" w:hAnsi="Sylfaen" w:cs="Sylfaen"/>
        </w:rPr>
        <w:t>ო</w:t>
      </w:r>
      <w:r w:rsidRPr="00732153">
        <w:t xml:space="preserve">) </w:t>
      </w:r>
      <w:proofErr w:type="spellStart"/>
      <w:r w:rsidRPr="00732153">
        <w:rPr>
          <w:rFonts w:ascii="Sylfaen" w:hAnsi="Sylfaen" w:cs="Sylfaen"/>
        </w:rPr>
        <w:t>ჩამანაცვლებელი</w:t>
      </w:r>
      <w:proofErr w:type="spellEnd"/>
      <w:r w:rsidRPr="00732153">
        <w:t xml:space="preserve"> </w:t>
      </w:r>
      <w:r w:rsidRPr="00732153">
        <w:rPr>
          <w:rFonts w:ascii="Sylfaen" w:hAnsi="Sylfaen" w:cs="Sylfaen"/>
        </w:rPr>
        <w:t>ფარმაცევტული</w:t>
      </w:r>
      <w:r w:rsidRPr="00732153">
        <w:t xml:space="preserve"> </w:t>
      </w:r>
      <w:r w:rsidRPr="00732153">
        <w:rPr>
          <w:rFonts w:ascii="Sylfaen" w:hAnsi="Sylfaen" w:cs="Sylfaen"/>
        </w:rPr>
        <w:t>პროდუქტის</w:t>
      </w:r>
      <w:r w:rsidRPr="00732153">
        <w:t xml:space="preserve"> </w:t>
      </w:r>
      <w:r w:rsidRPr="00732153">
        <w:rPr>
          <w:rFonts w:ascii="Sylfaen" w:hAnsi="Sylfaen" w:cs="Sylfaen"/>
        </w:rPr>
        <w:t>მიწოდების</w:t>
      </w:r>
      <w:r w:rsidRPr="00732153">
        <w:t xml:space="preserve"> </w:t>
      </w:r>
      <w:r w:rsidRPr="00732153">
        <w:rPr>
          <w:rFonts w:ascii="Sylfaen" w:hAnsi="Sylfaen" w:cs="Sylfaen"/>
        </w:rPr>
        <w:t>შესახებ</w:t>
      </w:r>
      <w:r w:rsidRPr="00732153">
        <w:t xml:space="preserve"> </w:t>
      </w:r>
      <w:r w:rsidRPr="00732153">
        <w:rPr>
          <w:rFonts w:ascii="Sylfaen" w:hAnsi="Sylfaen" w:cs="Sylfaen"/>
        </w:rPr>
        <w:t>ინფორმაცია</w:t>
      </w:r>
      <w:r w:rsidRPr="00732153">
        <w:t>.</w:t>
      </w:r>
    </w:p>
    <w:p w14:paraId="27344B1C" w14:textId="2FEDCC8A" w:rsidR="00C86B44" w:rsidRPr="00732153" w:rsidRDefault="003D3982" w:rsidP="005B4F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lang w:eastAsia="ka-GE"/>
        </w:rPr>
      </w:pPr>
      <w:r w:rsidRPr="00732153">
        <w:rPr>
          <w:rFonts w:eastAsia="Times New Roman" w:cs="Times New Roman"/>
          <w:lang w:eastAsia="ka-GE"/>
        </w:rPr>
        <w:t>6</w:t>
      </w:r>
      <w:r w:rsidR="004150C7" w:rsidRPr="00732153">
        <w:rPr>
          <w:rFonts w:eastAsia="Times New Roman" w:cs="Times New Roman"/>
          <w:lang w:eastAsia="ka-GE"/>
        </w:rPr>
        <w:t>. სამედიცინო დაწესებულების მიერ ჯანმრთელობის შესახებ ელექტრონული სამედიცინო</w:t>
      </w:r>
      <w:r w:rsidR="002F0F61" w:rsidRPr="00732153">
        <w:rPr>
          <w:rFonts w:eastAsia="Times New Roman" w:cs="Times New Roman"/>
          <w:lang w:eastAsia="ka-GE"/>
        </w:rPr>
        <w:t xml:space="preserve"> </w:t>
      </w:r>
      <w:r w:rsidR="004150C7" w:rsidRPr="00732153">
        <w:rPr>
          <w:rFonts w:eastAsia="Times New Roman" w:cs="Times New Roman"/>
          <w:lang w:eastAsia="ka-GE"/>
        </w:rPr>
        <w:t>ჩანაწერების (</w:t>
      </w:r>
      <w:r w:rsidR="00636188" w:rsidRPr="00732153">
        <w:rPr>
          <w:rFonts w:ascii="Sylfaen" w:eastAsia="Times New Roman" w:hAnsi="Sylfaen" w:cs="Sylfaen"/>
          <w:bCs/>
          <w:noProof/>
        </w:rPr>
        <w:t>C-EMR</w:t>
      </w:r>
      <w:r w:rsidR="004150C7" w:rsidRPr="00732153">
        <w:rPr>
          <w:rFonts w:eastAsia="Times New Roman" w:cs="Times New Roman"/>
          <w:lang w:eastAsia="ka-GE"/>
        </w:rPr>
        <w:t>) სისტემაში გადმოცემული ინფორმაცია წარმოადგენს სამედიცინო დოკუმენტაციის ნაწილს.</w:t>
      </w:r>
    </w:p>
    <w:p w14:paraId="6221ED81" w14:textId="77777777" w:rsidR="00E5043F" w:rsidRPr="007E490A" w:rsidRDefault="004150C7" w:rsidP="00E5043F">
      <w:pPr>
        <w:spacing w:after="0" w:line="240" w:lineRule="auto"/>
        <w:jc w:val="both"/>
        <w:rPr>
          <w:rFonts w:eastAsia="Times New Roman" w:cs="Times New Roman"/>
          <w:b/>
          <w:bCs/>
          <w:lang w:eastAsia="ka-GE"/>
        </w:rPr>
      </w:pPr>
      <w:r w:rsidRPr="00732153">
        <w:rPr>
          <w:rFonts w:eastAsia="Times New Roman" w:cs="Times New Roman"/>
          <w:lang w:eastAsia="ka-GE"/>
        </w:rPr>
        <w:br/>
      </w:r>
      <w:r w:rsidR="00E5043F" w:rsidRPr="007E490A">
        <w:rPr>
          <w:rFonts w:eastAsia="Times New Roman" w:cs="Times New Roman"/>
          <w:b/>
          <w:bCs/>
          <w:lang w:eastAsia="ka-GE"/>
        </w:rPr>
        <w:t xml:space="preserve">მუხლი 2. </w:t>
      </w:r>
      <w:r w:rsidR="00E5043F" w:rsidRPr="007E490A">
        <w:rPr>
          <w:rFonts w:ascii="Sylfaen" w:eastAsia="Times New Roman" w:hAnsi="Sylfaen" w:cs="Sylfaen"/>
          <w:b/>
          <w:noProof/>
        </w:rPr>
        <w:t>C-EMR</w:t>
      </w:r>
      <w:r w:rsidR="00E5043F" w:rsidRPr="007E490A">
        <w:rPr>
          <w:rFonts w:eastAsia="Times New Roman" w:cs="Times New Roman"/>
          <w:b/>
          <w:bCs/>
          <w:lang w:eastAsia="ka-GE"/>
        </w:rPr>
        <w:t xml:space="preserve"> სისტემების მიზანი</w:t>
      </w:r>
    </w:p>
    <w:p w14:paraId="4AA151E4" w14:textId="27CBAED6" w:rsidR="00E5043F" w:rsidRPr="001F5DFD" w:rsidRDefault="00E5043F" w:rsidP="00E5043F">
      <w:pPr>
        <w:spacing w:after="0" w:line="240" w:lineRule="auto"/>
        <w:jc w:val="both"/>
        <w:rPr>
          <w:rFonts w:eastAsia="Times New Roman" w:cs="Times New Roman"/>
          <w:b/>
          <w:bCs/>
          <w:lang w:eastAsia="ka-GE"/>
        </w:rPr>
      </w:pPr>
      <w:r w:rsidRPr="007E490A">
        <w:rPr>
          <w:rFonts w:ascii="Sylfaen" w:eastAsia="Times New Roman" w:hAnsi="Sylfaen" w:cs="Sylfaen"/>
          <w:bCs/>
          <w:noProof/>
        </w:rPr>
        <w:t>C-EMR</w:t>
      </w:r>
      <w:r w:rsidRPr="000061E2">
        <w:rPr>
          <w:rFonts w:eastAsia="Times New Roman" w:cs="Times New Roman"/>
          <w:lang w:eastAsia="ka-GE"/>
        </w:rPr>
        <w:t xml:space="preserve"> </w:t>
      </w:r>
      <w:r w:rsidRPr="001F5DFD">
        <w:rPr>
          <w:rFonts w:ascii="Sylfaen" w:hAnsi="Sylfaen" w:cs="Sylfaen"/>
        </w:rPr>
        <w:t xml:space="preserve">სისტემის მიზანია, დადგენილი წესით, C-EMR სისტემაში ლოკალური EMR-ებისგან  შეაგროვოს, შეინახოს, დაამუშაოს და </w:t>
      </w:r>
      <w:proofErr w:type="spellStart"/>
      <w:r w:rsidRPr="001F5DFD">
        <w:rPr>
          <w:rFonts w:ascii="Sylfaen" w:hAnsi="Sylfaen" w:cs="Sylfaen"/>
        </w:rPr>
        <w:t>გაზიარებადი</w:t>
      </w:r>
      <w:proofErr w:type="spellEnd"/>
      <w:r w:rsidRPr="001F5DFD">
        <w:rPr>
          <w:rFonts w:ascii="Sylfaen" w:hAnsi="Sylfaen" w:cs="Sylfaen"/>
        </w:rPr>
        <w:t xml:space="preserve"> გახადოს პაციენტის ჯანმრთელობის მდგომარეობის შესახებ ელექტრონული ჩანაწერები ინფორმაციული უსაფრთხოებისა და პერსონალური მონაცემების მიმართ კანონმდებლობით განსაზღვრული მოთხოვნების დაცვით</w:t>
      </w:r>
      <w:r>
        <w:rPr>
          <w:rFonts w:ascii="Sylfaen" w:hAnsi="Sylfaen" w:cs="Sylfaen"/>
          <w:lang w:val="en-US"/>
        </w:rPr>
        <w:t xml:space="preserve"> </w:t>
      </w:r>
      <w:r w:rsidRPr="001F5DFD">
        <w:rPr>
          <w:rFonts w:ascii="Sylfaen" w:hAnsi="Sylfaen" w:cs="Sylfaen"/>
        </w:rPr>
        <w:t>და ამით ხელი შეუწყოს უწყვეტი, ეფექტური, პაციენტზე ორიენტირებული და ხარისხიანი, ინტეგრირებული ჯანმრთელობის დაცვის სისტემის განვითარებას.</w:t>
      </w:r>
    </w:p>
    <w:p w14:paraId="2F7C5F59" w14:textId="29CF847A" w:rsidR="003D3982" w:rsidRPr="00732153" w:rsidRDefault="003D3982" w:rsidP="00E5043F">
      <w:pPr>
        <w:spacing w:after="0" w:line="240" w:lineRule="auto"/>
        <w:jc w:val="both"/>
        <w:rPr>
          <w:rFonts w:eastAsia="Times New Roman" w:cs="Times New Roman"/>
          <w:b/>
          <w:bCs/>
          <w:lang w:eastAsia="ka-GE"/>
        </w:rPr>
      </w:pPr>
    </w:p>
    <w:p w14:paraId="1EC9DF1D" w14:textId="2919C810" w:rsidR="0057149C"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 xml:space="preserve">მუხლი 3. </w:t>
      </w:r>
      <w:r w:rsidR="00636188" w:rsidRPr="00732153">
        <w:rPr>
          <w:rFonts w:ascii="Sylfaen" w:eastAsia="Times New Roman" w:hAnsi="Sylfaen" w:cs="Sylfaen"/>
          <w:b/>
          <w:noProof/>
        </w:rPr>
        <w:t>C-EMR</w:t>
      </w:r>
      <w:r w:rsidRPr="00732153">
        <w:rPr>
          <w:rFonts w:eastAsia="Times New Roman" w:cs="Times New Roman"/>
          <w:b/>
          <w:bCs/>
          <w:lang w:eastAsia="ka-GE"/>
        </w:rPr>
        <w:t xml:space="preserve"> სისტემასთან წვდომა</w:t>
      </w:r>
    </w:p>
    <w:p w14:paraId="0ED36DBB" w14:textId="179034A6"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1.</w:t>
      </w:r>
      <w:r w:rsidR="00D34A5B" w:rsidRPr="00732153">
        <w:rPr>
          <w:rFonts w:eastAsia="Times New Roman" w:cs="Times New Roman"/>
          <w:lang w:eastAsia="ka-GE"/>
        </w:rPr>
        <w:t xml:space="preserve"> </w:t>
      </w:r>
      <w:r w:rsidR="00636188" w:rsidRPr="00732153">
        <w:rPr>
          <w:rFonts w:eastAsia="Times New Roman" w:cs="Times New Roman"/>
          <w:lang w:eastAsia="ka-GE"/>
        </w:rPr>
        <w:t>C-EMR</w:t>
      </w:r>
      <w:r w:rsidRPr="00732153">
        <w:rPr>
          <w:rFonts w:eastAsia="Times New Roman" w:cs="Times New Roman"/>
          <w:lang w:eastAsia="ka-GE"/>
        </w:rPr>
        <w:t xml:space="preserve"> სისტემის  მფლობელია სამინისტრო.</w:t>
      </w:r>
    </w:p>
    <w:p w14:paraId="40EAB3B1" w14:textId="63D044CB"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2. </w:t>
      </w:r>
      <w:r w:rsidR="00636188" w:rsidRPr="00732153">
        <w:rPr>
          <w:rFonts w:eastAsia="Times New Roman" w:cs="Times New Roman"/>
          <w:lang w:eastAsia="ka-GE"/>
        </w:rPr>
        <w:t>C-EMR</w:t>
      </w:r>
      <w:r w:rsidRPr="00732153">
        <w:rPr>
          <w:rFonts w:eastAsia="Times New Roman" w:cs="Times New Roman"/>
          <w:lang w:eastAsia="ka-GE"/>
        </w:rPr>
        <w:t xml:space="preserve"> სისტემასთან წვდომა ხორციელდება შემდეგი ელექტრონული რესურსებიდან:</w:t>
      </w:r>
    </w:p>
    <w:p w14:paraId="3E62A1F7" w14:textId="368946B5"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ა) </w:t>
      </w:r>
      <w:r w:rsidR="00B268EA" w:rsidRPr="00732153">
        <w:rPr>
          <w:rFonts w:eastAsia="Times New Roman" w:cs="Times New Roman"/>
          <w:lang w:eastAsia="ka-GE"/>
        </w:rPr>
        <w:t xml:space="preserve">ლოკალური </w:t>
      </w:r>
      <w:r w:rsidRPr="00732153">
        <w:rPr>
          <w:rFonts w:eastAsia="Times New Roman" w:cs="Times New Roman"/>
          <w:lang w:eastAsia="ka-GE"/>
        </w:rPr>
        <w:t xml:space="preserve">EMR სისტემიდან </w:t>
      </w:r>
      <w:r w:rsidR="00B268EA" w:rsidRPr="00732153">
        <w:rPr>
          <w:rFonts w:eastAsia="Times New Roman" w:cs="Times New Roman"/>
          <w:lang w:eastAsia="ka-GE"/>
        </w:rPr>
        <w:t>(</w:t>
      </w:r>
      <w:r w:rsidR="00BB2FE3" w:rsidRPr="00732153">
        <w:rPr>
          <w:rFonts w:eastAsia="Times New Roman" w:cs="Times New Roman"/>
          <w:lang w:eastAsia="ka-GE"/>
        </w:rPr>
        <w:t xml:space="preserve">ავტორიზებული </w:t>
      </w:r>
      <w:r w:rsidR="00C44089" w:rsidRPr="00732153">
        <w:rPr>
          <w:rFonts w:eastAsia="Times New Roman" w:cs="Times New Roman"/>
          <w:lang w:eastAsia="ka-GE"/>
        </w:rPr>
        <w:t xml:space="preserve">მომხმარებლის </w:t>
      </w:r>
      <w:r w:rsidRPr="00732153">
        <w:rPr>
          <w:rFonts w:eastAsia="Times New Roman" w:cs="Times New Roman"/>
          <w:lang w:eastAsia="ka-GE"/>
        </w:rPr>
        <w:t>როლით);</w:t>
      </w:r>
    </w:p>
    <w:p w14:paraId="2C9E9724" w14:textId="4C22DF6F"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ბ)</w:t>
      </w:r>
      <w:r w:rsidR="00CD17FB" w:rsidRPr="00732153">
        <w:rPr>
          <w:rFonts w:eastAsia="Times New Roman" w:cs="Times New Roman"/>
          <w:lang w:eastAsia="ka-GE"/>
        </w:rPr>
        <w:t xml:space="preserve"> </w:t>
      </w:r>
      <w:r w:rsidR="00636188" w:rsidRPr="00732153">
        <w:rPr>
          <w:rFonts w:eastAsia="Times New Roman" w:cs="Times New Roman"/>
          <w:lang w:eastAsia="ka-GE"/>
        </w:rPr>
        <w:t>C-EMR</w:t>
      </w:r>
      <w:r w:rsidRPr="00732153">
        <w:rPr>
          <w:rFonts w:eastAsia="Times New Roman" w:cs="Times New Roman"/>
          <w:lang w:eastAsia="ka-GE"/>
        </w:rPr>
        <w:t xml:space="preserve"> სისტემის ანალიტიკური გვერდი</w:t>
      </w:r>
      <w:r w:rsidR="008723A3" w:rsidRPr="00732153">
        <w:rPr>
          <w:rFonts w:eastAsia="Times New Roman" w:cs="Times New Roman"/>
          <w:lang w:eastAsia="ka-GE"/>
        </w:rPr>
        <w:t>ს საშუალებით</w:t>
      </w:r>
      <w:r w:rsidRPr="00732153">
        <w:rPr>
          <w:rFonts w:eastAsia="Times New Roman" w:cs="Times New Roman"/>
          <w:lang w:eastAsia="ka-GE"/>
        </w:rPr>
        <w:t xml:space="preserve"> (მფლობელის მიერ მინიჭებული ავტორიზებული მომხმარებლის როლით).</w:t>
      </w:r>
    </w:p>
    <w:p w14:paraId="53E84973" w14:textId="5F8317EB"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3.</w:t>
      </w:r>
      <w:r w:rsidR="00CD17FB" w:rsidRPr="00732153">
        <w:rPr>
          <w:rFonts w:eastAsia="Times New Roman" w:cs="Times New Roman"/>
          <w:lang w:eastAsia="ka-GE"/>
        </w:rPr>
        <w:t xml:space="preserve"> </w:t>
      </w:r>
      <w:r w:rsidR="00636188" w:rsidRPr="00732153">
        <w:rPr>
          <w:rFonts w:eastAsia="Times New Roman" w:cs="Times New Roman"/>
          <w:lang w:eastAsia="ka-GE"/>
        </w:rPr>
        <w:t>C-EMR</w:t>
      </w:r>
      <w:r w:rsidRPr="00732153">
        <w:rPr>
          <w:rFonts w:eastAsia="Times New Roman" w:cs="Times New Roman"/>
          <w:lang w:eastAsia="ka-GE"/>
        </w:rPr>
        <w:t xml:space="preserve"> სისტემ</w:t>
      </w:r>
      <w:r w:rsidR="009E3A6F" w:rsidRPr="00732153">
        <w:rPr>
          <w:rFonts w:eastAsia="Times New Roman" w:cs="Times New Roman"/>
          <w:lang w:eastAsia="ka-GE"/>
        </w:rPr>
        <w:t>აში ხვდება ინფორმაცია</w:t>
      </w:r>
      <w:r w:rsidRPr="00732153">
        <w:rPr>
          <w:rFonts w:eastAsia="Times New Roman" w:cs="Times New Roman"/>
          <w:lang w:eastAsia="ka-GE"/>
        </w:rPr>
        <w:t xml:space="preserve">, რომელიც ექიმს შეაქვს </w:t>
      </w:r>
      <w:r w:rsidR="009E3A6F" w:rsidRPr="00732153">
        <w:rPr>
          <w:rFonts w:eastAsia="Times New Roman" w:cs="Times New Roman"/>
          <w:lang w:eastAsia="ka-GE"/>
        </w:rPr>
        <w:t xml:space="preserve">ლოკალურ EMR სისტემაში, </w:t>
      </w:r>
      <w:r w:rsidRPr="00732153">
        <w:rPr>
          <w:rFonts w:eastAsia="Times New Roman" w:cs="Times New Roman"/>
          <w:lang w:eastAsia="ka-GE"/>
        </w:rPr>
        <w:t xml:space="preserve">პაციენტის თითოეული ამბულატორიული ვიზიტის შესახებ. </w:t>
      </w:r>
      <w:r w:rsidR="00636188" w:rsidRPr="00732153">
        <w:rPr>
          <w:rFonts w:eastAsia="Times New Roman" w:cs="Times New Roman"/>
          <w:lang w:eastAsia="ka-GE"/>
        </w:rPr>
        <w:t>C-EMR</w:t>
      </w:r>
      <w:r w:rsidR="009E3A6F" w:rsidRPr="00732153">
        <w:rPr>
          <w:rFonts w:eastAsia="Times New Roman" w:cs="Times New Roman"/>
          <w:lang w:eastAsia="ka-GE"/>
        </w:rPr>
        <w:t xml:space="preserve">  სისტემა</w:t>
      </w:r>
      <w:r w:rsidRPr="00732153">
        <w:rPr>
          <w:rFonts w:eastAsia="Times New Roman" w:cs="Times New Roman"/>
          <w:lang w:eastAsia="ka-GE"/>
        </w:rPr>
        <w:t xml:space="preserve"> მოიცავს შემდეგ ორ კომპონენტს:</w:t>
      </w:r>
    </w:p>
    <w:p w14:paraId="08035A17" w14:textId="77777777"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ა) ინფორმაცია ამბულატორიული ვიზიტ(ებ)ის შესახებ;</w:t>
      </w:r>
    </w:p>
    <w:p w14:paraId="13DBECD9" w14:textId="77777777"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ბ) ცხოვრების ანამნეზი – ამბულატორიული ვიზიტებიდან </w:t>
      </w:r>
      <w:proofErr w:type="spellStart"/>
      <w:r w:rsidRPr="00732153">
        <w:rPr>
          <w:rFonts w:eastAsia="Times New Roman" w:cs="Times New Roman"/>
          <w:lang w:eastAsia="ka-GE"/>
        </w:rPr>
        <w:t>გენერირებული</w:t>
      </w:r>
      <w:proofErr w:type="spellEnd"/>
      <w:r w:rsidRPr="00732153">
        <w:rPr>
          <w:rFonts w:eastAsia="Times New Roman" w:cs="Times New Roman"/>
          <w:lang w:eastAsia="ka-GE"/>
        </w:rPr>
        <w:t xml:space="preserve"> ინფორმაცია.</w:t>
      </w:r>
    </w:p>
    <w:p w14:paraId="422487A3" w14:textId="77777777" w:rsidR="003D3982" w:rsidRPr="00732153" w:rsidRDefault="00B268EA" w:rsidP="003D3982">
      <w:pPr>
        <w:spacing w:after="0" w:line="240" w:lineRule="auto"/>
        <w:jc w:val="both"/>
        <w:rPr>
          <w:rFonts w:eastAsia="Times New Roman" w:cs="Times New Roman"/>
          <w:lang w:eastAsia="ka-GE"/>
        </w:rPr>
      </w:pPr>
      <w:r w:rsidRPr="00732153">
        <w:rPr>
          <w:rFonts w:eastAsia="Times New Roman" w:cs="Times New Roman"/>
          <w:lang w:eastAsia="ka-GE"/>
        </w:rPr>
        <w:t>4</w:t>
      </w:r>
      <w:r w:rsidR="004150C7" w:rsidRPr="00732153">
        <w:rPr>
          <w:rFonts w:eastAsia="Times New Roman" w:cs="Times New Roman"/>
          <w:lang w:eastAsia="ka-GE"/>
        </w:rPr>
        <w:t>.</w:t>
      </w:r>
      <w:r w:rsidR="00CD17FB" w:rsidRPr="00732153">
        <w:rPr>
          <w:rFonts w:eastAsia="Times New Roman" w:cs="Times New Roman"/>
          <w:lang w:eastAsia="ka-GE"/>
        </w:rPr>
        <w:t xml:space="preserve">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სისტემის მომხმარებელია</w:t>
      </w:r>
      <w:r w:rsidR="003D3982" w:rsidRPr="00732153">
        <w:rPr>
          <w:rFonts w:eastAsia="Times New Roman" w:cs="Times New Roman"/>
          <w:lang w:eastAsia="ka-GE"/>
        </w:rPr>
        <w:t xml:space="preserve">: </w:t>
      </w:r>
    </w:p>
    <w:p w14:paraId="252AEE43" w14:textId="4F2D5B90" w:rsidR="0057149C" w:rsidRPr="00732153" w:rsidRDefault="003D3982" w:rsidP="003D3982">
      <w:pPr>
        <w:spacing w:after="0" w:line="240" w:lineRule="auto"/>
        <w:jc w:val="both"/>
        <w:rPr>
          <w:rFonts w:eastAsia="Times New Roman" w:cs="Times New Roman"/>
          <w:lang w:eastAsia="ka-GE"/>
        </w:rPr>
      </w:pPr>
      <w:r w:rsidRPr="00732153">
        <w:rPr>
          <w:rFonts w:eastAsia="Times New Roman" w:cs="Times New Roman"/>
          <w:lang w:eastAsia="ka-GE"/>
        </w:rPr>
        <w:t>ა)</w:t>
      </w:r>
      <w:r w:rsidR="004150C7" w:rsidRPr="00732153">
        <w:rPr>
          <w:rFonts w:eastAsia="Times New Roman" w:cs="Times New Roman"/>
          <w:lang w:eastAsia="ka-GE"/>
        </w:rPr>
        <w:t xml:space="preserve"> სამინისტროს სახელმწიფო კონტროლს დაქვემდებარებული სსიპ – ჯანმრთელობის ეროვნული სააგენტო (შემდგომ – სააგენტო) ჯან</w:t>
      </w:r>
      <w:r w:rsidRPr="00732153">
        <w:rPr>
          <w:rFonts w:eastAsia="Times New Roman" w:cs="Times New Roman"/>
          <w:lang w:eastAsia="ka-GE"/>
        </w:rPr>
        <w:t xml:space="preserve">მრთელობის </w:t>
      </w:r>
      <w:r w:rsidR="004150C7" w:rsidRPr="00732153">
        <w:rPr>
          <w:rFonts w:eastAsia="Times New Roman" w:cs="Times New Roman"/>
          <w:lang w:eastAsia="ka-GE"/>
        </w:rPr>
        <w:t>დაცვის სახელმწიფო პროგრამების ზედამხედველობის განხორციელების და კანონმდებლობით მისთვის დაკისრებული სხვა მოვალეობების შესრულების მიზნით</w:t>
      </w:r>
      <w:r w:rsidRPr="00732153">
        <w:rPr>
          <w:rFonts w:eastAsia="Times New Roman" w:cs="Times New Roman"/>
          <w:lang w:eastAsia="ka-GE"/>
        </w:rPr>
        <w:t>;</w:t>
      </w:r>
    </w:p>
    <w:p w14:paraId="71EF2604" w14:textId="507C9809" w:rsidR="0057149C" w:rsidRPr="00732153" w:rsidRDefault="003D3982" w:rsidP="003D3982">
      <w:pPr>
        <w:spacing w:after="0" w:line="240" w:lineRule="auto"/>
        <w:jc w:val="both"/>
        <w:rPr>
          <w:rFonts w:eastAsia="Times New Roman" w:cs="Times New Roman"/>
          <w:lang w:eastAsia="ka-GE"/>
        </w:rPr>
      </w:pPr>
      <w:r w:rsidRPr="00732153">
        <w:rPr>
          <w:rFonts w:eastAsia="Times New Roman" w:cs="Times New Roman"/>
          <w:lang w:eastAsia="ka-GE"/>
        </w:rPr>
        <w:lastRenderedPageBreak/>
        <w:t xml:space="preserve">ბ) </w:t>
      </w:r>
      <w:r w:rsidR="004150C7" w:rsidRPr="00732153">
        <w:rPr>
          <w:rFonts w:eastAsia="Times New Roman" w:cs="Times New Roman"/>
          <w:lang w:eastAsia="ka-GE"/>
        </w:rPr>
        <w:t>სამინისტროს სახელმწიფო კონტროლს დაქვემდებარებული სსიპ – ლ. საყვარელიძის სახელობის დაავადებათა კონტროლისა და საზოგადოებრივი ჯანმრთელობის ეროვნული ცენტრი (შემდგომ – ცენტრი) საზოგადოებრივი ჯანდაცვისა და კანონმდებლობით მისთვის დაკისრებული სხვა მოვალეობების შესრულების მიზნით</w:t>
      </w:r>
      <w:r w:rsidRPr="00732153">
        <w:rPr>
          <w:rFonts w:eastAsia="Times New Roman" w:cs="Times New Roman"/>
          <w:lang w:eastAsia="ka-GE"/>
        </w:rPr>
        <w:t>;</w:t>
      </w:r>
    </w:p>
    <w:p w14:paraId="0F7D3B24" w14:textId="54E69F59" w:rsidR="0057149C" w:rsidRPr="00732153" w:rsidRDefault="003D3982" w:rsidP="003D3982">
      <w:pPr>
        <w:spacing w:after="0" w:line="240" w:lineRule="auto"/>
        <w:jc w:val="both"/>
        <w:rPr>
          <w:rFonts w:eastAsia="Times New Roman" w:cs="Times New Roman"/>
          <w:lang w:eastAsia="ka-GE"/>
        </w:rPr>
      </w:pPr>
      <w:r w:rsidRPr="00732153">
        <w:rPr>
          <w:rFonts w:eastAsia="Times New Roman" w:cs="Times New Roman"/>
          <w:lang w:eastAsia="ka-GE"/>
        </w:rPr>
        <w:t>გ)</w:t>
      </w:r>
      <w:r w:rsidR="00B268EA" w:rsidRPr="00732153">
        <w:rPr>
          <w:rFonts w:eastAsia="Times New Roman" w:cs="Times New Roman"/>
          <w:lang w:eastAsia="ka-GE"/>
        </w:rPr>
        <w:t xml:space="preserve"> </w:t>
      </w:r>
      <w:r w:rsidR="004150C7" w:rsidRPr="00732153">
        <w:rPr>
          <w:rFonts w:eastAsia="Times New Roman" w:cs="Times New Roman"/>
          <w:lang w:eastAsia="ka-GE"/>
        </w:rPr>
        <w:t>სამინისტროს სახელმწიფო კონტროლს დაქვემდებარებული სსიპ – სამედიცინო და ფარმაცევტული საქმიანობის რეგულირების სააგენტო (შემდგომ – რეგულირების სააგენტო), ჯან</w:t>
      </w:r>
      <w:r w:rsidRPr="00732153">
        <w:rPr>
          <w:rFonts w:eastAsia="Times New Roman" w:cs="Times New Roman"/>
          <w:lang w:eastAsia="ka-GE"/>
        </w:rPr>
        <w:t xml:space="preserve">მრთელობის </w:t>
      </w:r>
      <w:r w:rsidR="004150C7" w:rsidRPr="00732153">
        <w:rPr>
          <w:rFonts w:eastAsia="Times New Roman" w:cs="Times New Roman"/>
          <w:lang w:eastAsia="ka-GE"/>
        </w:rPr>
        <w:t>დაცვის სახელმწიფო პროგრამების ზედამხედველობის, სამედიცინო დახმარების ხარისხის კონტროლის განხორციელების და კანონმდებლობით მისთვის დაკისრებული სხვა მოვალეობების შესრულების მიზნით.</w:t>
      </w:r>
    </w:p>
    <w:p w14:paraId="0511CDE9" w14:textId="1A5ECEDF" w:rsidR="0057149C" w:rsidRPr="00732153" w:rsidRDefault="0026750B" w:rsidP="003D3982">
      <w:pPr>
        <w:spacing w:after="0" w:line="240" w:lineRule="auto"/>
        <w:jc w:val="both"/>
        <w:rPr>
          <w:rFonts w:eastAsia="Times New Roman" w:cs="Times New Roman"/>
          <w:lang w:eastAsia="ka-GE"/>
        </w:rPr>
      </w:pPr>
      <w:r w:rsidRPr="00732153">
        <w:rPr>
          <w:rFonts w:eastAsia="Times New Roman" w:cs="Times New Roman"/>
          <w:lang w:eastAsia="ka-GE"/>
        </w:rPr>
        <w:t>5</w:t>
      </w:r>
      <w:r w:rsidR="004150C7" w:rsidRPr="00732153">
        <w:rPr>
          <w:rFonts w:eastAsia="Times New Roman" w:cs="Times New Roman"/>
          <w:lang w:eastAsia="ka-GE"/>
        </w:rPr>
        <w:t>. ამ მუხლი</w:t>
      </w:r>
      <w:r w:rsidRPr="00732153">
        <w:rPr>
          <w:rFonts w:eastAsia="Times New Roman" w:cs="Times New Roman"/>
          <w:lang w:eastAsia="ka-GE"/>
        </w:rPr>
        <w:t xml:space="preserve">თ </w:t>
      </w:r>
      <w:r w:rsidR="004150C7" w:rsidRPr="00732153">
        <w:rPr>
          <w:rFonts w:eastAsia="Times New Roman" w:cs="Times New Roman"/>
          <w:lang w:eastAsia="ka-GE"/>
        </w:rPr>
        <w:t xml:space="preserve">მომხმარებლად განსაზღვრული </w:t>
      </w:r>
      <w:r w:rsidRPr="00732153">
        <w:rPr>
          <w:rFonts w:eastAsia="Times New Roman" w:cs="Times New Roman"/>
          <w:lang w:eastAsia="ka-GE"/>
        </w:rPr>
        <w:t>დაწესებულებები/ორგანიზაციები</w:t>
      </w:r>
      <w:r w:rsidR="004150C7" w:rsidRPr="00732153">
        <w:rPr>
          <w:rFonts w:eastAsia="Times New Roman" w:cs="Times New Roman"/>
          <w:lang w:eastAsia="ka-GE"/>
        </w:rPr>
        <w:t>, მათთვის კანონმდებლობით მინიჭებული უფლებამოსილების ფარგლებში</w:t>
      </w:r>
      <w:r w:rsidR="00730303" w:rsidRPr="00732153">
        <w:rPr>
          <w:rFonts w:eastAsia="Times New Roman" w:cs="Times New Roman"/>
          <w:lang w:eastAsia="ka-GE"/>
        </w:rPr>
        <w:t xml:space="preserve"> </w:t>
      </w:r>
      <w:bookmarkStart w:id="4" w:name="_Hlk196928754"/>
      <w:r w:rsidR="00A86A08" w:rsidRPr="00732153">
        <w:rPr>
          <w:rFonts w:eastAsia="Times New Roman" w:cs="Times New Roman"/>
          <w:lang w:eastAsia="ka-GE"/>
        </w:rPr>
        <w:t xml:space="preserve">უზრუნველყოფენ </w:t>
      </w:r>
      <w:bookmarkEnd w:id="4"/>
      <w:r w:rsidR="00A2239D" w:rsidRPr="00732153">
        <w:rPr>
          <w:rFonts w:eastAsia="Times New Roman" w:cs="Times New Roman"/>
          <w:lang w:eastAsia="ka-GE"/>
        </w:rPr>
        <w:t>C-EMR</w:t>
      </w:r>
      <w:r w:rsidR="004150C7" w:rsidRPr="00732153">
        <w:rPr>
          <w:rFonts w:eastAsia="Times New Roman" w:cs="Times New Roman"/>
          <w:lang w:eastAsia="ka-GE"/>
        </w:rPr>
        <w:t xml:space="preserve"> სისტემაში არსებული ინფორმაციის დამუშავებას, მოქმედი კანონმდებლობისა და ამ დანართით განსაზღვრული წესის შესაბამისად. მონაცემებთან წვდომა განხორციელდება სისტემის მფლობელისაგან ავტორიზებული მომხმარებლის უფლების მინიჭების გზით.</w:t>
      </w:r>
    </w:p>
    <w:p w14:paraId="42B2F8E9" w14:textId="201DD36D" w:rsidR="0057149C" w:rsidRPr="00732153" w:rsidRDefault="0026750B" w:rsidP="003D3982">
      <w:pPr>
        <w:spacing w:after="0" w:line="240" w:lineRule="auto"/>
        <w:jc w:val="both"/>
        <w:rPr>
          <w:rFonts w:eastAsia="Times New Roman" w:cs="Times New Roman"/>
          <w:lang w:eastAsia="ka-GE"/>
        </w:rPr>
      </w:pPr>
      <w:r w:rsidRPr="00732153">
        <w:rPr>
          <w:rFonts w:eastAsia="Times New Roman" w:cs="Times New Roman"/>
          <w:lang w:eastAsia="ka-GE"/>
        </w:rPr>
        <w:t>6</w:t>
      </w:r>
      <w:r w:rsidR="004150C7" w:rsidRPr="00732153">
        <w:rPr>
          <w:rFonts w:eastAsia="Times New Roman" w:cs="Times New Roman"/>
          <w:lang w:eastAsia="ka-GE"/>
        </w:rPr>
        <w:t>.</w:t>
      </w:r>
      <w:r w:rsidR="00730303" w:rsidRPr="00732153">
        <w:rPr>
          <w:rFonts w:eastAsia="Times New Roman" w:cs="Times New Roman"/>
          <w:lang w:eastAsia="ka-GE"/>
        </w:rPr>
        <w:t xml:space="preserve">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სისტემების მომხმარებელთა უფლებამოსილება შეზღუდულია კანონმდებლობით დადგენილი მიზნით და ფარგლებით.</w:t>
      </w:r>
    </w:p>
    <w:p w14:paraId="006C719F" w14:textId="3344BB77" w:rsidR="0057149C" w:rsidRPr="00732153" w:rsidRDefault="0026750B" w:rsidP="003D3982">
      <w:pPr>
        <w:spacing w:after="0" w:line="240" w:lineRule="auto"/>
        <w:jc w:val="both"/>
        <w:rPr>
          <w:rFonts w:eastAsia="Times New Roman" w:cs="Times New Roman"/>
          <w:lang w:eastAsia="ka-GE"/>
        </w:rPr>
      </w:pPr>
      <w:r w:rsidRPr="00732153">
        <w:rPr>
          <w:rFonts w:eastAsia="Times New Roman" w:cs="Times New Roman"/>
          <w:lang w:eastAsia="ka-GE"/>
        </w:rPr>
        <w:t>7</w:t>
      </w:r>
      <w:r w:rsidR="004150C7" w:rsidRPr="00732153">
        <w:rPr>
          <w:rFonts w:eastAsia="Times New Roman" w:cs="Times New Roman"/>
          <w:lang w:eastAsia="ka-GE"/>
        </w:rPr>
        <w:t xml:space="preserve">. ინფორმაციის უსაფრთხოების მიზნებისათვის, სამინისტრო ადგენს სამედიცინო დაწესებულების, პაციენტის ინფორმაციის დამუშავებაში ჩართული </w:t>
      </w:r>
      <w:r w:rsidR="00790E34" w:rsidRPr="00732153">
        <w:rPr>
          <w:rFonts w:eastAsia="Times New Roman" w:cs="Times New Roman"/>
          <w:lang w:eastAsia="ka-GE"/>
        </w:rPr>
        <w:t xml:space="preserve">სხვა </w:t>
      </w:r>
      <w:r w:rsidR="004150C7" w:rsidRPr="00732153">
        <w:rPr>
          <w:rFonts w:eastAsia="Times New Roman" w:cs="Times New Roman"/>
          <w:lang w:eastAsia="ka-GE"/>
        </w:rPr>
        <w:t xml:space="preserve">მხარეების სისტემასთან წვდომისათვის საჭირო </w:t>
      </w:r>
      <w:proofErr w:type="spellStart"/>
      <w:r w:rsidR="004150C7" w:rsidRPr="00732153">
        <w:rPr>
          <w:rFonts w:eastAsia="Times New Roman" w:cs="Times New Roman"/>
          <w:lang w:eastAsia="ka-GE"/>
        </w:rPr>
        <w:t>აუთენტიფიკაციისა</w:t>
      </w:r>
      <w:proofErr w:type="spellEnd"/>
      <w:r w:rsidR="004150C7" w:rsidRPr="00732153">
        <w:rPr>
          <w:rFonts w:eastAsia="Times New Roman" w:cs="Times New Roman"/>
          <w:lang w:eastAsia="ka-GE"/>
        </w:rPr>
        <w:t xml:space="preserve"> და ავტორიზაციის წესებს.</w:t>
      </w:r>
    </w:p>
    <w:p w14:paraId="1E281F4A" w14:textId="6ED886EA" w:rsidR="004150C7" w:rsidRPr="00732153" w:rsidRDefault="0026750B" w:rsidP="003D3982">
      <w:pPr>
        <w:spacing w:after="0" w:line="240" w:lineRule="auto"/>
        <w:jc w:val="both"/>
        <w:rPr>
          <w:rFonts w:eastAsia="Times New Roman" w:cs="Times New Roman"/>
          <w:lang w:eastAsia="ka-GE"/>
        </w:rPr>
      </w:pPr>
      <w:r w:rsidRPr="00732153">
        <w:rPr>
          <w:rFonts w:eastAsia="Times New Roman" w:cs="Times New Roman"/>
          <w:lang w:eastAsia="ka-GE"/>
        </w:rPr>
        <w:t>8</w:t>
      </w:r>
      <w:r w:rsidR="004150C7" w:rsidRPr="00732153">
        <w:rPr>
          <w:rFonts w:eastAsia="Times New Roman" w:cs="Times New Roman"/>
          <w:lang w:eastAsia="ka-GE"/>
        </w:rPr>
        <w:t>.</w:t>
      </w:r>
      <w:r w:rsidR="00730303" w:rsidRPr="00732153">
        <w:rPr>
          <w:rFonts w:eastAsia="Times New Roman" w:cs="Times New Roman"/>
          <w:lang w:eastAsia="ka-GE"/>
        </w:rPr>
        <w:t xml:space="preserve">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სისტემის ფუნქციონირებისთვის აუცილებელ საინფორმაციო-ტექნოლოგიურ მხარდაჭერას უზრუნველყოფს სამინისტროს სახელმწიფო კონტროლს დაქვემდებარებული სსიპ – ინფორმაციული ტექნოლოგიების სააგენტო.</w:t>
      </w:r>
    </w:p>
    <w:p w14:paraId="3FCA8764" w14:textId="2CD028B0" w:rsidR="00730303"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lang w:eastAsia="ka-GE"/>
        </w:rPr>
        <w:br/>
      </w:r>
      <w:r w:rsidRPr="00732153">
        <w:rPr>
          <w:rFonts w:eastAsia="Times New Roman" w:cs="Times New Roman"/>
          <w:b/>
          <w:bCs/>
          <w:lang w:eastAsia="ka-GE"/>
        </w:rPr>
        <w:t>მუხლი</w:t>
      </w:r>
      <w:r w:rsidR="00730303" w:rsidRPr="00732153">
        <w:rPr>
          <w:rFonts w:eastAsia="Times New Roman" w:cs="Times New Roman"/>
          <w:b/>
          <w:bCs/>
          <w:lang w:eastAsia="ka-GE"/>
        </w:rPr>
        <w:t xml:space="preserve"> </w:t>
      </w:r>
      <w:r w:rsidRPr="00732153">
        <w:rPr>
          <w:rFonts w:eastAsia="Times New Roman" w:cs="Times New Roman"/>
          <w:b/>
          <w:bCs/>
          <w:lang w:eastAsia="ka-GE"/>
        </w:rPr>
        <w:t xml:space="preserve">4. ინფორმაციის გადაცემის ვადები  </w:t>
      </w:r>
      <w:r w:rsidR="00636188" w:rsidRPr="00732153">
        <w:rPr>
          <w:rFonts w:eastAsia="Times New Roman" w:cs="Times New Roman"/>
          <w:b/>
          <w:bCs/>
          <w:lang w:eastAsia="ka-GE"/>
        </w:rPr>
        <w:t>C-EMR</w:t>
      </w:r>
      <w:r w:rsidRPr="00732153">
        <w:rPr>
          <w:rFonts w:eastAsia="Times New Roman" w:cs="Times New Roman"/>
          <w:b/>
          <w:bCs/>
          <w:lang w:eastAsia="ka-GE"/>
        </w:rPr>
        <w:t xml:space="preserve"> სისტემაში</w:t>
      </w:r>
    </w:p>
    <w:p w14:paraId="6A013E5D" w14:textId="217CD7BB" w:rsidR="004150C7"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1. სამედიცინო დაწესებულება/</w:t>
      </w:r>
      <w:r w:rsidR="0044743F" w:rsidRPr="00732153">
        <w:rPr>
          <w:rFonts w:eastAsia="Times New Roman" w:cs="Times New Roman"/>
          <w:lang w:eastAsia="ka-GE"/>
        </w:rPr>
        <w:t xml:space="preserve">ავტორიზებული </w:t>
      </w:r>
      <w:r w:rsidR="00C44089" w:rsidRPr="00732153">
        <w:rPr>
          <w:rFonts w:eastAsia="Times New Roman" w:cs="Times New Roman"/>
          <w:lang w:eastAsia="ka-GE"/>
        </w:rPr>
        <w:t xml:space="preserve">მომხმარებელი </w:t>
      </w:r>
      <w:r w:rsidRPr="00732153">
        <w:rPr>
          <w:rFonts w:eastAsia="Times New Roman" w:cs="Times New Roman"/>
          <w:lang w:eastAsia="ka-GE"/>
        </w:rPr>
        <w:t>ვალდებულია</w:t>
      </w:r>
      <w:r w:rsidR="0026750B" w:rsidRPr="00732153">
        <w:rPr>
          <w:rFonts w:eastAsia="Times New Roman" w:cs="Times New Roman"/>
          <w:lang w:eastAsia="ka-GE"/>
        </w:rPr>
        <w:t xml:space="preserve"> </w:t>
      </w:r>
      <w:r w:rsidR="00747256" w:rsidRPr="00732153">
        <w:rPr>
          <w:rFonts w:eastAsia="Times New Roman" w:cs="Times New Roman"/>
          <w:lang w:eastAsia="ka-GE"/>
        </w:rPr>
        <w:t xml:space="preserve">ამბულატორიული შემთხვევების </w:t>
      </w:r>
      <w:r w:rsidR="00963CC5" w:rsidRPr="00732153">
        <w:rPr>
          <w:rFonts w:eastAsia="Times New Roman" w:cs="Times New Roman"/>
          <w:lang w:eastAsia="ka-GE"/>
        </w:rPr>
        <w:t>(</w:t>
      </w:r>
      <w:r w:rsidR="009C7EBE" w:rsidRPr="00732153">
        <w:rPr>
          <w:rFonts w:eastAsia="Times New Roman" w:cs="Times New Roman"/>
          <w:lang w:eastAsia="ka-GE"/>
        </w:rPr>
        <w:t xml:space="preserve">N1.1 </w:t>
      </w:r>
      <w:r w:rsidR="0088657B" w:rsidRPr="00732153">
        <w:rPr>
          <w:rFonts w:eastAsia="Times New Roman" w:cs="Times New Roman"/>
          <w:lang w:eastAsia="ka-GE"/>
        </w:rPr>
        <w:t>დანართი</w:t>
      </w:r>
      <w:r w:rsidR="001420B3" w:rsidRPr="00732153">
        <w:rPr>
          <w:rFonts w:eastAsia="Times New Roman" w:cs="Times New Roman"/>
          <w:lang w:eastAsia="ka-GE"/>
        </w:rPr>
        <w:t>ს მიხედვით</w:t>
      </w:r>
      <w:r w:rsidR="0088657B" w:rsidRPr="00732153">
        <w:rPr>
          <w:rFonts w:eastAsia="Times New Roman" w:cs="Times New Roman"/>
          <w:lang w:eastAsia="ka-GE"/>
        </w:rPr>
        <w:t xml:space="preserve"> განსაზღვრული </w:t>
      </w:r>
      <w:r w:rsidRPr="00732153">
        <w:rPr>
          <w:rFonts w:eastAsia="Times New Roman" w:cs="Times New Roman"/>
          <w:lang w:eastAsia="ka-GE"/>
        </w:rPr>
        <w:t>მომსახურების</w:t>
      </w:r>
      <w:r w:rsidR="00963CC5" w:rsidRPr="00732153">
        <w:rPr>
          <w:rFonts w:eastAsia="Times New Roman" w:cs="Times New Roman"/>
          <w:lang w:eastAsia="ka-GE"/>
        </w:rPr>
        <w:t>)</w:t>
      </w:r>
      <w:r w:rsidRPr="00732153">
        <w:rPr>
          <w:rFonts w:eastAsia="Times New Roman" w:cs="Times New Roman"/>
          <w:lang w:eastAsia="ka-GE"/>
        </w:rPr>
        <w:t xml:space="preserve"> შესახებ</w:t>
      </w:r>
      <w:r w:rsidR="0088657B" w:rsidRPr="00732153">
        <w:rPr>
          <w:rFonts w:eastAsia="Times New Roman" w:cs="Times New Roman"/>
          <w:lang w:eastAsia="ka-GE"/>
        </w:rPr>
        <w:t xml:space="preserve"> </w:t>
      </w:r>
      <w:r w:rsidRPr="00732153">
        <w:rPr>
          <w:rFonts w:eastAsia="Times New Roman" w:cs="Times New Roman"/>
          <w:lang w:eastAsia="ka-GE"/>
        </w:rPr>
        <w:t xml:space="preserve">ინფორმაცია </w:t>
      </w:r>
      <w:r w:rsidR="00636188" w:rsidRPr="00732153">
        <w:rPr>
          <w:rFonts w:eastAsia="Times New Roman" w:cs="Times New Roman"/>
          <w:lang w:eastAsia="ka-GE"/>
        </w:rPr>
        <w:t>C-EMR</w:t>
      </w:r>
      <w:r w:rsidRPr="00732153">
        <w:rPr>
          <w:rFonts w:eastAsia="Times New Roman" w:cs="Times New Roman"/>
          <w:lang w:eastAsia="ka-GE"/>
        </w:rPr>
        <w:t xml:space="preserve"> სისტემაში გადასცეს ამბულატორიული ვიზიტის</w:t>
      </w:r>
      <w:r w:rsidR="00C44089" w:rsidRPr="00732153">
        <w:rPr>
          <w:rFonts w:eastAsia="Times New Roman" w:cs="Times New Roman"/>
          <w:lang w:eastAsia="ka-GE"/>
        </w:rPr>
        <w:t>/მკურნალობის ეპიზოდის</w:t>
      </w:r>
      <w:r w:rsidRPr="00732153">
        <w:rPr>
          <w:rFonts w:eastAsia="Times New Roman" w:cs="Times New Roman"/>
          <w:lang w:eastAsia="ka-GE"/>
        </w:rPr>
        <w:t xml:space="preserve"> დასრულებიდან </w:t>
      </w:r>
      <w:r w:rsidR="00ED6E4D" w:rsidRPr="00732153">
        <w:rPr>
          <w:rFonts w:eastAsia="Times New Roman" w:cs="Times New Roman"/>
          <w:lang w:eastAsia="ka-GE"/>
        </w:rPr>
        <w:t>3</w:t>
      </w:r>
      <w:r w:rsidR="00963CC5" w:rsidRPr="00732153">
        <w:rPr>
          <w:rFonts w:eastAsia="Times New Roman" w:cs="Times New Roman"/>
          <w:lang w:eastAsia="ka-GE"/>
        </w:rPr>
        <w:t xml:space="preserve"> კალენდარული დღის</w:t>
      </w:r>
      <w:r w:rsidRPr="00732153">
        <w:rPr>
          <w:rFonts w:eastAsia="Times New Roman" w:cs="Times New Roman"/>
          <w:lang w:eastAsia="ka-GE"/>
        </w:rPr>
        <w:t xml:space="preserve"> ვადაში</w:t>
      </w:r>
      <w:r w:rsidR="0026750B" w:rsidRPr="00732153">
        <w:rPr>
          <w:rFonts w:eastAsia="Times New Roman" w:cs="Times New Roman"/>
          <w:lang w:eastAsia="ka-GE"/>
        </w:rPr>
        <w:t>.</w:t>
      </w:r>
      <w:r w:rsidRPr="00732153">
        <w:rPr>
          <w:rFonts w:eastAsia="Times New Roman" w:cs="Times New Roman"/>
          <w:lang w:eastAsia="ka-GE"/>
        </w:rPr>
        <w:t xml:space="preserve"> </w:t>
      </w:r>
    </w:p>
    <w:p w14:paraId="4CC273BD" w14:textId="0FAFA1C3" w:rsidR="004150C7"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2. ამ მუხლის პირველი პუნქტით განსაზღვრული ვადების დარღვევით  </w:t>
      </w:r>
      <w:r w:rsidR="00636188" w:rsidRPr="00732153">
        <w:rPr>
          <w:rFonts w:eastAsia="Times New Roman" w:cs="Times New Roman"/>
          <w:lang w:eastAsia="ka-GE"/>
        </w:rPr>
        <w:t>C-EMR</w:t>
      </w:r>
      <w:r w:rsidRPr="00732153">
        <w:rPr>
          <w:rFonts w:eastAsia="Times New Roman" w:cs="Times New Roman"/>
          <w:lang w:eastAsia="ka-GE"/>
        </w:rPr>
        <w:t xml:space="preserve"> სისტემაში მონაცემების გადაცემის/შეტანის შემთხვევაში, შემთხვევას ენიჭება სტატუსი ვადაგადაცილებული.</w:t>
      </w:r>
    </w:p>
    <w:p w14:paraId="729EA124" w14:textId="24D8A8B5" w:rsidR="0057149C" w:rsidRPr="00732153" w:rsidRDefault="004150C7" w:rsidP="003D3982">
      <w:pPr>
        <w:spacing w:after="0" w:line="240" w:lineRule="auto"/>
        <w:jc w:val="both"/>
        <w:rPr>
          <w:rFonts w:eastAsia="Times New Roman" w:cs="Times New Roman"/>
          <w:b/>
          <w:bCs/>
          <w:shd w:val="clear" w:color="auto" w:fill="FFFF00"/>
          <w:lang w:eastAsia="ka-GE"/>
        </w:rPr>
      </w:pPr>
      <w:r w:rsidRPr="00732153">
        <w:rPr>
          <w:rFonts w:eastAsia="Times New Roman" w:cs="Times New Roman"/>
          <w:lang w:eastAsia="ka-GE"/>
        </w:rPr>
        <w:br/>
      </w:r>
      <w:r w:rsidRPr="00732153">
        <w:rPr>
          <w:rFonts w:eastAsia="Times New Roman" w:cs="Times New Roman"/>
          <w:b/>
          <w:bCs/>
          <w:lang w:eastAsia="ka-GE"/>
        </w:rPr>
        <w:t xml:space="preserve">მუხლი 5. </w:t>
      </w:r>
      <w:r w:rsidR="00E5043F" w:rsidRPr="00732153">
        <w:rPr>
          <w:rFonts w:eastAsia="Times New Roman" w:cs="Times New Roman"/>
          <w:b/>
          <w:bCs/>
          <w:lang w:eastAsia="ka-GE"/>
        </w:rPr>
        <w:t>C-EMR სისტემ</w:t>
      </w:r>
      <w:r w:rsidR="00E5043F">
        <w:rPr>
          <w:rFonts w:eastAsia="Times New Roman" w:cs="Times New Roman"/>
          <w:b/>
          <w:bCs/>
          <w:lang w:eastAsia="ka-GE"/>
        </w:rPr>
        <w:t xml:space="preserve">ის მიერ </w:t>
      </w:r>
      <w:r w:rsidRPr="00732153">
        <w:rPr>
          <w:rFonts w:eastAsia="Times New Roman" w:cs="Times New Roman"/>
          <w:b/>
          <w:bCs/>
          <w:lang w:eastAsia="ka-GE"/>
        </w:rPr>
        <w:t>მონაცემ</w:t>
      </w:r>
      <w:r w:rsidR="00E5043F">
        <w:rPr>
          <w:rFonts w:eastAsia="Times New Roman" w:cs="Times New Roman"/>
          <w:b/>
          <w:bCs/>
          <w:lang w:eastAsia="ka-GE"/>
        </w:rPr>
        <w:t xml:space="preserve">ების დამუშავება/მიღება </w:t>
      </w:r>
    </w:p>
    <w:p w14:paraId="7B892372" w14:textId="29046F67"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1. პაციენტის ცხოვრების ანამნეზის სრულყოფის, ასევე, მონაცემთა დუბლირების თავიდან აცილების მიზნით, </w:t>
      </w:r>
      <w:r w:rsidR="00636188" w:rsidRPr="00732153">
        <w:rPr>
          <w:rFonts w:eastAsia="Times New Roman" w:cs="Times New Roman"/>
          <w:lang w:eastAsia="ka-GE"/>
        </w:rPr>
        <w:t>C-EMR</w:t>
      </w:r>
      <w:r w:rsidRPr="00732153">
        <w:rPr>
          <w:rFonts w:eastAsia="Times New Roman" w:cs="Times New Roman"/>
          <w:lang w:eastAsia="ka-GE"/>
        </w:rPr>
        <w:t xml:space="preserve"> სისტემისთვის სხვა ელექტრონული სისტემებიდან მონაცემთა გადაცემა განხორციელდება მონაცემთა მფლობელებთან სათანადო შეთანხმების საფუძველზე და კანონმდებლობით გათვალისწინებული წესით.</w:t>
      </w:r>
    </w:p>
    <w:p w14:paraId="0E042494" w14:textId="38562334" w:rsidR="00E5043F" w:rsidRPr="007E490A" w:rsidRDefault="00E5043F" w:rsidP="00E5043F">
      <w:pPr>
        <w:spacing w:after="0" w:line="240" w:lineRule="auto"/>
        <w:jc w:val="both"/>
        <w:rPr>
          <w:rFonts w:eastAsia="Times New Roman" w:cs="Times New Roman"/>
          <w:lang w:eastAsia="ka-GE"/>
        </w:rPr>
      </w:pPr>
      <w:r w:rsidRPr="00C14948">
        <w:rPr>
          <w:rFonts w:eastAsia="Times New Roman" w:cs="Times New Roman"/>
          <w:lang w:eastAsia="ka-GE"/>
        </w:rPr>
        <w:t xml:space="preserve">2. C-EMR სისტემამ მონაცემთა დამუშავების მიზნით სისტემაში შეყვანილ პირზე გადაამოწმოს ინფორმაცია  საქართველოს იუსტიციის სამინისტროს მმართველობის სფეროში მოქმედ სსიპ – სახელმწიფო სერვისების განვითარების სააგენტოდან (შემდგომ – </w:t>
      </w:r>
      <w:proofErr w:type="spellStart"/>
      <w:r w:rsidRPr="00C14948">
        <w:rPr>
          <w:rFonts w:eastAsia="Times New Roman" w:cs="Times New Roman"/>
          <w:lang w:eastAsia="ka-GE"/>
        </w:rPr>
        <w:t>სსგს</w:t>
      </w:r>
      <w:proofErr w:type="spellEnd"/>
      <w:r w:rsidRPr="00C14948">
        <w:rPr>
          <w:rFonts w:eastAsia="Times New Roman" w:cs="Times New Roman"/>
          <w:lang w:eastAsia="ka-GE"/>
        </w:rPr>
        <w:t>)</w:t>
      </w:r>
      <w:r w:rsidR="001736F8">
        <w:rPr>
          <w:rFonts w:eastAsia="Times New Roman" w:cs="Times New Roman"/>
          <w:lang w:eastAsia="ka-GE"/>
        </w:rPr>
        <w:t xml:space="preserve"> </w:t>
      </w:r>
      <w:r w:rsidRPr="00C14948">
        <w:rPr>
          <w:rFonts w:eastAsia="Times New Roman" w:cs="Times New Roman"/>
          <w:lang w:eastAsia="ka-GE"/>
        </w:rPr>
        <w:t>შემდეგი მონაცემებით: პირის იდენტიფიცირებისთვის საჭირო პერსონალური მონაცემები (პირადი ნომერი, სახელი, გვარი, დაბადების თარიღი, სქესი, მოქალაქეობა, რეგისტრაციის</w:t>
      </w:r>
      <w:r w:rsidR="001736F8">
        <w:rPr>
          <w:rFonts w:eastAsia="Times New Roman" w:cs="Times New Roman"/>
          <w:lang w:eastAsia="ka-GE"/>
        </w:rPr>
        <w:t xml:space="preserve"> </w:t>
      </w:r>
      <w:r w:rsidRPr="00C14948">
        <w:rPr>
          <w:rFonts w:eastAsia="Times New Roman" w:cs="Times New Roman"/>
          <w:lang w:eastAsia="ka-GE"/>
        </w:rPr>
        <w:t>მისამართი, გარდაცვალების სტატუსი).</w:t>
      </w:r>
    </w:p>
    <w:p w14:paraId="065C036A" w14:textId="0EC171E8" w:rsidR="00F67C72" w:rsidRPr="00732153" w:rsidRDefault="00F67C72" w:rsidP="003D39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b/>
          <w:noProof/>
        </w:rPr>
      </w:pPr>
      <w:r w:rsidRPr="00732153">
        <w:rPr>
          <w:rFonts w:eastAsia="Times New Roman" w:cs="Times New Roman"/>
          <w:lang w:eastAsia="ka-GE"/>
        </w:rPr>
        <w:t>3.</w:t>
      </w:r>
      <w:r w:rsidR="00E21634" w:rsidRPr="00732153">
        <w:rPr>
          <w:rFonts w:eastAsia="Times New Roman" w:cs="Times New Roman"/>
          <w:lang w:eastAsia="ka-GE"/>
        </w:rPr>
        <w:t xml:space="preserve"> </w:t>
      </w:r>
      <w:r w:rsidRPr="00732153">
        <w:rPr>
          <w:rFonts w:ascii="Sylfaen" w:eastAsia="Times New Roman" w:hAnsi="Sylfaen" w:cs="Sylfaen"/>
          <w:noProof/>
        </w:rPr>
        <w:t xml:space="preserve">რეგულირების სააგენტომ </w:t>
      </w:r>
      <w:r w:rsidR="00636188" w:rsidRPr="00732153">
        <w:rPr>
          <w:rFonts w:eastAsia="Times New Roman" w:cs="Times New Roman"/>
          <w:lang w:eastAsia="ka-GE"/>
        </w:rPr>
        <w:t>C-EMR</w:t>
      </w:r>
      <w:r w:rsidR="003C0BD4" w:rsidRPr="00732153">
        <w:rPr>
          <w:rFonts w:ascii="Sylfaen" w:eastAsia="Times New Roman" w:hAnsi="Sylfaen" w:cs="Sylfaen"/>
          <w:noProof/>
        </w:rPr>
        <w:t xml:space="preserve"> </w:t>
      </w:r>
      <w:r w:rsidRPr="00732153">
        <w:rPr>
          <w:rFonts w:ascii="Sylfaen" w:eastAsia="Times New Roman" w:hAnsi="Sylfaen" w:cs="Sylfaen"/>
          <w:noProof/>
        </w:rPr>
        <w:t>სისტემას უნდა გადასცეს:</w:t>
      </w:r>
    </w:p>
    <w:p w14:paraId="12FBAA10" w14:textId="77777777" w:rsidR="00F67C72" w:rsidRPr="00732153" w:rsidRDefault="00F67C72" w:rsidP="003D39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rPr>
      </w:pPr>
      <w:r w:rsidRPr="00732153">
        <w:rPr>
          <w:rFonts w:ascii="Sylfaen" w:eastAsia="Times New Roman" w:hAnsi="Sylfaen" w:cs="Sylfaen"/>
          <w:noProof/>
        </w:rPr>
        <w:t>ა) ექიმთა სახელმწიფო სასერტიფიკაციო რეესტრიდან, ექიმის პირად ნომერზე, რეალურ რეჟიმში, ინფორმაცია ექიმის მოქმედი სერტიფიკატის არსებობის/არარსებობის შესახებ;</w:t>
      </w:r>
    </w:p>
    <w:p w14:paraId="5198A088" w14:textId="16B51E19" w:rsidR="00F67C72" w:rsidRPr="00732153" w:rsidRDefault="00F67C72" w:rsidP="003D39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rPr>
      </w:pPr>
      <w:r w:rsidRPr="00732153">
        <w:rPr>
          <w:rFonts w:ascii="Sylfaen" w:eastAsia="Times New Roman" w:hAnsi="Sylfaen" w:cs="Sylfaen"/>
          <w:noProof/>
        </w:rPr>
        <w:t>ბ) საქართველოს ფარმაცევტული პროდუქტების უწყებრივი რეესტრის მონაცემები</w:t>
      </w:r>
      <w:r w:rsidR="00DE7923" w:rsidRPr="00732153">
        <w:rPr>
          <w:rFonts w:ascii="Sylfaen" w:eastAsia="Times New Roman" w:hAnsi="Sylfaen" w:cs="Sylfaen"/>
          <w:noProof/>
        </w:rPr>
        <w:t>;</w:t>
      </w:r>
    </w:p>
    <w:p w14:paraId="3D505C61" w14:textId="2939045B" w:rsidR="00DE7923" w:rsidRPr="00732153" w:rsidRDefault="00DE7923" w:rsidP="003D39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Times New Roman" w:hAnsi="Sylfaen" w:cs="Sylfaen"/>
          <w:noProof/>
        </w:rPr>
      </w:pPr>
      <w:r w:rsidRPr="00732153">
        <w:rPr>
          <w:rFonts w:ascii="Sylfaen" w:eastAsia="Times New Roman" w:hAnsi="Sylfaen" w:cs="Sylfaen"/>
          <w:noProof/>
        </w:rPr>
        <w:lastRenderedPageBreak/>
        <w:t xml:space="preserve">გ) </w:t>
      </w:r>
      <w:r w:rsidR="00CA428F" w:rsidRPr="00732153">
        <w:rPr>
          <w:rFonts w:ascii="Sylfaen" w:eastAsia="Times New Roman" w:hAnsi="Sylfaen" w:cs="Sylfaen"/>
          <w:noProof/>
        </w:rPr>
        <w:t>სამედიცინო დაწესებულებების ლიცენზირებისა და ნებართვების მოდულის მონაცემები.</w:t>
      </w:r>
    </w:p>
    <w:p w14:paraId="193BB1AD" w14:textId="63F73C8C" w:rsidR="0057149C" w:rsidRPr="00732153" w:rsidRDefault="00F67C72" w:rsidP="003D3982">
      <w:pPr>
        <w:spacing w:after="0" w:line="240" w:lineRule="auto"/>
        <w:jc w:val="both"/>
        <w:rPr>
          <w:rFonts w:eastAsia="Times New Roman" w:cs="Times New Roman"/>
          <w:lang w:eastAsia="ka-GE"/>
        </w:rPr>
      </w:pPr>
      <w:r w:rsidRPr="00732153">
        <w:rPr>
          <w:rFonts w:eastAsia="Times New Roman" w:cs="Times New Roman"/>
          <w:lang w:eastAsia="ka-GE"/>
        </w:rPr>
        <w:t>4.</w:t>
      </w:r>
      <w:r w:rsidR="00B67071" w:rsidRPr="00732153">
        <w:rPr>
          <w:rFonts w:eastAsia="Times New Roman" w:cs="Times New Roman"/>
          <w:lang w:eastAsia="ka-GE"/>
        </w:rPr>
        <w:t xml:space="preserve"> </w:t>
      </w:r>
      <w:r w:rsidR="004150C7" w:rsidRPr="00732153">
        <w:rPr>
          <w:rFonts w:eastAsia="Times New Roman" w:cs="Times New Roman"/>
          <w:lang w:eastAsia="ka-GE"/>
        </w:rPr>
        <w:t xml:space="preserve">ცენტრმა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სისტემას უნდა გადასცეს:</w:t>
      </w:r>
    </w:p>
    <w:p w14:paraId="7CE41182" w14:textId="77777777" w:rsidR="0057149C"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ა) იმუნიზაციის ელექტრონული სისტემიდან, პაციენტის პირად ნომერზე, რეალურ რეჟიმში, პროფილაქტიკური აცრების რუკის შემდეგი მონაცემები: ვაქცინაციის დასახელება და აცრების ცხრილი შემდეგი მონაცემებით:</w:t>
      </w:r>
    </w:p>
    <w:p w14:paraId="58502952" w14:textId="1B67BE9C"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ა.ა</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ვაქცინაცია;</w:t>
      </w:r>
    </w:p>
    <w:p w14:paraId="0C7E145A" w14:textId="31F0DDAF"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ა.ბ</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პაციენტის</w:t>
      </w:r>
      <w:r w:rsidR="003C29BE" w:rsidRPr="00732153">
        <w:rPr>
          <w:rFonts w:eastAsia="Times New Roman" w:cs="Times New Roman"/>
          <w:lang w:eastAsia="ka-GE"/>
        </w:rPr>
        <w:t xml:space="preserve"> </w:t>
      </w:r>
      <w:r w:rsidRPr="00732153">
        <w:rPr>
          <w:rFonts w:eastAsia="Times New Roman" w:cs="Times New Roman"/>
          <w:lang w:eastAsia="ka-GE"/>
        </w:rPr>
        <w:t>ასაკი;</w:t>
      </w:r>
    </w:p>
    <w:p w14:paraId="3EBF96B0" w14:textId="2CF4D365"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ა.გ</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ვაქცინაციის</w:t>
      </w:r>
      <w:r w:rsidR="003C29BE" w:rsidRPr="00732153">
        <w:rPr>
          <w:rFonts w:eastAsia="Times New Roman" w:cs="Times New Roman"/>
          <w:lang w:eastAsia="ka-GE"/>
        </w:rPr>
        <w:t xml:space="preserve"> </w:t>
      </w:r>
      <w:r w:rsidRPr="00732153">
        <w:rPr>
          <w:rFonts w:eastAsia="Times New Roman" w:cs="Times New Roman"/>
          <w:lang w:eastAsia="ka-GE"/>
        </w:rPr>
        <w:t>თარიღი;</w:t>
      </w:r>
    </w:p>
    <w:p w14:paraId="386F5A67" w14:textId="11FCD4E1"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ა.დ</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ვაქცინის</w:t>
      </w:r>
      <w:r w:rsidR="003C29BE" w:rsidRPr="00732153">
        <w:rPr>
          <w:rFonts w:eastAsia="Times New Roman" w:cs="Times New Roman"/>
          <w:lang w:eastAsia="ka-GE"/>
        </w:rPr>
        <w:t xml:space="preserve"> </w:t>
      </w:r>
      <w:r w:rsidRPr="00732153">
        <w:rPr>
          <w:rFonts w:eastAsia="Times New Roman" w:cs="Times New Roman"/>
          <w:lang w:eastAsia="ka-GE"/>
        </w:rPr>
        <w:t>დასახელება;</w:t>
      </w:r>
    </w:p>
    <w:p w14:paraId="57F6650A" w14:textId="2B7F7D3A"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ა.ე</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რეაქცია (კი/არა);</w:t>
      </w:r>
    </w:p>
    <w:p w14:paraId="455E52A4" w14:textId="77777777"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ა.ვ</w:t>
      </w:r>
      <w:proofErr w:type="spellEnd"/>
      <w:r w:rsidRPr="00732153">
        <w:rPr>
          <w:rFonts w:eastAsia="Times New Roman" w:cs="Times New Roman"/>
          <w:lang w:eastAsia="ka-GE"/>
        </w:rPr>
        <w:t>) „კი“-ს შემთხვევაში კომენტარი (რეაქციის მიზეზი);</w:t>
      </w:r>
    </w:p>
    <w:p w14:paraId="51B7B098" w14:textId="77777777"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ა.ზ</w:t>
      </w:r>
      <w:proofErr w:type="spellEnd"/>
      <w:r w:rsidRPr="00732153">
        <w:rPr>
          <w:rFonts w:eastAsia="Times New Roman" w:cs="Times New Roman"/>
          <w:lang w:eastAsia="ka-GE"/>
        </w:rPr>
        <w:t>) უკუჩვენება(კი/არა);</w:t>
      </w:r>
    </w:p>
    <w:p w14:paraId="2B71C820" w14:textId="77777777" w:rsidR="0057149C"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ა.თ</w:t>
      </w:r>
      <w:proofErr w:type="spellEnd"/>
      <w:r w:rsidRPr="00732153">
        <w:rPr>
          <w:rFonts w:eastAsia="Times New Roman" w:cs="Times New Roman"/>
          <w:lang w:eastAsia="ka-GE"/>
        </w:rPr>
        <w:t>) „კი“-ს შემთხვევაში კომენტარი (პერიოდი ან თარიღი, მიზეზი).</w:t>
      </w:r>
    </w:p>
    <w:p w14:paraId="71695E27" w14:textId="77777777" w:rsidR="00E949A8"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ბ) C ჰეპატიტის </w:t>
      </w:r>
      <w:proofErr w:type="spellStart"/>
      <w:r w:rsidRPr="00732153">
        <w:rPr>
          <w:rFonts w:eastAsia="Times New Roman" w:cs="Times New Roman"/>
          <w:lang w:eastAsia="ka-GE"/>
        </w:rPr>
        <w:t>სკრინინგის</w:t>
      </w:r>
      <w:proofErr w:type="spellEnd"/>
      <w:r w:rsidRPr="00732153">
        <w:rPr>
          <w:rFonts w:eastAsia="Times New Roman" w:cs="Times New Roman"/>
          <w:lang w:eastAsia="ka-GE"/>
        </w:rPr>
        <w:t xml:space="preserve"> სისტემიდან, პაციენტის პირად ნომერზე, რეალურ რეჟიმში, შემდეგი მონაცემები:</w:t>
      </w:r>
    </w:p>
    <w:p w14:paraId="5D52E05E" w14:textId="54F3EA78" w:rsidR="00E949A8"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ბ.ა</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 xml:space="preserve">C ჰეპატიტის </w:t>
      </w:r>
      <w:proofErr w:type="spellStart"/>
      <w:r w:rsidRPr="00732153">
        <w:rPr>
          <w:rFonts w:eastAsia="Times New Roman" w:cs="Times New Roman"/>
          <w:lang w:eastAsia="ka-GE"/>
        </w:rPr>
        <w:t>სკრინინგის</w:t>
      </w:r>
      <w:proofErr w:type="spellEnd"/>
      <w:r w:rsidRPr="00732153">
        <w:rPr>
          <w:rFonts w:eastAsia="Times New Roman" w:cs="Times New Roman"/>
          <w:lang w:eastAsia="ka-GE"/>
        </w:rPr>
        <w:t xml:space="preserve"> თარიღი;</w:t>
      </w:r>
    </w:p>
    <w:p w14:paraId="4A62D575" w14:textId="328132CA" w:rsidR="00E949A8"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ბ.ბ</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 xml:space="preserve">C ჰეპატიტის </w:t>
      </w:r>
      <w:proofErr w:type="spellStart"/>
      <w:r w:rsidRPr="00732153">
        <w:rPr>
          <w:rFonts w:eastAsia="Times New Roman" w:cs="Times New Roman"/>
          <w:lang w:eastAsia="ka-GE"/>
        </w:rPr>
        <w:t>სკრინინგის</w:t>
      </w:r>
      <w:proofErr w:type="spellEnd"/>
      <w:r w:rsidRPr="00732153">
        <w:rPr>
          <w:rFonts w:eastAsia="Times New Roman" w:cs="Times New Roman"/>
          <w:lang w:eastAsia="ka-GE"/>
        </w:rPr>
        <w:t xml:space="preserve"> შედეგი</w:t>
      </w:r>
      <w:r w:rsidR="00C973B5" w:rsidRPr="00C973B5">
        <w:rPr>
          <w:rFonts w:eastAsia="Times New Roman" w:cs="Times New Roman"/>
          <w:lang w:eastAsia="ka-GE"/>
        </w:rPr>
        <w:t xml:space="preserve"> </w:t>
      </w:r>
      <w:r w:rsidRPr="00732153">
        <w:rPr>
          <w:rFonts w:eastAsia="Times New Roman" w:cs="Times New Roman"/>
          <w:lang w:eastAsia="ka-GE"/>
        </w:rPr>
        <w:t>(დადებ/უარყ).</w:t>
      </w:r>
    </w:p>
    <w:p w14:paraId="64932185" w14:textId="7A52D16A" w:rsidR="00E949A8"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გ) დედათა და ბავშვთა ელექტრონული სისტემიდან, პაციენტის პირად ნომერზე, შემდეგი მონაცემები:</w:t>
      </w:r>
    </w:p>
    <w:p w14:paraId="07234B24" w14:textId="65A0F597" w:rsidR="00E949A8"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გ.ა</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ორსულობის საერთო რაოდენობა;</w:t>
      </w:r>
    </w:p>
    <w:p w14:paraId="7E866D0D" w14:textId="6AFA8D9A" w:rsidR="00E949A8"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გ.ბ</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მშობიარობის საერთო რაოდენობა;</w:t>
      </w:r>
    </w:p>
    <w:p w14:paraId="2D4A6FC8" w14:textId="29172E6E" w:rsidR="00E949A8"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გ.გ</w:t>
      </w:r>
      <w:proofErr w:type="spellEnd"/>
      <w:r w:rsidRPr="00732153">
        <w:rPr>
          <w:rFonts w:eastAsia="Times New Roman" w:cs="Times New Roman"/>
          <w:lang w:eastAsia="ka-GE"/>
        </w:rPr>
        <w:t>)</w:t>
      </w:r>
      <w:r w:rsidR="003C29BE" w:rsidRPr="00732153">
        <w:rPr>
          <w:rFonts w:eastAsia="Times New Roman" w:cs="Times New Roman"/>
          <w:lang w:eastAsia="ka-GE"/>
        </w:rPr>
        <w:t xml:space="preserve"> </w:t>
      </w:r>
      <w:r w:rsidRPr="00732153">
        <w:rPr>
          <w:rFonts w:eastAsia="Times New Roman" w:cs="Times New Roman"/>
          <w:lang w:eastAsia="ka-GE"/>
        </w:rPr>
        <w:t>ბოლო ორსულობის/მშობიარობის თარიღი.</w:t>
      </w:r>
    </w:p>
    <w:p w14:paraId="63D3ABAD" w14:textId="77777777" w:rsidR="00E949A8"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დ) სერვისი შემდეგი სამედიცინო კლასიფიკატორების პერიოდული განახლებისთვის:</w:t>
      </w:r>
    </w:p>
    <w:p w14:paraId="7DAC7668" w14:textId="4B60D7C7" w:rsidR="003C29BE"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დ.ა</w:t>
      </w:r>
      <w:proofErr w:type="spellEnd"/>
      <w:r w:rsidRPr="00732153">
        <w:rPr>
          <w:rFonts w:eastAsia="Times New Roman" w:cs="Times New Roman"/>
          <w:lang w:eastAsia="ka-GE"/>
        </w:rPr>
        <w:t xml:space="preserve">) ავადმყოფობათა და ჯანმრთელობასთან დაკავშირებული პრობლემების საერთაშორისო სტატისტიკური კლასიფიკაცია (ICD-10) (შემდგომ </w:t>
      </w:r>
      <w:r w:rsidR="00C973B5">
        <w:rPr>
          <w:rFonts w:eastAsia="Times New Roman" w:cs="Times New Roman"/>
          <w:lang w:val="en-US" w:eastAsia="ka-GE"/>
        </w:rPr>
        <w:t>-</w:t>
      </w:r>
      <w:r w:rsidRPr="00732153">
        <w:rPr>
          <w:rFonts w:eastAsia="Times New Roman" w:cs="Times New Roman"/>
          <w:lang w:eastAsia="ka-GE"/>
        </w:rPr>
        <w:t xml:space="preserve"> ICD</w:t>
      </w:r>
      <w:r w:rsidR="00C973B5">
        <w:rPr>
          <w:rFonts w:eastAsia="Times New Roman" w:cs="Times New Roman"/>
          <w:lang w:val="en-US" w:eastAsia="ka-GE"/>
        </w:rPr>
        <w:t>-</w:t>
      </w:r>
      <w:r w:rsidRPr="00732153">
        <w:rPr>
          <w:rFonts w:eastAsia="Times New Roman" w:cs="Times New Roman"/>
          <w:lang w:eastAsia="ka-GE"/>
        </w:rPr>
        <w:t>10);</w:t>
      </w:r>
    </w:p>
    <w:p w14:paraId="085B5F53" w14:textId="005AB19D" w:rsidR="00E949A8"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დ.ბ</w:t>
      </w:r>
      <w:proofErr w:type="spellEnd"/>
      <w:r w:rsidRPr="00732153">
        <w:rPr>
          <w:rFonts w:eastAsia="Times New Roman" w:cs="Times New Roman"/>
          <w:lang w:eastAsia="ka-GE"/>
        </w:rPr>
        <w:t>) „სკანდინავიური ქვეყნების ქირურგიული პროცედურების კლასიფიკატორი NCSP, (შემდგომ - NCSP );</w:t>
      </w:r>
    </w:p>
    <w:p w14:paraId="75C3BF70" w14:textId="7DD5F01E" w:rsidR="00B67071" w:rsidRPr="00732153" w:rsidRDefault="004150C7"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დ.დ</w:t>
      </w:r>
      <w:proofErr w:type="spellEnd"/>
      <w:r w:rsidRPr="00732153">
        <w:rPr>
          <w:rFonts w:eastAsia="Times New Roman" w:cs="Times New Roman"/>
          <w:lang w:eastAsia="ka-GE"/>
        </w:rPr>
        <w:t>) ლაბორატორია.</w:t>
      </w:r>
    </w:p>
    <w:p w14:paraId="59C6756C" w14:textId="4EEC7D91" w:rsidR="00B67071" w:rsidRPr="00732153" w:rsidRDefault="00D34A5B" w:rsidP="003D3982">
      <w:pPr>
        <w:pStyle w:val="NormalWeb"/>
        <w:spacing w:before="0" w:beforeAutospacing="0" w:after="0" w:afterAutospacing="0"/>
        <w:rPr>
          <w:rFonts w:asciiTheme="minorHAnsi" w:hAnsiTheme="minorHAnsi"/>
          <w:sz w:val="22"/>
          <w:szCs w:val="22"/>
        </w:rPr>
      </w:pPr>
      <w:r w:rsidRPr="00732153">
        <w:rPr>
          <w:rFonts w:asciiTheme="minorHAnsi" w:hAnsiTheme="minorHAnsi"/>
          <w:sz w:val="22"/>
          <w:szCs w:val="22"/>
        </w:rPr>
        <w:t>5</w:t>
      </w:r>
      <w:r w:rsidR="00B67071" w:rsidRPr="00732153">
        <w:rPr>
          <w:sz w:val="22"/>
          <w:szCs w:val="22"/>
        </w:rPr>
        <w:t xml:space="preserve">. </w:t>
      </w:r>
      <w:r w:rsidR="00B67071" w:rsidRPr="00732153">
        <w:rPr>
          <w:rFonts w:ascii="Sylfaen" w:hAnsi="Sylfaen" w:cs="Sylfaen"/>
          <w:sz w:val="22"/>
          <w:szCs w:val="22"/>
        </w:rPr>
        <w:t>სააგენტომ</w:t>
      </w:r>
      <w:r w:rsidR="00B67071" w:rsidRPr="00732153">
        <w:rPr>
          <w:rFonts w:asciiTheme="minorHAnsi" w:hAnsiTheme="minorHAnsi"/>
          <w:sz w:val="22"/>
          <w:szCs w:val="22"/>
        </w:rPr>
        <w:t xml:space="preserve"> </w:t>
      </w:r>
      <w:r w:rsidR="00636188" w:rsidRPr="00732153">
        <w:rPr>
          <w:rFonts w:asciiTheme="minorHAnsi" w:hAnsiTheme="minorHAnsi"/>
          <w:sz w:val="22"/>
          <w:szCs w:val="22"/>
        </w:rPr>
        <w:t>C-EMR</w:t>
      </w:r>
      <w:r w:rsidR="00B67071" w:rsidRPr="00732153">
        <w:rPr>
          <w:sz w:val="22"/>
          <w:szCs w:val="22"/>
        </w:rPr>
        <w:t xml:space="preserve"> </w:t>
      </w:r>
      <w:r w:rsidR="00B67071" w:rsidRPr="00732153">
        <w:rPr>
          <w:rFonts w:ascii="Sylfaen" w:hAnsi="Sylfaen" w:cs="Sylfaen"/>
          <w:sz w:val="22"/>
          <w:szCs w:val="22"/>
        </w:rPr>
        <w:t>სისტემას</w:t>
      </w:r>
      <w:r w:rsidR="00B67071" w:rsidRPr="00732153">
        <w:rPr>
          <w:sz w:val="22"/>
          <w:szCs w:val="22"/>
        </w:rPr>
        <w:t xml:space="preserve"> </w:t>
      </w:r>
      <w:r w:rsidR="00B67071" w:rsidRPr="00732153">
        <w:rPr>
          <w:rFonts w:ascii="Sylfaen" w:hAnsi="Sylfaen" w:cs="Sylfaen"/>
          <w:sz w:val="22"/>
          <w:szCs w:val="22"/>
        </w:rPr>
        <w:t>უნდა</w:t>
      </w:r>
      <w:r w:rsidR="00B67071" w:rsidRPr="00732153">
        <w:rPr>
          <w:sz w:val="22"/>
          <w:szCs w:val="22"/>
        </w:rPr>
        <w:t xml:space="preserve"> </w:t>
      </w:r>
      <w:r w:rsidR="00B67071" w:rsidRPr="00732153">
        <w:rPr>
          <w:rFonts w:ascii="Sylfaen" w:hAnsi="Sylfaen" w:cs="Sylfaen"/>
          <w:sz w:val="22"/>
          <w:szCs w:val="22"/>
        </w:rPr>
        <w:t>გადასცეს</w:t>
      </w:r>
      <w:r w:rsidR="00B67071" w:rsidRPr="00732153">
        <w:rPr>
          <w:sz w:val="22"/>
          <w:szCs w:val="22"/>
        </w:rPr>
        <w:t>:</w:t>
      </w:r>
      <w:r w:rsidR="00B67071" w:rsidRPr="00732153">
        <w:rPr>
          <w:sz w:val="22"/>
          <w:szCs w:val="22"/>
          <w:highlight w:val="yellow"/>
        </w:rPr>
        <w:br/>
      </w:r>
      <w:r w:rsidR="00B67071" w:rsidRPr="00732153">
        <w:rPr>
          <w:rFonts w:ascii="Sylfaen" w:hAnsi="Sylfaen" w:cs="Sylfaen"/>
          <w:sz w:val="22"/>
          <w:szCs w:val="22"/>
        </w:rPr>
        <w:t>ა</w:t>
      </w:r>
      <w:r w:rsidR="00B67071" w:rsidRPr="00732153">
        <w:rPr>
          <w:sz w:val="22"/>
          <w:szCs w:val="22"/>
        </w:rPr>
        <w:t xml:space="preserve">) </w:t>
      </w:r>
      <w:r w:rsidR="00B67071" w:rsidRPr="00732153">
        <w:rPr>
          <w:rFonts w:ascii="Sylfaen" w:hAnsi="Sylfaen" w:cs="Sylfaen"/>
          <w:sz w:val="22"/>
          <w:szCs w:val="22"/>
        </w:rPr>
        <w:t>სამედიცინო</w:t>
      </w:r>
      <w:r w:rsidR="00B67071" w:rsidRPr="00732153">
        <w:rPr>
          <w:sz w:val="22"/>
          <w:szCs w:val="22"/>
        </w:rPr>
        <w:t xml:space="preserve"> </w:t>
      </w:r>
      <w:r w:rsidR="00B67071" w:rsidRPr="00732153">
        <w:rPr>
          <w:rFonts w:ascii="Sylfaen" w:hAnsi="Sylfaen" w:cs="Sylfaen"/>
          <w:sz w:val="22"/>
          <w:szCs w:val="22"/>
        </w:rPr>
        <w:t>დაწესებულებების</w:t>
      </w:r>
      <w:r w:rsidR="00B67071" w:rsidRPr="00732153">
        <w:rPr>
          <w:sz w:val="22"/>
          <w:szCs w:val="22"/>
        </w:rPr>
        <w:t xml:space="preserve"> </w:t>
      </w:r>
      <w:r w:rsidR="00B67071" w:rsidRPr="00732153">
        <w:rPr>
          <w:rFonts w:ascii="Sylfaen" w:hAnsi="Sylfaen" w:cs="Sylfaen"/>
          <w:sz w:val="22"/>
          <w:szCs w:val="22"/>
        </w:rPr>
        <w:t>ავტორიზაციის</w:t>
      </w:r>
      <w:r w:rsidR="00B67071" w:rsidRPr="00732153">
        <w:rPr>
          <w:sz w:val="22"/>
          <w:szCs w:val="22"/>
        </w:rPr>
        <w:t xml:space="preserve"> </w:t>
      </w:r>
      <w:r w:rsidR="00B67071" w:rsidRPr="00732153">
        <w:rPr>
          <w:rFonts w:ascii="Sylfaen" w:hAnsi="Sylfaen" w:cs="Sylfaen"/>
          <w:sz w:val="22"/>
          <w:szCs w:val="22"/>
        </w:rPr>
        <w:t>მოდულიდან</w:t>
      </w:r>
      <w:r w:rsidR="00B67071" w:rsidRPr="00732153">
        <w:rPr>
          <w:sz w:val="22"/>
          <w:szCs w:val="22"/>
        </w:rPr>
        <w:t xml:space="preserve">, </w:t>
      </w:r>
      <w:r w:rsidR="00B67071" w:rsidRPr="00732153">
        <w:rPr>
          <w:rFonts w:ascii="Sylfaen" w:hAnsi="Sylfaen" w:cs="Sylfaen"/>
          <w:sz w:val="22"/>
          <w:szCs w:val="22"/>
        </w:rPr>
        <w:t>პროვაიდერის</w:t>
      </w:r>
      <w:r w:rsidR="00B67071" w:rsidRPr="00732153">
        <w:rPr>
          <w:rFonts w:asciiTheme="minorHAnsi" w:hAnsiTheme="minorHAnsi"/>
          <w:sz w:val="22"/>
          <w:szCs w:val="22"/>
        </w:rPr>
        <w:t xml:space="preserve"> </w:t>
      </w:r>
      <w:r w:rsidR="00B67071" w:rsidRPr="00732153">
        <w:rPr>
          <w:rFonts w:ascii="Sylfaen" w:hAnsi="Sylfaen" w:cs="Sylfaen"/>
          <w:sz w:val="22"/>
          <w:szCs w:val="22"/>
        </w:rPr>
        <w:t>მომხმარებლის</w:t>
      </w:r>
      <w:r w:rsidR="00B67071" w:rsidRPr="00732153">
        <w:rPr>
          <w:sz w:val="22"/>
          <w:szCs w:val="22"/>
        </w:rPr>
        <w:t xml:space="preserve"> </w:t>
      </w:r>
      <w:r w:rsidR="00B67071" w:rsidRPr="00732153">
        <w:rPr>
          <w:rFonts w:ascii="Sylfaen" w:hAnsi="Sylfaen" w:cs="Sylfaen"/>
          <w:sz w:val="22"/>
          <w:szCs w:val="22"/>
        </w:rPr>
        <w:t>სახელსა</w:t>
      </w:r>
      <w:r w:rsidR="00B67071" w:rsidRPr="00732153">
        <w:rPr>
          <w:sz w:val="22"/>
          <w:szCs w:val="22"/>
        </w:rPr>
        <w:t xml:space="preserve"> </w:t>
      </w:r>
      <w:r w:rsidR="00B67071" w:rsidRPr="00732153">
        <w:rPr>
          <w:rFonts w:ascii="Sylfaen" w:hAnsi="Sylfaen" w:cs="Sylfaen"/>
          <w:sz w:val="22"/>
          <w:szCs w:val="22"/>
        </w:rPr>
        <w:t>და</w:t>
      </w:r>
      <w:r w:rsidR="00B67071" w:rsidRPr="00732153">
        <w:rPr>
          <w:sz w:val="22"/>
          <w:szCs w:val="22"/>
        </w:rPr>
        <w:t xml:space="preserve"> </w:t>
      </w:r>
      <w:r w:rsidR="00B67071" w:rsidRPr="00732153">
        <w:rPr>
          <w:rFonts w:ascii="Sylfaen" w:hAnsi="Sylfaen" w:cs="Sylfaen"/>
          <w:sz w:val="22"/>
          <w:szCs w:val="22"/>
        </w:rPr>
        <w:t>პაროლზე</w:t>
      </w:r>
      <w:r w:rsidR="00B67071" w:rsidRPr="00732153">
        <w:rPr>
          <w:sz w:val="22"/>
          <w:szCs w:val="22"/>
        </w:rPr>
        <w:t xml:space="preserve">, </w:t>
      </w:r>
      <w:r w:rsidR="00B67071" w:rsidRPr="00732153">
        <w:rPr>
          <w:rFonts w:ascii="Sylfaen" w:hAnsi="Sylfaen" w:cs="Sylfaen"/>
          <w:sz w:val="22"/>
          <w:szCs w:val="22"/>
        </w:rPr>
        <w:t>რეალურ</w:t>
      </w:r>
      <w:r w:rsidR="00B67071" w:rsidRPr="00732153">
        <w:rPr>
          <w:sz w:val="22"/>
          <w:szCs w:val="22"/>
        </w:rPr>
        <w:t xml:space="preserve"> </w:t>
      </w:r>
      <w:r w:rsidR="00B67071" w:rsidRPr="00732153">
        <w:rPr>
          <w:rFonts w:ascii="Sylfaen" w:hAnsi="Sylfaen" w:cs="Sylfaen"/>
          <w:sz w:val="22"/>
          <w:szCs w:val="22"/>
        </w:rPr>
        <w:t>რეჟიმში</w:t>
      </w:r>
      <w:r w:rsidR="00B67071" w:rsidRPr="00732153">
        <w:rPr>
          <w:sz w:val="22"/>
          <w:szCs w:val="22"/>
        </w:rPr>
        <w:t xml:space="preserve">, </w:t>
      </w:r>
      <w:r w:rsidR="00B67071" w:rsidRPr="00732153">
        <w:rPr>
          <w:rFonts w:ascii="Sylfaen" w:hAnsi="Sylfaen" w:cs="Sylfaen"/>
          <w:sz w:val="22"/>
          <w:szCs w:val="22"/>
        </w:rPr>
        <w:t>შემდეგი</w:t>
      </w:r>
      <w:r w:rsidR="00B67071" w:rsidRPr="00732153">
        <w:rPr>
          <w:sz w:val="22"/>
          <w:szCs w:val="22"/>
        </w:rPr>
        <w:t xml:space="preserve"> </w:t>
      </w:r>
      <w:r w:rsidR="00B67071" w:rsidRPr="00732153">
        <w:rPr>
          <w:rFonts w:ascii="Sylfaen" w:hAnsi="Sylfaen" w:cs="Sylfaen"/>
          <w:sz w:val="22"/>
          <w:szCs w:val="22"/>
        </w:rPr>
        <w:t>მონაცემები</w:t>
      </w:r>
      <w:r w:rsidR="00B67071" w:rsidRPr="00732153">
        <w:rPr>
          <w:sz w:val="22"/>
          <w:szCs w:val="22"/>
        </w:rPr>
        <w:t>:</w:t>
      </w:r>
      <w:r w:rsidR="00B67071" w:rsidRPr="00732153">
        <w:rPr>
          <w:sz w:val="22"/>
          <w:szCs w:val="22"/>
        </w:rPr>
        <w:br/>
      </w:r>
      <w:proofErr w:type="spellStart"/>
      <w:r w:rsidR="00B67071" w:rsidRPr="00732153">
        <w:rPr>
          <w:rFonts w:ascii="Sylfaen" w:hAnsi="Sylfaen" w:cs="Sylfaen"/>
          <w:sz w:val="22"/>
          <w:szCs w:val="22"/>
        </w:rPr>
        <w:t>ა</w:t>
      </w:r>
      <w:r w:rsidR="00B67071" w:rsidRPr="00732153">
        <w:rPr>
          <w:sz w:val="22"/>
          <w:szCs w:val="22"/>
        </w:rPr>
        <w:t>.</w:t>
      </w:r>
      <w:r w:rsidR="00B67071" w:rsidRPr="00732153">
        <w:rPr>
          <w:rFonts w:ascii="Sylfaen" w:hAnsi="Sylfaen" w:cs="Sylfaen"/>
          <w:sz w:val="22"/>
          <w:szCs w:val="22"/>
        </w:rPr>
        <w:t>ა</w:t>
      </w:r>
      <w:proofErr w:type="spellEnd"/>
      <w:r w:rsidR="00B67071" w:rsidRPr="00732153">
        <w:rPr>
          <w:sz w:val="22"/>
          <w:szCs w:val="22"/>
        </w:rPr>
        <w:t xml:space="preserve">) </w:t>
      </w:r>
      <w:r w:rsidR="00B67071" w:rsidRPr="00732153">
        <w:rPr>
          <w:rFonts w:ascii="Sylfaen" w:hAnsi="Sylfaen" w:cs="Sylfaen"/>
          <w:sz w:val="22"/>
          <w:szCs w:val="22"/>
        </w:rPr>
        <w:t>დაწესებულების</w:t>
      </w:r>
      <w:r w:rsidR="00B67071" w:rsidRPr="00732153">
        <w:rPr>
          <w:sz w:val="22"/>
          <w:szCs w:val="22"/>
        </w:rPr>
        <w:t xml:space="preserve"> </w:t>
      </w:r>
      <w:r w:rsidR="00B67071" w:rsidRPr="00732153">
        <w:rPr>
          <w:rFonts w:ascii="Sylfaen" w:hAnsi="Sylfaen" w:cs="Sylfaen"/>
          <w:sz w:val="22"/>
          <w:szCs w:val="22"/>
        </w:rPr>
        <w:t>უნიკალური</w:t>
      </w:r>
      <w:r w:rsidR="00B67071" w:rsidRPr="00732153">
        <w:rPr>
          <w:sz w:val="22"/>
          <w:szCs w:val="22"/>
        </w:rPr>
        <w:t xml:space="preserve"> </w:t>
      </w:r>
      <w:r w:rsidR="00B67071" w:rsidRPr="00732153">
        <w:rPr>
          <w:rFonts w:ascii="Sylfaen" w:hAnsi="Sylfaen" w:cs="Sylfaen"/>
          <w:sz w:val="22"/>
          <w:szCs w:val="22"/>
        </w:rPr>
        <w:t>კოდი</w:t>
      </w:r>
      <w:r w:rsidR="00B67071" w:rsidRPr="00732153">
        <w:rPr>
          <w:sz w:val="22"/>
          <w:szCs w:val="22"/>
        </w:rPr>
        <w:t xml:space="preserve"> (GUID);</w:t>
      </w:r>
      <w:r w:rsidR="00B67071" w:rsidRPr="00732153">
        <w:rPr>
          <w:sz w:val="22"/>
          <w:szCs w:val="22"/>
        </w:rPr>
        <w:br/>
      </w:r>
      <w:proofErr w:type="spellStart"/>
      <w:r w:rsidR="00B67071" w:rsidRPr="00732153">
        <w:rPr>
          <w:rFonts w:ascii="Sylfaen" w:hAnsi="Sylfaen" w:cs="Sylfaen"/>
          <w:sz w:val="22"/>
          <w:szCs w:val="22"/>
        </w:rPr>
        <w:t>ა</w:t>
      </w:r>
      <w:r w:rsidR="00B67071" w:rsidRPr="00732153">
        <w:rPr>
          <w:sz w:val="22"/>
          <w:szCs w:val="22"/>
        </w:rPr>
        <w:t>.</w:t>
      </w:r>
      <w:r w:rsidR="00B67071" w:rsidRPr="00732153">
        <w:rPr>
          <w:rFonts w:ascii="Sylfaen" w:hAnsi="Sylfaen" w:cs="Sylfaen"/>
          <w:sz w:val="22"/>
          <w:szCs w:val="22"/>
        </w:rPr>
        <w:t>ბ</w:t>
      </w:r>
      <w:proofErr w:type="spellEnd"/>
      <w:r w:rsidR="00B67071" w:rsidRPr="00732153">
        <w:rPr>
          <w:sz w:val="22"/>
          <w:szCs w:val="22"/>
        </w:rPr>
        <w:t xml:space="preserve">) </w:t>
      </w:r>
      <w:r w:rsidR="00B67071" w:rsidRPr="00732153">
        <w:rPr>
          <w:rFonts w:ascii="Sylfaen" w:hAnsi="Sylfaen" w:cs="Sylfaen"/>
          <w:sz w:val="22"/>
          <w:szCs w:val="22"/>
        </w:rPr>
        <w:t>საიდენტიფიკაციო</w:t>
      </w:r>
      <w:r w:rsidR="00B67071" w:rsidRPr="00732153">
        <w:rPr>
          <w:sz w:val="22"/>
          <w:szCs w:val="22"/>
        </w:rPr>
        <w:t xml:space="preserve"> </w:t>
      </w:r>
      <w:r w:rsidR="00B67071" w:rsidRPr="00732153">
        <w:rPr>
          <w:rFonts w:ascii="Sylfaen" w:hAnsi="Sylfaen" w:cs="Sylfaen"/>
          <w:sz w:val="22"/>
          <w:szCs w:val="22"/>
        </w:rPr>
        <w:t>კოდი</w:t>
      </w:r>
      <w:r w:rsidR="00B67071" w:rsidRPr="00732153">
        <w:rPr>
          <w:sz w:val="22"/>
          <w:szCs w:val="22"/>
        </w:rPr>
        <w:t>;</w:t>
      </w:r>
      <w:r w:rsidR="00B67071" w:rsidRPr="00732153">
        <w:rPr>
          <w:sz w:val="22"/>
          <w:szCs w:val="22"/>
        </w:rPr>
        <w:br/>
      </w:r>
      <w:proofErr w:type="spellStart"/>
      <w:r w:rsidR="00B67071" w:rsidRPr="00732153">
        <w:rPr>
          <w:rFonts w:ascii="Sylfaen" w:hAnsi="Sylfaen" w:cs="Sylfaen"/>
          <w:sz w:val="22"/>
          <w:szCs w:val="22"/>
        </w:rPr>
        <w:t>ა</w:t>
      </w:r>
      <w:r w:rsidR="00B67071" w:rsidRPr="00732153">
        <w:rPr>
          <w:sz w:val="22"/>
          <w:szCs w:val="22"/>
        </w:rPr>
        <w:t>.</w:t>
      </w:r>
      <w:r w:rsidR="00B67071" w:rsidRPr="00732153">
        <w:rPr>
          <w:rFonts w:ascii="Sylfaen" w:hAnsi="Sylfaen" w:cs="Sylfaen"/>
          <w:sz w:val="22"/>
          <w:szCs w:val="22"/>
        </w:rPr>
        <w:t>გ</w:t>
      </w:r>
      <w:proofErr w:type="spellEnd"/>
      <w:r w:rsidR="00B67071" w:rsidRPr="00732153">
        <w:rPr>
          <w:sz w:val="22"/>
          <w:szCs w:val="22"/>
        </w:rPr>
        <w:t xml:space="preserve">) </w:t>
      </w:r>
      <w:r w:rsidR="00B67071" w:rsidRPr="00732153">
        <w:rPr>
          <w:rFonts w:ascii="Sylfaen" w:hAnsi="Sylfaen" w:cs="Sylfaen"/>
          <w:sz w:val="22"/>
          <w:szCs w:val="22"/>
        </w:rPr>
        <w:t>დასახელება</w:t>
      </w:r>
      <w:r w:rsidR="00B67071" w:rsidRPr="00732153">
        <w:rPr>
          <w:sz w:val="22"/>
          <w:szCs w:val="22"/>
        </w:rPr>
        <w:t>;</w:t>
      </w:r>
      <w:r w:rsidR="00B67071" w:rsidRPr="00732153">
        <w:rPr>
          <w:sz w:val="22"/>
          <w:szCs w:val="22"/>
        </w:rPr>
        <w:br/>
      </w:r>
      <w:proofErr w:type="spellStart"/>
      <w:r w:rsidR="00B67071" w:rsidRPr="00732153">
        <w:rPr>
          <w:rFonts w:ascii="Sylfaen" w:hAnsi="Sylfaen" w:cs="Sylfaen"/>
          <w:sz w:val="22"/>
          <w:szCs w:val="22"/>
        </w:rPr>
        <w:t>ა</w:t>
      </w:r>
      <w:r w:rsidR="00B67071" w:rsidRPr="00732153">
        <w:rPr>
          <w:sz w:val="22"/>
          <w:szCs w:val="22"/>
        </w:rPr>
        <w:t>.</w:t>
      </w:r>
      <w:r w:rsidR="00B67071" w:rsidRPr="00732153">
        <w:rPr>
          <w:rFonts w:ascii="Sylfaen" w:hAnsi="Sylfaen" w:cs="Sylfaen"/>
          <w:sz w:val="22"/>
          <w:szCs w:val="22"/>
        </w:rPr>
        <w:t>დ</w:t>
      </w:r>
      <w:proofErr w:type="spellEnd"/>
      <w:r w:rsidR="00B67071" w:rsidRPr="00732153">
        <w:rPr>
          <w:sz w:val="22"/>
          <w:szCs w:val="22"/>
        </w:rPr>
        <w:t xml:space="preserve">) </w:t>
      </w:r>
      <w:r w:rsidR="00B67071" w:rsidRPr="00732153">
        <w:rPr>
          <w:rFonts w:ascii="Sylfaen" w:hAnsi="Sylfaen" w:cs="Sylfaen"/>
          <w:sz w:val="22"/>
          <w:szCs w:val="22"/>
        </w:rPr>
        <w:t>მისამართი</w:t>
      </w:r>
      <w:r w:rsidR="00B67071" w:rsidRPr="00732153">
        <w:rPr>
          <w:sz w:val="22"/>
          <w:szCs w:val="22"/>
        </w:rPr>
        <w:t>.</w:t>
      </w:r>
    </w:p>
    <w:p w14:paraId="5844CEFC" w14:textId="2F934765" w:rsidR="009A3B99" w:rsidRPr="00732153" w:rsidRDefault="00CD17FB"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ბ) საყოველთაო </w:t>
      </w:r>
      <w:r w:rsidR="00157D9B" w:rsidRPr="00732153">
        <w:rPr>
          <w:rFonts w:eastAsia="Times New Roman" w:cs="Times New Roman"/>
          <w:lang w:eastAsia="ka-GE"/>
        </w:rPr>
        <w:t xml:space="preserve">ჯანმრთელობის დაცვის სახელმწიფო </w:t>
      </w:r>
      <w:r w:rsidRPr="00732153">
        <w:rPr>
          <w:rFonts w:eastAsia="Times New Roman" w:cs="Times New Roman"/>
          <w:lang w:eastAsia="ka-GE"/>
        </w:rPr>
        <w:t xml:space="preserve">პროგრამის შემთხვევათა რეგისტრაციის მოდულიდან, პაციენტის პირად ნომერზე, შემდეგი მონაცემები: </w:t>
      </w:r>
    </w:p>
    <w:p w14:paraId="7E95A1C0" w14:textId="34A27A91"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ბ.ა</w:t>
      </w:r>
      <w:proofErr w:type="spellEnd"/>
      <w:r w:rsidRPr="00732153">
        <w:rPr>
          <w:rFonts w:eastAsia="Times New Roman" w:cs="Times New Roman"/>
          <w:lang w:eastAsia="ka-GE"/>
        </w:rPr>
        <w:t xml:space="preserve">) დაწესებულების უნიკალური კოდი (GUID); </w:t>
      </w:r>
    </w:p>
    <w:p w14:paraId="25818D26" w14:textId="77777777"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ბ.ბ</w:t>
      </w:r>
      <w:proofErr w:type="spellEnd"/>
      <w:r w:rsidRPr="00732153">
        <w:rPr>
          <w:rFonts w:eastAsia="Times New Roman" w:cs="Times New Roman"/>
          <w:lang w:eastAsia="ka-GE"/>
        </w:rPr>
        <w:t xml:space="preserve">) შემთხვევის (ქეისის) უნიკალური ნომერი; </w:t>
      </w:r>
    </w:p>
    <w:p w14:paraId="77C893FD" w14:textId="77777777"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ბ.გ</w:t>
      </w:r>
      <w:proofErr w:type="spellEnd"/>
      <w:r w:rsidRPr="00732153">
        <w:rPr>
          <w:rFonts w:eastAsia="Times New Roman" w:cs="Times New Roman"/>
          <w:lang w:eastAsia="ka-GE"/>
        </w:rPr>
        <w:t xml:space="preserve">) პაციენტის ისტორიის ნომერი; </w:t>
      </w:r>
    </w:p>
    <w:p w14:paraId="5668F8A6" w14:textId="77777777"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ბ.დ</w:t>
      </w:r>
      <w:proofErr w:type="spellEnd"/>
      <w:r w:rsidRPr="00732153">
        <w:rPr>
          <w:rFonts w:eastAsia="Times New Roman" w:cs="Times New Roman"/>
          <w:lang w:eastAsia="ka-GE"/>
        </w:rPr>
        <w:t xml:space="preserve">) სამედიცინო შემთხვევის დასაწყისი (თარიღი); </w:t>
      </w:r>
    </w:p>
    <w:p w14:paraId="703C0EBE" w14:textId="77777777"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ბ.ე</w:t>
      </w:r>
      <w:proofErr w:type="spellEnd"/>
      <w:r w:rsidRPr="00732153">
        <w:rPr>
          <w:rFonts w:eastAsia="Times New Roman" w:cs="Times New Roman"/>
          <w:lang w:eastAsia="ka-GE"/>
        </w:rPr>
        <w:t xml:space="preserve">) შემთხვევის დასასრული (თარიღი); </w:t>
      </w:r>
    </w:p>
    <w:p w14:paraId="5CDE158F" w14:textId="4026ABF5"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ბ.ვ</w:t>
      </w:r>
      <w:proofErr w:type="spellEnd"/>
      <w:r w:rsidRPr="00732153">
        <w:rPr>
          <w:rFonts w:eastAsia="Times New Roman" w:cs="Times New Roman"/>
          <w:lang w:eastAsia="ka-GE"/>
        </w:rPr>
        <w:t>) ICD-10 (ძირით</w:t>
      </w:r>
      <w:r w:rsidR="00157D9B" w:rsidRPr="00732153">
        <w:rPr>
          <w:rFonts w:eastAsia="Times New Roman" w:cs="Times New Roman"/>
          <w:lang w:eastAsia="ka-GE"/>
        </w:rPr>
        <w:t>ა</w:t>
      </w:r>
      <w:r w:rsidRPr="00732153">
        <w:rPr>
          <w:rFonts w:eastAsia="Times New Roman" w:cs="Times New Roman"/>
          <w:lang w:eastAsia="ka-GE"/>
        </w:rPr>
        <w:t xml:space="preserve">დი); </w:t>
      </w:r>
    </w:p>
    <w:p w14:paraId="04B9C283" w14:textId="6567DEE0"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ბ.ზ</w:t>
      </w:r>
      <w:proofErr w:type="spellEnd"/>
      <w:r w:rsidRPr="00732153">
        <w:rPr>
          <w:rFonts w:eastAsia="Times New Roman" w:cs="Times New Roman"/>
          <w:lang w:eastAsia="ka-GE"/>
        </w:rPr>
        <w:t xml:space="preserve">) ICD-10 (თანმხლები, ერთი ან რამდენიმე); </w:t>
      </w:r>
    </w:p>
    <w:p w14:paraId="19E2A9B8" w14:textId="77777777" w:rsidR="00CD17FB" w:rsidRPr="00732153" w:rsidRDefault="00CD17FB" w:rsidP="003D3982">
      <w:pPr>
        <w:spacing w:after="0" w:line="240" w:lineRule="auto"/>
        <w:jc w:val="both"/>
        <w:rPr>
          <w:rFonts w:eastAsia="Times New Roman" w:cs="Times New Roman"/>
          <w:lang w:eastAsia="ka-GE"/>
        </w:rPr>
      </w:pPr>
      <w:proofErr w:type="spellStart"/>
      <w:r w:rsidRPr="00732153">
        <w:rPr>
          <w:rFonts w:eastAsia="Times New Roman" w:cs="Times New Roman"/>
          <w:lang w:eastAsia="ka-GE"/>
        </w:rPr>
        <w:t>ბ.თ</w:t>
      </w:r>
      <w:proofErr w:type="spellEnd"/>
      <w:r w:rsidRPr="00732153">
        <w:rPr>
          <w:rFonts w:eastAsia="Times New Roman" w:cs="Times New Roman"/>
          <w:lang w:eastAsia="ka-GE"/>
        </w:rPr>
        <w:t xml:space="preserve">) NCSP (ერთი ან რამდენიმე). </w:t>
      </w:r>
    </w:p>
    <w:p w14:paraId="41A69679" w14:textId="0D91AB90" w:rsidR="00CD17FB" w:rsidRPr="00732153" w:rsidRDefault="005B4F7F"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გ) </w:t>
      </w:r>
      <w:r w:rsidR="00CD17FB" w:rsidRPr="00732153">
        <w:rPr>
          <w:rFonts w:eastAsia="Times New Roman" w:cs="Times New Roman"/>
          <w:lang w:eastAsia="ka-GE"/>
        </w:rPr>
        <w:t xml:space="preserve">ელექტრონული რეცეპტების სისტემიდან </w:t>
      </w:r>
      <w:r w:rsidR="00636188" w:rsidRPr="00732153">
        <w:rPr>
          <w:rFonts w:eastAsia="Times New Roman" w:cs="Times New Roman"/>
          <w:lang w:eastAsia="ka-GE"/>
        </w:rPr>
        <w:t>C-EMR</w:t>
      </w:r>
      <w:r w:rsidR="00CD17FB" w:rsidRPr="00732153">
        <w:rPr>
          <w:rFonts w:eastAsia="Times New Roman" w:cs="Times New Roman"/>
          <w:lang w:eastAsia="ka-GE"/>
        </w:rPr>
        <w:t xml:space="preserve"> სისტემას უნდა გადაეცეს ინფორმაცია დანიშნულებების შესახებ.</w:t>
      </w:r>
    </w:p>
    <w:p w14:paraId="1B427E3B" w14:textId="77777777" w:rsidR="003D3982" w:rsidRPr="00732153" w:rsidRDefault="003D3982" w:rsidP="003D3982">
      <w:pPr>
        <w:spacing w:after="0" w:line="240" w:lineRule="auto"/>
        <w:jc w:val="both"/>
        <w:rPr>
          <w:rFonts w:eastAsia="Times New Roman" w:cs="Times New Roman"/>
          <w:b/>
          <w:bCs/>
          <w:lang w:eastAsia="ka-GE"/>
        </w:rPr>
      </w:pPr>
    </w:p>
    <w:p w14:paraId="1CCF28AA" w14:textId="286F59C1" w:rsidR="00712A6D" w:rsidRPr="00732153" w:rsidRDefault="004150C7" w:rsidP="003D3982">
      <w:pPr>
        <w:spacing w:after="0" w:line="240" w:lineRule="auto"/>
        <w:jc w:val="both"/>
        <w:rPr>
          <w:rFonts w:eastAsia="Times New Roman" w:cs="Times New Roman"/>
          <w:lang w:eastAsia="ka-GE"/>
        </w:rPr>
      </w:pPr>
      <w:r w:rsidRPr="00732153">
        <w:rPr>
          <w:rFonts w:eastAsia="Times New Roman" w:cs="Times New Roman"/>
          <w:b/>
          <w:bCs/>
          <w:lang w:eastAsia="ka-GE"/>
        </w:rPr>
        <w:t>მუხლი</w:t>
      </w:r>
      <w:r w:rsidR="00252229" w:rsidRPr="00732153">
        <w:rPr>
          <w:rFonts w:eastAsia="Times New Roman" w:cs="Times New Roman"/>
          <w:b/>
          <w:bCs/>
          <w:lang w:eastAsia="ka-GE"/>
        </w:rPr>
        <w:t xml:space="preserve"> </w:t>
      </w:r>
      <w:r w:rsidRPr="00732153">
        <w:rPr>
          <w:rFonts w:eastAsia="Times New Roman" w:cs="Times New Roman"/>
          <w:b/>
          <w:bCs/>
          <w:lang w:eastAsia="ka-GE"/>
        </w:rPr>
        <w:t xml:space="preserve">6. უსაფრთხოების დონე </w:t>
      </w:r>
      <w:r w:rsidR="00112399" w:rsidRPr="00732153">
        <w:rPr>
          <w:rFonts w:eastAsia="Times New Roman" w:cs="Times New Roman"/>
          <w:b/>
          <w:bCs/>
          <w:lang w:eastAsia="ka-GE"/>
        </w:rPr>
        <w:t xml:space="preserve">C-EMR </w:t>
      </w:r>
      <w:r w:rsidRPr="00732153">
        <w:rPr>
          <w:rFonts w:eastAsia="Times New Roman" w:cs="Times New Roman"/>
          <w:b/>
          <w:bCs/>
          <w:lang w:eastAsia="ka-GE"/>
        </w:rPr>
        <w:t xml:space="preserve"> სისტემაში</w:t>
      </w:r>
    </w:p>
    <w:p w14:paraId="5E68CEE3" w14:textId="5E673AC5" w:rsidR="00712A6D" w:rsidRPr="00732153" w:rsidRDefault="00636188" w:rsidP="003D3982">
      <w:pPr>
        <w:spacing w:after="0" w:line="240" w:lineRule="auto"/>
        <w:jc w:val="both"/>
        <w:rPr>
          <w:rFonts w:eastAsia="Times New Roman" w:cs="Times New Roman"/>
          <w:lang w:eastAsia="ka-GE"/>
        </w:rPr>
      </w:pPr>
      <w:r w:rsidRPr="00732153">
        <w:rPr>
          <w:rFonts w:eastAsia="Times New Roman" w:cs="Times New Roman"/>
          <w:lang w:eastAsia="ka-GE"/>
        </w:rPr>
        <w:t>C-EMR</w:t>
      </w:r>
      <w:r w:rsidR="004150C7" w:rsidRPr="00732153">
        <w:rPr>
          <w:rFonts w:eastAsia="Times New Roman" w:cs="Times New Roman"/>
          <w:lang w:eastAsia="ka-GE"/>
        </w:rPr>
        <w:t xml:space="preserve"> სისტემის უსაფრთხოების დონე განისაზღვრება </w:t>
      </w:r>
      <w:r w:rsidR="00C44089" w:rsidRPr="00732153">
        <w:rPr>
          <w:rFonts w:eastAsia="Times New Roman" w:cs="Times New Roman"/>
          <w:lang w:eastAsia="ka-GE"/>
        </w:rPr>
        <w:t>„</w:t>
      </w:r>
      <w:r w:rsidR="004150C7" w:rsidRPr="00732153">
        <w:rPr>
          <w:rFonts w:eastAsia="Times New Roman" w:cs="Times New Roman"/>
          <w:lang w:eastAsia="ka-GE"/>
        </w:rPr>
        <w:t>ინფორმაციული უსაფრთხოების შესახებ“ საქართველოს კანონის მოთხოვნათა შესაბამისად.</w:t>
      </w:r>
    </w:p>
    <w:p w14:paraId="5E5043D0" w14:textId="77777777" w:rsidR="003D3982" w:rsidRPr="00732153" w:rsidRDefault="003D3982" w:rsidP="003D3982">
      <w:pPr>
        <w:spacing w:after="0" w:line="240" w:lineRule="auto"/>
        <w:jc w:val="both"/>
        <w:rPr>
          <w:rFonts w:eastAsia="Times New Roman" w:cs="Times New Roman"/>
          <w:b/>
          <w:bCs/>
          <w:lang w:eastAsia="ka-GE"/>
        </w:rPr>
      </w:pPr>
    </w:p>
    <w:p w14:paraId="26DCB0AE" w14:textId="69863FF3" w:rsidR="00712A6D"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მუხლი</w:t>
      </w:r>
      <w:r w:rsidR="003F706D" w:rsidRPr="00732153">
        <w:rPr>
          <w:rFonts w:eastAsia="Times New Roman" w:cs="Times New Roman"/>
          <w:b/>
          <w:bCs/>
          <w:lang w:eastAsia="ka-GE"/>
        </w:rPr>
        <w:t xml:space="preserve"> </w:t>
      </w:r>
      <w:r w:rsidRPr="00732153">
        <w:rPr>
          <w:rFonts w:eastAsia="Times New Roman" w:cs="Times New Roman"/>
          <w:b/>
          <w:bCs/>
          <w:lang w:eastAsia="ka-GE"/>
        </w:rPr>
        <w:t>7. მონაცემთა შენახვა</w:t>
      </w:r>
    </w:p>
    <w:p w14:paraId="5DAE365A" w14:textId="50A5EF88" w:rsidR="00712A6D"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1.</w:t>
      </w:r>
      <w:r w:rsidR="003C0BD4" w:rsidRPr="00732153">
        <w:rPr>
          <w:rFonts w:eastAsia="Times New Roman" w:cs="Times New Roman"/>
          <w:lang w:eastAsia="ka-GE"/>
        </w:rPr>
        <w:t xml:space="preserve"> </w:t>
      </w:r>
      <w:r w:rsidR="00636188" w:rsidRPr="00732153">
        <w:rPr>
          <w:rFonts w:eastAsia="Times New Roman" w:cs="Times New Roman"/>
          <w:lang w:eastAsia="ka-GE"/>
        </w:rPr>
        <w:t>C-EMR</w:t>
      </w:r>
      <w:r w:rsidRPr="00732153">
        <w:rPr>
          <w:rFonts w:eastAsia="Times New Roman" w:cs="Times New Roman"/>
          <w:lang w:eastAsia="ka-GE"/>
        </w:rPr>
        <w:t xml:space="preserve"> სისტემაში სამედიცინო ჩანაწერები ინახება პაციენტის სიცოცხლის ბოლომდე და გარდაცვალებიდან 15 წლის განმავლობაში, თუ საქართველოს კანონმდებლობით სხვა რამ არ არის განსაზღვრული.</w:t>
      </w:r>
    </w:p>
    <w:p w14:paraId="2EEA8C4A" w14:textId="24D3FFA1" w:rsidR="00712A6D"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2. პაციენტის გარდაცვალების შემდეგ პაციენტის სამედიცინო ჩანაწერებს ენიჭება დაფარულის სტატუსი</w:t>
      </w:r>
      <w:r w:rsidR="00DE7923" w:rsidRPr="00732153">
        <w:rPr>
          <w:rFonts w:eastAsia="Times New Roman" w:cs="Times New Roman"/>
          <w:lang w:eastAsia="ka-GE"/>
        </w:rPr>
        <w:t>.</w:t>
      </w:r>
    </w:p>
    <w:p w14:paraId="31662298" w14:textId="77777777" w:rsidR="003D3982" w:rsidRPr="00732153" w:rsidRDefault="003D3982" w:rsidP="003D3982">
      <w:pPr>
        <w:spacing w:after="0" w:line="240" w:lineRule="auto"/>
        <w:jc w:val="both"/>
        <w:rPr>
          <w:rFonts w:eastAsia="Times New Roman" w:cs="Times New Roman"/>
          <w:b/>
          <w:bCs/>
          <w:lang w:eastAsia="ka-GE"/>
        </w:rPr>
      </w:pPr>
    </w:p>
    <w:p w14:paraId="77F29F3D" w14:textId="4264D5AD" w:rsidR="00712A6D"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მუხლი</w:t>
      </w:r>
      <w:r w:rsidR="003F706D" w:rsidRPr="00732153">
        <w:rPr>
          <w:rFonts w:eastAsia="Times New Roman" w:cs="Times New Roman"/>
          <w:b/>
          <w:bCs/>
          <w:lang w:eastAsia="ka-GE"/>
        </w:rPr>
        <w:t xml:space="preserve"> </w:t>
      </w:r>
      <w:r w:rsidRPr="00732153">
        <w:rPr>
          <w:rFonts w:eastAsia="Times New Roman" w:cs="Times New Roman"/>
          <w:b/>
          <w:bCs/>
          <w:lang w:eastAsia="ka-GE"/>
        </w:rPr>
        <w:t xml:space="preserve">8. </w:t>
      </w:r>
      <w:proofErr w:type="spellStart"/>
      <w:r w:rsidRPr="00732153">
        <w:rPr>
          <w:rFonts w:eastAsia="Times New Roman" w:cs="Times New Roman"/>
          <w:b/>
          <w:bCs/>
          <w:lang w:eastAsia="ka-GE"/>
        </w:rPr>
        <w:t>ლოგირება</w:t>
      </w:r>
      <w:proofErr w:type="spellEnd"/>
    </w:p>
    <w:p w14:paraId="485FD2AD" w14:textId="0D49AEA9" w:rsidR="00712A6D"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1.</w:t>
      </w:r>
      <w:r w:rsidR="003F706D" w:rsidRPr="00732153">
        <w:rPr>
          <w:rFonts w:eastAsia="Times New Roman" w:cs="Times New Roman"/>
          <w:lang w:eastAsia="ka-GE"/>
        </w:rPr>
        <w:t xml:space="preserve"> </w:t>
      </w:r>
      <w:r w:rsidR="00636188" w:rsidRPr="00732153">
        <w:rPr>
          <w:rFonts w:eastAsia="Times New Roman" w:cs="Times New Roman"/>
          <w:lang w:eastAsia="ka-GE"/>
        </w:rPr>
        <w:t>C-EMR</w:t>
      </w:r>
      <w:r w:rsidRPr="00732153">
        <w:rPr>
          <w:rFonts w:eastAsia="Times New Roman" w:cs="Times New Roman"/>
          <w:lang w:eastAsia="ka-GE"/>
        </w:rPr>
        <w:t xml:space="preserve"> სისტემაში ინფორმაციის დამუშავება </w:t>
      </w:r>
      <w:proofErr w:type="spellStart"/>
      <w:r w:rsidRPr="00732153">
        <w:rPr>
          <w:rFonts w:eastAsia="Times New Roman" w:cs="Times New Roman"/>
          <w:lang w:eastAsia="ka-GE"/>
        </w:rPr>
        <w:t>ლოგირდება</w:t>
      </w:r>
      <w:proofErr w:type="spellEnd"/>
      <w:r w:rsidRPr="00732153">
        <w:rPr>
          <w:rFonts w:eastAsia="Times New Roman" w:cs="Times New Roman"/>
          <w:lang w:eastAsia="ka-GE"/>
        </w:rPr>
        <w:t xml:space="preserve"> მომხმარებელთა დონეზე.</w:t>
      </w:r>
    </w:p>
    <w:p w14:paraId="08685A90" w14:textId="4DC9D4F0" w:rsidR="00712A6D"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2. </w:t>
      </w:r>
      <w:proofErr w:type="spellStart"/>
      <w:r w:rsidRPr="00732153">
        <w:rPr>
          <w:rFonts w:eastAsia="Times New Roman" w:cs="Times New Roman"/>
          <w:lang w:eastAsia="ka-GE"/>
        </w:rPr>
        <w:t>ლოგი</w:t>
      </w:r>
      <w:proofErr w:type="spellEnd"/>
      <w:r w:rsidRPr="00732153">
        <w:rPr>
          <w:rFonts w:eastAsia="Times New Roman" w:cs="Times New Roman"/>
          <w:lang w:eastAsia="ka-GE"/>
        </w:rPr>
        <w:t xml:space="preserve"> შეიცავს მონაცემთა დამუშავების თარიღს, დამუშავებული მონაცემის </w:t>
      </w:r>
      <w:proofErr w:type="spellStart"/>
      <w:r w:rsidRPr="00732153">
        <w:rPr>
          <w:rFonts w:eastAsia="Times New Roman" w:cs="Times New Roman"/>
          <w:lang w:eastAsia="ka-GE"/>
        </w:rPr>
        <w:t>მაიდენტიფიცირებელ</w:t>
      </w:r>
      <w:proofErr w:type="spellEnd"/>
      <w:r w:rsidRPr="00732153">
        <w:rPr>
          <w:rFonts w:eastAsia="Times New Roman" w:cs="Times New Roman"/>
          <w:lang w:eastAsia="ka-GE"/>
        </w:rPr>
        <w:t xml:space="preserve"> ჩანაწერს, ინფორმაციას მონაცემთა დამუშავების ფორმის შესახებ (დათვალიერება, შეტანა/განახლება, ექსპორტი), ინფორმაციას დამმუშავებლის ვინაობის თაობაზე. </w:t>
      </w:r>
      <w:proofErr w:type="spellStart"/>
      <w:r w:rsidRPr="00732153">
        <w:rPr>
          <w:rFonts w:eastAsia="Times New Roman" w:cs="Times New Roman"/>
          <w:lang w:eastAsia="ka-GE"/>
        </w:rPr>
        <w:t>ლოგირების</w:t>
      </w:r>
      <w:proofErr w:type="spellEnd"/>
      <w:r w:rsidRPr="00732153">
        <w:rPr>
          <w:rFonts w:eastAsia="Times New Roman" w:cs="Times New Roman"/>
          <w:lang w:eastAsia="ka-GE"/>
        </w:rPr>
        <w:t xml:space="preserve"> მექანიზმი ვრცელდება ინფორმაციის დამუშავების ყველა რესურსზე</w:t>
      </w:r>
      <w:r w:rsidR="00B67071" w:rsidRPr="00732153">
        <w:rPr>
          <w:rFonts w:eastAsia="Times New Roman" w:cs="Times New Roman"/>
          <w:lang w:eastAsia="ka-GE"/>
        </w:rPr>
        <w:t>.</w:t>
      </w:r>
      <w:r w:rsidRPr="00732153">
        <w:rPr>
          <w:rFonts w:eastAsia="Times New Roman" w:cs="Times New Roman"/>
          <w:lang w:eastAsia="ka-GE"/>
        </w:rPr>
        <w:t xml:space="preserve"> ასევე, </w:t>
      </w:r>
      <w:proofErr w:type="spellStart"/>
      <w:r w:rsidRPr="00732153">
        <w:rPr>
          <w:rFonts w:eastAsia="Times New Roman" w:cs="Times New Roman"/>
          <w:lang w:eastAsia="ka-GE"/>
        </w:rPr>
        <w:t>ლოგირდება</w:t>
      </w:r>
      <w:proofErr w:type="spellEnd"/>
      <w:r w:rsidRPr="00732153">
        <w:rPr>
          <w:rFonts w:eastAsia="Times New Roman" w:cs="Times New Roman"/>
          <w:lang w:eastAsia="ka-GE"/>
        </w:rPr>
        <w:t xml:space="preserve"> მონაცემთა გაზიარების/დაფარვის მიზნით განხორციელებული ქმედებები (სტატუსის ცვლილებები), დამმუშავებლის, შესაბამისი ეპიზოდის/ვიზიტის და სათანადო მიზეზების ჩვენებით.</w:t>
      </w:r>
    </w:p>
    <w:p w14:paraId="1D44B4D4" w14:textId="21BF63AF" w:rsidR="00712A6D"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3. </w:t>
      </w:r>
      <w:proofErr w:type="spellStart"/>
      <w:r w:rsidRPr="00732153">
        <w:rPr>
          <w:rFonts w:eastAsia="Times New Roman" w:cs="Times New Roman"/>
          <w:lang w:eastAsia="ka-GE"/>
        </w:rPr>
        <w:t>ლოგები</w:t>
      </w:r>
      <w:proofErr w:type="spellEnd"/>
      <w:r w:rsidRPr="00732153">
        <w:rPr>
          <w:rFonts w:eastAsia="Times New Roman" w:cs="Times New Roman"/>
          <w:lang w:eastAsia="ka-GE"/>
        </w:rPr>
        <w:t xml:space="preserve"> ინახება შესაბამისი ქმედების თარიღიდან </w:t>
      </w:r>
      <w:r w:rsidR="00DE7923" w:rsidRPr="00732153">
        <w:rPr>
          <w:rFonts w:eastAsia="Times New Roman" w:cs="Times New Roman"/>
          <w:lang w:eastAsia="ka-GE"/>
        </w:rPr>
        <w:t>1</w:t>
      </w:r>
      <w:r w:rsidRPr="00732153">
        <w:rPr>
          <w:rFonts w:eastAsia="Times New Roman" w:cs="Times New Roman"/>
          <w:lang w:eastAsia="ka-GE"/>
        </w:rPr>
        <w:t xml:space="preserve"> წლის განმავლობაში, თუ კანონმდებლობით სხვა რამ არ არის დადგენილი.</w:t>
      </w:r>
    </w:p>
    <w:p w14:paraId="2FDC246C" w14:textId="77777777" w:rsidR="00581864" w:rsidRPr="00732153" w:rsidRDefault="00581864" w:rsidP="003D3982">
      <w:pPr>
        <w:spacing w:after="0" w:line="240" w:lineRule="auto"/>
        <w:jc w:val="both"/>
        <w:rPr>
          <w:rFonts w:eastAsia="Times New Roman" w:cs="Times New Roman"/>
          <w:b/>
          <w:bCs/>
          <w:lang w:eastAsia="ka-GE"/>
        </w:rPr>
      </w:pPr>
    </w:p>
    <w:p w14:paraId="628539CF" w14:textId="751E8B8A" w:rsidR="008506D6"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მუხლი</w:t>
      </w:r>
      <w:r w:rsidR="003F706D" w:rsidRPr="00732153">
        <w:rPr>
          <w:rFonts w:eastAsia="Times New Roman" w:cs="Times New Roman"/>
          <w:b/>
          <w:bCs/>
          <w:lang w:eastAsia="ka-GE"/>
        </w:rPr>
        <w:t xml:space="preserve"> </w:t>
      </w:r>
      <w:r w:rsidRPr="00732153">
        <w:rPr>
          <w:rFonts w:eastAsia="Times New Roman" w:cs="Times New Roman"/>
          <w:b/>
          <w:bCs/>
          <w:lang w:eastAsia="ka-GE"/>
        </w:rPr>
        <w:t>9. მონაცემთა ჩასწორება</w:t>
      </w:r>
    </w:p>
    <w:p w14:paraId="79022617" w14:textId="44403C87" w:rsidR="00CD17FB" w:rsidRPr="00732153" w:rsidRDefault="004150C7" w:rsidP="003D3982">
      <w:pPr>
        <w:pStyle w:val="CommentText"/>
        <w:spacing w:after="0"/>
        <w:jc w:val="both"/>
        <w:rPr>
          <w:rFonts w:eastAsia="Times New Roman" w:cs="Times New Roman"/>
          <w:sz w:val="22"/>
          <w:szCs w:val="22"/>
          <w:lang w:eastAsia="ka-GE"/>
        </w:rPr>
      </w:pPr>
      <w:r w:rsidRPr="00732153">
        <w:rPr>
          <w:rFonts w:eastAsia="Times New Roman" w:cs="Times New Roman"/>
          <w:sz w:val="22"/>
          <w:szCs w:val="22"/>
          <w:lang w:eastAsia="ka-GE"/>
        </w:rPr>
        <w:t>1.</w:t>
      </w:r>
      <w:r w:rsidR="003C0BD4" w:rsidRPr="00732153">
        <w:rPr>
          <w:rFonts w:eastAsia="Times New Roman" w:cs="Times New Roman"/>
          <w:sz w:val="22"/>
          <w:szCs w:val="22"/>
          <w:lang w:eastAsia="ka-GE"/>
        </w:rPr>
        <w:t xml:space="preserve"> </w:t>
      </w:r>
      <w:r w:rsidR="00636188" w:rsidRPr="00732153">
        <w:rPr>
          <w:rFonts w:eastAsia="Times New Roman" w:cs="Times New Roman"/>
          <w:sz w:val="22"/>
          <w:szCs w:val="22"/>
          <w:lang w:eastAsia="ka-GE"/>
        </w:rPr>
        <w:t>C-EMR</w:t>
      </w:r>
      <w:r w:rsidR="00CD17FB" w:rsidRPr="00732153">
        <w:rPr>
          <w:rFonts w:eastAsia="Times New Roman" w:cs="Times New Roman"/>
          <w:sz w:val="22"/>
          <w:szCs w:val="22"/>
          <w:lang w:eastAsia="ka-GE"/>
        </w:rPr>
        <w:t xml:space="preserve"> სისტემისათვის გადაცემული ინფორმაციის შესწორებას/ხელახლა გადაგზავნას/  განახლებას ახორციელებს მონაცემთა წარმდგენი.</w:t>
      </w:r>
    </w:p>
    <w:p w14:paraId="234D4215" w14:textId="25451705" w:rsidR="008506D6" w:rsidRPr="00732153" w:rsidRDefault="004150C7" w:rsidP="003D3982">
      <w:pPr>
        <w:pStyle w:val="CommentText"/>
        <w:spacing w:after="0"/>
        <w:jc w:val="both"/>
        <w:rPr>
          <w:rFonts w:eastAsia="Times New Roman" w:cs="Times New Roman"/>
          <w:sz w:val="22"/>
          <w:szCs w:val="22"/>
          <w:lang w:eastAsia="ka-GE"/>
        </w:rPr>
      </w:pPr>
      <w:r w:rsidRPr="00732153">
        <w:rPr>
          <w:rFonts w:eastAsia="Times New Roman" w:cs="Times New Roman"/>
          <w:sz w:val="22"/>
          <w:szCs w:val="22"/>
          <w:lang w:eastAsia="ka-GE"/>
        </w:rPr>
        <w:t xml:space="preserve">2. </w:t>
      </w:r>
      <w:r w:rsidR="00636188" w:rsidRPr="00732153">
        <w:rPr>
          <w:rFonts w:eastAsia="Times New Roman" w:cs="Times New Roman"/>
          <w:sz w:val="22"/>
          <w:szCs w:val="22"/>
          <w:lang w:eastAsia="ka-GE"/>
        </w:rPr>
        <w:t>C-EMR</w:t>
      </w:r>
      <w:r w:rsidRPr="00732153">
        <w:rPr>
          <w:rFonts w:eastAsia="Times New Roman" w:cs="Times New Roman"/>
          <w:sz w:val="22"/>
          <w:szCs w:val="22"/>
          <w:lang w:eastAsia="ka-GE"/>
        </w:rPr>
        <w:t xml:space="preserve"> სისტემის მფლობელს უფლება აქვს, გამოკითხოს მონაცემთა მომწოდებელი, თუ ეჭვი გაუჩნდება მონაცემთან დაკავშირებით.</w:t>
      </w:r>
    </w:p>
    <w:p w14:paraId="4A92ECF3" w14:textId="5C526466" w:rsidR="008506D6" w:rsidRPr="00732153" w:rsidRDefault="00CD17FB" w:rsidP="003D3982">
      <w:pPr>
        <w:spacing w:after="0" w:line="240" w:lineRule="auto"/>
        <w:jc w:val="both"/>
        <w:rPr>
          <w:rFonts w:eastAsia="Times New Roman" w:cs="Times New Roman"/>
          <w:lang w:eastAsia="ka-GE"/>
        </w:rPr>
      </w:pPr>
      <w:r w:rsidRPr="00732153">
        <w:rPr>
          <w:rFonts w:eastAsia="Times New Roman" w:cs="Times New Roman"/>
          <w:lang w:eastAsia="ka-GE"/>
        </w:rPr>
        <w:t>3</w:t>
      </w:r>
      <w:r w:rsidR="004150C7" w:rsidRPr="00732153">
        <w:rPr>
          <w:rFonts w:eastAsia="Times New Roman" w:cs="Times New Roman"/>
          <w:lang w:eastAsia="ka-GE"/>
        </w:rPr>
        <w:t xml:space="preserve">. იმ შემთხვევაში თუ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სისტემის მფლობელი თავად აღმოაჩენს საეჭვო მონაცემს, ის უფლებამოსილია მიმართოს მონაცემთა წარმომდგენს აღნიშნული მონაცემის გადამოწმების და საჭიროების შემთხვევაში, ჩასწორების მოთხოვნით.</w:t>
      </w:r>
    </w:p>
    <w:p w14:paraId="382190CD" w14:textId="465FF189" w:rsidR="004150C7" w:rsidRPr="00732153" w:rsidRDefault="00CD17FB" w:rsidP="003D3982">
      <w:pPr>
        <w:spacing w:after="0" w:line="240" w:lineRule="auto"/>
        <w:jc w:val="both"/>
        <w:rPr>
          <w:rFonts w:eastAsia="Times New Roman" w:cs="Times New Roman"/>
          <w:lang w:eastAsia="ka-GE"/>
        </w:rPr>
      </w:pPr>
      <w:r w:rsidRPr="00732153">
        <w:rPr>
          <w:rFonts w:eastAsia="Times New Roman" w:cs="Times New Roman"/>
          <w:lang w:eastAsia="ka-GE"/>
        </w:rPr>
        <w:t>4</w:t>
      </w:r>
      <w:r w:rsidR="004150C7" w:rsidRPr="00732153">
        <w:rPr>
          <w:rFonts w:eastAsia="Times New Roman" w:cs="Times New Roman"/>
          <w:lang w:eastAsia="ka-GE"/>
        </w:rPr>
        <w:t>.</w:t>
      </w:r>
      <w:r w:rsidR="003C0BD4" w:rsidRPr="00732153">
        <w:rPr>
          <w:rFonts w:eastAsia="Times New Roman" w:cs="Times New Roman"/>
          <w:lang w:eastAsia="ka-GE"/>
        </w:rPr>
        <w:t xml:space="preserve">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სისტემაში პაციენტის ჯანმრთელობის შესახებ არსებული მონაცემები, რომლებიც </w:t>
      </w:r>
      <w:r w:rsidR="00C44089" w:rsidRPr="00732153">
        <w:rPr>
          <w:rFonts w:eastAsia="Times New Roman" w:cs="Times New Roman"/>
          <w:lang w:eastAsia="ka-GE"/>
        </w:rPr>
        <w:t xml:space="preserve">შეტანილია </w:t>
      </w:r>
      <w:r w:rsidR="004150C7" w:rsidRPr="00732153">
        <w:rPr>
          <w:rFonts w:eastAsia="Times New Roman" w:cs="Times New Roman"/>
          <w:lang w:eastAsia="ka-GE"/>
        </w:rPr>
        <w:t xml:space="preserve">სისტემაში წარმოების შესაბამისი წესის დარღვევით და </w:t>
      </w:r>
      <w:proofErr w:type="spellStart"/>
      <w:r w:rsidR="004150C7" w:rsidRPr="00732153">
        <w:rPr>
          <w:rFonts w:eastAsia="Times New Roman" w:cs="Times New Roman"/>
          <w:lang w:eastAsia="ka-GE"/>
        </w:rPr>
        <w:t>შეუძლებლია</w:t>
      </w:r>
      <w:proofErr w:type="spellEnd"/>
      <w:r w:rsidR="004150C7" w:rsidRPr="00732153">
        <w:rPr>
          <w:rFonts w:eastAsia="Times New Roman" w:cs="Times New Roman"/>
          <w:lang w:eastAsia="ka-GE"/>
        </w:rPr>
        <w:t xml:space="preserve"> მათი ჩასწორება, განიხილება არასწორ მონაცემებად</w:t>
      </w:r>
      <w:r w:rsidR="00C44089" w:rsidRPr="00732153">
        <w:rPr>
          <w:rFonts w:eastAsia="Times New Roman" w:cs="Times New Roman"/>
          <w:lang w:eastAsia="ka-GE"/>
        </w:rPr>
        <w:t>, რის შემდეგაც</w:t>
      </w:r>
      <w:r w:rsidR="004150C7" w:rsidRPr="00732153">
        <w:rPr>
          <w:rFonts w:eastAsia="Times New Roman" w:cs="Times New Roman"/>
          <w:lang w:eastAsia="ka-GE"/>
        </w:rPr>
        <w:t xml:space="preserve"> მათი გამოყენება არ განხორციელდება</w:t>
      </w:r>
      <w:r w:rsidR="00C44089" w:rsidRPr="00732153">
        <w:rPr>
          <w:rFonts w:eastAsia="Times New Roman" w:cs="Times New Roman"/>
          <w:lang w:eastAsia="ka-GE"/>
        </w:rPr>
        <w:t>.</w:t>
      </w:r>
      <w:r w:rsidR="004150C7" w:rsidRPr="00732153">
        <w:rPr>
          <w:rFonts w:eastAsia="Times New Roman" w:cs="Times New Roman"/>
          <w:lang w:eastAsia="ka-GE"/>
        </w:rPr>
        <w:t xml:space="preserve"> </w:t>
      </w:r>
    </w:p>
    <w:p w14:paraId="0CBC0500" w14:textId="0C7D1011" w:rsidR="00CD17FB" w:rsidRPr="00732153" w:rsidRDefault="004150C7" w:rsidP="003D3982">
      <w:pPr>
        <w:spacing w:after="0" w:line="240" w:lineRule="auto"/>
        <w:rPr>
          <w:rFonts w:eastAsia="Times New Roman" w:cs="Times New Roman"/>
          <w:b/>
          <w:bCs/>
          <w:lang w:eastAsia="ka-GE"/>
        </w:rPr>
      </w:pPr>
      <w:r w:rsidRPr="00732153">
        <w:rPr>
          <w:rFonts w:eastAsia="Times New Roman" w:cs="Times New Roman"/>
          <w:lang w:eastAsia="ka-GE"/>
        </w:rPr>
        <w:br/>
      </w:r>
      <w:r w:rsidRPr="00732153">
        <w:rPr>
          <w:rFonts w:eastAsia="Times New Roman" w:cs="Times New Roman"/>
          <w:b/>
          <w:bCs/>
          <w:lang w:eastAsia="ka-GE"/>
        </w:rPr>
        <w:t xml:space="preserve">მუხლი 10. </w:t>
      </w:r>
      <w:r w:rsidR="00636188" w:rsidRPr="00732153">
        <w:rPr>
          <w:rFonts w:eastAsia="Times New Roman" w:cs="Times New Roman"/>
          <w:b/>
          <w:bCs/>
          <w:lang w:eastAsia="ka-GE"/>
        </w:rPr>
        <w:t>C-EMR</w:t>
      </w:r>
      <w:r w:rsidRPr="00732153">
        <w:rPr>
          <w:rFonts w:eastAsia="Times New Roman" w:cs="Times New Roman"/>
          <w:b/>
          <w:bCs/>
          <w:lang w:eastAsia="ka-GE"/>
        </w:rPr>
        <w:t xml:space="preserve"> სისტემიდან მონაცემების გაცემა</w:t>
      </w:r>
    </w:p>
    <w:p w14:paraId="71CBBB79" w14:textId="09977B2C" w:rsidR="00537774" w:rsidRPr="00732153" w:rsidRDefault="00537774" w:rsidP="003D3982">
      <w:pPr>
        <w:pStyle w:val="ListParagraph"/>
        <w:spacing w:after="0" w:line="240" w:lineRule="auto"/>
        <w:ind w:left="0"/>
        <w:jc w:val="both"/>
        <w:rPr>
          <w:lang w:eastAsia="ka-GE"/>
        </w:rPr>
      </w:pPr>
      <w:r w:rsidRPr="00732153">
        <w:rPr>
          <w:rFonts w:eastAsia="Times New Roman" w:cs="Times New Roman"/>
          <w:lang w:eastAsia="ka-GE"/>
        </w:rPr>
        <w:t xml:space="preserve">1. </w:t>
      </w:r>
      <w:r w:rsidR="004150C7" w:rsidRPr="00732153">
        <w:rPr>
          <w:rFonts w:eastAsia="Times New Roman" w:cs="Times New Roman"/>
          <w:lang w:eastAsia="ka-GE"/>
        </w:rPr>
        <w:t xml:space="preserve">მონაცემები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სისტემიდან მიიღება:</w:t>
      </w:r>
      <w:r w:rsidR="00CD17FB" w:rsidRPr="00732153">
        <w:rPr>
          <w:rFonts w:eastAsia="Times New Roman" w:cs="Times New Roman"/>
          <w:lang w:eastAsia="ka-GE"/>
        </w:rPr>
        <w:t xml:space="preserve"> </w:t>
      </w:r>
      <w:r w:rsidR="004150C7" w:rsidRPr="00732153">
        <w:rPr>
          <w:lang w:eastAsia="ka-GE"/>
        </w:rPr>
        <w:t xml:space="preserve">ავტორიზებული </w:t>
      </w:r>
      <w:r w:rsidR="00C44089" w:rsidRPr="00732153">
        <w:rPr>
          <w:lang w:eastAsia="ka-GE"/>
        </w:rPr>
        <w:t xml:space="preserve">მომხმარებლის </w:t>
      </w:r>
      <w:r w:rsidR="004150C7" w:rsidRPr="00732153">
        <w:rPr>
          <w:lang w:eastAsia="ka-GE"/>
        </w:rPr>
        <w:t xml:space="preserve">მიერ სამედიცინო დაწესებულების ლოკალური </w:t>
      </w:r>
      <w:r w:rsidR="00636188" w:rsidRPr="00732153">
        <w:rPr>
          <w:lang w:eastAsia="ka-GE"/>
        </w:rPr>
        <w:t>EMR</w:t>
      </w:r>
      <w:r w:rsidR="004150C7" w:rsidRPr="00732153">
        <w:rPr>
          <w:color w:val="FF0000"/>
          <w:lang w:eastAsia="ka-GE"/>
        </w:rPr>
        <w:t xml:space="preserve"> </w:t>
      </w:r>
      <w:r w:rsidR="004150C7" w:rsidRPr="00732153">
        <w:rPr>
          <w:lang w:eastAsia="ka-GE"/>
        </w:rPr>
        <w:t>სისტემის გამოყენებით.</w:t>
      </w:r>
    </w:p>
    <w:p w14:paraId="0DD4BEDD" w14:textId="4A6FCA76" w:rsidR="00537774" w:rsidRPr="00732153" w:rsidRDefault="00537774" w:rsidP="003D3982">
      <w:pPr>
        <w:pStyle w:val="ListParagraph"/>
        <w:spacing w:after="0" w:line="240" w:lineRule="auto"/>
        <w:ind w:left="0"/>
        <w:jc w:val="both"/>
        <w:rPr>
          <w:lang w:eastAsia="ka-GE"/>
        </w:rPr>
      </w:pPr>
      <w:r w:rsidRPr="00732153">
        <w:rPr>
          <w:lang w:eastAsia="ka-GE"/>
        </w:rPr>
        <w:t xml:space="preserve">2. </w:t>
      </w:r>
      <w:r w:rsidR="00636188" w:rsidRPr="00732153">
        <w:t>C-EMR</w:t>
      </w:r>
      <w:r w:rsidR="00B67071" w:rsidRPr="00732153">
        <w:t>-იდან მიღებული ინფორმაცია არ ექვემდებარება ცვლილებას მისი შიდა საინფორმაციო სისტემებში ან/და სამედიცინო ჩანაწერებში გამოყენებისას</w:t>
      </w:r>
      <w:r w:rsidR="004150C7" w:rsidRPr="00732153">
        <w:rPr>
          <w:rFonts w:eastAsia="Times New Roman" w:cs="Times New Roman"/>
          <w:lang w:eastAsia="ka-GE"/>
        </w:rPr>
        <w:t>.</w:t>
      </w:r>
    </w:p>
    <w:p w14:paraId="035A2253" w14:textId="2B5D0A30" w:rsidR="002A4C14" w:rsidRPr="00732153" w:rsidRDefault="00537774" w:rsidP="003D3982">
      <w:pPr>
        <w:pStyle w:val="ListParagraph"/>
        <w:spacing w:after="0" w:line="240" w:lineRule="auto"/>
        <w:ind w:left="0"/>
        <w:jc w:val="both"/>
        <w:rPr>
          <w:lang w:eastAsia="ka-GE"/>
        </w:rPr>
      </w:pPr>
      <w:r w:rsidRPr="00732153">
        <w:rPr>
          <w:lang w:eastAsia="ka-GE"/>
        </w:rPr>
        <w:t xml:space="preserve">3. </w:t>
      </w:r>
      <w:r w:rsidR="004150C7" w:rsidRPr="00732153">
        <w:rPr>
          <w:rFonts w:eastAsia="Times New Roman" w:cs="Times New Roman"/>
          <w:lang w:eastAsia="ka-GE"/>
        </w:rPr>
        <w:t xml:space="preserve">სამინისტროს უფლება აქვს, შეზღუდოს ან აკრძალოს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w:t>
      </w:r>
      <w:r w:rsidR="002A4C14" w:rsidRPr="00732153">
        <w:rPr>
          <w:rFonts w:eastAsia="Times New Roman" w:cs="Times New Roman"/>
          <w:lang w:eastAsia="ka-GE"/>
        </w:rPr>
        <w:t>მა</w:t>
      </w:r>
      <w:r w:rsidR="004150C7" w:rsidRPr="00732153">
        <w:rPr>
          <w:rFonts w:eastAsia="Times New Roman" w:cs="Times New Roman"/>
          <w:lang w:eastAsia="ka-GE"/>
        </w:rPr>
        <w:t>ზე წვდომა, თუკი მონაცემთა გაცვლა წარმოშობს ინფორმაციული უსაფრთხოების დარღვევის რისკებს.</w:t>
      </w:r>
    </w:p>
    <w:p w14:paraId="3B04762F" w14:textId="77777777" w:rsidR="00CD17FB" w:rsidRPr="00732153" w:rsidRDefault="00CD17FB" w:rsidP="003D3982">
      <w:pPr>
        <w:pStyle w:val="ListParagraph"/>
        <w:spacing w:after="0" w:line="240" w:lineRule="auto"/>
        <w:jc w:val="both"/>
        <w:rPr>
          <w:rFonts w:eastAsia="Times New Roman" w:cs="Times New Roman"/>
          <w:lang w:eastAsia="ka-GE"/>
        </w:rPr>
      </w:pPr>
    </w:p>
    <w:p w14:paraId="3868C5E5" w14:textId="2DAA3786" w:rsidR="002A4C14"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 xml:space="preserve">მუხლი 11. </w:t>
      </w:r>
      <w:r w:rsidR="00636188" w:rsidRPr="00732153">
        <w:rPr>
          <w:rFonts w:eastAsia="Times New Roman" w:cs="Times New Roman"/>
          <w:b/>
          <w:bCs/>
          <w:lang w:eastAsia="ka-GE"/>
        </w:rPr>
        <w:t>C-EMR</w:t>
      </w:r>
      <w:r w:rsidRPr="00732153">
        <w:rPr>
          <w:rFonts w:eastAsia="Times New Roman" w:cs="Times New Roman"/>
          <w:b/>
          <w:bCs/>
          <w:lang w:eastAsia="ka-GE"/>
        </w:rPr>
        <w:t xml:space="preserve"> სისტემის მონაცემებზე </w:t>
      </w:r>
      <w:r w:rsidR="00CD17FB" w:rsidRPr="00732153">
        <w:rPr>
          <w:rFonts w:eastAsia="Times New Roman" w:cs="Times New Roman"/>
          <w:b/>
          <w:bCs/>
          <w:lang w:eastAsia="ka-GE"/>
        </w:rPr>
        <w:t xml:space="preserve">ავტორიზებული </w:t>
      </w:r>
      <w:r w:rsidR="00C44089" w:rsidRPr="00732153">
        <w:rPr>
          <w:rFonts w:eastAsia="Times New Roman" w:cs="Times New Roman"/>
          <w:b/>
          <w:bCs/>
          <w:lang w:eastAsia="ka-GE"/>
        </w:rPr>
        <w:t xml:space="preserve">მომხმარებლის </w:t>
      </w:r>
      <w:r w:rsidRPr="00732153">
        <w:rPr>
          <w:rFonts w:eastAsia="Times New Roman" w:cs="Times New Roman"/>
          <w:b/>
          <w:bCs/>
          <w:lang w:eastAsia="ka-GE"/>
        </w:rPr>
        <w:t>წვდომა</w:t>
      </w:r>
    </w:p>
    <w:p w14:paraId="7D783797" w14:textId="0053ED7D" w:rsidR="007C327D" w:rsidRPr="00732153" w:rsidRDefault="007C327D"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1. </w:t>
      </w:r>
      <w:r w:rsidR="003856C9" w:rsidRPr="00732153">
        <w:rPr>
          <w:rFonts w:eastAsia="Times New Roman" w:cs="Times New Roman"/>
          <w:lang w:eastAsia="ka-GE"/>
        </w:rPr>
        <w:t xml:space="preserve">სამედიცინო </w:t>
      </w:r>
      <w:r w:rsidR="003E5AD9" w:rsidRPr="00732153">
        <w:rPr>
          <w:rFonts w:eastAsia="Times New Roman" w:cs="Times New Roman"/>
          <w:lang w:eastAsia="ka-GE"/>
        </w:rPr>
        <w:t xml:space="preserve">დაწესებულებამ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სისტემის მონაცემებთან წვდომისათვის სისტემაში უნდა გაიაროს რეგისტრაცია. </w:t>
      </w:r>
    </w:p>
    <w:p w14:paraId="525E4A19" w14:textId="34C10122" w:rsidR="008506D6" w:rsidRPr="00732153" w:rsidRDefault="007C327D" w:rsidP="003D3982">
      <w:pPr>
        <w:spacing w:after="0" w:line="240" w:lineRule="auto"/>
        <w:jc w:val="both"/>
        <w:rPr>
          <w:rFonts w:eastAsia="Times New Roman" w:cs="Times New Roman"/>
          <w:lang w:eastAsia="ka-GE"/>
        </w:rPr>
      </w:pPr>
      <w:r w:rsidRPr="00732153">
        <w:rPr>
          <w:rFonts w:eastAsia="Times New Roman" w:cs="Times New Roman"/>
          <w:lang w:eastAsia="ka-GE"/>
        </w:rPr>
        <w:lastRenderedPageBreak/>
        <w:t xml:space="preserve">2.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w:t>
      </w:r>
      <w:r w:rsidR="008723A3" w:rsidRPr="00732153">
        <w:rPr>
          <w:rFonts w:eastAsia="Times New Roman" w:cs="Times New Roman"/>
          <w:lang w:eastAsia="ka-GE"/>
        </w:rPr>
        <w:t>ის ანალიტიკური ნაწილის</w:t>
      </w:r>
      <w:r w:rsidR="004150C7" w:rsidRPr="00732153">
        <w:rPr>
          <w:rFonts w:eastAsia="Times New Roman" w:cs="Times New Roman"/>
          <w:lang w:eastAsia="ka-GE"/>
        </w:rPr>
        <w:t xml:space="preserve"> </w:t>
      </w:r>
      <w:r w:rsidR="00537774" w:rsidRPr="00732153">
        <w:rPr>
          <w:rFonts w:eastAsia="Times New Roman" w:cs="Times New Roman"/>
          <w:lang w:eastAsia="ka-GE"/>
        </w:rPr>
        <w:t xml:space="preserve">ავტორიზებული </w:t>
      </w:r>
      <w:r w:rsidR="00C44089" w:rsidRPr="00732153">
        <w:rPr>
          <w:rFonts w:eastAsia="Times New Roman" w:cs="Times New Roman"/>
          <w:lang w:eastAsia="ka-GE"/>
        </w:rPr>
        <w:t>მომხმარებლის</w:t>
      </w:r>
      <w:r w:rsidR="003559AF" w:rsidRPr="00732153">
        <w:rPr>
          <w:rFonts w:eastAsia="Times New Roman" w:cs="Times New Roman"/>
          <w:lang w:eastAsia="ka-GE"/>
        </w:rPr>
        <w:t xml:space="preserve"> </w:t>
      </w:r>
      <w:r w:rsidR="00DE7923" w:rsidRPr="00732153">
        <w:rPr>
          <w:rFonts w:eastAsia="Times New Roman" w:cs="Times New Roman"/>
          <w:lang w:eastAsia="ka-GE"/>
        </w:rPr>
        <w:t>(</w:t>
      </w:r>
      <w:r w:rsidR="00010E82" w:rsidRPr="00732153">
        <w:rPr>
          <w:rFonts w:eastAsia="Times New Roman" w:cs="Times New Roman"/>
          <w:lang w:eastAsia="ka-GE"/>
        </w:rPr>
        <w:t>სისტემის ანალიტიკური ნაწილისთვის ის შეიძლება იყოს</w:t>
      </w:r>
      <w:r w:rsidR="00DE7923" w:rsidRPr="00732153">
        <w:rPr>
          <w:rFonts w:eastAsia="Times New Roman" w:cs="Times New Roman"/>
          <w:lang w:eastAsia="ka-GE"/>
        </w:rPr>
        <w:t xml:space="preserve"> ფიზიკური პირი)</w:t>
      </w:r>
      <w:r w:rsidR="00C44089" w:rsidRPr="00732153">
        <w:rPr>
          <w:rFonts w:eastAsia="Times New Roman" w:cs="Times New Roman"/>
          <w:lang w:eastAsia="ka-GE"/>
        </w:rPr>
        <w:t xml:space="preserve"> </w:t>
      </w:r>
      <w:r w:rsidR="004150C7" w:rsidRPr="00732153">
        <w:rPr>
          <w:rFonts w:eastAsia="Times New Roman" w:cs="Times New Roman"/>
          <w:lang w:eastAsia="ka-GE"/>
        </w:rPr>
        <w:t xml:space="preserve">რეგისტრაციის უზრუნველსაყოფად, ასევე, </w:t>
      </w:r>
      <w:r w:rsidR="003E5AD9" w:rsidRPr="00732153">
        <w:rPr>
          <w:rFonts w:eastAsia="Times New Roman" w:cs="Times New Roman"/>
          <w:lang w:eastAsia="ka-GE"/>
        </w:rPr>
        <w:t xml:space="preserve">მისი </w:t>
      </w:r>
      <w:r w:rsidR="004150C7" w:rsidRPr="00732153">
        <w:rPr>
          <w:rFonts w:eastAsia="Times New Roman" w:cs="Times New Roman"/>
          <w:lang w:eastAsia="ka-GE"/>
        </w:rPr>
        <w:t xml:space="preserve">ავტორიზაციის შეჩერების ან/და მის მონაცემებში ცვლილებების შეტანის მიზნით, </w:t>
      </w:r>
      <w:r w:rsidR="00C44089" w:rsidRPr="00732153">
        <w:rPr>
          <w:rFonts w:eastAsia="Times New Roman" w:cs="Times New Roman"/>
          <w:lang w:eastAsia="ka-GE"/>
        </w:rPr>
        <w:t>მომხმარებლის</w:t>
      </w:r>
      <w:r w:rsidR="000E746D">
        <w:rPr>
          <w:rFonts w:eastAsia="Times New Roman" w:cs="Times New Roman"/>
          <w:lang w:eastAsia="ka-GE"/>
        </w:rPr>
        <w:t xml:space="preserve"> მონაცემების </w:t>
      </w:r>
      <w:proofErr w:type="spellStart"/>
      <w:r w:rsidR="000E746D">
        <w:rPr>
          <w:rFonts w:eastAsia="Times New Roman" w:cs="Times New Roman"/>
          <w:lang w:eastAsia="ka-GE"/>
        </w:rPr>
        <w:t>ვალიდურობის</w:t>
      </w:r>
      <w:proofErr w:type="spellEnd"/>
      <w:r w:rsidR="000E746D">
        <w:rPr>
          <w:rFonts w:eastAsia="Times New Roman" w:cs="Times New Roman"/>
          <w:lang w:eastAsia="ka-GE"/>
        </w:rPr>
        <w:t xml:space="preserve"> გადამოწმებისთვის, სამინისტრო</w:t>
      </w:r>
      <w:r w:rsidR="004150C7" w:rsidRPr="00732153">
        <w:rPr>
          <w:rFonts w:eastAsia="Times New Roman" w:cs="Times New Roman"/>
          <w:lang w:eastAsia="ka-GE"/>
        </w:rPr>
        <w:t xml:space="preserve">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w:t>
      </w:r>
      <w:r w:rsidR="000E746D">
        <w:rPr>
          <w:rFonts w:eastAsia="Times New Roman" w:cs="Times New Roman"/>
          <w:lang w:eastAsia="ka-GE"/>
        </w:rPr>
        <w:t xml:space="preserve">ისთვის </w:t>
      </w:r>
      <w:r w:rsidR="004150C7" w:rsidRPr="00732153">
        <w:rPr>
          <w:rFonts w:eastAsia="Times New Roman" w:cs="Times New Roman"/>
          <w:lang w:eastAsia="ka-GE"/>
        </w:rPr>
        <w:t xml:space="preserve">იყენებს </w:t>
      </w:r>
      <w:proofErr w:type="spellStart"/>
      <w:r w:rsidR="004150C7" w:rsidRPr="00732153">
        <w:rPr>
          <w:rFonts w:eastAsia="Times New Roman" w:cs="Times New Roman"/>
          <w:lang w:eastAsia="ka-GE"/>
        </w:rPr>
        <w:t>სსგს</w:t>
      </w:r>
      <w:proofErr w:type="spellEnd"/>
      <w:r w:rsidR="004150C7" w:rsidRPr="00732153">
        <w:rPr>
          <w:rFonts w:eastAsia="Times New Roman" w:cs="Times New Roman"/>
          <w:lang w:eastAsia="ka-GE"/>
        </w:rPr>
        <w:t>-ს მონაცემთა ელექტრონულ ბაზაში ფიზიკურ პირზე არსებულ შესაბამის ინფორმაციას:</w:t>
      </w:r>
    </w:p>
    <w:p w14:paraId="0778D6A1" w14:textId="77BFEA7A" w:rsidR="008506D6" w:rsidRPr="00732153" w:rsidRDefault="004150C7" w:rsidP="003D3982">
      <w:pPr>
        <w:pStyle w:val="ListParagraph"/>
        <w:spacing w:after="0" w:line="240" w:lineRule="auto"/>
        <w:ind w:left="0"/>
        <w:jc w:val="both"/>
        <w:rPr>
          <w:rFonts w:eastAsia="Times New Roman" w:cs="Times New Roman"/>
          <w:lang w:eastAsia="ka-GE"/>
        </w:rPr>
      </w:pPr>
      <w:r w:rsidRPr="00732153">
        <w:rPr>
          <w:rFonts w:eastAsia="Times New Roman" w:cs="Times New Roman"/>
          <w:lang w:eastAsia="ka-GE"/>
        </w:rPr>
        <w:t xml:space="preserve">ა) </w:t>
      </w:r>
      <w:r w:rsidR="000E746D">
        <w:rPr>
          <w:rFonts w:eastAsia="Times New Roman" w:cs="Times New Roman"/>
          <w:lang w:eastAsia="ka-GE"/>
        </w:rPr>
        <w:t>ავტორიზებული მომხმარებლის (</w:t>
      </w:r>
      <w:r w:rsidR="00DE7923" w:rsidRPr="00732153">
        <w:rPr>
          <w:rFonts w:eastAsia="Times New Roman" w:cs="Times New Roman"/>
          <w:lang w:eastAsia="ka-GE"/>
        </w:rPr>
        <w:t>ფიზიკური პირის</w:t>
      </w:r>
      <w:r w:rsidR="000E746D">
        <w:rPr>
          <w:rFonts w:eastAsia="Times New Roman" w:cs="Times New Roman"/>
          <w:lang w:eastAsia="ka-GE"/>
        </w:rPr>
        <w:t>)</w:t>
      </w:r>
      <w:r w:rsidR="00DE7923" w:rsidRPr="00732153">
        <w:rPr>
          <w:rFonts w:eastAsia="Times New Roman" w:cs="Times New Roman"/>
          <w:lang w:eastAsia="ka-GE"/>
        </w:rPr>
        <w:t xml:space="preserve"> </w:t>
      </w:r>
      <w:r w:rsidRPr="00732153">
        <w:rPr>
          <w:rFonts w:eastAsia="Times New Roman" w:cs="Times New Roman"/>
          <w:lang w:eastAsia="ka-GE"/>
        </w:rPr>
        <w:t xml:space="preserve">რეგისტრაციის მიზნით, ხდება პირის </w:t>
      </w:r>
      <w:r w:rsidR="000E746D">
        <w:rPr>
          <w:rFonts w:eastAsia="Times New Roman" w:cs="Times New Roman"/>
          <w:lang w:eastAsia="ka-GE"/>
        </w:rPr>
        <w:t xml:space="preserve">მონაცემების </w:t>
      </w:r>
      <w:proofErr w:type="spellStart"/>
      <w:r w:rsidR="000E746D">
        <w:rPr>
          <w:rFonts w:eastAsia="Times New Roman" w:cs="Times New Roman"/>
          <w:lang w:eastAsia="ka-GE"/>
        </w:rPr>
        <w:t>ვალიდურობის</w:t>
      </w:r>
      <w:proofErr w:type="spellEnd"/>
      <w:r w:rsidR="000E746D">
        <w:rPr>
          <w:rFonts w:eastAsia="Times New Roman" w:cs="Times New Roman"/>
          <w:lang w:eastAsia="ka-GE"/>
        </w:rPr>
        <w:t xml:space="preserve"> გადამოწმება </w:t>
      </w:r>
      <w:r w:rsidRPr="00732153">
        <w:rPr>
          <w:rFonts w:eastAsia="Times New Roman" w:cs="Times New Roman"/>
          <w:lang w:eastAsia="ka-GE"/>
        </w:rPr>
        <w:t>მიღებული პერსონალური მონაცემები</w:t>
      </w:r>
      <w:r w:rsidR="000E746D">
        <w:rPr>
          <w:rFonts w:eastAsia="Times New Roman" w:cs="Times New Roman"/>
          <w:lang w:eastAsia="ka-GE"/>
        </w:rPr>
        <w:t>თ</w:t>
      </w:r>
      <w:r w:rsidRPr="00732153">
        <w:rPr>
          <w:rFonts w:eastAsia="Times New Roman" w:cs="Times New Roman"/>
          <w:lang w:eastAsia="ka-GE"/>
        </w:rPr>
        <w:t xml:space="preserve"> (</w:t>
      </w:r>
      <w:r w:rsidR="00AA4802" w:rsidRPr="00732153">
        <w:rPr>
          <w:rFonts w:eastAsia="Times New Roman" w:cs="Times New Roman"/>
          <w:lang w:eastAsia="ka-GE"/>
        </w:rPr>
        <w:t>პირადი ნომ</w:t>
      </w:r>
      <w:r w:rsidR="000E746D">
        <w:rPr>
          <w:rFonts w:eastAsia="Times New Roman" w:cs="Times New Roman"/>
          <w:lang w:eastAsia="ka-GE"/>
        </w:rPr>
        <w:t>ე</w:t>
      </w:r>
      <w:r w:rsidR="00AA4802" w:rsidRPr="00732153">
        <w:rPr>
          <w:rFonts w:eastAsia="Times New Roman" w:cs="Times New Roman"/>
          <w:lang w:eastAsia="ka-GE"/>
        </w:rPr>
        <w:t>რი</w:t>
      </w:r>
      <w:r w:rsidR="000E746D">
        <w:rPr>
          <w:rFonts w:eastAsia="Times New Roman" w:cs="Times New Roman"/>
          <w:lang w:eastAsia="ka-GE"/>
        </w:rPr>
        <w:t>, სახელი, გვარი, დაბადების თარიღი</w:t>
      </w:r>
      <w:r w:rsidR="002A4C14" w:rsidRPr="00732153">
        <w:rPr>
          <w:rFonts w:eastAsia="Times New Roman" w:cs="Times New Roman"/>
          <w:lang w:eastAsia="ka-GE"/>
        </w:rPr>
        <w:t>);</w:t>
      </w:r>
    </w:p>
    <w:p w14:paraId="15541A09" w14:textId="36424720" w:rsidR="008506D6" w:rsidRPr="00732153" w:rsidRDefault="004150C7" w:rsidP="003D3982">
      <w:pPr>
        <w:pStyle w:val="ListParagraph"/>
        <w:spacing w:after="0" w:line="240" w:lineRule="auto"/>
        <w:ind w:left="0"/>
        <w:jc w:val="both"/>
        <w:rPr>
          <w:rFonts w:eastAsia="Times New Roman" w:cs="Times New Roman"/>
          <w:lang w:eastAsia="ka-GE"/>
        </w:rPr>
      </w:pPr>
      <w:r w:rsidRPr="00732153">
        <w:rPr>
          <w:rFonts w:eastAsia="Times New Roman" w:cs="Times New Roman"/>
          <w:lang w:eastAsia="ka-GE"/>
        </w:rPr>
        <w:t xml:space="preserve">ბ) </w:t>
      </w:r>
      <w:r w:rsidR="006E3639" w:rsidRPr="00732153">
        <w:rPr>
          <w:rFonts w:eastAsia="Times New Roman" w:cs="Times New Roman"/>
          <w:lang w:eastAsia="ka-GE"/>
        </w:rPr>
        <w:t>პირის</w:t>
      </w:r>
      <w:r w:rsidRPr="00732153">
        <w:rPr>
          <w:rFonts w:eastAsia="Times New Roman" w:cs="Times New Roman"/>
          <w:lang w:eastAsia="ka-GE"/>
        </w:rPr>
        <w:t xml:space="preserve"> ავტორიზაციისას ხორციელდება მისი პერსონალური მონაცემების (</w:t>
      </w:r>
      <w:r w:rsidR="004E2EB9">
        <w:rPr>
          <w:rFonts w:eastAsia="Times New Roman" w:cs="Times New Roman"/>
          <w:lang w:eastAsia="ka-GE"/>
        </w:rPr>
        <w:t xml:space="preserve">პირადი ნომერი, </w:t>
      </w:r>
      <w:r w:rsidRPr="00732153">
        <w:rPr>
          <w:rFonts w:eastAsia="Times New Roman" w:cs="Times New Roman"/>
          <w:lang w:eastAsia="ka-GE"/>
        </w:rPr>
        <w:t>სახელი, გვარი, დაბადების თარიღი, გარდაცვალების სტატუსი) შესახებ ინფორმაციის გადამოწმება, შესაბამის მონაცემთა გათვალისწინები</w:t>
      </w:r>
      <w:r w:rsidR="00A5643F">
        <w:rPr>
          <w:rFonts w:eastAsia="Times New Roman" w:cs="Times New Roman"/>
          <w:lang w:eastAsia="ka-GE"/>
        </w:rPr>
        <w:t>ს</w:t>
      </w:r>
      <w:r w:rsidRPr="00732153">
        <w:rPr>
          <w:rFonts w:eastAsia="Times New Roman" w:cs="Times New Roman"/>
          <w:lang w:eastAsia="ka-GE"/>
        </w:rPr>
        <w:t>, ხოლო, გარდაცვალების შემთხვევაში, ავტორიზაციის შეწყვეტის მიზნით</w:t>
      </w:r>
      <w:r w:rsidR="00A5643F">
        <w:rPr>
          <w:rFonts w:eastAsia="Times New Roman" w:cs="Times New Roman"/>
          <w:lang w:eastAsia="ka-GE"/>
        </w:rPr>
        <w:t>.</w:t>
      </w:r>
    </w:p>
    <w:p w14:paraId="3F23870D" w14:textId="35D1B53C" w:rsidR="008506D6" w:rsidRPr="00732153" w:rsidRDefault="00A5643F" w:rsidP="003D3982">
      <w:pPr>
        <w:spacing w:after="0" w:line="240" w:lineRule="auto"/>
        <w:jc w:val="both"/>
        <w:rPr>
          <w:rFonts w:eastAsia="Times New Roman" w:cs="Times New Roman"/>
          <w:lang w:eastAsia="ka-GE"/>
        </w:rPr>
      </w:pPr>
      <w:r>
        <w:rPr>
          <w:rFonts w:eastAsia="Times New Roman" w:cs="Times New Roman"/>
          <w:lang w:eastAsia="ka-GE"/>
        </w:rPr>
        <w:t xml:space="preserve">3. </w:t>
      </w:r>
      <w:r w:rsidR="008723A3" w:rsidRPr="00732153">
        <w:rPr>
          <w:rFonts w:eastAsia="Times New Roman" w:cs="Times New Roman"/>
          <w:lang w:eastAsia="ka-GE"/>
        </w:rPr>
        <w:t xml:space="preserve">სისტემის ანალიტიკური ნაწილის </w:t>
      </w:r>
      <w:r w:rsidR="004150C7" w:rsidRPr="00732153">
        <w:rPr>
          <w:rFonts w:eastAsia="Times New Roman" w:cs="Times New Roman"/>
          <w:lang w:eastAsia="ka-GE"/>
        </w:rPr>
        <w:t xml:space="preserve">ავტორიზებული </w:t>
      </w:r>
      <w:r w:rsidR="00C44089" w:rsidRPr="00732153">
        <w:rPr>
          <w:rFonts w:eastAsia="Times New Roman" w:cs="Times New Roman"/>
          <w:lang w:eastAsia="ka-GE"/>
        </w:rPr>
        <w:t xml:space="preserve">მომხმარებელი </w:t>
      </w:r>
      <w:r w:rsidR="004150C7" w:rsidRPr="00732153">
        <w:rPr>
          <w:rFonts w:eastAsia="Times New Roman" w:cs="Times New Roman"/>
          <w:lang w:eastAsia="ka-GE"/>
        </w:rPr>
        <w:t xml:space="preserve">უფლებამოსილია,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სისტემის საშუალებით, დაამუშაოს მონაცემები </w:t>
      </w:r>
      <w:r w:rsidR="00B90626" w:rsidRPr="00732153">
        <w:rPr>
          <w:rFonts w:eastAsia="Times New Roman" w:cs="Times New Roman"/>
          <w:lang w:eastAsia="ka-GE"/>
        </w:rPr>
        <w:t>ანალიტიკური მიზნებისთვის.</w:t>
      </w:r>
    </w:p>
    <w:p w14:paraId="7BA21F38" w14:textId="4C2A3AB6" w:rsidR="008506D6" w:rsidRPr="00732153" w:rsidRDefault="00A5643F" w:rsidP="003D3982">
      <w:pPr>
        <w:spacing w:after="0" w:line="240" w:lineRule="auto"/>
        <w:jc w:val="both"/>
        <w:rPr>
          <w:rFonts w:eastAsia="Times New Roman" w:cs="Times New Roman"/>
          <w:lang w:eastAsia="ka-GE"/>
        </w:rPr>
      </w:pPr>
      <w:r>
        <w:rPr>
          <w:rFonts w:eastAsia="Times New Roman" w:cs="Times New Roman"/>
          <w:lang w:eastAsia="ka-GE"/>
        </w:rPr>
        <w:t>4</w:t>
      </w:r>
      <w:r w:rsidR="004150C7" w:rsidRPr="00732153">
        <w:rPr>
          <w:rFonts w:eastAsia="Times New Roman" w:cs="Times New Roman"/>
          <w:lang w:eastAsia="ka-GE"/>
        </w:rPr>
        <w:t xml:space="preserve">. </w:t>
      </w:r>
      <w:r w:rsidR="008723A3" w:rsidRPr="00732153">
        <w:rPr>
          <w:rFonts w:eastAsia="Times New Roman" w:cs="Times New Roman"/>
          <w:lang w:eastAsia="ka-GE"/>
        </w:rPr>
        <w:t xml:space="preserve">სისტემის </w:t>
      </w:r>
      <w:r w:rsidR="006E3639" w:rsidRPr="00732153">
        <w:rPr>
          <w:rFonts w:eastAsia="Times New Roman" w:cs="Times New Roman"/>
          <w:lang w:eastAsia="ka-GE"/>
        </w:rPr>
        <w:t xml:space="preserve">ავტორიზებულ </w:t>
      </w:r>
      <w:r w:rsidR="00C44089" w:rsidRPr="00732153">
        <w:rPr>
          <w:rFonts w:eastAsia="Times New Roman" w:cs="Times New Roman"/>
          <w:lang w:eastAsia="ka-GE"/>
        </w:rPr>
        <w:t>მომხმარებელ</w:t>
      </w:r>
      <w:r w:rsidR="008723A3" w:rsidRPr="00732153">
        <w:rPr>
          <w:rFonts w:eastAsia="Times New Roman" w:cs="Times New Roman"/>
          <w:lang w:eastAsia="ka-GE"/>
        </w:rPr>
        <w:t>ს</w:t>
      </w:r>
      <w:r w:rsidR="006068C4" w:rsidRPr="00732153">
        <w:rPr>
          <w:rFonts w:eastAsia="Times New Roman" w:cs="Times New Roman"/>
          <w:lang w:eastAsia="ka-GE"/>
        </w:rPr>
        <w:t xml:space="preserve"> (სამედიცინო დაწესებულებას)</w:t>
      </w:r>
      <w:r w:rsidR="004150C7" w:rsidRPr="00732153">
        <w:rPr>
          <w:rFonts w:eastAsia="Times New Roman" w:cs="Times New Roman"/>
          <w:lang w:eastAsia="ka-GE"/>
        </w:rPr>
        <w:t xml:space="preserve"> შეუძლია</w:t>
      </w:r>
      <w:r w:rsidR="004150C7" w:rsidRPr="00732153">
        <w:rPr>
          <w:rFonts w:eastAsia="Times New Roman" w:cs="Times New Roman"/>
          <w:color w:val="FF0000"/>
          <w:lang w:eastAsia="ka-GE"/>
        </w:rPr>
        <w:t xml:space="preserve"> </w:t>
      </w:r>
      <w:r w:rsidR="004150C7" w:rsidRPr="00732153">
        <w:rPr>
          <w:rFonts w:eastAsia="Times New Roman" w:cs="Times New Roman"/>
          <w:lang w:eastAsia="ka-GE"/>
        </w:rPr>
        <w:t xml:space="preserve">სამედიცინო დაწესებულების </w:t>
      </w:r>
      <w:r w:rsidR="001B2106" w:rsidRPr="00732153">
        <w:rPr>
          <w:rFonts w:eastAsia="Times New Roman" w:cs="Times New Roman"/>
          <w:lang w:eastAsia="ka-GE"/>
        </w:rPr>
        <w:t xml:space="preserve">ლოკალურ </w:t>
      </w:r>
      <w:r w:rsidR="00636188" w:rsidRPr="00732153">
        <w:rPr>
          <w:rFonts w:eastAsia="Times New Roman" w:cs="Times New Roman"/>
          <w:lang w:eastAsia="ka-GE"/>
        </w:rPr>
        <w:t>EMR</w:t>
      </w:r>
      <w:r w:rsidR="004150C7" w:rsidRPr="00732153">
        <w:rPr>
          <w:rFonts w:eastAsia="Times New Roman" w:cs="Times New Roman"/>
          <w:lang w:eastAsia="ka-GE"/>
        </w:rPr>
        <w:t xml:space="preserve"> სისტემაში ჩამოტვირთოს და შეინახოს მხოლოდ ცხოვრების ანამნეზი, აღნიშნული შეზღუდვა უზრუნველყოფილია ელექტრონული სისტემის </w:t>
      </w:r>
      <w:proofErr w:type="spellStart"/>
      <w:r w:rsidR="004150C7" w:rsidRPr="00732153">
        <w:rPr>
          <w:rFonts w:eastAsia="Times New Roman" w:cs="Times New Roman"/>
          <w:lang w:eastAsia="ka-GE"/>
        </w:rPr>
        <w:t>ფუნქციონალით</w:t>
      </w:r>
      <w:proofErr w:type="spellEnd"/>
      <w:r w:rsidR="004150C7" w:rsidRPr="00732153">
        <w:rPr>
          <w:rFonts w:eastAsia="Times New Roman" w:cs="Times New Roman"/>
          <w:lang w:eastAsia="ka-GE"/>
        </w:rPr>
        <w:t>.</w:t>
      </w:r>
    </w:p>
    <w:p w14:paraId="5E0D5BE6" w14:textId="2BDFC69E" w:rsidR="008506D6" w:rsidRPr="00732153" w:rsidRDefault="00A5643F" w:rsidP="003D3982">
      <w:pPr>
        <w:spacing w:after="0" w:line="240" w:lineRule="auto"/>
        <w:jc w:val="both"/>
        <w:rPr>
          <w:rFonts w:eastAsia="Times New Roman" w:cs="Times New Roman"/>
          <w:lang w:eastAsia="ka-GE"/>
        </w:rPr>
      </w:pPr>
      <w:r>
        <w:rPr>
          <w:rFonts w:eastAsia="Times New Roman" w:cs="Times New Roman"/>
          <w:lang w:eastAsia="ka-GE"/>
        </w:rPr>
        <w:t>5</w:t>
      </w:r>
      <w:r w:rsidR="004150C7" w:rsidRPr="00732153">
        <w:rPr>
          <w:rFonts w:eastAsia="Times New Roman" w:cs="Times New Roman"/>
          <w:lang w:eastAsia="ka-GE"/>
        </w:rPr>
        <w:t xml:space="preserve">. ავტორიზებული </w:t>
      </w:r>
      <w:r w:rsidR="00C44089" w:rsidRPr="00732153">
        <w:rPr>
          <w:rFonts w:eastAsia="Times New Roman" w:cs="Times New Roman"/>
          <w:lang w:eastAsia="ka-GE"/>
        </w:rPr>
        <w:t xml:space="preserve">მომხმარებლის </w:t>
      </w:r>
      <w:r w:rsidR="004150C7" w:rsidRPr="00732153">
        <w:rPr>
          <w:rFonts w:eastAsia="Times New Roman" w:cs="Times New Roman"/>
          <w:lang w:eastAsia="ka-GE"/>
        </w:rPr>
        <w:t xml:space="preserve">მიერ </w:t>
      </w:r>
      <w:r w:rsidR="00636188" w:rsidRPr="00732153">
        <w:rPr>
          <w:rFonts w:eastAsia="Times New Roman" w:cs="Times New Roman"/>
          <w:lang w:eastAsia="ka-GE"/>
        </w:rPr>
        <w:t>C-EMR</w:t>
      </w:r>
      <w:r w:rsidR="004150C7" w:rsidRPr="00732153">
        <w:rPr>
          <w:rFonts w:eastAsia="Times New Roman" w:cs="Times New Roman"/>
          <w:lang w:eastAsia="ka-GE"/>
        </w:rPr>
        <w:t xml:space="preserve"> სისტემაში გადაცემული (შეყვანილი) ეპიზოდის/ვიზიტის მონაცემები პაციენტის ინფორმირებული თანხმობით შეიძლება იყოს:</w:t>
      </w:r>
    </w:p>
    <w:p w14:paraId="6E8EEFF8" w14:textId="0CBE02D4" w:rsidR="008506D6"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ა) ხილული (გაზიარებული)</w:t>
      </w:r>
      <w:r w:rsidR="008723A3" w:rsidRPr="00732153">
        <w:rPr>
          <w:rFonts w:eastAsia="Times New Roman" w:cs="Times New Roman"/>
          <w:lang w:eastAsia="ka-GE"/>
        </w:rPr>
        <w:t xml:space="preserve"> - ეს სტატუსი უზრუნველყოფს პაციენტის ცხოვრების ანამნეზში </w:t>
      </w:r>
      <w:r w:rsidR="003B5C50" w:rsidRPr="00732153">
        <w:rPr>
          <w:rFonts w:eastAsia="Times New Roman" w:cs="Times New Roman"/>
          <w:lang w:eastAsia="ka-GE"/>
        </w:rPr>
        <w:t>მონაცემების ასახვას, შესაბამისად ის ხილული იქნება უფლებამოსილი მომხმარებლის მიერ პაციენტის ცხოვრების ანამნეზის მიღებისას;</w:t>
      </w:r>
    </w:p>
    <w:p w14:paraId="539BBA39" w14:textId="2B7C953F" w:rsidR="008506D6"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ბ) დაფარული  – აღნიშნული სტატუსი უზრუნველყოფს მონაცემების დაფარვას სისტემის ყველა მომხმარებლისთვის</w:t>
      </w:r>
      <w:r w:rsidR="008723A3" w:rsidRPr="00732153">
        <w:rPr>
          <w:rFonts w:eastAsia="Times New Roman" w:cs="Times New Roman"/>
          <w:lang w:eastAsia="ka-GE"/>
        </w:rPr>
        <w:t>,</w:t>
      </w:r>
      <w:r w:rsidRPr="00732153">
        <w:rPr>
          <w:rFonts w:eastAsia="Times New Roman" w:cs="Times New Roman"/>
          <w:lang w:eastAsia="ka-GE"/>
        </w:rPr>
        <w:t xml:space="preserve"> </w:t>
      </w:r>
      <w:r w:rsidR="006670C8" w:rsidRPr="00732153">
        <w:rPr>
          <w:rFonts w:eastAsia="Times New Roman" w:cs="Times New Roman"/>
          <w:lang w:eastAsia="ka-GE"/>
        </w:rPr>
        <w:t xml:space="preserve">შესაბამისად </w:t>
      </w:r>
      <w:r w:rsidRPr="00732153">
        <w:rPr>
          <w:rFonts w:eastAsia="Times New Roman" w:cs="Times New Roman"/>
          <w:lang w:eastAsia="ka-GE"/>
        </w:rPr>
        <w:t>ამ სტატუსის მონაცემები არ აისახება პაციენტის ცხოვრების ანამნეზში.</w:t>
      </w:r>
    </w:p>
    <w:p w14:paraId="625534D2" w14:textId="77777777" w:rsidR="00581864" w:rsidRPr="00732153" w:rsidRDefault="00581864" w:rsidP="003D3982">
      <w:pPr>
        <w:spacing w:after="0" w:line="240" w:lineRule="auto"/>
        <w:jc w:val="both"/>
        <w:rPr>
          <w:rFonts w:eastAsia="Times New Roman" w:cs="Times New Roman"/>
          <w:b/>
          <w:bCs/>
          <w:lang w:eastAsia="ka-GE"/>
        </w:rPr>
      </w:pPr>
    </w:p>
    <w:p w14:paraId="5F3D4C52" w14:textId="21A925B4" w:rsidR="008506D6"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 xml:space="preserve">მუხლი 12. </w:t>
      </w:r>
      <w:r w:rsidR="00C82E33" w:rsidRPr="00732153">
        <w:rPr>
          <w:rFonts w:eastAsia="Times New Roman" w:cs="Times New Roman"/>
          <w:b/>
          <w:bCs/>
          <w:lang w:eastAsia="ka-GE"/>
        </w:rPr>
        <w:t xml:space="preserve">ლოკალური </w:t>
      </w:r>
      <w:r w:rsidRPr="00732153">
        <w:rPr>
          <w:rFonts w:eastAsia="Times New Roman" w:cs="Times New Roman"/>
          <w:b/>
          <w:bCs/>
          <w:lang w:eastAsia="ka-GE"/>
        </w:rPr>
        <w:t xml:space="preserve">EMR სისტემის მიმართ მოთხოვნები </w:t>
      </w:r>
      <w:r w:rsidR="00636188" w:rsidRPr="00732153">
        <w:rPr>
          <w:rFonts w:eastAsia="Times New Roman" w:cs="Times New Roman"/>
          <w:b/>
          <w:bCs/>
          <w:lang w:eastAsia="ka-GE"/>
        </w:rPr>
        <w:t>C-EMR</w:t>
      </w:r>
      <w:r w:rsidRPr="00732153">
        <w:rPr>
          <w:rFonts w:eastAsia="Times New Roman" w:cs="Times New Roman"/>
          <w:b/>
          <w:bCs/>
          <w:lang w:eastAsia="ka-GE"/>
        </w:rPr>
        <w:t xml:space="preserve"> სისტემასთან ინტეგრაციისათვის</w:t>
      </w:r>
    </w:p>
    <w:p w14:paraId="3F15821C" w14:textId="4F10C055" w:rsidR="008506D6" w:rsidRPr="00732153" w:rsidRDefault="0044743F"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1. </w:t>
      </w:r>
      <w:r w:rsidR="00C44089" w:rsidRPr="00732153">
        <w:t>ლოკალური EMR სისტემის C-EMR სისტემასთან წვდომისას, აუცილებელია</w:t>
      </w:r>
      <w:r w:rsidR="008723A3" w:rsidRPr="00732153">
        <w:t xml:space="preserve"> </w:t>
      </w:r>
      <w:r w:rsidR="004A79E7" w:rsidRPr="00732153">
        <w:t xml:space="preserve">ლოკალური </w:t>
      </w:r>
      <w:r w:rsidR="004150C7" w:rsidRPr="00732153">
        <w:rPr>
          <w:rFonts w:eastAsia="Times New Roman" w:cs="Times New Roman"/>
          <w:lang w:eastAsia="ka-GE"/>
        </w:rPr>
        <w:t>EMR სისტემა აკმაყოფილებდეს შემდეგ მოთხოვნებს:</w:t>
      </w:r>
    </w:p>
    <w:p w14:paraId="0E3AF995" w14:textId="02AFE93F" w:rsidR="008506D6" w:rsidRPr="00732153" w:rsidRDefault="004150C7" w:rsidP="00A3641E">
      <w:pPr>
        <w:spacing w:after="0" w:line="240" w:lineRule="auto"/>
        <w:jc w:val="both"/>
        <w:rPr>
          <w:rFonts w:eastAsia="Times New Roman" w:cs="Times New Roman"/>
          <w:lang w:eastAsia="ka-GE"/>
        </w:rPr>
      </w:pPr>
      <w:r w:rsidRPr="00732153">
        <w:rPr>
          <w:rFonts w:eastAsia="Times New Roman" w:cs="Times New Roman"/>
          <w:lang w:eastAsia="ka-GE"/>
        </w:rPr>
        <w:t xml:space="preserve">ა) </w:t>
      </w:r>
      <w:r w:rsidR="004A79E7" w:rsidRPr="00732153">
        <w:rPr>
          <w:rFonts w:eastAsia="Times New Roman" w:cs="Times New Roman"/>
          <w:lang w:eastAsia="ka-GE"/>
        </w:rPr>
        <w:t xml:space="preserve">ლოკალურ </w:t>
      </w:r>
      <w:r w:rsidRPr="00732153">
        <w:rPr>
          <w:rFonts w:eastAsia="Times New Roman" w:cs="Times New Roman"/>
          <w:lang w:eastAsia="ka-GE"/>
        </w:rPr>
        <w:t xml:space="preserve">EMR სისტემაზე წვდომა ხორციელდება მხოლოდ ავტორიზებული </w:t>
      </w:r>
      <w:r w:rsidR="00C44089" w:rsidRPr="00732153">
        <w:rPr>
          <w:rFonts w:eastAsia="Times New Roman" w:cs="Times New Roman"/>
          <w:lang w:eastAsia="ka-GE"/>
        </w:rPr>
        <w:t xml:space="preserve">მომხმარებლის </w:t>
      </w:r>
      <w:r w:rsidRPr="00732153">
        <w:rPr>
          <w:rFonts w:eastAsia="Times New Roman" w:cs="Times New Roman"/>
          <w:lang w:eastAsia="ka-GE"/>
        </w:rPr>
        <w:t xml:space="preserve">მიერ. ავტორიზებული </w:t>
      </w:r>
      <w:r w:rsidR="00C44089" w:rsidRPr="00732153">
        <w:rPr>
          <w:rFonts w:eastAsia="Times New Roman" w:cs="Times New Roman"/>
          <w:lang w:eastAsia="ka-GE"/>
        </w:rPr>
        <w:t>მომხმარებელი</w:t>
      </w:r>
      <w:r w:rsidRPr="00732153">
        <w:rPr>
          <w:rFonts w:eastAsia="Times New Roman" w:cs="Times New Roman"/>
          <w:lang w:eastAsia="ka-GE"/>
        </w:rPr>
        <w:t xml:space="preserve"> შეიძლება იყოს ექიმი;</w:t>
      </w:r>
    </w:p>
    <w:p w14:paraId="08152555" w14:textId="3DBF1157" w:rsidR="008506D6" w:rsidRPr="00732153" w:rsidRDefault="004150C7" w:rsidP="00A3641E">
      <w:pPr>
        <w:spacing w:after="0" w:line="240" w:lineRule="auto"/>
        <w:jc w:val="both"/>
        <w:rPr>
          <w:rFonts w:eastAsia="Times New Roman" w:cs="Times New Roman"/>
          <w:lang w:eastAsia="ka-GE"/>
        </w:rPr>
      </w:pPr>
      <w:r w:rsidRPr="00732153">
        <w:rPr>
          <w:rFonts w:eastAsia="Times New Roman" w:cs="Times New Roman"/>
          <w:lang w:eastAsia="ka-GE"/>
        </w:rPr>
        <w:t xml:space="preserve">ბ) </w:t>
      </w:r>
      <w:r w:rsidR="004A79E7" w:rsidRPr="00732153">
        <w:rPr>
          <w:rFonts w:eastAsia="Times New Roman" w:cs="Times New Roman"/>
          <w:lang w:eastAsia="ka-GE"/>
        </w:rPr>
        <w:t xml:space="preserve">ლოკალურ </w:t>
      </w:r>
      <w:r w:rsidRPr="00732153">
        <w:rPr>
          <w:rFonts w:eastAsia="Times New Roman" w:cs="Times New Roman"/>
          <w:lang w:eastAsia="ka-GE"/>
        </w:rPr>
        <w:t xml:space="preserve">EMR სისტემაზე ყოველი წვდომისას აუცილებელია, </w:t>
      </w:r>
      <w:r w:rsidR="004A79E7" w:rsidRPr="00732153">
        <w:rPr>
          <w:rFonts w:eastAsia="Times New Roman" w:cs="Times New Roman"/>
          <w:lang w:eastAsia="ka-GE"/>
        </w:rPr>
        <w:t xml:space="preserve">ლოკალური </w:t>
      </w:r>
      <w:r w:rsidRPr="00732153">
        <w:rPr>
          <w:rFonts w:eastAsia="Times New Roman" w:cs="Times New Roman"/>
          <w:lang w:eastAsia="ka-GE"/>
        </w:rPr>
        <w:t>EMR სისტემა ითხოვდეს ავტორიზაციის გავლას;</w:t>
      </w:r>
    </w:p>
    <w:p w14:paraId="14896A06" w14:textId="77777777" w:rsidR="008506D6" w:rsidRPr="00732153" w:rsidRDefault="004150C7" w:rsidP="00A3641E">
      <w:pPr>
        <w:spacing w:after="0" w:line="240" w:lineRule="auto"/>
        <w:jc w:val="both"/>
        <w:rPr>
          <w:rFonts w:eastAsia="Times New Roman" w:cs="Times New Roman"/>
          <w:lang w:eastAsia="ka-GE"/>
        </w:rPr>
      </w:pPr>
      <w:r w:rsidRPr="00732153">
        <w:rPr>
          <w:rFonts w:eastAsia="Times New Roman" w:cs="Times New Roman"/>
          <w:lang w:eastAsia="ka-GE"/>
        </w:rPr>
        <w:t>გ) სამედიცინო დაწესებულება ვალდებულია, შეინახოს მისი შიდა საინფორმაციო სისტემის მომხმარებელთა რეგისტრი, მათ მიერ შექმნილი ჩანაწერები და წვდომის უფლებები ამ დანართით დადგენილი ვადებით;</w:t>
      </w:r>
    </w:p>
    <w:p w14:paraId="09A87344" w14:textId="34E8A640" w:rsidR="008506D6" w:rsidRPr="00732153" w:rsidRDefault="004150C7" w:rsidP="00A3641E">
      <w:pPr>
        <w:spacing w:after="0" w:line="240" w:lineRule="auto"/>
        <w:jc w:val="both"/>
        <w:rPr>
          <w:rFonts w:eastAsia="Times New Roman" w:cs="Times New Roman"/>
          <w:lang w:eastAsia="ka-GE"/>
        </w:rPr>
      </w:pPr>
      <w:r w:rsidRPr="00732153">
        <w:rPr>
          <w:rFonts w:eastAsia="Times New Roman" w:cs="Times New Roman"/>
          <w:lang w:eastAsia="ka-GE"/>
        </w:rPr>
        <w:t xml:space="preserve">დ) </w:t>
      </w:r>
      <w:r w:rsidR="004A79E7" w:rsidRPr="00732153">
        <w:rPr>
          <w:rFonts w:eastAsia="Times New Roman" w:cs="Times New Roman"/>
          <w:lang w:eastAsia="ka-GE"/>
        </w:rPr>
        <w:t xml:space="preserve">ლოკალურ </w:t>
      </w:r>
      <w:r w:rsidRPr="00732153">
        <w:rPr>
          <w:rFonts w:eastAsia="Times New Roman" w:cs="Times New Roman"/>
          <w:lang w:eastAsia="ka-GE"/>
        </w:rPr>
        <w:t>EMR სისტემას უნდა გააჩნდეს სამინისტროს მიერ მოთხოვნილი ყველა</w:t>
      </w:r>
      <w:r w:rsidR="00E10485" w:rsidRPr="00732153">
        <w:rPr>
          <w:rFonts w:eastAsia="Times New Roman" w:cs="Times New Roman"/>
          <w:lang w:eastAsia="ka-GE"/>
        </w:rPr>
        <w:t xml:space="preserve"> </w:t>
      </w:r>
      <w:r w:rsidRPr="00732153">
        <w:rPr>
          <w:rFonts w:eastAsia="Times New Roman" w:cs="Times New Roman"/>
          <w:lang w:eastAsia="ka-GE"/>
        </w:rPr>
        <w:t>მონაცემის აღრიცხვის საშუალება;</w:t>
      </w:r>
    </w:p>
    <w:p w14:paraId="2CF13A4A" w14:textId="798AAEA1" w:rsidR="008506D6" w:rsidRPr="00732153" w:rsidRDefault="004150C7" w:rsidP="00A3641E">
      <w:pPr>
        <w:spacing w:after="0" w:line="240" w:lineRule="auto"/>
        <w:jc w:val="both"/>
        <w:rPr>
          <w:rFonts w:eastAsia="Times New Roman" w:cs="Times New Roman"/>
          <w:lang w:eastAsia="ka-GE"/>
        </w:rPr>
      </w:pPr>
      <w:r w:rsidRPr="00732153">
        <w:rPr>
          <w:rFonts w:eastAsia="Times New Roman" w:cs="Times New Roman"/>
          <w:lang w:eastAsia="ka-GE"/>
        </w:rPr>
        <w:t xml:space="preserve">ე) </w:t>
      </w:r>
      <w:r w:rsidR="004A79E7" w:rsidRPr="00732153">
        <w:rPr>
          <w:rFonts w:eastAsia="Times New Roman" w:cs="Times New Roman"/>
          <w:lang w:eastAsia="ka-GE"/>
        </w:rPr>
        <w:t xml:space="preserve">ლოკალურ </w:t>
      </w:r>
      <w:r w:rsidRPr="00732153">
        <w:rPr>
          <w:rFonts w:eastAsia="Times New Roman" w:cs="Times New Roman"/>
          <w:lang w:eastAsia="ka-GE"/>
        </w:rPr>
        <w:t xml:space="preserve">EMR სისტემაში უნდა ხორციელდებოდეს </w:t>
      </w:r>
      <w:proofErr w:type="spellStart"/>
      <w:r w:rsidRPr="00732153">
        <w:rPr>
          <w:rFonts w:eastAsia="Times New Roman" w:cs="Times New Roman"/>
          <w:lang w:eastAsia="ka-GE"/>
        </w:rPr>
        <w:t>ლოგირება</w:t>
      </w:r>
      <w:proofErr w:type="spellEnd"/>
      <w:r w:rsidRPr="00732153">
        <w:rPr>
          <w:rFonts w:eastAsia="Times New Roman" w:cs="Times New Roman"/>
          <w:lang w:eastAsia="ka-GE"/>
        </w:rPr>
        <w:t xml:space="preserve"> ამ და</w:t>
      </w:r>
      <w:r w:rsidR="0019380B" w:rsidRPr="00732153">
        <w:rPr>
          <w:rFonts w:eastAsia="Times New Roman" w:cs="Times New Roman"/>
          <w:lang w:eastAsia="ka-GE"/>
        </w:rPr>
        <w:t>ნ</w:t>
      </w:r>
      <w:r w:rsidRPr="00732153">
        <w:rPr>
          <w:rFonts w:eastAsia="Times New Roman" w:cs="Times New Roman"/>
          <w:lang w:eastAsia="ka-GE"/>
        </w:rPr>
        <w:t>ა</w:t>
      </w:r>
      <w:r w:rsidR="0019380B" w:rsidRPr="00732153">
        <w:rPr>
          <w:rFonts w:eastAsia="Times New Roman" w:cs="Times New Roman"/>
          <w:lang w:eastAsia="ka-GE"/>
        </w:rPr>
        <w:t>რ</w:t>
      </w:r>
      <w:r w:rsidRPr="00732153">
        <w:rPr>
          <w:rFonts w:eastAsia="Times New Roman" w:cs="Times New Roman"/>
          <w:lang w:eastAsia="ka-GE"/>
        </w:rPr>
        <w:t xml:space="preserve">თის შესაბამისად. </w:t>
      </w:r>
      <w:proofErr w:type="spellStart"/>
      <w:r w:rsidRPr="00732153">
        <w:rPr>
          <w:rFonts w:eastAsia="Times New Roman" w:cs="Times New Roman"/>
          <w:lang w:eastAsia="ka-GE"/>
        </w:rPr>
        <w:t>ლოგირების</w:t>
      </w:r>
      <w:proofErr w:type="spellEnd"/>
      <w:r w:rsidRPr="00732153">
        <w:rPr>
          <w:rFonts w:eastAsia="Times New Roman" w:cs="Times New Roman"/>
          <w:lang w:eastAsia="ka-GE"/>
        </w:rPr>
        <w:t xml:space="preserve"> ბაზები უნდა ინახებოდეს ამავე დანართით განსაზღვრული ვადით.</w:t>
      </w:r>
    </w:p>
    <w:p w14:paraId="27F916F3" w14:textId="24673C59" w:rsidR="00063648" w:rsidRPr="00732153" w:rsidRDefault="0044743F"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2. </w:t>
      </w:r>
      <w:r w:rsidR="004150C7" w:rsidRPr="00732153">
        <w:rPr>
          <w:rFonts w:eastAsia="Times New Roman" w:cs="Times New Roman"/>
          <w:lang w:eastAsia="ka-GE"/>
        </w:rPr>
        <w:t xml:space="preserve">სამინისტროს უფლება აქვს, გონივრული ეჭვის საფუძველზე, მოითხოვოს </w:t>
      </w:r>
      <w:r w:rsidR="004A79E7" w:rsidRPr="00732153">
        <w:rPr>
          <w:rFonts w:eastAsia="Times New Roman" w:cs="Times New Roman"/>
          <w:lang w:eastAsia="ka-GE"/>
        </w:rPr>
        <w:t xml:space="preserve">ლოკალური </w:t>
      </w:r>
      <w:r w:rsidR="004150C7" w:rsidRPr="00732153">
        <w:rPr>
          <w:rFonts w:eastAsia="Times New Roman" w:cs="Times New Roman"/>
          <w:lang w:eastAsia="ka-GE"/>
        </w:rPr>
        <w:t>EMR სისტემის ამ მუხლ</w:t>
      </w:r>
      <w:r w:rsidR="004A79E7" w:rsidRPr="00732153">
        <w:rPr>
          <w:rFonts w:eastAsia="Times New Roman" w:cs="Times New Roman"/>
          <w:lang w:eastAsia="ka-GE"/>
        </w:rPr>
        <w:t>ით</w:t>
      </w:r>
      <w:r w:rsidR="004150C7" w:rsidRPr="00732153">
        <w:rPr>
          <w:rFonts w:eastAsia="Times New Roman" w:cs="Times New Roman"/>
          <w:lang w:eastAsia="ka-GE"/>
        </w:rPr>
        <w:t xml:space="preserve"> აღნიშნულ მოთხოვნებთან შესაბამისობის შემოწმება.</w:t>
      </w:r>
    </w:p>
    <w:p w14:paraId="187E1FEF" w14:textId="77777777" w:rsidR="00581864" w:rsidRPr="00732153" w:rsidRDefault="00581864" w:rsidP="003D3982">
      <w:pPr>
        <w:spacing w:after="0" w:line="240" w:lineRule="auto"/>
        <w:jc w:val="both"/>
        <w:rPr>
          <w:rFonts w:eastAsia="Times New Roman" w:cs="Times New Roman"/>
          <w:b/>
          <w:bCs/>
          <w:lang w:eastAsia="ka-GE"/>
        </w:rPr>
      </w:pPr>
    </w:p>
    <w:p w14:paraId="78F3D4FB" w14:textId="6EBE9EAB" w:rsidR="008506D6" w:rsidRPr="00732153" w:rsidRDefault="004150C7"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მუხლი 1</w:t>
      </w:r>
      <w:r w:rsidR="00D34A5B" w:rsidRPr="00732153">
        <w:rPr>
          <w:rFonts w:eastAsia="Times New Roman" w:cs="Times New Roman"/>
          <w:b/>
          <w:bCs/>
          <w:lang w:eastAsia="ka-GE"/>
        </w:rPr>
        <w:t>3</w:t>
      </w:r>
      <w:r w:rsidRPr="00732153">
        <w:rPr>
          <w:rFonts w:eastAsia="Times New Roman" w:cs="Times New Roman"/>
          <w:b/>
          <w:bCs/>
          <w:lang w:eastAsia="ka-GE"/>
        </w:rPr>
        <w:t xml:space="preserve">. </w:t>
      </w:r>
      <w:r w:rsidR="00636188" w:rsidRPr="00732153">
        <w:rPr>
          <w:rFonts w:eastAsia="Times New Roman" w:cs="Times New Roman"/>
          <w:b/>
          <w:bCs/>
          <w:lang w:eastAsia="ka-GE"/>
        </w:rPr>
        <w:t>C-EMR</w:t>
      </w:r>
      <w:r w:rsidRPr="00732153">
        <w:rPr>
          <w:rFonts w:eastAsia="Times New Roman" w:cs="Times New Roman"/>
          <w:b/>
          <w:bCs/>
          <w:lang w:eastAsia="ka-GE"/>
        </w:rPr>
        <w:t xml:space="preserve"> სისტემაში მონაცემების შესწორება პაციენტის მოთხოვნით</w:t>
      </w:r>
    </w:p>
    <w:p w14:paraId="78EF35CA" w14:textId="0A00D94B" w:rsidR="008506D6"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lastRenderedPageBreak/>
        <w:t xml:space="preserve">1.  პაციენტს უფლება აქვს, მოითხოვოს მის შესახებ მონაცემის შესწორება (მონაცემთა დამატება, ჩასწორება, წაშლა, განადგურება) იმ პირისგან, რომელმაც მონაცემი ასახა  </w:t>
      </w:r>
      <w:r w:rsidR="00636188" w:rsidRPr="00732153">
        <w:rPr>
          <w:rFonts w:eastAsia="Times New Roman" w:cs="Times New Roman"/>
          <w:lang w:eastAsia="ka-GE"/>
        </w:rPr>
        <w:t>C-EMR</w:t>
      </w:r>
      <w:r w:rsidRPr="00732153">
        <w:rPr>
          <w:rFonts w:eastAsia="Times New Roman" w:cs="Times New Roman"/>
          <w:lang w:eastAsia="ka-GE"/>
        </w:rPr>
        <w:t xml:space="preserve"> სისტემაში. </w:t>
      </w:r>
    </w:p>
    <w:p w14:paraId="38201A0B" w14:textId="4C5528B3" w:rsidR="008506D6"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 xml:space="preserve">2. თუ პაციენტი ექიმისგან მოითხოვს მის შესახებ არსებული სამედიცინო ჩანაწერის შესწორებას, იგი ვალდებულია, დადგენილი წესით, </w:t>
      </w:r>
      <w:r w:rsidR="00636188" w:rsidRPr="00732153">
        <w:rPr>
          <w:rFonts w:eastAsia="Times New Roman" w:cs="Times New Roman"/>
          <w:lang w:eastAsia="ka-GE"/>
        </w:rPr>
        <w:t>C-EMR</w:t>
      </w:r>
      <w:r w:rsidRPr="00732153">
        <w:rPr>
          <w:rFonts w:eastAsia="Times New Roman" w:cs="Times New Roman"/>
          <w:lang w:eastAsia="ka-GE"/>
        </w:rPr>
        <w:t xml:space="preserve"> სისტემებს გადასცეს შესწორებული მონაცემები.</w:t>
      </w:r>
    </w:p>
    <w:p w14:paraId="5B5FC044" w14:textId="666E19CF" w:rsidR="00573B5A" w:rsidRPr="00732153" w:rsidRDefault="004150C7" w:rsidP="003D3982">
      <w:pPr>
        <w:spacing w:after="0" w:line="240" w:lineRule="auto"/>
        <w:jc w:val="both"/>
        <w:rPr>
          <w:rFonts w:eastAsia="Times New Roman" w:cs="Times New Roman"/>
          <w:lang w:eastAsia="ka-GE"/>
        </w:rPr>
      </w:pPr>
      <w:r w:rsidRPr="00732153">
        <w:rPr>
          <w:rFonts w:eastAsia="Times New Roman" w:cs="Times New Roman"/>
          <w:lang w:eastAsia="ka-GE"/>
        </w:rPr>
        <w:t>3. არასწორი მონაცემების აღმოჩენა და შესწორების მოთხოვნა შეუძლია როგორც ექიმს, ასევე პაციენტს ან მის კანონიერ წარმომადგენელს</w:t>
      </w:r>
      <w:r w:rsidR="00573B5A" w:rsidRPr="00732153">
        <w:rPr>
          <w:rFonts w:eastAsia="Times New Roman" w:cs="Times New Roman"/>
          <w:lang w:eastAsia="ka-GE"/>
        </w:rPr>
        <w:t>.</w:t>
      </w:r>
    </w:p>
    <w:p w14:paraId="4386A6FE" w14:textId="77777777" w:rsidR="00581864" w:rsidRPr="00732153" w:rsidRDefault="00581864" w:rsidP="003D3982">
      <w:pPr>
        <w:spacing w:after="0" w:line="240" w:lineRule="auto"/>
        <w:jc w:val="both"/>
        <w:rPr>
          <w:rFonts w:eastAsia="Times New Roman" w:cs="Times New Roman"/>
          <w:b/>
          <w:bCs/>
          <w:lang w:eastAsia="ka-GE"/>
        </w:rPr>
      </w:pPr>
    </w:p>
    <w:p w14:paraId="2E12B827" w14:textId="44E9679F" w:rsidR="00CD7BA8" w:rsidRPr="00732153" w:rsidRDefault="001E3906" w:rsidP="003D3982">
      <w:pPr>
        <w:spacing w:after="0" w:line="240" w:lineRule="auto"/>
        <w:jc w:val="both"/>
        <w:rPr>
          <w:rFonts w:eastAsia="Times New Roman" w:cs="Times New Roman"/>
          <w:b/>
          <w:bCs/>
          <w:lang w:eastAsia="ka-GE"/>
        </w:rPr>
      </w:pPr>
      <w:r w:rsidRPr="00732153">
        <w:rPr>
          <w:rFonts w:eastAsia="Times New Roman" w:cs="Times New Roman"/>
          <w:b/>
          <w:bCs/>
          <w:lang w:eastAsia="ka-GE"/>
        </w:rPr>
        <w:t>მუხლი 1</w:t>
      </w:r>
      <w:r w:rsidR="00D34A5B" w:rsidRPr="00732153">
        <w:rPr>
          <w:rFonts w:eastAsia="Times New Roman" w:cs="Times New Roman"/>
          <w:b/>
          <w:bCs/>
          <w:lang w:eastAsia="ka-GE"/>
        </w:rPr>
        <w:t>4</w:t>
      </w:r>
      <w:r w:rsidRPr="00732153">
        <w:rPr>
          <w:rFonts w:eastAsia="Times New Roman" w:cs="Times New Roman"/>
          <w:b/>
          <w:bCs/>
          <w:lang w:eastAsia="ka-GE"/>
        </w:rPr>
        <w:t xml:space="preserve">. </w:t>
      </w:r>
      <w:r w:rsidR="00636188" w:rsidRPr="00732153">
        <w:rPr>
          <w:rFonts w:eastAsia="Times New Roman" w:cs="Times New Roman"/>
          <w:b/>
          <w:bCs/>
          <w:lang w:eastAsia="ka-GE"/>
        </w:rPr>
        <w:t>C-EMR</w:t>
      </w:r>
      <w:r w:rsidRPr="00732153">
        <w:rPr>
          <w:rFonts w:eastAsia="Times New Roman" w:cs="Times New Roman"/>
          <w:b/>
          <w:bCs/>
          <w:lang w:eastAsia="ka-GE"/>
        </w:rPr>
        <w:t xml:space="preserve"> სისტემაში არსებული პერსონალური მონაცემების უსაფრთხოება</w:t>
      </w:r>
    </w:p>
    <w:p w14:paraId="3EDD077D" w14:textId="76134472" w:rsidR="004150C7" w:rsidRPr="00732153" w:rsidRDefault="00636188" w:rsidP="00A5643F">
      <w:pPr>
        <w:spacing w:after="0" w:line="240" w:lineRule="auto"/>
        <w:jc w:val="both"/>
        <w:rPr>
          <w:rFonts w:eastAsia="Times New Roman" w:cs="Times New Roman"/>
          <w:b/>
          <w:bCs/>
          <w:vanish/>
          <w:lang w:eastAsia="ka-GE"/>
        </w:rPr>
      </w:pPr>
      <w:r w:rsidRPr="00A5643F">
        <w:rPr>
          <w:rFonts w:eastAsia="Times New Roman" w:cs="Times New Roman"/>
          <w:lang w:eastAsia="ka-GE"/>
        </w:rPr>
        <w:t>C-EMR</w:t>
      </w:r>
      <w:r w:rsidR="001E3906" w:rsidRPr="00A5643F">
        <w:rPr>
          <w:rFonts w:eastAsia="Times New Roman" w:cs="Times New Roman"/>
          <w:lang w:eastAsia="ka-GE"/>
        </w:rPr>
        <w:t xml:space="preserve"> სისტემაში</w:t>
      </w:r>
      <w:r w:rsidR="001E3906" w:rsidRPr="00732153">
        <w:rPr>
          <w:rFonts w:eastAsia="Times New Roman" w:cs="Times New Roman"/>
          <w:lang w:eastAsia="ka-GE"/>
        </w:rPr>
        <w:t xml:space="preserve"> არსებული პერსონალური მონაცემების უსაფრთხოების საკითხები წესრიგდება</w:t>
      </w:r>
      <w:r w:rsidR="0044743F" w:rsidRPr="00732153">
        <w:rPr>
          <w:rFonts w:eastAsia="Times New Roman" w:cs="Times New Roman"/>
          <w:lang w:eastAsia="ka-GE"/>
        </w:rPr>
        <w:t xml:space="preserve"> „</w:t>
      </w:r>
      <w:r w:rsidR="001E3906" w:rsidRPr="00732153">
        <w:rPr>
          <w:rFonts w:eastAsia="Times New Roman" w:cs="Times New Roman"/>
          <w:lang w:eastAsia="ka-GE"/>
        </w:rPr>
        <w:t>პერსონალურ მონაცემთა დაცვის შესახებ“</w:t>
      </w:r>
      <w:r w:rsidR="00B43EC0" w:rsidRPr="00732153">
        <w:rPr>
          <w:rFonts w:eastAsia="Times New Roman" w:cs="Times New Roman"/>
          <w:lang w:eastAsia="ka-GE"/>
        </w:rPr>
        <w:t xml:space="preserve"> </w:t>
      </w:r>
      <w:r w:rsidR="001E3906" w:rsidRPr="00732153">
        <w:rPr>
          <w:rFonts w:eastAsia="Times New Roman" w:cs="Times New Roman"/>
          <w:lang w:eastAsia="ka-GE"/>
        </w:rPr>
        <w:t>საქართველოს კანონისა და ,,ინფორმაციული უსაფრთხოების შესახებ“ საქართველოს კანონის შესაბამისად.</w:t>
      </w:r>
    </w:p>
    <w:p w14:paraId="67FE6D72" w14:textId="26B9A4F4" w:rsidR="004150C7" w:rsidRPr="00732153" w:rsidRDefault="004150C7" w:rsidP="003D3982">
      <w:pPr>
        <w:spacing w:after="0" w:line="240" w:lineRule="auto"/>
        <w:jc w:val="right"/>
        <w:rPr>
          <w:rFonts w:eastAsia="Times New Roman" w:cs="Times New Roman"/>
          <w:b/>
          <w:bCs/>
          <w:vanish/>
          <w:lang w:eastAsia="ka-GE"/>
        </w:rPr>
      </w:pPr>
    </w:p>
    <w:p w14:paraId="3AF9E5C1" w14:textId="1FEFF109" w:rsidR="004150C7" w:rsidRPr="00732153" w:rsidRDefault="004150C7" w:rsidP="003D3982">
      <w:pPr>
        <w:spacing w:after="0" w:line="240" w:lineRule="auto"/>
        <w:jc w:val="right"/>
        <w:rPr>
          <w:rFonts w:eastAsia="Times New Roman" w:cs="Times New Roman"/>
          <w:b/>
          <w:bCs/>
          <w:vanish/>
          <w:lang w:eastAsia="ka-GE"/>
        </w:rPr>
      </w:pPr>
    </w:p>
    <w:p w14:paraId="52FEAA87" w14:textId="77777777" w:rsidR="004150C7" w:rsidRPr="00732153" w:rsidRDefault="004150C7" w:rsidP="003D3982">
      <w:pPr>
        <w:spacing w:after="0" w:line="240" w:lineRule="auto"/>
        <w:jc w:val="right"/>
        <w:rPr>
          <w:rFonts w:eastAsia="Times New Roman" w:cs="Times New Roman"/>
          <w:b/>
          <w:bCs/>
          <w:vanish/>
          <w:lang w:eastAsia="ka-GE"/>
        </w:rPr>
      </w:pPr>
    </w:p>
    <w:p w14:paraId="505BCB73" w14:textId="77777777" w:rsidR="009416FF" w:rsidRPr="00732153" w:rsidRDefault="009416FF" w:rsidP="003D3982">
      <w:pPr>
        <w:spacing w:after="0" w:line="240" w:lineRule="auto"/>
        <w:jc w:val="right"/>
        <w:rPr>
          <w:rFonts w:eastAsia="Times New Roman" w:cs="Times New Roman"/>
          <w:b/>
          <w:bCs/>
          <w:vanish/>
          <w:lang w:eastAsia="ka-GE"/>
        </w:rPr>
      </w:pPr>
      <w:bookmarkStart w:id="5" w:name="DOCUMENT:1;ENCLOSURE:1;POINT:1;"/>
      <w:bookmarkEnd w:id="5"/>
    </w:p>
    <w:p w14:paraId="35C9DCB3" w14:textId="1C247ECB" w:rsidR="00883A06" w:rsidRPr="00732153" w:rsidRDefault="00883A06" w:rsidP="003D3982">
      <w:pPr>
        <w:spacing w:after="0" w:line="240" w:lineRule="auto"/>
        <w:rPr>
          <w:b/>
          <w:bCs/>
        </w:rPr>
      </w:pPr>
    </w:p>
    <w:p w14:paraId="3F20FB53" w14:textId="77777777" w:rsidR="00883A06" w:rsidRPr="00732153" w:rsidRDefault="00883A06" w:rsidP="003D3982">
      <w:pPr>
        <w:spacing w:after="0" w:line="240" w:lineRule="auto"/>
        <w:jc w:val="right"/>
        <w:rPr>
          <w:b/>
          <w:bCs/>
        </w:rPr>
      </w:pPr>
    </w:p>
    <w:sectPr w:rsidR="00883A06" w:rsidRPr="0073215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F251" w14:textId="77777777" w:rsidR="0059768E" w:rsidRDefault="0059768E" w:rsidP="0029196F">
      <w:pPr>
        <w:spacing w:after="0" w:line="240" w:lineRule="auto"/>
      </w:pPr>
      <w:r>
        <w:separator/>
      </w:r>
    </w:p>
  </w:endnote>
  <w:endnote w:type="continuationSeparator" w:id="0">
    <w:p w14:paraId="3857C6ED" w14:textId="77777777" w:rsidR="0059768E" w:rsidRDefault="0059768E" w:rsidP="00291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83718"/>
      <w:docPartObj>
        <w:docPartGallery w:val="Page Numbers (Bottom of Page)"/>
        <w:docPartUnique/>
      </w:docPartObj>
    </w:sdtPr>
    <w:sdtEndPr>
      <w:rPr>
        <w:noProof/>
      </w:rPr>
    </w:sdtEndPr>
    <w:sdtContent>
      <w:p w14:paraId="1E787953" w14:textId="5EAB743B" w:rsidR="007E490A" w:rsidRDefault="007E490A">
        <w:pPr>
          <w:pStyle w:val="Footer"/>
          <w:jc w:val="center"/>
        </w:pPr>
        <w:r>
          <w:fldChar w:fldCharType="begin"/>
        </w:r>
        <w:r>
          <w:instrText xml:space="preserve"> PAGE   \* MERGEFORMAT </w:instrText>
        </w:r>
        <w:r>
          <w:fldChar w:fldCharType="separate"/>
        </w:r>
        <w:r w:rsidR="00581864">
          <w:rPr>
            <w:noProof/>
          </w:rPr>
          <w:t>1</w:t>
        </w:r>
        <w:r>
          <w:rPr>
            <w:noProof/>
          </w:rPr>
          <w:fldChar w:fldCharType="end"/>
        </w:r>
      </w:p>
    </w:sdtContent>
  </w:sdt>
  <w:p w14:paraId="3C0C5089" w14:textId="77777777" w:rsidR="007E490A" w:rsidRDefault="007E4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2AF13" w14:textId="77777777" w:rsidR="0059768E" w:rsidRDefault="0059768E" w:rsidP="0029196F">
      <w:pPr>
        <w:spacing w:after="0" w:line="240" w:lineRule="auto"/>
      </w:pPr>
      <w:r>
        <w:separator/>
      </w:r>
    </w:p>
  </w:footnote>
  <w:footnote w:type="continuationSeparator" w:id="0">
    <w:p w14:paraId="6389DE78" w14:textId="77777777" w:rsidR="0059768E" w:rsidRDefault="0059768E" w:rsidP="00291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D3A"/>
    <w:multiLevelType w:val="hybridMultilevel"/>
    <w:tmpl w:val="0BD89AAC"/>
    <w:lvl w:ilvl="0" w:tplc="4EC8E6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9E462A"/>
    <w:multiLevelType w:val="hybridMultilevel"/>
    <w:tmpl w:val="D4E86CD6"/>
    <w:lvl w:ilvl="0" w:tplc="50041B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0577E1"/>
    <w:multiLevelType w:val="hybridMultilevel"/>
    <w:tmpl w:val="A99EB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8726D"/>
    <w:multiLevelType w:val="hybridMultilevel"/>
    <w:tmpl w:val="BB9A7ED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2DD29B0"/>
    <w:multiLevelType w:val="hybridMultilevel"/>
    <w:tmpl w:val="382C53F2"/>
    <w:lvl w:ilvl="0" w:tplc="00E0D036">
      <w:start w:val="1"/>
      <w:numFmt w:val="decimal"/>
      <w:lvlText w:val="%1)"/>
      <w:lvlJc w:val="left"/>
      <w:pPr>
        <w:ind w:left="1080" w:hanging="360"/>
      </w:pPr>
      <w:rPr>
        <w:rFonts w:ascii="Sylfaen" w:eastAsia="Times New Roman" w:hAnsi="Sylfaen"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9318C"/>
    <w:multiLevelType w:val="hybridMultilevel"/>
    <w:tmpl w:val="9DEC1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5E280B"/>
    <w:multiLevelType w:val="hybridMultilevel"/>
    <w:tmpl w:val="7A2C47C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EC34CE"/>
    <w:multiLevelType w:val="hybridMultilevel"/>
    <w:tmpl w:val="852A3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8E7690"/>
    <w:multiLevelType w:val="hybridMultilevel"/>
    <w:tmpl w:val="86C22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3C65A3"/>
    <w:multiLevelType w:val="hybridMultilevel"/>
    <w:tmpl w:val="F844D8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C5184E"/>
    <w:multiLevelType w:val="hybridMultilevel"/>
    <w:tmpl w:val="04DE2430"/>
    <w:lvl w:ilvl="0" w:tplc="0437000F">
      <w:start w:val="1"/>
      <w:numFmt w:val="decimal"/>
      <w:lvlText w:val="%1."/>
      <w:lvlJc w:val="left"/>
      <w:pPr>
        <w:ind w:left="360" w:hanging="360"/>
      </w:pPr>
      <w:rPr>
        <w:rFonts w:hint="default"/>
      </w:rPr>
    </w:lvl>
    <w:lvl w:ilvl="1" w:tplc="04370019" w:tentative="1">
      <w:start w:val="1"/>
      <w:numFmt w:val="lowerLetter"/>
      <w:lvlText w:val="%2."/>
      <w:lvlJc w:val="left"/>
      <w:pPr>
        <w:ind w:left="1080" w:hanging="360"/>
      </w:pPr>
    </w:lvl>
    <w:lvl w:ilvl="2" w:tplc="0437001B" w:tentative="1">
      <w:start w:val="1"/>
      <w:numFmt w:val="lowerRoman"/>
      <w:lvlText w:val="%3."/>
      <w:lvlJc w:val="right"/>
      <w:pPr>
        <w:ind w:left="1800" w:hanging="180"/>
      </w:pPr>
    </w:lvl>
    <w:lvl w:ilvl="3" w:tplc="0437000F" w:tentative="1">
      <w:start w:val="1"/>
      <w:numFmt w:val="decimal"/>
      <w:lvlText w:val="%4."/>
      <w:lvlJc w:val="left"/>
      <w:pPr>
        <w:ind w:left="2520" w:hanging="360"/>
      </w:pPr>
    </w:lvl>
    <w:lvl w:ilvl="4" w:tplc="04370019" w:tentative="1">
      <w:start w:val="1"/>
      <w:numFmt w:val="lowerLetter"/>
      <w:lvlText w:val="%5."/>
      <w:lvlJc w:val="left"/>
      <w:pPr>
        <w:ind w:left="3240" w:hanging="360"/>
      </w:pPr>
    </w:lvl>
    <w:lvl w:ilvl="5" w:tplc="0437001B" w:tentative="1">
      <w:start w:val="1"/>
      <w:numFmt w:val="lowerRoman"/>
      <w:lvlText w:val="%6."/>
      <w:lvlJc w:val="right"/>
      <w:pPr>
        <w:ind w:left="3960" w:hanging="180"/>
      </w:pPr>
    </w:lvl>
    <w:lvl w:ilvl="6" w:tplc="0437000F" w:tentative="1">
      <w:start w:val="1"/>
      <w:numFmt w:val="decimal"/>
      <w:lvlText w:val="%7."/>
      <w:lvlJc w:val="left"/>
      <w:pPr>
        <w:ind w:left="4680" w:hanging="360"/>
      </w:pPr>
    </w:lvl>
    <w:lvl w:ilvl="7" w:tplc="04370019" w:tentative="1">
      <w:start w:val="1"/>
      <w:numFmt w:val="lowerLetter"/>
      <w:lvlText w:val="%8."/>
      <w:lvlJc w:val="left"/>
      <w:pPr>
        <w:ind w:left="5400" w:hanging="360"/>
      </w:pPr>
    </w:lvl>
    <w:lvl w:ilvl="8" w:tplc="0437001B" w:tentative="1">
      <w:start w:val="1"/>
      <w:numFmt w:val="lowerRoman"/>
      <w:lvlText w:val="%9."/>
      <w:lvlJc w:val="right"/>
      <w:pPr>
        <w:ind w:left="6120" w:hanging="180"/>
      </w:pPr>
    </w:lvl>
  </w:abstractNum>
  <w:abstractNum w:abstractNumId="11" w15:restartNumberingAfterBreak="0">
    <w:nsid w:val="45226FD8"/>
    <w:multiLevelType w:val="hybridMultilevel"/>
    <w:tmpl w:val="08F4F6AE"/>
    <w:lvl w:ilvl="0" w:tplc="656EC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D5694D"/>
    <w:multiLevelType w:val="hybridMultilevel"/>
    <w:tmpl w:val="F628F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C04082"/>
    <w:multiLevelType w:val="multilevel"/>
    <w:tmpl w:val="AD2A9D1C"/>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15:restartNumberingAfterBreak="0">
    <w:nsid w:val="58B56A25"/>
    <w:multiLevelType w:val="hybridMultilevel"/>
    <w:tmpl w:val="C26639DA"/>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5" w15:restartNumberingAfterBreak="0">
    <w:nsid w:val="5BC617B6"/>
    <w:multiLevelType w:val="hybridMultilevel"/>
    <w:tmpl w:val="F1587C58"/>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6" w15:restartNumberingAfterBreak="0">
    <w:nsid w:val="5EFF2F0D"/>
    <w:multiLevelType w:val="hybridMultilevel"/>
    <w:tmpl w:val="BD6ED4FC"/>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7" w15:restartNumberingAfterBreak="0">
    <w:nsid w:val="628D17C5"/>
    <w:multiLevelType w:val="hybridMultilevel"/>
    <w:tmpl w:val="3044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0E6D48"/>
    <w:multiLevelType w:val="hybridMultilevel"/>
    <w:tmpl w:val="D02EF6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5503DC8"/>
    <w:multiLevelType w:val="hybridMultilevel"/>
    <w:tmpl w:val="A45A7C0A"/>
    <w:lvl w:ilvl="0" w:tplc="028C1AA8">
      <w:start w:val="1"/>
      <w:numFmt w:val="bullet"/>
      <w:lvlText w:val="●"/>
      <w:lvlJc w:val="left"/>
      <w:pPr>
        <w:tabs>
          <w:tab w:val="num" w:pos="720"/>
        </w:tabs>
        <w:ind w:left="720" w:hanging="360"/>
      </w:pPr>
      <w:rPr>
        <w:rFonts w:ascii="Arial" w:hAnsi="Arial" w:hint="default"/>
      </w:rPr>
    </w:lvl>
    <w:lvl w:ilvl="1" w:tplc="1CB0F5F4" w:tentative="1">
      <w:start w:val="1"/>
      <w:numFmt w:val="bullet"/>
      <w:lvlText w:val="●"/>
      <w:lvlJc w:val="left"/>
      <w:pPr>
        <w:tabs>
          <w:tab w:val="num" w:pos="1440"/>
        </w:tabs>
        <w:ind w:left="1440" w:hanging="360"/>
      </w:pPr>
      <w:rPr>
        <w:rFonts w:ascii="Arial" w:hAnsi="Arial" w:hint="default"/>
      </w:rPr>
    </w:lvl>
    <w:lvl w:ilvl="2" w:tplc="1C0A0196" w:tentative="1">
      <w:start w:val="1"/>
      <w:numFmt w:val="bullet"/>
      <w:lvlText w:val="●"/>
      <w:lvlJc w:val="left"/>
      <w:pPr>
        <w:tabs>
          <w:tab w:val="num" w:pos="2160"/>
        </w:tabs>
        <w:ind w:left="2160" w:hanging="360"/>
      </w:pPr>
      <w:rPr>
        <w:rFonts w:ascii="Arial" w:hAnsi="Arial" w:hint="default"/>
      </w:rPr>
    </w:lvl>
    <w:lvl w:ilvl="3" w:tplc="1E74BF7E" w:tentative="1">
      <w:start w:val="1"/>
      <w:numFmt w:val="bullet"/>
      <w:lvlText w:val="●"/>
      <w:lvlJc w:val="left"/>
      <w:pPr>
        <w:tabs>
          <w:tab w:val="num" w:pos="2880"/>
        </w:tabs>
        <w:ind w:left="2880" w:hanging="360"/>
      </w:pPr>
      <w:rPr>
        <w:rFonts w:ascii="Arial" w:hAnsi="Arial" w:hint="default"/>
      </w:rPr>
    </w:lvl>
    <w:lvl w:ilvl="4" w:tplc="F378F9BA" w:tentative="1">
      <w:start w:val="1"/>
      <w:numFmt w:val="bullet"/>
      <w:lvlText w:val="●"/>
      <w:lvlJc w:val="left"/>
      <w:pPr>
        <w:tabs>
          <w:tab w:val="num" w:pos="3600"/>
        </w:tabs>
        <w:ind w:left="3600" w:hanging="360"/>
      </w:pPr>
      <w:rPr>
        <w:rFonts w:ascii="Arial" w:hAnsi="Arial" w:hint="default"/>
      </w:rPr>
    </w:lvl>
    <w:lvl w:ilvl="5" w:tplc="F8AA25DE" w:tentative="1">
      <w:start w:val="1"/>
      <w:numFmt w:val="bullet"/>
      <w:lvlText w:val="●"/>
      <w:lvlJc w:val="left"/>
      <w:pPr>
        <w:tabs>
          <w:tab w:val="num" w:pos="4320"/>
        </w:tabs>
        <w:ind w:left="4320" w:hanging="360"/>
      </w:pPr>
      <w:rPr>
        <w:rFonts w:ascii="Arial" w:hAnsi="Arial" w:hint="default"/>
      </w:rPr>
    </w:lvl>
    <w:lvl w:ilvl="6" w:tplc="223EFFE0" w:tentative="1">
      <w:start w:val="1"/>
      <w:numFmt w:val="bullet"/>
      <w:lvlText w:val="●"/>
      <w:lvlJc w:val="left"/>
      <w:pPr>
        <w:tabs>
          <w:tab w:val="num" w:pos="5040"/>
        </w:tabs>
        <w:ind w:left="5040" w:hanging="360"/>
      </w:pPr>
      <w:rPr>
        <w:rFonts w:ascii="Arial" w:hAnsi="Arial" w:hint="default"/>
      </w:rPr>
    </w:lvl>
    <w:lvl w:ilvl="7" w:tplc="DA48B2E8" w:tentative="1">
      <w:start w:val="1"/>
      <w:numFmt w:val="bullet"/>
      <w:lvlText w:val="●"/>
      <w:lvlJc w:val="left"/>
      <w:pPr>
        <w:tabs>
          <w:tab w:val="num" w:pos="5760"/>
        </w:tabs>
        <w:ind w:left="5760" w:hanging="360"/>
      </w:pPr>
      <w:rPr>
        <w:rFonts w:ascii="Arial" w:hAnsi="Arial" w:hint="default"/>
      </w:rPr>
    </w:lvl>
    <w:lvl w:ilvl="8" w:tplc="044AD37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5EF2C3D"/>
    <w:multiLevelType w:val="hybridMultilevel"/>
    <w:tmpl w:val="A3B86F5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774736C"/>
    <w:multiLevelType w:val="hybridMultilevel"/>
    <w:tmpl w:val="8666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83445D"/>
    <w:multiLevelType w:val="hybridMultilevel"/>
    <w:tmpl w:val="852A3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0E1E1E"/>
    <w:multiLevelType w:val="hybridMultilevel"/>
    <w:tmpl w:val="EB4080C8"/>
    <w:lvl w:ilvl="0" w:tplc="F9C00076">
      <w:start w:val="2022"/>
      <w:numFmt w:val="bullet"/>
      <w:lvlText w:val="-"/>
      <w:lvlJc w:val="left"/>
      <w:pPr>
        <w:ind w:left="1080" w:hanging="360"/>
      </w:pPr>
      <w:rPr>
        <w:rFonts w:ascii="Sylfaen" w:eastAsia="Times New Roman" w:hAnsi="Sylfaen"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16"/>
  </w:num>
  <w:num w:numId="3">
    <w:abstractNumId w:val="15"/>
  </w:num>
  <w:num w:numId="4">
    <w:abstractNumId w:val="10"/>
  </w:num>
  <w:num w:numId="5">
    <w:abstractNumId w:val="19"/>
  </w:num>
  <w:num w:numId="6">
    <w:abstractNumId w:val="0"/>
  </w:num>
  <w:num w:numId="7">
    <w:abstractNumId w:val="4"/>
  </w:num>
  <w:num w:numId="8">
    <w:abstractNumId w:val="23"/>
  </w:num>
  <w:num w:numId="9">
    <w:abstractNumId w:val="11"/>
  </w:num>
  <w:num w:numId="10">
    <w:abstractNumId w:val="1"/>
  </w:num>
  <w:num w:numId="11">
    <w:abstractNumId w:val="22"/>
  </w:num>
  <w:num w:numId="12">
    <w:abstractNumId w:val="18"/>
  </w:num>
  <w:num w:numId="13">
    <w:abstractNumId w:val="13"/>
  </w:num>
  <w:num w:numId="14">
    <w:abstractNumId w:val="7"/>
  </w:num>
  <w:num w:numId="15">
    <w:abstractNumId w:val="12"/>
  </w:num>
  <w:num w:numId="16">
    <w:abstractNumId w:val="2"/>
  </w:num>
  <w:num w:numId="17">
    <w:abstractNumId w:val="5"/>
  </w:num>
  <w:num w:numId="18">
    <w:abstractNumId w:val="17"/>
  </w:num>
  <w:num w:numId="19">
    <w:abstractNumId w:val="21"/>
  </w:num>
  <w:num w:numId="20">
    <w:abstractNumId w:val="20"/>
  </w:num>
  <w:num w:numId="21">
    <w:abstractNumId w:val="3"/>
  </w:num>
  <w:num w:numId="22">
    <w:abstractNumId w:val="9"/>
  </w:num>
  <w:num w:numId="23">
    <w:abstractNumId w:val="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6FF"/>
    <w:rsid w:val="000061E2"/>
    <w:rsid w:val="00010E82"/>
    <w:rsid w:val="00015802"/>
    <w:rsid w:val="00022B96"/>
    <w:rsid w:val="00026093"/>
    <w:rsid w:val="00036984"/>
    <w:rsid w:val="000433DD"/>
    <w:rsid w:val="00062DD8"/>
    <w:rsid w:val="00063648"/>
    <w:rsid w:val="00081C56"/>
    <w:rsid w:val="00090067"/>
    <w:rsid w:val="000A0E54"/>
    <w:rsid w:val="000B7279"/>
    <w:rsid w:val="000C2F48"/>
    <w:rsid w:val="000E746D"/>
    <w:rsid w:val="000F4302"/>
    <w:rsid w:val="000F7BB4"/>
    <w:rsid w:val="001034DF"/>
    <w:rsid w:val="001120BB"/>
    <w:rsid w:val="00112399"/>
    <w:rsid w:val="00122020"/>
    <w:rsid w:val="00141798"/>
    <w:rsid w:val="001420B3"/>
    <w:rsid w:val="0014749C"/>
    <w:rsid w:val="00147ADC"/>
    <w:rsid w:val="00157D9B"/>
    <w:rsid w:val="001646E3"/>
    <w:rsid w:val="001736F8"/>
    <w:rsid w:val="0018130A"/>
    <w:rsid w:val="00181A0B"/>
    <w:rsid w:val="0019380B"/>
    <w:rsid w:val="00193856"/>
    <w:rsid w:val="00197749"/>
    <w:rsid w:val="001B2106"/>
    <w:rsid w:val="001D3E11"/>
    <w:rsid w:val="001E3906"/>
    <w:rsid w:val="001E7908"/>
    <w:rsid w:val="002008D2"/>
    <w:rsid w:val="00220A25"/>
    <w:rsid w:val="002236D1"/>
    <w:rsid w:val="00225CC4"/>
    <w:rsid w:val="002423E8"/>
    <w:rsid w:val="00245D76"/>
    <w:rsid w:val="00252229"/>
    <w:rsid w:val="00257A19"/>
    <w:rsid w:val="00260BE4"/>
    <w:rsid w:val="00261BC0"/>
    <w:rsid w:val="0026750B"/>
    <w:rsid w:val="00282F69"/>
    <w:rsid w:val="00284F3F"/>
    <w:rsid w:val="0029196F"/>
    <w:rsid w:val="00293C86"/>
    <w:rsid w:val="002A428C"/>
    <w:rsid w:val="002A4C14"/>
    <w:rsid w:val="002B1A3F"/>
    <w:rsid w:val="002C2655"/>
    <w:rsid w:val="002E0D68"/>
    <w:rsid w:val="002E207E"/>
    <w:rsid w:val="002E6F7A"/>
    <w:rsid w:val="002F0F61"/>
    <w:rsid w:val="0030239D"/>
    <w:rsid w:val="0030686D"/>
    <w:rsid w:val="003070B7"/>
    <w:rsid w:val="00312E4C"/>
    <w:rsid w:val="00315009"/>
    <w:rsid w:val="003252D8"/>
    <w:rsid w:val="003559AF"/>
    <w:rsid w:val="00365359"/>
    <w:rsid w:val="003856C9"/>
    <w:rsid w:val="003A7201"/>
    <w:rsid w:val="003B5C50"/>
    <w:rsid w:val="003C0BD4"/>
    <w:rsid w:val="003C29BE"/>
    <w:rsid w:val="003C4241"/>
    <w:rsid w:val="003D3982"/>
    <w:rsid w:val="003D50CB"/>
    <w:rsid w:val="003E5AD9"/>
    <w:rsid w:val="003F27F0"/>
    <w:rsid w:val="003F706D"/>
    <w:rsid w:val="00400698"/>
    <w:rsid w:val="004150C7"/>
    <w:rsid w:val="004157D0"/>
    <w:rsid w:val="00427DAA"/>
    <w:rsid w:val="0043099D"/>
    <w:rsid w:val="00434A77"/>
    <w:rsid w:val="00435E82"/>
    <w:rsid w:val="0044191C"/>
    <w:rsid w:val="0044743F"/>
    <w:rsid w:val="00453839"/>
    <w:rsid w:val="00465BB4"/>
    <w:rsid w:val="00476074"/>
    <w:rsid w:val="004A6810"/>
    <w:rsid w:val="004A79E7"/>
    <w:rsid w:val="004B40E1"/>
    <w:rsid w:val="004B7846"/>
    <w:rsid w:val="004C3E83"/>
    <w:rsid w:val="004E225E"/>
    <w:rsid w:val="004E2EB9"/>
    <w:rsid w:val="004F3B4A"/>
    <w:rsid w:val="004F3E3A"/>
    <w:rsid w:val="00515449"/>
    <w:rsid w:val="00521D3B"/>
    <w:rsid w:val="00532000"/>
    <w:rsid w:val="005323C0"/>
    <w:rsid w:val="00537774"/>
    <w:rsid w:val="005411B2"/>
    <w:rsid w:val="00557F03"/>
    <w:rsid w:val="0057149C"/>
    <w:rsid w:val="00573B5A"/>
    <w:rsid w:val="00581864"/>
    <w:rsid w:val="0059768E"/>
    <w:rsid w:val="005A080D"/>
    <w:rsid w:val="005B0ABD"/>
    <w:rsid w:val="005B4F7F"/>
    <w:rsid w:val="005C7761"/>
    <w:rsid w:val="005D0112"/>
    <w:rsid w:val="005D7C0B"/>
    <w:rsid w:val="005F2874"/>
    <w:rsid w:val="005F59F3"/>
    <w:rsid w:val="006068C4"/>
    <w:rsid w:val="0061269E"/>
    <w:rsid w:val="00636188"/>
    <w:rsid w:val="00636745"/>
    <w:rsid w:val="00642004"/>
    <w:rsid w:val="00663841"/>
    <w:rsid w:val="006670C8"/>
    <w:rsid w:val="00685931"/>
    <w:rsid w:val="006B35BD"/>
    <w:rsid w:val="006C6D4A"/>
    <w:rsid w:val="006E3639"/>
    <w:rsid w:val="006F5744"/>
    <w:rsid w:val="006F5C91"/>
    <w:rsid w:val="00712A6D"/>
    <w:rsid w:val="0072503E"/>
    <w:rsid w:val="00727279"/>
    <w:rsid w:val="00730303"/>
    <w:rsid w:val="00732153"/>
    <w:rsid w:val="00734F70"/>
    <w:rsid w:val="00737F54"/>
    <w:rsid w:val="00747256"/>
    <w:rsid w:val="007722F4"/>
    <w:rsid w:val="00790E34"/>
    <w:rsid w:val="00797681"/>
    <w:rsid w:val="007A1FC3"/>
    <w:rsid w:val="007A45FA"/>
    <w:rsid w:val="007B6B99"/>
    <w:rsid w:val="007C2C1B"/>
    <w:rsid w:val="007C327D"/>
    <w:rsid w:val="007C3A20"/>
    <w:rsid w:val="007C3EE5"/>
    <w:rsid w:val="007C6B48"/>
    <w:rsid w:val="007E490A"/>
    <w:rsid w:val="007E5FC5"/>
    <w:rsid w:val="007F3A81"/>
    <w:rsid w:val="00801F3D"/>
    <w:rsid w:val="00817868"/>
    <w:rsid w:val="00820343"/>
    <w:rsid w:val="008363E9"/>
    <w:rsid w:val="008458E7"/>
    <w:rsid w:val="008506D6"/>
    <w:rsid w:val="0085238E"/>
    <w:rsid w:val="008723A3"/>
    <w:rsid w:val="00881DA6"/>
    <w:rsid w:val="00883A06"/>
    <w:rsid w:val="008854AA"/>
    <w:rsid w:val="0088657B"/>
    <w:rsid w:val="008920B5"/>
    <w:rsid w:val="00895650"/>
    <w:rsid w:val="008A0765"/>
    <w:rsid w:val="008A2C91"/>
    <w:rsid w:val="008A3C46"/>
    <w:rsid w:val="008B0411"/>
    <w:rsid w:val="008C034E"/>
    <w:rsid w:val="008C3E16"/>
    <w:rsid w:val="008E7356"/>
    <w:rsid w:val="008E78BE"/>
    <w:rsid w:val="008F5A63"/>
    <w:rsid w:val="009155DA"/>
    <w:rsid w:val="00930252"/>
    <w:rsid w:val="00935910"/>
    <w:rsid w:val="00936347"/>
    <w:rsid w:val="009416FF"/>
    <w:rsid w:val="009417E5"/>
    <w:rsid w:val="00945C79"/>
    <w:rsid w:val="00950F9E"/>
    <w:rsid w:val="00956156"/>
    <w:rsid w:val="00963CC5"/>
    <w:rsid w:val="00980296"/>
    <w:rsid w:val="00982528"/>
    <w:rsid w:val="00990C94"/>
    <w:rsid w:val="009A3B99"/>
    <w:rsid w:val="009B7D5C"/>
    <w:rsid w:val="009C7EBE"/>
    <w:rsid w:val="009D61D7"/>
    <w:rsid w:val="009E16F7"/>
    <w:rsid w:val="009E3A6F"/>
    <w:rsid w:val="009E4B03"/>
    <w:rsid w:val="009E641B"/>
    <w:rsid w:val="009F0664"/>
    <w:rsid w:val="009F2C3C"/>
    <w:rsid w:val="00A07D85"/>
    <w:rsid w:val="00A161A0"/>
    <w:rsid w:val="00A1672F"/>
    <w:rsid w:val="00A2239D"/>
    <w:rsid w:val="00A23493"/>
    <w:rsid w:val="00A32541"/>
    <w:rsid w:val="00A3641E"/>
    <w:rsid w:val="00A37B2C"/>
    <w:rsid w:val="00A52CBE"/>
    <w:rsid w:val="00A5643F"/>
    <w:rsid w:val="00A57D51"/>
    <w:rsid w:val="00A64B32"/>
    <w:rsid w:val="00A77B3C"/>
    <w:rsid w:val="00A86A08"/>
    <w:rsid w:val="00AA0B40"/>
    <w:rsid w:val="00AA1A20"/>
    <w:rsid w:val="00AA4802"/>
    <w:rsid w:val="00AB7B67"/>
    <w:rsid w:val="00AC7913"/>
    <w:rsid w:val="00AE2481"/>
    <w:rsid w:val="00B268EA"/>
    <w:rsid w:val="00B32850"/>
    <w:rsid w:val="00B41A4F"/>
    <w:rsid w:val="00B43EC0"/>
    <w:rsid w:val="00B6105E"/>
    <w:rsid w:val="00B67071"/>
    <w:rsid w:val="00B71CAF"/>
    <w:rsid w:val="00B90626"/>
    <w:rsid w:val="00B91A46"/>
    <w:rsid w:val="00BA2094"/>
    <w:rsid w:val="00BB2FE3"/>
    <w:rsid w:val="00BB5937"/>
    <w:rsid w:val="00BD25AA"/>
    <w:rsid w:val="00BD75E9"/>
    <w:rsid w:val="00BE3911"/>
    <w:rsid w:val="00BE4C7F"/>
    <w:rsid w:val="00BF3CEE"/>
    <w:rsid w:val="00C14674"/>
    <w:rsid w:val="00C22E83"/>
    <w:rsid w:val="00C31823"/>
    <w:rsid w:val="00C44089"/>
    <w:rsid w:val="00C45D7E"/>
    <w:rsid w:val="00C714A8"/>
    <w:rsid w:val="00C8046E"/>
    <w:rsid w:val="00C821CF"/>
    <w:rsid w:val="00C82E33"/>
    <w:rsid w:val="00C86B44"/>
    <w:rsid w:val="00C878F6"/>
    <w:rsid w:val="00C973B5"/>
    <w:rsid w:val="00CA428F"/>
    <w:rsid w:val="00CB2598"/>
    <w:rsid w:val="00CD17FB"/>
    <w:rsid w:val="00CD3683"/>
    <w:rsid w:val="00CD7BA8"/>
    <w:rsid w:val="00D2117B"/>
    <w:rsid w:val="00D34A5B"/>
    <w:rsid w:val="00D50B22"/>
    <w:rsid w:val="00D90AE4"/>
    <w:rsid w:val="00DC00D7"/>
    <w:rsid w:val="00DD5EC5"/>
    <w:rsid w:val="00DE574E"/>
    <w:rsid w:val="00DE7923"/>
    <w:rsid w:val="00E05B87"/>
    <w:rsid w:val="00E10485"/>
    <w:rsid w:val="00E13237"/>
    <w:rsid w:val="00E13F71"/>
    <w:rsid w:val="00E21634"/>
    <w:rsid w:val="00E216E1"/>
    <w:rsid w:val="00E337D1"/>
    <w:rsid w:val="00E449C0"/>
    <w:rsid w:val="00E47E62"/>
    <w:rsid w:val="00E5043F"/>
    <w:rsid w:val="00E554E0"/>
    <w:rsid w:val="00E806F8"/>
    <w:rsid w:val="00E85FB8"/>
    <w:rsid w:val="00E87141"/>
    <w:rsid w:val="00E949A8"/>
    <w:rsid w:val="00E96377"/>
    <w:rsid w:val="00EA6F70"/>
    <w:rsid w:val="00EB39EA"/>
    <w:rsid w:val="00EB4D5A"/>
    <w:rsid w:val="00EB601F"/>
    <w:rsid w:val="00EB6271"/>
    <w:rsid w:val="00EC600B"/>
    <w:rsid w:val="00ED1E70"/>
    <w:rsid w:val="00ED6E4D"/>
    <w:rsid w:val="00EF306C"/>
    <w:rsid w:val="00F074B0"/>
    <w:rsid w:val="00F14C41"/>
    <w:rsid w:val="00F2445C"/>
    <w:rsid w:val="00F45E19"/>
    <w:rsid w:val="00F61C46"/>
    <w:rsid w:val="00F63FB2"/>
    <w:rsid w:val="00F64168"/>
    <w:rsid w:val="00F67C72"/>
    <w:rsid w:val="00F76FBC"/>
    <w:rsid w:val="00F80AE3"/>
    <w:rsid w:val="00F8161C"/>
    <w:rsid w:val="00F91AE5"/>
    <w:rsid w:val="00FA7F10"/>
    <w:rsid w:val="00FC718B"/>
    <w:rsid w:val="00FD188D"/>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9E2E3"/>
  <w15:chartTrackingRefBased/>
  <w15:docId w15:val="{1C619885-92FB-416C-B718-F482FE945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6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ListParagraph">
    <w:name w:val="List Paragraph"/>
    <w:basedOn w:val="Normal"/>
    <w:uiPriority w:val="34"/>
    <w:qFormat/>
    <w:rsid w:val="009416FF"/>
    <w:pPr>
      <w:ind w:left="720"/>
      <w:contextualSpacing/>
    </w:pPr>
  </w:style>
  <w:style w:type="paragraph" w:styleId="Header">
    <w:name w:val="header"/>
    <w:basedOn w:val="Normal"/>
    <w:link w:val="HeaderChar"/>
    <w:uiPriority w:val="99"/>
    <w:unhideWhenUsed/>
    <w:rsid w:val="002919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96F"/>
  </w:style>
  <w:style w:type="paragraph" w:styleId="Footer">
    <w:name w:val="footer"/>
    <w:basedOn w:val="Normal"/>
    <w:link w:val="FooterChar"/>
    <w:uiPriority w:val="99"/>
    <w:unhideWhenUsed/>
    <w:rsid w:val="00291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96F"/>
  </w:style>
  <w:style w:type="character" w:customStyle="1" w:styleId="msoins0">
    <w:name w:val="msoins"/>
    <w:basedOn w:val="DefaultParagraphFont"/>
    <w:rsid w:val="00F8161C"/>
  </w:style>
  <w:style w:type="character" w:customStyle="1" w:styleId="msodel0">
    <w:name w:val="msodel"/>
    <w:basedOn w:val="DefaultParagraphFont"/>
    <w:rsid w:val="00F8161C"/>
  </w:style>
  <w:style w:type="paragraph" w:styleId="NormalWeb">
    <w:name w:val="Normal (Web)"/>
    <w:basedOn w:val="Normal"/>
    <w:uiPriority w:val="99"/>
    <w:unhideWhenUsed/>
    <w:rsid w:val="00573B5A"/>
    <w:pPr>
      <w:spacing w:before="100" w:beforeAutospacing="1" w:after="100" w:afterAutospacing="1" w:line="240" w:lineRule="auto"/>
    </w:pPr>
    <w:rPr>
      <w:rFonts w:ascii="Times New Roman" w:eastAsia="Times New Roman" w:hAnsi="Times New Roman" w:cs="Times New Roman"/>
      <w:sz w:val="24"/>
      <w:szCs w:val="24"/>
      <w:lang w:eastAsia="ka-GE"/>
    </w:rPr>
  </w:style>
  <w:style w:type="character" w:styleId="CommentReference">
    <w:name w:val="annotation reference"/>
    <w:basedOn w:val="DefaultParagraphFont"/>
    <w:uiPriority w:val="99"/>
    <w:semiHidden/>
    <w:unhideWhenUsed/>
    <w:rsid w:val="00A161A0"/>
    <w:rPr>
      <w:sz w:val="16"/>
      <w:szCs w:val="16"/>
    </w:rPr>
  </w:style>
  <w:style w:type="paragraph" w:styleId="CommentText">
    <w:name w:val="annotation text"/>
    <w:basedOn w:val="Normal"/>
    <w:link w:val="CommentTextChar"/>
    <w:uiPriority w:val="99"/>
    <w:unhideWhenUsed/>
    <w:rsid w:val="00A161A0"/>
    <w:pPr>
      <w:spacing w:line="240" w:lineRule="auto"/>
    </w:pPr>
    <w:rPr>
      <w:sz w:val="20"/>
      <w:szCs w:val="20"/>
    </w:rPr>
  </w:style>
  <w:style w:type="character" w:customStyle="1" w:styleId="CommentTextChar">
    <w:name w:val="Comment Text Char"/>
    <w:basedOn w:val="DefaultParagraphFont"/>
    <w:link w:val="CommentText"/>
    <w:uiPriority w:val="99"/>
    <w:rsid w:val="00A161A0"/>
    <w:rPr>
      <w:sz w:val="20"/>
      <w:szCs w:val="20"/>
    </w:rPr>
  </w:style>
  <w:style w:type="paragraph" w:styleId="CommentSubject">
    <w:name w:val="annotation subject"/>
    <w:basedOn w:val="CommentText"/>
    <w:next w:val="CommentText"/>
    <w:link w:val="CommentSubjectChar"/>
    <w:uiPriority w:val="99"/>
    <w:semiHidden/>
    <w:unhideWhenUsed/>
    <w:rsid w:val="00A161A0"/>
    <w:rPr>
      <w:b/>
      <w:bCs/>
    </w:rPr>
  </w:style>
  <w:style w:type="character" w:customStyle="1" w:styleId="CommentSubjectChar">
    <w:name w:val="Comment Subject Char"/>
    <w:basedOn w:val="CommentTextChar"/>
    <w:link w:val="CommentSubject"/>
    <w:uiPriority w:val="99"/>
    <w:semiHidden/>
    <w:rsid w:val="00A161A0"/>
    <w:rPr>
      <w:b/>
      <w:bCs/>
      <w:sz w:val="20"/>
      <w:szCs w:val="20"/>
    </w:rPr>
  </w:style>
  <w:style w:type="paragraph" w:styleId="Revision">
    <w:name w:val="Revision"/>
    <w:hidden/>
    <w:uiPriority w:val="99"/>
    <w:semiHidden/>
    <w:rsid w:val="00AA0B40"/>
    <w:pPr>
      <w:spacing w:after="0" w:line="240" w:lineRule="auto"/>
    </w:pPr>
  </w:style>
  <w:style w:type="paragraph" w:styleId="NoSpacing">
    <w:name w:val="No Spacing"/>
    <w:link w:val="NoSpacingChar"/>
    <w:uiPriority w:val="1"/>
    <w:qFormat/>
    <w:rsid w:val="00883A06"/>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883A06"/>
    <w:rPr>
      <w:rFonts w:ascii="Calibri" w:eastAsia="Calibri" w:hAnsi="Calibri" w:cs="Times New Roman"/>
      <w:lang w:val="en-US"/>
    </w:rPr>
  </w:style>
  <w:style w:type="character" w:customStyle="1" w:styleId="BodyTextChar">
    <w:name w:val="Body Text Char"/>
    <w:basedOn w:val="DefaultParagraphFont"/>
    <w:link w:val="BodyText"/>
    <w:uiPriority w:val="1"/>
    <w:locked/>
    <w:rsid w:val="00B43EC0"/>
  </w:style>
  <w:style w:type="paragraph" w:styleId="BodyText">
    <w:name w:val="Body Text"/>
    <w:basedOn w:val="Normal"/>
    <w:link w:val="BodyTextChar"/>
    <w:uiPriority w:val="1"/>
    <w:qFormat/>
    <w:rsid w:val="00B43EC0"/>
    <w:pPr>
      <w:spacing w:before="120" w:after="120" w:line="276" w:lineRule="auto"/>
      <w:jc w:val="both"/>
    </w:pPr>
  </w:style>
  <w:style w:type="character" w:customStyle="1" w:styleId="BodyTextChar1">
    <w:name w:val="Body Text Char1"/>
    <w:basedOn w:val="DefaultParagraphFont"/>
    <w:uiPriority w:val="99"/>
    <w:semiHidden/>
    <w:rsid w:val="00B43EC0"/>
  </w:style>
  <w:style w:type="paragraph" w:customStyle="1" w:styleId="Normal0">
    <w:name w:val="[Normal]"/>
    <w:uiPriority w:val="99"/>
    <w:rsid w:val="00636188"/>
    <w:pPr>
      <w:widowControl w:val="0"/>
      <w:autoSpaceDE w:val="0"/>
      <w:autoSpaceDN w:val="0"/>
      <w:adjustRightInd w:val="0"/>
      <w:spacing w:after="0" w:line="240" w:lineRule="auto"/>
    </w:pPr>
    <w:rPr>
      <w:rFonts w:ascii="Arial" w:eastAsiaTheme="minorEastAsia" w:hAnsi="Arial" w:cs="Arial"/>
      <w:sz w:val="24"/>
      <w:szCs w:val="24"/>
      <w:lang w:val="x-none"/>
    </w:rPr>
  </w:style>
  <w:style w:type="paragraph" w:styleId="BalloonText">
    <w:name w:val="Balloon Text"/>
    <w:basedOn w:val="Normal"/>
    <w:link w:val="BalloonTextChar"/>
    <w:uiPriority w:val="99"/>
    <w:semiHidden/>
    <w:unhideWhenUsed/>
    <w:rsid w:val="00636188"/>
    <w:pPr>
      <w:autoSpaceDE w:val="0"/>
      <w:autoSpaceDN w:val="0"/>
      <w:adjustRightInd w:val="0"/>
      <w:spacing w:after="0" w:line="240" w:lineRule="auto"/>
    </w:pPr>
    <w:rPr>
      <w:rFonts w:ascii="Segoe UI" w:eastAsiaTheme="minorEastAsia" w:hAnsi="Segoe UI" w:cs="Segoe UI"/>
      <w:sz w:val="18"/>
      <w:szCs w:val="18"/>
      <w:lang w:val="x-none"/>
    </w:rPr>
  </w:style>
  <w:style w:type="character" w:customStyle="1" w:styleId="BalloonTextChar">
    <w:name w:val="Balloon Text Char"/>
    <w:basedOn w:val="DefaultParagraphFont"/>
    <w:link w:val="BalloonText"/>
    <w:uiPriority w:val="99"/>
    <w:semiHidden/>
    <w:rsid w:val="00636188"/>
    <w:rPr>
      <w:rFonts w:ascii="Segoe UI" w:eastAsiaTheme="minorEastAsia" w:hAnsi="Segoe UI" w:cs="Segoe UI"/>
      <w:sz w:val="18"/>
      <w:szCs w:val="18"/>
      <w:lang w:val="x-none"/>
    </w:rPr>
  </w:style>
  <w:style w:type="character" w:styleId="PageNumber">
    <w:name w:val="page number"/>
    <w:basedOn w:val="DefaultParagraphFont"/>
    <w:uiPriority w:val="99"/>
    <w:semiHidden/>
    <w:unhideWhenUsed/>
    <w:rsid w:val="00636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90887">
      <w:bodyDiv w:val="1"/>
      <w:marLeft w:val="0"/>
      <w:marRight w:val="0"/>
      <w:marTop w:val="0"/>
      <w:marBottom w:val="0"/>
      <w:divBdr>
        <w:top w:val="none" w:sz="0" w:space="0" w:color="auto"/>
        <w:left w:val="none" w:sz="0" w:space="0" w:color="auto"/>
        <w:bottom w:val="none" w:sz="0" w:space="0" w:color="auto"/>
        <w:right w:val="none" w:sz="0" w:space="0" w:color="auto"/>
      </w:divBdr>
    </w:div>
    <w:div w:id="102236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D65C0-3F4F-4E4B-8E40-6DFB397C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2508</Words>
  <Characters>14297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Gvantsa Gasviani</dc:creator>
  <cp:keywords/>
  <dc:description/>
  <cp:lastModifiedBy>Shorena Okropiridze</cp:lastModifiedBy>
  <cp:revision>32</cp:revision>
  <cp:lastPrinted>2025-04-30T14:32:00Z</cp:lastPrinted>
  <dcterms:created xsi:type="dcterms:W3CDTF">2025-04-30T09:54:00Z</dcterms:created>
  <dcterms:modified xsi:type="dcterms:W3CDTF">2025-04-30T17:27:00Z</dcterms:modified>
</cp:coreProperties>
</file>