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200" w:type="dxa"/>
        <w:tblInd w:w="-882" w:type="dxa"/>
        <w:tblLook w:val="04A0" w:firstRow="1" w:lastRow="0" w:firstColumn="1" w:lastColumn="0" w:noHBand="0" w:noVBand="1"/>
      </w:tblPr>
      <w:tblGrid>
        <w:gridCol w:w="502"/>
        <w:gridCol w:w="884"/>
        <w:gridCol w:w="1120"/>
        <w:gridCol w:w="1326"/>
        <w:gridCol w:w="306"/>
        <w:gridCol w:w="1153"/>
        <w:gridCol w:w="1306"/>
        <w:gridCol w:w="1236"/>
        <w:gridCol w:w="1291"/>
        <w:gridCol w:w="1156"/>
        <w:gridCol w:w="960"/>
        <w:gridCol w:w="960"/>
      </w:tblGrid>
      <w:tr w:rsidR="00C232AB" w:rsidTr="00C232AB">
        <w:trPr>
          <w:trHeight w:val="255"/>
        </w:trPr>
        <w:tc>
          <w:tcPr>
            <w:tcW w:w="102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Pr="00C232AB" w:rsidRDefault="00C232AB">
            <w:pPr>
              <w:rPr>
                <w:b/>
                <w:sz w:val="20"/>
                <w:szCs w:val="20"/>
              </w:rPr>
            </w:pPr>
            <w:r w:rsidRPr="00C232AB">
              <w:rPr>
                <w:b/>
                <w:sz w:val="20"/>
                <w:szCs w:val="20"/>
              </w:rPr>
              <w:t xml:space="preserve">2.36. </w:t>
            </w:r>
            <w:r w:rsidRPr="00C232AB">
              <w:rPr>
                <w:rFonts w:ascii="Sylfaen" w:hAnsi="Sylfaen" w:cs="Sylfaen"/>
                <w:b/>
                <w:sz w:val="20"/>
                <w:szCs w:val="20"/>
              </w:rPr>
              <w:t>უროლოგია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(0-3)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7220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 -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S38.0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გარეთა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სასქესო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ზეწოლით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დაზიანება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S37.8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სხვა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დაზიანება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S38.2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გარეთა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სასქესო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ტრამვული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ამპუტაცია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რევიზია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რაფია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ექტომია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რეზექცია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4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B-II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ბილირუბინისა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მისი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ფრაქციების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თიმოლის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სულემის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ტრანსამინაზების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ასტ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ალტ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A77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A409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A564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სასქესო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ასოს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არასიმს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ანთებითი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პროცეს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პათომორფოლ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A627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ექოსკოპია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ცენტრალური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მოქმედების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ტკივილდამაყუჩებელი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პლაზმის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შემცველი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პრეპარატები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შემცვლელი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პრეპარატები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 90%-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ლეტალური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 xml:space="preserve"> 10%-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(0-3)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1308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N13.7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ვეზიკოურეთრალურ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რეფლექსთან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დაკავშირებული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უროპათია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ანტირეფლუქსპლასტიკა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B-V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B-II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ბაქტერიოლოგიური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ბილირუბინისა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მისი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ფრაქციების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ნარჩენი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აზოტის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თიმოლის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სულემის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ტრანსამინაზების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ასტ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ალტ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A77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ექოსკოპ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ცისტოსკოპია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A150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ექსკრეტორული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უროგრაფია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A176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ელექტროკარდიოგრაფია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ეკგ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არანარკოტიკული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ტკივილგამყუჩებელი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არასტეროიდული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ვიტამინები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 50%-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  <w:r>
              <w:rPr>
                <w:sz w:val="18"/>
                <w:szCs w:val="18"/>
              </w:rPr>
              <w:t xml:space="preserve"> 50%-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(0-3)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1313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C65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მენჯის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ავთვისებიანი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სიმსივნე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C64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ავთვისებიანი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სიმსივნე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ნეფრექტომია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1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B-VI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B-II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ბილირუბინისა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მისი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ფრაქციების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კრეატინინის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თიმოლის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სულემის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A28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მჟავა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ტუტოვანი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წონასწორობის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ტრანსამინაზების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ასტ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ალტ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ექოსკოპ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A121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A127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ერითროციტში</w:t>
            </w:r>
            <w:r>
              <w:rPr>
                <w:sz w:val="18"/>
                <w:szCs w:val="18"/>
              </w:rPr>
              <w:t xml:space="preserve"> Na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K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A176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ელექტროკარდიოგრაფია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ეკგ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ჰემატოკრიტის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ცირკ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არაპ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მეთ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A346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რეტროგრადული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პიელოგრაფია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A409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A556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სიმსივნეების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პათომორფოლოგია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არანარკოტიკული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ტკივილგამყუჩებელი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არასტეროიდული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ვიტამინები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ავთვისებიანი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წარმონაქმნების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დროს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გამოსაყენებელი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III </w:t>
            </w:r>
            <w:r>
              <w:rPr>
                <w:rFonts w:ascii="Sylfaen" w:hAnsi="Sylfaen" w:cs="Sylfaen"/>
                <w:sz w:val="18"/>
                <w:szCs w:val="18"/>
              </w:rPr>
              <w:t>თაობის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ცეფალოსპორინები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 60%-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ლეტალობა</w:t>
            </w:r>
            <w:r>
              <w:rPr>
                <w:sz w:val="18"/>
                <w:szCs w:val="18"/>
              </w:rPr>
              <w:t xml:space="preserve"> 40%-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(0-3)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1318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Q62.3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მენჯის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შარდსაწვეთის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სხვა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ობსტრუქციული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დეფექტები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თანდაყოლილი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ურეთეროცელე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ლუმბოტომია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ნეფროსტომია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ლითოტომია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1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B-IV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ბაქტერიოლოგიური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ბილირუბინისა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მისი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ფრაქციების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კრეატინინის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ნარჩენი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აზოტის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თიმოლის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სულემის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ტრანსამინაზების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ასტ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ალტ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A77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ექოსკოპ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ცისტოსკოპია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A121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A179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რევმატოიდული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ფაქტორი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A346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რეტროგრადული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პიელოგრაფია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A358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ცენტრალური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ვენის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კათეტერიზაცია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A409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სპაზმოლიტიკური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სხვა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ანტიმიკრობული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პერიფერიულ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ქოლინერგიულ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სისტემაზე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მოქმედი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ქოლინობლოკატორები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 70%-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  <w:r>
              <w:rPr>
                <w:sz w:val="18"/>
                <w:szCs w:val="18"/>
              </w:rPr>
              <w:t xml:space="preserve"> 30%-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(0-3)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1322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 -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S37.0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ტრამვული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დაზიანება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S37.1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შარდსაწვეთის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ტრამვული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დაზიანება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S37.2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ბუშტის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ტრამვული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დაზიანება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S37.3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შარდსადენის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ტრამვული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დაზიანება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რევიზია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რეზექცია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რაფია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ნეფრექტომია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ცისტოსტომია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1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B-V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ბაქტერიოლოგიური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ბილირუბინისა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მისი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ფრაქციების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შარდოვანას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შარდში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თიმოლის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სულემის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ტრანსამინაზების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ასტ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ალტ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A77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A91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ურეთროგრაფია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ექოსკოპ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A121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A176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ელექტროკარდიოგრაფია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ეკგ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ჰემატოკრიტის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ცირკ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არაპ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მეთ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A346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რეტროგრადული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პიელოგრაფია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A409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A555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არასიმს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პროცეს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ანომალ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პათომორფოლ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არანარკოტიკული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ტკივილგამყუჩებელი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არასტეროიდული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ვიტამინები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 90%-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ლეტალობა</w:t>
            </w:r>
            <w:r>
              <w:rPr>
                <w:sz w:val="18"/>
                <w:szCs w:val="18"/>
              </w:rPr>
              <w:t xml:space="preserve"> 10%-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(0-3)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7591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203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 -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S37.0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ტრამვული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დაზიანება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S37.1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შარდსაწვეთის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ტრამვული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დაზიანება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S37.2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ბუშტის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ტრამვული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დაზიანება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S37.3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შარდსადენის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ტრამვული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დაზიანება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- -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კონსერვატული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A77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A91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ურეთროგრაფია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ექოსკოპ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ცისტოსკოპია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A121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ჰემატოკრიტის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ცირკ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არაპ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მეთ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A346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რეტროგრადული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პიელოგრაფია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A409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არანარკოტიკული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ტკივილგამყუჩებელი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არასტეროიდული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ჰემოსტატიკური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ვიტამინები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პლაზმის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შემცველი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(0-3)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1307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236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N20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თირკმლისა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შარდსაწვეთის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კენჭები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ნეფროპიელოურეთეროლითოტომია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1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B-V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ბაქტერიოლოგიური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ბილირუბინისა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მისი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ფრაქციების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კრეატინინის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შარდოვანას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შარდში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ნარჩენი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აზოტის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თიმოლის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სულემის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ტრანსამინაზების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ასტ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ალტ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A30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შარდში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ფორმიანი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ელემენტების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ადისკაკოვსკით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ზიმნიცკის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ცდა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ექოსკოპ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A121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A176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ელექტროკარდიოგრაფია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ეკგ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A346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რეტროგრადული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პიელოგრაფია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A409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არანარკოტიკული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ტკივილგამყუჩებელი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არასტეროიდული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III </w:t>
            </w:r>
            <w:r>
              <w:rPr>
                <w:rFonts w:ascii="Sylfaen" w:hAnsi="Sylfaen" w:cs="Sylfaen"/>
                <w:sz w:val="18"/>
                <w:szCs w:val="18"/>
              </w:rPr>
              <w:t>თაობის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ცეფალოსპორინები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 90%-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ლეტალობა</w:t>
            </w:r>
            <w:r>
              <w:rPr>
                <w:sz w:val="18"/>
                <w:szCs w:val="18"/>
              </w:rPr>
              <w:t xml:space="preserve"> 10%-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(0-3)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7592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275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N13.9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ობსტრუქციული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რეფლუქს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უროპათია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საშარდე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გზების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დაუზუსტებელი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ობსტრუქც</w:t>
            </w:r>
            <w:r>
              <w:rPr>
                <w:sz w:val="18"/>
                <w:szCs w:val="18"/>
              </w:rPr>
              <w:t>.)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Q62.3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მენჯისა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შარდსაწვეთის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სხვა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ობსტრუქციული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დეფექტები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- -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კონსერვატული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გადაყვანა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კათეტერიზაცია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ბაქტერიოლოგიური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კრეატინინის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შარდოვანას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შარდში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ნარჩენი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აზოტის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ზიმნიცკის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ცდა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A77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ექოსკოპ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ცისტოსკოპია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A121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A409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ალერგიის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სპაზმოლიტიკური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სხვა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ანტიმიკრობული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პერიფერიულ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ქოლინერგიულ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სისტემაზე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მოქმედი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ქოლინობლოკატორები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 60%-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  <w:r>
              <w:rPr>
                <w:sz w:val="18"/>
                <w:szCs w:val="18"/>
              </w:rPr>
              <w:t xml:space="preserve"> 40%-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(0-3)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1319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308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lastRenderedPageBreak/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 -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N44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სათესლე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ჯირკვლის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შემოგრეხა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ორქიდოპექსია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რეტორზიო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ორქიდექტომია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ჰიდატიდექტომია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4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B-II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ბილირუბინისა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მისი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ფრაქციების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თიმოლის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სულემის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ტრანსამინაზების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ასტ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ალტ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A562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სათესლ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არასიმს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ანთებითი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პროცესების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პათომორფოლ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A627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ექოსკოპია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არანარკოტიკული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ტკივილგამყუჩებელი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არასტეროიდული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 100%-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(0-3)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1314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337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 -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N21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ქვედა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საშარდე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გზების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კენჭები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ურეთროლითოტომია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B-IV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ბაქტერიოლოგიური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ბილირუბინისა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მისი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ფრაქციების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თიმოლის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სულემის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ტრანსამინაზების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ასტ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ალტ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A91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ურეთროგრაფია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ექოსკოპ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ცისტოსკოპია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მიმოხილვითი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რენტგენოგრაფია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A176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ელექტროკარდიოგრაფია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ეკგ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A364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დიფენილამინის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ცდა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არანარკოტიკული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ტკივილგამყუჩებელი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არასტეროიდული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 100%-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(0-3)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1321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371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 -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N31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ბუშტის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ნერვკუნთოვანი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დისფუნქცია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რომელიც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სხვაგვარად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კლასიფიცირებული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ბუშტის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დრენირება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ბოქვენზედა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ცისტოსტომია</w:t>
            </w:r>
            <w:r>
              <w:rPr>
                <w:sz w:val="18"/>
                <w:szCs w:val="18"/>
              </w:rPr>
              <w:t xml:space="preserve">; </w:t>
            </w:r>
            <w:r>
              <w:rPr>
                <w:rFonts w:ascii="Sylfaen" w:hAnsi="Sylfaen" w:cs="Sylfaen"/>
                <w:sz w:val="18"/>
                <w:szCs w:val="18"/>
              </w:rPr>
              <w:t>პუნქციური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ცისტოსტომია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4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B-II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ბაქტერიოლოგიური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ბილირუბინისა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მისი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ფრაქციების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კრეატინინის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შარდოვანას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შარდში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თიმოლის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სულემის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ტრანსამინაზების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ასტ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ალტ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ზიმნიცკის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ცდა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A77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A91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ურეთროგრაფია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ცისტოსკოპია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A409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A1128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უროდინამიკური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კვლევა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არანარკოტიკული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ტკივილგამყუჩებელი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არასტეროიდული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 60%-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  <w:r>
              <w:rPr>
                <w:sz w:val="18"/>
                <w:szCs w:val="18"/>
              </w:rPr>
              <w:t xml:space="preserve"> 20%-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უცვლელი</w:t>
            </w:r>
            <w:r>
              <w:rPr>
                <w:sz w:val="18"/>
                <w:szCs w:val="18"/>
              </w:rPr>
              <w:t xml:space="preserve"> 20%-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(0-3)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1320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407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Q64.2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შარდსადენის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თანდაყოლილი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უკანა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სარქველები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ტროაკარული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ცისტოსტომია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4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B-II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ბილირუბინისა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მისი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ფრაქციების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თიმოლის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სულემის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ტრანსამინაზების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ასტ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ალტ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ზიმნიცკის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ცდა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A91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ურეთროგრაფია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ცისტოსკოპია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სინჯი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ინდიგოკარმინით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A409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A1128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უროდინამიკური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კვლევა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არანარკოტიკული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ტკივილგამყუჩებელი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არასტეროიდული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 60%-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  <w:r>
              <w:rPr>
                <w:sz w:val="18"/>
                <w:szCs w:val="18"/>
              </w:rPr>
              <w:t xml:space="preserve"> 40%-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(0-3)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1311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N35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შარდსადენის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შევიწროება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სტრიქტურა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ურეთრის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პლასტიკა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B-IV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ბილირუბინისა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მისი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ფრაქციების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კრეატინინის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შარდოვანას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შარდში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თიმოლის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სულემის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ტრანსამინაზების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ასტ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ალტ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ზიმნიცკის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ცდა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A91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ურეთროგრაფია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ცისტოსკოპია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A176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ელექტროკარდიოგრაფია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ეკგ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A558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შარდსაწვეთ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შარდსად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სიმსივნეების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პათომორფოლოგია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არანარკოტიკული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ტკივილგამყუჩებელი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არასტეროიდული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 80%-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  <w:r>
              <w:rPr>
                <w:sz w:val="18"/>
                <w:szCs w:val="18"/>
              </w:rPr>
              <w:t xml:space="preserve"> 20%-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(0-3)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7221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476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 -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Q53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ჩამოუსვლელი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სათესლე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ჯირკვალი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ორქიდოპექსია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ორქიექტომია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4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B-II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ბილირუბინისა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მისი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ფრაქციების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თიმოლის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სულემის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ტრანსამინაზების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ასტ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ალტ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A562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სათესლ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არასიმს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ანთებითი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პროცესების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პათომორფოლ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არანარკოტიკული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ტკივილგამყუჩებელი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არასტეროიდული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 100%-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(0-3)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1309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504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N13.0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ჰიდრონეფროზი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მენჯისა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შარდსაწვეთის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შეერთების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ობსტრუქციით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ნეფრურეტერერექტომია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რეზექცია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პლასტიკა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1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B-V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B-II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ბაქტერიოლოგიური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ბილირუბინისა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მისი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ფრაქციების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შარდოვანას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შარდში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თიმოლის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სულემის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ტრანსამინაზების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ასტ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ალტ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ზიმნიცკის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ცდა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ექოსკოპ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ცისტოსკოპია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A346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რეტროგრადული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პიელოგრაფია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A409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A555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არასიმს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პროცეს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ანომალ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პათომორფოლ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არანარკოტიკული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ტკივილგამყუჩებელი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არასტეროიდული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ვიტამინები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 90%-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  <w:r>
              <w:rPr>
                <w:sz w:val="18"/>
                <w:szCs w:val="18"/>
              </w:rPr>
              <w:t xml:space="preserve"> 10%-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(0-3)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7531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542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N13.0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ჰიდრონეფროზი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მენჯისა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შარდსაწვეთის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შეერთების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ობსტრუქციით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კონსერვატული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სტენტირება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ბალონ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კათეტერი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ბაქტერიოლოგიური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შარდოვანას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შარდში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A30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შარდში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ფორმიანი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ელემენტების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ადისკაკოვსკით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ზიმნიცკის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ცდა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ექოსკოპ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ცისტოსკოპია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A346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რეტროგრადული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პიელოგრაფია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A409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A555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არასიმს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პროცეს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ანომალ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პათომორფოლ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არანარკოტიკული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ტკივილგამყუჩებელი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არასტეროიდული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ვიტამინები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lastRenderedPageBreak/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(0-3)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1317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572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 -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N43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ჰიდროცელე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სპერმატოცელე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სათესლე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პარკის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გარსების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შემოკვეთა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4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B-II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ბილირუბინისა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მისი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ფრაქციების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თიმოლის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სულემის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ტრანსამინაზების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ასტ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ალტ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დიაფანოსკოპია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A562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სათესლ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არასიმს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ანთებითი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პროცესების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პათომორფოლ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არანარკოტიკული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ტკივილგამყუჩებელი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არასტეროიდული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 100%-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(0-3)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7091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601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Q54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ჰიპოსპადია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Q64.0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ეპისპადია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ასოს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ურეთრის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პლასტიკა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ურეთრის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ფისტულის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დახურვა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B-IV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ბილირუბინისა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მისი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ფრაქციების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თიმოლის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სულემის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ტრანსამინაზების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ასტ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ალტ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A77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A91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ურეთროგრაფია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ექოსკოპ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ცისტოსკოპია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A981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ციტოგენეტიკური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გამოკვლევა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ვენიდან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 100%-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(0-3)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1310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634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Q54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ჰიპოსპადია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ურეთრის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გარეთა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ხვრელის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პლასტიკა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4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B-II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ბილირუბინისა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მისი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ფრაქციების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თიმოლის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სულემის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ტრანსამინაზების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ასტ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ალტ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  <w:r>
              <w:rPr>
                <w:sz w:val="18"/>
                <w:szCs w:val="18"/>
              </w:rPr>
              <w:t xml:space="preserve"> 100%-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(3-14)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3923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660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 -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S38.0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გარეთა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სასქესო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ზეწოლით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დაზიანება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S37.8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სხვა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დაზიანება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S38.2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გარეთა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სასქესო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ტრამვული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ამპუტაცია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რევიზია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რაფია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ექტომია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რეზექცია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4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B-II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ბილირუბინისა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მისი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ფრაქციების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თიმოლის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სულემის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ტრანსამინაზების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ასტ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ალტ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A77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ექოსკოპ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A409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A564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სასქესო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ასოს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არასიმს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ანთებითი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პროცეს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პათომორფოლ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ცენტრალური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მოქმედების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ტკივილდამაყუჩებელი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პლაზმის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შემცველი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პრეპარატები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შემცვლელი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პრეპარატები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 90%-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ლეტალობა</w:t>
            </w:r>
            <w:r>
              <w:rPr>
                <w:sz w:val="18"/>
                <w:szCs w:val="18"/>
              </w:rPr>
              <w:t xml:space="preserve"> 10%-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(3-14)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9617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697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 -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S38.0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გარეთა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სასქესო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ზეწოლით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დაზიანება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S37.8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სხვა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დაზიანება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S38.2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გარეთა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სასქესო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ტრამვული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ამპუტაცია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- -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კონსერვატული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ბილირუბინისა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მისი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ფრაქციების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თიმოლის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სულემის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ტრანსამინაზების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ასტ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ალტ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A77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ექოსკოპ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A409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A564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სასქესო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ასოს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არასიმს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ანთებითი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პროცეს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პათომორფოლ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პლაზმის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შემცველი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lastRenderedPageBreak/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(3-14)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9619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729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 -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I86.1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ვარიკოცელე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ივანისევიჩი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4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B-II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ბილირუბინისა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მისი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ფრაქციების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თიმოლის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სულემის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ტრანსამინაზების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ასტ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ალტ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არანარკოტიკული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ტკივილგამყუჩებელი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არასტეროიდული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 100%-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(3-14)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7936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756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N15.1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პერინეფრული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აბსცესი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რევიზია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ნეფრექტომია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ნეფროსტომია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დრენირება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B-IV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ბაქტერიოლოგიური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ბილირუბინისა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მისი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ფრაქციების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ნარჩენი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აზოტის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თიმოლის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სულემის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A28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მჟავა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ტუტოვანი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წონასწორობის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ტრანსამინაზების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ასტ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ალტ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ექოსკოპ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ექოსკოპ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A176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ელექტროკარდიოგრაფია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ეკგ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A185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ჩირქის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ბაქტერიოლოგიური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A346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რეტროგრადული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პიელოგრაფია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A409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A555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არასიმს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პროცეს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ანომალ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პათომორფოლ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არანარკოტიკული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ტკივილგამყუჩებელი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არასტეროიდული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დეზინტოქსიკაციური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პლაზმის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შემცველი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III </w:t>
            </w:r>
            <w:r>
              <w:rPr>
                <w:rFonts w:ascii="Sylfaen" w:hAnsi="Sylfaen" w:cs="Sylfaen"/>
                <w:sz w:val="18"/>
                <w:szCs w:val="18"/>
              </w:rPr>
              <w:t>თაობის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ცეფალოსპორინები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პერიფერიულ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ქოლინერგიულ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სისტემაზე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მოქმედი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ქოლინობლოკატორები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 100%-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(3-14)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1312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797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 -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S37.0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ტრამვული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დაზიანება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S37.1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შარდსაწვეთის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ტრამვული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დაზიანება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S37.2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ბუშტის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ტრამვული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დაზიანება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S37.3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შარდსადენის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ტრამვული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დაზიანება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რევიზია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რაფია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რეზექცია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ნეფრექტომია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1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B-V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B-II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ბილირუბინისა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მისი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ფრაქციების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თიმოლის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სულემის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ტრანსამინაზების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ასტ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ალტ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A77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ექოსკოპ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ცისტოსკოპია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A121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ჰემატოკრიტის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ცირკ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არაპ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მეთ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A346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რეტროგრადული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პიელოგრაფია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A409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A555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არასიმს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პროცეს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ანომალ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პათომორფოლ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არანარკოტიკული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ტკივილგამყუჩებელი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არასტეროიდული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ვიტამინები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პლაზმის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შემცველი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პრეპარატები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შემცვლელი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პრეპარატები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 90%-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ლეტალობა</w:t>
            </w:r>
            <w:r>
              <w:rPr>
                <w:sz w:val="18"/>
                <w:szCs w:val="18"/>
              </w:rPr>
              <w:t xml:space="preserve"> 10%-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(3-14)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7535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839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 -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S37.0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ტრამვული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დაზიანება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S37.1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შარდსაწვეთის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ტრამვული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დაზიანება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S37.2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ბუშტის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ტრამვული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დაზიანება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S37.3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შარდსადენის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ტრამვული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დაზიანება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- -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კონსერვატული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A77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ექოსკოპ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ცისტოსკოპია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A121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ჰემატოკრიტის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ცირკ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არაპ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მეთ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A346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რეტროგრადული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პიელოგრაფია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A409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არანარკოტიკული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ტკივილგამყუჩებელი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არასტეროიდული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ჰემოსტატიკური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ვიტამინები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პლაზმის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შემცველი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(3-14)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1305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871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N13.9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ობსტრუქციული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რეფლუქს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უროპათია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საშარდე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გზების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დაუზუსტებელი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ობსტრუქც</w:t>
            </w:r>
            <w:r>
              <w:rPr>
                <w:sz w:val="18"/>
                <w:szCs w:val="18"/>
              </w:rPr>
              <w:t>.)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Q62.3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მენჯისა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შარდსაწვეთის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სხვა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ობსტრუქციული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დეფექტები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ლუმბოტომია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ნეფროსტომია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ლითოტომია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1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B-IV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ბაქტერიოლოგიური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ბილირუბინისა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მისი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ფრაქციების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კრეატინინის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ნარჩენი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აზოტის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თიმოლის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სულემის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ტრანსამინაზების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ასტ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ალტ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ზიმნიცკის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ცდა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A77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ექოსკოპ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ცისტოსკოპია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A121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A176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ელექტროკარდიოგრაფია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ეკგ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A346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რეტროგრადული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პიელოგრაფია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A358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ცენტრალური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ვენის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კათეტერიზაცია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A409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ალერგიის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სპაზმოლიტიკური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სხვა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ანტიმიკრობული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პერიფერიულ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ქოლინერგიულ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სისტემაზე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მოქმედი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ქოლინობლოკატორები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 60%-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  <w:r>
              <w:rPr>
                <w:sz w:val="18"/>
                <w:szCs w:val="18"/>
              </w:rPr>
              <w:t xml:space="preserve"> 40%-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(3-14)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7536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N13.9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ობსტრუქციული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რეფლუქს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უროპათია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საშარდე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გზების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დაუზუსტებელი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ობსტრუქც</w:t>
            </w:r>
            <w:r>
              <w:rPr>
                <w:sz w:val="18"/>
                <w:szCs w:val="18"/>
              </w:rPr>
              <w:t>.)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Q62.3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მენჯისა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შარდსაწვეთის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სხვა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ობსტრუქციული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დეფექტები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- -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კონსერვატული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გადაყვანა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ციტოსტომიით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კათეტერიზაცით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ბაქტერიოლოგიური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კრეატინინის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ნარჩენი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აზოტის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ზიმნიცკის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ცდა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A77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ექოსკოპ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ცისტოსკოპია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A121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A346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რეტროგრადული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პიელოგრაფია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A409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ალერგიის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სპაზმოლიტიკური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სხვა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ანტიმიკრობული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პერიფერიულ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ქოლინერგიულ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სისტემაზე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მოქმედი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ქოლინობლოკატორები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 60%-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  <w:r>
              <w:rPr>
                <w:sz w:val="18"/>
                <w:szCs w:val="18"/>
              </w:rPr>
              <w:t xml:space="preserve"> 40%-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(3-14)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1306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949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 -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N44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სათესლე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ჯირკვლის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შემოგრეხა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ორქიდოპექსია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ორქიექტომია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რეტორზიოჰიდატიდექტომია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4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B-II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ბილირუბინისა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მისი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ფრაქციების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თიმოლის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სულემის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ტრანსამინაზების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ასტ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ალტ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A562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სათესლ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არასიმს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ანთებითი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პროცესების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პათომორფოლ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A627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ექოსკოპია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არანარკოტიკული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ტკივილგამყუჩებელი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არასტეროიდული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 100%-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(3-14)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5601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977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N35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შარდსადენის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შევიწროება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სტრიქტურა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ურეთრის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პლასტიკა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B-IV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ბილირუბინისა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მისი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ფრაქციების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თიმოლის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სულემის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ტრანსამინაზების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ასტ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ალტ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A30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შარდში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ფორმიანი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ელემენტების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ადისკაკოვსკით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A91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ურეთროგრაფია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ექოსკოპ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A176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ელექტროკარდიოგრაფია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ეკგ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A409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არანარკოტიკული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ტკივილგამყუჩებელი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არასტეროიდული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 90%-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  <w:r>
              <w:rPr>
                <w:sz w:val="18"/>
                <w:szCs w:val="18"/>
              </w:rPr>
              <w:t xml:space="preserve"> 10%-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(3-14)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1315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1010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 -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Q53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ჩამოუსვლელი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სათესლე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ჯირკვალი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ორქიდოპექსია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ორქიექტომია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4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B-II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ბილირუბინისა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მისი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ფრაქციების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თიმოლის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სულემის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ტრანსამინაზების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ასტ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ალტ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A562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სათესლ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არასიმს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ანთებითი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პროცესების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პათომორფოლ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არანარკოტიკული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ტკივილგამყუჩებელი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არასტეროიდული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 100%-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(3-14)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5600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1038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lastRenderedPageBreak/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N13.0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ჰიდრონეფროზი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მენჯისა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შარდსაწვეთის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შეერთების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ობსტრექციით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ნეფრურეტერექტომია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რეზექცია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პლასტიკა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1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B-V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B-II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ბაქტერიოლოგიური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ბილირუბინისა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მისი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ფრაქციების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კრეატინინის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შარდოვანას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შარდში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თიმოლის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სულემის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ტრანსამინაზების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ასტ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ალტ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A30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შარდში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ფორმიანი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ელემენტების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ადისკაკოვსკით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ზიმნიცკის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ცდა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ექოსკოპ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A176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ელექტროკარდიოგრაფია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ეკგ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A346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რეტროგრადული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პიელოგრაფია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A409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A555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არასიმს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პროცეს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ანომალ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პათომორფოლ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არანარკოტიკული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ტკივილგამყუჩებელი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არასტეროიდული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ვიტამინები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III </w:t>
            </w:r>
            <w:r>
              <w:rPr>
                <w:rFonts w:ascii="Sylfaen" w:hAnsi="Sylfaen" w:cs="Sylfaen"/>
                <w:sz w:val="18"/>
                <w:szCs w:val="18"/>
              </w:rPr>
              <w:t>თაობის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ცეფალოსპორინები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 90%-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  <w:r>
              <w:rPr>
                <w:sz w:val="18"/>
                <w:szCs w:val="18"/>
              </w:rPr>
              <w:t xml:space="preserve"> 10%-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(3-14)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7532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1078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N13.0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ჰიდრონეფროზი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მენჯისა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შარდსაწვეთის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შეერთების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ობსტრექციით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კონსერვატული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ბაქტერიოლოგიური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ბილირუბინისა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მისი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ფრაქციების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კრეატინინის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შარდოვანას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შარდში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თიმოლის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სულემის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ტრანსამინაზების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ასტ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ალტ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A30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შარდში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ფორმიანი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ელემენტების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ადისკაკოვსკით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ზიმნიცკის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ცდა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ექოსკოპ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A346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რეტროგრადული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პიელოგრაფია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A409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A555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არასიმს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პროცეს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ანომალ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პათომორფოლ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არანარკოტიკული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ტკივილგამყუჩებელი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არასტეროიდული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ვიტამინები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III </w:t>
            </w:r>
            <w:r>
              <w:rPr>
                <w:rFonts w:ascii="Sylfaen" w:hAnsi="Sylfaen" w:cs="Sylfaen"/>
                <w:sz w:val="18"/>
                <w:szCs w:val="18"/>
              </w:rPr>
              <w:t>თაობის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ცეფალოსპორინები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(3-14)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9618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1114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 -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N43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ჰიდროცელე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სპერმატოცელე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სათესლე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პარკის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გარსების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შემოკვეთა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4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B-II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ბილირუბინისა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მისი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ფრაქციების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თიმოლის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სულემის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ტრანსამინაზების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ასტ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ალტ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დიაფანოსკოპია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A562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სათესლ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არასიმს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ანთებითი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პროცესების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პათომორფოლ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არანარკოტიკული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ტკივილგამყუჩებელი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არასტეროიდული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 100%-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(3-14)</w:t>
            </w:r>
            <w:r>
              <w:rPr>
                <w:rFonts w:ascii="Sylfaen" w:hAnsi="Sylfaen" w:cs="Sylfaen"/>
                <w:sz w:val="18"/>
                <w:szCs w:val="18"/>
              </w:rPr>
              <w:t>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 7882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1143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Q54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ჰიპოსპადია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Q64.0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ეპისპადია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ასოს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ურეთრის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პლასტიკა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ურეთრის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ფისტულის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დახურვა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B-IV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ბილირუბინისა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მისი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ფრაქციების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თიმოლის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სულემის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ტრანსამინაზების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ასტ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ალტ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A77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A91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ურეთროგრაფია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ექოსკოპ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ცისტოსკოპია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A981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ციტოგენეტიკური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გამოკვლევა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ვენიდან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 100%-</w:t>
            </w:r>
            <w:r>
              <w:rPr>
                <w:rFonts w:ascii="Sylfaen" w:hAnsi="Sylfaen" w:cs="Sylfaen"/>
                <w:sz w:val="18"/>
                <w:szCs w:val="18"/>
              </w:rPr>
              <w:t>ში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1174</w:t>
            </w:r>
          </w:p>
        </w:tc>
      </w:tr>
      <w:tr w:rsidR="00C232AB" w:rsidTr="00C232AB">
        <w:trPr>
          <w:trHeight w:val="255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</w:tr>
      <w:tr w:rsidR="00C232AB" w:rsidTr="00787110">
        <w:trPr>
          <w:trHeight w:val="255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.)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1326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1176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 -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N23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დაუზუსტებელი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ჭვალი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პირველადი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დახმარება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სპაზმოლიტიკი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არანარკოტიკული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ტკივილგამყუჩებელი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არასტეროიდული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.)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4859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1186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 -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N23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დაუზუსტებელი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ჭვალი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ცისტოსკოპია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კათეტერიზაცია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ნარჩენი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აზოტის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ექოსკოპ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მიმოხილვითი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რენტგენოგრაფია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A150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ექსკრეტორული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უროგრაფია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ცენტრალური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მოქმედების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ტკივილდამაყუჩებელი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არანარკოტიკული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ტკივილგამყუჩებელი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არასტეროიდული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.)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912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1204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 -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S37.0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დაზიანება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რევიზია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ნეფრორაფია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ნეფრექტომია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M-VI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M-II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A121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A237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ფრაქც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A555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არასიმს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პროცეს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ანომალ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პათომორფოლ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A588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ელენთის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არასიმსივნური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პროცესების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პათომორფოლოგია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არანარკოტიკული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ტკივილგამყუჩებელი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არასტეროიდული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III </w:t>
            </w:r>
            <w:r>
              <w:rPr>
                <w:rFonts w:ascii="Sylfaen" w:hAnsi="Sylfaen" w:cs="Sylfaen"/>
                <w:sz w:val="18"/>
                <w:szCs w:val="18"/>
              </w:rPr>
              <w:t>თაობის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ცეფალოსპორინები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პერიფერიულ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ქოლინერგიულ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სისტემაზე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მოქმედი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.-</w:t>
            </w:r>
            <w:r>
              <w:rPr>
                <w:rFonts w:ascii="Sylfaen" w:hAnsi="Sylfaen" w:cs="Sylfaen"/>
                <w:sz w:val="18"/>
                <w:szCs w:val="18"/>
              </w:rPr>
              <w:t>ანტიქოლინესტერაზული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ვაქცინები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შრატები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ანტიტოქსინები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იმუნოგლობულინები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პრეპარატები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შემცვლელი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პრეპარატები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გამოჯამრთელება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.)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4863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1234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Q62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მენჯის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თანდაყოლილი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ობსტრუქციული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დეფექტები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შარდსაწვეთის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თანდაყოლილი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მანკები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N20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შარდსაწვეთის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კენჭები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ლუმბოტომია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ნეფროსტომია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ნეფრექტომია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ლითოტომია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პლასტიკა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M-IV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ბაქტერიოლოგიური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ნარჩენი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აზოტის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A28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მჟავა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ტუტოვანი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წონასწორობის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ექოსკოპ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A121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A150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ექსკრეტორული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უროგრაფია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A346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რეტროგრადული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პიელოგრაფია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A555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არასიმს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პროცეს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ანომალ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პათომორფოლ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მენჯის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თანდაყოლილი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ობსტრუქციული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დეფექტები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შარდსაწვეთის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თანდაყოლილი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მანკები</w:t>
            </w:r>
            <w:r>
              <w:rPr>
                <w:sz w:val="18"/>
                <w:szCs w:val="18"/>
              </w:rPr>
              <w:t xml:space="preserve"> -</w:t>
            </w: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შარდსაწვეთის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კენჭები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გამოჯამრთელება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.)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3922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1266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 -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S37.8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სხვა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დაზიანება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S38.0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გარეთა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სასქესო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ზეწოლით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დაზიანება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რევიზია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რაფია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ექტომია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1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M-II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M-IV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M-II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A564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სასქესო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ასოს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არასიმს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ანთებითი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პროცეს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პათომორფოლ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პრეპარატები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შემცვლელი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პრეპარატები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.)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4860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1289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 -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N47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პარაფიმოზი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ჩაკვეთა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M-II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არანარკოტიკული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ტკივილგამყუჩებელი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არასტეროიდული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ადგილობრივი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ანესთეზიის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გამოჯამრთელება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.)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4862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1309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 -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N44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სათესლე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ჯირკვლის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შემოგრეხა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რეტორზიო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ორხიდექტომია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M-IV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A562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სათესლ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არასიმს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ანთებითი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პროცესების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პათომორფოლ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ცენტრალური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მოქმედების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ტკივილდამაყუჩებელი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ადგილობრივი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ანესთეზიის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გამოჯამრთელება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.)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4559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1329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 -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S37.2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ბუშტის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დაზიანება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S37.1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შარდსაწვეთის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დაზიანება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S36.8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სხვა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ინტრააბდომინალური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დაზიანება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პერიტონეუმის</w:t>
            </w:r>
            <w:r>
              <w:rPr>
                <w:sz w:val="18"/>
                <w:szCs w:val="18"/>
              </w:rPr>
              <w:t>,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რეტროპერიტონეუმის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რევიზია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ურეთერორაფია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ცისტორაფია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ბუშტის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რეზექცია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ეპიცისტოსტომია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1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M-IV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ექოსკოპ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A150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ექსკრეტორული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უროგრაფია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A176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ელექტროკარდიოგრაფია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ეკგ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A555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არასიმს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პროცეს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ანომალ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პათომორფოლ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ცენტრალური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მოქმედების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ტკივილდამაყუჩებელი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დეზინტოქსიკაციური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პლაზმის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შემცველი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პრეპარატები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შემცვლელი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პრეპარატები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დაზიანება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შარდსაწვეთის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დაზიანება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სხვა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ინტრააბდომინალური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დაზიანება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ლეტალობა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.)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4861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1365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 -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R33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შეკავება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ეპიცისტოსტომია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ეპიცისტოსტომია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1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ნარჩენი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აზოტის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A121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ცენტრალური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მოქმედების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ტკივილდამაყუჩებელი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ადგილობრივი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ანესთეზიის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.)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4864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1391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 -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R33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შეკავება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ტროაკარული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ეპიცისტოსტომია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ტროაკალური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ეპიცისტომია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ნარჩენი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აზოტის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ადგილობრივი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ანესთეზიის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.)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1325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1410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 -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R33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შეკავება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პირველადი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დახმარება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კათეტერიზაცია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ადგილობრივი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ანესთეზიის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უმწ</w:t>
            </w:r>
            <w:r>
              <w:rPr>
                <w:sz w:val="18"/>
                <w:szCs w:val="18"/>
              </w:rPr>
              <w:t>.)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4558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1420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Q60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აგენეზია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სხვა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რედუქციული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დეფექტები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Q61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კისტური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დაავადება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Q62.0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თანდაყოლილი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ჰიდრონეფროზი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Q63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სხვა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თანდაყოლილი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მანკები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ნეფრექტომია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რეზექცია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პლასტიკა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M-IV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ნარჩენი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აზოტის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ექოსკოპ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მიმოხილვითი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რენტგენოგრაფია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A150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ექსკრეტორული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უროგრაფია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A176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ელექტროკარდიოგრაფია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ეკგ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A555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არასიმს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პროცეს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ანომალ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პათომორფოლ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არანარკოტიკული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ტკივილგამყუჩებელი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არასტეროიდული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უმწ</w:t>
            </w:r>
            <w:r>
              <w:rPr>
                <w:sz w:val="18"/>
                <w:szCs w:val="18"/>
              </w:rPr>
              <w:t>.)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4553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1450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N20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შარდსაწვეთის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კენჭები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ნეფრო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პიელო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ურეთეროლითოტომია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პლასტიკა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M-IV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ნარჩენი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აზოტის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ექოსკოპ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მიმოხილვითი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რენტგენოგრაფია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A150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ექსკრეტორული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უროგრაფია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A176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ელექტროკარდიოგრაფია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ეკგ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A346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რეტროგრადული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პიელოგრაფია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არანარკოტიკული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ტკივილგამყუჩებელი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არასტეროიდული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უმწ</w:t>
            </w:r>
            <w:r>
              <w:rPr>
                <w:sz w:val="18"/>
                <w:szCs w:val="18"/>
              </w:rPr>
              <w:t>.)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4560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1477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N10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მწვავე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ტუბულო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ინტერსტიციული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ნეფრიტი</w:t>
            </w:r>
            <w:r>
              <w:rPr>
                <w:sz w:val="18"/>
                <w:szCs w:val="18"/>
              </w:rPr>
              <w:t xml:space="preserve"> [</w:t>
            </w:r>
            <w:r>
              <w:rPr>
                <w:rFonts w:ascii="Sylfaen" w:hAnsi="Sylfaen" w:cs="Sylfaen"/>
                <w:sz w:val="18"/>
                <w:szCs w:val="18"/>
              </w:rPr>
              <w:t>პიელონეფრიტი</w:t>
            </w:r>
            <w:r>
              <w:rPr>
                <w:sz w:val="18"/>
                <w:szCs w:val="18"/>
              </w:rPr>
              <w:t>]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ნეფროსტომია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კარბუნკულექტომია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დეკაფსულაცია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ნეფრექტომია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1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M-IV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ბაქტერიოლოგიური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ნარჩენი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აზოტის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ექოსკოპ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A150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ექსკრეტორული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უროგრაფია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A176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ელექტროკარდიოგრაფია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ეკგ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A555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არასიმს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პროცეს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ანომალ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პათომორფოლ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არანარკოტიკული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ტკივილგამყუჩებელი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არასტეროიდული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უმწ</w:t>
            </w:r>
            <w:r>
              <w:rPr>
                <w:sz w:val="18"/>
                <w:szCs w:val="18"/>
              </w:rPr>
              <w:t>.)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4564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1504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 -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N30.0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მწვავე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ცისტიტი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ბაქტერიოლოგიური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ცისტოსკოპია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სხვა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ანტიმიკრობული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უმწ</w:t>
            </w:r>
            <w:r>
              <w:rPr>
                <w:sz w:val="18"/>
                <w:szCs w:val="18"/>
              </w:rPr>
              <w:t>.)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2633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1521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 -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N30.0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მწვავე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ცისტიტი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- -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დღის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სტაციონარი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ბაქტერიოლოგიური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ცისტოსკოპია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სხვა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ანტიმიკრობული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უმწ</w:t>
            </w:r>
            <w:r>
              <w:rPr>
                <w:sz w:val="18"/>
                <w:szCs w:val="18"/>
              </w:rPr>
              <w:t>.)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4557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1539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N28.8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ნეფროპტოზი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ნეფროპექსია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M-IV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ნარჩენი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აზოტის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მიმოხილვითი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რენტგენოგრაფია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A150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ექსკრეტორული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უროგრაფია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A176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ელექტროკარდიოგრაფია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ეკგ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არანარკოტიკული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ტკივილგამყუჩებელი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არასტეროიდული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lastRenderedPageBreak/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უმწ</w:t>
            </w:r>
            <w:r>
              <w:rPr>
                <w:sz w:val="18"/>
                <w:szCs w:val="18"/>
              </w:rPr>
              <w:t>.)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4555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1565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N13.6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პიონეფროზი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ნეფროსტომია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ნეფრექტომია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M-IV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ბაქტერიოლოგიური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ნარჩენი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აზოტის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ექოსკოპ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A176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ელექტროკარდიოგრაფია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ეკგ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A409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A555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არასიმს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პროცეს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ანომალ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პათომორფოლ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არანარკოტიკული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ტკივილგამყუჩებელი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არასტეროიდული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ლეტალობა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უმწ</w:t>
            </w:r>
            <w:r>
              <w:rPr>
                <w:sz w:val="18"/>
                <w:szCs w:val="18"/>
              </w:rPr>
              <w:t>.)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4562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1593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N40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პროსტატის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ჰიპერპლაზია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პროსტატექტომია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ტურ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ბაქტერიოლოგიური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კრეატინინის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MM1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მასაჟი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ექოსკოპ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A150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ექსკრეტორული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უროგრაფია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A176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ელექტროკარდიოგრაფია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ეკგ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უროფლუორომეტრია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A561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პროსტატის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სიმსივნეების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პათომორფოლოგია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ცენტრალური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მოქმედების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ტკივილდამაყუჩებელი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უმწ</w:t>
            </w:r>
            <w:r>
              <w:rPr>
                <w:sz w:val="18"/>
                <w:szCs w:val="18"/>
              </w:rPr>
              <w:t>.)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4570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1624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 -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I86.1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სათესლე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პარკის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ვარიკოზი</w:t>
            </w:r>
            <w:r>
              <w:rPr>
                <w:sz w:val="18"/>
                <w:szCs w:val="18"/>
              </w:rPr>
              <w:t xml:space="preserve"> [</w:t>
            </w:r>
            <w:r>
              <w:rPr>
                <w:rFonts w:ascii="Sylfaen" w:hAnsi="Sylfaen" w:cs="Sylfaen"/>
                <w:sz w:val="18"/>
                <w:szCs w:val="18"/>
              </w:rPr>
              <w:t>ვარიკოცელე</w:t>
            </w:r>
            <w:r>
              <w:rPr>
                <w:sz w:val="18"/>
                <w:szCs w:val="18"/>
              </w:rPr>
              <w:t>]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ივანისევიჩი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შუნტირება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1630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1631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შაქრის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გლუკოზა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სისხლში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ზ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სითხეში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1633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1634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1635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A498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სპერმოგრამა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1636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1637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ადგილობრივი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ანესთეზიის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1639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უმწ</w:t>
            </w:r>
            <w:r>
              <w:rPr>
                <w:sz w:val="18"/>
                <w:szCs w:val="18"/>
              </w:rPr>
              <w:t>.)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4569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1645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 -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N36.2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ურეთრის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კარუნკული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პოლიპის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ამოკვეთა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M-II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A558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შარდსაწვეთ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შარდსად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სიმსივნეების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პათომორფოლოგია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უმწ</w:t>
            </w:r>
            <w:r>
              <w:rPr>
                <w:sz w:val="18"/>
                <w:szCs w:val="18"/>
              </w:rPr>
              <w:t>.)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bookmarkStart w:id="0" w:name="_GoBack"/>
            <w:r>
              <w:rPr>
                <w:sz w:val="18"/>
                <w:szCs w:val="18"/>
              </w:rPr>
              <w:t>4566</w:t>
            </w:r>
            <w:bookmarkEnd w:id="0"/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1664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N32.3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ბუშტის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დივერტიკული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დივერტიკულექტომია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ბაქტერიოლოგიური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A77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A121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A559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ბუშტის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არასიმს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პროცესების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პათომორფოლოგია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სითხეები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უმწ</w:t>
            </w:r>
            <w:r>
              <w:rPr>
                <w:sz w:val="18"/>
                <w:szCs w:val="18"/>
              </w:rPr>
              <w:t>.)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4563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1689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 -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N21.0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ბუშტის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კენჭი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N21.1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შარდსადენის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კენჭი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ცისტოლითოტომია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ექოსკოპ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უმწ</w:t>
            </w:r>
            <w:r>
              <w:rPr>
                <w:sz w:val="18"/>
                <w:szCs w:val="18"/>
              </w:rPr>
              <w:t>.)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4567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1712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N35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შარდსადენის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შევიწროვება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პლასტიკა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შევიწროვების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ჩაკვეთა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A91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ურეთროგრაფია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MM1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მასაჟი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A121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ცენტრალური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მოქმედების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ტკივილდამაყუჩებელი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უმწ</w:t>
            </w:r>
            <w:r>
              <w:rPr>
                <w:sz w:val="18"/>
                <w:szCs w:val="18"/>
              </w:rPr>
              <w:t>.)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4554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1736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N13.0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ჰიდრონეფროზი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მენჯისა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შარდსაწვეთის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შეერთების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ობსტრუქციით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N13.1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ჰიდრონეფროზი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შარდსაწვეთის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სტრიქტურით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სხვაგვარად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კლასიფიცირებული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N13.2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პიდრონეფროზი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მენჯის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შარდსაწვეთის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კენჭით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ობსტრუქციით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N13.3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სხვა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დაუზუსტებელი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ჰიდრონეფროზი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N13.4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ჰიდროურეთერი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პლასტიკა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ნეფრექტომია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1745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M-IV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ბაქტერიოლოგიური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გამოკვლევა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ნარჩენი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აზოტის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შრატში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A67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საერთო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1753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A105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ექოსკოპ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გამოკ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A121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A176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ელექტროკარდიოგრაფია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ეკგ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A334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კონსულტაცია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A346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რეტროგრადული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პიელოგრაფია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A359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ჯგუფის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რეზუსის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A409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უროგრაფია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A555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თირკმ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არასიმს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პროცეს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ანომალ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პათომორფოლ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არანარკოტიკული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ტკივილგამყუჩებელი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არასტეროიდული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საწინააღმდეგო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1767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პრეპარატები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შემცვლელი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პრეპარატები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ჰიდრონეფროზი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მენჯისა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შარდსაწვეთის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შეერთების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ობსტრუქციით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ჰიდრონეფროზი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შარდსაწვეთის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სტრიქტურით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ჰიდრონეფროზი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მენჯის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შარდსაწვეთის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კენჭით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ობსტრუქციით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სხვა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დაუზუსტებელი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1772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94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ჰიდრონეფროზი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ჰიდროურეთერი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გაუმჯობესება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1773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47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უმწ</w:t>
            </w:r>
            <w:r>
              <w:rPr>
                <w:sz w:val="18"/>
                <w:szCs w:val="18"/>
              </w:rPr>
              <w:t>.)</w:t>
            </w:r>
            <w:r>
              <w:rPr>
                <w:rFonts w:ascii="Sylfaen" w:hAnsi="Sylfaen" w:cs="Sylfaen"/>
                <w:sz w:val="18"/>
                <w:szCs w:val="18"/>
              </w:rPr>
              <w:t>უროლოგია</w:t>
            </w:r>
          </w:p>
        </w:tc>
        <w:tc>
          <w:tcPr>
            <w:tcW w:w="2447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1774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4571</w:t>
            </w:r>
          </w:p>
        </w:tc>
        <w:tc>
          <w:tcPr>
            <w:tcW w:w="64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1775</w:t>
            </w:r>
          </w:p>
        </w:tc>
      </w:tr>
      <w:tr w:rsidR="00C232AB" w:rsidTr="00C232AB">
        <w:trPr>
          <w:trHeight w:val="270"/>
        </w:trPr>
        <w:tc>
          <w:tcPr>
            <w:tcW w:w="10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lastRenderedPageBreak/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II - III - IV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1776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N43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ჰიდროცელე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სპერმატოცელე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1777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ოპერაცია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წყალმანკის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გარსების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შემოკვეთა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1778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ხანგრ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ქირურგი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თერაპ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ინტ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თერ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1779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სთ</w:t>
            </w:r>
            <w:r>
              <w:rPr>
                <w:sz w:val="18"/>
                <w:szCs w:val="18"/>
              </w:rPr>
              <w:t>).(</w:t>
            </w:r>
            <w:r>
              <w:rPr>
                <w:rFonts w:ascii="Sylfaen" w:hAnsi="Sylfaen" w:cs="Sylfaen"/>
                <w:sz w:val="18"/>
                <w:szCs w:val="18"/>
              </w:rPr>
              <w:t>წთ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ასისტენტი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დანართ</w:t>
            </w:r>
            <w:r>
              <w:rPr>
                <w:sz w:val="18"/>
                <w:szCs w:val="18"/>
              </w:rPr>
              <w:t>. 2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1780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მედდა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M-I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1781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სადიაგნოზო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სამკურნალო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A43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სისხლის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შედედების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.+</w:t>
            </w:r>
            <w:r>
              <w:rPr>
                <w:rFonts w:ascii="Sylfaen" w:hAnsi="Sylfaen" w:cs="Sylfaen"/>
                <w:sz w:val="18"/>
                <w:szCs w:val="18"/>
              </w:rPr>
              <w:t>სისხლდენის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განსაზ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1784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A562</w:t>
            </w:r>
          </w:p>
        </w:tc>
        <w:tc>
          <w:tcPr>
            <w:tcW w:w="6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სათესლ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არასიმს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ანთებითი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პროცესების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პათომორფოლ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1785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1786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ადგილობრივი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ანესთეზიის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1788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ანტიბიოტიკები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პენიცილინები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1789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ანტისეპტიკური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სადეზინფექციო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1790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2AB" w:rsidRDefault="00C232A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დანიშნულების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1791</w:t>
            </w:r>
          </w:p>
        </w:tc>
      </w:tr>
      <w:tr w:rsidR="00C232AB" w:rsidTr="00C232AB">
        <w:trPr>
          <w:trHeight w:val="270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გამოსავალი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8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გამოჯანმრთელება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2AB" w:rsidRDefault="00C232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1792</w:t>
            </w: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</w:tr>
      <w:tr w:rsidR="00C232AB" w:rsidTr="00C232AB">
        <w:trPr>
          <w:trHeight w:val="270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2AB" w:rsidRDefault="00C232AB">
            <w:pPr>
              <w:rPr>
                <w:sz w:val="20"/>
                <w:szCs w:val="20"/>
              </w:rPr>
            </w:pPr>
          </w:p>
        </w:tc>
      </w:tr>
    </w:tbl>
    <w:p w:rsidR="00C37137" w:rsidRPr="0078546C" w:rsidRDefault="00C37137">
      <w:pPr>
        <w:rPr>
          <w:rFonts w:ascii="Sylfaen" w:hAnsi="Sylfaen"/>
          <w:sz w:val="18"/>
        </w:rPr>
      </w:pPr>
    </w:p>
    <w:sectPr w:rsidR="00C37137" w:rsidRPr="0078546C" w:rsidSect="00B71644">
      <w:pgSz w:w="11907" w:h="16840" w:code="9"/>
      <w:pgMar w:top="1440" w:right="1134" w:bottom="1440" w:left="1616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PLiteraturuly M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PLiteraturuly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Geo_Dumbadze">
    <w:charset w:val="00"/>
    <w:family w:val="auto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PGrotesk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2AB"/>
    <w:rsid w:val="000013FC"/>
    <w:rsid w:val="00026031"/>
    <w:rsid w:val="00026F2D"/>
    <w:rsid w:val="00027278"/>
    <w:rsid w:val="00027501"/>
    <w:rsid w:val="00030763"/>
    <w:rsid w:val="00040309"/>
    <w:rsid w:val="00063E93"/>
    <w:rsid w:val="0007356A"/>
    <w:rsid w:val="00083142"/>
    <w:rsid w:val="0009176E"/>
    <w:rsid w:val="000A2C98"/>
    <w:rsid w:val="000A6BD4"/>
    <w:rsid w:val="000F09B0"/>
    <w:rsid w:val="000F7012"/>
    <w:rsid w:val="00123392"/>
    <w:rsid w:val="00125536"/>
    <w:rsid w:val="001327E4"/>
    <w:rsid w:val="00132D90"/>
    <w:rsid w:val="00142B4F"/>
    <w:rsid w:val="00152654"/>
    <w:rsid w:val="0015332F"/>
    <w:rsid w:val="00155716"/>
    <w:rsid w:val="00155D8A"/>
    <w:rsid w:val="001604F7"/>
    <w:rsid w:val="0016468D"/>
    <w:rsid w:val="00171546"/>
    <w:rsid w:val="00174AE4"/>
    <w:rsid w:val="00177D47"/>
    <w:rsid w:val="001900E2"/>
    <w:rsid w:val="001B1ADF"/>
    <w:rsid w:val="001B1C53"/>
    <w:rsid w:val="001B3654"/>
    <w:rsid w:val="001B6875"/>
    <w:rsid w:val="001D00E3"/>
    <w:rsid w:val="001D5121"/>
    <w:rsid w:val="001D53E4"/>
    <w:rsid w:val="001D5687"/>
    <w:rsid w:val="001E3284"/>
    <w:rsid w:val="00202F12"/>
    <w:rsid w:val="00220ACC"/>
    <w:rsid w:val="002264DE"/>
    <w:rsid w:val="00237021"/>
    <w:rsid w:val="002631E0"/>
    <w:rsid w:val="002637ED"/>
    <w:rsid w:val="002829D0"/>
    <w:rsid w:val="00287747"/>
    <w:rsid w:val="0029070D"/>
    <w:rsid w:val="00292F1B"/>
    <w:rsid w:val="002A7A94"/>
    <w:rsid w:val="002C6372"/>
    <w:rsid w:val="002D1B4B"/>
    <w:rsid w:val="002D1BB0"/>
    <w:rsid w:val="002E1B8D"/>
    <w:rsid w:val="002F5052"/>
    <w:rsid w:val="002F6C94"/>
    <w:rsid w:val="002F7976"/>
    <w:rsid w:val="00306755"/>
    <w:rsid w:val="003126DC"/>
    <w:rsid w:val="00316F87"/>
    <w:rsid w:val="00320B9F"/>
    <w:rsid w:val="00344B18"/>
    <w:rsid w:val="00355284"/>
    <w:rsid w:val="00363100"/>
    <w:rsid w:val="003966EB"/>
    <w:rsid w:val="003B63C1"/>
    <w:rsid w:val="003E2BD0"/>
    <w:rsid w:val="003E419F"/>
    <w:rsid w:val="003E4A12"/>
    <w:rsid w:val="004061ED"/>
    <w:rsid w:val="00431AC9"/>
    <w:rsid w:val="00451BBC"/>
    <w:rsid w:val="004522A7"/>
    <w:rsid w:val="00452CFF"/>
    <w:rsid w:val="00461D10"/>
    <w:rsid w:val="004747AF"/>
    <w:rsid w:val="00491ABE"/>
    <w:rsid w:val="004A0FAE"/>
    <w:rsid w:val="004B2770"/>
    <w:rsid w:val="004B5BA2"/>
    <w:rsid w:val="004B6D71"/>
    <w:rsid w:val="004D2CB8"/>
    <w:rsid w:val="004F0861"/>
    <w:rsid w:val="00527F83"/>
    <w:rsid w:val="0054044F"/>
    <w:rsid w:val="00546217"/>
    <w:rsid w:val="0056151B"/>
    <w:rsid w:val="00590237"/>
    <w:rsid w:val="005964AA"/>
    <w:rsid w:val="005F079B"/>
    <w:rsid w:val="00600B35"/>
    <w:rsid w:val="00613334"/>
    <w:rsid w:val="00620BD4"/>
    <w:rsid w:val="00673752"/>
    <w:rsid w:val="00683315"/>
    <w:rsid w:val="006A2A1B"/>
    <w:rsid w:val="006B290D"/>
    <w:rsid w:val="006C1FF5"/>
    <w:rsid w:val="006C63DB"/>
    <w:rsid w:val="006D49D5"/>
    <w:rsid w:val="006F5389"/>
    <w:rsid w:val="00703926"/>
    <w:rsid w:val="00711E78"/>
    <w:rsid w:val="00731E16"/>
    <w:rsid w:val="0073441B"/>
    <w:rsid w:val="00746011"/>
    <w:rsid w:val="007542ED"/>
    <w:rsid w:val="007818AA"/>
    <w:rsid w:val="0078546C"/>
    <w:rsid w:val="00787110"/>
    <w:rsid w:val="007A5450"/>
    <w:rsid w:val="007B0FC8"/>
    <w:rsid w:val="007B4652"/>
    <w:rsid w:val="007F25AE"/>
    <w:rsid w:val="0080153F"/>
    <w:rsid w:val="00816948"/>
    <w:rsid w:val="00822D27"/>
    <w:rsid w:val="008242DE"/>
    <w:rsid w:val="00830702"/>
    <w:rsid w:val="00831834"/>
    <w:rsid w:val="00841940"/>
    <w:rsid w:val="008A443A"/>
    <w:rsid w:val="008A7A6C"/>
    <w:rsid w:val="008C315A"/>
    <w:rsid w:val="008D041A"/>
    <w:rsid w:val="008D36C6"/>
    <w:rsid w:val="008E47C6"/>
    <w:rsid w:val="00951738"/>
    <w:rsid w:val="00971AD8"/>
    <w:rsid w:val="00976371"/>
    <w:rsid w:val="009823EA"/>
    <w:rsid w:val="00982780"/>
    <w:rsid w:val="009A0A62"/>
    <w:rsid w:val="009D17C5"/>
    <w:rsid w:val="009E336A"/>
    <w:rsid w:val="009F2F9F"/>
    <w:rsid w:val="00A065E2"/>
    <w:rsid w:val="00A06F13"/>
    <w:rsid w:val="00A15DF5"/>
    <w:rsid w:val="00A17EEE"/>
    <w:rsid w:val="00A20D91"/>
    <w:rsid w:val="00A57C9D"/>
    <w:rsid w:val="00A63DE7"/>
    <w:rsid w:val="00A714EA"/>
    <w:rsid w:val="00A82EA5"/>
    <w:rsid w:val="00A86BE2"/>
    <w:rsid w:val="00A877BD"/>
    <w:rsid w:val="00A91F33"/>
    <w:rsid w:val="00AB38D1"/>
    <w:rsid w:val="00AC49BA"/>
    <w:rsid w:val="00AE75E4"/>
    <w:rsid w:val="00B14DB7"/>
    <w:rsid w:val="00B152AF"/>
    <w:rsid w:val="00B155E3"/>
    <w:rsid w:val="00B22BE6"/>
    <w:rsid w:val="00B3333B"/>
    <w:rsid w:val="00B45759"/>
    <w:rsid w:val="00B50B0C"/>
    <w:rsid w:val="00B63420"/>
    <w:rsid w:val="00B6350F"/>
    <w:rsid w:val="00B71644"/>
    <w:rsid w:val="00BC1B10"/>
    <w:rsid w:val="00BC24B8"/>
    <w:rsid w:val="00BC414F"/>
    <w:rsid w:val="00BE1655"/>
    <w:rsid w:val="00C06531"/>
    <w:rsid w:val="00C0782E"/>
    <w:rsid w:val="00C10923"/>
    <w:rsid w:val="00C22B98"/>
    <w:rsid w:val="00C232AB"/>
    <w:rsid w:val="00C30FEA"/>
    <w:rsid w:val="00C361DE"/>
    <w:rsid w:val="00C37137"/>
    <w:rsid w:val="00C37AEA"/>
    <w:rsid w:val="00C52AB3"/>
    <w:rsid w:val="00CB3391"/>
    <w:rsid w:val="00CC2211"/>
    <w:rsid w:val="00CC51B9"/>
    <w:rsid w:val="00CC601D"/>
    <w:rsid w:val="00CC6C04"/>
    <w:rsid w:val="00CD4DC2"/>
    <w:rsid w:val="00CD57E0"/>
    <w:rsid w:val="00CD7256"/>
    <w:rsid w:val="00D229DB"/>
    <w:rsid w:val="00D47F1A"/>
    <w:rsid w:val="00D56A5A"/>
    <w:rsid w:val="00D62B59"/>
    <w:rsid w:val="00D760A6"/>
    <w:rsid w:val="00D801AF"/>
    <w:rsid w:val="00D91503"/>
    <w:rsid w:val="00D9548C"/>
    <w:rsid w:val="00DB364B"/>
    <w:rsid w:val="00DB4D89"/>
    <w:rsid w:val="00DB5A2B"/>
    <w:rsid w:val="00DC11B2"/>
    <w:rsid w:val="00DE0EBA"/>
    <w:rsid w:val="00DE34D4"/>
    <w:rsid w:val="00DE3C06"/>
    <w:rsid w:val="00DF0B2B"/>
    <w:rsid w:val="00E003CF"/>
    <w:rsid w:val="00E00A27"/>
    <w:rsid w:val="00E11338"/>
    <w:rsid w:val="00E3320F"/>
    <w:rsid w:val="00E36435"/>
    <w:rsid w:val="00E8149E"/>
    <w:rsid w:val="00E870C6"/>
    <w:rsid w:val="00E8784F"/>
    <w:rsid w:val="00E9205B"/>
    <w:rsid w:val="00E92D18"/>
    <w:rsid w:val="00ED5230"/>
    <w:rsid w:val="00ED7933"/>
    <w:rsid w:val="00EE499F"/>
    <w:rsid w:val="00EF068D"/>
    <w:rsid w:val="00EF6786"/>
    <w:rsid w:val="00F02E8B"/>
    <w:rsid w:val="00F0401A"/>
    <w:rsid w:val="00F303B7"/>
    <w:rsid w:val="00F4372C"/>
    <w:rsid w:val="00F45BBB"/>
    <w:rsid w:val="00F50E08"/>
    <w:rsid w:val="00F85430"/>
    <w:rsid w:val="00F86D16"/>
    <w:rsid w:val="00F92121"/>
    <w:rsid w:val="00FB5ED6"/>
    <w:rsid w:val="00FC3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D40D6E-C28C-4058-804D-D481ED7D2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465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C51B9"/>
    <w:pPr>
      <w:keepNext/>
      <w:keepLines/>
      <w:spacing w:before="360" w:after="120"/>
      <w:jc w:val="center"/>
      <w:outlineLvl w:val="0"/>
    </w:pPr>
    <w:rPr>
      <w:rFonts w:ascii="SPLiteraturuly MT" w:eastAsiaTheme="majorEastAsia" w:hAnsi="SPLiteraturuly MT" w:cstheme="majorBidi"/>
      <w:b/>
      <w:snapToGrid w:val="0"/>
      <w:szCs w:val="20"/>
    </w:rPr>
  </w:style>
  <w:style w:type="paragraph" w:styleId="Heading2">
    <w:name w:val="heading 2"/>
    <w:basedOn w:val="Normal"/>
    <w:next w:val="Normal"/>
    <w:link w:val="Heading2Char"/>
    <w:qFormat/>
    <w:rsid w:val="00CC51B9"/>
    <w:pPr>
      <w:keepNext/>
      <w:keepLines/>
      <w:spacing w:before="240" w:line="240" w:lineRule="atLeast"/>
      <w:jc w:val="center"/>
      <w:outlineLvl w:val="1"/>
    </w:pPr>
    <w:rPr>
      <w:rFonts w:ascii="SPLiteraturuly" w:hAnsi="SPLiteraturuly"/>
      <w:spacing w:val="55"/>
      <w:sz w:val="20"/>
      <w:lang w:val="sv-SE"/>
    </w:rPr>
  </w:style>
  <w:style w:type="paragraph" w:styleId="Heading3">
    <w:name w:val="heading 3"/>
    <w:basedOn w:val="Normal"/>
    <w:next w:val="Normal"/>
    <w:link w:val="Heading3Char"/>
    <w:qFormat/>
    <w:rsid w:val="00CC51B9"/>
    <w:pPr>
      <w:keepNext/>
      <w:keepLines/>
      <w:spacing w:line="240" w:lineRule="atLeast"/>
      <w:jc w:val="center"/>
      <w:outlineLvl w:val="2"/>
    </w:pPr>
    <w:rPr>
      <w:rFonts w:ascii="SPLiteraturuly MT" w:hAnsi="SPLiteraturuly MT"/>
      <w:b/>
      <w:spacing w:val="50"/>
      <w:sz w:val="20"/>
      <w:szCs w:val="20"/>
    </w:rPr>
  </w:style>
  <w:style w:type="paragraph" w:styleId="Heading6">
    <w:name w:val="heading 6"/>
    <w:basedOn w:val="Normal"/>
    <w:next w:val="Normal"/>
    <w:qFormat/>
    <w:rsid w:val="00CC51B9"/>
    <w:pPr>
      <w:keepNext/>
      <w:keepLines/>
      <w:tabs>
        <w:tab w:val="left" w:pos="720"/>
      </w:tabs>
      <w:spacing w:before="240"/>
      <w:outlineLvl w:val="5"/>
    </w:pPr>
    <w:rPr>
      <w:rFonts w:ascii="SPLiteraturuly" w:hAnsi="SPLiteraturuly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F0861"/>
    <w:rPr>
      <w:rFonts w:ascii="SPLiteraturuly MT" w:eastAsiaTheme="majorEastAsia" w:hAnsi="SPLiteraturuly MT" w:cstheme="majorBidi"/>
      <w:b/>
      <w:snapToGrid w:val="0"/>
      <w:sz w:val="24"/>
    </w:rPr>
  </w:style>
  <w:style w:type="character" w:customStyle="1" w:styleId="Heading2Char">
    <w:name w:val="Heading 2 Char"/>
    <w:basedOn w:val="DefaultParagraphFont"/>
    <w:link w:val="Heading2"/>
    <w:rsid w:val="000F7012"/>
    <w:rPr>
      <w:rFonts w:ascii="SPLiteraturuly" w:hAnsi="SPLiteraturuly"/>
      <w:spacing w:val="55"/>
      <w:szCs w:val="24"/>
      <w:lang w:val="sv-SE"/>
    </w:rPr>
  </w:style>
  <w:style w:type="character" w:customStyle="1" w:styleId="Heading3Char">
    <w:name w:val="Heading 3 Char"/>
    <w:basedOn w:val="DefaultParagraphFont"/>
    <w:link w:val="Heading3"/>
    <w:rsid w:val="000F7012"/>
    <w:rPr>
      <w:rFonts w:ascii="SPLiteraturuly MT" w:hAnsi="SPLiteraturuly MT"/>
      <w:b/>
      <w:spacing w:val="50"/>
    </w:rPr>
  </w:style>
  <w:style w:type="paragraph" w:customStyle="1" w:styleId="muxli">
    <w:name w:val="muxli"/>
    <w:basedOn w:val="Heading6"/>
    <w:rsid w:val="002D1BB0"/>
    <w:pPr>
      <w:tabs>
        <w:tab w:val="left" w:pos="2438"/>
      </w:tabs>
      <w:ind w:left="2438" w:hanging="2438"/>
    </w:pPr>
    <w:rPr>
      <w:rFonts w:ascii="Geo_Dumbadze" w:hAnsi="Geo_Dumbadze"/>
      <w:snapToGrid w:val="0"/>
      <w:sz w:val="24"/>
      <w:szCs w:val="20"/>
      <w:lang w:val="ka-GE"/>
    </w:rPr>
  </w:style>
  <w:style w:type="paragraph" w:customStyle="1" w:styleId="stilixml">
    <w:name w:val="stili_xml"/>
    <w:basedOn w:val="abzacixml"/>
    <w:link w:val="stilixmlChar"/>
    <w:rsid w:val="002637ED"/>
  </w:style>
  <w:style w:type="paragraph" w:customStyle="1" w:styleId="abzacixml">
    <w:name w:val="abzaci_xml"/>
    <w:basedOn w:val="PlainText"/>
    <w:link w:val="abzacixmlChar"/>
    <w:autoRedefine/>
    <w:rsid w:val="00174AE4"/>
    <w:pPr>
      <w:ind w:firstLine="283"/>
      <w:jc w:val="both"/>
    </w:pPr>
    <w:rPr>
      <w:rFonts w:ascii="Sylfaen" w:hAnsi="Sylfaen" w:cs="Courier New"/>
      <w:sz w:val="22"/>
      <w:szCs w:val="72"/>
      <w:lang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083142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83142"/>
    <w:rPr>
      <w:rFonts w:ascii="Consolas" w:hAnsi="Consolas"/>
      <w:sz w:val="21"/>
      <w:szCs w:val="21"/>
      <w:lang w:bidi="ar-EG"/>
    </w:rPr>
  </w:style>
  <w:style w:type="character" w:customStyle="1" w:styleId="abzacixmlChar">
    <w:name w:val="abzaci_xml Char"/>
    <w:basedOn w:val="DefaultParagraphFont"/>
    <w:link w:val="abzacixml"/>
    <w:rsid w:val="00083142"/>
    <w:rPr>
      <w:rFonts w:ascii="Sylfaen" w:hAnsi="Sylfaen" w:cs="Courier New"/>
      <w:sz w:val="22"/>
      <w:szCs w:val="72"/>
      <w:lang w:eastAsia="ru-RU"/>
    </w:rPr>
  </w:style>
  <w:style w:type="character" w:customStyle="1" w:styleId="stilixmlChar">
    <w:name w:val="stili_xml Char"/>
    <w:basedOn w:val="Heading1Char"/>
    <w:link w:val="stilixml"/>
    <w:rsid w:val="004F0861"/>
    <w:rPr>
      <w:rFonts w:ascii="Sylfaen" w:eastAsiaTheme="majorEastAsia" w:hAnsi="Sylfaen" w:cs="Courier New"/>
      <w:b/>
      <w:snapToGrid w:val="0"/>
      <w:sz w:val="22"/>
      <w:szCs w:val="72"/>
      <w:lang w:eastAsia="ru-RU"/>
    </w:rPr>
  </w:style>
  <w:style w:type="paragraph" w:customStyle="1" w:styleId="Sataurixml">
    <w:name w:val="Satauri_xml"/>
    <w:basedOn w:val="Title"/>
    <w:autoRedefine/>
    <w:rsid w:val="00174AE4"/>
    <w:pPr>
      <w:keepNext/>
      <w:keepLines/>
      <w:pBdr>
        <w:bottom w:val="single" w:sz="8" w:space="4" w:color="4F81BD"/>
      </w:pBdr>
      <w:spacing w:before="480"/>
    </w:pPr>
    <w:rPr>
      <w:rFonts w:ascii="Sylfaen" w:eastAsia="Times New Roman" w:hAnsi="Sylfaen" w:cs="Sylfaen"/>
      <w:bCs/>
      <w:sz w:val="26"/>
      <w:lang w:val="ru-RU" w:eastAsia="ru-RU"/>
    </w:rPr>
  </w:style>
  <w:style w:type="paragraph" w:styleId="Title">
    <w:name w:val="Title"/>
    <w:basedOn w:val="Normal"/>
    <w:link w:val="TitleChar"/>
    <w:qFormat/>
    <w:rsid w:val="00CC51B9"/>
    <w:pPr>
      <w:tabs>
        <w:tab w:val="left" w:pos="720"/>
      </w:tabs>
      <w:spacing w:before="6000" w:after="60"/>
      <w:jc w:val="center"/>
      <w:outlineLvl w:val="0"/>
    </w:pPr>
    <w:rPr>
      <w:rFonts w:ascii="SPGrotesk" w:eastAsiaTheme="majorEastAsia" w:hAnsi="SPGrotesk" w:cstheme="majorBidi"/>
      <w:b/>
      <w:spacing w:val="60"/>
      <w:kern w:val="28"/>
      <w:sz w:val="32"/>
    </w:rPr>
  </w:style>
  <w:style w:type="character" w:customStyle="1" w:styleId="TitleChar">
    <w:name w:val="Title Char"/>
    <w:basedOn w:val="DefaultParagraphFont"/>
    <w:link w:val="Title"/>
    <w:rsid w:val="00083142"/>
    <w:rPr>
      <w:rFonts w:ascii="SPGrotesk" w:eastAsiaTheme="majorEastAsia" w:hAnsi="SPGrotesk" w:cstheme="majorBidi"/>
      <w:b/>
      <w:spacing w:val="60"/>
      <w:kern w:val="28"/>
      <w:sz w:val="32"/>
      <w:szCs w:val="24"/>
    </w:rPr>
  </w:style>
  <w:style w:type="paragraph" w:customStyle="1" w:styleId="tarigi">
    <w:name w:val="tarigi"/>
    <w:basedOn w:val="Sataurixml"/>
    <w:rsid w:val="002637ED"/>
    <w:pPr>
      <w:spacing w:before="240" w:after="0"/>
    </w:pPr>
    <w:rPr>
      <w:sz w:val="22"/>
    </w:rPr>
  </w:style>
  <w:style w:type="paragraph" w:customStyle="1" w:styleId="sataruri2xml">
    <w:name w:val="sataruri2_xml"/>
    <w:basedOn w:val="abzacixml"/>
    <w:autoRedefine/>
    <w:rsid w:val="00174AE4"/>
    <w:pPr>
      <w:spacing w:after="120"/>
      <w:jc w:val="center"/>
    </w:pPr>
    <w:rPr>
      <w:b/>
    </w:rPr>
  </w:style>
  <w:style w:type="paragraph" w:customStyle="1" w:styleId="muxlixml">
    <w:name w:val="muxli_xml"/>
    <w:basedOn w:val="abzacixml"/>
    <w:autoRedefine/>
    <w:rsid w:val="00174AE4"/>
    <w:pPr>
      <w:suppressAutoHyphens/>
      <w:spacing w:before="240" w:line="240" w:lineRule="exact"/>
      <w:ind w:left="850" w:hanging="850"/>
      <w:jc w:val="left"/>
    </w:pPr>
    <w:rPr>
      <w:b/>
    </w:rPr>
  </w:style>
  <w:style w:type="paragraph" w:customStyle="1" w:styleId="Style1">
    <w:name w:val="Style1"/>
    <w:basedOn w:val="NormalWeb"/>
    <w:autoRedefine/>
    <w:rsid w:val="00F4372C"/>
    <w:pPr>
      <w:jc w:val="both"/>
    </w:pPr>
    <w:rPr>
      <w:rFonts w:ascii="Sylfaen" w:hAnsi="Sylfaen"/>
      <w:i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4372C"/>
  </w:style>
  <w:style w:type="paragraph" w:customStyle="1" w:styleId="MyPetit">
    <w:name w:val="MyPetit"/>
    <w:autoRedefine/>
    <w:qFormat/>
    <w:rsid w:val="00CC51B9"/>
    <w:rPr>
      <w:rFonts w:ascii="Sylfaen" w:eastAsiaTheme="minorEastAsia" w:hAnsi="Sylfaen" w:cs="Sylfaen"/>
      <w:i/>
    </w:rPr>
  </w:style>
  <w:style w:type="paragraph" w:customStyle="1" w:styleId="RedStyle">
    <w:name w:val="RedStyle"/>
    <w:basedOn w:val="abzacixml"/>
    <w:qFormat/>
    <w:rsid w:val="00F45BBB"/>
    <w:rPr>
      <w:rFonts w:cs="Sylfaen"/>
      <w:color w:val="FF0000"/>
      <w:szCs w:val="20"/>
      <w:lang w:eastAsia="en-US"/>
    </w:rPr>
  </w:style>
  <w:style w:type="paragraph" w:customStyle="1" w:styleId="petiti">
    <w:name w:val="petiti"/>
    <w:basedOn w:val="Normal"/>
    <w:autoRedefine/>
    <w:rsid w:val="00F45BBB"/>
    <w:pPr>
      <w:widowControl w:val="0"/>
      <w:tabs>
        <w:tab w:val="left" w:pos="0"/>
        <w:tab w:val="left" w:pos="1718"/>
      </w:tabs>
      <w:spacing w:before="120"/>
      <w:ind w:left="284"/>
      <w:jc w:val="both"/>
    </w:pPr>
    <w:rPr>
      <w:rFonts w:ascii="SPLiteraturuly" w:hAnsi="SPLiteraturuly" w:cs="Courier New"/>
      <w:i/>
      <w:snapToGrid w:val="0"/>
      <w:kern w:val="28"/>
      <w:sz w:val="17"/>
      <w:szCs w:val="20"/>
    </w:rPr>
  </w:style>
  <w:style w:type="paragraph" w:customStyle="1" w:styleId="petitixml">
    <w:name w:val="petiti_xml"/>
    <w:basedOn w:val="abzacixml"/>
    <w:autoRedefine/>
    <w:rsid w:val="00174AE4"/>
    <w:rPr>
      <w:rFonts w:cs="Sylfaen"/>
      <w:szCs w:val="20"/>
      <w:lang w:eastAsia="en-US"/>
    </w:rPr>
  </w:style>
  <w:style w:type="paragraph" w:customStyle="1" w:styleId="danartixml">
    <w:name w:val="danarti_xml"/>
    <w:basedOn w:val="Normal"/>
    <w:autoRedefine/>
    <w:qFormat/>
    <w:rsid w:val="00174AE4"/>
    <w:pPr>
      <w:ind w:firstLine="283"/>
      <w:jc w:val="both"/>
    </w:pPr>
    <w:rPr>
      <w:rFonts w:ascii="Sylfaen" w:hAnsi="Sylfaen" w:cs="Courier New"/>
      <w:sz w:val="22"/>
      <w:szCs w:val="22"/>
      <w:lang w:eastAsia="ru-RU"/>
    </w:rPr>
  </w:style>
  <w:style w:type="paragraph" w:customStyle="1" w:styleId="khelmoceraxml">
    <w:name w:val="khelmocera_xml"/>
    <w:basedOn w:val="danartixml"/>
    <w:qFormat/>
    <w:rsid w:val="00174AE4"/>
  </w:style>
  <w:style w:type="paragraph" w:customStyle="1" w:styleId="ckhrilixml">
    <w:name w:val="ckhrili_xml"/>
    <w:basedOn w:val="khelmoceraxml"/>
    <w:autoRedefine/>
    <w:qFormat/>
    <w:rsid w:val="00174AE4"/>
  </w:style>
  <w:style w:type="paragraph" w:customStyle="1" w:styleId="zogadinacilixml">
    <w:name w:val="zogadi_nacili_xml"/>
    <w:basedOn w:val="abzacixml"/>
    <w:qFormat/>
    <w:rsid w:val="00174AE4"/>
    <w:rPr>
      <w:szCs w:val="22"/>
    </w:rPr>
  </w:style>
  <w:style w:type="paragraph" w:customStyle="1" w:styleId="gansakutrebulinacilixml">
    <w:name w:val="gansakutrebuli_nacili_xml"/>
    <w:basedOn w:val="zogadinacilixml"/>
    <w:qFormat/>
    <w:rsid w:val="00174AE4"/>
  </w:style>
  <w:style w:type="paragraph" w:customStyle="1" w:styleId="sulcvlilebaxml">
    <w:name w:val="sul_cvlileba_xml"/>
    <w:basedOn w:val="abzacixml"/>
    <w:qFormat/>
    <w:rsid w:val="00174AE4"/>
    <w:rPr>
      <w:szCs w:val="22"/>
    </w:rPr>
  </w:style>
  <w:style w:type="paragraph" w:customStyle="1" w:styleId="sataurixml0">
    <w:name w:val="satauri_xml"/>
    <w:basedOn w:val="abzacixml"/>
    <w:autoRedefine/>
    <w:qFormat/>
    <w:rsid w:val="00174AE4"/>
    <w:rPr>
      <w:szCs w:val="22"/>
    </w:rPr>
  </w:style>
  <w:style w:type="paragraph" w:customStyle="1" w:styleId="tarigixml">
    <w:name w:val="tarigi_xml"/>
    <w:basedOn w:val="abzacixml"/>
    <w:qFormat/>
    <w:rsid w:val="00174AE4"/>
    <w:rPr>
      <w:szCs w:val="22"/>
    </w:rPr>
  </w:style>
  <w:style w:type="paragraph" w:customStyle="1" w:styleId="satauri2">
    <w:name w:val="satauri2"/>
    <w:basedOn w:val="sataurixml0"/>
    <w:qFormat/>
    <w:rsid w:val="00174AE4"/>
  </w:style>
  <w:style w:type="paragraph" w:customStyle="1" w:styleId="mimgebixml">
    <w:name w:val="mimgebi_xml"/>
    <w:basedOn w:val="abzacixml"/>
    <w:autoRedefine/>
    <w:qFormat/>
    <w:rsid w:val="00174AE4"/>
  </w:style>
  <w:style w:type="paragraph" w:customStyle="1" w:styleId="saxexml">
    <w:name w:val="saxe_xml"/>
    <w:basedOn w:val="mimgebixml"/>
    <w:autoRedefine/>
    <w:qFormat/>
    <w:rsid w:val="00174AE4"/>
  </w:style>
  <w:style w:type="paragraph" w:customStyle="1" w:styleId="adgilixml">
    <w:name w:val="adgili_xml"/>
    <w:basedOn w:val="saxexml"/>
    <w:autoRedefine/>
    <w:qFormat/>
    <w:rsid w:val="00174AE4"/>
  </w:style>
  <w:style w:type="paragraph" w:customStyle="1" w:styleId="kodixml">
    <w:name w:val="kodi_xml"/>
    <w:basedOn w:val="adgilixml"/>
    <w:autoRedefine/>
    <w:qFormat/>
    <w:rsid w:val="00174AE4"/>
  </w:style>
  <w:style w:type="paragraph" w:customStyle="1" w:styleId="tavixml">
    <w:name w:val="tavi_xml"/>
    <w:basedOn w:val="abzacixml"/>
    <w:autoRedefine/>
    <w:qFormat/>
    <w:rsid w:val="008242DE"/>
    <w:pPr>
      <w:widowControl w:val="0"/>
      <w:jc w:val="center"/>
      <w:outlineLvl w:val="0"/>
    </w:pPr>
  </w:style>
  <w:style w:type="paragraph" w:customStyle="1" w:styleId="tavisataurixml">
    <w:name w:val="tavi_satauri_xml"/>
    <w:basedOn w:val="abzacixml"/>
    <w:autoRedefine/>
    <w:qFormat/>
    <w:rsid w:val="008242DE"/>
    <w:pPr>
      <w:widowControl w:val="0"/>
      <w:jc w:val="center"/>
      <w:outlineLvl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12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35</Pages>
  <Words>12741</Words>
  <Characters>72626</Characters>
  <Application>Microsoft Office Word</Application>
  <DocSecurity>0</DocSecurity>
  <Lines>605</Lines>
  <Paragraphs>170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Madona Kordzaze</dc:creator>
  <cp:keywords/>
  <dc:description/>
  <cp:lastModifiedBy>Madona Kordzaze</cp:lastModifiedBy>
  <cp:revision>2</cp:revision>
  <dcterms:created xsi:type="dcterms:W3CDTF">2025-01-28T11:02:00Z</dcterms:created>
  <dcterms:modified xsi:type="dcterms:W3CDTF">2025-01-28T11:13:00Z</dcterms:modified>
</cp:coreProperties>
</file>