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1839B" w14:textId="4881FF8D" w:rsidR="00A125AC" w:rsidRPr="00D63AEF" w:rsidRDefault="00A125AC" w:rsidP="00D63AEF">
      <w:pPr>
        <w:spacing w:after="0" w:line="276" w:lineRule="auto"/>
        <w:rPr>
          <w:rFonts w:ascii="Sylfaen" w:hAnsi="Sylfaen"/>
          <w:b/>
          <w:color w:val="000000" w:themeColor="text1"/>
          <w:sz w:val="24"/>
          <w:szCs w:val="24"/>
          <w:shd w:val="clear" w:color="auto" w:fill="FFFFFF"/>
          <w:lang w:val="ka-GE"/>
        </w:rPr>
      </w:pPr>
    </w:p>
    <w:p w14:paraId="5791A46F" w14:textId="4C0B8A52" w:rsidR="00122784" w:rsidRPr="0057074D" w:rsidRDefault="00284765" w:rsidP="0057074D">
      <w:pPr>
        <w:pStyle w:val="ListParagraph"/>
        <w:spacing w:after="0" w:line="276" w:lineRule="auto"/>
        <w:jc w:val="center"/>
        <w:rPr>
          <w:rFonts w:ascii="Sylfaen" w:hAnsi="Sylfaen"/>
          <w:b/>
          <w:color w:val="000000" w:themeColor="text1"/>
          <w:sz w:val="24"/>
          <w:szCs w:val="24"/>
          <w:shd w:val="clear" w:color="auto" w:fill="FFFFFF"/>
          <w:lang w:val="ka-GE"/>
        </w:rPr>
      </w:pPr>
      <w:r w:rsidRPr="0057074D">
        <w:rPr>
          <w:rFonts w:ascii="Sylfaen" w:hAnsi="Sylfaen"/>
          <w:b/>
          <w:color w:val="000000" w:themeColor="text1"/>
          <w:sz w:val="24"/>
          <w:szCs w:val="24"/>
          <w:shd w:val="clear" w:color="auto" w:fill="FFFFFF"/>
          <w:lang w:val="ka-GE"/>
        </w:rPr>
        <w:t>ტექნიკური რეგლამენტი</w:t>
      </w:r>
      <w:r w:rsidR="00E13E9C">
        <w:rPr>
          <w:rFonts w:ascii="Sylfaen" w:hAnsi="Sylfaen"/>
          <w:b/>
          <w:color w:val="000000" w:themeColor="text1"/>
          <w:sz w:val="24"/>
          <w:szCs w:val="24"/>
          <w:shd w:val="clear" w:color="auto" w:fill="FFFFFF"/>
          <w:lang w:val="ka-GE"/>
        </w:rPr>
        <w:t xml:space="preserve"> – </w:t>
      </w:r>
      <w:r w:rsidRPr="0057074D">
        <w:rPr>
          <w:rFonts w:ascii="Sylfaen" w:hAnsi="Sylfaen"/>
          <w:b/>
          <w:color w:val="000000" w:themeColor="text1"/>
          <w:sz w:val="24"/>
          <w:szCs w:val="24"/>
          <w:shd w:val="clear" w:color="auto" w:fill="FFFFFF"/>
          <w:lang w:val="ka-GE"/>
        </w:rPr>
        <w:t>წყლის გამათბობლის</w:t>
      </w:r>
      <w:r w:rsidR="00F567DD" w:rsidRPr="0057074D">
        <w:rPr>
          <w:rFonts w:ascii="Sylfaen" w:hAnsi="Sylfaen"/>
          <w:b/>
          <w:color w:val="000000" w:themeColor="text1"/>
          <w:sz w:val="24"/>
          <w:szCs w:val="24"/>
          <w:shd w:val="clear" w:color="auto" w:fill="FFFFFF"/>
          <w:lang w:val="ka-GE"/>
        </w:rPr>
        <w:t>,</w:t>
      </w:r>
      <w:r w:rsidRPr="0057074D">
        <w:rPr>
          <w:rFonts w:ascii="Sylfaen" w:hAnsi="Sylfaen"/>
          <w:b/>
          <w:color w:val="000000" w:themeColor="text1"/>
          <w:sz w:val="24"/>
          <w:szCs w:val="24"/>
          <w:shd w:val="clear" w:color="auto" w:fill="FFFFFF"/>
          <w:lang w:val="ka-GE"/>
        </w:rPr>
        <w:t xml:space="preserve"> ცხელი წყლის შემნახველი ავზის</w:t>
      </w:r>
      <w:r w:rsidR="00F567DD" w:rsidRPr="0057074D">
        <w:rPr>
          <w:rFonts w:ascii="Sylfaen" w:hAnsi="Sylfaen"/>
          <w:b/>
          <w:color w:val="000000" w:themeColor="text1"/>
          <w:sz w:val="24"/>
          <w:szCs w:val="24"/>
          <w:shd w:val="clear" w:color="auto" w:fill="FFFFFF"/>
          <w:lang w:val="ka-GE"/>
        </w:rPr>
        <w:t xml:space="preserve"> </w:t>
      </w:r>
      <w:r w:rsidRPr="0057074D">
        <w:rPr>
          <w:rFonts w:ascii="Sylfaen" w:hAnsi="Sylfaen"/>
          <w:b/>
          <w:color w:val="000000" w:themeColor="text1"/>
          <w:sz w:val="24"/>
          <w:szCs w:val="24"/>
          <w:shd w:val="clear" w:color="auto" w:fill="FFFFFF"/>
          <w:lang w:val="ka-GE"/>
        </w:rPr>
        <w:t xml:space="preserve">და წყლის გამათბობლისა და მზის პანელის კომპლექტების ენერგოეტიკეტირების </w:t>
      </w:r>
      <w:r w:rsidR="00CD1472" w:rsidRPr="0057074D">
        <w:rPr>
          <w:rFonts w:ascii="Sylfaen" w:hAnsi="Sylfaen"/>
          <w:b/>
          <w:color w:val="000000" w:themeColor="text1"/>
          <w:sz w:val="24"/>
          <w:szCs w:val="24"/>
          <w:shd w:val="clear" w:color="auto" w:fill="FFFFFF"/>
          <w:lang w:val="ka-GE"/>
        </w:rPr>
        <w:t>წესი</w:t>
      </w:r>
    </w:p>
    <w:p w14:paraId="0AD50BC4" w14:textId="77777777" w:rsidR="00521173" w:rsidRPr="00D63AEF" w:rsidRDefault="00521173" w:rsidP="0057074D">
      <w:pPr>
        <w:pStyle w:val="NoSpacing"/>
        <w:spacing w:line="276" w:lineRule="auto"/>
        <w:rPr>
          <w:rFonts w:ascii="Sylfaen" w:hAnsi="Sylfaen"/>
          <w:b/>
          <w:sz w:val="24"/>
          <w:szCs w:val="24"/>
          <w:shd w:val="clear" w:color="auto" w:fill="FFFFFF"/>
          <w:lang w:val="ka-GE"/>
        </w:rPr>
      </w:pPr>
    </w:p>
    <w:p w14:paraId="595D5690" w14:textId="11A89126" w:rsidR="00284765" w:rsidRPr="00D63AEF" w:rsidRDefault="00284765" w:rsidP="0057074D">
      <w:pPr>
        <w:pStyle w:val="Heading1"/>
        <w:spacing w:line="276" w:lineRule="auto"/>
        <w:rPr>
          <w:b/>
          <w:color w:val="auto"/>
          <w:shd w:val="clear" w:color="auto" w:fill="FFFFFF"/>
          <w:lang w:val="ka-GE"/>
        </w:rPr>
      </w:pPr>
      <w:r w:rsidRPr="00D63AEF">
        <w:rPr>
          <w:b/>
          <w:color w:val="auto"/>
          <w:shd w:val="clear" w:color="auto" w:fill="FFFFFF"/>
          <w:lang w:val="ka-GE"/>
        </w:rPr>
        <w:t>მუხლი 1. მოქმედების სფერო და მიზანი</w:t>
      </w:r>
    </w:p>
    <w:p w14:paraId="0D804BDE" w14:textId="77777777" w:rsidR="00BA6B0B" w:rsidRPr="00D63AEF" w:rsidRDefault="00BA6B0B" w:rsidP="0057074D">
      <w:pPr>
        <w:pStyle w:val="ListParagraph"/>
        <w:spacing w:after="0" w:line="276" w:lineRule="auto"/>
        <w:ind w:left="0"/>
        <w:jc w:val="both"/>
        <w:rPr>
          <w:rFonts w:ascii="Sylfaen" w:hAnsi="Sylfaen" w:cstheme="minorHAnsi"/>
          <w:sz w:val="24"/>
          <w:szCs w:val="24"/>
          <w:lang w:val="ka-GE"/>
        </w:rPr>
      </w:pPr>
    </w:p>
    <w:p w14:paraId="6719916B" w14:textId="2DD05EAF" w:rsidR="00122784" w:rsidRPr="00D63AEF" w:rsidRDefault="00F33F3E" w:rsidP="0057074D">
      <w:pPr>
        <w:pStyle w:val="ListParagraph"/>
        <w:spacing w:after="0" w:line="276" w:lineRule="auto"/>
        <w:ind w:left="0"/>
        <w:jc w:val="both"/>
        <w:rPr>
          <w:rFonts w:ascii="Sylfaen" w:hAnsi="Sylfaen" w:cstheme="minorHAnsi"/>
          <w:sz w:val="24"/>
          <w:szCs w:val="24"/>
          <w:lang w:val="ka-GE"/>
        </w:rPr>
      </w:pPr>
      <w:r w:rsidRPr="00D63AEF">
        <w:rPr>
          <w:rFonts w:ascii="Sylfaen" w:hAnsi="Sylfaen" w:cstheme="minorHAnsi"/>
          <w:sz w:val="24"/>
          <w:szCs w:val="24"/>
          <w:lang w:val="ka-GE"/>
        </w:rPr>
        <w:t xml:space="preserve">1. </w:t>
      </w:r>
      <w:r w:rsidR="009C496F">
        <w:rPr>
          <w:rFonts w:ascii="Sylfaen" w:hAnsi="Sylfaen" w:cstheme="minorHAnsi"/>
          <w:sz w:val="24"/>
          <w:szCs w:val="24"/>
          <w:lang w:val="ka-GE"/>
        </w:rPr>
        <w:t>„</w:t>
      </w:r>
      <w:r w:rsidR="00284765" w:rsidRPr="00D63AEF">
        <w:rPr>
          <w:rFonts w:ascii="Sylfaen" w:hAnsi="Sylfaen" w:cstheme="minorHAnsi"/>
          <w:sz w:val="24"/>
          <w:szCs w:val="24"/>
          <w:lang w:val="ka-GE"/>
        </w:rPr>
        <w:t xml:space="preserve">ტექნიკური რეგლამენტი </w:t>
      </w:r>
      <w:r w:rsidR="00D63AEF">
        <w:rPr>
          <w:rFonts w:ascii="Sylfaen" w:hAnsi="Sylfaen"/>
          <w:color w:val="000000" w:themeColor="text1"/>
          <w:sz w:val="24"/>
          <w:szCs w:val="24"/>
          <w:shd w:val="clear" w:color="auto" w:fill="FFFFFF"/>
          <w:lang w:val="ka-GE"/>
        </w:rPr>
        <w:t xml:space="preserve">− </w:t>
      </w:r>
      <w:r w:rsidR="004F27C4" w:rsidRPr="0057074D">
        <w:rPr>
          <w:rFonts w:ascii="Sylfaen" w:hAnsi="Sylfaen"/>
          <w:sz w:val="24"/>
          <w:szCs w:val="24"/>
          <w:lang w:val="ka-GE"/>
        </w:rPr>
        <w:t>წყლის გამათბობლის</w:t>
      </w:r>
      <w:r w:rsidR="00D63AEF">
        <w:rPr>
          <w:rFonts w:ascii="Sylfaen" w:hAnsi="Sylfaen"/>
          <w:sz w:val="24"/>
          <w:szCs w:val="24"/>
          <w:lang w:val="ka-GE"/>
        </w:rPr>
        <w:t>,</w:t>
      </w:r>
      <w:r w:rsidR="004F27C4" w:rsidRPr="0057074D">
        <w:rPr>
          <w:rFonts w:ascii="Sylfaen" w:hAnsi="Sylfaen"/>
          <w:sz w:val="24"/>
          <w:szCs w:val="24"/>
          <w:lang w:val="ka-GE"/>
        </w:rPr>
        <w:t xml:space="preserve"> ცხელი წყლის </w:t>
      </w:r>
      <w:r w:rsidR="00DD1A90" w:rsidRPr="0057074D">
        <w:rPr>
          <w:rFonts w:ascii="Sylfaen" w:hAnsi="Sylfaen"/>
          <w:sz w:val="24"/>
          <w:szCs w:val="24"/>
          <w:lang w:val="ka-GE"/>
        </w:rPr>
        <w:t xml:space="preserve">შემნახველი </w:t>
      </w:r>
      <w:r w:rsidR="004F27C4" w:rsidRPr="0057074D">
        <w:rPr>
          <w:rFonts w:ascii="Sylfaen" w:hAnsi="Sylfaen"/>
          <w:sz w:val="24"/>
          <w:szCs w:val="24"/>
          <w:lang w:val="ka-GE"/>
        </w:rPr>
        <w:t>ავზის</w:t>
      </w:r>
      <w:r w:rsidR="00420824" w:rsidRPr="0057074D">
        <w:rPr>
          <w:rFonts w:ascii="Sylfaen" w:hAnsi="Sylfaen"/>
          <w:sz w:val="24"/>
          <w:szCs w:val="24"/>
          <w:lang w:val="ka-GE"/>
        </w:rPr>
        <w:t xml:space="preserve"> და</w:t>
      </w:r>
      <w:r w:rsidR="004F27C4" w:rsidRPr="0057074D">
        <w:rPr>
          <w:rFonts w:ascii="Sylfaen" w:hAnsi="Sylfaen"/>
          <w:sz w:val="24"/>
          <w:szCs w:val="24"/>
          <w:lang w:val="ka-GE"/>
        </w:rPr>
        <w:t xml:space="preserve"> წყლის გამა</w:t>
      </w:r>
      <w:r w:rsidR="00DD1A90" w:rsidRPr="0057074D">
        <w:rPr>
          <w:rFonts w:ascii="Sylfaen" w:hAnsi="Sylfaen"/>
          <w:sz w:val="24"/>
          <w:szCs w:val="24"/>
          <w:lang w:val="ka-GE"/>
        </w:rPr>
        <w:t>თბო</w:t>
      </w:r>
      <w:r w:rsidR="004F27C4" w:rsidRPr="0057074D">
        <w:rPr>
          <w:rFonts w:ascii="Sylfaen" w:hAnsi="Sylfaen"/>
          <w:sz w:val="24"/>
          <w:szCs w:val="24"/>
          <w:lang w:val="ka-GE"/>
        </w:rPr>
        <w:t xml:space="preserve">ბლისა და მზის პანელის კომპლექტების ენერგოეტიკეტირების </w:t>
      </w:r>
      <w:r w:rsidR="00D63AEF">
        <w:rPr>
          <w:rFonts w:ascii="Sylfaen" w:hAnsi="Sylfaen"/>
          <w:sz w:val="24"/>
          <w:szCs w:val="24"/>
          <w:lang w:val="ka-GE"/>
        </w:rPr>
        <w:t>წესი“</w:t>
      </w:r>
      <w:r w:rsidR="00284765" w:rsidRPr="00D63AEF">
        <w:rPr>
          <w:rFonts w:ascii="Sylfaen" w:hAnsi="Sylfaen" w:cstheme="minorHAnsi"/>
          <w:sz w:val="24"/>
          <w:szCs w:val="24"/>
          <w:lang w:val="ka-GE"/>
        </w:rPr>
        <w:t xml:space="preserve"> </w:t>
      </w:r>
      <w:r w:rsidR="00284765" w:rsidRPr="00D63AEF">
        <w:rPr>
          <w:rFonts w:ascii="Sylfaen" w:hAnsi="Sylfaen"/>
          <w:sz w:val="24"/>
          <w:szCs w:val="24"/>
          <w:shd w:val="clear" w:color="auto" w:fill="FFFFFF"/>
          <w:lang w:val="ka-GE"/>
        </w:rPr>
        <w:t>(შემდგომ</w:t>
      </w:r>
      <w:r w:rsidR="00D63AEF">
        <w:rPr>
          <w:rFonts w:ascii="Sylfaen" w:hAnsi="Sylfaen"/>
          <w:sz w:val="24"/>
          <w:szCs w:val="24"/>
          <w:shd w:val="clear" w:color="auto" w:fill="FFFFFF"/>
          <w:lang w:val="ka-GE"/>
        </w:rPr>
        <w:t xml:space="preserve">ში − </w:t>
      </w:r>
      <w:r w:rsidR="00284765" w:rsidRPr="00D63AEF">
        <w:rPr>
          <w:rFonts w:ascii="Sylfaen" w:hAnsi="Sylfaen"/>
          <w:sz w:val="24"/>
          <w:szCs w:val="24"/>
          <w:shd w:val="clear" w:color="auto" w:fill="FFFFFF"/>
          <w:lang w:val="ka-GE"/>
        </w:rPr>
        <w:t xml:space="preserve">ტექნიკური რეგლამენტი) </w:t>
      </w:r>
      <w:r w:rsidR="00284765" w:rsidRPr="0057074D">
        <w:rPr>
          <w:rFonts w:ascii="Sylfaen" w:hAnsi="Sylfaen"/>
          <w:color w:val="000000" w:themeColor="text1"/>
          <w:sz w:val="24"/>
          <w:szCs w:val="24"/>
          <w:lang w:val="ka-GE"/>
        </w:rPr>
        <w:t>ადგენს</w:t>
      </w:r>
      <w:r w:rsidR="00284765" w:rsidRPr="00D63AEF">
        <w:rPr>
          <w:rFonts w:ascii="Sylfaen" w:hAnsi="Sylfaen"/>
          <w:color w:val="000000" w:themeColor="text1"/>
          <w:sz w:val="24"/>
          <w:szCs w:val="24"/>
          <w:lang w:val="ka-GE"/>
        </w:rPr>
        <w:t xml:space="preserve"> </w:t>
      </w:r>
      <w:r w:rsidR="00284765" w:rsidRPr="0057074D">
        <w:rPr>
          <w:rFonts w:ascii="Sylfaen" w:hAnsi="Sylfaen"/>
          <w:color w:val="000000" w:themeColor="text1"/>
          <w:sz w:val="24"/>
          <w:szCs w:val="24"/>
          <w:lang w:val="ka-GE"/>
        </w:rPr>
        <w:t xml:space="preserve">ეტიკეტირებისა და პროდუქტის შესახებ სტანდარტული და დამატებითი ინფორმაციის </w:t>
      </w:r>
      <w:r w:rsidR="00D63AEF">
        <w:rPr>
          <w:rFonts w:ascii="Sylfaen" w:hAnsi="Sylfaen"/>
          <w:color w:val="000000" w:themeColor="text1"/>
          <w:sz w:val="24"/>
          <w:szCs w:val="24"/>
          <w:lang w:val="ka-GE"/>
        </w:rPr>
        <w:t>წარ</w:t>
      </w:r>
      <w:r w:rsidR="00284765" w:rsidRPr="0057074D">
        <w:rPr>
          <w:rFonts w:ascii="Sylfaen" w:hAnsi="Sylfaen"/>
          <w:color w:val="000000" w:themeColor="text1"/>
          <w:sz w:val="24"/>
          <w:szCs w:val="24"/>
          <w:lang w:val="ka-GE"/>
        </w:rPr>
        <w:t xml:space="preserve">დგენის მოთხოვნებს, იმ </w:t>
      </w:r>
      <w:r w:rsidR="00122784" w:rsidRPr="00D63AEF">
        <w:rPr>
          <w:rFonts w:ascii="Sylfaen" w:hAnsi="Sylfaen" w:cstheme="minorHAnsi"/>
          <w:sz w:val="24"/>
          <w:szCs w:val="24"/>
          <w:lang w:val="ka-GE"/>
        </w:rPr>
        <w:t>წყლის გამა</w:t>
      </w:r>
      <w:r w:rsidR="00E60468" w:rsidRPr="0057074D">
        <w:rPr>
          <w:rFonts w:ascii="Sylfaen" w:hAnsi="Sylfaen" w:cstheme="minorHAnsi"/>
          <w:sz w:val="24"/>
          <w:szCs w:val="24"/>
          <w:lang w:val="ka-GE"/>
        </w:rPr>
        <w:t>თბობლებისთვის</w:t>
      </w:r>
      <w:r w:rsidR="00122784" w:rsidRPr="00D63AEF">
        <w:rPr>
          <w:rFonts w:ascii="Sylfaen" w:hAnsi="Sylfaen" w:cstheme="minorHAnsi"/>
          <w:sz w:val="24"/>
          <w:szCs w:val="24"/>
          <w:lang w:val="ka-GE"/>
        </w:rPr>
        <w:t>, რომელთა ნომინალური სითბო</w:t>
      </w:r>
      <w:r w:rsidR="00E60468" w:rsidRPr="0057074D">
        <w:rPr>
          <w:rFonts w:ascii="Sylfaen" w:hAnsi="Sylfaen" w:cstheme="minorHAnsi"/>
          <w:sz w:val="24"/>
          <w:szCs w:val="24"/>
          <w:lang w:val="ka-GE"/>
        </w:rPr>
        <w:t>ს</w:t>
      </w:r>
      <w:r w:rsidR="00122784" w:rsidRPr="00D63AEF">
        <w:rPr>
          <w:rFonts w:ascii="Sylfaen" w:hAnsi="Sylfaen" w:cstheme="minorHAnsi"/>
          <w:sz w:val="24"/>
          <w:szCs w:val="24"/>
          <w:lang w:val="ka-GE"/>
        </w:rPr>
        <w:t xml:space="preserve"> </w:t>
      </w:r>
      <w:r w:rsidR="00310DA2" w:rsidRPr="0057074D">
        <w:rPr>
          <w:rFonts w:ascii="Sylfaen" w:hAnsi="Sylfaen" w:cstheme="minorHAnsi"/>
          <w:sz w:val="24"/>
          <w:szCs w:val="24"/>
          <w:lang w:val="ka-GE"/>
        </w:rPr>
        <w:t>მოცულობა</w:t>
      </w:r>
      <w:r w:rsidR="00122784" w:rsidRPr="0057074D">
        <w:rPr>
          <w:rFonts w:ascii="Sylfaen" w:hAnsi="Sylfaen" w:cstheme="minorHAnsi"/>
          <w:sz w:val="24"/>
          <w:szCs w:val="24"/>
          <w:lang w:val="ka-GE"/>
        </w:rPr>
        <w:t xml:space="preserve"> არის</w:t>
      </w:r>
      <w:r w:rsidR="009C496F">
        <w:rPr>
          <w:rFonts w:ascii="Sylfaen" w:hAnsi="Sylfaen" w:cstheme="minorHAnsi"/>
          <w:sz w:val="24"/>
          <w:szCs w:val="24"/>
          <w:lang w:val="ka-GE"/>
        </w:rPr>
        <w:t xml:space="preserve"> </w:t>
      </w:r>
      <w:r w:rsidR="00122784" w:rsidRPr="00D63AEF">
        <w:rPr>
          <w:rFonts w:ascii="Sylfaen" w:hAnsi="Sylfaen" w:cstheme="minorHAnsi"/>
          <w:sz w:val="24"/>
          <w:szCs w:val="24"/>
          <w:lang w:val="ka-GE"/>
        </w:rPr>
        <w:t>70 კვტ</w:t>
      </w:r>
      <w:r w:rsidR="00284765" w:rsidRPr="0057074D">
        <w:rPr>
          <w:rFonts w:ascii="Sylfaen" w:hAnsi="Sylfaen" w:cstheme="minorHAnsi"/>
          <w:sz w:val="24"/>
          <w:szCs w:val="24"/>
          <w:lang w:val="ka-GE"/>
        </w:rPr>
        <w:t>-</w:t>
      </w:r>
      <w:r w:rsidR="000E6703" w:rsidRPr="0057074D">
        <w:rPr>
          <w:rFonts w:ascii="Sylfaen" w:hAnsi="Sylfaen" w:cstheme="minorHAnsi"/>
          <w:sz w:val="24"/>
          <w:szCs w:val="24"/>
          <w:lang w:val="ka-GE"/>
        </w:rPr>
        <w:t>ზე</w:t>
      </w:r>
      <w:r w:rsidR="00284765" w:rsidRPr="0057074D">
        <w:rPr>
          <w:rFonts w:ascii="Sylfaen" w:hAnsi="Sylfaen" w:cstheme="minorHAnsi"/>
          <w:sz w:val="24"/>
          <w:szCs w:val="24"/>
          <w:lang w:val="ka-GE"/>
        </w:rPr>
        <w:t xml:space="preserve"> </w:t>
      </w:r>
      <w:r w:rsidR="000E6703" w:rsidRPr="0057074D">
        <w:rPr>
          <w:rFonts w:ascii="Sylfaen" w:hAnsi="Sylfaen" w:cstheme="minorHAnsi"/>
          <w:sz w:val="24"/>
          <w:szCs w:val="24"/>
          <w:lang w:val="ka-GE"/>
        </w:rPr>
        <w:t xml:space="preserve">ნაკლებია ან </w:t>
      </w:r>
      <w:r w:rsidR="00284765" w:rsidRPr="0057074D">
        <w:rPr>
          <w:rFonts w:ascii="Sylfaen" w:hAnsi="Sylfaen" w:cstheme="minorHAnsi"/>
          <w:sz w:val="24"/>
          <w:szCs w:val="24"/>
          <w:lang w:val="ka-GE"/>
        </w:rPr>
        <w:t>ტოლი</w:t>
      </w:r>
      <w:r w:rsidR="00122784" w:rsidRPr="00D63AEF">
        <w:rPr>
          <w:rFonts w:ascii="Sylfaen" w:hAnsi="Sylfaen" w:cstheme="minorHAnsi"/>
          <w:sz w:val="24"/>
          <w:szCs w:val="24"/>
          <w:lang w:val="ka-GE"/>
        </w:rPr>
        <w:t>, ცხელი წყლის შემნახველი ავზები</w:t>
      </w:r>
      <w:r w:rsidR="00122784" w:rsidRPr="0057074D">
        <w:rPr>
          <w:rFonts w:ascii="Sylfaen" w:hAnsi="Sylfaen" w:cstheme="minorHAnsi"/>
          <w:sz w:val="24"/>
          <w:szCs w:val="24"/>
          <w:lang w:val="ka-GE"/>
        </w:rPr>
        <w:t>სთვის</w:t>
      </w:r>
      <w:r w:rsidR="00284765" w:rsidRPr="0057074D">
        <w:rPr>
          <w:rFonts w:ascii="Sylfaen" w:hAnsi="Sylfaen" w:cstheme="minorHAnsi"/>
          <w:sz w:val="24"/>
          <w:szCs w:val="24"/>
          <w:lang w:val="ka-GE"/>
        </w:rPr>
        <w:t>, რომლის</w:t>
      </w:r>
      <w:r w:rsidR="00122784" w:rsidRPr="00D63AEF">
        <w:rPr>
          <w:rFonts w:ascii="Sylfaen" w:hAnsi="Sylfaen" w:cstheme="minorHAnsi"/>
          <w:sz w:val="24"/>
          <w:szCs w:val="24"/>
          <w:lang w:val="ka-GE"/>
        </w:rPr>
        <w:t xml:space="preserve"> შენახვის მოცულობ</w:t>
      </w:r>
      <w:r w:rsidR="00284765" w:rsidRPr="0057074D">
        <w:rPr>
          <w:rFonts w:ascii="Sylfaen" w:hAnsi="Sylfaen" w:cstheme="minorHAnsi"/>
          <w:sz w:val="24"/>
          <w:szCs w:val="24"/>
          <w:lang w:val="ka-GE"/>
        </w:rPr>
        <w:t xml:space="preserve">ა არის </w:t>
      </w:r>
      <w:r w:rsidR="00122784" w:rsidRPr="00D63AEF">
        <w:rPr>
          <w:rFonts w:ascii="Sylfaen" w:hAnsi="Sylfaen" w:cstheme="minorHAnsi"/>
          <w:sz w:val="24"/>
          <w:szCs w:val="24"/>
          <w:lang w:val="ka-GE"/>
        </w:rPr>
        <w:t>≤ 500 ლიტრი და წყლის გამა</w:t>
      </w:r>
      <w:r w:rsidR="00E60468" w:rsidRPr="0057074D">
        <w:rPr>
          <w:rFonts w:ascii="Sylfaen" w:hAnsi="Sylfaen" w:cstheme="minorHAnsi"/>
          <w:sz w:val="24"/>
          <w:szCs w:val="24"/>
          <w:lang w:val="ka-GE"/>
        </w:rPr>
        <w:t>თბობლების</w:t>
      </w:r>
      <w:r w:rsidR="00122784" w:rsidRPr="0057074D">
        <w:rPr>
          <w:rFonts w:ascii="Sylfaen" w:hAnsi="Sylfaen" w:cstheme="minorHAnsi"/>
          <w:sz w:val="24"/>
          <w:szCs w:val="24"/>
          <w:lang w:val="ka-GE"/>
        </w:rPr>
        <w:t xml:space="preserve"> და</w:t>
      </w:r>
      <w:r w:rsidR="00122784" w:rsidRPr="00D63AEF">
        <w:rPr>
          <w:rFonts w:ascii="Sylfaen" w:hAnsi="Sylfaen" w:cstheme="minorHAnsi"/>
          <w:sz w:val="24"/>
          <w:szCs w:val="24"/>
          <w:lang w:val="ka-GE"/>
        </w:rPr>
        <w:t xml:space="preserve"> მზის </w:t>
      </w:r>
      <w:r w:rsidR="00310DA2" w:rsidRPr="0057074D">
        <w:rPr>
          <w:rFonts w:ascii="Sylfaen" w:hAnsi="Sylfaen" w:cstheme="minorHAnsi"/>
          <w:sz w:val="24"/>
          <w:szCs w:val="24"/>
          <w:lang w:val="ka-GE"/>
        </w:rPr>
        <w:t>პანელების</w:t>
      </w:r>
      <w:r w:rsidR="00122784" w:rsidRPr="0057074D">
        <w:rPr>
          <w:rFonts w:ascii="Sylfaen" w:hAnsi="Sylfaen" w:cstheme="minorHAnsi"/>
          <w:sz w:val="24"/>
          <w:szCs w:val="24"/>
          <w:lang w:val="ka-GE"/>
        </w:rPr>
        <w:t xml:space="preserve"> კომპლექტისთვის</w:t>
      </w:r>
      <w:r w:rsidR="00284765" w:rsidRPr="0057074D">
        <w:rPr>
          <w:rFonts w:ascii="Sylfaen" w:hAnsi="Sylfaen" w:cstheme="minorHAnsi"/>
          <w:sz w:val="24"/>
          <w:szCs w:val="24"/>
          <w:lang w:val="ka-GE"/>
        </w:rPr>
        <w:t xml:space="preserve">, </w:t>
      </w:r>
      <w:r w:rsidR="005164E5" w:rsidRPr="0057074D">
        <w:rPr>
          <w:rFonts w:ascii="Sylfaen" w:hAnsi="Sylfaen" w:cstheme="minorHAnsi"/>
          <w:sz w:val="24"/>
          <w:szCs w:val="24"/>
          <w:lang w:val="ka-GE"/>
        </w:rPr>
        <w:t xml:space="preserve">რომელთა </w:t>
      </w:r>
      <w:r w:rsidR="00284765" w:rsidRPr="0057074D">
        <w:rPr>
          <w:rFonts w:ascii="Sylfaen" w:hAnsi="Sylfaen" w:cstheme="minorHAnsi"/>
          <w:sz w:val="24"/>
          <w:szCs w:val="24"/>
          <w:lang w:val="ka-GE"/>
        </w:rPr>
        <w:t xml:space="preserve"> </w:t>
      </w:r>
      <w:r w:rsidR="005164E5" w:rsidRPr="0057074D">
        <w:rPr>
          <w:rFonts w:ascii="Sylfaen" w:hAnsi="Sylfaen" w:cstheme="minorHAnsi"/>
          <w:sz w:val="24"/>
          <w:szCs w:val="24"/>
          <w:lang w:val="ka-GE"/>
        </w:rPr>
        <w:t>ნომინალური სითბოს მოცულობა</w:t>
      </w:r>
      <w:r w:rsidR="00122784" w:rsidRPr="0057074D">
        <w:rPr>
          <w:rFonts w:ascii="Sylfaen" w:hAnsi="Sylfaen" w:cstheme="minorHAnsi"/>
          <w:sz w:val="24"/>
          <w:szCs w:val="24"/>
          <w:lang w:val="ka-GE"/>
        </w:rPr>
        <w:t xml:space="preserve"> </w:t>
      </w:r>
      <w:r w:rsidR="00122784" w:rsidRPr="00D63AEF">
        <w:rPr>
          <w:rFonts w:ascii="Sylfaen" w:hAnsi="Sylfaen" w:cstheme="minorHAnsi"/>
          <w:sz w:val="24"/>
          <w:szCs w:val="24"/>
          <w:lang w:val="ka-GE"/>
        </w:rPr>
        <w:t>≤ 70 კვტ</w:t>
      </w:r>
      <w:r w:rsidR="00346F1E" w:rsidRPr="0057074D">
        <w:rPr>
          <w:rFonts w:ascii="Sylfaen" w:hAnsi="Sylfaen" w:cstheme="minorHAnsi"/>
          <w:sz w:val="24"/>
          <w:szCs w:val="24"/>
          <w:lang w:val="ka-GE"/>
        </w:rPr>
        <w:t>-ის</w:t>
      </w:r>
      <w:r w:rsidR="009C496F">
        <w:rPr>
          <w:rFonts w:ascii="Sylfaen" w:hAnsi="Sylfaen" w:cstheme="minorHAnsi"/>
          <w:sz w:val="24"/>
          <w:szCs w:val="24"/>
          <w:lang w:val="ka-GE"/>
        </w:rPr>
        <w:t>ა</w:t>
      </w:r>
      <w:r w:rsidR="00122784" w:rsidRPr="00D63AEF">
        <w:rPr>
          <w:rFonts w:ascii="Sylfaen" w:hAnsi="Sylfaen" w:cstheme="minorHAnsi"/>
          <w:sz w:val="24"/>
          <w:szCs w:val="24"/>
          <w:lang w:val="ka-GE"/>
        </w:rPr>
        <w:t>.</w:t>
      </w:r>
      <w:r w:rsidRPr="00D63AEF">
        <w:rPr>
          <w:rFonts w:ascii="Sylfaen" w:hAnsi="Sylfaen" w:cstheme="minorHAnsi"/>
          <w:sz w:val="24"/>
          <w:szCs w:val="24"/>
          <w:lang w:val="ka-GE"/>
        </w:rPr>
        <w:t xml:space="preserve"> </w:t>
      </w:r>
    </w:p>
    <w:p w14:paraId="75EA2709" w14:textId="77777777" w:rsidR="005164E5" w:rsidRPr="00D63AEF" w:rsidRDefault="005164E5" w:rsidP="0057074D">
      <w:pPr>
        <w:pStyle w:val="ListParagraph"/>
        <w:spacing w:after="0" w:line="276" w:lineRule="auto"/>
        <w:ind w:left="0"/>
        <w:jc w:val="both"/>
        <w:rPr>
          <w:rFonts w:ascii="Sylfaen" w:hAnsi="Sylfaen" w:cstheme="minorHAnsi"/>
          <w:sz w:val="24"/>
          <w:szCs w:val="24"/>
          <w:lang w:val="ka-GE"/>
        </w:rPr>
      </w:pPr>
    </w:p>
    <w:p w14:paraId="557A212B" w14:textId="480EAC05" w:rsidR="00122784" w:rsidRPr="002231FB" w:rsidRDefault="00F33F3E" w:rsidP="0057074D">
      <w:pPr>
        <w:pStyle w:val="ListParagraph"/>
        <w:spacing w:after="0" w:line="276" w:lineRule="auto"/>
        <w:ind w:left="0"/>
        <w:jc w:val="both"/>
        <w:rPr>
          <w:rFonts w:ascii="Sylfaen" w:hAnsi="Sylfaen" w:cstheme="minorHAnsi"/>
          <w:sz w:val="24"/>
          <w:szCs w:val="24"/>
          <w:lang w:val="ka-GE"/>
        </w:rPr>
      </w:pPr>
      <w:r w:rsidRPr="00D63AEF">
        <w:rPr>
          <w:rFonts w:ascii="Sylfaen" w:hAnsi="Sylfaen" w:cstheme="minorHAnsi"/>
          <w:sz w:val="24"/>
          <w:szCs w:val="24"/>
          <w:lang w:val="ka-GE"/>
        </w:rPr>
        <w:t xml:space="preserve">2. </w:t>
      </w:r>
      <w:r w:rsidR="00284765" w:rsidRPr="0057074D">
        <w:rPr>
          <w:rFonts w:ascii="Sylfaen" w:hAnsi="Sylfaen" w:cstheme="minorHAnsi"/>
          <w:sz w:val="24"/>
          <w:szCs w:val="24"/>
          <w:lang w:val="ka-GE"/>
        </w:rPr>
        <w:t xml:space="preserve">ტექნიკური </w:t>
      </w:r>
      <w:r w:rsidR="00284765" w:rsidRPr="002231FB">
        <w:rPr>
          <w:rFonts w:ascii="Sylfaen" w:hAnsi="Sylfaen" w:cstheme="minorHAnsi"/>
          <w:sz w:val="24"/>
          <w:szCs w:val="24"/>
          <w:lang w:val="ka-GE"/>
        </w:rPr>
        <w:t>რეგლამენტი</w:t>
      </w:r>
      <w:r w:rsidR="00C36170" w:rsidRPr="002231FB">
        <w:rPr>
          <w:rFonts w:ascii="Sylfaen" w:hAnsi="Sylfaen" w:cstheme="minorHAnsi"/>
          <w:sz w:val="24"/>
          <w:szCs w:val="24"/>
          <w:lang w:val="ka-GE"/>
        </w:rPr>
        <w:t xml:space="preserve">ს მოქმედება </w:t>
      </w:r>
      <w:r w:rsidR="00122784" w:rsidRPr="002231FB">
        <w:rPr>
          <w:rFonts w:ascii="Sylfaen" w:hAnsi="Sylfaen" w:cstheme="minorHAnsi"/>
          <w:sz w:val="24"/>
          <w:szCs w:val="24"/>
          <w:lang w:val="ka-GE"/>
        </w:rPr>
        <w:t xml:space="preserve"> არ ვრცელდება: </w:t>
      </w:r>
    </w:p>
    <w:p w14:paraId="355E1EB6" w14:textId="571F8E0A" w:rsidR="00122784" w:rsidRPr="00D63AEF" w:rsidRDefault="00122784" w:rsidP="0057074D">
      <w:pPr>
        <w:spacing w:after="0" w:line="276" w:lineRule="auto"/>
        <w:jc w:val="both"/>
        <w:rPr>
          <w:rFonts w:ascii="Sylfaen" w:hAnsi="Sylfaen" w:cstheme="minorHAnsi"/>
          <w:sz w:val="24"/>
          <w:szCs w:val="24"/>
          <w:lang w:val="ka-GE"/>
        </w:rPr>
      </w:pPr>
      <w:r w:rsidRPr="002231FB">
        <w:rPr>
          <w:rFonts w:ascii="Sylfaen" w:hAnsi="Sylfaen" w:cstheme="minorHAnsi"/>
          <w:sz w:val="24"/>
          <w:szCs w:val="24"/>
          <w:lang w:val="ka-GE"/>
        </w:rPr>
        <w:t>ა) წყლის გამათბობლებზე</w:t>
      </w:r>
      <w:r w:rsidR="00310DA2" w:rsidRPr="002231FB">
        <w:rPr>
          <w:rFonts w:ascii="Sylfaen" w:hAnsi="Sylfaen" w:cstheme="minorHAnsi"/>
          <w:sz w:val="24"/>
          <w:szCs w:val="24"/>
          <w:lang w:val="ka-GE"/>
        </w:rPr>
        <w:t>,</w:t>
      </w:r>
      <w:r w:rsidRPr="002231FB">
        <w:rPr>
          <w:rFonts w:ascii="Sylfaen" w:hAnsi="Sylfaen" w:cstheme="minorHAnsi"/>
          <w:sz w:val="24"/>
          <w:szCs w:val="24"/>
          <w:lang w:val="ka-GE"/>
        </w:rPr>
        <w:t xml:space="preserve"> </w:t>
      </w:r>
      <w:r w:rsidRPr="00D63AEF">
        <w:rPr>
          <w:rFonts w:ascii="Sylfaen" w:hAnsi="Sylfaen" w:cstheme="minorHAnsi"/>
          <w:sz w:val="24"/>
          <w:szCs w:val="24"/>
          <w:lang w:val="ka-GE"/>
        </w:rPr>
        <w:t xml:space="preserve">რომლებიც </w:t>
      </w:r>
      <w:r w:rsidR="00310DA2" w:rsidRPr="002231FB">
        <w:rPr>
          <w:rFonts w:ascii="Sylfaen" w:hAnsi="Sylfaen"/>
          <w:color w:val="000000" w:themeColor="text1"/>
          <w:sz w:val="24"/>
          <w:szCs w:val="24"/>
          <w:lang w:val="ka-GE"/>
        </w:rPr>
        <w:t>განკუთვნილია აირისებრი ან თხევადი საწვავის გამოყენებისთვის, რომლებიც ძირითადად წარ</w:t>
      </w:r>
      <w:r w:rsidR="00E92D6F" w:rsidRPr="002231FB">
        <w:rPr>
          <w:rFonts w:ascii="Sylfaen" w:hAnsi="Sylfaen"/>
          <w:color w:val="000000" w:themeColor="text1"/>
          <w:sz w:val="24"/>
          <w:szCs w:val="24"/>
          <w:lang w:val="ka-GE"/>
        </w:rPr>
        <w:t>მ</w:t>
      </w:r>
      <w:r w:rsidR="00310DA2" w:rsidRPr="002231FB">
        <w:rPr>
          <w:rFonts w:ascii="Sylfaen" w:hAnsi="Sylfaen"/>
          <w:color w:val="000000" w:themeColor="text1"/>
          <w:sz w:val="24"/>
          <w:szCs w:val="24"/>
          <w:lang w:val="ka-GE"/>
        </w:rPr>
        <w:t>ოებულია ბიომას</w:t>
      </w:r>
      <w:r w:rsidR="00E92D6F" w:rsidRPr="002231FB">
        <w:rPr>
          <w:rFonts w:ascii="Sylfaen" w:hAnsi="Sylfaen"/>
          <w:color w:val="000000" w:themeColor="text1"/>
          <w:sz w:val="24"/>
          <w:szCs w:val="24"/>
          <w:lang w:val="ka-GE"/>
        </w:rPr>
        <w:t>ის</w:t>
      </w:r>
      <w:r w:rsidR="00310DA2" w:rsidRPr="002231FB">
        <w:rPr>
          <w:rFonts w:ascii="Sylfaen" w:hAnsi="Sylfaen"/>
          <w:color w:val="000000" w:themeColor="text1"/>
          <w:sz w:val="24"/>
          <w:szCs w:val="24"/>
          <w:lang w:val="ka-GE"/>
        </w:rPr>
        <w:t>აგან;</w:t>
      </w:r>
    </w:p>
    <w:p w14:paraId="6500B878" w14:textId="53ABD58B" w:rsidR="0037558E" w:rsidRPr="002231FB" w:rsidRDefault="00122784" w:rsidP="0057074D">
      <w:pPr>
        <w:spacing w:after="0" w:line="276" w:lineRule="auto"/>
        <w:jc w:val="both"/>
        <w:rPr>
          <w:rFonts w:ascii="Sylfaen" w:hAnsi="Sylfaen" w:cstheme="minorHAnsi"/>
          <w:sz w:val="24"/>
          <w:szCs w:val="24"/>
          <w:lang w:val="ka-GE"/>
        </w:rPr>
      </w:pPr>
      <w:r w:rsidRPr="002231FB">
        <w:rPr>
          <w:rFonts w:ascii="Sylfaen" w:hAnsi="Sylfaen" w:cstheme="minorHAnsi"/>
          <w:sz w:val="24"/>
          <w:szCs w:val="24"/>
          <w:lang w:val="ka-GE"/>
        </w:rPr>
        <w:t xml:space="preserve">ბ) </w:t>
      </w:r>
      <w:r w:rsidR="002231FB" w:rsidRPr="002231FB">
        <w:rPr>
          <w:rFonts w:ascii="Sylfaen" w:hAnsi="Sylfaen" w:cstheme="minorHAnsi"/>
          <w:sz w:val="24"/>
          <w:szCs w:val="24"/>
          <w:lang w:val="ka-GE"/>
        </w:rPr>
        <w:t>წყლის გამათბობლებზე, რომლებიც იყენებენ მყარ საწვავს და წყლის გამათბობლებზე</w:t>
      </w:r>
      <w:r w:rsidR="009C496F">
        <w:rPr>
          <w:rFonts w:ascii="Sylfaen" w:hAnsi="Sylfaen" w:cstheme="minorHAnsi"/>
          <w:sz w:val="24"/>
          <w:szCs w:val="24"/>
          <w:lang w:val="ka-GE"/>
        </w:rPr>
        <w:t xml:space="preserve">. </w:t>
      </w:r>
      <w:r w:rsidR="002231FB" w:rsidRPr="002231FB">
        <w:rPr>
          <w:rFonts w:ascii="Sylfaen" w:hAnsi="Sylfaen" w:cstheme="minorHAnsi"/>
          <w:sz w:val="24"/>
          <w:szCs w:val="24"/>
          <w:lang w:val="ka-GE"/>
        </w:rPr>
        <w:t>„სამრეწველო ემისიების შესახებ</w:t>
      </w:r>
      <w:r w:rsidR="009C496F">
        <w:rPr>
          <w:rFonts w:ascii="Sylfaen" w:hAnsi="Sylfaen" w:cstheme="minorHAnsi"/>
          <w:sz w:val="24"/>
          <w:szCs w:val="24"/>
          <w:lang w:val="ka-GE"/>
        </w:rPr>
        <w:t xml:space="preserve">“ </w:t>
      </w:r>
      <w:r w:rsidR="002231FB" w:rsidRPr="002231FB">
        <w:rPr>
          <w:rFonts w:ascii="Sylfaen" w:hAnsi="Sylfaen" w:cstheme="minorHAnsi"/>
          <w:sz w:val="24"/>
          <w:szCs w:val="24"/>
          <w:lang w:val="ka-GE"/>
        </w:rPr>
        <w:t>საქართველოს კანონის ფარგლებში</w:t>
      </w:r>
      <w:r w:rsidR="002231FB" w:rsidRPr="00D63AEF">
        <w:rPr>
          <w:rFonts w:ascii="Sylfaen" w:hAnsi="Sylfaen" w:cstheme="minorHAnsi"/>
          <w:sz w:val="24"/>
          <w:szCs w:val="24"/>
          <w:lang w:val="ka-GE"/>
        </w:rPr>
        <w:t>;</w:t>
      </w:r>
    </w:p>
    <w:p w14:paraId="6FD63D69" w14:textId="199A4DD4" w:rsidR="0037558E" w:rsidRPr="002231FB" w:rsidRDefault="0037558E" w:rsidP="0057074D">
      <w:pPr>
        <w:pStyle w:val="ListParagraph"/>
        <w:spacing w:after="0" w:line="276" w:lineRule="auto"/>
        <w:ind w:left="0"/>
        <w:jc w:val="both"/>
        <w:rPr>
          <w:rFonts w:ascii="Sylfaen" w:hAnsi="Sylfaen" w:cstheme="minorHAnsi"/>
          <w:sz w:val="24"/>
          <w:szCs w:val="24"/>
          <w:lang w:val="ka-GE"/>
        </w:rPr>
      </w:pPr>
      <w:r w:rsidRPr="002231FB">
        <w:rPr>
          <w:rFonts w:ascii="Sylfaen" w:hAnsi="Sylfaen" w:cstheme="minorHAnsi"/>
          <w:sz w:val="24"/>
          <w:szCs w:val="24"/>
          <w:lang w:val="ka-GE"/>
        </w:rPr>
        <w:t>გ) კომბინირებულ გამათბობლებზე</w:t>
      </w:r>
      <w:r w:rsidR="001B7B11" w:rsidRPr="002231FB">
        <w:rPr>
          <w:rFonts w:ascii="Sylfaen" w:hAnsi="Sylfaen" w:cstheme="minorHAnsi"/>
          <w:sz w:val="24"/>
          <w:szCs w:val="24"/>
          <w:lang w:val="ka-GE"/>
        </w:rPr>
        <w:t>, რ</w:t>
      </w:r>
      <w:r w:rsidR="005164E5" w:rsidRPr="002231FB">
        <w:rPr>
          <w:rFonts w:ascii="Sylfaen" w:hAnsi="Sylfaen" w:cstheme="minorHAnsi"/>
          <w:sz w:val="24"/>
          <w:szCs w:val="24"/>
          <w:lang w:val="ka-GE"/>
        </w:rPr>
        <w:t xml:space="preserve">ომელიც </w:t>
      </w:r>
      <w:r w:rsidR="001B7B11" w:rsidRPr="002231FB">
        <w:rPr>
          <w:rFonts w:ascii="Sylfaen" w:hAnsi="Sylfaen" w:cstheme="minorHAnsi"/>
          <w:sz w:val="24"/>
          <w:szCs w:val="24"/>
          <w:lang w:val="ka-GE"/>
        </w:rPr>
        <w:t xml:space="preserve"> განმარტებულია </w:t>
      </w:r>
      <w:r w:rsidR="00E92D6F" w:rsidRPr="002231FB">
        <w:rPr>
          <w:rFonts w:ascii="Sylfaen" w:hAnsi="Sylfaen" w:cstheme="minorHAnsi"/>
          <w:sz w:val="24"/>
          <w:szCs w:val="24"/>
          <w:lang w:val="ka-GE"/>
        </w:rPr>
        <w:t>„ტექნიკური რეგლამენტის</w:t>
      </w:r>
      <w:r w:rsidR="009C496F">
        <w:rPr>
          <w:rFonts w:ascii="Sylfaen" w:hAnsi="Sylfaen" w:cstheme="minorHAnsi"/>
          <w:sz w:val="24"/>
          <w:szCs w:val="24"/>
          <w:lang w:val="ka-GE"/>
        </w:rPr>
        <w:t xml:space="preserve"> −</w:t>
      </w:r>
      <w:r w:rsidR="00E92D6F" w:rsidRPr="002231FB">
        <w:rPr>
          <w:rFonts w:ascii="Sylfaen" w:hAnsi="Sylfaen" w:cstheme="minorHAnsi"/>
          <w:sz w:val="24"/>
          <w:szCs w:val="24"/>
          <w:lang w:val="ka-GE"/>
        </w:rPr>
        <w:t xml:space="preserve"> სივრცის გამათბობლის</w:t>
      </w:r>
      <w:r w:rsidR="009C496F">
        <w:rPr>
          <w:rFonts w:ascii="Sylfaen" w:hAnsi="Sylfaen" w:cstheme="minorHAnsi"/>
          <w:sz w:val="24"/>
          <w:szCs w:val="24"/>
          <w:lang w:val="ka-GE"/>
        </w:rPr>
        <w:t>,</w:t>
      </w:r>
      <w:r w:rsidR="00E92D6F" w:rsidRPr="002231FB">
        <w:rPr>
          <w:rFonts w:ascii="Sylfaen" w:hAnsi="Sylfaen" w:cstheme="minorHAnsi"/>
          <w:sz w:val="24"/>
          <w:szCs w:val="24"/>
          <w:lang w:val="ka-GE"/>
        </w:rPr>
        <w:t xml:space="preserve"> კომბინირებული გამათბობლის</w:t>
      </w:r>
      <w:r w:rsidR="009C496F">
        <w:rPr>
          <w:rFonts w:ascii="Sylfaen" w:hAnsi="Sylfaen" w:cstheme="minorHAnsi"/>
          <w:sz w:val="24"/>
          <w:szCs w:val="24"/>
          <w:lang w:val="ka-GE"/>
        </w:rPr>
        <w:t>,</w:t>
      </w:r>
      <w:r w:rsidR="00E92D6F" w:rsidRPr="002231FB">
        <w:rPr>
          <w:rFonts w:ascii="Sylfaen" w:hAnsi="Sylfaen" w:cstheme="minorHAnsi"/>
          <w:sz w:val="24"/>
          <w:szCs w:val="24"/>
          <w:lang w:val="ka-GE"/>
        </w:rPr>
        <w:t xml:space="preserve"> სივრცის გამათბობლის, ტემპერატურის მარეგულირებლისა და მზის პანელის</w:t>
      </w:r>
      <w:r w:rsidR="009C496F">
        <w:rPr>
          <w:rFonts w:ascii="Sylfaen" w:hAnsi="Sylfaen" w:cstheme="minorHAnsi"/>
          <w:sz w:val="24"/>
          <w:szCs w:val="24"/>
          <w:lang w:val="ka-GE"/>
        </w:rPr>
        <w:t xml:space="preserve"> კომპლექტ</w:t>
      </w:r>
      <w:r w:rsidR="00E92D6F" w:rsidRPr="002231FB">
        <w:rPr>
          <w:rFonts w:ascii="Sylfaen" w:hAnsi="Sylfaen" w:cstheme="minorHAnsi"/>
          <w:sz w:val="24"/>
          <w:szCs w:val="24"/>
          <w:lang w:val="ka-GE"/>
        </w:rPr>
        <w:t>ის</w:t>
      </w:r>
      <w:r w:rsidR="009C496F">
        <w:rPr>
          <w:rFonts w:ascii="Sylfaen" w:hAnsi="Sylfaen" w:cstheme="minorHAnsi"/>
          <w:sz w:val="24"/>
          <w:szCs w:val="24"/>
          <w:lang w:val="ka-GE"/>
        </w:rPr>
        <w:t>ა</w:t>
      </w:r>
      <w:r w:rsidR="00E92D6F" w:rsidRPr="002231FB">
        <w:rPr>
          <w:rFonts w:ascii="Sylfaen" w:hAnsi="Sylfaen" w:cstheme="minorHAnsi"/>
          <w:sz w:val="24"/>
          <w:szCs w:val="24"/>
          <w:lang w:val="ka-GE"/>
        </w:rPr>
        <w:t xml:space="preserve"> და კომბინირებული გამათბობლის, ტემპერატურის მარეგულირებლისა და მზის პანელის </w:t>
      </w:r>
      <w:r w:rsidR="009C496F">
        <w:rPr>
          <w:rFonts w:ascii="Sylfaen" w:hAnsi="Sylfaen" w:cstheme="minorHAnsi"/>
          <w:sz w:val="24"/>
          <w:szCs w:val="24"/>
          <w:lang w:val="ka-GE"/>
        </w:rPr>
        <w:t>კომპლექტ</w:t>
      </w:r>
      <w:r w:rsidR="00E92D6F" w:rsidRPr="002231FB">
        <w:rPr>
          <w:rFonts w:ascii="Sylfaen" w:hAnsi="Sylfaen" w:cstheme="minorHAnsi"/>
          <w:sz w:val="24"/>
          <w:szCs w:val="24"/>
          <w:lang w:val="ka-GE"/>
        </w:rPr>
        <w:t>ის ენერგოეტიკეტირების წესის</w:t>
      </w:r>
      <w:r w:rsidR="009C496F">
        <w:rPr>
          <w:rFonts w:ascii="Sylfaen" w:hAnsi="Sylfaen" w:cstheme="minorHAnsi"/>
          <w:sz w:val="24"/>
          <w:szCs w:val="24"/>
          <w:lang w:val="ka-GE"/>
        </w:rPr>
        <w:t xml:space="preserve"> </w:t>
      </w:r>
      <w:r w:rsidR="005A1BBD">
        <w:rPr>
          <w:rFonts w:ascii="Sylfaen" w:hAnsi="Sylfaen" w:cstheme="minorHAnsi"/>
          <w:sz w:val="24"/>
          <w:szCs w:val="24"/>
          <w:lang w:val="ka-GE"/>
        </w:rPr>
        <w:t xml:space="preserve">დამტკიცების </w:t>
      </w:r>
      <w:r w:rsidR="009C496F">
        <w:rPr>
          <w:rFonts w:ascii="Sylfaen" w:hAnsi="Sylfaen" w:cstheme="minorHAnsi"/>
          <w:sz w:val="24"/>
          <w:szCs w:val="24"/>
          <w:lang w:val="ka-GE"/>
        </w:rPr>
        <w:t xml:space="preserve">შესახებ“ </w:t>
      </w:r>
      <w:r w:rsidR="005164E5" w:rsidRPr="002231FB">
        <w:rPr>
          <w:rFonts w:ascii="Sylfaen" w:hAnsi="Sylfaen" w:cstheme="minorHAnsi"/>
          <w:sz w:val="24"/>
          <w:szCs w:val="24"/>
          <w:lang w:val="ka-GE"/>
        </w:rPr>
        <w:t>საქართველოს მთავრობის დადგენილების შესაბამისად;</w:t>
      </w:r>
    </w:p>
    <w:p w14:paraId="0B4DFD76" w14:textId="4F55F20D" w:rsidR="0037558E" w:rsidRPr="0057074D" w:rsidRDefault="00940C4D" w:rsidP="0057074D">
      <w:pPr>
        <w:spacing w:after="0" w:line="276" w:lineRule="auto"/>
        <w:jc w:val="both"/>
        <w:rPr>
          <w:rFonts w:ascii="Sylfaen" w:hAnsi="Sylfaen" w:cstheme="minorHAnsi"/>
          <w:sz w:val="24"/>
          <w:szCs w:val="24"/>
          <w:lang w:val="ka-GE"/>
        </w:rPr>
      </w:pPr>
      <w:r w:rsidRPr="00D63AEF">
        <w:rPr>
          <w:rFonts w:ascii="Sylfaen" w:hAnsi="Sylfaen" w:cstheme="minorHAnsi"/>
          <w:sz w:val="24"/>
          <w:szCs w:val="24"/>
          <w:lang w:val="ka-GE"/>
        </w:rPr>
        <w:t>დ</w:t>
      </w:r>
      <w:r w:rsidR="0037558E" w:rsidRPr="002231FB">
        <w:rPr>
          <w:rFonts w:ascii="Sylfaen" w:hAnsi="Sylfaen" w:cstheme="minorHAnsi"/>
          <w:sz w:val="24"/>
          <w:szCs w:val="24"/>
          <w:lang w:val="ka-GE"/>
        </w:rPr>
        <w:t>)  წყლის გამა</w:t>
      </w:r>
      <w:r w:rsidR="00E60468" w:rsidRPr="002231FB">
        <w:rPr>
          <w:rFonts w:ascii="Sylfaen" w:hAnsi="Sylfaen" w:cstheme="minorHAnsi"/>
          <w:sz w:val="24"/>
          <w:szCs w:val="24"/>
          <w:lang w:val="ka-GE"/>
        </w:rPr>
        <w:t>თბობლებზე</w:t>
      </w:r>
      <w:r w:rsidR="0037558E" w:rsidRPr="002231FB">
        <w:rPr>
          <w:rFonts w:ascii="Sylfaen" w:hAnsi="Sylfaen" w:cstheme="minorHAnsi"/>
          <w:sz w:val="24"/>
          <w:szCs w:val="24"/>
          <w:lang w:val="ka-GE"/>
        </w:rPr>
        <w:t xml:space="preserve">,  რომლებიც არ აკმაყოფილებენ მინიმალური დატვირთვის პროფილს ყველაზე მცირე </w:t>
      </w:r>
      <w:r w:rsidR="00E60468" w:rsidRPr="002231FB">
        <w:rPr>
          <w:rFonts w:ascii="Sylfaen" w:hAnsi="Sylfaen" w:cstheme="minorHAnsi"/>
          <w:sz w:val="24"/>
          <w:szCs w:val="24"/>
          <w:lang w:val="ka-GE"/>
        </w:rPr>
        <w:t>მითითებულ</w:t>
      </w:r>
      <w:r w:rsidR="00E92D6F" w:rsidRPr="002231FB">
        <w:rPr>
          <w:rFonts w:ascii="Sylfaen" w:hAnsi="Sylfaen" w:cstheme="minorHAnsi"/>
          <w:sz w:val="24"/>
          <w:szCs w:val="24"/>
          <w:lang w:val="ka-GE"/>
        </w:rPr>
        <w:t>ი</w:t>
      </w:r>
      <w:r w:rsidR="00E60468" w:rsidRPr="002231FB">
        <w:rPr>
          <w:rFonts w:ascii="Sylfaen" w:hAnsi="Sylfaen" w:cstheme="minorHAnsi"/>
          <w:sz w:val="24"/>
          <w:szCs w:val="24"/>
          <w:lang w:val="ka-GE"/>
        </w:rPr>
        <w:t xml:space="preserve"> </w:t>
      </w:r>
      <w:r w:rsidR="0037558E" w:rsidRPr="002231FB">
        <w:rPr>
          <w:rFonts w:ascii="Sylfaen" w:hAnsi="Sylfaen" w:cstheme="minorHAnsi"/>
          <w:sz w:val="24"/>
          <w:szCs w:val="24"/>
          <w:lang w:val="ka-GE"/>
        </w:rPr>
        <w:t>ენერგიი</w:t>
      </w:r>
      <w:r w:rsidR="00E60468" w:rsidRPr="002231FB">
        <w:rPr>
          <w:rFonts w:ascii="Sylfaen" w:hAnsi="Sylfaen" w:cstheme="minorHAnsi"/>
          <w:sz w:val="24"/>
          <w:szCs w:val="24"/>
          <w:lang w:val="ka-GE"/>
        </w:rPr>
        <w:t xml:space="preserve">ს </w:t>
      </w:r>
      <w:r w:rsidR="00E92D6F" w:rsidRPr="002231FB">
        <w:rPr>
          <w:rFonts w:ascii="Sylfaen" w:hAnsi="Sylfaen" w:cstheme="minorHAnsi"/>
          <w:sz w:val="24"/>
          <w:szCs w:val="24"/>
          <w:lang w:val="ka-GE"/>
        </w:rPr>
        <w:t>მაჩვენებ</w:t>
      </w:r>
      <w:r w:rsidR="00E60468" w:rsidRPr="002231FB">
        <w:rPr>
          <w:rFonts w:ascii="Sylfaen" w:hAnsi="Sylfaen" w:cstheme="minorHAnsi"/>
          <w:sz w:val="24"/>
          <w:szCs w:val="24"/>
          <w:lang w:val="ka-GE"/>
        </w:rPr>
        <w:t>ლ</w:t>
      </w:r>
      <w:r w:rsidR="00E92D6F" w:rsidRPr="002231FB">
        <w:rPr>
          <w:rFonts w:ascii="Sylfaen" w:hAnsi="Sylfaen" w:cstheme="minorHAnsi"/>
          <w:sz w:val="24"/>
          <w:szCs w:val="24"/>
          <w:lang w:val="ka-GE"/>
        </w:rPr>
        <w:t>ი</w:t>
      </w:r>
      <w:r w:rsidR="00E60468" w:rsidRPr="002231FB">
        <w:rPr>
          <w:rFonts w:ascii="Sylfaen" w:hAnsi="Sylfaen" w:cstheme="minorHAnsi"/>
          <w:sz w:val="24"/>
          <w:szCs w:val="24"/>
          <w:lang w:val="ka-GE"/>
        </w:rPr>
        <w:t>ს</w:t>
      </w:r>
      <w:r w:rsidR="00E92D6F" w:rsidRPr="002231FB">
        <w:rPr>
          <w:rFonts w:ascii="Sylfaen" w:hAnsi="Sylfaen" w:cstheme="minorHAnsi"/>
          <w:sz w:val="24"/>
          <w:szCs w:val="24"/>
          <w:lang w:val="ka-GE"/>
        </w:rPr>
        <w:t>თვის</w:t>
      </w:r>
      <w:r w:rsidR="0037558E" w:rsidRPr="002231FB">
        <w:rPr>
          <w:rFonts w:ascii="Sylfaen" w:hAnsi="Sylfaen" w:cstheme="minorHAnsi"/>
          <w:sz w:val="24"/>
          <w:szCs w:val="24"/>
          <w:lang w:val="ka-GE"/>
        </w:rPr>
        <w:t xml:space="preserve">, </w:t>
      </w:r>
      <w:r w:rsidRPr="002231FB">
        <w:rPr>
          <w:rFonts w:ascii="Sylfaen" w:hAnsi="Sylfaen" w:cstheme="minorHAnsi"/>
          <w:sz w:val="24"/>
          <w:szCs w:val="24"/>
          <w:lang w:val="ka-GE"/>
        </w:rPr>
        <w:t xml:space="preserve">ამ ტექნიკური რეგლამენტის </w:t>
      </w:r>
      <w:r w:rsidR="003240FB" w:rsidRPr="00D63AEF">
        <w:rPr>
          <w:rFonts w:ascii="Sylfaen" w:hAnsi="Sylfaen" w:cstheme="minorHAnsi"/>
          <w:sz w:val="24"/>
          <w:szCs w:val="24"/>
          <w:lang w:val="ka-GE"/>
        </w:rPr>
        <w:t>VI</w:t>
      </w:r>
      <w:r w:rsidR="00310DA2" w:rsidRPr="00D63AEF">
        <w:rPr>
          <w:rFonts w:ascii="Sylfaen" w:hAnsi="Sylfaen" w:cstheme="minorHAnsi"/>
          <w:sz w:val="24"/>
          <w:szCs w:val="24"/>
          <w:lang w:val="ka-GE"/>
        </w:rPr>
        <w:t xml:space="preserve"> </w:t>
      </w:r>
      <w:r w:rsidR="0037558E" w:rsidRPr="002231FB">
        <w:rPr>
          <w:rFonts w:ascii="Sylfaen" w:hAnsi="Sylfaen" w:cstheme="minorHAnsi"/>
          <w:sz w:val="24"/>
          <w:szCs w:val="24"/>
          <w:lang w:val="ka-GE"/>
        </w:rPr>
        <w:t>დანართის</w:t>
      </w:r>
      <w:r w:rsidR="0037558E" w:rsidRPr="0057074D">
        <w:rPr>
          <w:rFonts w:ascii="Sylfaen" w:hAnsi="Sylfaen" w:cstheme="minorHAnsi"/>
          <w:sz w:val="24"/>
          <w:szCs w:val="24"/>
          <w:lang w:val="ka-GE"/>
        </w:rPr>
        <w:t xml:space="preserve"> მე-3 ცხრილ</w:t>
      </w:r>
      <w:r w:rsidR="00284765" w:rsidRPr="0057074D">
        <w:rPr>
          <w:rFonts w:ascii="Sylfaen" w:hAnsi="Sylfaen" w:cstheme="minorHAnsi"/>
          <w:sz w:val="24"/>
          <w:szCs w:val="24"/>
          <w:lang w:val="ka-GE"/>
        </w:rPr>
        <w:t>ის შესაბამისად;</w:t>
      </w:r>
      <w:r w:rsidR="0037558E" w:rsidRPr="0057074D">
        <w:rPr>
          <w:rFonts w:ascii="Sylfaen" w:hAnsi="Sylfaen" w:cstheme="minorHAnsi"/>
          <w:sz w:val="24"/>
          <w:szCs w:val="24"/>
          <w:lang w:val="ka-GE"/>
        </w:rPr>
        <w:t xml:space="preserve"> </w:t>
      </w:r>
    </w:p>
    <w:p w14:paraId="6CAEF398" w14:textId="3F133AC5" w:rsidR="00F3743E" w:rsidRPr="00D63AEF" w:rsidRDefault="00940C4D" w:rsidP="00D63AEF">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ე</w:t>
      </w:r>
      <w:r w:rsidR="0037558E" w:rsidRPr="0057074D">
        <w:rPr>
          <w:rFonts w:ascii="Sylfaen" w:hAnsi="Sylfaen" w:cstheme="minorHAnsi"/>
          <w:sz w:val="24"/>
          <w:szCs w:val="24"/>
          <w:lang w:val="ka-GE"/>
        </w:rPr>
        <w:t>) წყლის გამა</w:t>
      </w:r>
      <w:r w:rsidR="00E60468" w:rsidRPr="0057074D">
        <w:rPr>
          <w:rFonts w:ascii="Sylfaen" w:hAnsi="Sylfaen" w:cstheme="minorHAnsi"/>
          <w:sz w:val="24"/>
          <w:szCs w:val="24"/>
          <w:lang w:val="ka-GE"/>
        </w:rPr>
        <w:t>თბობლებზე</w:t>
      </w:r>
      <w:r w:rsidR="0037558E" w:rsidRPr="0057074D">
        <w:rPr>
          <w:rFonts w:ascii="Sylfaen" w:hAnsi="Sylfaen" w:cstheme="minorHAnsi"/>
          <w:sz w:val="24"/>
          <w:szCs w:val="24"/>
          <w:lang w:val="ka-GE"/>
        </w:rPr>
        <w:t>, რომლებიც განკუთვნილია მხოლოდ ცხელი სასმელების ან/და საკვების მისაღებად.</w:t>
      </w:r>
    </w:p>
    <w:p w14:paraId="7BEBD4A8" w14:textId="77777777" w:rsidR="009C344B" w:rsidRPr="00D63AEF" w:rsidRDefault="009C344B" w:rsidP="0057074D">
      <w:pPr>
        <w:pStyle w:val="NoSpacing"/>
        <w:spacing w:line="276" w:lineRule="auto"/>
        <w:rPr>
          <w:rFonts w:ascii="Sylfaen" w:hAnsi="Sylfaen"/>
          <w:shd w:val="clear" w:color="auto" w:fill="FFFFFF"/>
          <w:lang w:val="ka-GE"/>
        </w:rPr>
      </w:pPr>
    </w:p>
    <w:p w14:paraId="12F0E0D6" w14:textId="7F7CAABC" w:rsidR="00BA6B0B" w:rsidRPr="00D63AEF" w:rsidRDefault="000E6A27" w:rsidP="0057074D">
      <w:pPr>
        <w:pStyle w:val="Heading1"/>
        <w:spacing w:line="276" w:lineRule="auto"/>
        <w:rPr>
          <w:b/>
          <w:color w:val="auto"/>
          <w:sz w:val="24"/>
          <w:szCs w:val="24"/>
          <w:shd w:val="clear" w:color="auto" w:fill="FFFFFF"/>
          <w:lang w:val="ka-GE"/>
        </w:rPr>
      </w:pPr>
      <w:r w:rsidRPr="00D63AEF">
        <w:rPr>
          <w:b/>
          <w:color w:val="auto"/>
          <w:sz w:val="24"/>
          <w:szCs w:val="24"/>
          <w:shd w:val="clear" w:color="auto" w:fill="FFFFFF"/>
          <w:lang w:val="ka-GE"/>
        </w:rPr>
        <w:lastRenderedPageBreak/>
        <w:t>მუხლი 2. ტერმინთა განმარტებები</w:t>
      </w:r>
    </w:p>
    <w:p w14:paraId="38FBB078" w14:textId="77777777" w:rsidR="00BA6B0B" w:rsidRPr="00D63AEF" w:rsidRDefault="00BA6B0B" w:rsidP="0057074D">
      <w:pPr>
        <w:pStyle w:val="ListParagraph"/>
        <w:spacing w:after="0" w:line="276" w:lineRule="auto"/>
        <w:ind w:left="0"/>
        <w:jc w:val="both"/>
        <w:rPr>
          <w:rFonts w:ascii="Sylfaen" w:eastAsia="Times New Roman" w:hAnsi="Sylfaen" w:cs="Times New Roman"/>
          <w:sz w:val="24"/>
          <w:szCs w:val="24"/>
          <w:lang w:val="ka-GE"/>
        </w:rPr>
      </w:pPr>
    </w:p>
    <w:p w14:paraId="31F13FFE" w14:textId="00F27701" w:rsidR="000E6A27" w:rsidRPr="0057074D" w:rsidRDefault="00376551" w:rsidP="0057074D">
      <w:pPr>
        <w:pStyle w:val="ListParagraph"/>
        <w:spacing w:after="0" w:line="276" w:lineRule="auto"/>
        <w:ind w:left="0"/>
        <w:jc w:val="both"/>
        <w:rPr>
          <w:rFonts w:ascii="Sylfaen" w:eastAsia="Times New Roman" w:hAnsi="Sylfaen" w:cs="Times New Roman"/>
          <w:sz w:val="24"/>
          <w:szCs w:val="24"/>
          <w:lang w:val="ka-GE"/>
        </w:rPr>
      </w:pPr>
      <w:r w:rsidRPr="0057074D">
        <w:rPr>
          <w:rFonts w:ascii="Sylfaen" w:hAnsi="Sylfaen" w:cs="Sylfaen"/>
          <w:sz w:val="24"/>
          <w:szCs w:val="24"/>
          <w:shd w:val="clear" w:color="auto" w:fill="FFFFFF"/>
          <w:lang w:val="ka-GE"/>
        </w:rPr>
        <w:t>1.</w:t>
      </w:r>
      <w:r w:rsidR="00D72D3C" w:rsidRPr="00D63AEF">
        <w:rPr>
          <w:rFonts w:ascii="Sylfaen" w:hAnsi="Sylfaen" w:cs="Sylfaen"/>
          <w:sz w:val="24"/>
          <w:szCs w:val="24"/>
          <w:shd w:val="clear" w:color="auto" w:fill="FFFFFF"/>
          <w:lang w:val="ka-GE"/>
        </w:rPr>
        <w:t xml:space="preserve"> </w:t>
      </w:r>
      <w:r w:rsidR="00862D4E" w:rsidRPr="0057074D">
        <w:rPr>
          <w:rFonts w:ascii="Sylfaen" w:hAnsi="Sylfaen" w:cs="Sylfaen"/>
          <w:sz w:val="24"/>
          <w:szCs w:val="24"/>
          <w:shd w:val="clear" w:color="auto" w:fill="FFFFFF"/>
          <w:lang w:val="ka-GE"/>
        </w:rPr>
        <w:t xml:space="preserve">ამ </w:t>
      </w:r>
      <w:r w:rsidR="000E6A27" w:rsidRPr="00D63AEF">
        <w:rPr>
          <w:rFonts w:ascii="Sylfaen" w:hAnsi="Sylfaen" w:cs="Sylfaen"/>
          <w:sz w:val="24"/>
          <w:szCs w:val="24"/>
          <w:shd w:val="clear" w:color="auto" w:fill="FFFFFF"/>
          <w:lang w:val="ka-GE"/>
        </w:rPr>
        <w:t>ტექნიკური რეგლამენტის მიზნებისთვის</w:t>
      </w:r>
      <w:r w:rsidR="00862D4E" w:rsidRPr="0057074D">
        <w:rPr>
          <w:rFonts w:ascii="Sylfaen" w:hAnsi="Sylfaen" w:cs="Sylfaen"/>
          <w:sz w:val="24"/>
          <w:szCs w:val="24"/>
          <w:shd w:val="clear" w:color="auto" w:fill="FFFFFF"/>
          <w:lang w:val="ka-GE"/>
        </w:rPr>
        <w:t xml:space="preserve"> მასში გამოყენებულ ტერმინებს </w:t>
      </w:r>
      <w:r w:rsidR="000E6A27" w:rsidRPr="00D63AEF">
        <w:rPr>
          <w:rFonts w:ascii="Sylfaen" w:hAnsi="Sylfaen" w:cs="Sylfaen"/>
          <w:sz w:val="24"/>
          <w:szCs w:val="24"/>
          <w:shd w:val="clear" w:color="auto" w:fill="FFFFFF"/>
          <w:lang w:val="ka-GE"/>
        </w:rPr>
        <w:t xml:space="preserve"> </w:t>
      </w:r>
      <w:r w:rsidR="009C496F">
        <w:rPr>
          <w:rFonts w:ascii="Sylfaen" w:hAnsi="Sylfaen" w:cs="Sylfaen"/>
          <w:sz w:val="24"/>
          <w:szCs w:val="24"/>
          <w:shd w:val="clear" w:color="auto" w:fill="FFFFFF"/>
          <w:lang w:val="ka-GE"/>
        </w:rPr>
        <w:t>აქვს</w:t>
      </w:r>
      <w:r w:rsidR="00862D4E" w:rsidRPr="0057074D">
        <w:rPr>
          <w:rFonts w:ascii="Sylfaen" w:hAnsi="Sylfaen" w:cs="Sylfaen"/>
          <w:sz w:val="24"/>
          <w:szCs w:val="24"/>
          <w:shd w:val="clear" w:color="auto" w:fill="FFFFFF"/>
          <w:lang w:val="ka-GE"/>
        </w:rPr>
        <w:t xml:space="preserve"> შემდეგი მნიშვნელობა: </w:t>
      </w:r>
    </w:p>
    <w:p w14:paraId="0F5DD786" w14:textId="609D69D0" w:rsidR="007E1D69" w:rsidRPr="0057074D" w:rsidRDefault="000E6A27" w:rsidP="0057074D">
      <w:pPr>
        <w:pStyle w:val="ListParagraph"/>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 xml:space="preserve">ა) </w:t>
      </w:r>
      <w:r w:rsidR="007E1D69" w:rsidRPr="0057074D">
        <w:rPr>
          <w:rFonts w:ascii="Sylfaen" w:hAnsi="Sylfaen" w:cstheme="minorHAnsi"/>
          <w:sz w:val="24"/>
          <w:szCs w:val="24"/>
          <w:lang w:val="ka-GE"/>
        </w:rPr>
        <w:t>წყლის გამა</w:t>
      </w:r>
      <w:r w:rsidR="00E60468" w:rsidRPr="0057074D">
        <w:rPr>
          <w:rFonts w:ascii="Sylfaen" w:hAnsi="Sylfaen" w:cstheme="minorHAnsi"/>
          <w:sz w:val="24"/>
          <w:szCs w:val="24"/>
          <w:lang w:val="ka-GE"/>
        </w:rPr>
        <w:t>თბობელი</w:t>
      </w:r>
      <w:r w:rsidR="00E13E9C">
        <w:rPr>
          <w:rFonts w:ascii="Sylfaen" w:hAnsi="Sylfaen" w:cstheme="minorHAnsi"/>
          <w:sz w:val="24"/>
          <w:szCs w:val="24"/>
          <w:lang w:val="ka-GE"/>
        </w:rPr>
        <w:t xml:space="preserve"> – </w:t>
      </w:r>
      <w:r w:rsidR="007E1D69" w:rsidRPr="0057074D">
        <w:rPr>
          <w:rFonts w:ascii="Sylfaen" w:hAnsi="Sylfaen" w:cstheme="minorHAnsi"/>
          <w:sz w:val="24"/>
          <w:szCs w:val="24"/>
          <w:lang w:val="ka-GE"/>
        </w:rPr>
        <w:t>მოწყობილობა, რომელიც:</w:t>
      </w:r>
    </w:p>
    <w:p w14:paraId="1E21D91E" w14:textId="32209DA9" w:rsidR="007E1D69" w:rsidRPr="0057074D" w:rsidRDefault="000E6A27" w:rsidP="0057074D">
      <w:pPr>
        <w:spacing w:after="0" w:line="276" w:lineRule="auto"/>
        <w:ind w:firstLine="720"/>
        <w:jc w:val="both"/>
        <w:rPr>
          <w:rFonts w:ascii="Sylfaen" w:hAnsi="Sylfaen" w:cstheme="minorHAnsi"/>
          <w:sz w:val="24"/>
          <w:szCs w:val="24"/>
          <w:lang w:val="ka-GE"/>
        </w:rPr>
      </w:pPr>
      <w:r w:rsidRPr="0057074D">
        <w:rPr>
          <w:rFonts w:ascii="Sylfaen" w:hAnsi="Sylfaen" w:cstheme="minorHAnsi"/>
          <w:sz w:val="24"/>
          <w:szCs w:val="24"/>
          <w:lang w:val="ka-GE"/>
        </w:rPr>
        <w:t>ა.</w:t>
      </w:r>
      <w:r w:rsidR="007E1D69" w:rsidRPr="0057074D">
        <w:rPr>
          <w:rFonts w:ascii="Sylfaen" w:hAnsi="Sylfaen" w:cstheme="minorHAnsi"/>
          <w:sz w:val="24"/>
          <w:szCs w:val="24"/>
          <w:lang w:val="ka-GE"/>
        </w:rPr>
        <w:t>ა) უკავშირდება სასმელი ან სანიტარ</w:t>
      </w:r>
      <w:r w:rsidR="009C496F">
        <w:rPr>
          <w:rFonts w:ascii="Sylfaen" w:hAnsi="Sylfaen" w:cstheme="minorHAnsi"/>
          <w:sz w:val="24"/>
          <w:szCs w:val="24"/>
          <w:lang w:val="ka-GE"/>
        </w:rPr>
        <w:t>ი</w:t>
      </w:r>
      <w:r w:rsidR="007E1D69" w:rsidRPr="0057074D">
        <w:rPr>
          <w:rFonts w:ascii="Sylfaen" w:hAnsi="Sylfaen" w:cstheme="minorHAnsi"/>
          <w:sz w:val="24"/>
          <w:szCs w:val="24"/>
          <w:lang w:val="ka-GE"/>
        </w:rPr>
        <w:t>ული წყლის გარე მიწოდებას;</w:t>
      </w:r>
    </w:p>
    <w:p w14:paraId="13931889" w14:textId="27ECF2F0" w:rsidR="007E1D69" w:rsidRPr="0057074D" w:rsidRDefault="000E6A27" w:rsidP="0057074D">
      <w:pPr>
        <w:pStyle w:val="ListParagraph"/>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w:t>
      </w:r>
      <w:r w:rsidR="007E1D69" w:rsidRPr="0057074D">
        <w:rPr>
          <w:rFonts w:ascii="Sylfaen" w:hAnsi="Sylfaen" w:cstheme="minorHAnsi"/>
          <w:sz w:val="24"/>
          <w:szCs w:val="24"/>
          <w:lang w:val="ka-GE"/>
        </w:rPr>
        <w:t xml:space="preserve">ბ) გამოიმუშავებს და გადასცემს სითბოს სასმელი ან </w:t>
      </w:r>
      <w:r w:rsidR="00D67CF6" w:rsidRPr="0057074D">
        <w:rPr>
          <w:rFonts w:ascii="Sylfaen" w:hAnsi="Sylfaen" w:cstheme="minorHAnsi"/>
          <w:sz w:val="24"/>
          <w:szCs w:val="24"/>
          <w:lang w:val="ka-GE"/>
        </w:rPr>
        <w:t>საყოფაცხოვრებო</w:t>
      </w:r>
      <w:r w:rsidR="007E1D69" w:rsidRPr="0057074D">
        <w:rPr>
          <w:rFonts w:ascii="Sylfaen" w:hAnsi="Sylfaen" w:cstheme="minorHAnsi"/>
          <w:sz w:val="24"/>
          <w:szCs w:val="24"/>
          <w:lang w:val="ka-GE"/>
        </w:rPr>
        <w:t xml:space="preserve"> ცხელი წყლის </w:t>
      </w:r>
      <w:r w:rsidR="00D67CF6" w:rsidRPr="0057074D">
        <w:rPr>
          <w:rFonts w:ascii="Sylfaen" w:hAnsi="Sylfaen" w:cstheme="minorHAnsi"/>
          <w:sz w:val="24"/>
          <w:szCs w:val="24"/>
          <w:lang w:val="ka-GE"/>
        </w:rPr>
        <w:t>მისაღებად</w:t>
      </w:r>
      <w:r w:rsidR="007E1D69" w:rsidRPr="0057074D">
        <w:rPr>
          <w:rFonts w:ascii="Sylfaen" w:hAnsi="Sylfaen" w:cstheme="minorHAnsi"/>
          <w:sz w:val="24"/>
          <w:szCs w:val="24"/>
          <w:lang w:val="ka-GE"/>
        </w:rPr>
        <w:t xml:space="preserve"> განსაზღვრულ</w:t>
      </w:r>
      <w:r w:rsidR="00D67CF6" w:rsidRPr="0057074D">
        <w:rPr>
          <w:rFonts w:ascii="Sylfaen" w:hAnsi="Sylfaen" w:cstheme="minorHAnsi"/>
          <w:sz w:val="24"/>
          <w:szCs w:val="24"/>
          <w:lang w:val="ka-GE"/>
        </w:rPr>
        <w:t>ი</w:t>
      </w:r>
      <w:r w:rsidR="001635BF" w:rsidRPr="0057074D">
        <w:rPr>
          <w:rFonts w:ascii="Sylfaen" w:hAnsi="Sylfaen" w:cstheme="minorHAnsi"/>
          <w:sz w:val="24"/>
          <w:szCs w:val="24"/>
          <w:lang w:val="ka-GE"/>
        </w:rPr>
        <w:t xml:space="preserve"> დროის ინტერვალში შესაბამისი</w:t>
      </w:r>
      <w:r w:rsidR="007E1D69" w:rsidRPr="0057074D">
        <w:rPr>
          <w:rFonts w:ascii="Sylfaen" w:hAnsi="Sylfaen" w:cstheme="minorHAnsi"/>
          <w:sz w:val="24"/>
          <w:szCs w:val="24"/>
          <w:lang w:val="ka-GE"/>
        </w:rPr>
        <w:t xml:space="preserve"> ტემპერატურის, რაოდენობის და ნაკადის სიჩქარ</w:t>
      </w:r>
      <w:r w:rsidR="001635BF" w:rsidRPr="0057074D">
        <w:rPr>
          <w:rFonts w:ascii="Sylfaen" w:hAnsi="Sylfaen" w:cstheme="minorHAnsi"/>
          <w:sz w:val="24"/>
          <w:szCs w:val="24"/>
          <w:lang w:val="ka-GE"/>
        </w:rPr>
        <w:t>ით</w:t>
      </w:r>
      <w:r w:rsidR="007E1D69" w:rsidRPr="0057074D">
        <w:rPr>
          <w:rFonts w:ascii="Sylfaen" w:hAnsi="Sylfaen" w:cstheme="minorHAnsi"/>
          <w:sz w:val="24"/>
          <w:szCs w:val="24"/>
          <w:lang w:val="ka-GE"/>
        </w:rPr>
        <w:t>; და</w:t>
      </w:r>
    </w:p>
    <w:p w14:paraId="0D2101EF" w14:textId="149D023F" w:rsidR="007E1D69" w:rsidRPr="0057074D" w:rsidRDefault="000E6A27" w:rsidP="0057074D">
      <w:pPr>
        <w:pStyle w:val="ListParagraph"/>
        <w:spacing w:after="0" w:line="276" w:lineRule="auto"/>
        <w:ind w:left="0" w:firstLine="720"/>
        <w:jc w:val="both"/>
        <w:rPr>
          <w:rFonts w:ascii="Sylfaen" w:hAnsi="Sylfaen" w:cstheme="minorHAnsi"/>
          <w:sz w:val="24"/>
          <w:szCs w:val="24"/>
          <w:lang w:val="ka-GE"/>
        </w:rPr>
      </w:pPr>
      <w:r w:rsidRPr="0057074D">
        <w:rPr>
          <w:rFonts w:ascii="Sylfaen" w:hAnsi="Sylfaen" w:cstheme="minorHAnsi"/>
          <w:sz w:val="24"/>
          <w:szCs w:val="24"/>
          <w:lang w:val="ka-GE"/>
        </w:rPr>
        <w:t>ა.</w:t>
      </w:r>
      <w:r w:rsidR="007E1D69" w:rsidRPr="0057074D">
        <w:rPr>
          <w:rFonts w:ascii="Sylfaen" w:hAnsi="Sylfaen" w:cstheme="minorHAnsi"/>
          <w:sz w:val="24"/>
          <w:szCs w:val="24"/>
          <w:lang w:val="ka-GE"/>
        </w:rPr>
        <w:t xml:space="preserve">გ) აღჭურვილია ერთი ან მეტი </w:t>
      </w:r>
      <w:r w:rsidR="00E40927" w:rsidRPr="0057074D">
        <w:rPr>
          <w:rFonts w:ascii="Sylfaen" w:hAnsi="Sylfaen" w:cstheme="minorHAnsi"/>
          <w:sz w:val="24"/>
          <w:szCs w:val="24"/>
          <w:lang w:val="ka-GE"/>
        </w:rPr>
        <w:t>თბო</w:t>
      </w:r>
      <w:r w:rsidR="007E1D69" w:rsidRPr="0057074D">
        <w:rPr>
          <w:rFonts w:ascii="Sylfaen" w:hAnsi="Sylfaen" w:cstheme="minorHAnsi"/>
          <w:sz w:val="24"/>
          <w:szCs w:val="24"/>
          <w:lang w:val="ka-GE"/>
        </w:rPr>
        <w:t>გენერატორით;</w:t>
      </w:r>
      <w:r w:rsidR="009C496F">
        <w:rPr>
          <w:rFonts w:ascii="Sylfaen" w:hAnsi="Sylfaen" w:cstheme="minorHAnsi"/>
          <w:sz w:val="24"/>
          <w:szCs w:val="24"/>
          <w:lang w:val="ka-GE"/>
        </w:rPr>
        <w:t xml:space="preserve"> </w:t>
      </w:r>
    </w:p>
    <w:p w14:paraId="4653F036" w14:textId="6B98873A" w:rsidR="007E1D69" w:rsidRPr="0057074D" w:rsidRDefault="000E6A27" w:rsidP="009C496F">
      <w:pPr>
        <w:pStyle w:val="ListParagraph"/>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ბ</w:t>
      </w:r>
      <w:r w:rsidR="00AE63EB" w:rsidRPr="0057074D">
        <w:rPr>
          <w:rFonts w:ascii="Sylfaen" w:hAnsi="Sylfaen" w:cstheme="minorHAnsi"/>
          <w:sz w:val="24"/>
          <w:szCs w:val="24"/>
          <w:lang w:val="ka-GE"/>
        </w:rPr>
        <w:t xml:space="preserve">) </w:t>
      </w:r>
      <w:r w:rsidR="00E40927" w:rsidRPr="0057074D">
        <w:rPr>
          <w:rFonts w:ascii="Sylfaen" w:hAnsi="Sylfaen" w:cstheme="minorHAnsi"/>
          <w:sz w:val="24"/>
          <w:szCs w:val="24"/>
          <w:lang w:val="ka-GE"/>
        </w:rPr>
        <w:t>თბო</w:t>
      </w:r>
      <w:r w:rsidR="007E1D69" w:rsidRPr="0057074D">
        <w:rPr>
          <w:rFonts w:ascii="Sylfaen" w:hAnsi="Sylfaen" w:cstheme="minorHAnsi"/>
          <w:sz w:val="24"/>
          <w:szCs w:val="24"/>
          <w:lang w:val="ka-GE"/>
        </w:rPr>
        <w:t>გენერატორი</w:t>
      </w:r>
      <w:r w:rsidR="00E13E9C">
        <w:rPr>
          <w:rFonts w:ascii="Sylfaen" w:hAnsi="Sylfaen" w:cstheme="minorHAnsi"/>
          <w:sz w:val="24"/>
          <w:szCs w:val="24"/>
          <w:lang w:val="ka-GE"/>
        </w:rPr>
        <w:t xml:space="preserve"> – </w:t>
      </w:r>
      <w:r w:rsidR="007E1D69" w:rsidRPr="0057074D">
        <w:rPr>
          <w:rFonts w:ascii="Sylfaen" w:hAnsi="Sylfaen" w:cstheme="minorHAnsi"/>
          <w:sz w:val="24"/>
          <w:szCs w:val="24"/>
          <w:lang w:val="ka-GE"/>
        </w:rPr>
        <w:t xml:space="preserve"> წყლის გამა</w:t>
      </w:r>
      <w:r w:rsidR="00E60468" w:rsidRPr="0057074D">
        <w:rPr>
          <w:rFonts w:ascii="Sylfaen" w:hAnsi="Sylfaen" w:cstheme="minorHAnsi"/>
          <w:sz w:val="24"/>
          <w:szCs w:val="24"/>
          <w:lang w:val="ka-GE"/>
        </w:rPr>
        <w:t>თბობლის</w:t>
      </w:r>
      <w:r w:rsidR="007E1D69" w:rsidRPr="0057074D">
        <w:rPr>
          <w:rFonts w:ascii="Sylfaen" w:hAnsi="Sylfaen" w:cstheme="minorHAnsi"/>
          <w:sz w:val="24"/>
          <w:szCs w:val="24"/>
          <w:lang w:val="ka-GE"/>
        </w:rPr>
        <w:t xml:space="preserve"> ნაწილ</w:t>
      </w:r>
      <w:r w:rsidR="00940C4D" w:rsidRPr="0057074D">
        <w:rPr>
          <w:rFonts w:ascii="Sylfaen" w:hAnsi="Sylfaen" w:cstheme="minorHAnsi"/>
          <w:sz w:val="24"/>
          <w:szCs w:val="24"/>
          <w:lang w:val="ka-GE"/>
        </w:rPr>
        <w:t>ი</w:t>
      </w:r>
      <w:r w:rsidR="007E1D69" w:rsidRPr="0057074D">
        <w:rPr>
          <w:rFonts w:ascii="Sylfaen" w:hAnsi="Sylfaen" w:cstheme="minorHAnsi"/>
          <w:sz w:val="24"/>
          <w:szCs w:val="24"/>
          <w:lang w:val="ka-GE"/>
        </w:rPr>
        <w:t>, რომელიც გამოიმუშავებს სითბოს შემდეგი ერთი ან მეტი პროცესის გამოყენებით:</w:t>
      </w:r>
    </w:p>
    <w:p w14:paraId="1D331EE9" w14:textId="08127E6D" w:rsidR="007E1D69" w:rsidRPr="0057074D" w:rsidRDefault="000E6A27" w:rsidP="0057074D">
      <w:pPr>
        <w:pStyle w:val="ListParagraph"/>
        <w:spacing w:after="0" w:line="276" w:lineRule="auto"/>
        <w:ind w:left="0" w:firstLine="720"/>
        <w:jc w:val="both"/>
        <w:rPr>
          <w:rFonts w:ascii="Sylfaen" w:hAnsi="Sylfaen" w:cstheme="minorHAnsi"/>
          <w:sz w:val="24"/>
          <w:szCs w:val="24"/>
          <w:lang w:val="ka-GE"/>
        </w:rPr>
      </w:pPr>
      <w:r w:rsidRPr="0057074D">
        <w:rPr>
          <w:rFonts w:ascii="Sylfaen" w:hAnsi="Sylfaen" w:cstheme="minorHAnsi"/>
          <w:sz w:val="24"/>
          <w:szCs w:val="24"/>
          <w:lang w:val="ka-GE"/>
        </w:rPr>
        <w:t>ბ.</w:t>
      </w:r>
      <w:r w:rsidR="007E1D69" w:rsidRPr="0057074D">
        <w:rPr>
          <w:rFonts w:ascii="Sylfaen" w:hAnsi="Sylfaen" w:cstheme="minorHAnsi"/>
          <w:sz w:val="24"/>
          <w:szCs w:val="24"/>
          <w:lang w:val="ka-GE"/>
        </w:rPr>
        <w:t xml:space="preserve">ა) </w:t>
      </w:r>
      <w:r w:rsidR="001635BF" w:rsidRPr="0057074D">
        <w:rPr>
          <w:rFonts w:ascii="Sylfaen" w:hAnsi="Sylfaen" w:cstheme="minorHAnsi"/>
          <w:sz w:val="24"/>
          <w:szCs w:val="24"/>
          <w:lang w:val="ka-GE"/>
        </w:rPr>
        <w:t>წიაღისეული</w:t>
      </w:r>
      <w:r w:rsidR="007E1D69" w:rsidRPr="0057074D">
        <w:rPr>
          <w:rFonts w:ascii="Sylfaen" w:hAnsi="Sylfaen" w:cstheme="minorHAnsi"/>
          <w:sz w:val="24"/>
          <w:szCs w:val="24"/>
          <w:lang w:val="ka-GE"/>
        </w:rPr>
        <w:t xml:space="preserve"> საწვავის ან/და ბიომასის საწვავის წვა;</w:t>
      </w:r>
    </w:p>
    <w:p w14:paraId="4D359B93" w14:textId="2AD6DC1A" w:rsidR="007E1D69" w:rsidRPr="0057074D" w:rsidRDefault="000E6A27" w:rsidP="0057074D">
      <w:pPr>
        <w:pStyle w:val="ListParagraph"/>
        <w:spacing w:after="0" w:line="276" w:lineRule="auto"/>
        <w:ind w:left="0" w:firstLine="720"/>
        <w:jc w:val="both"/>
        <w:rPr>
          <w:rFonts w:ascii="Sylfaen" w:hAnsi="Sylfaen" w:cstheme="minorHAnsi"/>
          <w:sz w:val="24"/>
          <w:szCs w:val="24"/>
          <w:lang w:val="ka-GE"/>
        </w:rPr>
      </w:pPr>
      <w:r w:rsidRPr="0057074D">
        <w:rPr>
          <w:rFonts w:ascii="Sylfaen" w:hAnsi="Sylfaen" w:cstheme="minorHAnsi"/>
          <w:sz w:val="24"/>
          <w:szCs w:val="24"/>
          <w:lang w:val="ka-GE"/>
        </w:rPr>
        <w:t>ბ.</w:t>
      </w:r>
      <w:r w:rsidR="007E1D69" w:rsidRPr="0057074D">
        <w:rPr>
          <w:rFonts w:ascii="Sylfaen" w:hAnsi="Sylfaen" w:cstheme="minorHAnsi"/>
          <w:sz w:val="24"/>
          <w:szCs w:val="24"/>
          <w:lang w:val="ka-GE"/>
        </w:rPr>
        <w:t>ბ) ჯო</w:t>
      </w:r>
      <w:r w:rsidR="001635BF" w:rsidRPr="0057074D">
        <w:rPr>
          <w:rFonts w:ascii="Sylfaen" w:hAnsi="Sylfaen" w:cstheme="minorHAnsi"/>
          <w:sz w:val="24"/>
          <w:szCs w:val="24"/>
          <w:lang w:val="ka-GE"/>
        </w:rPr>
        <w:t>უ</w:t>
      </w:r>
      <w:r w:rsidR="007E1D69" w:rsidRPr="0057074D">
        <w:rPr>
          <w:rFonts w:ascii="Sylfaen" w:hAnsi="Sylfaen" w:cstheme="minorHAnsi"/>
          <w:sz w:val="24"/>
          <w:szCs w:val="24"/>
          <w:lang w:val="ka-GE"/>
        </w:rPr>
        <w:t xml:space="preserve">ლის ეფექტის გამოყენება </w:t>
      </w:r>
      <w:r w:rsidR="00D67CF6" w:rsidRPr="0057074D">
        <w:rPr>
          <w:rFonts w:ascii="Sylfaen" w:hAnsi="Sylfaen"/>
          <w:color w:val="000000" w:themeColor="text1"/>
          <w:sz w:val="24"/>
          <w:szCs w:val="24"/>
          <w:lang w:val="ka-GE"/>
        </w:rPr>
        <w:t xml:space="preserve">ელექტრული წინაღობის </w:t>
      </w:r>
      <w:r w:rsidR="007E1D69" w:rsidRPr="0057074D">
        <w:rPr>
          <w:rFonts w:ascii="Sylfaen" w:hAnsi="Sylfaen" w:cstheme="minorHAnsi"/>
          <w:sz w:val="24"/>
          <w:szCs w:val="24"/>
          <w:lang w:val="ka-GE"/>
        </w:rPr>
        <w:t>გამათბობელ ელემენტებში;</w:t>
      </w:r>
    </w:p>
    <w:p w14:paraId="6833C2A3" w14:textId="45098BBA" w:rsidR="001635BF" w:rsidRPr="0057074D" w:rsidRDefault="000E6A27" w:rsidP="0057074D">
      <w:pPr>
        <w:pStyle w:val="ListParagraph"/>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ბ.</w:t>
      </w:r>
      <w:r w:rsidR="007E1D69" w:rsidRPr="0057074D">
        <w:rPr>
          <w:rFonts w:ascii="Sylfaen" w:hAnsi="Sylfaen" w:cstheme="minorHAnsi"/>
          <w:sz w:val="24"/>
          <w:szCs w:val="24"/>
          <w:lang w:val="ka-GE"/>
        </w:rPr>
        <w:t>გ)</w:t>
      </w:r>
      <w:r w:rsidR="001635BF" w:rsidRPr="0057074D">
        <w:rPr>
          <w:rFonts w:ascii="Sylfaen" w:hAnsi="Sylfaen" w:cstheme="minorHAnsi"/>
          <w:sz w:val="24"/>
          <w:szCs w:val="24"/>
          <w:lang w:val="ka-GE"/>
        </w:rPr>
        <w:t xml:space="preserve"> </w:t>
      </w:r>
      <w:r w:rsidR="007E1D69" w:rsidRPr="0057074D">
        <w:rPr>
          <w:rFonts w:ascii="Sylfaen" w:hAnsi="Sylfaen" w:cstheme="minorHAnsi"/>
          <w:sz w:val="24"/>
          <w:szCs w:val="24"/>
          <w:lang w:val="ka-GE"/>
        </w:rPr>
        <w:t xml:space="preserve">ატმოსფერული სითბოს </w:t>
      </w:r>
      <w:r w:rsidR="00D67CF6" w:rsidRPr="0057074D">
        <w:rPr>
          <w:rFonts w:ascii="Sylfaen" w:hAnsi="Sylfaen" w:cstheme="minorHAnsi"/>
          <w:sz w:val="24"/>
          <w:szCs w:val="24"/>
          <w:lang w:val="ka-GE"/>
        </w:rPr>
        <w:t>აღება</w:t>
      </w:r>
      <w:r w:rsidR="007E1D69" w:rsidRPr="0057074D">
        <w:rPr>
          <w:rFonts w:ascii="Sylfaen" w:hAnsi="Sylfaen" w:cstheme="minorHAnsi"/>
          <w:sz w:val="24"/>
          <w:szCs w:val="24"/>
          <w:lang w:val="ka-GE"/>
        </w:rPr>
        <w:t xml:space="preserve"> ჰაერის წყაროდან, წყლის წყაროდან ან მიწის წყაროდან </w:t>
      </w:r>
      <w:r w:rsidR="00C3623E" w:rsidRPr="0057074D">
        <w:rPr>
          <w:rFonts w:ascii="Sylfaen" w:hAnsi="Sylfaen" w:cstheme="minorHAnsi"/>
          <w:sz w:val="24"/>
          <w:szCs w:val="24"/>
          <w:lang w:val="ka-GE"/>
        </w:rPr>
        <w:t>ან/</w:t>
      </w:r>
      <w:r w:rsidR="007E1D69" w:rsidRPr="0057074D">
        <w:rPr>
          <w:rFonts w:ascii="Sylfaen" w:hAnsi="Sylfaen" w:cstheme="minorHAnsi"/>
          <w:sz w:val="24"/>
          <w:szCs w:val="24"/>
          <w:lang w:val="ka-GE"/>
        </w:rPr>
        <w:t xml:space="preserve">და ნარჩენების სითბო; </w:t>
      </w:r>
    </w:p>
    <w:p w14:paraId="1C9E2275" w14:textId="765E8132" w:rsidR="007E1D69" w:rsidRPr="0057074D" w:rsidRDefault="000E6A27" w:rsidP="0057074D">
      <w:pPr>
        <w:pStyle w:val="ListParagraph"/>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გ</w:t>
      </w:r>
      <w:r w:rsidR="00AE63EB" w:rsidRPr="0057074D">
        <w:rPr>
          <w:rFonts w:ascii="Sylfaen" w:hAnsi="Sylfaen" w:cstheme="minorHAnsi"/>
          <w:sz w:val="24"/>
          <w:szCs w:val="24"/>
          <w:lang w:val="ka-GE"/>
        </w:rPr>
        <w:t xml:space="preserve">) </w:t>
      </w:r>
      <w:r w:rsidR="007E1D69" w:rsidRPr="0057074D">
        <w:rPr>
          <w:rFonts w:ascii="Sylfaen" w:hAnsi="Sylfaen" w:cstheme="minorHAnsi"/>
          <w:sz w:val="24"/>
          <w:szCs w:val="24"/>
          <w:lang w:val="ka-GE"/>
        </w:rPr>
        <w:t>ნომინალური სითბოს</w:t>
      </w:r>
      <w:r w:rsidR="00D67CF6" w:rsidRPr="0057074D">
        <w:rPr>
          <w:rFonts w:ascii="Sylfaen" w:hAnsi="Sylfaen" w:cstheme="minorHAnsi"/>
          <w:sz w:val="24"/>
          <w:szCs w:val="24"/>
          <w:lang w:val="ka-GE"/>
        </w:rPr>
        <w:t xml:space="preserve"> გამოყოფა</w:t>
      </w:r>
      <w:r w:rsidR="00E13E9C">
        <w:rPr>
          <w:rFonts w:ascii="Sylfaen" w:hAnsi="Sylfaen" w:cstheme="minorHAnsi"/>
          <w:sz w:val="24"/>
          <w:szCs w:val="24"/>
          <w:lang w:val="ka-GE"/>
        </w:rPr>
        <w:t xml:space="preserve"> – </w:t>
      </w:r>
      <w:r w:rsidR="007E1D69" w:rsidRPr="0057074D">
        <w:rPr>
          <w:rFonts w:ascii="Sylfaen" w:hAnsi="Sylfaen" w:cstheme="minorHAnsi"/>
          <w:sz w:val="24"/>
          <w:szCs w:val="24"/>
          <w:lang w:val="ka-GE"/>
        </w:rPr>
        <w:t xml:space="preserve"> წყლის გამა</w:t>
      </w:r>
      <w:r w:rsidR="00E60468" w:rsidRPr="0057074D">
        <w:rPr>
          <w:rFonts w:ascii="Sylfaen" w:hAnsi="Sylfaen" w:cstheme="minorHAnsi"/>
          <w:sz w:val="24"/>
          <w:szCs w:val="24"/>
          <w:lang w:val="ka-GE"/>
        </w:rPr>
        <w:t>თბობლის</w:t>
      </w:r>
      <w:r w:rsidR="007E1D69" w:rsidRPr="0057074D">
        <w:rPr>
          <w:rFonts w:ascii="Sylfaen" w:hAnsi="Sylfaen" w:cstheme="minorHAnsi"/>
          <w:sz w:val="24"/>
          <w:szCs w:val="24"/>
          <w:lang w:val="ka-GE"/>
        </w:rPr>
        <w:t xml:space="preserve"> </w:t>
      </w:r>
      <w:r w:rsidR="001A16E9" w:rsidRPr="0057074D">
        <w:rPr>
          <w:rFonts w:ascii="Sylfaen" w:hAnsi="Sylfaen" w:cstheme="minorHAnsi"/>
          <w:sz w:val="24"/>
          <w:szCs w:val="24"/>
          <w:lang w:val="ka-GE"/>
        </w:rPr>
        <w:t>დეკლარირებული</w:t>
      </w:r>
      <w:r w:rsidR="007E1D69" w:rsidRPr="0057074D">
        <w:rPr>
          <w:rFonts w:ascii="Sylfaen" w:hAnsi="Sylfaen" w:cstheme="minorHAnsi"/>
          <w:sz w:val="24"/>
          <w:szCs w:val="24"/>
          <w:lang w:val="ka-GE"/>
        </w:rPr>
        <w:t xml:space="preserve"> სითბოს </w:t>
      </w:r>
      <w:r w:rsidR="00D67CF6" w:rsidRPr="0057074D">
        <w:rPr>
          <w:rFonts w:ascii="Sylfaen" w:hAnsi="Sylfaen" w:cstheme="minorHAnsi"/>
          <w:sz w:val="24"/>
          <w:szCs w:val="24"/>
          <w:lang w:val="ka-GE"/>
        </w:rPr>
        <w:t>გამოყოფა</w:t>
      </w:r>
      <w:r w:rsidR="007E1D69" w:rsidRPr="0057074D">
        <w:rPr>
          <w:rFonts w:ascii="Sylfaen" w:hAnsi="Sylfaen" w:cstheme="minorHAnsi"/>
          <w:sz w:val="24"/>
          <w:szCs w:val="24"/>
          <w:lang w:val="ka-GE"/>
        </w:rPr>
        <w:t xml:space="preserve"> სტანდარტული გათბობის პირობებში წყლის გათბობის უზრუნველყოფისას, გამოხატული კვტ</w:t>
      </w:r>
      <w:r w:rsidR="00C3623E" w:rsidRPr="0057074D">
        <w:rPr>
          <w:rFonts w:ascii="Sylfaen" w:hAnsi="Sylfaen" w:cstheme="minorHAnsi"/>
          <w:sz w:val="24"/>
          <w:szCs w:val="24"/>
          <w:lang w:val="ka-GE"/>
        </w:rPr>
        <w:t>-ში</w:t>
      </w:r>
      <w:r w:rsidR="007E1D69" w:rsidRPr="0057074D">
        <w:rPr>
          <w:rFonts w:ascii="Sylfaen" w:hAnsi="Sylfaen" w:cstheme="minorHAnsi"/>
          <w:sz w:val="24"/>
          <w:szCs w:val="24"/>
          <w:lang w:val="ka-GE"/>
        </w:rPr>
        <w:t>;</w:t>
      </w:r>
    </w:p>
    <w:p w14:paraId="304F945F" w14:textId="6F43E73E" w:rsidR="001A16E9" w:rsidRPr="0057074D" w:rsidRDefault="000E6A27" w:rsidP="0057074D">
      <w:pPr>
        <w:pStyle w:val="ListParagraph"/>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დ)</w:t>
      </w:r>
      <w:r w:rsidR="00AE63EB" w:rsidRPr="0057074D">
        <w:rPr>
          <w:rFonts w:ascii="Sylfaen" w:hAnsi="Sylfaen" w:cstheme="minorHAnsi"/>
          <w:sz w:val="24"/>
          <w:szCs w:val="24"/>
          <w:lang w:val="ka-GE"/>
        </w:rPr>
        <w:t xml:space="preserve"> </w:t>
      </w:r>
      <w:r w:rsidR="007E1D69" w:rsidRPr="0057074D">
        <w:rPr>
          <w:rFonts w:ascii="Sylfaen" w:hAnsi="Sylfaen" w:cstheme="minorHAnsi"/>
          <w:sz w:val="24"/>
          <w:szCs w:val="24"/>
          <w:lang w:val="ka-GE"/>
        </w:rPr>
        <w:t xml:space="preserve">შენახვის მოცულობა (V) </w:t>
      </w:r>
      <w:r w:rsidR="00E13E9C">
        <w:rPr>
          <w:rFonts w:ascii="Sylfaen" w:hAnsi="Sylfaen" w:cstheme="minorHAnsi"/>
          <w:sz w:val="24"/>
          <w:szCs w:val="24"/>
          <w:lang w:val="ka-GE"/>
        </w:rPr>
        <w:t xml:space="preserve"> – </w:t>
      </w:r>
      <w:r w:rsidR="007E1D69" w:rsidRPr="0057074D">
        <w:rPr>
          <w:rFonts w:ascii="Sylfaen" w:hAnsi="Sylfaen" w:cstheme="minorHAnsi"/>
          <w:sz w:val="24"/>
          <w:szCs w:val="24"/>
          <w:lang w:val="ka-GE"/>
        </w:rPr>
        <w:t>ცხელი წყლის შემნახველი ავზის ნომინალურ</w:t>
      </w:r>
      <w:r w:rsidR="00C3623E" w:rsidRPr="0057074D">
        <w:rPr>
          <w:rFonts w:ascii="Sylfaen" w:hAnsi="Sylfaen" w:cstheme="minorHAnsi"/>
          <w:sz w:val="24"/>
          <w:szCs w:val="24"/>
          <w:lang w:val="ka-GE"/>
        </w:rPr>
        <w:t>ი</w:t>
      </w:r>
      <w:r w:rsidR="007E1D69" w:rsidRPr="0057074D">
        <w:rPr>
          <w:rFonts w:ascii="Sylfaen" w:hAnsi="Sylfaen" w:cstheme="minorHAnsi"/>
          <w:sz w:val="24"/>
          <w:szCs w:val="24"/>
          <w:lang w:val="ka-GE"/>
        </w:rPr>
        <w:t xml:space="preserve"> მოცულობა, გამოხატული ლიტრ</w:t>
      </w:r>
      <w:r w:rsidR="00D67CF6" w:rsidRPr="0057074D">
        <w:rPr>
          <w:rFonts w:ascii="Sylfaen" w:hAnsi="Sylfaen" w:cstheme="minorHAnsi"/>
          <w:sz w:val="24"/>
          <w:szCs w:val="24"/>
          <w:lang w:val="ka-GE"/>
        </w:rPr>
        <w:t>ში</w:t>
      </w:r>
      <w:r w:rsidR="007E1D69" w:rsidRPr="0057074D">
        <w:rPr>
          <w:rFonts w:ascii="Sylfaen" w:hAnsi="Sylfaen" w:cstheme="minorHAnsi"/>
          <w:sz w:val="24"/>
          <w:szCs w:val="24"/>
          <w:lang w:val="ka-GE"/>
        </w:rPr>
        <w:t xml:space="preserve">; </w:t>
      </w:r>
    </w:p>
    <w:p w14:paraId="799CA3FD" w14:textId="15F9AAD6" w:rsidR="007E1D69" w:rsidRPr="0057074D" w:rsidRDefault="000E6A27" w:rsidP="0057074D">
      <w:pPr>
        <w:pStyle w:val="ListParagraph"/>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ე</w:t>
      </w:r>
      <w:r w:rsidR="00AE63EB" w:rsidRPr="0057074D">
        <w:rPr>
          <w:rFonts w:ascii="Sylfaen" w:hAnsi="Sylfaen" w:cstheme="minorHAnsi"/>
          <w:sz w:val="24"/>
          <w:szCs w:val="24"/>
          <w:lang w:val="ka-GE"/>
        </w:rPr>
        <w:t xml:space="preserve">) </w:t>
      </w:r>
      <w:r w:rsidR="007E1D69" w:rsidRPr="0057074D">
        <w:rPr>
          <w:rFonts w:ascii="Sylfaen" w:hAnsi="Sylfaen" w:cstheme="minorHAnsi"/>
          <w:sz w:val="24"/>
          <w:szCs w:val="24"/>
          <w:lang w:val="ka-GE"/>
        </w:rPr>
        <w:t xml:space="preserve">სტანდარტული </w:t>
      </w:r>
      <w:r w:rsidR="00515A02" w:rsidRPr="0057074D">
        <w:rPr>
          <w:rFonts w:ascii="Sylfaen" w:hAnsi="Sylfaen" w:cstheme="minorHAnsi"/>
          <w:sz w:val="24"/>
          <w:szCs w:val="24"/>
          <w:lang w:val="ka-GE"/>
        </w:rPr>
        <w:t>ნომინალური</w:t>
      </w:r>
      <w:r w:rsidR="007E1D69" w:rsidRPr="0057074D">
        <w:rPr>
          <w:rFonts w:ascii="Sylfaen" w:hAnsi="Sylfaen" w:cstheme="minorHAnsi"/>
          <w:sz w:val="24"/>
          <w:szCs w:val="24"/>
          <w:lang w:val="ka-GE"/>
        </w:rPr>
        <w:t xml:space="preserve"> პირობები</w:t>
      </w:r>
      <w:r w:rsidR="00E13E9C">
        <w:rPr>
          <w:rFonts w:ascii="Sylfaen" w:hAnsi="Sylfaen" w:cstheme="minorHAnsi"/>
          <w:sz w:val="24"/>
          <w:szCs w:val="24"/>
          <w:lang w:val="ka-GE"/>
        </w:rPr>
        <w:t xml:space="preserve"> – </w:t>
      </w:r>
      <w:r w:rsidR="007E1D69" w:rsidRPr="0057074D">
        <w:rPr>
          <w:rFonts w:ascii="Sylfaen" w:hAnsi="Sylfaen" w:cstheme="minorHAnsi"/>
          <w:sz w:val="24"/>
          <w:szCs w:val="24"/>
          <w:lang w:val="ka-GE"/>
        </w:rPr>
        <w:t xml:space="preserve"> წყლის გამა</w:t>
      </w:r>
      <w:r w:rsidR="00E60468" w:rsidRPr="0057074D">
        <w:rPr>
          <w:rFonts w:ascii="Sylfaen" w:hAnsi="Sylfaen" w:cstheme="minorHAnsi"/>
          <w:sz w:val="24"/>
          <w:szCs w:val="24"/>
          <w:lang w:val="ka-GE"/>
        </w:rPr>
        <w:t>თბობლების</w:t>
      </w:r>
      <w:r w:rsidR="007E1D69" w:rsidRPr="0057074D">
        <w:rPr>
          <w:rFonts w:ascii="Sylfaen" w:hAnsi="Sylfaen" w:cstheme="minorHAnsi"/>
          <w:sz w:val="24"/>
          <w:szCs w:val="24"/>
          <w:lang w:val="ka-GE"/>
        </w:rPr>
        <w:t xml:space="preserve"> მუშაობის </w:t>
      </w:r>
      <w:r w:rsidR="001A16E9" w:rsidRPr="0057074D">
        <w:rPr>
          <w:rFonts w:ascii="Sylfaen" w:hAnsi="Sylfaen" w:cstheme="minorHAnsi"/>
          <w:sz w:val="24"/>
          <w:szCs w:val="24"/>
          <w:lang w:val="ka-GE"/>
        </w:rPr>
        <w:t xml:space="preserve">საოპერაციო </w:t>
      </w:r>
      <w:r w:rsidR="007E1D69" w:rsidRPr="0057074D">
        <w:rPr>
          <w:rFonts w:ascii="Sylfaen" w:hAnsi="Sylfaen" w:cstheme="minorHAnsi"/>
          <w:sz w:val="24"/>
          <w:szCs w:val="24"/>
          <w:lang w:val="ka-GE"/>
        </w:rPr>
        <w:t>პირობებ</w:t>
      </w:r>
      <w:r w:rsidR="00C3623E" w:rsidRPr="0057074D">
        <w:rPr>
          <w:rFonts w:ascii="Sylfaen" w:hAnsi="Sylfaen" w:cstheme="minorHAnsi"/>
          <w:sz w:val="24"/>
          <w:szCs w:val="24"/>
          <w:lang w:val="ka-GE"/>
        </w:rPr>
        <w:t>ი</w:t>
      </w:r>
      <w:r w:rsidR="007E1D69" w:rsidRPr="0057074D">
        <w:rPr>
          <w:rFonts w:ascii="Sylfaen" w:hAnsi="Sylfaen" w:cstheme="minorHAnsi"/>
          <w:sz w:val="24"/>
          <w:szCs w:val="24"/>
          <w:lang w:val="ka-GE"/>
        </w:rPr>
        <w:t xml:space="preserve"> ნომინალური სითბოს გამო</w:t>
      </w:r>
      <w:r w:rsidR="00515A02" w:rsidRPr="0057074D">
        <w:rPr>
          <w:rFonts w:ascii="Sylfaen" w:hAnsi="Sylfaen" w:cstheme="minorHAnsi"/>
          <w:sz w:val="24"/>
          <w:szCs w:val="24"/>
          <w:lang w:val="ka-GE"/>
        </w:rPr>
        <w:t>ყოფის</w:t>
      </w:r>
      <w:r w:rsidR="007E1D69" w:rsidRPr="0057074D">
        <w:rPr>
          <w:rFonts w:ascii="Sylfaen" w:hAnsi="Sylfaen" w:cstheme="minorHAnsi"/>
          <w:sz w:val="24"/>
          <w:szCs w:val="24"/>
          <w:lang w:val="ka-GE"/>
        </w:rPr>
        <w:t xml:space="preserve">, წყლის გათბობის ენერგოეფექტურობისა და ხმის </w:t>
      </w:r>
      <w:r w:rsidR="00515A02" w:rsidRPr="0057074D">
        <w:rPr>
          <w:rFonts w:ascii="Sylfaen" w:hAnsi="Sylfaen" w:cstheme="minorHAnsi"/>
          <w:sz w:val="24"/>
          <w:szCs w:val="24"/>
          <w:lang w:val="ka-GE"/>
        </w:rPr>
        <w:t xml:space="preserve">სიმძლავრის დონის დასადგენად და </w:t>
      </w:r>
      <w:r w:rsidR="007E1D69" w:rsidRPr="0057074D">
        <w:rPr>
          <w:rFonts w:ascii="Sylfaen" w:hAnsi="Sylfaen" w:cstheme="minorHAnsi"/>
          <w:sz w:val="24"/>
          <w:szCs w:val="24"/>
          <w:lang w:val="ka-GE"/>
        </w:rPr>
        <w:t>ცხელი წყლის შემნახველი ავზების</w:t>
      </w:r>
      <w:r w:rsidR="00515A02" w:rsidRPr="0057074D">
        <w:rPr>
          <w:rFonts w:ascii="Sylfaen" w:hAnsi="Sylfaen" w:cstheme="minorHAnsi"/>
          <w:sz w:val="24"/>
          <w:szCs w:val="24"/>
          <w:lang w:val="ka-GE"/>
        </w:rPr>
        <w:t>თვის,</w:t>
      </w:r>
      <w:r w:rsidR="007E1D69" w:rsidRPr="0057074D">
        <w:rPr>
          <w:rFonts w:ascii="Sylfaen" w:hAnsi="Sylfaen" w:cstheme="minorHAnsi"/>
          <w:sz w:val="24"/>
          <w:szCs w:val="24"/>
          <w:lang w:val="ka-GE"/>
        </w:rPr>
        <w:t xml:space="preserve"> </w:t>
      </w:r>
      <w:r w:rsidR="001A16E9" w:rsidRPr="0057074D">
        <w:rPr>
          <w:rFonts w:ascii="Sylfaen" w:hAnsi="Sylfaen" w:cstheme="minorHAnsi"/>
          <w:sz w:val="24"/>
          <w:szCs w:val="24"/>
          <w:lang w:val="ka-GE"/>
        </w:rPr>
        <w:t xml:space="preserve">მუდმივი დანაკარგების დასადგენად; </w:t>
      </w:r>
    </w:p>
    <w:p w14:paraId="094C17AD" w14:textId="0CE235B2" w:rsidR="007E1D69" w:rsidRPr="0057074D" w:rsidRDefault="000E6A27"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ვ</w:t>
      </w:r>
      <w:r w:rsidR="00AE63EB" w:rsidRPr="0057074D">
        <w:rPr>
          <w:rFonts w:ascii="Sylfaen" w:hAnsi="Sylfaen" w:cstheme="minorHAnsi"/>
          <w:sz w:val="24"/>
          <w:szCs w:val="24"/>
          <w:lang w:val="ka-GE"/>
        </w:rPr>
        <w:t xml:space="preserve">) </w:t>
      </w:r>
      <w:r w:rsidR="007E1D69" w:rsidRPr="0057074D">
        <w:rPr>
          <w:rFonts w:ascii="Sylfaen" w:hAnsi="Sylfaen" w:cstheme="minorHAnsi"/>
          <w:sz w:val="24"/>
          <w:szCs w:val="24"/>
          <w:lang w:val="ka-GE"/>
        </w:rPr>
        <w:t>ბიომასა</w:t>
      </w:r>
      <w:r w:rsidR="00E13E9C">
        <w:rPr>
          <w:rFonts w:ascii="Sylfaen" w:hAnsi="Sylfaen" w:cstheme="minorHAnsi"/>
          <w:sz w:val="24"/>
          <w:szCs w:val="24"/>
          <w:lang w:val="ka-GE"/>
        </w:rPr>
        <w:t xml:space="preserve"> – </w:t>
      </w:r>
      <w:r w:rsidR="007E1D69" w:rsidRPr="0057074D">
        <w:rPr>
          <w:rFonts w:ascii="Sylfaen" w:hAnsi="Sylfaen" w:cstheme="minorHAnsi"/>
          <w:sz w:val="24"/>
          <w:szCs w:val="24"/>
          <w:lang w:val="ka-GE"/>
        </w:rPr>
        <w:t xml:space="preserve"> </w:t>
      </w:r>
      <w:r w:rsidR="00515A02" w:rsidRPr="0057074D">
        <w:rPr>
          <w:rFonts w:ascii="Sylfaen" w:hAnsi="Sylfaen"/>
          <w:color w:val="000000" w:themeColor="text1"/>
          <w:sz w:val="24"/>
          <w:szCs w:val="24"/>
          <w:shd w:val="clear" w:color="auto" w:fill="FFFFFF"/>
          <w:lang w:val="ka-GE"/>
        </w:rPr>
        <w:t>პროდუქციის, ნარჩენების და ბიოლოგიური წარმოშობის ნარჩენების ბიოდეგრადირებად</w:t>
      </w:r>
      <w:r w:rsidR="00C3623E" w:rsidRPr="0057074D">
        <w:rPr>
          <w:rFonts w:ascii="Sylfaen" w:hAnsi="Sylfaen"/>
          <w:color w:val="000000" w:themeColor="text1"/>
          <w:sz w:val="24"/>
          <w:szCs w:val="24"/>
          <w:shd w:val="clear" w:color="auto" w:fill="FFFFFF"/>
          <w:lang w:val="ka-GE"/>
        </w:rPr>
        <w:t>ი</w:t>
      </w:r>
      <w:r w:rsidR="00515A02" w:rsidRPr="0057074D">
        <w:rPr>
          <w:rFonts w:ascii="Sylfaen" w:hAnsi="Sylfaen"/>
          <w:color w:val="000000" w:themeColor="text1"/>
          <w:sz w:val="24"/>
          <w:szCs w:val="24"/>
          <w:shd w:val="clear" w:color="auto" w:fill="FFFFFF"/>
          <w:lang w:val="ka-GE"/>
        </w:rPr>
        <w:t xml:space="preserve"> ნაწილ</w:t>
      </w:r>
      <w:r w:rsidR="00C3623E" w:rsidRPr="0057074D">
        <w:rPr>
          <w:rFonts w:ascii="Sylfaen" w:hAnsi="Sylfaen"/>
          <w:color w:val="000000" w:themeColor="text1"/>
          <w:sz w:val="24"/>
          <w:szCs w:val="24"/>
          <w:shd w:val="clear" w:color="auto" w:fill="FFFFFF"/>
          <w:lang w:val="ka-GE"/>
        </w:rPr>
        <w:t>ი</w:t>
      </w:r>
      <w:r w:rsidR="00515A02" w:rsidRPr="0057074D">
        <w:rPr>
          <w:rFonts w:ascii="Sylfaen" w:hAnsi="Sylfaen"/>
          <w:color w:val="000000" w:themeColor="text1"/>
          <w:sz w:val="24"/>
          <w:szCs w:val="24"/>
          <w:shd w:val="clear" w:color="auto" w:fill="FFFFFF"/>
          <w:lang w:val="ka-GE"/>
        </w:rPr>
        <w:t xml:space="preserve"> (მათ შორის მცენარეული და ცხოველური ნივთიერებები), რომელიც წარმოიშობა სოფლის მეურნეობაში, სატყეო მეურნეობასა და მასთან დაკავშირებულ </w:t>
      </w:r>
      <w:r w:rsidR="00216B08" w:rsidRPr="0057074D">
        <w:rPr>
          <w:rFonts w:ascii="Sylfaen" w:hAnsi="Sylfaen"/>
          <w:color w:val="000000" w:themeColor="text1"/>
          <w:sz w:val="24"/>
          <w:szCs w:val="24"/>
          <w:shd w:val="clear" w:color="auto" w:fill="FFFFFF"/>
          <w:lang w:val="ka-GE"/>
        </w:rPr>
        <w:t>ინდუ</w:t>
      </w:r>
      <w:r w:rsidR="00515A02" w:rsidRPr="0057074D">
        <w:rPr>
          <w:rFonts w:ascii="Sylfaen" w:hAnsi="Sylfaen"/>
          <w:color w:val="000000" w:themeColor="text1"/>
          <w:sz w:val="24"/>
          <w:szCs w:val="24"/>
          <w:shd w:val="clear" w:color="auto" w:fill="FFFFFF"/>
          <w:lang w:val="ka-GE"/>
        </w:rPr>
        <w:t>სტრიაში, თევზჭერის და აკვაკულტურის ჩათვლით</w:t>
      </w:r>
      <w:r w:rsidR="00216B08" w:rsidRPr="0057074D">
        <w:rPr>
          <w:rFonts w:ascii="Sylfaen" w:hAnsi="Sylfaen"/>
          <w:color w:val="000000" w:themeColor="text1"/>
          <w:sz w:val="24"/>
          <w:szCs w:val="24"/>
          <w:shd w:val="clear" w:color="auto" w:fill="FFFFFF"/>
          <w:lang w:val="ka-GE"/>
        </w:rPr>
        <w:t>.</w:t>
      </w:r>
      <w:r w:rsidR="00515A02" w:rsidRPr="0057074D">
        <w:rPr>
          <w:rFonts w:ascii="Sylfaen" w:hAnsi="Sylfaen"/>
          <w:color w:val="000000" w:themeColor="text1"/>
          <w:sz w:val="24"/>
          <w:szCs w:val="24"/>
          <w:shd w:val="clear" w:color="auto" w:fill="FFFFFF"/>
          <w:lang w:val="ka-GE"/>
        </w:rPr>
        <w:t xml:space="preserve"> აგრეთვე სამრეწველო და მუნიციპალური ნარჩენების ბიოდეგრადირებად</w:t>
      </w:r>
      <w:r w:rsidR="00C3623E" w:rsidRPr="0057074D">
        <w:rPr>
          <w:rFonts w:ascii="Sylfaen" w:hAnsi="Sylfaen"/>
          <w:color w:val="000000" w:themeColor="text1"/>
          <w:sz w:val="24"/>
          <w:szCs w:val="24"/>
          <w:shd w:val="clear" w:color="auto" w:fill="FFFFFF"/>
          <w:lang w:val="ka-GE"/>
        </w:rPr>
        <w:t>ი</w:t>
      </w:r>
      <w:r w:rsidR="00515A02" w:rsidRPr="0057074D">
        <w:rPr>
          <w:rFonts w:ascii="Sylfaen" w:hAnsi="Sylfaen"/>
          <w:color w:val="000000" w:themeColor="text1"/>
          <w:sz w:val="24"/>
          <w:szCs w:val="24"/>
          <w:shd w:val="clear" w:color="auto" w:fill="FFFFFF"/>
          <w:lang w:val="ka-GE"/>
        </w:rPr>
        <w:t xml:space="preserve"> ნაწილ</w:t>
      </w:r>
      <w:r w:rsidR="00C3623E" w:rsidRPr="0057074D">
        <w:rPr>
          <w:rFonts w:ascii="Sylfaen" w:hAnsi="Sylfaen"/>
          <w:color w:val="000000" w:themeColor="text1"/>
          <w:sz w:val="24"/>
          <w:szCs w:val="24"/>
          <w:shd w:val="clear" w:color="auto" w:fill="FFFFFF"/>
          <w:lang w:val="ka-GE"/>
        </w:rPr>
        <w:t>ი</w:t>
      </w:r>
      <w:r w:rsidR="00515A02" w:rsidRPr="0057074D">
        <w:rPr>
          <w:rFonts w:ascii="Sylfaen" w:hAnsi="Sylfaen"/>
          <w:color w:val="000000" w:themeColor="text1"/>
          <w:sz w:val="24"/>
          <w:szCs w:val="24"/>
          <w:shd w:val="clear" w:color="auto" w:fill="FFFFFF"/>
          <w:lang w:val="ka-GE"/>
        </w:rPr>
        <w:t>;</w:t>
      </w:r>
    </w:p>
    <w:p w14:paraId="4734F794" w14:textId="7A5F939E" w:rsidR="007E1D69" w:rsidRPr="0057074D" w:rsidRDefault="000E6A27"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ზ</w:t>
      </w:r>
      <w:r w:rsidR="00AE63EB" w:rsidRPr="0057074D">
        <w:rPr>
          <w:rFonts w:ascii="Sylfaen" w:hAnsi="Sylfaen" w:cstheme="minorHAnsi"/>
          <w:sz w:val="24"/>
          <w:szCs w:val="24"/>
          <w:lang w:val="ka-GE"/>
        </w:rPr>
        <w:t xml:space="preserve">) </w:t>
      </w:r>
      <w:r w:rsidR="007E1D69" w:rsidRPr="0057074D">
        <w:rPr>
          <w:rFonts w:ascii="Sylfaen" w:hAnsi="Sylfaen" w:cstheme="minorHAnsi"/>
          <w:sz w:val="24"/>
          <w:szCs w:val="24"/>
          <w:lang w:val="ka-GE"/>
        </w:rPr>
        <w:t>ბიომასის საწვავი</w:t>
      </w:r>
      <w:r w:rsidR="00E13E9C">
        <w:rPr>
          <w:rFonts w:ascii="Sylfaen" w:hAnsi="Sylfaen" w:cstheme="minorHAnsi"/>
          <w:sz w:val="24"/>
          <w:szCs w:val="24"/>
          <w:lang w:val="ka-GE"/>
        </w:rPr>
        <w:t xml:space="preserve"> – </w:t>
      </w:r>
      <w:r w:rsidR="007E1D69" w:rsidRPr="0057074D">
        <w:rPr>
          <w:rFonts w:ascii="Sylfaen" w:hAnsi="Sylfaen" w:cstheme="minorHAnsi"/>
          <w:sz w:val="24"/>
          <w:szCs w:val="24"/>
          <w:lang w:val="ka-GE"/>
        </w:rPr>
        <w:t xml:space="preserve"> აირისებრ</w:t>
      </w:r>
      <w:r w:rsidR="00C3623E" w:rsidRPr="0057074D">
        <w:rPr>
          <w:rFonts w:ascii="Sylfaen" w:hAnsi="Sylfaen" w:cstheme="minorHAnsi"/>
          <w:sz w:val="24"/>
          <w:szCs w:val="24"/>
          <w:lang w:val="ka-GE"/>
        </w:rPr>
        <w:t>ი</w:t>
      </w:r>
      <w:r w:rsidR="007E1D69" w:rsidRPr="0057074D">
        <w:rPr>
          <w:rFonts w:ascii="Sylfaen" w:hAnsi="Sylfaen" w:cstheme="minorHAnsi"/>
          <w:sz w:val="24"/>
          <w:szCs w:val="24"/>
          <w:lang w:val="ka-GE"/>
        </w:rPr>
        <w:t xml:space="preserve"> ან თხევად</w:t>
      </w:r>
      <w:r w:rsidR="00C3623E" w:rsidRPr="0057074D">
        <w:rPr>
          <w:rFonts w:ascii="Sylfaen" w:hAnsi="Sylfaen" w:cstheme="minorHAnsi"/>
          <w:sz w:val="24"/>
          <w:szCs w:val="24"/>
          <w:lang w:val="ka-GE"/>
        </w:rPr>
        <w:t>ი</w:t>
      </w:r>
      <w:r w:rsidR="007E1D69" w:rsidRPr="0057074D">
        <w:rPr>
          <w:rFonts w:ascii="Sylfaen" w:hAnsi="Sylfaen" w:cstheme="minorHAnsi"/>
          <w:sz w:val="24"/>
          <w:szCs w:val="24"/>
          <w:lang w:val="ka-GE"/>
        </w:rPr>
        <w:t xml:space="preserve"> საწვავ</w:t>
      </w:r>
      <w:r w:rsidR="00C3623E" w:rsidRPr="0057074D">
        <w:rPr>
          <w:rFonts w:ascii="Sylfaen" w:hAnsi="Sylfaen" w:cstheme="minorHAnsi"/>
          <w:sz w:val="24"/>
          <w:szCs w:val="24"/>
          <w:lang w:val="ka-GE"/>
        </w:rPr>
        <w:t>ი</w:t>
      </w:r>
      <w:r w:rsidR="00515A02" w:rsidRPr="0057074D">
        <w:rPr>
          <w:rFonts w:ascii="Sylfaen" w:hAnsi="Sylfaen" w:cstheme="minorHAnsi"/>
          <w:sz w:val="24"/>
          <w:szCs w:val="24"/>
          <w:lang w:val="ka-GE"/>
        </w:rPr>
        <w:t>, რომელიც მიიღება</w:t>
      </w:r>
      <w:r w:rsidR="007E1D69" w:rsidRPr="0057074D">
        <w:rPr>
          <w:rFonts w:ascii="Sylfaen" w:hAnsi="Sylfaen" w:cstheme="minorHAnsi"/>
          <w:sz w:val="24"/>
          <w:szCs w:val="24"/>
          <w:lang w:val="ka-GE"/>
        </w:rPr>
        <w:t xml:space="preserve"> ბიომას</w:t>
      </w:r>
      <w:r w:rsidR="00216B08" w:rsidRPr="0057074D">
        <w:rPr>
          <w:rFonts w:ascii="Sylfaen" w:hAnsi="Sylfaen" w:cstheme="minorHAnsi"/>
          <w:sz w:val="24"/>
          <w:szCs w:val="24"/>
          <w:lang w:val="ka-GE"/>
        </w:rPr>
        <w:t>ის</w:t>
      </w:r>
      <w:r w:rsidR="007E1D69" w:rsidRPr="0057074D">
        <w:rPr>
          <w:rFonts w:ascii="Sylfaen" w:hAnsi="Sylfaen" w:cstheme="minorHAnsi"/>
          <w:sz w:val="24"/>
          <w:szCs w:val="24"/>
          <w:lang w:val="ka-GE"/>
        </w:rPr>
        <w:t>აგან;</w:t>
      </w:r>
    </w:p>
    <w:p w14:paraId="560AB74A" w14:textId="3A06D1A8" w:rsidR="007E1D69" w:rsidRPr="0057074D" w:rsidRDefault="000E6A27"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თ</w:t>
      </w:r>
      <w:r w:rsidR="00AE63EB" w:rsidRPr="0057074D">
        <w:rPr>
          <w:rFonts w:ascii="Sylfaen" w:hAnsi="Sylfaen" w:cstheme="minorHAnsi"/>
          <w:sz w:val="24"/>
          <w:szCs w:val="24"/>
          <w:lang w:val="ka-GE"/>
        </w:rPr>
        <w:t xml:space="preserve">) </w:t>
      </w:r>
      <w:r w:rsidR="007E1D69" w:rsidRPr="0057074D">
        <w:rPr>
          <w:rFonts w:ascii="Sylfaen" w:hAnsi="Sylfaen" w:cstheme="minorHAnsi"/>
          <w:sz w:val="24"/>
          <w:szCs w:val="24"/>
          <w:lang w:val="ka-GE"/>
        </w:rPr>
        <w:t>წიაღისეული საწვავი</w:t>
      </w:r>
      <w:r w:rsidR="00E13E9C">
        <w:rPr>
          <w:rFonts w:ascii="Sylfaen" w:hAnsi="Sylfaen" w:cstheme="minorHAnsi"/>
          <w:sz w:val="24"/>
          <w:szCs w:val="24"/>
          <w:lang w:val="ka-GE"/>
        </w:rPr>
        <w:t xml:space="preserve"> – </w:t>
      </w:r>
      <w:r w:rsidR="007E1D69" w:rsidRPr="0057074D">
        <w:rPr>
          <w:rFonts w:ascii="Sylfaen" w:hAnsi="Sylfaen" w:cstheme="minorHAnsi"/>
          <w:sz w:val="24"/>
          <w:szCs w:val="24"/>
          <w:lang w:val="ka-GE"/>
        </w:rPr>
        <w:t xml:space="preserve"> </w:t>
      </w:r>
      <w:r w:rsidR="00F54F88" w:rsidRPr="0057074D">
        <w:rPr>
          <w:rFonts w:ascii="Sylfaen" w:hAnsi="Sylfaen" w:cstheme="minorHAnsi"/>
          <w:sz w:val="24"/>
          <w:szCs w:val="24"/>
          <w:lang w:val="ka-GE"/>
        </w:rPr>
        <w:t>წიაღისეული</w:t>
      </w:r>
      <w:r w:rsidR="007E1D69" w:rsidRPr="0057074D">
        <w:rPr>
          <w:rFonts w:ascii="Sylfaen" w:hAnsi="Sylfaen" w:cstheme="minorHAnsi"/>
          <w:sz w:val="24"/>
          <w:szCs w:val="24"/>
          <w:lang w:val="ka-GE"/>
        </w:rPr>
        <w:t xml:space="preserve"> წარმოშობის გაზ</w:t>
      </w:r>
      <w:r w:rsidR="00EB505D" w:rsidRPr="0057074D">
        <w:rPr>
          <w:rFonts w:ascii="Sylfaen" w:hAnsi="Sylfaen" w:cstheme="minorHAnsi"/>
          <w:sz w:val="24"/>
          <w:szCs w:val="24"/>
          <w:lang w:val="ka-GE"/>
        </w:rPr>
        <w:t>ის</w:t>
      </w:r>
      <w:r w:rsidR="007E1D69" w:rsidRPr="0057074D">
        <w:rPr>
          <w:rFonts w:ascii="Sylfaen" w:hAnsi="Sylfaen" w:cstheme="minorHAnsi"/>
          <w:sz w:val="24"/>
          <w:szCs w:val="24"/>
          <w:lang w:val="ka-GE"/>
        </w:rPr>
        <w:t xml:space="preserve"> ან თხევად</w:t>
      </w:r>
      <w:r w:rsidR="00C3623E" w:rsidRPr="0057074D">
        <w:rPr>
          <w:rFonts w:ascii="Sylfaen" w:hAnsi="Sylfaen" w:cstheme="minorHAnsi"/>
          <w:sz w:val="24"/>
          <w:szCs w:val="24"/>
          <w:lang w:val="ka-GE"/>
        </w:rPr>
        <w:t>ი</w:t>
      </w:r>
      <w:r w:rsidR="007E1D69" w:rsidRPr="0057074D">
        <w:rPr>
          <w:rFonts w:ascii="Sylfaen" w:hAnsi="Sylfaen" w:cstheme="minorHAnsi"/>
          <w:sz w:val="24"/>
          <w:szCs w:val="24"/>
          <w:lang w:val="ka-GE"/>
        </w:rPr>
        <w:t xml:space="preserve"> საწვავ</w:t>
      </w:r>
      <w:r w:rsidR="00C3623E" w:rsidRPr="0057074D">
        <w:rPr>
          <w:rFonts w:ascii="Sylfaen" w:hAnsi="Sylfaen" w:cstheme="minorHAnsi"/>
          <w:sz w:val="24"/>
          <w:szCs w:val="24"/>
          <w:lang w:val="ka-GE"/>
        </w:rPr>
        <w:t>ი</w:t>
      </w:r>
      <w:r w:rsidR="007E1D69" w:rsidRPr="0057074D">
        <w:rPr>
          <w:rFonts w:ascii="Sylfaen" w:hAnsi="Sylfaen" w:cstheme="minorHAnsi"/>
          <w:sz w:val="24"/>
          <w:szCs w:val="24"/>
          <w:lang w:val="ka-GE"/>
        </w:rPr>
        <w:t>;</w:t>
      </w:r>
    </w:p>
    <w:p w14:paraId="74267981" w14:textId="22FCAA06" w:rsidR="007E1D69" w:rsidRPr="0057074D" w:rsidRDefault="000E6A27"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lastRenderedPageBreak/>
        <w:t>ი</w:t>
      </w:r>
      <w:r w:rsidR="00AE63EB" w:rsidRPr="0057074D">
        <w:rPr>
          <w:rFonts w:ascii="Sylfaen" w:hAnsi="Sylfaen" w:cstheme="minorHAnsi"/>
          <w:sz w:val="24"/>
          <w:szCs w:val="24"/>
          <w:lang w:val="ka-GE"/>
        </w:rPr>
        <w:t xml:space="preserve">) </w:t>
      </w:r>
      <w:r w:rsidR="007E1D69" w:rsidRPr="0057074D">
        <w:rPr>
          <w:rFonts w:ascii="Sylfaen" w:hAnsi="Sylfaen" w:cstheme="minorHAnsi"/>
          <w:sz w:val="24"/>
          <w:szCs w:val="24"/>
          <w:lang w:val="ka-GE"/>
        </w:rPr>
        <w:t>ცხელი წყლის შემნახველი ავზი</w:t>
      </w:r>
      <w:r w:rsidR="00E13E9C">
        <w:rPr>
          <w:rFonts w:ascii="Sylfaen" w:hAnsi="Sylfaen" w:cstheme="minorHAnsi"/>
          <w:sz w:val="24"/>
          <w:szCs w:val="24"/>
          <w:lang w:val="ka-GE"/>
        </w:rPr>
        <w:t xml:space="preserve"> – </w:t>
      </w:r>
      <w:r w:rsidR="00EB505D" w:rsidRPr="0057074D">
        <w:rPr>
          <w:rFonts w:ascii="Sylfaen" w:hAnsi="Sylfaen" w:cstheme="minorHAnsi"/>
          <w:sz w:val="24"/>
          <w:szCs w:val="24"/>
          <w:lang w:val="ka-GE"/>
        </w:rPr>
        <w:t xml:space="preserve">ცხელი წყლის </w:t>
      </w:r>
      <w:r w:rsidR="00392862" w:rsidRPr="0057074D">
        <w:rPr>
          <w:rFonts w:ascii="Sylfaen" w:hAnsi="Sylfaen" w:cstheme="minorHAnsi"/>
          <w:sz w:val="24"/>
          <w:szCs w:val="24"/>
          <w:lang w:val="ka-GE"/>
        </w:rPr>
        <w:t>შემნახველ</w:t>
      </w:r>
      <w:r w:rsidR="00C3623E" w:rsidRPr="0057074D">
        <w:rPr>
          <w:rFonts w:ascii="Sylfaen" w:hAnsi="Sylfaen" w:cstheme="minorHAnsi"/>
          <w:sz w:val="24"/>
          <w:szCs w:val="24"/>
          <w:lang w:val="ka-GE"/>
        </w:rPr>
        <w:t>ი</w:t>
      </w:r>
      <w:r w:rsidR="00EB505D" w:rsidRPr="0057074D">
        <w:rPr>
          <w:rFonts w:ascii="Sylfaen" w:hAnsi="Sylfaen" w:cstheme="minorHAnsi"/>
          <w:sz w:val="24"/>
          <w:szCs w:val="24"/>
          <w:lang w:val="ka-GE"/>
        </w:rPr>
        <w:t xml:space="preserve"> </w:t>
      </w:r>
      <w:r w:rsidR="007E1D69" w:rsidRPr="0057074D">
        <w:rPr>
          <w:rFonts w:ascii="Sylfaen" w:hAnsi="Sylfaen" w:cstheme="minorHAnsi"/>
          <w:sz w:val="24"/>
          <w:szCs w:val="24"/>
          <w:lang w:val="ka-GE"/>
        </w:rPr>
        <w:t>ჭურჭელ</w:t>
      </w:r>
      <w:r w:rsidR="00C3623E" w:rsidRPr="0057074D">
        <w:rPr>
          <w:rFonts w:ascii="Sylfaen" w:hAnsi="Sylfaen" w:cstheme="minorHAnsi"/>
          <w:sz w:val="24"/>
          <w:szCs w:val="24"/>
          <w:lang w:val="ka-GE"/>
        </w:rPr>
        <w:t>ი</w:t>
      </w:r>
      <w:r w:rsidR="007E1D69" w:rsidRPr="0057074D">
        <w:rPr>
          <w:rFonts w:ascii="Sylfaen" w:hAnsi="Sylfaen" w:cstheme="minorHAnsi"/>
          <w:sz w:val="24"/>
          <w:szCs w:val="24"/>
          <w:lang w:val="ka-GE"/>
        </w:rPr>
        <w:t>, რომელიც წყლის ან/და სივრცის გათბობის</w:t>
      </w:r>
      <w:r w:rsidR="00EB505D" w:rsidRPr="0057074D">
        <w:rPr>
          <w:rFonts w:ascii="Sylfaen" w:hAnsi="Sylfaen" w:cstheme="minorHAnsi"/>
          <w:sz w:val="24"/>
          <w:szCs w:val="24"/>
          <w:lang w:val="ka-GE"/>
        </w:rPr>
        <w:t xml:space="preserve">თვის არის განკუთვნილი, </w:t>
      </w:r>
      <w:r w:rsidR="007E1D69" w:rsidRPr="0057074D">
        <w:rPr>
          <w:rFonts w:ascii="Sylfaen" w:hAnsi="Sylfaen" w:cstheme="minorHAnsi"/>
          <w:sz w:val="24"/>
          <w:szCs w:val="24"/>
          <w:lang w:val="ka-GE"/>
        </w:rPr>
        <w:t xml:space="preserve">ნებისმიერი დანამატის ჩათვლით, რომელიც არ არის აღჭურვილი </w:t>
      </w:r>
      <w:r w:rsidR="00EE3A67" w:rsidRPr="0057074D">
        <w:rPr>
          <w:rFonts w:ascii="Sylfaen" w:hAnsi="Sylfaen" w:cstheme="minorHAnsi"/>
          <w:sz w:val="24"/>
          <w:szCs w:val="24"/>
          <w:lang w:val="ka-GE"/>
        </w:rPr>
        <w:t>თბო</w:t>
      </w:r>
      <w:r w:rsidR="007E1D69" w:rsidRPr="0057074D">
        <w:rPr>
          <w:rFonts w:ascii="Sylfaen" w:hAnsi="Sylfaen" w:cstheme="minorHAnsi"/>
          <w:sz w:val="24"/>
          <w:szCs w:val="24"/>
          <w:lang w:val="ka-GE"/>
        </w:rPr>
        <w:t xml:space="preserve">გენერატორით, გარდა ერთი ან მეტი </w:t>
      </w:r>
      <w:r w:rsidR="00B1317A" w:rsidRPr="0057074D">
        <w:rPr>
          <w:rFonts w:ascii="Sylfaen" w:hAnsi="Sylfaen" w:cstheme="minorHAnsi"/>
          <w:sz w:val="24"/>
          <w:szCs w:val="24"/>
          <w:lang w:val="ka-GE"/>
        </w:rPr>
        <w:t>წყლით დაფარული</w:t>
      </w:r>
      <w:r w:rsidR="00EB505D" w:rsidRPr="0057074D">
        <w:rPr>
          <w:rFonts w:ascii="Sylfaen" w:hAnsi="Sylfaen" w:cstheme="minorHAnsi"/>
          <w:sz w:val="24"/>
          <w:szCs w:val="24"/>
          <w:lang w:val="ka-GE"/>
        </w:rPr>
        <w:t xml:space="preserve"> </w:t>
      </w:r>
      <w:r w:rsidR="007E1D69" w:rsidRPr="0057074D">
        <w:rPr>
          <w:rFonts w:ascii="Sylfaen" w:hAnsi="Sylfaen" w:cstheme="minorHAnsi"/>
          <w:sz w:val="24"/>
          <w:szCs w:val="24"/>
          <w:lang w:val="ka-GE"/>
        </w:rPr>
        <w:t>სარეზერვო გამათბობ</w:t>
      </w:r>
      <w:r w:rsidR="00B1317A" w:rsidRPr="0057074D">
        <w:rPr>
          <w:rFonts w:ascii="Sylfaen" w:hAnsi="Sylfaen" w:cstheme="minorHAnsi"/>
          <w:sz w:val="24"/>
          <w:szCs w:val="24"/>
          <w:lang w:val="ka-GE"/>
        </w:rPr>
        <w:t>ლისა</w:t>
      </w:r>
      <w:r w:rsidR="007E1D69" w:rsidRPr="0057074D">
        <w:rPr>
          <w:rFonts w:ascii="Sylfaen" w:hAnsi="Sylfaen" w:cstheme="minorHAnsi"/>
          <w:sz w:val="24"/>
          <w:szCs w:val="24"/>
          <w:lang w:val="ka-GE"/>
        </w:rPr>
        <w:t>;</w:t>
      </w:r>
    </w:p>
    <w:p w14:paraId="03105216" w14:textId="4D22DD05" w:rsidR="007E1D69" w:rsidRPr="0057074D" w:rsidRDefault="000E6A27"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კ</w:t>
      </w:r>
      <w:r w:rsidR="00AE63EB" w:rsidRPr="0057074D">
        <w:rPr>
          <w:rFonts w:ascii="Sylfaen" w:hAnsi="Sylfaen" w:cstheme="minorHAnsi"/>
          <w:sz w:val="24"/>
          <w:szCs w:val="24"/>
          <w:lang w:val="ka-GE"/>
        </w:rPr>
        <w:t xml:space="preserve">) </w:t>
      </w:r>
      <w:r w:rsidR="00B1317A" w:rsidRPr="0057074D">
        <w:rPr>
          <w:rFonts w:ascii="Sylfaen" w:hAnsi="Sylfaen" w:cstheme="minorHAnsi"/>
          <w:sz w:val="24"/>
          <w:szCs w:val="24"/>
          <w:lang w:val="ka-GE"/>
        </w:rPr>
        <w:t>წყლით დაფარული</w:t>
      </w:r>
      <w:r w:rsidR="007E1D69" w:rsidRPr="0057074D">
        <w:rPr>
          <w:rFonts w:ascii="Sylfaen" w:hAnsi="Sylfaen" w:cstheme="minorHAnsi"/>
          <w:sz w:val="24"/>
          <w:szCs w:val="24"/>
          <w:lang w:val="ka-GE"/>
        </w:rPr>
        <w:t xml:space="preserve"> </w:t>
      </w:r>
      <w:r w:rsidR="00466E2B" w:rsidRPr="0057074D">
        <w:rPr>
          <w:rFonts w:ascii="Sylfaen" w:hAnsi="Sylfaen" w:cstheme="minorHAnsi"/>
          <w:sz w:val="24"/>
          <w:szCs w:val="24"/>
          <w:lang w:val="ka-GE"/>
        </w:rPr>
        <w:t xml:space="preserve">სარეზერვო </w:t>
      </w:r>
      <w:r w:rsidR="007E1D69" w:rsidRPr="0057074D">
        <w:rPr>
          <w:rFonts w:ascii="Sylfaen" w:hAnsi="Sylfaen" w:cstheme="minorHAnsi"/>
          <w:sz w:val="24"/>
          <w:szCs w:val="24"/>
          <w:lang w:val="ka-GE"/>
        </w:rPr>
        <w:t>გამათბობელი</w:t>
      </w:r>
      <w:r w:rsidR="00E13E9C">
        <w:rPr>
          <w:rFonts w:ascii="Sylfaen" w:hAnsi="Sylfaen" w:cstheme="minorHAnsi"/>
          <w:sz w:val="24"/>
          <w:szCs w:val="24"/>
          <w:lang w:val="ka-GE"/>
        </w:rPr>
        <w:t xml:space="preserve"> – </w:t>
      </w:r>
      <w:r w:rsidR="007E1D69" w:rsidRPr="0057074D">
        <w:rPr>
          <w:rFonts w:ascii="Sylfaen" w:hAnsi="Sylfaen" w:cstheme="minorHAnsi"/>
          <w:sz w:val="24"/>
          <w:szCs w:val="24"/>
          <w:lang w:val="ka-GE"/>
        </w:rPr>
        <w:t xml:space="preserve"> ჯ</w:t>
      </w:r>
      <w:r w:rsidR="008B539C" w:rsidRPr="0057074D">
        <w:rPr>
          <w:rFonts w:ascii="Sylfaen" w:hAnsi="Sylfaen" w:cstheme="minorHAnsi"/>
          <w:sz w:val="24"/>
          <w:szCs w:val="24"/>
          <w:lang w:val="ka-GE"/>
        </w:rPr>
        <w:t>ო</w:t>
      </w:r>
      <w:r w:rsidR="007E1D69" w:rsidRPr="0057074D">
        <w:rPr>
          <w:rFonts w:ascii="Sylfaen" w:hAnsi="Sylfaen" w:cstheme="minorHAnsi"/>
          <w:sz w:val="24"/>
          <w:szCs w:val="24"/>
          <w:lang w:val="ka-GE"/>
        </w:rPr>
        <w:t xml:space="preserve">ულის ეფექტის </w:t>
      </w:r>
      <w:r w:rsidR="0088460E" w:rsidRPr="0057074D">
        <w:rPr>
          <w:rFonts w:ascii="Sylfaen" w:hAnsi="Sylfaen" w:cstheme="minorHAnsi"/>
          <w:sz w:val="24"/>
          <w:szCs w:val="24"/>
          <w:lang w:val="ka-GE"/>
        </w:rPr>
        <w:t xml:space="preserve">ელექტრული წინაღობის </w:t>
      </w:r>
      <w:r w:rsidR="007E1D69" w:rsidRPr="0057074D">
        <w:rPr>
          <w:rFonts w:ascii="Sylfaen" w:hAnsi="Sylfaen" w:cstheme="minorHAnsi"/>
          <w:sz w:val="24"/>
          <w:szCs w:val="24"/>
          <w:lang w:val="ka-GE"/>
        </w:rPr>
        <w:t>ელექტროგამათბობელ</w:t>
      </w:r>
      <w:r w:rsidR="00C3623E" w:rsidRPr="0057074D">
        <w:rPr>
          <w:rFonts w:ascii="Sylfaen" w:hAnsi="Sylfaen" w:cstheme="minorHAnsi"/>
          <w:sz w:val="24"/>
          <w:szCs w:val="24"/>
          <w:lang w:val="ka-GE"/>
        </w:rPr>
        <w:t>ი</w:t>
      </w:r>
      <w:r w:rsidR="007E1D69" w:rsidRPr="0057074D">
        <w:rPr>
          <w:rFonts w:ascii="Sylfaen" w:hAnsi="Sylfaen" w:cstheme="minorHAnsi"/>
          <w:sz w:val="24"/>
          <w:szCs w:val="24"/>
          <w:lang w:val="ka-GE"/>
        </w:rPr>
        <w:t>, რომელიც არის ცხელი წყლის შემნახველი ავზის ნაწილი და წარმოქმნის სითბოს მხოლოდ მაშინ, როდესაც გარე სითბოს წყარო</w:t>
      </w:r>
      <w:r w:rsidR="0088460E" w:rsidRPr="0057074D">
        <w:rPr>
          <w:rFonts w:ascii="Sylfaen" w:hAnsi="Sylfaen" w:cstheme="minorHAnsi"/>
          <w:sz w:val="24"/>
          <w:szCs w:val="24"/>
          <w:lang w:val="ka-GE"/>
        </w:rPr>
        <w:t>ს კავშირი გაწყვეტილია</w:t>
      </w:r>
      <w:r w:rsidR="007E1D69" w:rsidRPr="0057074D">
        <w:rPr>
          <w:rFonts w:ascii="Sylfaen" w:hAnsi="Sylfaen" w:cstheme="minorHAnsi"/>
          <w:sz w:val="24"/>
          <w:szCs w:val="24"/>
          <w:lang w:val="ka-GE"/>
        </w:rPr>
        <w:t xml:space="preserve"> (მათ შორის </w:t>
      </w:r>
      <w:r w:rsidR="0088460E" w:rsidRPr="0057074D">
        <w:rPr>
          <w:rFonts w:ascii="Sylfaen" w:hAnsi="Sylfaen" w:cstheme="minorHAnsi"/>
          <w:sz w:val="24"/>
          <w:szCs w:val="24"/>
          <w:lang w:val="ka-GE"/>
        </w:rPr>
        <w:t xml:space="preserve">შეკეთების </w:t>
      </w:r>
      <w:r w:rsidR="007E1D69" w:rsidRPr="0057074D">
        <w:rPr>
          <w:rFonts w:ascii="Sylfaen" w:hAnsi="Sylfaen" w:cstheme="minorHAnsi"/>
          <w:sz w:val="24"/>
          <w:szCs w:val="24"/>
          <w:lang w:val="ka-GE"/>
        </w:rPr>
        <w:t xml:space="preserve">პერიოდის განმავლობაში) ან მწყობრიდან </w:t>
      </w:r>
      <w:r w:rsidR="0088460E" w:rsidRPr="0057074D">
        <w:rPr>
          <w:rFonts w:ascii="Sylfaen" w:hAnsi="Sylfaen" w:cstheme="minorHAnsi"/>
          <w:sz w:val="24"/>
          <w:szCs w:val="24"/>
          <w:lang w:val="ka-GE"/>
        </w:rPr>
        <w:t>არის გამოსული</w:t>
      </w:r>
      <w:r w:rsidR="007E1D69" w:rsidRPr="0057074D">
        <w:rPr>
          <w:rFonts w:ascii="Sylfaen" w:hAnsi="Sylfaen" w:cstheme="minorHAnsi"/>
          <w:sz w:val="24"/>
          <w:szCs w:val="24"/>
          <w:lang w:val="ka-GE"/>
        </w:rPr>
        <w:t>, ან არის მზის ცხელი წყლის შემნახველი ავზის ნაწილი და უზრუნველყოფს სითბოს, როდესაც მზის სითბოს წყარო არ არის საკმარისი კომფორტის საჭირო დონის დასაკმაყოფილებლად;</w:t>
      </w:r>
    </w:p>
    <w:p w14:paraId="18BE9994" w14:textId="2515B00A" w:rsidR="0015508D" w:rsidRPr="0057074D" w:rsidRDefault="000E6A27"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ლ</w:t>
      </w:r>
      <w:r w:rsidR="00DE4DF7" w:rsidRPr="0057074D">
        <w:rPr>
          <w:rFonts w:ascii="Sylfaen" w:hAnsi="Sylfaen" w:cstheme="minorHAnsi"/>
          <w:sz w:val="24"/>
          <w:szCs w:val="24"/>
          <w:lang w:val="ka-GE"/>
        </w:rPr>
        <w:t xml:space="preserve">) </w:t>
      </w:r>
      <w:r w:rsidR="007E1D69" w:rsidRPr="0057074D">
        <w:rPr>
          <w:rFonts w:ascii="Sylfaen" w:hAnsi="Sylfaen" w:cstheme="minorHAnsi"/>
          <w:sz w:val="24"/>
          <w:szCs w:val="24"/>
          <w:lang w:val="ka-GE"/>
        </w:rPr>
        <w:t xml:space="preserve">მზის </w:t>
      </w:r>
      <w:r w:rsidR="00F54F88" w:rsidRPr="0057074D">
        <w:rPr>
          <w:rFonts w:ascii="Sylfaen" w:hAnsi="Sylfaen" w:cstheme="minorHAnsi"/>
          <w:sz w:val="24"/>
          <w:szCs w:val="24"/>
          <w:lang w:val="ka-GE"/>
        </w:rPr>
        <w:t>პანელი</w:t>
      </w:r>
      <w:r w:rsidR="00E13E9C">
        <w:rPr>
          <w:rFonts w:ascii="Sylfaen" w:hAnsi="Sylfaen" w:cstheme="minorHAnsi"/>
          <w:sz w:val="24"/>
          <w:szCs w:val="24"/>
          <w:lang w:val="ka-GE"/>
        </w:rPr>
        <w:t xml:space="preserve"> – </w:t>
      </w:r>
      <w:r w:rsidR="007E1D69" w:rsidRPr="0057074D">
        <w:rPr>
          <w:rFonts w:ascii="Sylfaen" w:hAnsi="Sylfaen" w:cstheme="minorHAnsi"/>
          <w:sz w:val="24"/>
          <w:szCs w:val="24"/>
          <w:lang w:val="ka-GE"/>
        </w:rPr>
        <w:t xml:space="preserve"> </w:t>
      </w:r>
      <w:r w:rsidR="00F54F88" w:rsidRPr="0057074D">
        <w:rPr>
          <w:rFonts w:ascii="Sylfaen" w:eastAsia="Times New Roman" w:hAnsi="Sylfaen" w:cs="Times New Roman"/>
          <w:color w:val="000000" w:themeColor="text1"/>
          <w:sz w:val="24"/>
          <w:szCs w:val="24"/>
          <w:lang w:val="ka-GE"/>
        </w:rPr>
        <w:t>მხოლოდ მზის სისტემის მოწყობილობა, მზის სხივების შემკრებ</w:t>
      </w:r>
      <w:r w:rsidR="00C3623E" w:rsidRPr="0057074D">
        <w:rPr>
          <w:rFonts w:ascii="Sylfaen" w:eastAsia="Times New Roman" w:hAnsi="Sylfaen" w:cs="Times New Roman"/>
          <w:color w:val="000000" w:themeColor="text1"/>
          <w:sz w:val="24"/>
          <w:szCs w:val="24"/>
          <w:lang w:val="ka-GE"/>
        </w:rPr>
        <w:t>ი</w:t>
      </w:r>
      <w:r w:rsidR="00F54F88" w:rsidRPr="0057074D">
        <w:rPr>
          <w:rFonts w:ascii="Sylfaen" w:eastAsia="Times New Roman" w:hAnsi="Sylfaen" w:cs="Times New Roman"/>
          <w:color w:val="000000" w:themeColor="text1"/>
          <w:sz w:val="24"/>
          <w:szCs w:val="24"/>
          <w:lang w:val="ka-GE"/>
        </w:rPr>
        <w:t xml:space="preserve"> მოწყობილობა, მზის ცხელი წყლის </w:t>
      </w:r>
      <w:r w:rsidR="00392862" w:rsidRPr="0057074D">
        <w:rPr>
          <w:rFonts w:ascii="Sylfaen" w:eastAsia="Times New Roman" w:hAnsi="Sylfaen" w:cs="Times New Roman"/>
          <w:color w:val="000000" w:themeColor="text1"/>
          <w:sz w:val="24"/>
          <w:szCs w:val="24"/>
          <w:lang w:val="ka-GE"/>
        </w:rPr>
        <w:t>შემნახველ</w:t>
      </w:r>
      <w:r w:rsidR="00C3623E" w:rsidRPr="0057074D">
        <w:rPr>
          <w:rFonts w:ascii="Sylfaen" w:eastAsia="Times New Roman" w:hAnsi="Sylfaen" w:cs="Times New Roman"/>
          <w:color w:val="000000" w:themeColor="text1"/>
          <w:sz w:val="24"/>
          <w:szCs w:val="24"/>
          <w:lang w:val="ka-GE"/>
        </w:rPr>
        <w:t>ი</w:t>
      </w:r>
      <w:r w:rsidR="00F54F88" w:rsidRPr="0057074D">
        <w:rPr>
          <w:rFonts w:ascii="Sylfaen" w:eastAsia="Times New Roman" w:hAnsi="Sylfaen" w:cs="Times New Roman"/>
          <w:color w:val="000000" w:themeColor="text1"/>
          <w:sz w:val="24"/>
          <w:szCs w:val="24"/>
          <w:lang w:val="ka-GE"/>
        </w:rPr>
        <w:t xml:space="preserve"> ავზ</w:t>
      </w:r>
      <w:r w:rsidR="00C3623E" w:rsidRPr="0057074D">
        <w:rPr>
          <w:rFonts w:ascii="Sylfaen" w:eastAsia="Times New Roman" w:hAnsi="Sylfaen" w:cs="Times New Roman"/>
          <w:color w:val="000000" w:themeColor="text1"/>
          <w:sz w:val="24"/>
          <w:szCs w:val="24"/>
          <w:lang w:val="ka-GE"/>
        </w:rPr>
        <w:t>ი</w:t>
      </w:r>
      <w:r w:rsidR="00216B08" w:rsidRPr="0057074D">
        <w:rPr>
          <w:rFonts w:ascii="Sylfaen" w:eastAsia="Times New Roman" w:hAnsi="Sylfaen" w:cs="Times New Roman"/>
          <w:color w:val="000000" w:themeColor="text1"/>
          <w:sz w:val="24"/>
          <w:szCs w:val="24"/>
          <w:lang w:val="ka-GE"/>
        </w:rPr>
        <w:t xml:space="preserve"> ან ტუმბო</w:t>
      </w:r>
      <w:r w:rsidR="00F54F88" w:rsidRPr="0057074D">
        <w:rPr>
          <w:rFonts w:ascii="Sylfaen" w:eastAsia="Times New Roman" w:hAnsi="Sylfaen" w:cs="Times New Roman"/>
          <w:color w:val="000000" w:themeColor="text1"/>
          <w:sz w:val="24"/>
          <w:szCs w:val="24"/>
          <w:lang w:val="ka-GE"/>
        </w:rPr>
        <w:t xml:space="preserve"> შემკრები მოწყობილობის კვანძში, რომლებიც ბაზარზე ცალ-ცალკეა განთავსებული;</w:t>
      </w:r>
    </w:p>
    <w:p w14:paraId="5EAFD603" w14:textId="1DB5AD45" w:rsidR="0015508D" w:rsidRPr="0057074D" w:rsidRDefault="000E6A27"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მ</w:t>
      </w:r>
      <w:r w:rsidR="00DE4DF7" w:rsidRPr="0057074D">
        <w:rPr>
          <w:rFonts w:ascii="Sylfaen" w:hAnsi="Sylfaen" w:cstheme="minorHAnsi"/>
          <w:sz w:val="24"/>
          <w:szCs w:val="24"/>
          <w:lang w:val="ka-GE"/>
        </w:rPr>
        <w:t xml:space="preserve">) </w:t>
      </w:r>
      <w:r w:rsidR="000E6703" w:rsidRPr="0057074D">
        <w:rPr>
          <w:rFonts w:ascii="Sylfaen" w:hAnsi="Sylfaen" w:cstheme="minorHAnsi"/>
          <w:sz w:val="24"/>
          <w:szCs w:val="24"/>
          <w:lang w:val="ka-GE"/>
        </w:rPr>
        <w:t>მზის ენერგიაზე მომუშავე სისტემა</w:t>
      </w:r>
      <w:r w:rsidR="00E13E9C">
        <w:rPr>
          <w:rFonts w:ascii="Sylfaen" w:hAnsi="Sylfaen" w:cstheme="minorHAnsi"/>
          <w:sz w:val="24"/>
          <w:szCs w:val="24"/>
          <w:lang w:val="ka-GE"/>
        </w:rPr>
        <w:t xml:space="preserve"> – </w:t>
      </w:r>
      <w:r w:rsidR="0015508D" w:rsidRPr="0057074D">
        <w:rPr>
          <w:rFonts w:ascii="Sylfaen" w:hAnsi="Sylfaen" w:cstheme="minorHAnsi"/>
          <w:sz w:val="24"/>
          <w:szCs w:val="24"/>
          <w:lang w:val="ka-GE"/>
        </w:rPr>
        <w:t>სისტემა</w:t>
      </w:r>
      <w:r w:rsidR="00E13E9C">
        <w:rPr>
          <w:rFonts w:ascii="Sylfaen" w:hAnsi="Sylfaen" w:cstheme="minorHAnsi"/>
          <w:sz w:val="24"/>
          <w:szCs w:val="24"/>
          <w:lang w:val="ka-GE"/>
        </w:rPr>
        <w:t xml:space="preserve"> – </w:t>
      </w:r>
      <w:r w:rsidR="00F1447D" w:rsidRPr="0057074D">
        <w:rPr>
          <w:rFonts w:ascii="Sylfaen" w:eastAsia="Times New Roman" w:hAnsi="Sylfaen" w:cs="Times New Roman"/>
          <w:color w:val="000000" w:themeColor="text1"/>
          <w:sz w:val="24"/>
          <w:szCs w:val="24"/>
          <w:lang w:val="ka-GE"/>
        </w:rPr>
        <w:t xml:space="preserve">მოწყობილობა, რომელიც აღჭურვილია ერთი ან მეტი მზის სხივების შემკრები მოწყობილობით და მზის ცხელი წყლის </w:t>
      </w:r>
      <w:r w:rsidR="00392862" w:rsidRPr="0057074D">
        <w:rPr>
          <w:rFonts w:ascii="Sylfaen" w:eastAsia="Times New Roman" w:hAnsi="Sylfaen" w:cs="Times New Roman"/>
          <w:color w:val="000000" w:themeColor="text1"/>
          <w:sz w:val="24"/>
          <w:szCs w:val="24"/>
          <w:lang w:val="ka-GE"/>
        </w:rPr>
        <w:t>შემნახველი</w:t>
      </w:r>
      <w:r w:rsidR="00F1447D" w:rsidRPr="0057074D">
        <w:rPr>
          <w:rFonts w:ascii="Sylfaen" w:eastAsia="Times New Roman" w:hAnsi="Sylfaen" w:cs="Times New Roman"/>
          <w:color w:val="000000" w:themeColor="text1"/>
          <w:sz w:val="24"/>
          <w:szCs w:val="24"/>
          <w:lang w:val="ka-GE"/>
        </w:rPr>
        <w:t xml:space="preserve"> ავზებით და შესაძლოა ტუმბოებით შემკრები მოწყობილობის კვანძში და სხვა ნაწილებში, რომელიც ბაზარზე განთავსებულია როგორც ერთი ერთეული და არ არის აღჭურვილი </w:t>
      </w:r>
      <w:r w:rsidR="00E40927" w:rsidRPr="0057074D">
        <w:rPr>
          <w:rFonts w:ascii="Sylfaen" w:eastAsia="Times New Roman" w:hAnsi="Sylfaen" w:cs="Times New Roman"/>
          <w:color w:val="000000" w:themeColor="text1"/>
          <w:sz w:val="24"/>
          <w:szCs w:val="24"/>
          <w:lang w:val="ka-GE"/>
        </w:rPr>
        <w:t>თბო</w:t>
      </w:r>
      <w:r w:rsidR="00F1447D" w:rsidRPr="0057074D">
        <w:rPr>
          <w:rFonts w:ascii="Sylfaen" w:eastAsia="Times New Roman" w:hAnsi="Sylfaen" w:cs="Times New Roman"/>
          <w:color w:val="000000" w:themeColor="text1"/>
          <w:sz w:val="24"/>
          <w:szCs w:val="24"/>
          <w:lang w:val="ka-GE"/>
        </w:rPr>
        <w:t>გენერატორით, გარდა შესაძლო ერთი ან მეტი სარეზერვო წყალქვეშა გამათბობლისა;</w:t>
      </w:r>
    </w:p>
    <w:p w14:paraId="2B99412D" w14:textId="6A22A613" w:rsidR="0015508D" w:rsidRPr="0057074D" w:rsidRDefault="000E6A27"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ნ</w:t>
      </w:r>
      <w:r w:rsidR="00AE63EB" w:rsidRPr="0057074D">
        <w:rPr>
          <w:rFonts w:ascii="Sylfaen" w:hAnsi="Sylfaen" w:cstheme="minorHAnsi"/>
          <w:sz w:val="24"/>
          <w:szCs w:val="24"/>
          <w:lang w:val="ka-GE"/>
        </w:rPr>
        <w:t xml:space="preserve">) </w:t>
      </w:r>
      <w:r w:rsidR="0015508D" w:rsidRPr="0057074D">
        <w:rPr>
          <w:rFonts w:ascii="Sylfaen" w:hAnsi="Sylfaen" w:cstheme="minorHAnsi"/>
          <w:sz w:val="24"/>
          <w:szCs w:val="24"/>
          <w:lang w:val="ka-GE"/>
        </w:rPr>
        <w:t>წყლის გა</w:t>
      </w:r>
      <w:r w:rsidR="00E60468" w:rsidRPr="0057074D">
        <w:rPr>
          <w:rFonts w:ascii="Sylfaen" w:hAnsi="Sylfaen" w:cstheme="minorHAnsi"/>
          <w:sz w:val="24"/>
          <w:szCs w:val="24"/>
          <w:lang w:val="ka-GE"/>
        </w:rPr>
        <w:t>მათბობლისა</w:t>
      </w:r>
      <w:r w:rsidR="0015508D" w:rsidRPr="0057074D">
        <w:rPr>
          <w:rFonts w:ascii="Sylfaen" w:hAnsi="Sylfaen" w:cstheme="minorHAnsi"/>
          <w:sz w:val="24"/>
          <w:szCs w:val="24"/>
          <w:lang w:val="ka-GE"/>
        </w:rPr>
        <w:t xml:space="preserve"> და მზის </w:t>
      </w:r>
      <w:r w:rsidR="00F1447D" w:rsidRPr="0057074D">
        <w:rPr>
          <w:rFonts w:ascii="Sylfaen" w:hAnsi="Sylfaen" w:cstheme="minorHAnsi"/>
          <w:sz w:val="24"/>
          <w:szCs w:val="24"/>
          <w:lang w:val="ka-GE"/>
        </w:rPr>
        <w:t>პანელის</w:t>
      </w:r>
      <w:r w:rsidR="0015508D" w:rsidRPr="0057074D">
        <w:rPr>
          <w:rFonts w:ascii="Sylfaen" w:hAnsi="Sylfaen" w:cstheme="minorHAnsi"/>
          <w:sz w:val="24"/>
          <w:szCs w:val="24"/>
          <w:lang w:val="ka-GE"/>
        </w:rPr>
        <w:t xml:space="preserve"> კომპლექტი</w:t>
      </w:r>
      <w:r w:rsidR="00E13E9C">
        <w:rPr>
          <w:rFonts w:ascii="Sylfaen" w:hAnsi="Sylfaen" w:cstheme="minorHAnsi"/>
          <w:sz w:val="24"/>
          <w:szCs w:val="24"/>
          <w:lang w:val="ka-GE"/>
        </w:rPr>
        <w:t xml:space="preserve"> – </w:t>
      </w:r>
      <w:r w:rsidR="0015508D" w:rsidRPr="0057074D">
        <w:rPr>
          <w:rFonts w:ascii="Sylfaen" w:hAnsi="Sylfaen" w:cstheme="minorHAnsi"/>
          <w:sz w:val="24"/>
          <w:szCs w:val="24"/>
          <w:lang w:val="ka-GE"/>
        </w:rPr>
        <w:t xml:space="preserve"> საბოლოო მომხმარებლისთვის შეთავაზებულ</w:t>
      </w:r>
      <w:r w:rsidR="00C3623E" w:rsidRPr="0057074D">
        <w:rPr>
          <w:rFonts w:ascii="Sylfaen" w:hAnsi="Sylfaen" w:cstheme="minorHAnsi"/>
          <w:sz w:val="24"/>
          <w:szCs w:val="24"/>
          <w:lang w:val="ka-GE"/>
        </w:rPr>
        <w:t>ი</w:t>
      </w:r>
      <w:r w:rsidR="0015508D" w:rsidRPr="0057074D">
        <w:rPr>
          <w:rFonts w:ascii="Sylfaen" w:hAnsi="Sylfaen" w:cstheme="minorHAnsi"/>
          <w:sz w:val="24"/>
          <w:szCs w:val="24"/>
          <w:lang w:val="ka-GE"/>
        </w:rPr>
        <w:t xml:space="preserve"> პაკეტ</w:t>
      </w:r>
      <w:r w:rsidR="00C3623E" w:rsidRPr="0057074D">
        <w:rPr>
          <w:rFonts w:ascii="Sylfaen" w:hAnsi="Sylfaen" w:cstheme="minorHAnsi"/>
          <w:sz w:val="24"/>
          <w:szCs w:val="24"/>
          <w:lang w:val="ka-GE"/>
        </w:rPr>
        <w:t>ი</w:t>
      </w:r>
      <w:r w:rsidR="0015508D" w:rsidRPr="0057074D">
        <w:rPr>
          <w:rFonts w:ascii="Sylfaen" w:hAnsi="Sylfaen" w:cstheme="minorHAnsi"/>
          <w:sz w:val="24"/>
          <w:szCs w:val="24"/>
          <w:lang w:val="ka-GE"/>
        </w:rPr>
        <w:t>, რომელიც შეიცავს ერთ ან მეტ წყლის გამა</w:t>
      </w:r>
      <w:r w:rsidR="00E60468" w:rsidRPr="0057074D">
        <w:rPr>
          <w:rFonts w:ascii="Sylfaen" w:hAnsi="Sylfaen" w:cstheme="minorHAnsi"/>
          <w:sz w:val="24"/>
          <w:szCs w:val="24"/>
          <w:lang w:val="ka-GE"/>
        </w:rPr>
        <w:t>თბობელს</w:t>
      </w:r>
      <w:r w:rsidR="0015508D" w:rsidRPr="0057074D">
        <w:rPr>
          <w:rFonts w:ascii="Sylfaen" w:hAnsi="Sylfaen" w:cstheme="minorHAnsi"/>
          <w:sz w:val="24"/>
          <w:szCs w:val="24"/>
          <w:lang w:val="ka-GE"/>
        </w:rPr>
        <w:t xml:space="preserve"> და ერთ ან მეტ მზის </w:t>
      </w:r>
      <w:r w:rsidR="00F1447D" w:rsidRPr="0057074D">
        <w:rPr>
          <w:rFonts w:ascii="Sylfaen" w:hAnsi="Sylfaen" w:cstheme="minorHAnsi"/>
          <w:sz w:val="24"/>
          <w:szCs w:val="24"/>
          <w:lang w:val="ka-GE"/>
        </w:rPr>
        <w:t>პანელს</w:t>
      </w:r>
      <w:r w:rsidR="0015508D" w:rsidRPr="0057074D">
        <w:rPr>
          <w:rFonts w:ascii="Sylfaen" w:hAnsi="Sylfaen" w:cstheme="minorHAnsi"/>
          <w:sz w:val="24"/>
          <w:szCs w:val="24"/>
          <w:lang w:val="ka-GE"/>
        </w:rPr>
        <w:t xml:space="preserve">; </w:t>
      </w:r>
    </w:p>
    <w:p w14:paraId="0E2C2484" w14:textId="0958BBB2" w:rsidR="0015508D" w:rsidRPr="0057074D" w:rsidRDefault="000E6A27"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ო</w:t>
      </w:r>
      <w:r w:rsidR="0015508D" w:rsidRPr="0057074D">
        <w:rPr>
          <w:rFonts w:ascii="Sylfaen" w:hAnsi="Sylfaen" w:cstheme="minorHAnsi"/>
          <w:sz w:val="24"/>
          <w:szCs w:val="24"/>
          <w:lang w:val="ka-GE"/>
        </w:rPr>
        <w:t>)</w:t>
      </w:r>
      <w:r w:rsidR="00F1447D" w:rsidRPr="0057074D">
        <w:rPr>
          <w:rFonts w:ascii="Sylfaen" w:hAnsi="Sylfaen" w:cstheme="minorHAnsi"/>
          <w:sz w:val="24"/>
          <w:szCs w:val="24"/>
          <w:lang w:val="ka-GE"/>
        </w:rPr>
        <w:t xml:space="preserve"> </w:t>
      </w:r>
      <w:r w:rsidR="0015508D" w:rsidRPr="0057074D">
        <w:rPr>
          <w:rFonts w:ascii="Sylfaen" w:hAnsi="Sylfaen" w:cstheme="minorHAnsi"/>
          <w:sz w:val="24"/>
          <w:szCs w:val="24"/>
          <w:lang w:val="ka-GE"/>
        </w:rPr>
        <w:t xml:space="preserve">წყლის გათბობის ენერგოეფექტურობა </w:t>
      </w:r>
      <w:r w:rsidR="00F1447D" w:rsidRPr="0057074D">
        <w:rPr>
          <w:rFonts w:ascii="Sylfaen" w:hAnsi="Sylfaen" w:cstheme="minorHAnsi"/>
          <w:sz w:val="24"/>
          <w:szCs w:val="24"/>
          <w:lang w:val="ka-GE"/>
        </w:rPr>
        <w:t>(</w:t>
      </w:r>
      <w:r w:rsidR="00F1447D" w:rsidRPr="0057074D">
        <w:rPr>
          <w:rFonts w:ascii="Sylfaen" w:hAnsi="Sylfaen" w:cstheme="minorHAnsi"/>
          <w:i/>
          <w:sz w:val="24"/>
          <w:szCs w:val="24"/>
        </w:rPr>
        <w:t>η</w:t>
      </w:r>
      <w:r w:rsidR="00F1447D" w:rsidRPr="0057074D">
        <w:rPr>
          <w:rFonts w:ascii="Sylfaen" w:hAnsi="Sylfaen" w:cstheme="minorHAnsi"/>
          <w:i/>
          <w:sz w:val="24"/>
          <w:szCs w:val="24"/>
          <w:vertAlign w:val="subscript"/>
          <w:lang w:val="ka-GE"/>
        </w:rPr>
        <w:t>wh</w:t>
      </w:r>
      <w:r w:rsidR="0015508D"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15508D" w:rsidRPr="0057074D">
        <w:rPr>
          <w:rFonts w:ascii="Sylfaen" w:hAnsi="Sylfaen" w:cstheme="minorHAnsi"/>
          <w:sz w:val="24"/>
          <w:szCs w:val="24"/>
          <w:lang w:val="ka-GE"/>
        </w:rPr>
        <w:t xml:space="preserve"> წყლის გამა</w:t>
      </w:r>
      <w:r w:rsidR="00E60468" w:rsidRPr="0057074D">
        <w:rPr>
          <w:rFonts w:ascii="Sylfaen" w:hAnsi="Sylfaen" w:cstheme="minorHAnsi"/>
          <w:sz w:val="24"/>
          <w:szCs w:val="24"/>
          <w:lang w:val="ka-GE"/>
        </w:rPr>
        <w:t>თბობლის</w:t>
      </w:r>
      <w:r w:rsidR="0015508D" w:rsidRPr="0057074D">
        <w:rPr>
          <w:rFonts w:ascii="Sylfaen" w:hAnsi="Sylfaen" w:cstheme="minorHAnsi"/>
          <w:sz w:val="24"/>
          <w:szCs w:val="24"/>
          <w:lang w:val="ka-GE"/>
        </w:rPr>
        <w:t xml:space="preserve"> ან წყლის გამა</w:t>
      </w:r>
      <w:r w:rsidR="00E60468" w:rsidRPr="0057074D">
        <w:rPr>
          <w:rFonts w:ascii="Sylfaen" w:hAnsi="Sylfaen" w:cstheme="minorHAnsi"/>
          <w:sz w:val="24"/>
          <w:szCs w:val="24"/>
          <w:lang w:val="ka-GE"/>
        </w:rPr>
        <w:t>თბობლის</w:t>
      </w:r>
      <w:r w:rsidR="0015508D" w:rsidRPr="0057074D">
        <w:rPr>
          <w:rFonts w:ascii="Sylfaen" w:hAnsi="Sylfaen" w:cstheme="minorHAnsi"/>
          <w:sz w:val="24"/>
          <w:szCs w:val="24"/>
          <w:lang w:val="ka-GE"/>
        </w:rPr>
        <w:t xml:space="preserve"> და მზის მოწყობილობის კომპლექტის მიერ მოწოდებულ სასარგებლო ენერგიასა და მისი წარმოებისთვის საჭირო ენერგიას შორის</w:t>
      </w:r>
      <w:r w:rsidR="00C3623E" w:rsidRPr="0057074D">
        <w:rPr>
          <w:rFonts w:ascii="Sylfaen" w:hAnsi="Sylfaen" w:cstheme="minorHAnsi"/>
          <w:sz w:val="24"/>
          <w:szCs w:val="24"/>
          <w:lang w:val="ka-GE"/>
        </w:rPr>
        <w:t xml:space="preserve"> თანაფარდობა</w:t>
      </w:r>
      <w:r w:rsidR="0015508D" w:rsidRPr="0057074D">
        <w:rPr>
          <w:rFonts w:ascii="Sylfaen" w:hAnsi="Sylfaen" w:cstheme="minorHAnsi"/>
          <w:sz w:val="24"/>
          <w:szCs w:val="24"/>
          <w:lang w:val="ka-GE"/>
        </w:rPr>
        <w:t>, გამოხატულს % -</w:t>
      </w:r>
      <w:r w:rsidR="007A64A4" w:rsidRPr="0057074D">
        <w:rPr>
          <w:rFonts w:ascii="Sylfaen" w:hAnsi="Sylfaen" w:cstheme="minorHAnsi"/>
          <w:sz w:val="24"/>
          <w:szCs w:val="24"/>
          <w:lang w:val="ka-GE"/>
        </w:rPr>
        <w:t>ში</w:t>
      </w:r>
      <w:r w:rsidR="0015508D" w:rsidRPr="0057074D">
        <w:rPr>
          <w:rFonts w:ascii="Sylfaen" w:hAnsi="Sylfaen" w:cstheme="minorHAnsi"/>
          <w:sz w:val="24"/>
          <w:szCs w:val="24"/>
          <w:lang w:val="ka-GE"/>
        </w:rPr>
        <w:t xml:space="preserve">; </w:t>
      </w:r>
    </w:p>
    <w:p w14:paraId="792F9A30" w14:textId="4B706E0A" w:rsidR="00C81303" w:rsidRPr="0057074D" w:rsidRDefault="000E6A27"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პ</w:t>
      </w:r>
      <w:r w:rsidR="0015508D" w:rsidRPr="0057074D">
        <w:rPr>
          <w:rFonts w:ascii="Sylfaen" w:hAnsi="Sylfaen" w:cstheme="minorHAnsi"/>
          <w:sz w:val="24"/>
          <w:szCs w:val="24"/>
          <w:lang w:val="ka-GE"/>
        </w:rPr>
        <w:t xml:space="preserve">) </w:t>
      </w:r>
      <w:r w:rsidR="00C81303" w:rsidRPr="0057074D">
        <w:rPr>
          <w:rFonts w:ascii="Sylfaen" w:hAnsi="Sylfaen" w:cstheme="minorHAnsi"/>
          <w:sz w:val="24"/>
          <w:szCs w:val="24"/>
          <w:lang w:val="ka-GE"/>
        </w:rPr>
        <w:t>ხმის სიმძლავრის დონე (</w:t>
      </w:r>
      <w:r w:rsidR="00C81303" w:rsidRPr="0057074D">
        <w:rPr>
          <w:rFonts w:ascii="Sylfaen" w:hAnsi="Sylfaen" w:cstheme="minorHAnsi"/>
          <w:i/>
          <w:sz w:val="24"/>
          <w:szCs w:val="24"/>
          <w:lang w:val="ka-GE"/>
        </w:rPr>
        <w:t>L</w:t>
      </w:r>
      <w:r w:rsidR="00C81303" w:rsidRPr="0057074D">
        <w:rPr>
          <w:rFonts w:ascii="Sylfaen" w:hAnsi="Sylfaen" w:cstheme="minorHAnsi"/>
          <w:i/>
          <w:sz w:val="24"/>
          <w:szCs w:val="24"/>
          <w:vertAlign w:val="subscript"/>
          <w:lang w:val="ka-GE"/>
        </w:rPr>
        <w:t>WA</w:t>
      </w:r>
      <w:r w:rsidR="00C81303" w:rsidRPr="0057074D">
        <w:rPr>
          <w:rFonts w:ascii="Sylfaen" w:hAnsi="Sylfaen" w:cstheme="minorHAnsi"/>
          <w:sz w:val="24"/>
          <w:szCs w:val="24"/>
          <w:lang w:val="ka-GE"/>
        </w:rPr>
        <w:t>) A-</w:t>
      </w:r>
      <w:r w:rsidR="00AE63EB" w:rsidRPr="0057074D">
        <w:rPr>
          <w:rFonts w:ascii="Sylfaen" w:hAnsi="Sylfaen" w:cstheme="minorHAnsi"/>
          <w:sz w:val="24"/>
          <w:szCs w:val="24"/>
          <w:lang w:val="ka-GE"/>
        </w:rPr>
        <w:t xml:space="preserve"> </w:t>
      </w:r>
      <w:r w:rsidR="00C81303" w:rsidRPr="0057074D">
        <w:rPr>
          <w:rFonts w:ascii="Sylfaen" w:hAnsi="Sylfaen" w:cstheme="minorHAnsi"/>
          <w:sz w:val="24"/>
          <w:szCs w:val="24"/>
          <w:lang w:val="ka-GE"/>
        </w:rPr>
        <w:t>შეწონილ</w:t>
      </w:r>
      <w:r w:rsidR="009C496F">
        <w:rPr>
          <w:rFonts w:ascii="Sylfaen" w:hAnsi="Sylfaen" w:cstheme="minorHAnsi"/>
          <w:sz w:val="24"/>
          <w:szCs w:val="24"/>
          <w:lang w:val="ka-GE"/>
        </w:rPr>
        <w:t>ი</w:t>
      </w:r>
      <w:r w:rsidR="00C81303" w:rsidRPr="0057074D">
        <w:rPr>
          <w:rFonts w:ascii="Sylfaen" w:hAnsi="Sylfaen" w:cstheme="minorHAnsi"/>
          <w:sz w:val="24"/>
          <w:szCs w:val="24"/>
          <w:lang w:val="ka-GE"/>
        </w:rPr>
        <w:t xml:space="preserve"> ხმის სიმძლავრის დონე, შენობაში </w:t>
      </w:r>
      <w:r w:rsidR="00C3623E" w:rsidRPr="0057074D">
        <w:rPr>
          <w:rFonts w:ascii="Sylfaen" w:hAnsi="Sylfaen" w:cstheme="minorHAnsi"/>
          <w:sz w:val="24"/>
          <w:szCs w:val="24"/>
          <w:lang w:val="ka-GE"/>
        </w:rPr>
        <w:t>ან/</w:t>
      </w:r>
      <w:r w:rsidR="00C81303" w:rsidRPr="0057074D">
        <w:rPr>
          <w:rFonts w:ascii="Sylfaen" w:hAnsi="Sylfaen" w:cstheme="minorHAnsi"/>
          <w:sz w:val="24"/>
          <w:szCs w:val="24"/>
          <w:lang w:val="ka-GE"/>
        </w:rPr>
        <w:t>და გარეთ, გამოხატულ</w:t>
      </w:r>
      <w:r w:rsidR="00C3623E" w:rsidRPr="0057074D">
        <w:rPr>
          <w:rFonts w:ascii="Sylfaen" w:hAnsi="Sylfaen" w:cstheme="minorHAnsi"/>
          <w:sz w:val="24"/>
          <w:szCs w:val="24"/>
          <w:lang w:val="ka-GE"/>
        </w:rPr>
        <w:t>ი</w:t>
      </w:r>
      <w:r w:rsidR="00C81303" w:rsidRPr="0057074D">
        <w:rPr>
          <w:rFonts w:ascii="Sylfaen" w:hAnsi="Sylfaen" w:cstheme="minorHAnsi"/>
          <w:sz w:val="24"/>
          <w:szCs w:val="24"/>
          <w:lang w:val="ka-GE"/>
        </w:rPr>
        <w:t xml:space="preserve"> </w:t>
      </w:r>
      <w:r w:rsidR="007A64A4" w:rsidRPr="0057074D">
        <w:rPr>
          <w:rFonts w:ascii="Sylfaen" w:hAnsi="Sylfaen" w:cstheme="minorHAnsi"/>
          <w:sz w:val="24"/>
          <w:szCs w:val="24"/>
          <w:lang w:val="ka-GE"/>
        </w:rPr>
        <w:t>დეციბელში</w:t>
      </w:r>
      <w:r w:rsidR="00C81303" w:rsidRPr="0057074D">
        <w:rPr>
          <w:rFonts w:ascii="Sylfaen" w:hAnsi="Sylfaen" w:cstheme="minorHAnsi"/>
          <w:sz w:val="24"/>
          <w:szCs w:val="24"/>
          <w:lang w:val="ka-GE"/>
        </w:rPr>
        <w:t xml:space="preserve">; </w:t>
      </w:r>
    </w:p>
    <w:p w14:paraId="0F3B6953" w14:textId="316206D5" w:rsidR="00C81303" w:rsidRPr="0057074D" w:rsidRDefault="000E6A27"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ჟ</w:t>
      </w:r>
      <w:r w:rsidR="0015508D" w:rsidRPr="0057074D">
        <w:rPr>
          <w:rFonts w:ascii="Sylfaen" w:hAnsi="Sylfaen" w:cstheme="minorHAnsi"/>
          <w:sz w:val="24"/>
          <w:szCs w:val="24"/>
          <w:lang w:val="ka-GE"/>
        </w:rPr>
        <w:t>)</w:t>
      </w:r>
      <w:r w:rsidR="00AE63EB" w:rsidRPr="0057074D">
        <w:rPr>
          <w:rFonts w:ascii="Sylfaen" w:hAnsi="Sylfaen" w:cstheme="minorHAnsi"/>
          <w:sz w:val="24"/>
          <w:szCs w:val="24"/>
          <w:lang w:val="ka-GE"/>
        </w:rPr>
        <w:t xml:space="preserve"> </w:t>
      </w:r>
      <w:r w:rsidR="00C81303" w:rsidRPr="0057074D">
        <w:rPr>
          <w:rFonts w:ascii="Sylfaen" w:hAnsi="Sylfaen" w:cstheme="minorHAnsi"/>
          <w:sz w:val="24"/>
          <w:szCs w:val="24"/>
          <w:lang w:val="ka-GE"/>
        </w:rPr>
        <w:t>მუდმივი დანაკარგი (</w:t>
      </w:r>
      <w:r w:rsidR="00C81303" w:rsidRPr="0057074D">
        <w:rPr>
          <w:rFonts w:ascii="Sylfaen" w:hAnsi="Sylfaen" w:cstheme="minorHAnsi"/>
          <w:i/>
          <w:sz w:val="24"/>
          <w:szCs w:val="24"/>
          <w:lang w:val="ka-GE"/>
        </w:rPr>
        <w:t>S</w:t>
      </w:r>
      <w:r w:rsidR="00C81303"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C81303" w:rsidRPr="0057074D">
        <w:rPr>
          <w:rFonts w:ascii="Sylfaen" w:hAnsi="Sylfaen" w:cstheme="minorHAnsi"/>
          <w:sz w:val="24"/>
          <w:szCs w:val="24"/>
          <w:lang w:val="ka-GE"/>
        </w:rPr>
        <w:t>ცხელი წყლის შემნახველი ავზიდან გამოყოფილ</w:t>
      </w:r>
      <w:r w:rsidR="00654C1D" w:rsidRPr="0057074D">
        <w:rPr>
          <w:rFonts w:ascii="Sylfaen" w:hAnsi="Sylfaen" w:cstheme="minorHAnsi"/>
          <w:sz w:val="24"/>
          <w:szCs w:val="24"/>
          <w:lang w:val="ka-GE"/>
        </w:rPr>
        <w:t>ი</w:t>
      </w:r>
      <w:r w:rsidR="00C81303" w:rsidRPr="0057074D">
        <w:rPr>
          <w:rFonts w:ascii="Sylfaen" w:hAnsi="Sylfaen" w:cstheme="minorHAnsi"/>
          <w:sz w:val="24"/>
          <w:szCs w:val="24"/>
          <w:lang w:val="ka-GE"/>
        </w:rPr>
        <w:t xml:space="preserve"> </w:t>
      </w:r>
      <w:r w:rsidR="00F1447D" w:rsidRPr="0057074D">
        <w:rPr>
          <w:rFonts w:ascii="Sylfaen" w:hAnsi="Sylfaen" w:cstheme="minorHAnsi"/>
          <w:sz w:val="24"/>
          <w:szCs w:val="24"/>
          <w:lang w:val="ka-GE"/>
        </w:rPr>
        <w:t>გათბობის</w:t>
      </w:r>
      <w:r w:rsidR="00C81303" w:rsidRPr="0057074D">
        <w:rPr>
          <w:rFonts w:ascii="Sylfaen" w:hAnsi="Sylfaen" w:cstheme="minorHAnsi"/>
          <w:sz w:val="24"/>
          <w:szCs w:val="24"/>
          <w:lang w:val="ka-GE"/>
        </w:rPr>
        <w:t xml:space="preserve"> ენერგია</w:t>
      </w:r>
      <w:r w:rsidR="00F1447D" w:rsidRPr="0057074D">
        <w:rPr>
          <w:rFonts w:ascii="Sylfaen" w:hAnsi="Sylfaen" w:cstheme="minorHAnsi"/>
          <w:sz w:val="24"/>
          <w:szCs w:val="24"/>
          <w:lang w:val="ka-GE"/>
        </w:rPr>
        <w:t>, წ</w:t>
      </w:r>
      <w:r w:rsidR="007A64A4" w:rsidRPr="0057074D">
        <w:rPr>
          <w:rFonts w:ascii="Sylfaen" w:hAnsi="Sylfaen" w:cstheme="minorHAnsi"/>
          <w:sz w:val="24"/>
          <w:szCs w:val="24"/>
          <w:lang w:val="ka-GE"/>
        </w:rPr>
        <w:t>ყ</w:t>
      </w:r>
      <w:r w:rsidR="00C81303" w:rsidRPr="0057074D">
        <w:rPr>
          <w:rFonts w:ascii="Sylfaen" w:hAnsi="Sylfaen" w:cstheme="minorHAnsi"/>
          <w:sz w:val="24"/>
          <w:szCs w:val="24"/>
          <w:lang w:val="ka-GE"/>
        </w:rPr>
        <w:t>ლ</w:t>
      </w:r>
      <w:r w:rsidR="00F1447D" w:rsidRPr="0057074D">
        <w:rPr>
          <w:rFonts w:ascii="Sylfaen" w:hAnsi="Sylfaen" w:cstheme="minorHAnsi"/>
          <w:sz w:val="24"/>
          <w:szCs w:val="24"/>
          <w:lang w:val="ka-GE"/>
        </w:rPr>
        <w:t xml:space="preserve">ისა </w:t>
      </w:r>
      <w:r w:rsidR="00C81303" w:rsidRPr="0057074D">
        <w:rPr>
          <w:rFonts w:ascii="Sylfaen" w:hAnsi="Sylfaen" w:cstheme="minorHAnsi"/>
          <w:sz w:val="24"/>
          <w:szCs w:val="24"/>
          <w:lang w:val="ka-GE"/>
        </w:rPr>
        <w:t xml:space="preserve">და გარემოს </w:t>
      </w:r>
      <w:r w:rsidR="00F1447D" w:rsidRPr="0057074D">
        <w:rPr>
          <w:rFonts w:ascii="Sylfaen" w:hAnsi="Sylfaen" w:cstheme="minorHAnsi"/>
          <w:sz w:val="24"/>
          <w:szCs w:val="24"/>
          <w:lang w:val="ka-GE"/>
        </w:rPr>
        <w:t xml:space="preserve">განსაზღვრულ </w:t>
      </w:r>
      <w:r w:rsidR="00C81303" w:rsidRPr="0057074D">
        <w:rPr>
          <w:rFonts w:ascii="Sylfaen" w:hAnsi="Sylfaen" w:cstheme="minorHAnsi"/>
          <w:sz w:val="24"/>
          <w:szCs w:val="24"/>
          <w:lang w:val="ka-GE"/>
        </w:rPr>
        <w:t>ტემპერატურაზე, გამოხატულ</w:t>
      </w:r>
      <w:r w:rsidR="00654C1D" w:rsidRPr="0057074D">
        <w:rPr>
          <w:rFonts w:ascii="Sylfaen" w:hAnsi="Sylfaen" w:cstheme="minorHAnsi"/>
          <w:sz w:val="24"/>
          <w:szCs w:val="24"/>
          <w:lang w:val="ka-GE"/>
        </w:rPr>
        <w:t>ი</w:t>
      </w:r>
      <w:r w:rsidR="00C81303" w:rsidRPr="0057074D">
        <w:rPr>
          <w:rFonts w:ascii="Sylfaen" w:hAnsi="Sylfaen" w:cstheme="minorHAnsi"/>
          <w:sz w:val="24"/>
          <w:szCs w:val="24"/>
          <w:lang w:val="ka-GE"/>
        </w:rPr>
        <w:t xml:space="preserve"> ვატით;</w:t>
      </w:r>
      <w:r w:rsidR="0015508D" w:rsidRPr="0057074D">
        <w:rPr>
          <w:rFonts w:ascii="Sylfaen" w:hAnsi="Sylfaen" w:cstheme="minorHAnsi"/>
          <w:sz w:val="24"/>
          <w:szCs w:val="24"/>
          <w:lang w:val="ka-GE"/>
        </w:rPr>
        <w:t xml:space="preserve"> </w:t>
      </w:r>
      <w:r w:rsidR="00C81303" w:rsidRPr="0057074D">
        <w:rPr>
          <w:rFonts w:ascii="Sylfaen" w:hAnsi="Sylfaen" w:cstheme="minorHAnsi"/>
          <w:sz w:val="24"/>
          <w:szCs w:val="24"/>
          <w:lang w:val="ka-GE"/>
        </w:rPr>
        <w:t xml:space="preserve"> </w:t>
      </w:r>
    </w:p>
    <w:p w14:paraId="7EE1370A" w14:textId="3DE47E0D" w:rsidR="00F1447D" w:rsidRPr="0057074D" w:rsidRDefault="000E6A27"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რ</w:t>
      </w:r>
      <w:r w:rsidR="0015508D" w:rsidRPr="0057074D">
        <w:rPr>
          <w:rFonts w:ascii="Sylfaen" w:hAnsi="Sylfaen" w:cstheme="minorHAnsi"/>
          <w:sz w:val="24"/>
          <w:szCs w:val="24"/>
          <w:lang w:val="ka-GE"/>
        </w:rPr>
        <w:t>)</w:t>
      </w:r>
      <w:r w:rsidR="00AE63EB" w:rsidRPr="0057074D">
        <w:rPr>
          <w:rFonts w:ascii="Sylfaen" w:hAnsi="Sylfaen" w:cstheme="minorHAnsi"/>
          <w:sz w:val="24"/>
          <w:szCs w:val="24"/>
          <w:lang w:val="ka-GE"/>
        </w:rPr>
        <w:t xml:space="preserve"> </w:t>
      </w:r>
      <w:r w:rsidR="007A64A4" w:rsidRPr="0057074D">
        <w:rPr>
          <w:rFonts w:ascii="Sylfaen" w:hAnsi="Sylfaen" w:cstheme="minorHAnsi"/>
          <w:sz w:val="24"/>
          <w:szCs w:val="24"/>
          <w:lang w:val="ka-GE"/>
        </w:rPr>
        <w:t>თბური</w:t>
      </w:r>
      <w:r w:rsidR="00C81303" w:rsidRPr="0057074D">
        <w:rPr>
          <w:rFonts w:ascii="Sylfaen" w:hAnsi="Sylfaen" w:cstheme="minorHAnsi"/>
          <w:sz w:val="24"/>
          <w:szCs w:val="24"/>
          <w:lang w:val="ka-GE"/>
        </w:rPr>
        <w:t xml:space="preserve"> ტუმბოს წყლის გამა</w:t>
      </w:r>
      <w:r w:rsidR="00E60468" w:rsidRPr="0057074D">
        <w:rPr>
          <w:rFonts w:ascii="Sylfaen" w:hAnsi="Sylfaen" w:cstheme="minorHAnsi"/>
          <w:sz w:val="24"/>
          <w:szCs w:val="24"/>
          <w:lang w:val="ka-GE"/>
        </w:rPr>
        <w:t>თბობელი</w:t>
      </w:r>
      <w:r w:rsidR="00E13E9C">
        <w:rPr>
          <w:rFonts w:ascii="Sylfaen" w:hAnsi="Sylfaen" w:cstheme="minorHAnsi"/>
          <w:sz w:val="24"/>
          <w:szCs w:val="24"/>
          <w:lang w:val="ka-GE"/>
        </w:rPr>
        <w:t xml:space="preserve"> – </w:t>
      </w:r>
      <w:r w:rsidR="00C81303" w:rsidRPr="0057074D">
        <w:rPr>
          <w:rFonts w:ascii="Sylfaen" w:hAnsi="Sylfaen" w:cstheme="minorHAnsi"/>
          <w:sz w:val="24"/>
          <w:szCs w:val="24"/>
          <w:lang w:val="ka-GE"/>
        </w:rPr>
        <w:t xml:space="preserve"> წყლის გამა</w:t>
      </w:r>
      <w:r w:rsidR="009539A5" w:rsidRPr="0057074D">
        <w:rPr>
          <w:rFonts w:ascii="Sylfaen" w:hAnsi="Sylfaen" w:cstheme="minorHAnsi"/>
          <w:sz w:val="24"/>
          <w:szCs w:val="24"/>
          <w:lang w:val="ka-GE"/>
        </w:rPr>
        <w:t>თბობელ</w:t>
      </w:r>
      <w:r w:rsidR="009E3EEE" w:rsidRPr="0057074D">
        <w:rPr>
          <w:rFonts w:ascii="Sylfaen" w:hAnsi="Sylfaen" w:cstheme="minorHAnsi"/>
          <w:sz w:val="24"/>
          <w:szCs w:val="24"/>
          <w:lang w:val="ka-GE"/>
        </w:rPr>
        <w:t>ი</w:t>
      </w:r>
      <w:r w:rsidR="00C81303" w:rsidRPr="0057074D">
        <w:rPr>
          <w:rFonts w:ascii="Sylfaen" w:hAnsi="Sylfaen" w:cstheme="minorHAnsi"/>
          <w:sz w:val="24"/>
          <w:szCs w:val="24"/>
          <w:lang w:val="ka-GE"/>
        </w:rPr>
        <w:t xml:space="preserve">, რომელიც </w:t>
      </w:r>
      <w:r w:rsidR="009E3EEE" w:rsidRPr="0057074D">
        <w:rPr>
          <w:rFonts w:ascii="Sylfaen" w:hAnsi="Sylfaen" w:cstheme="minorHAnsi"/>
          <w:sz w:val="24"/>
          <w:szCs w:val="24"/>
          <w:lang w:val="ka-GE"/>
        </w:rPr>
        <w:t xml:space="preserve">სითბოს წარმოქმნისთვის </w:t>
      </w:r>
      <w:r w:rsidR="00C81303" w:rsidRPr="0057074D">
        <w:rPr>
          <w:rFonts w:ascii="Sylfaen" w:hAnsi="Sylfaen" w:cstheme="minorHAnsi"/>
          <w:sz w:val="24"/>
          <w:szCs w:val="24"/>
          <w:lang w:val="ka-GE"/>
        </w:rPr>
        <w:t xml:space="preserve">იყენებს გარემოს სითბოს ჰაერის წყაროდან, წყლის წყაროდან ან მიწის წყაროდან </w:t>
      </w:r>
      <w:r w:rsidR="009E3EEE" w:rsidRPr="0057074D">
        <w:rPr>
          <w:rFonts w:ascii="Sylfaen" w:hAnsi="Sylfaen" w:cstheme="minorHAnsi"/>
          <w:sz w:val="24"/>
          <w:szCs w:val="24"/>
          <w:lang w:val="ka-GE"/>
        </w:rPr>
        <w:t>ან/</w:t>
      </w:r>
      <w:r w:rsidR="00C81303" w:rsidRPr="0057074D">
        <w:rPr>
          <w:rFonts w:ascii="Sylfaen" w:hAnsi="Sylfaen" w:cstheme="minorHAnsi"/>
          <w:sz w:val="24"/>
          <w:szCs w:val="24"/>
          <w:lang w:val="ka-GE"/>
        </w:rPr>
        <w:t>და ნარჩენების სითბოს</w:t>
      </w:r>
      <w:r w:rsidR="009C496F">
        <w:rPr>
          <w:rFonts w:ascii="Sylfaen" w:hAnsi="Sylfaen" w:cstheme="minorHAnsi"/>
          <w:sz w:val="24"/>
          <w:szCs w:val="24"/>
          <w:lang w:val="ka-GE"/>
        </w:rPr>
        <w:t>;</w:t>
      </w:r>
      <w:r w:rsidR="00C81303" w:rsidRPr="0057074D">
        <w:rPr>
          <w:rFonts w:ascii="Sylfaen" w:hAnsi="Sylfaen" w:cstheme="minorHAnsi"/>
          <w:sz w:val="24"/>
          <w:szCs w:val="24"/>
          <w:lang w:val="ka-GE"/>
        </w:rPr>
        <w:t xml:space="preserve"> </w:t>
      </w:r>
    </w:p>
    <w:p w14:paraId="22320AA8" w14:textId="6C573A12" w:rsidR="00736E35" w:rsidRPr="0057074D" w:rsidRDefault="0016254F" w:rsidP="0057074D">
      <w:pPr>
        <w:autoSpaceDE w:val="0"/>
        <w:autoSpaceDN w:val="0"/>
        <w:adjustRightInd w:val="0"/>
        <w:spacing w:after="0" w:line="276" w:lineRule="auto"/>
        <w:jc w:val="both"/>
        <w:rPr>
          <w:rFonts w:ascii="Sylfaen" w:eastAsia="Times New Roman" w:hAnsi="Sylfaen" w:cs="Times New Roman"/>
          <w:sz w:val="24"/>
          <w:szCs w:val="24"/>
          <w:lang w:val="ka-GE"/>
        </w:rPr>
      </w:pPr>
      <w:r w:rsidRPr="0057074D">
        <w:rPr>
          <w:rFonts w:ascii="Sylfaen" w:hAnsi="Sylfaen" w:cstheme="minorHAnsi"/>
          <w:sz w:val="24"/>
          <w:szCs w:val="24"/>
          <w:lang w:val="ka-GE"/>
        </w:rPr>
        <w:lastRenderedPageBreak/>
        <w:t>ს</w:t>
      </w:r>
      <w:r w:rsidR="00736E35" w:rsidRPr="0057074D">
        <w:rPr>
          <w:rFonts w:ascii="Sylfaen" w:hAnsi="Sylfaen" w:cstheme="minorHAnsi"/>
          <w:sz w:val="24"/>
          <w:szCs w:val="24"/>
          <w:lang w:val="ka-GE"/>
        </w:rPr>
        <w:t xml:space="preserve">) </w:t>
      </w:r>
      <w:r w:rsidR="00736E35" w:rsidRPr="0057074D">
        <w:rPr>
          <w:rFonts w:ascii="Sylfaen" w:hAnsi="Sylfaen"/>
          <w:sz w:val="24"/>
          <w:szCs w:val="24"/>
          <w:lang w:val="ka-GE"/>
        </w:rPr>
        <w:t xml:space="preserve">სტანდარტული </w:t>
      </w:r>
      <w:r w:rsidR="00736E35" w:rsidRPr="0057074D">
        <w:rPr>
          <w:rFonts w:ascii="Sylfaen" w:hAnsi="Sylfaen" w:cstheme="minorHAnsi"/>
          <w:sz w:val="24"/>
          <w:szCs w:val="24"/>
          <w:lang w:val="ka-GE"/>
        </w:rPr>
        <w:t>წყლის გამათბობელი</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 წყლის გამათბობელ</w:t>
      </w:r>
      <w:r w:rsidR="008C2C2C"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w:t>
      </w:r>
      <w:r w:rsidR="00736E35" w:rsidRPr="0057074D">
        <w:rPr>
          <w:rFonts w:ascii="Sylfaen" w:hAnsi="Sylfaen"/>
          <w:sz w:val="24"/>
          <w:szCs w:val="24"/>
          <w:lang w:val="ka-GE"/>
        </w:rPr>
        <w:t xml:space="preserve">რომელიც სითბოს წარმოქმნის წიაღისეული ან/და ბიომასის საწვავის წვის შედეგად, ან/და რომელიც </w:t>
      </w:r>
      <w:r w:rsidR="00736E35" w:rsidRPr="0057074D">
        <w:rPr>
          <w:rFonts w:ascii="Sylfaen" w:eastAsia="Times New Roman" w:hAnsi="Sylfaen" w:cs="Times New Roman"/>
          <w:sz w:val="24"/>
          <w:szCs w:val="24"/>
          <w:lang w:val="ka-GE"/>
        </w:rPr>
        <w:t xml:space="preserve">ელექტრული წინაღობის გათბობის ელემენტებისთვის </w:t>
      </w:r>
      <w:r w:rsidR="00736E35" w:rsidRPr="0057074D">
        <w:rPr>
          <w:rFonts w:ascii="Sylfaen" w:hAnsi="Sylfaen"/>
          <w:sz w:val="24"/>
          <w:szCs w:val="24"/>
          <w:lang w:val="ka-GE"/>
        </w:rPr>
        <w:t>იყენებს ჯოულის ეფექტს;</w:t>
      </w:r>
      <w:r w:rsidR="00736E35" w:rsidRPr="0057074D">
        <w:rPr>
          <w:rFonts w:ascii="Sylfaen" w:eastAsia="Times New Roman" w:hAnsi="Sylfaen" w:cs="Times New Roman"/>
          <w:sz w:val="24"/>
          <w:szCs w:val="24"/>
          <w:lang w:val="ka-GE"/>
        </w:rPr>
        <w:t xml:space="preserve"> </w:t>
      </w:r>
    </w:p>
    <w:p w14:paraId="74CF8F3E" w14:textId="7CF43F99"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ტ</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მზის წყლის გამათბობელი</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 წყლის გამათბობელ</w:t>
      </w:r>
      <w:r w:rsidR="008C2C2C"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რომელიც აღჭურვილია ერთი ან მეტი მზის შემკრები მოწყობილობით, მზის ცხელი წყლის შემნახველი ავზებით, </w:t>
      </w:r>
      <w:r w:rsidR="00A67034" w:rsidRPr="0057074D">
        <w:rPr>
          <w:rFonts w:ascii="Sylfaen" w:hAnsi="Sylfaen" w:cstheme="minorHAnsi"/>
          <w:sz w:val="24"/>
          <w:szCs w:val="24"/>
          <w:lang w:val="ka-GE"/>
        </w:rPr>
        <w:t>თბ</w:t>
      </w:r>
      <w:r w:rsidR="00E40927" w:rsidRPr="0057074D">
        <w:rPr>
          <w:rFonts w:ascii="Sylfaen" w:hAnsi="Sylfaen" w:cstheme="minorHAnsi"/>
          <w:sz w:val="24"/>
          <w:szCs w:val="24"/>
          <w:lang w:val="ka-GE"/>
        </w:rPr>
        <w:t>ო</w:t>
      </w:r>
      <w:r w:rsidR="00736E35" w:rsidRPr="0057074D">
        <w:rPr>
          <w:rFonts w:ascii="Sylfaen" w:hAnsi="Sylfaen" w:cstheme="minorHAnsi"/>
          <w:sz w:val="24"/>
          <w:szCs w:val="24"/>
          <w:lang w:val="ka-GE"/>
        </w:rPr>
        <w:t xml:space="preserve">გენერატორებით და შესაძლოა ტუმბოებით </w:t>
      </w:r>
      <w:r w:rsidR="00736E35" w:rsidRPr="0057074D">
        <w:rPr>
          <w:rFonts w:ascii="Sylfaen" w:eastAsia="Times New Roman" w:hAnsi="Sylfaen" w:cs="Times New Roman"/>
          <w:sz w:val="24"/>
          <w:szCs w:val="24"/>
          <w:lang w:val="ka-GE"/>
        </w:rPr>
        <w:t xml:space="preserve">შემკრები მოწყობილობის კვანძში </w:t>
      </w:r>
      <w:r w:rsidR="00736E35" w:rsidRPr="0057074D">
        <w:rPr>
          <w:rFonts w:ascii="Sylfaen" w:hAnsi="Sylfaen" w:cstheme="minorHAnsi"/>
          <w:sz w:val="24"/>
          <w:szCs w:val="24"/>
          <w:lang w:val="ka-GE"/>
        </w:rPr>
        <w:t>და სხვა ნაწილებში</w:t>
      </w:r>
      <w:r w:rsidR="008C2C2C" w:rsidRPr="0057074D">
        <w:rPr>
          <w:rFonts w:ascii="Sylfaen" w:hAnsi="Sylfaen" w:cstheme="minorHAnsi"/>
          <w:sz w:val="24"/>
          <w:szCs w:val="24"/>
          <w:lang w:val="ka-GE"/>
        </w:rPr>
        <w:t xml:space="preserve"> და ის </w:t>
      </w:r>
      <w:r w:rsidR="00736E35" w:rsidRPr="0057074D">
        <w:rPr>
          <w:rFonts w:ascii="Sylfaen" w:hAnsi="Sylfaen" w:cstheme="minorHAnsi"/>
          <w:sz w:val="24"/>
          <w:szCs w:val="24"/>
          <w:lang w:val="ka-GE"/>
        </w:rPr>
        <w:t xml:space="preserve">განთავსებულია ბაზარზე, როგორც ერთი ერთეული; </w:t>
      </w:r>
    </w:p>
    <w:p w14:paraId="59B730E9" w14:textId="3921FE0D"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უ</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დატვირთვის პროფილი</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 წყლის გადინების თანმიმდევრობა, </w:t>
      </w:r>
      <w:r w:rsidR="00CE1041" w:rsidRPr="0057074D">
        <w:rPr>
          <w:rFonts w:ascii="Sylfaen" w:hAnsi="Sylfaen" w:cstheme="minorHAnsi"/>
          <w:sz w:val="24"/>
          <w:szCs w:val="24"/>
          <w:lang w:val="ka-GE"/>
        </w:rPr>
        <w:t xml:space="preserve">ამ ტექნიკური რეგლამენტის </w:t>
      </w:r>
      <w:r w:rsidR="00D72D3C" w:rsidRPr="0057074D">
        <w:rPr>
          <w:rFonts w:ascii="Sylfaen" w:hAnsi="Sylfaen" w:cstheme="minorHAnsi"/>
          <w:sz w:val="24"/>
          <w:szCs w:val="24"/>
          <w:lang w:val="ka-GE"/>
        </w:rPr>
        <w:t>VI</w:t>
      </w:r>
      <w:r w:rsidR="00736E35" w:rsidRPr="0057074D">
        <w:rPr>
          <w:rFonts w:ascii="Sylfaen" w:hAnsi="Sylfaen" w:cstheme="minorHAnsi"/>
          <w:sz w:val="24"/>
          <w:szCs w:val="24"/>
          <w:lang w:val="ka-GE"/>
        </w:rPr>
        <w:t xml:space="preserve"> დანართის მე-3 ცხრილ</w:t>
      </w:r>
      <w:r w:rsidR="00BD765C" w:rsidRPr="0057074D">
        <w:rPr>
          <w:rFonts w:ascii="Sylfaen" w:hAnsi="Sylfaen" w:cstheme="minorHAnsi"/>
          <w:sz w:val="24"/>
          <w:szCs w:val="24"/>
          <w:lang w:val="ka-GE"/>
        </w:rPr>
        <w:t>ის შესაბამისად</w:t>
      </w:r>
      <w:r w:rsidR="00586713" w:rsidRPr="0057074D">
        <w:rPr>
          <w:rFonts w:ascii="Sylfaen" w:hAnsi="Sylfaen" w:cstheme="minorHAnsi"/>
          <w:sz w:val="24"/>
          <w:szCs w:val="24"/>
          <w:lang w:val="ka-GE"/>
        </w:rPr>
        <w:t>.</w:t>
      </w:r>
      <w:r w:rsidR="00736E35" w:rsidRPr="0057074D">
        <w:rPr>
          <w:rFonts w:ascii="Sylfaen" w:hAnsi="Sylfaen" w:cstheme="minorHAnsi"/>
          <w:sz w:val="24"/>
          <w:szCs w:val="24"/>
          <w:lang w:val="ka-GE"/>
        </w:rPr>
        <w:t xml:space="preserve"> თითოეული წყლის გამათბობელი აკმაყოფილებს მინიმუმ ერთ დატვირთვის პროფილს; </w:t>
      </w:r>
    </w:p>
    <w:p w14:paraId="63DC505B" w14:textId="14663980"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ფ</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წყლის გადინება</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 მოცემული კომბინა</w:t>
      </w:r>
      <w:r w:rsidR="00BD765C" w:rsidRPr="0057074D">
        <w:rPr>
          <w:rFonts w:ascii="Sylfaen" w:hAnsi="Sylfaen" w:cstheme="minorHAnsi"/>
          <w:sz w:val="24"/>
          <w:szCs w:val="24"/>
          <w:lang w:val="ka-GE"/>
        </w:rPr>
        <w:t>ც</w:t>
      </w:r>
      <w:r w:rsidR="00736E35" w:rsidRPr="0057074D">
        <w:rPr>
          <w:rFonts w:ascii="Sylfaen" w:hAnsi="Sylfaen" w:cstheme="minorHAnsi"/>
          <w:sz w:val="24"/>
          <w:szCs w:val="24"/>
          <w:lang w:val="ka-GE"/>
        </w:rPr>
        <w:t xml:space="preserve">იით  წყლის ნაკადის სასარგებლო სიჩქარის,  წყლის სასარგებლო ტემპერატურის, ენერგიის სასარგებლო შემცველობის და პიკის ტემპერატურის კომბინაცია, </w:t>
      </w:r>
      <w:r w:rsidR="00CE1041" w:rsidRPr="0057074D">
        <w:rPr>
          <w:rFonts w:ascii="Sylfaen" w:hAnsi="Sylfaen" w:cstheme="minorHAnsi"/>
          <w:sz w:val="24"/>
          <w:szCs w:val="24"/>
          <w:lang w:val="ka-GE"/>
        </w:rPr>
        <w:t xml:space="preserve">ამ ტექნიკური რეგლამენტის </w:t>
      </w:r>
      <w:r w:rsidR="00D72D3C" w:rsidRPr="0057074D">
        <w:rPr>
          <w:rFonts w:ascii="Sylfaen" w:hAnsi="Sylfaen" w:cstheme="minorHAnsi"/>
          <w:sz w:val="24"/>
          <w:szCs w:val="24"/>
          <w:lang w:val="ka-GE"/>
        </w:rPr>
        <w:t>VI</w:t>
      </w:r>
      <w:r w:rsidR="00736E35" w:rsidRPr="0057074D">
        <w:rPr>
          <w:rFonts w:ascii="Sylfaen" w:hAnsi="Sylfaen" w:cstheme="minorHAnsi"/>
          <w:sz w:val="24"/>
          <w:szCs w:val="24"/>
          <w:lang w:val="ka-GE"/>
        </w:rPr>
        <w:t xml:space="preserve"> დანართის მე-3 ცხრილი</w:t>
      </w:r>
      <w:r w:rsidR="00BD765C" w:rsidRPr="0057074D">
        <w:rPr>
          <w:rFonts w:ascii="Sylfaen" w:hAnsi="Sylfaen" w:cstheme="minorHAnsi"/>
          <w:sz w:val="24"/>
          <w:szCs w:val="24"/>
          <w:lang w:val="ka-GE"/>
        </w:rPr>
        <w:t>ს შესაბამისად</w:t>
      </w:r>
      <w:r w:rsidR="00736E35" w:rsidRPr="0057074D">
        <w:rPr>
          <w:rFonts w:ascii="Sylfaen" w:hAnsi="Sylfaen" w:cstheme="minorHAnsi"/>
          <w:sz w:val="24"/>
          <w:szCs w:val="24"/>
          <w:lang w:val="ka-GE"/>
        </w:rPr>
        <w:t xml:space="preserve">; </w:t>
      </w:r>
    </w:p>
    <w:p w14:paraId="16039A9D" w14:textId="37398753"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ქ</w:t>
      </w:r>
      <w:r w:rsidR="00736E35" w:rsidRPr="0057074D">
        <w:rPr>
          <w:rFonts w:ascii="Sylfaen" w:hAnsi="Sylfaen" w:cstheme="minorHAnsi"/>
          <w:sz w:val="24"/>
          <w:szCs w:val="24"/>
          <w:lang w:val="ka-GE"/>
        </w:rPr>
        <w:t xml:space="preserve">) </w:t>
      </w:r>
      <w:r w:rsidR="00736E35" w:rsidRPr="0057074D">
        <w:rPr>
          <w:rFonts w:ascii="Sylfaen" w:hAnsi="Sylfaen"/>
          <w:sz w:val="24"/>
          <w:szCs w:val="24"/>
          <w:lang w:val="ka-GE"/>
        </w:rPr>
        <w:t>სასარგებლო წყლის ნაკადის სიჩქარე (</w:t>
      </w:r>
      <w:r w:rsidR="00736E35" w:rsidRPr="0057074D">
        <w:rPr>
          <w:rFonts w:ascii="Sylfaen" w:hAnsi="Sylfaen"/>
          <w:i/>
          <w:sz w:val="24"/>
          <w:szCs w:val="24"/>
          <w:lang w:val="ka-GE"/>
        </w:rPr>
        <w:t>f</w:t>
      </w:r>
      <w:r w:rsidR="00E13E9C" w:rsidRPr="00E13E9C">
        <w:rPr>
          <w:rFonts w:ascii="Sylfaen" w:hAnsi="Sylfaen"/>
          <w:i/>
          <w:sz w:val="24"/>
          <w:szCs w:val="24"/>
          <w:lang w:val="ka-GE"/>
        </w:rPr>
        <w:t xml:space="preserve"> </w:t>
      </w:r>
      <w:r w:rsidR="00736E35" w:rsidRPr="0057074D">
        <w:rPr>
          <w:rFonts w:ascii="Sylfaen" w:hAnsi="Sylfaen"/>
          <w:sz w:val="24"/>
          <w:szCs w:val="24"/>
          <w:lang w:val="ka-GE"/>
        </w:rPr>
        <w:t>)</w:t>
      </w:r>
      <w:r w:rsidR="00E13E9C">
        <w:rPr>
          <w:rFonts w:ascii="Sylfaen" w:hAnsi="Sylfaen"/>
          <w:sz w:val="24"/>
          <w:szCs w:val="24"/>
          <w:lang w:val="ka-GE"/>
        </w:rPr>
        <w:t xml:space="preserve"> – </w:t>
      </w:r>
      <w:r w:rsidR="00736E35" w:rsidRPr="0057074D">
        <w:rPr>
          <w:rFonts w:ascii="Sylfaen" w:hAnsi="Sylfaen"/>
          <w:sz w:val="24"/>
          <w:szCs w:val="24"/>
          <w:lang w:val="ka-GE"/>
        </w:rPr>
        <w:t>ნაკადის მინიმალურ</w:t>
      </w:r>
      <w:r w:rsidR="00364E68" w:rsidRPr="0057074D">
        <w:rPr>
          <w:rFonts w:ascii="Sylfaen" w:hAnsi="Sylfaen"/>
          <w:sz w:val="24"/>
          <w:szCs w:val="24"/>
          <w:lang w:val="ka-GE"/>
        </w:rPr>
        <w:t>ი</w:t>
      </w:r>
      <w:r w:rsidR="00736E35" w:rsidRPr="0057074D">
        <w:rPr>
          <w:rFonts w:ascii="Sylfaen" w:hAnsi="Sylfaen"/>
          <w:sz w:val="24"/>
          <w:szCs w:val="24"/>
          <w:lang w:val="ka-GE"/>
        </w:rPr>
        <w:t xml:space="preserve"> სიჩქარე, რომელიც გამოხატულია ლიტრებში თითოეულ წუთზე, რომლისთვისაც ცხელი წყალი ხელს უწყობს მითითებულ ენერგიას, </w:t>
      </w:r>
      <w:r w:rsidR="00CE1041" w:rsidRPr="0057074D">
        <w:rPr>
          <w:rFonts w:ascii="Sylfaen" w:hAnsi="Sylfaen" w:cstheme="minorHAnsi"/>
          <w:sz w:val="24"/>
          <w:szCs w:val="24"/>
          <w:lang w:val="ka-GE"/>
        </w:rPr>
        <w:t xml:space="preserve">ამ ტექნიკური რეგლამენტის </w:t>
      </w:r>
      <w:r w:rsidR="00D72D3C" w:rsidRPr="0057074D">
        <w:rPr>
          <w:rFonts w:ascii="Sylfaen" w:hAnsi="Sylfaen" w:cstheme="minorHAnsi"/>
          <w:sz w:val="24"/>
          <w:szCs w:val="24"/>
          <w:lang w:val="ka-GE"/>
        </w:rPr>
        <w:t>VI</w:t>
      </w:r>
      <w:r w:rsidR="00736E35" w:rsidRPr="0057074D">
        <w:rPr>
          <w:rFonts w:ascii="Sylfaen" w:hAnsi="Sylfaen" w:cstheme="minorHAnsi"/>
          <w:sz w:val="24"/>
          <w:szCs w:val="24"/>
          <w:lang w:val="ka-GE"/>
        </w:rPr>
        <w:t xml:space="preserve"> დანართის მე-3 ცხრილი</w:t>
      </w:r>
      <w:r w:rsidR="00364E68" w:rsidRPr="0057074D">
        <w:rPr>
          <w:rFonts w:ascii="Sylfaen" w:hAnsi="Sylfaen" w:cstheme="minorHAnsi"/>
          <w:sz w:val="24"/>
          <w:szCs w:val="24"/>
          <w:lang w:val="ka-GE"/>
        </w:rPr>
        <w:t>ს შესაბამისად</w:t>
      </w:r>
      <w:r w:rsidR="00736E35" w:rsidRPr="0057074D">
        <w:rPr>
          <w:rFonts w:ascii="Sylfaen" w:hAnsi="Sylfaen" w:cstheme="minorHAnsi"/>
          <w:sz w:val="24"/>
          <w:szCs w:val="24"/>
          <w:lang w:val="ka-GE"/>
        </w:rPr>
        <w:t xml:space="preserve">; </w:t>
      </w:r>
    </w:p>
    <w:p w14:paraId="234F2D90" w14:textId="42A0FF5A"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ღ</w:t>
      </w:r>
      <w:r w:rsidR="00736E35" w:rsidRPr="0057074D">
        <w:rPr>
          <w:rFonts w:ascii="Sylfaen" w:hAnsi="Sylfaen" w:cstheme="minorHAnsi"/>
          <w:sz w:val="24"/>
          <w:szCs w:val="24"/>
          <w:lang w:val="ka-GE"/>
        </w:rPr>
        <w:t xml:space="preserve">) </w:t>
      </w:r>
      <w:r w:rsidR="00736E35" w:rsidRPr="0057074D">
        <w:rPr>
          <w:rFonts w:ascii="Sylfaen" w:hAnsi="Sylfaen"/>
          <w:sz w:val="24"/>
          <w:szCs w:val="24"/>
          <w:lang w:val="ka-GE"/>
        </w:rPr>
        <w:t>სასარგებლო წყლის ტემპერატურა</w:t>
      </w:r>
      <w:r w:rsidR="00AE63EB" w:rsidRPr="0057074D">
        <w:rPr>
          <w:rFonts w:ascii="Sylfaen" w:hAnsi="Sylfaen"/>
          <w:sz w:val="24"/>
          <w:szCs w:val="24"/>
          <w:lang w:val="ka-GE"/>
        </w:rPr>
        <w:t xml:space="preserve"> </w:t>
      </w:r>
      <w:r w:rsidR="00736E35" w:rsidRPr="0057074D">
        <w:rPr>
          <w:rFonts w:ascii="Sylfaen" w:hAnsi="Sylfaen"/>
          <w:sz w:val="24"/>
          <w:szCs w:val="24"/>
          <w:lang w:val="ka-GE"/>
        </w:rPr>
        <w:t>(</w:t>
      </w:r>
      <w:r w:rsidR="00736E35" w:rsidRPr="0057074D">
        <w:rPr>
          <w:rFonts w:ascii="Sylfaen" w:hAnsi="Sylfaen"/>
          <w:i/>
          <w:sz w:val="24"/>
          <w:szCs w:val="24"/>
          <w:lang w:val="ka-GE"/>
        </w:rPr>
        <w:t>T</w:t>
      </w:r>
      <w:r w:rsidR="00736E35" w:rsidRPr="0057074D">
        <w:rPr>
          <w:rFonts w:ascii="Sylfaen" w:hAnsi="Sylfaen"/>
          <w:i/>
          <w:sz w:val="24"/>
          <w:szCs w:val="24"/>
          <w:vertAlign w:val="subscript"/>
          <w:lang w:val="ka-GE"/>
        </w:rPr>
        <w:t>m</w:t>
      </w:r>
      <w:r w:rsidR="00736E35" w:rsidRPr="0057074D">
        <w:rPr>
          <w:rFonts w:ascii="Sylfaen" w:hAnsi="Sylfaen"/>
          <w:sz w:val="24"/>
          <w:szCs w:val="24"/>
          <w:lang w:val="ka-GE"/>
        </w:rPr>
        <w:t>)</w:t>
      </w:r>
      <w:r w:rsidR="00E13E9C">
        <w:rPr>
          <w:rFonts w:ascii="Sylfaen" w:hAnsi="Sylfaen"/>
          <w:sz w:val="24"/>
          <w:szCs w:val="24"/>
          <w:lang w:val="ka-GE"/>
        </w:rPr>
        <w:t xml:space="preserve"> – </w:t>
      </w:r>
      <w:r w:rsidR="00736E35" w:rsidRPr="0057074D">
        <w:rPr>
          <w:rFonts w:ascii="Sylfaen" w:hAnsi="Sylfaen"/>
          <w:sz w:val="24"/>
          <w:szCs w:val="24"/>
          <w:lang w:val="ka-GE"/>
        </w:rPr>
        <w:t xml:space="preserve">წყლის ტემპერატურა, რომელიც გამოხატულია ცელსიუსში, რომელზეც ცხელი წყალი იწყებს მითითებული ენერგიის მიღების ხელშეწყობას, </w:t>
      </w:r>
      <w:r w:rsidR="00CE1041" w:rsidRPr="0057074D">
        <w:rPr>
          <w:rFonts w:ascii="Sylfaen" w:hAnsi="Sylfaen" w:cstheme="minorHAnsi"/>
          <w:sz w:val="24"/>
          <w:szCs w:val="24"/>
          <w:lang w:val="ka-GE"/>
        </w:rPr>
        <w:t xml:space="preserve">ამ ტექნიკური რეგლამენტის </w:t>
      </w:r>
      <w:r w:rsidR="00D72D3C" w:rsidRPr="0057074D">
        <w:rPr>
          <w:rFonts w:ascii="Sylfaen" w:hAnsi="Sylfaen" w:cstheme="minorHAnsi"/>
          <w:sz w:val="24"/>
          <w:szCs w:val="24"/>
          <w:lang w:val="ka-GE"/>
        </w:rPr>
        <w:t>V</w:t>
      </w:r>
      <w:r w:rsidR="00BD58DA" w:rsidRPr="0057074D">
        <w:rPr>
          <w:rFonts w:ascii="Sylfaen" w:hAnsi="Sylfaen" w:cstheme="minorHAnsi"/>
          <w:sz w:val="24"/>
          <w:szCs w:val="24"/>
          <w:lang w:val="ka-GE"/>
        </w:rPr>
        <w:t>I</w:t>
      </w:r>
      <w:r w:rsidR="00736E35" w:rsidRPr="0057074D">
        <w:rPr>
          <w:rFonts w:ascii="Sylfaen" w:hAnsi="Sylfaen" w:cstheme="minorHAnsi"/>
          <w:sz w:val="24"/>
          <w:szCs w:val="24"/>
          <w:lang w:val="ka-GE"/>
        </w:rPr>
        <w:t xml:space="preserve"> დანართის მე-3 ცხრილი</w:t>
      </w:r>
      <w:r w:rsidR="00366005" w:rsidRPr="0057074D">
        <w:rPr>
          <w:rFonts w:ascii="Sylfaen" w:hAnsi="Sylfaen" w:cstheme="minorHAnsi"/>
          <w:sz w:val="24"/>
          <w:szCs w:val="24"/>
          <w:lang w:val="ka-GE"/>
        </w:rPr>
        <w:t>ს შესაბამისად</w:t>
      </w:r>
      <w:r w:rsidR="00736E35" w:rsidRPr="0057074D">
        <w:rPr>
          <w:rFonts w:ascii="Sylfaen" w:hAnsi="Sylfaen" w:cstheme="minorHAnsi"/>
          <w:sz w:val="24"/>
          <w:szCs w:val="24"/>
          <w:lang w:val="ka-GE"/>
        </w:rPr>
        <w:t xml:space="preserve">; </w:t>
      </w:r>
    </w:p>
    <w:p w14:paraId="2F93AD74" w14:textId="47504EE7"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ყ</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სასარგებლო ენერგიის შემცველობა (</w:t>
      </w:r>
      <w:r w:rsidR="00736E35" w:rsidRPr="0057074D">
        <w:rPr>
          <w:rFonts w:ascii="Sylfaen" w:hAnsi="Sylfaen" w:cstheme="minorHAnsi"/>
          <w:i/>
          <w:sz w:val="24"/>
          <w:szCs w:val="24"/>
          <w:lang w:val="ka-GE"/>
        </w:rPr>
        <w:t>Q</w:t>
      </w:r>
      <w:r w:rsidR="00736E35" w:rsidRPr="0057074D">
        <w:rPr>
          <w:rFonts w:ascii="Sylfaen" w:hAnsi="Sylfaen" w:cstheme="minorHAnsi"/>
          <w:i/>
          <w:sz w:val="24"/>
          <w:szCs w:val="24"/>
          <w:vertAlign w:val="subscript"/>
          <w:lang w:val="ka-GE"/>
        </w:rPr>
        <w:t>tap</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sz w:val="24"/>
          <w:szCs w:val="24"/>
          <w:lang w:val="ka-GE"/>
        </w:rPr>
        <w:t>ცხელი წყლის ენერგიის შემცველობა, გამოხატული კვტ</w:t>
      </w:r>
      <w:r w:rsidR="00450AE5" w:rsidRPr="0057074D">
        <w:rPr>
          <w:rFonts w:ascii="Sylfaen" w:hAnsi="Sylfaen"/>
          <w:sz w:val="24"/>
          <w:szCs w:val="24"/>
          <w:lang w:val="ka-GE"/>
        </w:rPr>
        <w:t>სთ</w:t>
      </w:r>
      <w:r w:rsidR="00736E35" w:rsidRPr="0057074D">
        <w:rPr>
          <w:rFonts w:ascii="Sylfaen" w:hAnsi="Sylfaen"/>
          <w:sz w:val="24"/>
          <w:szCs w:val="24"/>
          <w:lang w:val="ka-GE"/>
        </w:rPr>
        <w:t xml:space="preserve">-ში, იმ ტემპერატურაზე, რომელიც სასარგებლო წყლის ტემპერატურის ტოლია ან მეტია და წყლის ნაკადის სიჩქარეზე, რომელიც სასარგებლო წყლის ნაკადის სიჩქარის ტოლია ან მეტია,  </w:t>
      </w:r>
      <w:r w:rsidR="00CE1041" w:rsidRPr="0057074D">
        <w:rPr>
          <w:rFonts w:ascii="Sylfaen" w:hAnsi="Sylfaen" w:cstheme="minorHAnsi"/>
          <w:sz w:val="24"/>
          <w:szCs w:val="24"/>
          <w:lang w:val="ka-GE"/>
        </w:rPr>
        <w:t xml:space="preserve">ამ ტექნიკური რეგლამენტის </w:t>
      </w:r>
      <w:r w:rsidR="00D72D3C" w:rsidRPr="0057074D">
        <w:rPr>
          <w:rFonts w:ascii="Sylfaen" w:hAnsi="Sylfaen"/>
          <w:sz w:val="24"/>
          <w:szCs w:val="24"/>
          <w:lang w:val="ka-GE"/>
        </w:rPr>
        <w:t>V</w:t>
      </w:r>
      <w:r w:rsidR="00BD58DA" w:rsidRPr="0057074D">
        <w:rPr>
          <w:rFonts w:ascii="Sylfaen" w:hAnsi="Sylfaen" w:cstheme="minorHAnsi"/>
          <w:sz w:val="24"/>
          <w:szCs w:val="24"/>
          <w:lang w:val="ka-GE"/>
        </w:rPr>
        <w:t>I</w:t>
      </w:r>
      <w:r w:rsidR="00736E35" w:rsidRPr="0057074D">
        <w:rPr>
          <w:rFonts w:ascii="Sylfaen" w:hAnsi="Sylfaen" w:cstheme="minorHAnsi"/>
          <w:sz w:val="24"/>
          <w:szCs w:val="24"/>
          <w:lang w:val="ka-GE"/>
        </w:rPr>
        <w:t xml:space="preserve"> დანართის</w:t>
      </w:r>
      <w:r w:rsidR="003515EF">
        <w:rPr>
          <w:rFonts w:ascii="Sylfaen" w:hAnsi="Sylfaen" w:cstheme="minorHAnsi"/>
          <w:sz w:val="24"/>
          <w:szCs w:val="24"/>
          <w:lang w:val="ka-GE"/>
        </w:rPr>
        <w:t>,</w:t>
      </w:r>
      <w:r w:rsidR="00736E35" w:rsidRPr="0057074D">
        <w:rPr>
          <w:rFonts w:ascii="Sylfaen" w:hAnsi="Sylfaen" w:cstheme="minorHAnsi"/>
          <w:sz w:val="24"/>
          <w:szCs w:val="24"/>
          <w:lang w:val="ka-GE"/>
        </w:rPr>
        <w:t xml:space="preserve"> მე-3 ცხრილი</w:t>
      </w:r>
      <w:r w:rsidR="00522184" w:rsidRPr="0057074D">
        <w:rPr>
          <w:rFonts w:ascii="Sylfaen" w:hAnsi="Sylfaen" w:cstheme="minorHAnsi"/>
          <w:sz w:val="24"/>
          <w:szCs w:val="24"/>
          <w:lang w:val="ka-GE"/>
        </w:rPr>
        <w:t>ს შესაბამისად</w:t>
      </w:r>
      <w:r w:rsidR="00736E35" w:rsidRPr="0057074D">
        <w:rPr>
          <w:rFonts w:ascii="Sylfaen" w:hAnsi="Sylfaen" w:cstheme="minorHAnsi"/>
          <w:sz w:val="24"/>
          <w:szCs w:val="24"/>
          <w:lang w:val="ka-GE"/>
        </w:rPr>
        <w:t>;</w:t>
      </w:r>
    </w:p>
    <w:p w14:paraId="4F720133" w14:textId="006D8063"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შ</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ცხელი წყლის ენერგიის შემცველობა</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 </w:t>
      </w:r>
      <w:r w:rsidR="00736E35" w:rsidRPr="0057074D">
        <w:rPr>
          <w:rFonts w:ascii="Sylfaen" w:hAnsi="Sylfaen"/>
          <w:sz w:val="24"/>
          <w:szCs w:val="24"/>
          <w:lang w:val="ka-GE"/>
        </w:rPr>
        <w:t>წყლის სპეციფიკური სითბოს მოცულობის, გამომავალი ცხელი წყლის და შემავალი ცივი წყლის და მოწოდებული ცხელი წყლის საშუალო ტემპერატურული განსხვავების საერთო მასის ნამრავლ</w:t>
      </w:r>
      <w:r w:rsidR="00CE1041" w:rsidRPr="0057074D">
        <w:rPr>
          <w:rFonts w:ascii="Sylfaen" w:hAnsi="Sylfaen"/>
          <w:sz w:val="24"/>
          <w:szCs w:val="24"/>
          <w:lang w:val="ka-GE"/>
        </w:rPr>
        <w:t>ი</w:t>
      </w:r>
      <w:r w:rsidR="00736E35" w:rsidRPr="0057074D">
        <w:rPr>
          <w:rFonts w:ascii="Sylfaen" w:hAnsi="Sylfaen"/>
          <w:sz w:val="24"/>
          <w:szCs w:val="24"/>
          <w:lang w:val="ka-GE"/>
        </w:rPr>
        <w:t>;</w:t>
      </w:r>
    </w:p>
    <w:p w14:paraId="63A4D4FF" w14:textId="3610DB31"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ჩ</w:t>
      </w:r>
      <w:r w:rsidR="000E6A27" w:rsidRPr="0057074D">
        <w:rPr>
          <w:rFonts w:ascii="Sylfaen" w:hAnsi="Sylfaen" w:cstheme="minorHAnsi"/>
          <w:sz w:val="24"/>
          <w:szCs w:val="24"/>
          <w:lang w:val="ka-GE"/>
        </w:rPr>
        <w:t>)</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პიკური ტემპერატურა</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w:t>
      </w:r>
      <w:r w:rsidR="00736E35" w:rsidRPr="0057074D">
        <w:rPr>
          <w:rFonts w:ascii="Sylfaen" w:hAnsi="Sylfaen" w:cstheme="minorHAnsi"/>
          <w:i/>
          <w:sz w:val="24"/>
          <w:szCs w:val="24"/>
          <w:lang w:val="ka-GE"/>
        </w:rPr>
        <w:t>T</w:t>
      </w:r>
      <w:r w:rsidR="00736E35" w:rsidRPr="0057074D">
        <w:rPr>
          <w:rFonts w:ascii="Sylfaen" w:hAnsi="Sylfaen" w:cstheme="minorHAnsi"/>
          <w:i/>
          <w:sz w:val="24"/>
          <w:szCs w:val="24"/>
          <w:vertAlign w:val="subscript"/>
          <w:lang w:val="ka-GE"/>
        </w:rPr>
        <w:t>p</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 წყლის მინიმალურ</w:t>
      </w:r>
      <w:r w:rsidR="00CE1041"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ტემპერატურა, გამოხატულ</w:t>
      </w:r>
      <w:r w:rsidR="00CE1041"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ცელსიუსით, რომელიც მიღწეულ უნდა იქნეს წყლის გადინების დროს, </w:t>
      </w:r>
      <w:r w:rsidR="00CE1041" w:rsidRPr="0057074D">
        <w:rPr>
          <w:rFonts w:ascii="Sylfaen" w:hAnsi="Sylfaen" w:cstheme="minorHAnsi"/>
          <w:sz w:val="24"/>
          <w:szCs w:val="24"/>
          <w:lang w:val="ka-GE"/>
        </w:rPr>
        <w:t xml:space="preserve">ამ ტექნიკური რეგლამენტის </w:t>
      </w:r>
      <w:r w:rsidR="00D72D3C" w:rsidRPr="0057074D">
        <w:rPr>
          <w:rFonts w:ascii="Sylfaen" w:hAnsi="Sylfaen" w:cstheme="minorHAnsi"/>
          <w:sz w:val="24"/>
          <w:szCs w:val="24"/>
          <w:lang w:val="ka-GE"/>
        </w:rPr>
        <w:t>V</w:t>
      </w:r>
      <w:r w:rsidR="00BD58DA" w:rsidRPr="0057074D">
        <w:rPr>
          <w:rFonts w:ascii="Sylfaen" w:hAnsi="Sylfaen" w:cstheme="minorHAnsi"/>
          <w:sz w:val="24"/>
          <w:szCs w:val="24"/>
          <w:lang w:val="ka-GE"/>
        </w:rPr>
        <w:t>I</w:t>
      </w:r>
      <w:r w:rsidR="00736E35" w:rsidRPr="0057074D">
        <w:rPr>
          <w:rFonts w:ascii="Sylfaen" w:hAnsi="Sylfaen" w:cstheme="minorHAnsi"/>
          <w:sz w:val="24"/>
          <w:szCs w:val="24"/>
          <w:lang w:val="ka-GE"/>
        </w:rPr>
        <w:t xml:space="preserve"> დანართის მე-3 ცხრილი</w:t>
      </w:r>
      <w:r w:rsidR="00CE1041" w:rsidRPr="0057074D">
        <w:rPr>
          <w:rFonts w:ascii="Sylfaen" w:hAnsi="Sylfaen" w:cstheme="minorHAnsi"/>
          <w:sz w:val="24"/>
          <w:szCs w:val="24"/>
          <w:lang w:val="ka-GE"/>
        </w:rPr>
        <w:t>ს შესაბამისად</w:t>
      </w:r>
      <w:r w:rsidR="00736E35" w:rsidRPr="0057074D">
        <w:rPr>
          <w:rFonts w:ascii="Sylfaen" w:hAnsi="Sylfaen" w:cstheme="minorHAnsi"/>
          <w:sz w:val="24"/>
          <w:szCs w:val="24"/>
          <w:lang w:val="ka-GE"/>
        </w:rPr>
        <w:t>;</w:t>
      </w:r>
    </w:p>
    <w:p w14:paraId="458C21D0" w14:textId="3B5CBF54"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lastRenderedPageBreak/>
        <w:t>ც</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საცნობარო ენერგია (</w:t>
      </w:r>
      <w:r w:rsidR="00736E35" w:rsidRPr="0057074D">
        <w:rPr>
          <w:rFonts w:ascii="Sylfaen" w:hAnsi="Sylfaen" w:cstheme="minorHAnsi"/>
          <w:i/>
          <w:sz w:val="24"/>
          <w:szCs w:val="24"/>
          <w:lang w:val="ka-GE"/>
        </w:rPr>
        <w:t>Q</w:t>
      </w:r>
      <w:r w:rsidR="00736E35" w:rsidRPr="0057074D">
        <w:rPr>
          <w:rFonts w:ascii="Sylfaen" w:hAnsi="Sylfaen" w:cstheme="minorHAnsi"/>
          <w:i/>
          <w:sz w:val="24"/>
          <w:szCs w:val="24"/>
          <w:vertAlign w:val="subscript"/>
          <w:lang w:val="ka-GE"/>
        </w:rPr>
        <w:t>ref</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წყლის გადინების სასარგებლო ენერგიის შემცველობის ჯამ</w:t>
      </w:r>
      <w:r w:rsidR="00CE1041" w:rsidRPr="0057074D">
        <w:rPr>
          <w:rFonts w:ascii="Sylfaen" w:hAnsi="Sylfaen" w:cstheme="minorHAnsi"/>
          <w:sz w:val="24"/>
          <w:szCs w:val="24"/>
          <w:lang w:val="ka-GE"/>
        </w:rPr>
        <w:t>ი</w:t>
      </w:r>
      <w:r w:rsidR="00736E35" w:rsidRPr="0057074D">
        <w:rPr>
          <w:rFonts w:ascii="Sylfaen" w:hAnsi="Sylfaen" w:cstheme="minorHAnsi"/>
          <w:sz w:val="24"/>
          <w:szCs w:val="24"/>
          <w:lang w:val="ka-GE"/>
        </w:rPr>
        <w:t>, გამოხატული კვტსთ</w:t>
      </w:r>
      <w:r w:rsidR="009C496F">
        <w:rPr>
          <w:rFonts w:ascii="Sylfaen" w:hAnsi="Sylfaen" w:cstheme="minorHAnsi"/>
          <w:sz w:val="24"/>
          <w:szCs w:val="24"/>
          <w:lang w:val="ka-GE"/>
        </w:rPr>
        <w:t>-</w:t>
      </w:r>
      <w:r w:rsidR="00736E35" w:rsidRPr="0057074D">
        <w:rPr>
          <w:rFonts w:ascii="Sylfaen" w:hAnsi="Sylfaen" w:cstheme="minorHAnsi"/>
          <w:sz w:val="24"/>
          <w:szCs w:val="24"/>
          <w:lang w:val="ka-GE"/>
        </w:rPr>
        <w:t xml:space="preserve">ში, კონკრეტული დატვირთვის პროფილისთვის, </w:t>
      </w:r>
      <w:r w:rsidR="00CE1041" w:rsidRPr="0057074D">
        <w:rPr>
          <w:rFonts w:ascii="Sylfaen" w:hAnsi="Sylfaen" w:cstheme="minorHAnsi"/>
          <w:sz w:val="24"/>
          <w:szCs w:val="24"/>
          <w:lang w:val="ka-GE"/>
        </w:rPr>
        <w:t>ამ ტექნიკური რეგლამენტის</w:t>
      </w:r>
      <w:r w:rsidR="00D72D3C" w:rsidRPr="0057074D">
        <w:rPr>
          <w:rFonts w:ascii="Sylfaen" w:hAnsi="Sylfaen" w:cstheme="minorHAnsi"/>
          <w:sz w:val="24"/>
          <w:szCs w:val="24"/>
          <w:lang w:val="ka-GE"/>
        </w:rPr>
        <w:t xml:space="preserve"> V</w:t>
      </w:r>
      <w:r w:rsidR="0024719A" w:rsidRPr="0057074D">
        <w:rPr>
          <w:rFonts w:ascii="Sylfaen" w:hAnsi="Sylfaen" w:cstheme="minorHAnsi"/>
          <w:sz w:val="24"/>
          <w:szCs w:val="24"/>
          <w:lang w:val="ka-GE"/>
        </w:rPr>
        <w:t>I</w:t>
      </w:r>
      <w:r w:rsidR="00736E35" w:rsidRPr="0057074D">
        <w:rPr>
          <w:rFonts w:ascii="Sylfaen" w:hAnsi="Sylfaen" w:cstheme="minorHAnsi"/>
          <w:sz w:val="24"/>
          <w:szCs w:val="24"/>
          <w:lang w:val="ka-GE"/>
        </w:rPr>
        <w:t xml:space="preserve"> დანართის მე-3 ცხრილი</w:t>
      </w:r>
      <w:r w:rsidR="00CE1041" w:rsidRPr="0057074D">
        <w:rPr>
          <w:rFonts w:ascii="Sylfaen" w:hAnsi="Sylfaen" w:cstheme="minorHAnsi"/>
          <w:sz w:val="24"/>
          <w:szCs w:val="24"/>
          <w:lang w:val="ka-GE"/>
        </w:rPr>
        <w:t>ს შესაბამისად</w:t>
      </w:r>
      <w:r w:rsidR="00736E35" w:rsidRPr="0057074D">
        <w:rPr>
          <w:rFonts w:ascii="Sylfaen" w:hAnsi="Sylfaen" w:cstheme="minorHAnsi"/>
          <w:sz w:val="24"/>
          <w:szCs w:val="24"/>
          <w:lang w:val="ka-GE"/>
        </w:rPr>
        <w:t xml:space="preserve">; </w:t>
      </w:r>
    </w:p>
    <w:p w14:paraId="26FC0F4C" w14:textId="4F7C9F5A" w:rsidR="00722A39"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ძ</w:t>
      </w:r>
      <w:r w:rsidR="00736E35" w:rsidRPr="0057074D">
        <w:rPr>
          <w:rFonts w:ascii="Sylfaen" w:hAnsi="Sylfaen" w:cstheme="minorHAnsi"/>
          <w:sz w:val="24"/>
          <w:szCs w:val="24"/>
          <w:lang w:val="ka-GE"/>
        </w:rPr>
        <w:t xml:space="preserve">) </w:t>
      </w:r>
      <w:r w:rsidR="00736E35" w:rsidRPr="0057074D">
        <w:rPr>
          <w:rFonts w:ascii="Sylfaen" w:hAnsi="Sylfaen"/>
          <w:sz w:val="24"/>
          <w:szCs w:val="24"/>
          <w:lang w:val="ka-GE"/>
        </w:rPr>
        <w:t>მაქსიმალური დატვირთვის პროფილი</w:t>
      </w:r>
      <w:r w:rsidR="00E13E9C">
        <w:rPr>
          <w:rFonts w:ascii="Sylfaen" w:hAnsi="Sylfaen"/>
          <w:sz w:val="24"/>
          <w:szCs w:val="24"/>
          <w:lang w:val="ka-GE"/>
        </w:rPr>
        <w:t xml:space="preserve"> – </w:t>
      </w:r>
      <w:r w:rsidR="00736E35" w:rsidRPr="0057074D">
        <w:rPr>
          <w:rFonts w:ascii="Sylfaen" w:hAnsi="Sylfaen"/>
          <w:sz w:val="24"/>
          <w:szCs w:val="24"/>
          <w:lang w:val="ka-GE"/>
        </w:rPr>
        <w:t xml:space="preserve"> დატვირთვის პროფილ</w:t>
      </w:r>
      <w:r w:rsidR="00CE1041" w:rsidRPr="0057074D">
        <w:rPr>
          <w:rFonts w:ascii="Sylfaen" w:hAnsi="Sylfaen"/>
          <w:sz w:val="24"/>
          <w:szCs w:val="24"/>
          <w:lang w:val="ka-GE"/>
        </w:rPr>
        <w:t>ი</w:t>
      </w:r>
      <w:r w:rsidR="00736E35" w:rsidRPr="0057074D">
        <w:rPr>
          <w:rFonts w:ascii="Sylfaen" w:hAnsi="Sylfaen"/>
          <w:sz w:val="24"/>
          <w:szCs w:val="24"/>
          <w:lang w:val="ka-GE"/>
        </w:rPr>
        <w:t xml:space="preserve"> ყველაზე დიდი მითითებული ენერგიით, რომლის უზრუნველყოფა შეუძლია </w:t>
      </w:r>
      <w:r w:rsidR="00736E35" w:rsidRPr="0057074D">
        <w:rPr>
          <w:rFonts w:ascii="Sylfaen" w:hAnsi="Sylfaen" w:cstheme="minorHAnsi"/>
          <w:sz w:val="24"/>
          <w:szCs w:val="24"/>
          <w:lang w:val="ka-GE"/>
        </w:rPr>
        <w:t xml:space="preserve">წყლის გამათბობელს </w:t>
      </w:r>
      <w:r w:rsidR="00736E35" w:rsidRPr="0057074D">
        <w:rPr>
          <w:rFonts w:ascii="Sylfaen" w:hAnsi="Sylfaen"/>
          <w:sz w:val="24"/>
          <w:szCs w:val="24"/>
          <w:lang w:val="ka-GE"/>
        </w:rPr>
        <w:t>ამ დატვირთვის პროფილის ტემპერატურისა და დინების სიჩქარის პირობების შესრულებისას;</w:t>
      </w:r>
      <w:r w:rsidR="00736E35" w:rsidRPr="0057074D">
        <w:rPr>
          <w:rFonts w:ascii="Sylfaen" w:hAnsi="Sylfaen" w:cstheme="minorHAnsi"/>
          <w:sz w:val="24"/>
          <w:szCs w:val="24"/>
          <w:lang w:val="ka-GE"/>
        </w:rPr>
        <w:t xml:space="preserve"> </w:t>
      </w:r>
    </w:p>
    <w:p w14:paraId="2BFA06F9" w14:textId="67B26E70"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წ</w:t>
      </w:r>
      <w:r w:rsidR="00736E35" w:rsidRPr="0057074D">
        <w:rPr>
          <w:rFonts w:ascii="Sylfaen" w:hAnsi="Sylfaen" w:cstheme="minorHAnsi"/>
          <w:sz w:val="24"/>
          <w:szCs w:val="24"/>
          <w:lang w:val="ka-GE"/>
        </w:rPr>
        <w:t xml:space="preserve">) </w:t>
      </w:r>
      <w:r w:rsidR="00736E35" w:rsidRPr="0057074D">
        <w:rPr>
          <w:rFonts w:ascii="Sylfaen" w:hAnsi="Sylfaen"/>
          <w:sz w:val="24"/>
          <w:szCs w:val="24"/>
          <w:lang w:val="ka-GE"/>
        </w:rPr>
        <w:t>განსაზღვრული დატვირთვის პროფილი</w:t>
      </w:r>
      <w:r w:rsidR="00E13E9C">
        <w:rPr>
          <w:rFonts w:ascii="Sylfaen" w:hAnsi="Sylfaen"/>
          <w:sz w:val="24"/>
          <w:szCs w:val="24"/>
          <w:lang w:val="ka-GE"/>
        </w:rPr>
        <w:t xml:space="preserve"> – </w:t>
      </w:r>
      <w:r w:rsidR="00736E35" w:rsidRPr="0057074D">
        <w:rPr>
          <w:rFonts w:ascii="Sylfaen" w:hAnsi="Sylfaen"/>
          <w:sz w:val="24"/>
          <w:szCs w:val="24"/>
          <w:lang w:val="ka-GE"/>
        </w:rPr>
        <w:t xml:space="preserve"> დატვირთვის პროფილ</w:t>
      </w:r>
      <w:r w:rsidR="00CE1041" w:rsidRPr="0057074D">
        <w:rPr>
          <w:rFonts w:ascii="Sylfaen" w:hAnsi="Sylfaen"/>
          <w:sz w:val="24"/>
          <w:szCs w:val="24"/>
          <w:lang w:val="ka-GE"/>
        </w:rPr>
        <w:t>ი</w:t>
      </w:r>
      <w:r w:rsidR="00736E35" w:rsidRPr="0057074D">
        <w:rPr>
          <w:rFonts w:ascii="Sylfaen" w:hAnsi="Sylfaen"/>
          <w:sz w:val="24"/>
          <w:szCs w:val="24"/>
          <w:lang w:val="ka-GE"/>
        </w:rPr>
        <w:t>, რომელიც გამოიყენება წყლის გათბობის ენერგოეფექტურობის განსაზღვრის დროს;</w:t>
      </w:r>
    </w:p>
    <w:p w14:paraId="31EA5334" w14:textId="18F38305" w:rsidR="00736E35" w:rsidRPr="0057074D" w:rsidRDefault="0016254F" w:rsidP="0057074D">
      <w:pPr>
        <w:spacing w:after="0" w:line="276" w:lineRule="auto"/>
        <w:jc w:val="both"/>
        <w:rPr>
          <w:rFonts w:ascii="Sylfaen" w:hAnsi="Sylfaen"/>
          <w:sz w:val="24"/>
          <w:szCs w:val="24"/>
          <w:lang w:val="ka-GE"/>
        </w:rPr>
      </w:pPr>
      <w:r w:rsidRPr="0057074D">
        <w:rPr>
          <w:rFonts w:ascii="Sylfaen" w:hAnsi="Sylfaen" w:cstheme="minorHAnsi"/>
          <w:sz w:val="24"/>
          <w:szCs w:val="24"/>
          <w:lang w:val="ka-GE"/>
        </w:rPr>
        <w:t>ჭ</w:t>
      </w:r>
      <w:r w:rsidR="00736E35" w:rsidRPr="0057074D">
        <w:rPr>
          <w:rFonts w:ascii="Sylfaen" w:hAnsi="Sylfaen" w:cstheme="minorHAnsi"/>
          <w:sz w:val="24"/>
          <w:szCs w:val="24"/>
          <w:lang w:val="ka-GE"/>
        </w:rPr>
        <w:t xml:space="preserve">) </w:t>
      </w:r>
      <w:r w:rsidR="00736E35" w:rsidRPr="0057074D">
        <w:rPr>
          <w:rFonts w:ascii="Sylfaen" w:hAnsi="Sylfaen" w:cs="Sylfaen"/>
          <w:sz w:val="24"/>
          <w:szCs w:val="24"/>
          <w:lang w:val="ka-GE"/>
        </w:rPr>
        <w:t>კონვერსიის</w:t>
      </w:r>
      <w:r w:rsidR="00736E35" w:rsidRPr="0057074D">
        <w:rPr>
          <w:rFonts w:ascii="Sylfaen" w:hAnsi="Sylfaen"/>
          <w:sz w:val="24"/>
          <w:szCs w:val="24"/>
          <w:lang w:val="ka-GE"/>
        </w:rPr>
        <w:t xml:space="preserve"> </w:t>
      </w:r>
      <w:r w:rsidR="00736E35" w:rsidRPr="0057074D">
        <w:rPr>
          <w:rFonts w:ascii="Sylfaen" w:hAnsi="Sylfaen" w:cstheme="minorHAnsi"/>
          <w:sz w:val="24"/>
          <w:szCs w:val="24"/>
          <w:lang w:val="ka-GE"/>
        </w:rPr>
        <w:t>კოეფიციენტი (</w:t>
      </w:r>
      <w:r w:rsidR="00736E35" w:rsidRPr="0057074D">
        <w:rPr>
          <w:rFonts w:ascii="Sylfaen" w:hAnsi="Sylfaen" w:cstheme="minorHAnsi"/>
          <w:i/>
          <w:sz w:val="24"/>
          <w:szCs w:val="24"/>
          <w:lang w:val="ka-GE"/>
        </w:rPr>
        <w:t>CC</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CE1041" w:rsidRPr="0057074D">
        <w:rPr>
          <w:rFonts w:ascii="Sylfaen" w:hAnsi="Sylfaen"/>
          <w:sz w:val="24"/>
          <w:szCs w:val="24"/>
          <w:lang w:val="ka-GE"/>
        </w:rPr>
        <w:t>კოეფიციენტი, რომლის მნიშვნელობა ტოლია 2,5-ის;</w:t>
      </w:r>
    </w:p>
    <w:p w14:paraId="0586B614" w14:textId="0C5CD53F"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ხ</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ელექტროენერგიის ყოველდღიური მოხმარება</w:t>
      </w:r>
      <w:r w:rsidR="00DF6221"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w:t>
      </w:r>
      <w:r w:rsidR="00736E35" w:rsidRPr="0057074D">
        <w:rPr>
          <w:rFonts w:ascii="Sylfaen" w:hAnsi="Sylfaen" w:cstheme="minorHAnsi"/>
          <w:i/>
          <w:sz w:val="24"/>
          <w:szCs w:val="24"/>
          <w:lang w:val="ka-GE"/>
        </w:rPr>
        <w:t>Q</w:t>
      </w:r>
      <w:r w:rsidR="00736E35" w:rsidRPr="0057074D">
        <w:rPr>
          <w:rFonts w:ascii="Sylfaen" w:hAnsi="Sylfaen" w:cstheme="minorHAnsi"/>
          <w:i/>
          <w:sz w:val="24"/>
          <w:szCs w:val="24"/>
          <w:vertAlign w:val="subscript"/>
          <w:lang w:val="ka-GE"/>
        </w:rPr>
        <w:t>elec</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ელექტროენერგიის მოხმარება ზედიზედ 24 საათის განმავლობაში განსაზღვრული დატვირთვის პროფილის პირობებში და </w:t>
      </w:r>
      <w:r w:rsidR="00CE1041" w:rsidRPr="0057074D">
        <w:rPr>
          <w:rFonts w:ascii="Sylfaen" w:hAnsi="Sylfaen" w:cstheme="minorHAnsi"/>
          <w:sz w:val="24"/>
          <w:szCs w:val="24"/>
          <w:lang w:val="ka-GE"/>
        </w:rPr>
        <w:t xml:space="preserve">განსაზღვრულ </w:t>
      </w:r>
      <w:r w:rsidR="00736E35" w:rsidRPr="0057074D">
        <w:rPr>
          <w:rFonts w:ascii="Sylfaen" w:hAnsi="Sylfaen" w:cstheme="minorHAnsi"/>
          <w:sz w:val="24"/>
          <w:szCs w:val="24"/>
          <w:lang w:val="ka-GE"/>
        </w:rPr>
        <w:t>კლიმატურ პირობებში, გამოხატული კვტსთ</w:t>
      </w:r>
      <w:r w:rsidR="009C496F">
        <w:rPr>
          <w:rFonts w:ascii="Sylfaen" w:hAnsi="Sylfaen" w:cstheme="minorHAnsi"/>
          <w:sz w:val="24"/>
          <w:szCs w:val="24"/>
          <w:lang w:val="ka-GE"/>
        </w:rPr>
        <w:t>-</w:t>
      </w:r>
      <w:r w:rsidR="00DF6221" w:rsidRPr="0057074D">
        <w:rPr>
          <w:rFonts w:ascii="Sylfaen" w:hAnsi="Sylfaen" w:cstheme="minorHAnsi"/>
          <w:sz w:val="24"/>
          <w:szCs w:val="24"/>
          <w:lang w:val="ka-GE"/>
        </w:rPr>
        <w:t>ში</w:t>
      </w:r>
      <w:r w:rsidR="00736E35" w:rsidRPr="0057074D">
        <w:rPr>
          <w:rFonts w:ascii="Sylfaen" w:hAnsi="Sylfaen" w:cstheme="minorHAnsi"/>
          <w:sz w:val="24"/>
          <w:szCs w:val="24"/>
          <w:lang w:val="ka-GE"/>
        </w:rPr>
        <w:t xml:space="preserve"> საბოლოო ენერგიის თვალსაზრისით; </w:t>
      </w:r>
    </w:p>
    <w:p w14:paraId="1C03DBFC" w14:textId="64A21275"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ჯ</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ყოველდღიური საწვავის მოხმარება (</w:t>
      </w:r>
      <w:r w:rsidR="00736E35" w:rsidRPr="0057074D">
        <w:rPr>
          <w:rFonts w:ascii="Sylfaen" w:hAnsi="Sylfaen" w:cstheme="minorHAnsi"/>
          <w:i/>
          <w:sz w:val="24"/>
          <w:szCs w:val="24"/>
          <w:lang w:val="ka-GE"/>
        </w:rPr>
        <w:t>Q</w:t>
      </w:r>
      <w:r w:rsidR="00736E35" w:rsidRPr="0057074D">
        <w:rPr>
          <w:rFonts w:ascii="Sylfaen" w:hAnsi="Sylfaen" w:cstheme="minorHAnsi"/>
          <w:i/>
          <w:sz w:val="24"/>
          <w:szCs w:val="24"/>
          <w:vertAlign w:val="subscript"/>
          <w:lang w:val="ka-GE"/>
        </w:rPr>
        <w:t>fuel</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საწვავის მოხმარება ზედიზედ 24 საათის განმავლობაში განსაზღვრული დატვირთვის პროფილის პირობებში და </w:t>
      </w:r>
      <w:r w:rsidR="00CE1041" w:rsidRPr="0057074D">
        <w:rPr>
          <w:rFonts w:ascii="Sylfaen" w:hAnsi="Sylfaen" w:cstheme="minorHAnsi"/>
          <w:sz w:val="24"/>
          <w:szCs w:val="24"/>
          <w:lang w:val="ka-GE"/>
        </w:rPr>
        <w:t xml:space="preserve">განსაზღვრულ </w:t>
      </w:r>
      <w:r w:rsidR="00736E35" w:rsidRPr="0057074D">
        <w:rPr>
          <w:rFonts w:ascii="Sylfaen" w:hAnsi="Sylfaen" w:cstheme="minorHAnsi"/>
          <w:sz w:val="24"/>
          <w:szCs w:val="24"/>
          <w:lang w:val="ka-GE"/>
        </w:rPr>
        <w:t>კლიმატურ პირობებში, გამოხატული კვტსთ</w:t>
      </w:r>
      <w:r w:rsidR="00DF6221" w:rsidRPr="0057074D">
        <w:rPr>
          <w:rFonts w:ascii="Sylfaen" w:hAnsi="Sylfaen" w:cstheme="minorHAnsi"/>
          <w:sz w:val="24"/>
          <w:szCs w:val="24"/>
          <w:lang w:val="ka-GE"/>
        </w:rPr>
        <w:t>-ში</w:t>
      </w:r>
      <w:r w:rsidR="009C496F">
        <w:rPr>
          <w:rFonts w:ascii="Sylfaen" w:hAnsi="Sylfaen" w:cstheme="minorHAnsi"/>
          <w:sz w:val="24"/>
          <w:szCs w:val="24"/>
          <w:lang w:val="ka-GE"/>
        </w:rPr>
        <w:t xml:space="preserve"> GCV-</w:t>
      </w:r>
      <w:r w:rsidR="00736E35" w:rsidRPr="0057074D">
        <w:rPr>
          <w:rFonts w:ascii="Sylfaen" w:hAnsi="Sylfaen" w:cstheme="minorHAnsi"/>
          <w:sz w:val="24"/>
          <w:szCs w:val="24"/>
          <w:lang w:val="ka-GE"/>
        </w:rPr>
        <w:t>სთვის</w:t>
      </w:r>
      <w:r w:rsidR="00CE1041" w:rsidRPr="0057074D">
        <w:rPr>
          <w:rFonts w:ascii="Sylfaen" w:hAnsi="Sylfaen" w:cstheme="minorHAnsi"/>
          <w:sz w:val="24"/>
          <w:szCs w:val="24"/>
          <w:lang w:val="ka-GE"/>
        </w:rPr>
        <w:t xml:space="preserve">, ხოლო ამ ტექნიკური რეგლამენტის </w:t>
      </w:r>
      <w:r w:rsidR="00D72D3C" w:rsidRPr="0057074D">
        <w:rPr>
          <w:rFonts w:ascii="Sylfaen" w:hAnsi="Sylfaen" w:cstheme="minorHAnsi"/>
          <w:sz w:val="24"/>
          <w:szCs w:val="24"/>
          <w:lang w:val="ka-GE"/>
        </w:rPr>
        <w:t>VII</w:t>
      </w:r>
      <w:r w:rsidR="00736E35" w:rsidRPr="0057074D">
        <w:rPr>
          <w:rFonts w:ascii="Sylfaen" w:hAnsi="Sylfaen" w:cstheme="minorHAnsi"/>
          <w:sz w:val="24"/>
          <w:szCs w:val="24"/>
          <w:lang w:val="ka-GE"/>
        </w:rPr>
        <w:t xml:space="preserve"> დანართის მე-4 პუნქტის მიზნებისათვის, გამოხატულ</w:t>
      </w:r>
      <w:r w:rsidR="00CE1041"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w:t>
      </w:r>
      <w:r w:rsidR="00DF6221" w:rsidRPr="0057074D">
        <w:rPr>
          <w:rFonts w:ascii="Sylfaen" w:hAnsi="Sylfaen" w:cstheme="minorHAnsi"/>
          <w:sz w:val="24"/>
          <w:szCs w:val="24"/>
          <w:lang w:val="ka-GE"/>
        </w:rPr>
        <w:t>გიგაჯოულში</w:t>
      </w:r>
      <w:r w:rsidR="009C496F">
        <w:rPr>
          <w:rFonts w:ascii="Sylfaen" w:hAnsi="Sylfaen" w:cstheme="minorHAnsi"/>
          <w:sz w:val="24"/>
          <w:szCs w:val="24"/>
          <w:lang w:val="ka-GE"/>
        </w:rPr>
        <w:t xml:space="preserve">  GCV-</w:t>
      </w:r>
      <w:r w:rsidR="00736E35" w:rsidRPr="0057074D">
        <w:rPr>
          <w:rFonts w:ascii="Sylfaen" w:hAnsi="Sylfaen" w:cstheme="minorHAnsi"/>
          <w:sz w:val="24"/>
          <w:szCs w:val="24"/>
          <w:lang w:val="ka-GE"/>
        </w:rPr>
        <w:t xml:space="preserve">სთვის; </w:t>
      </w:r>
    </w:p>
    <w:p w14:paraId="5B1B074C" w14:textId="10287E6B" w:rsidR="00736E35" w:rsidRPr="0057074D" w:rsidRDefault="0016254F"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00736E35" w:rsidRPr="0057074D">
        <w:rPr>
          <w:rFonts w:ascii="Sylfaen" w:hAnsi="Sylfaen" w:cstheme="minorHAnsi"/>
          <w:sz w:val="24"/>
          <w:szCs w:val="24"/>
          <w:lang w:val="ka-GE"/>
        </w:rPr>
        <w:t xml:space="preserve">) </w:t>
      </w:r>
      <w:r w:rsidR="00736E35" w:rsidRPr="0057074D">
        <w:rPr>
          <w:rFonts w:ascii="Sylfaen" w:hAnsi="Sylfaen"/>
          <w:sz w:val="24"/>
          <w:szCs w:val="24"/>
          <w:lang w:val="ka-GE"/>
        </w:rPr>
        <w:t>მთლიანი თერმული მნიშვნელობა</w:t>
      </w:r>
      <w:r w:rsidR="00E13E9C">
        <w:rPr>
          <w:rFonts w:ascii="Sylfaen" w:hAnsi="Sylfaen"/>
          <w:sz w:val="24"/>
          <w:szCs w:val="24"/>
          <w:lang w:val="ka-GE"/>
        </w:rPr>
        <w:t xml:space="preserve"> – </w:t>
      </w:r>
      <w:r w:rsidR="00736E35" w:rsidRPr="0057074D">
        <w:rPr>
          <w:rFonts w:ascii="Sylfaen" w:hAnsi="Sylfaen"/>
          <w:sz w:val="24"/>
          <w:szCs w:val="24"/>
          <w:lang w:val="ka-GE"/>
        </w:rPr>
        <w:t xml:space="preserve"> (</w:t>
      </w:r>
      <w:r w:rsidR="00736E35" w:rsidRPr="0057074D">
        <w:rPr>
          <w:rFonts w:ascii="Sylfaen" w:hAnsi="Sylfaen"/>
          <w:i/>
          <w:sz w:val="24"/>
          <w:szCs w:val="24"/>
          <w:lang w:val="ka-GE"/>
        </w:rPr>
        <w:t>GCV)</w:t>
      </w:r>
      <w:r w:rsidR="00736E35" w:rsidRPr="0057074D">
        <w:rPr>
          <w:rFonts w:ascii="Sylfaen" w:hAnsi="Sylfaen"/>
          <w:sz w:val="24"/>
          <w:szCs w:val="24"/>
          <w:lang w:val="ka-GE"/>
        </w:rPr>
        <w:t xml:space="preserve"> სითბოს საერთო რაოდენობა, რომელიც გამოიყოფა საწვავის ერთეული რაოდენობით, როდესაც ის სრულად იწვის ჟანგბადით და როდესაც წვის პროდუქტები უბრუნდება გარემო ტემპერატურას</w:t>
      </w:r>
      <w:r w:rsidR="00722A39" w:rsidRPr="0057074D">
        <w:rPr>
          <w:rFonts w:ascii="Sylfaen" w:hAnsi="Sylfaen"/>
          <w:sz w:val="24"/>
          <w:szCs w:val="24"/>
          <w:lang w:val="ka-GE"/>
        </w:rPr>
        <w:t>.</w:t>
      </w:r>
      <w:r w:rsidR="00736E35" w:rsidRPr="0057074D">
        <w:rPr>
          <w:rFonts w:ascii="Sylfaen" w:hAnsi="Sylfaen"/>
          <w:sz w:val="24"/>
          <w:szCs w:val="24"/>
          <w:lang w:val="ka-GE"/>
        </w:rPr>
        <w:t xml:space="preserve"> ეს რაოდენობა მოიცავს წყლის ორთქლის კონდენსაციის სითბოს, რომელსაც შეიცავს საწვავი და რომელიც წარმოიქმნება საწვავში ნებისმიერი წყალბადის წვის შედეგად;</w:t>
      </w:r>
    </w:p>
    <w:p w14:paraId="36F3C3A7" w14:textId="52E6B81A"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1</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 xml:space="preserve">ჭკვიანი </w:t>
      </w:r>
      <w:r w:rsidR="00AE63EB" w:rsidRPr="0057074D">
        <w:rPr>
          <w:rFonts w:ascii="Sylfaen" w:hAnsi="Sylfaen" w:cstheme="minorHAnsi"/>
          <w:sz w:val="24"/>
          <w:szCs w:val="24"/>
          <w:lang w:val="ka-GE"/>
        </w:rPr>
        <w:t>რეგულირება</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მოწყობილობა, რომელიც ავტომატურად ახდენს  წყლის გათბობის პროცესის ადაპტირებას ინდივიდუალური გამოყენების პირობებში, ენერგიის მოხმარების შემცირების მიზნით;</w:t>
      </w:r>
    </w:p>
    <w:p w14:paraId="40A5BDBA" w14:textId="229990C7"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2</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ჭკვიანი რეგულირების შესაბამისობა</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 (ჭკვიანი)</w:t>
      </w:r>
      <w:r w:rsidR="00DF6221"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საზომ</w:t>
      </w:r>
      <w:r w:rsidR="005B6B89"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w:t>
      </w:r>
      <w:r w:rsidR="005B6B89" w:rsidRPr="0057074D">
        <w:rPr>
          <w:rFonts w:ascii="Sylfaen" w:hAnsi="Sylfaen" w:cstheme="minorHAnsi"/>
          <w:sz w:val="24"/>
          <w:szCs w:val="24"/>
          <w:lang w:val="ka-GE"/>
        </w:rPr>
        <w:t>რომელიც ადგენს</w:t>
      </w:r>
      <w:r w:rsidR="00736E35" w:rsidRPr="0057074D">
        <w:rPr>
          <w:rFonts w:ascii="Sylfaen" w:hAnsi="Sylfaen" w:cstheme="minorHAnsi"/>
          <w:sz w:val="24"/>
          <w:szCs w:val="24"/>
          <w:lang w:val="ka-GE"/>
        </w:rPr>
        <w:t xml:space="preserve"> აკმაყოფილებს თუ არა ჭკვიანი რეგულირებით აღჭურვილი წყლის გამათბობელი</w:t>
      </w:r>
      <w:r w:rsidR="005B6B89" w:rsidRPr="0057074D">
        <w:rPr>
          <w:rFonts w:ascii="Sylfaen" w:hAnsi="Sylfaen" w:cstheme="minorHAnsi"/>
          <w:sz w:val="24"/>
          <w:szCs w:val="24"/>
          <w:lang w:val="ka-GE"/>
        </w:rPr>
        <w:t xml:space="preserve"> ამ ტექნიკური რეგლამენტის</w:t>
      </w:r>
      <w:r w:rsidR="00736E35" w:rsidRPr="0057074D">
        <w:rPr>
          <w:rFonts w:ascii="Sylfaen" w:hAnsi="Sylfaen" w:cstheme="minorHAnsi"/>
          <w:sz w:val="24"/>
          <w:szCs w:val="24"/>
          <w:lang w:val="ka-GE"/>
        </w:rPr>
        <w:t xml:space="preserve"> </w:t>
      </w:r>
      <w:r w:rsidR="00D72D3C" w:rsidRPr="0057074D">
        <w:rPr>
          <w:rFonts w:ascii="Sylfaen" w:hAnsi="Sylfaen" w:cstheme="minorHAnsi"/>
          <w:sz w:val="24"/>
          <w:szCs w:val="24"/>
          <w:lang w:val="ka-GE"/>
        </w:rPr>
        <w:t>VII</w:t>
      </w:r>
      <w:r w:rsidR="00736E35" w:rsidRPr="0057074D">
        <w:rPr>
          <w:rFonts w:ascii="Sylfaen" w:hAnsi="Sylfaen" w:cstheme="minorHAnsi"/>
          <w:sz w:val="24"/>
          <w:szCs w:val="24"/>
          <w:lang w:val="ka-GE"/>
        </w:rPr>
        <w:t xml:space="preserve"> დანართის მე-5 პუნქტში მითითებულ კრიტერიუმებს;</w:t>
      </w:r>
    </w:p>
    <w:p w14:paraId="316C5D2A" w14:textId="47250B3C"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3</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ჭკვიანი რეგულირების ფაქტორი</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w:t>
      </w:r>
      <w:r w:rsidR="00736E35" w:rsidRPr="0057074D">
        <w:rPr>
          <w:rFonts w:ascii="Sylfaen" w:hAnsi="Sylfaen" w:cstheme="minorHAnsi"/>
          <w:i/>
          <w:sz w:val="24"/>
          <w:szCs w:val="24"/>
          <w:lang w:val="ka-GE"/>
        </w:rPr>
        <w:t>SCF</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წყლის გათბობის ენერგოეფექტურობის სარგებელ</w:t>
      </w:r>
      <w:r w:rsidR="005B6B89"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ჭკვიანი რეგულირების შედეგად</w:t>
      </w:r>
      <w:r w:rsidR="00C05E9F" w:rsidRPr="0057074D">
        <w:rPr>
          <w:rFonts w:ascii="Sylfaen" w:hAnsi="Sylfaen" w:cstheme="minorHAnsi"/>
          <w:sz w:val="24"/>
          <w:szCs w:val="24"/>
          <w:lang w:val="ka-GE"/>
        </w:rPr>
        <w:t xml:space="preserve">, </w:t>
      </w:r>
      <w:r w:rsidR="00A353D6" w:rsidRPr="0057074D">
        <w:rPr>
          <w:rFonts w:ascii="Sylfaen" w:hAnsi="Sylfaen" w:cstheme="minorHAnsi"/>
          <w:sz w:val="24"/>
          <w:szCs w:val="24"/>
          <w:lang w:val="ka-GE"/>
        </w:rPr>
        <w:t xml:space="preserve">ამ ტექნიკური რეგლამენტის </w:t>
      </w:r>
      <w:r w:rsidR="00D72D3C" w:rsidRPr="0057074D">
        <w:rPr>
          <w:rFonts w:ascii="Sylfaen" w:hAnsi="Sylfaen" w:cstheme="minorHAnsi"/>
          <w:sz w:val="24"/>
          <w:szCs w:val="24"/>
          <w:lang w:val="ka-GE"/>
        </w:rPr>
        <w:t>VI</w:t>
      </w:r>
      <w:r w:rsidR="00736E35" w:rsidRPr="0057074D">
        <w:rPr>
          <w:rFonts w:ascii="Sylfaen" w:hAnsi="Sylfaen" w:cstheme="minorHAnsi"/>
          <w:sz w:val="24"/>
          <w:szCs w:val="24"/>
          <w:lang w:val="ka-GE"/>
        </w:rPr>
        <w:t xml:space="preserve"> დანართის მე-3 პუნქტ</w:t>
      </w:r>
      <w:r w:rsidR="005B6B89" w:rsidRPr="0057074D">
        <w:rPr>
          <w:rFonts w:ascii="Sylfaen" w:hAnsi="Sylfaen" w:cstheme="minorHAnsi"/>
          <w:sz w:val="24"/>
          <w:szCs w:val="24"/>
          <w:lang w:val="ka-GE"/>
        </w:rPr>
        <w:t>ით</w:t>
      </w:r>
      <w:r w:rsidR="00736E35" w:rsidRPr="0057074D">
        <w:rPr>
          <w:rFonts w:ascii="Sylfaen" w:hAnsi="Sylfaen" w:cstheme="minorHAnsi"/>
          <w:sz w:val="24"/>
          <w:szCs w:val="24"/>
          <w:lang w:val="ka-GE"/>
        </w:rPr>
        <w:t xml:space="preserve"> </w:t>
      </w:r>
      <w:r w:rsidR="005B6B89" w:rsidRPr="0057074D">
        <w:rPr>
          <w:rFonts w:ascii="Sylfaen" w:hAnsi="Sylfaen" w:cstheme="minorHAnsi"/>
          <w:sz w:val="24"/>
          <w:szCs w:val="24"/>
          <w:lang w:val="ka-GE"/>
        </w:rPr>
        <w:t xml:space="preserve">დადგენილ </w:t>
      </w:r>
      <w:r w:rsidR="00736E35" w:rsidRPr="0057074D">
        <w:rPr>
          <w:rFonts w:ascii="Sylfaen" w:hAnsi="Sylfaen" w:cstheme="minorHAnsi"/>
          <w:sz w:val="24"/>
          <w:szCs w:val="24"/>
          <w:lang w:val="ka-GE"/>
        </w:rPr>
        <w:t>პირობებში;</w:t>
      </w:r>
    </w:p>
    <w:p w14:paraId="253EF0DF" w14:textId="17F416C1"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lastRenderedPageBreak/>
        <w:t>ჰ</w:t>
      </w:r>
      <w:r w:rsidRPr="0057074D">
        <w:rPr>
          <w:rFonts w:ascii="Sylfaen" w:hAnsi="Sylfaen" w:cstheme="minorHAnsi"/>
          <w:sz w:val="24"/>
          <w:szCs w:val="24"/>
          <w:vertAlign w:val="superscript"/>
          <w:lang w:val="ka-GE"/>
        </w:rPr>
        <w:t>4</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ელექტროენერგიის ყოველკვირეული მოხმარება ჭკვიანი მართვის საშუალებებით (</w:t>
      </w:r>
      <w:r w:rsidR="00736E35" w:rsidRPr="0057074D">
        <w:rPr>
          <w:rFonts w:ascii="Sylfaen" w:hAnsi="Sylfaen" w:cstheme="minorHAnsi"/>
          <w:i/>
          <w:sz w:val="24"/>
          <w:szCs w:val="24"/>
          <w:lang w:val="ka-GE"/>
        </w:rPr>
        <w:t>Q</w:t>
      </w:r>
      <w:r w:rsidR="00736E35" w:rsidRPr="0057074D">
        <w:rPr>
          <w:rFonts w:ascii="Sylfaen" w:hAnsi="Sylfaen" w:cstheme="minorHAnsi"/>
          <w:i/>
          <w:sz w:val="24"/>
          <w:szCs w:val="24"/>
          <w:vertAlign w:val="subscript"/>
          <w:lang w:val="ka-GE"/>
        </w:rPr>
        <w:t>elec</w:t>
      </w:r>
      <w:r w:rsidR="00E851BF" w:rsidRPr="0057074D">
        <w:rPr>
          <w:rFonts w:ascii="Sylfaen" w:hAnsi="Sylfaen" w:cstheme="minorHAnsi"/>
          <w:i/>
          <w:sz w:val="24"/>
          <w:szCs w:val="24"/>
          <w:lang w:val="ka-GE"/>
        </w:rPr>
        <w:t>,</w:t>
      </w:r>
      <w:r w:rsidR="00EC5ACE" w:rsidRPr="0057074D">
        <w:rPr>
          <w:rFonts w:ascii="Sylfaen" w:hAnsi="Sylfaen" w:cstheme="minorHAnsi"/>
          <w:i/>
          <w:sz w:val="24"/>
          <w:szCs w:val="24"/>
          <w:vertAlign w:val="subscript"/>
          <w:lang w:val="ka-GE"/>
        </w:rPr>
        <w:t>week,smart</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წყლის გამათბობლის ელექტროენერგიის </w:t>
      </w:r>
      <w:r w:rsidR="004F3E25" w:rsidRPr="0057074D">
        <w:rPr>
          <w:rFonts w:ascii="Sylfaen" w:hAnsi="Sylfaen" w:cstheme="minorHAnsi"/>
          <w:sz w:val="24"/>
          <w:szCs w:val="24"/>
          <w:lang w:val="ka-GE"/>
        </w:rPr>
        <w:t xml:space="preserve">ყოველკვირეული </w:t>
      </w:r>
      <w:r w:rsidR="00736E35" w:rsidRPr="0057074D">
        <w:rPr>
          <w:rFonts w:ascii="Sylfaen" w:hAnsi="Sylfaen" w:cstheme="minorHAnsi"/>
          <w:sz w:val="24"/>
          <w:szCs w:val="24"/>
          <w:lang w:val="ka-GE"/>
        </w:rPr>
        <w:t>მოხმარება, რომელსაც აქვს ჩართული ჭკვიანი რეგულირების ფუნქცია, გამოხატული კვტსთ–ში საბოლოო ენერგიის თვალსაზრისით;</w:t>
      </w:r>
    </w:p>
    <w:p w14:paraId="7AAB61F7" w14:textId="167CDBFA"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5</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ყოველკვირეული საწვავის მოხმარება ჭკვიანი რეგულირების საშუალებებით (</w:t>
      </w:r>
      <w:r w:rsidR="00736E35" w:rsidRPr="0057074D">
        <w:rPr>
          <w:rFonts w:ascii="Sylfaen" w:hAnsi="Sylfaen" w:cstheme="minorHAnsi"/>
          <w:i/>
          <w:sz w:val="24"/>
          <w:szCs w:val="24"/>
          <w:lang w:val="ka-GE"/>
        </w:rPr>
        <w:t>Q</w:t>
      </w:r>
      <w:r w:rsidR="00736E35" w:rsidRPr="0057074D">
        <w:rPr>
          <w:rFonts w:ascii="Sylfaen" w:hAnsi="Sylfaen" w:cstheme="minorHAnsi"/>
          <w:i/>
          <w:sz w:val="24"/>
          <w:szCs w:val="24"/>
          <w:vertAlign w:val="subscript"/>
          <w:lang w:val="ka-GE"/>
        </w:rPr>
        <w:t>fuel</w:t>
      </w:r>
      <w:r w:rsidR="00E851BF" w:rsidRPr="0057074D">
        <w:rPr>
          <w:rFonts w:ascii="Sylfaen" w:hAnsi="Sylfaen" w:cstheme="minorHAnsi"/>
          <w:i/>
          <w:sz w:val="24"/>
          <w:szCs w:val="24"/>
          <w:lang w:val="ka-GE"/>
        </w:rPr>
        <w:t>,</w:t>
      </w:r>
      <w:r w:rsidR="00EC5ACE" w:rsidRPr="0057074D">
        <w:rPr>
          <w:rFonts w:ascii="Sylfaen" w:hAnsi="Sylfaen" w:cstheme="minorHAnsi"/>
          <w:i/>
          <w:sz w:val="24"/>
          <w:szCs w:val="24"/>
          <w:vertAlign w:val="subscript"/>
          <w:lang w:val="ka-GE"/>
        </w:rPr>
        <w:t>week,smart</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წყლის გამათბობლის საწვავის </w:t>
      </w:r>
      <w:r w:rsidR="004F3E25" w:rsidRPr="0057074D">
        <w:rPr>
          <w:rFonts w:ascii="Sylfaen" w:hAnsi="Sylfaen" w:cstheme="minorHAnsi"/>
          <w:sz w:val="24"/>
          <w:szCs w:val="24"/>
          <w:lang w:val="ka-GE"/>
        </w:rPr>
        <w:t xml:space="preserve">ყოველკვირეული </w:t>
      </w:r>
      <w:r w:rsidR="00736E35" w:rsidRPr="0057074D">
        <w:rPr>
          <w:rFonts w:ascii="Sylfaen" w:hAnsi="Sylfaen" w:cstheme="minorHAnsi"/>
          <w:sz w:val="24"/>
          <w:szCs w:val="24"/>
          <w:lang w:val="ka-GE"/>
        </w:rPr>
        <w:t>მოხმარება, ჩართული ჭკვიანი რეგულირების ფუნქციით, გამოხატული კვტსთ</w:t>
      </w:r>
      <w:r w:rsidR="004F3E25" w:rsidRPr="0057074D">
        <w:rPr>
          <w:rFonts w:ascii="Sylfaen" w:hAnsi="Sylfaen" w:cstheme="minorHAnsi"/>
          <w:sz w:val="24"/>
          <w:szCs w:val="24"/>
          <w:lang w:val="ka-GE"/>
        </w:rPr>
        <w:t>-ში</w:t>
      </w:r>
      <w:r w:rsidR="00736E35" w:rsidRPr="0057074D">
        <w:rPr>
          <w:rFonts w:ascii="Sylfaen" w:hAnsi="Sylfaen" w:cstheme="minorHAnsi"/>
          <w:sz w:val="24"/>
          <w:szCs w:val="24"/>
          <w:lang w:val="ka-GE"/>
        </w:rPr>
        <w:t xml:space="preserve"> GCV–ის თვალსაზრისით;</w:t>
      </w:r>
    </w:p>
    <w:p w14:paraId="1BDA4176" w14:textId="27FCB907"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6</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ელექტროენერგიის ყოველკვირეული მოხმარება ჭკვიანი რეგულირების გარეშე (</w:t>
      </w:r>
      <w:r w:rsidR="00736E35" w:rsidRPr="0057074D">
        <w:rPr>
          <w:rFonts w:ascii="Sylfaen" w:hAnsi="Sylfaen" w:cstheme="minorHAnsi"/>
          <w:i/>
          <w:sz w:val="24"/>
          <w:szCs w:val="24"/>
          <w:lang w:val="ka-GE"/>
        </w:rPr>
        <w:t>Q</w:t>
      </w:r>
      <w:r w:rsidR="00736E35" w:rsidRPr="0057074D">
        <w:rPr>
          <w:rFonts w:ascii="Sylfaen" w:hAnsi="Sylfaen" w:cstheme="minorHAnsi"/>
          <w:i/>
          <w:sz w:val="24"/>
          <w:szCs w:val="24"/>
          <w:vertAlign w:val="subscript"/>
          <w:lang w:val="ka-GE"/>
        </w:rPr>
        <w:t>elec</w:t>
      </w:r>
      <w:r w:rsidR="00E851BF" w:rsidRPr="0057074D">
        <w:rPr>
          <w:rFonts w:ascii="Sylfaen" w:hAnsi="Sylfaen" w:cstheme="minorHAnsi"/>
          <w:i/>
          <w:sz w:val="24"/>
          <w:szCs w:val="24"/>
          <w:lang w:val="ka-GE"/>
        </w:rPr>
        <w:t>,</w:t>
      </w:r>
      <w:r w:rsidR="00EC5ACE" w:rsidRPr="0057074D">
        <w:rPr>
          <w:rFonts w:ascii="Sylfaen" w:hAnsi="Sylfaen" w:cstheme="minorHAnsi"/>
          <w:i/>
          <w:sz w:val="24"/>
          <w:szCs w:val="24"/>
          <w:vertAlign w:val="subscript"/>
          <w:lang w:val="ka-GE"/>
        </w:rPr>
        <w:t>week</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წყლის გამათბობლის ელექტროენერგიის </w:t>
      </w:r>
      <w:r w:rsidR="004F3E25" w:rsidRPr="0057074D">
        <w:rPr>
          <w:rFonts w:ascii="Sylfaen" w:hAnsi="Sylfaen" w:cstheme="minorHAnsi"/>
          <w:sz w:val="24"/>
          <w:szCs w:val="24"/>
          <w:lang w:val="ka-GE"/>
        </w:rPr>
        <w:t xml:space="preserve">ყოველკვირეული </w:t>
      </w:r>
      <w:r w:rsidR="00736E35" w:rsidRPr="0057074D">
        <w:rPr>
          <w:rFonts w:ascii="Sylfaen" w:hAnsi="Sylfaen" w:cstheme="minorHAnsi"/>
          <w:sz w:val="24"/>
          <w:szCs w:val="24"/>
          <w:lang w:val="ka-GE"/>
        </w:rPr>
        <w:t>მოხმარება, რომელსაც გამორთული აქვს ჭკვიანი რეგულირების ფუნქცია, გამოხატული კვტსთ–</w:t>
      </w:r>
      <w:r w:rsidR="004F3E25" w:rsidRPr="0057074D">
        <w:rPr>
          <w:rFonts w:ascii="Sylfaen" w:hAnsi="Sylfaen" w:cstheme="minorHAnsi"/>
          <w:sz w:val="24"/>
          <w:szCs w:val="24"/>
          <w:lang w:val="ka-GE"/>
        </w:rPr>
        <w:t xml:space="preserve">ში </w:t>
      </w:r>
      <w:r w:rsidR="00736E35" w:rsidRPr="0057074D">
        <w:rPr>
          <w:rFonts w:ascii="Sylfaen" w:hAnsi="Sylfaen" w:cstheme="minorHAnsi"/>
          <w:sz w:val="24"/>
          <w:szCs w:val="24"/>
          <w:lang w:val="ka-GE"/>
        </w:rPr>
        <w:t xml:space="preserve">საბოლოო ენერგიის თვალსაზრისით; </w:t>
      </w:r>
    </w:p>
    <w:p w14:paraId="1F0E01BE" w14:textId="463517F6"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7</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ყოველკვირეული საწვავის მოხმარება ჭკვიანი რეგულირების გარეშე (Q</w:t>
      </w:r>
      <w:r w:rsidR="00736E35" w:rsidRPr="0057074D">
        <w:rPr>
          <w:rFonts w:ascii="Sylfaen" w:hAnsi="Sylfaen" w:cstheme="minorHAnsi"/>
          <w:sz w:val="24"/>
          <w:szCs w:val="24"/>
          <w:vertAlign w:val="subscript"/>
          <w:lang w:val="ka-GE"/>
        </w:rPr>
        <w:t>fuel</w:t>
      </w:r>
      <w:r w:rsidR="00E851BF" w:rsidRPr="0057074D">
        <w:rPr>
          <w:rFonts w:ascii="Sylfaen" w:hAnsi="Sylfaen" w:cstheme="minorHAnsi"/>
          <w:sz w:val="24"/>
          <w:szCs w:val="24"/>
          <w:lang w:val="ka-GE"/>
        </w:rPr>
        <w:t>,</w:t>
      </w:r>
      <w:r w:rsidR="00EC5ACE" w:rsidRPr="0057074D">
        <w:rPr>
          <w:rFonts w:ascii="Sylfaen" w:hAnsi="Sylfaen" w:cstheme="minorHAnsi"/>
          <w:sz w:val="24"/>
          <w:szCs w:val="24"/>
          <w:vertAlign w:val="subscript"/>
          <w:lang w:val="ka-GE"/>
        </w:rPr>
        <w:t>week</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 წყლის გამათბობლის საწვავის </w:t>
      </w:r>
      <w:r w:rsidR="004F3E25" w:rsidRPr="0057074D">
        <w:rPr>
          <w:rFonts w:ascii="Sylfaen" w:hAnsi="Sylfaen" w:cstheme="minorHAnsi"/>
          <w:sz w:val="24"/>
          <w:szCs w:val="24"/>
          <w:lang w:val="ka-GE"/>
        </w:rPr>
        <w:t xml:space="preserve">ყოველკვირეული </w:t>
      </w:r>
      <w:r w:rsidR="00736E35" w:rsidRPr="0057074D">
        <w:rPr>
          <w:rFonts w:ascii="Sylfaen" w:hAnsi="Sylfaen" w:cstheme="minorHAnsi"/>
          <w:sz w:val="24"/>
          <w:szCs w:val="24"/>
          <w:lang w:val="ka-GE"/>
        </w:rPr>
        <w:t>მოხმარება, გამორთული ჭკვიანი რეგულირების ფუნქციით, გამოხატული კვტსთ</w:t>
      </w:r>
      <w:r w:rsidR="00E13E9C" w:rsidRPr="00E13E9C">
        <w:rPr>
          <w:rFonts w:ascii="Sylfaen" w:hAnsi="Sylfaen" w:cstheme="minorHAnsi"/>
          <w:sz w:val="24"/>
          <w:szCs w:val="24"/>
          <w:lang w:val="ka-GE"/>
        </w:rPr>
        <w:t>-</w:t>
      </w:r>
      <w:r w:rsidR="004F3E25" w:rsidRPr="0057074D">
        <w:rPr>
          <w:rFonts w:ascii="Sylfaen" w:hAnsi="Sylfaen" w:cstheme="minorHAnsi"/>
          <w:sz w:val="24"/>
          <w:szCs w:val="24"/>
          <w:lang w:val="ka-GE"/>
        </w:rPr>
        <w:t>ში</w:t>
      </w:r>
      <w:r w:rsidR="00736E35" w:rsidRPr="0057074D">
        <w:rPr>
          <w:rFonts w:ascii="Sylfaen" w:hAnsi="Sylfaen" w:cstheme="minorHAnsi"/>
          <w:sz w:val="24"/>
          <w:szCs w:val="24"/>
          <w:lang w:val="ka-GE"/>
        </w:rPr>
        <w:t xml:space="preserve"> GCV</w:t>
      </w:r>
      <w:r w:rsidR="00E13E9C">
        <w:rPr>
          <w:rFonts w:ascii="Sylfaen" w:hAnsi="Sylfaen" w:cstheme="minorHAnsi"/>
          <w:sz w:val="24"/>
          <w:szCs w:val="24"/>
        </w:rPr>
        <w:t>-</w:t>
      </w:r>
      <w:r w:rsidR="00736E35" w:rsidRPr="0057074D">
        <w:rPr>
          <w:rFonts w:ascii="Sylfaen" w:hAnsi="Sylfaen" w:cstheme="minorHAnsi"/>
          <w:sz w:val="24"/>
          <w:szCs w:val="24"/>
          <w:lang w:val="ka-GE"/>
        </w:rPr>
        <w:t>ის თვალსაზრისით;</w:t>
      </w:r>
    </w:p>
    <w:p w14:paraId="7765A080" w14:textId="429812A4"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8</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წლიური ელექტროენერგიის მოხმარება (</w:t>
      </w:r>
      <w:r w:rsidR="00736E35" w:rsidRPr="0057074D">
        <w:rPr>
          <w:rFonts w:ascii="Sylfaen" w:hAnsi="Sylfaen" w:cstheme="minorHAnsi"/>
          <w:i/>
          <w:sz w:val="24"/>
          <w:szCs w:val="24"/>
          <w:lang w:val="ka-GE"/>
        </w:rPr>
        <w:t>AEC</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წყლის გამათბობლის წლიურ</w:t>
      </w:r>
      <w:r w:rsidR="004F3E25"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w:t>
      </w:r>
      <w:r w:rsidR="00170DF1" w:rsidRPr="0057074D">
        <w:rPr>
          <w:rFonts w:ascii="Sylfaen" w:hAnsi="Sylfaen" w:cstheme="minorHAnsi"/>
          <w:sz w:val="24"/>
          <w:szCs w:val="24"/>
          <w:lang w:val="ka-GE"/>
        </w:rPr>
        <w:t xml:space="preserve">ენერგიის </w:t>
      </w:r>
      <w:r w:rsidR="00736E35" w:rsidRPr="0057074D">
        <w:rPr>
          <w:rFonts w:ascii="Sylfaen" w:hAnsi="Sylfaen" w:cstheme="minorHAnsi"/>
          <w:sz w:val="24"/>
          <w:szCs w:val="24"/>
          <w:lang w:val="ka-GE"/>
        </w:rPr>
        <w:t xml:space="preserve">მოხმარება განსაზღვრული დატვირთვის პროფილის პირობებში და </w:t>
      </w:r>
      <w:r w:rsidR="004F3E25" w:rsidRPr="0057074D">
        <w:rPr>
          <w:rFonts w:ascii="Sylfaen" w:hAnsi="Sylfaen" w:cstheme="minorHAnsi"/>
          <w:sz w:val="24"/>
          <w:szCs w:val="24"/>
          <w:lang w:val="ka-GE"/>
        </w:rPr>
        <w:t xml:space="preserve">განსაზღვრულ </w:t>
      </w:r>
      <w:r w:rsidR="00736E35" w:rsidRPr="0057074D">
        <w:rPr>
          <w:rFonts w:ascii="Sylfaen" w:hAnsi="Sylfaen" w:cstheme="minorHAnsi"/>
          <w:sz w:val="24"/>
          <w:szCs w:val="24"/>
          <w:lang w:val="ka-GE"/>
        </w:rPr>
        <w:t>კლიმატურ პირობებში, გამოხატული კვტსთ</w:t>
      </w:r>
      <w:r w:rsidR="00E13E9C" w:rsidRPr="00E13E9C">
        <w:rPr>
          <w:rFonts w:ascii="Sylfaen" w:hAnsi="Sylfaen" w:cstheme="minorHAnsi"/>
          <w:sz w:val="24"/>
          <w:szCs w:val="24"/>
          <w:lang w:val="ka-GE"/>
        </w:rPr>
        <w:t>-</w:t>
      </w:r>
      <w:r w:rsidR="004F3E25" w:rsidRPr="0057074D">
        <w:rPr>
          <w:rFonts w:ascii="Sylfaen" w:hAnsi="Sylfaen" w:cstheme="minorHAnsi"/>
          <w:sz w:val="24"/>
          <w:szCs w:val="24"/>
          <w:lang w:val="ka-GE"/>
        </w:rPr>
        <w:t>ში</w:t>
      </w:r>
      <w:r w:rsidR="00736E35" w:rsidRPr="0057074D">
        <w:rPr>
          <w:rFonts w:ascii="Sylfaen" w:hAnsi="Sylfaen" w:cstheme="minorHAnsi"/>
          <w:sz w:val="24"/>
          <w:szCs w:val="24"/>
          <w:lang w:val="ka-GE"/>
        </w:rPr>
        <w:t xml:space="preserve"> საბოლოო ენერგიის თვალსაზრისით; </w:t>
      </w:r>
    </w:p>
    <w:p w14:paraId="10CB3D79" w14:textId="04EC5A85"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9</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წლიური საწვავის ხარჯი (</w:t>
      </w:r>
      <w:r w:rsidR="00736E35" w:rsidRPr="0057074D">
        <w:rPr>
          <w:rFonts w:ascii="Sylfaen" w:hAnsi="Sylfaen" w:cstheme="minorHAnsi"/>
          <w:i/>
          <w:sz w:val="24"/>
          <w:szCs w:val="24"/>
          <w:lang w:val="ka-GE"/>
        </w:rPr>
        <w:t>AFC</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წყლის გამათბობლის წლიურ</w:t>
      </w:r>
      <w:r w:rsidR="00170DF1"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წიაღისეულ</w:t>
      </w:r>
      <w:r w:rsidR="00170DF1"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ან/და ბიომასის საწვავის ხარჯვა განსაზღვრული დატვირთვის პროფილის პირობებში და </w:t>
      </w:r>
      <w:r w:rsidR="00170DF1" w:rsidRPr="0057074D">
        <w:rPr>
          <w:rFonts w:ascii="Sylfaen" w:hAnsi="Sylfaen" w:cstheme="minorHAnsi"/>
          <w:sz w:val="24"/>
          <w:szCs w:val="24"/>
          <w:lang w:val="ka-GE"/>
        </w:rPr>
        <w:t xml:space="preserve">განსაზღვრულ </w:t>
      </w:r>
      <w:r w:rsidR="00736E35" w:rsidRPr="0057074D">
        <w:rPr>
          <w:rFonts w:ascii="Sylfaen" w:hAnsi="Sylfaen" w:cstheme="minorHAnsi"/>
          <w:sz w:val="24"/>
          <w:szCs w:val="24"/>
          <w:lang w:val="ka-GE"/>
        </w:rPr>
        <w:t xml:space="preserve">კლიმატურ პირობებში, გამოხატული </w:t>
      </w:r>
      <w:r w:rsidR="00E851BF" w:rsidRPr="0057074D">
        <w:rPr>
          <w:rFonts w:ascii="Sylfaen" w:hAnsi="Sylfaen" w:cstheme="minorHAnsi"/>
          <w:sz w:val="24"/>
          <w:szCs w:val="24"/>
          <w:lang w:val="ka-GE"/>
        </w:rPr>
        <w:t>გიგაჯოულში</w:t>
      </w:r>
      <w:r w:rsidR="00736E35" w:rsidRPr="0057074D">
        <w:rPr>
          <w:rFonts w:ascii="Sylfaen" w:hAnsi="Sylfaen" w:cstheme="minorHAnsi"/>
          <w:sz w:val="24"/>
          <w:szCs w:val="24"/>
          <w:lang w:val="ka-GE"/>
        </w:rPr>
        <w:t xml:space="preserve"> GCV–ის თვალსაზრისით;</w:t>
      </w:r>
    </w:p>
    <w:p w14:paraId="6001FEE1" w14:textId="4D472311"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10</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 xml:space="preserve">გარემოს </w:t>
      </w:r>
      <w:r w:rsidR="00170DF1" w:rsidRPr="0057074D">
        <w:rPr>
          <w:rFonts w:ascii="Sylfaen" w:hAnsi="Sylfaen" w:cstheme="minorHAnsi"/>
          <w:sz w:val="24"/>
          <w:szCs w:val="24"/>
          <w:lang w:val="ka-GE"/>
        </w:rPr>
        <w:t>მაკორექტირებელი</w:t>
      </w:r>
      <w:r w:rsidR="00736E35" w:rsidRPr="0057074D">
        <w:rPr>
          <w:rFonts w:ascii="Sylfaen" w:hAnsi="Sylfaen" w:cstheme="minorHAnsi"/>
          <w:sz w:val="24"/>
          <w:szCs w:val="24"/>
          <w:lang w:val="ka-GE"/>
        </w:rPr>
        <w:t xml:space="preserve"> ფაქტორი (</w:t>
      </w:r>
      <w:r w:rsidR="00736E35" w:rsidRPr="0057074D">
        <w:rPr>
          <w:rFonts w:ascii="Sylfaen" w:hAnsi="Sylfaen" w:cstheme="minorHAnsi"/>
          <w:i/>
          <w:sz w:val="24"/>
          <w:szCs w:val="24"/>
          <w:lang w:val="ka-GE"/>
        </w:rPr>
        <w:t>Q</w:t>
      </w:r>
      <w:r w:rsidR="00736E35" w:rsidRPr="0057074D">
        <w:rPr>
          <w:rFonts w:ascii="Sylfaen" w:hAnsi="Sylfaen" w:cstheme="minorHAnsi"/>
          <w:i/>
          <w:sz w:val="24"/>
          <w:szCs w:val="24"/>
          <w:vertAlign w:val="subscript"/>
          <w:lang w:val="ka-GE"/>
        </w:rPr>
        <w:t>cor</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პირობა, რომელიც ითვალისწინებს იმ ფაქტს, რომ წყლის გამათბობლის დაყენების ადგილი არ არის იზოთერმული ადგილი, გამოხატული კვტსთ</w:t>
      </w:r>
      <w:r w:rsidR="00170DF1" w:rsidRPr="0057074D">
        <w:rPr>
          <w:rFonts w:ascii="Sylfaen" w:hAnsi="Sylfaen" w:cstheme="minorHAnsi"/>
          <w:sz w:val="24"/>
          <w:szCs w:val="24"/>
          <w:lang w:val="ka-GE"/>
        </w:rPr>
        <w:t>-ში</w:t>
      </w:r>
      <w:r w:rsidR="00736E35" w:rsidRPr="0057074D">
        <w:rPr>
          <w:rFonts w:ascii="Sylfaen" w:hAnsi="Sylfaen" w:cstheme="minorHAnsi"/>
          <w:sz w:val="24"/>
          <w:szCs w:val="24"/>
          <w:lang w:val="ka-GE"/>
        </w:rPr>
        <w:t>;</w:t>
      </w:r>
    </w:p>
    <w:p w14:paraId="479BF938" w14:textId="0A101662" w:rsidR="00736E35" w:rsidRPr="0057074D" w:rsidRDefault="0016254F" w:rsidP="0057074D">
      <w:pPr>
        <w:spacing w:after="0" w:line="276" w:lineRule="auto"/>
        <w:jc w:val="both"/>
        <w:rPr>
          <w:rFonts w:ascii="Sylfaen" w:hAnsi="Sylfaen"/>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11</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ლოდინის რეჟიმის სითბოს დანაკარგი (</w:t>
      </w:r>
      <w:r w:rsidR="00736E35" w:rsidRPr="0057074D">
        <w:rPr>
          <w:rFonts w:ascii="Sylfaen" w:hAnsi="Sylfaen" w:cstheme="minorHAnsi"/>
          <w:i/>
          <w:sz w:val="24"/>
          <w:szCs w:val="24"/>
          <w:lang w:val="ka-GE"/>
        </w:rPr>
        <w:t>P</w:t>
      </w:r>
      <w:r w:rsidR="00736E35" w:rsidRPr="0057074D">
        <w:rPr>
          <w:rFonts w:ascii="Sylfaen" w:hAnsi="Sylfaen" w:cstheme="minorHAnsi"/>
          <w:i/>
          <w:sz w:val="24"/>
          <w:szCs w:val="24"/>
          <w:vertAlign w:val="subscript"/>
          <w:lang w:val="ka-GE"/>
        </w:rPr>
        <w:t>stby</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A67034" w:rsidRPr="0057074D">
        <w:rPr>
          <w:rFonts w:ascii="Sylfaen" w:hAnsi="Sylfaen" w:cstheme="minorHAnsi"/>
          <w:sz w:val="24"/>
          <w:szCs w:val="24"/>
          <w:lang w:val="ka-GE"/>
        </w:rPr>
        <w:t>თბური</w:t>
      </w:r>
      <w:r w:rsidR="00736E35" w:rsidRPr="0057074D">
        <w:rPr>
          <w:rFonts w:ascii="Sylfaen" w:hAnsi="Sylfaen" w:cstheme="minorHAnsi"/>
          <w:sz w:val="24"/>
          <w:szCs w:val="24"/>
          <w:lang w:val="ka-GE"/>
        </w:rPr>
        <w:t xml:space="preserve"> ტუმბოს წყლის გამათბობლის </w:t>
      </w:r>
      <w:r w:rsidR="00736E35" w:rsidRPr="0057074D">
        <w:rPr>
          <w:rFonts w:ascii="Sylfaen" w:hAnsi="Sylfaen"/>
          <w:sz w:val="24"/>
          <w:szCs w:val="24"/>
          <w:lang w:val="ka-GE"/>
        </w:rPr>
        <w:t>სითბოს დანაკარგ</w:t>
      </w:r>
      <w:r w:rsidR="00170DF1" w:rsidRPr="0057074D">
        <w:rPr>
          <w:rFonts w:ascii="Sylfaen" w:hAnsi="Sylfaen"/>
          <w:sz w:val="24"/>
          <w:szCs w:val="24"/>
          <w:lang w:val="ka-GE"/>
        </w:rPr>
        <w:t>ი</w:t>
      </w:r>
      <w:r w:rsidR="00736E35" w:rsidRPr="0057074D">
        <w:rPr>
          <w:rFonts w:ascii="Sylfaen" w:hAnsi="Sylfaen"/>
          <w:sz w:val="24"/>
          <w:szCs w:val="24"/>
          <w:lang w:val="ka-GE"/>
        </w:rPr>
        <w:t xml:space="preserve"> საოპერაციო რეჟიმში სითბოს მოთხოვნის გარეშე, გამოხატული კვტ-ში;</w:t>
      </w:r>
    </w:p>
    <w:p w14:paraId="45B4C05F" w14:textId="2782DE31"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12</w:t>
      </w:r>
      <w:r w:rsidR="00736E35" w:rsidRPr="0057074D">
        <w:rPr>
          <w:rFonts w:ascii="Sylfaen" w:hAnsi="Sylfaen" w:cstheme="minorHAnsi"/>
          <w:sz w:val="24"/>
          <w:szCs w:val="24"/>
          <w:lang w:val="ka-GE"/>
        </w:rPr>
        <w:t xml:space="preserve">) </w:t>
      </w:r>
      <w:r w:rsidR="00736E35" w:rsidRPr="0057074D">
        <w:rPr>
          <w:rFonts w:ascii="Sylfaen" w:hAnsi="Sylfaen"/>
          <w:sz w:val="24"/>
          <w:szCs w:val="24"/>
          <w:lang w:val="ka-GE"/>
        </w:rPr>
        <w:t>საშუალო კლიმატური პირობები</w:t>
      </w:r>
      <w:r w:rsidR="00AE63EB" w:rsidRPr="0057074D">
        <w:rPr>
          <w:rFonts w:ascii="Sylfaen" w:hAnsi="Sylfaen"/>
          <w:sz w:val="24"/>
          <w:szCs w:val="24"/>
          <w:lang w:val="ka-GE"/>
        </w:rPr>
        <w:t xml:space="preserve">, </w:t>
      </w:r>
      <w:r w:rsidR="00736E35" w:rsidRPr="0057074D">
        <w:rPr>
          <w:rFonts w:ascii="Sylfaen" w:hAnsi="Sylfaen"/>
          <w:sz w:val="24"/>
          <w:szCs w:val="24"/>
          <w:lang w:val="ka-GE"/>
        </w:rPr>
        <w:t xml:space="preserve">უფრო ცივი კლიმატური </w:t>
      </w:r>
      <w:r w:rsidR="00AE63EB" w:rsidRPr="0057074D">
        <w:rPr>
          <w:rFonts w:ascii="Sylfaen" w:hAnsi="Sylfaen"/>
          <w:sz w:val="24"/>
          <w:szCs w:val="24"/>
          <w:lang w:val="ka-GE"/>
        </w:rPr>
        <w:t>პირობებ</w:t>
      </w:r>
      <w:r w:rsidR="00E851BF" w:rsidRPr="0057074D">
        <w:rPr>
          <w:rFonts w:ascii="Sylfaen" w:hAnsi="Sylfaen"/>
          <w:sz w:val="24"/>
          <w:szCs w:val="24"/>
          <w:lang w:val="ka-GE"/>
        </w:rPr>
        <w:t>ი</w:t>
      </w:r>
      <w:r w:rsidR="00881ECC" w:rsidRPr="0057074D">
        <w:rPr>
          <w:rFonts w:ascii="Sylfaen" w:hAnsi="Sylfaen"/>
          <w:sz w:val="24"/>
          <w:szCs w:val="24"/>
          <w:lang w:val="ka-GE"/>
        </w:rPr>
        <w:t>,</w:t>
      </w:r>
      <w:r w:rsidR="00736E35" w:rsidRPr="0057074D">
        <w:rPr>
          <w:rFonts w:ascii="Sylfaen" w:hAnsi="Sylfaen"/>
          <w:sz w:val="24"/>
          <w:szCs w:val="24"/>
          <w:lang w:val="ka-GE"/>
        </w:rPr>
        <w:t xml:space="preserve"> და</w:t>
      </w:r>
      <w:r w:rsidR="00E851BF" w:rsidRPr="0057074D">
        <w:rPr>
          <w:rFonts w:ascii="Sylfaen" w:hAnsi="Sylfaen"/>
          <w:sz w:val="24"/>
          <w:szCs w:val="24"/>
          <w:lang w:val="ka-GE"/>
        </w:rPr>
        <w:t xml:space="preserve"> </w:t>
      </w:r>
      <w:r w:rsidR="00736E35" w:rsidRPr="0057074D">
        <w:rPr>
          <w:rFonts w:ascii="Sylfaen" w:hAnsi="Sylfaen"/>
          <w:sz w:val="24"/>
          <w:szCs w:val="24"/>
          <w:lang w:val="ka-GE"/>
        </w:rPr>
        <w:t>უფრო თბილი კლიმატური პირობები</w:t>
      </w:r>
      <w:r w:rsidR="00E13E9C">
        <w:rPr>
          <w:rFonts w:ascii="Sylfaen" w:hAnsi="Sylfaen"/>
          <w:sz w:val="24"/>
          <w:szCs w:val="24"/>
          <w:lang w:val="ka-GE"/>
        </w:rPr>
        <w:t xml:space="preserve"> – </w:t>
      </w:r>
      <w:r w:rsidR="00E851BF" w:rsidRPr="0057074D">
        <w:rPr>
          <w:rFonts w:ascii="Sylfaen" w:hAnsi="Sylfaen"/>
          <w:sz w:val="24"/>
          <w:szCs w:val="24"/>
          <w:lang w:val="ka-GE"/>
        </w:rPr>
        <w:t>ტემპერატური</w:t>
      </w:r>
      <w:r w:rsidR="00736E35" w:rsidRPr="0057074D">
        <w:rPr>
          <w:rFonts w:ascii="Sylfaen" w:hAnsi="Sylfaen"/>
          <w:sz w:val="24"/>
          <w:szCs w:val="24"/>
          <w:lang w:val="ka-GE"/>
        </w:rPr>
        <w:t>სა და გლობალური მზის დასხივების პირობების მახასიათებელ</w:t>
      </w:r>
      <w:r w:rsidR="00170DF1" w:rsidRPr="0057074D">
        <w:rPr>
          <w:rFonts w:ascii="Sylfaen" w:hAnsi="Sylfaen"/>
          <w:sz w:val="24"/>
          <w:szCs w:val="24"/>
          <w:lang w:val="ka-GE"/>
        </w:rPr>
        <w:t>ი</w:t>
      </w:r>
      <w:r w:rsidR="00736E35" w:rsidRPr="0057074D">
        <w:rPr>
          <w:rFonts w:ascii="Sylfaen" w:hAnsi="Sylfaen"/>
          <w:sz w:val="24"/>
          <w:szCs w:val="24"/>
          <w:lang w:val="ka-GE"/>
        </w:rPr>
        <w:t>, შესაბამისად, შემდეგი ქალაქებისთვის</w:t>
      </w:r>
      <w:r w:rsidR="00E13E9C">
        <w:rPr>
          <w:rFonts w:ascii="Sylfaen" w:hAnsi="Sylfaen"/>
          <w:sz w:val="24"/>
          <w:szCs w:val="24"/>
          <w:lang w:val="ka-GE"/>
        </w:rPr>
        <w:t xml:space="preserve"> – </w:t>
      </w:r>
      <w:r w:rsidR="00736E35" w:rsidRPr="0057074D">
        <w:rPr>
          <w:rFonts w:ascii="Sylfaen" w:hAnsi="Sylfaen"/>
          <w:sz w:val="24"/>
          <w:szCs w:val="24"/>
          <w:lang w:val="ka-GE"/>
        </w:rPr>
        <w:t>სტრასბურგი, ჰელსინკი და ათენი;</w:t>
      </w:r>
    </w:p>
    <w:p w14:paraId="4244CCFC" w14:textId="3C16DD4B"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13</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წლიური ენერგიის მოხმარება (</w:t>
      </w:r>
      <w:r w:rsidR="00736E35" w:rsidRPr="0057074D">
        <w:rPr>
          <w:rFonts w:ascii="Sylfaen" w:hAnsi="Sylfaen" w:cstheme="minorHAnsi"/>
          <w:i/>
          <w:sz w:val="24"/>
          <w:szCs w:val="24"/>
          <w:lang w:val="ka-GE"/>
        </w:rPr>
        <w:t>Q</w:t>
      </w:r>
      <w:r w:rsidR="00736E35" w:rsidRPr="0057074D">
        <w:rPr>
          <w:rFonts w:ascii="Sylfaen" w:hAnsi="Sylfaen" w:cstheme="minorHAnsi"/>
          <w:i/>
          <w:sz w:val="24"/>
          <w:szCs w:val="24"/>
          <w:vertAlign w:val="subscript"/>
          <w:lang w:val="ka-GE"/>
        </w:rPr>
        <w:t>tota</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მზის წყლის გამათბობლის წლიური ენერგიის მოხმარება, რომელიც გამოხატულია კვტსთ</w:t>
      </w:r>
      <w:r w:rsidR="00E13E9C">
        <w:rPr>
          <w:rFonts w:ascii="Sylfaen" w:hAnsi="Sylfaen" w:cstheme="minorHAnsi"/>
          <w:sz w:val="24"/>
          <w:szCs w:val="24"/>
        </w:rPr>
        <w:t>-</w:t>
      </w:r>
      <w:r w:rsidR="00736E35" w:rsidRPr="0057074D">
        <w:rPr>
          <w:rFonts w:ascii="Sylfaen" w:hAnsi="Sylfaen" w:cstheme="minorHAnsi"/>
          <w:sz w:val="24"/>
          <w:szCs w:val="24"/>
          <w:lang w:val="ka-GE"/>
        </w:rPr>
        <w:t xml:space="preserve">ში პირველადი ენერგიის თვალსაზრისით </w:t>
      </w:r>
      <w:r w:rsidR="00170DF1" w:rsidRPr="0057074D">
        <w:rPr>
          <w:rFonts w:ascii="Sylfaen" w:hAnsi="Sylfaen" w:cstheme="minorHAnsi"/>
          <w:sz w:val="24"/>
          <w:szCs w:val="24"/>
          <w:lang w:val="ka-GE"/>
        </w:rPr>
        <w:t>ან/და</w:t>
      </w:r>
      <w:r w:rsidR="00736E35" w:rsidRPr="0057074D">
        <w:rPr>
          <w:rFonts w:ascii="Sylfaen" w:hAnsi="Sylfaen" w:cstheme="minorHAnsi"/>
          <w:sz w:val="24"/>
          <w:szCs w:val="24"/>
          <w:lang w:val="ka-GE"/>
        </w:rPr>
        <w:t xml:space="preserve"> კვტსთ</w:t>
      </w:r>
      <w:r w:rsidR="00E13E9C">
        <w:rPr>
          <w:rFonts w:ascii="Sylfaen" w:hAnsi="Sylfaen" w:cstheme="minorHAnsi"/>
          <w:sz w:val="24"/>
          <w:szCs w:val="24"/>
        </w:rPr>
        <w:t>-</w:t>
      </w:r>
      <w:r w:rsidR="00170DF1" w:rsidRPr="0057074D">
        <w:rPr>
          <w:rFonts w:ascii="Sylfaen" w:hAnsi="Sylfaen" w:cstheme="minorHAnsi"/>
          <w:sz w:val="24"/>
          <w:szCs w:val="24"/>
          <w:lang w:val="ka-GE"/>
        </w:rPr>
        <w:t>ში</w:t>
      </w:r>
      <w:r w:rsidR="00736E35" w:rsidRPr="0057074D">
        <w:rPr>
          <w:rFonts w:ascii="Sylfaen" w:hAnsi="Sylfaen" w:cstheme="minorHAnsi"/>
          <w:sz w:val="24"/>
          <w:szCs w:val="24"/>
          <w:lang w:val="ka-GE"/>
        </w:rPr>
        <w:t xml:space="preserve"> GCV</w:t>
      </w:r>
      <w:r w:rsidR="00E13E9C">
        <w:rPr>
          <w:rFonts w:ascii="Sylfaen" w:hAnsi="Sylfaen" w:cstheme="minorHAnsi"/>
          <w:sz w:val="24"/>
          <w:szCs w:val="24"/>
        </w:rPr>
        <w:t>-</w:t>
      </w:r>
      <w:r w:rsidR="00736E35" w:rsidRPr="0057074D">
        <w:rPr>
          <w:rFonts w:ascii="Sylfaen" w:hAnsi="Sylfaen" w:cstheme="minorHAnsi"/>
          <w:sz w:val="24"/>
          <w:szCs w:val="24"/>
          <w:lang w:val="ka-GE"/>
        </w:rPr>
        <w:t>ის თვალსაზრისით;</w:t>
      </w:r>
    </w:p>
    <w:p w14:paraId="6478BC88" w14:textId="0A4194FA"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lastRenderedPageBreak/>
        <w:t>ჰ</w:t>
      </w:r>
      <w:r w:rsidRPr="0057074D">
        <w:rPr>
          <w:rFonts w:ascii="Sylfaen" w:hAnsi="Sylfaen" w:cstheme="minorHAnsi"/>
          <w:sz w:val="24"/>
          <w:szCs w:val="24"/>
          <w:vertAlign w:val="superscript"/>
          <w:lang w:val="ka-GE"/>
        </w:rPr>
        <w:t>14</w:t>
      </w:r>
      <w:r w:rsidR="00736E35" w:rsidRPr="0057074D">
        <w:rPr>
          <w:rFonts w:ascii="Sylfaen" w:hAnsi="Sylfaen" w:cstheme="minorHAnsi"/>
          <w:sz w:val="24"/>
          <w:szCs w:val="24"/>
          <w:lang w:val="ka-GE"/>
        </w:rPr>
        <w:t xml:space="preserve">) </w:t>
      </w:r>
      <w:r w:rsidR="00736E35" w:rsidRPr="0057074D">
        <w:rPr>
          <w:rFonts w:ascii="Sylfaen" w:hAnsi="Sylfaen"/>
          <w:sz w:val="24"/>
          <w:szCs w:val="24"/>
          <w:lang w:val="ka-GE"/>
        </w:rPr>
        <w:t>არა მზის სითბოს ყოველწლიური წვლილი</w:t>
      </w:r>
      <w:r w:rsidR="00AE63EB" w:rsidRPr="0057074D">
        <w:rPr>
          <w:rFonts w:ascii="Sylfaen" w:hAnsi="Sylfaen"/>
          <w:sz w:val="24"/>
          <w:szCs w:val="24"/>
          <w:lang w:val="ka-GE"/>
        </w:rPr>
        <w:t xml:space="preserve"> </w:t>
      </w:r>
      <w:r w:rsidR="00736E35" w:rsidRPr="0057074D">
        <w:rPr>
          <w:rFonts w:ascii="Sylfaen" w:hAnsi="Sylfaen"/>
          <w:sz w:val="24"/>
          <w:szCs w:val="24"/>
          <w:lang w:val="ka-GE"/>
        </w:rPr>
        <w:t>(</w:t>
      </w:r>
      <w:r w:rsidR="00736E35" w:rsidRPr="0057074D">
        <w:rPr>
          <w:rFonts w:ascii="Sylfaen" w:hAnsi="Sylfaen"/>
          <w:i/>
          <w:sz w:val="24"/>
          <w:szCs w:val="24"/>
          <w:lang w:val="ka-GE"/>
        </w:rPr>
        <w:t>Q</w:t>
      </w:r>
      <w:r w:rsidR="00736E35" w:rsidRPr="0057074D">
        <w:rPr>
          <w:rFonts w:ascii="Sylfaen" w:hAnsi="Sylfaen"/>
          <w:i/>
          <w:sz w:val="24"/>
          <w:szCs w:val="24"/>
          <w:vertAlign w:val="subscript"/>
          <w:lang w:val="ka-GE"/>
        </w:rPr>
        <w:t>nonsol</w:t>
      </w:r>
      <w:r w:rsidR="00736E35" w:rsidRPr="0057074D">
        <w:rPr>
          <w:rFonts w:ascii="Sylfaen" w:hAnsi="Sylfaen"/>
          <w:sz w:val="24"/>
          <w:szCs w:val="24"/>
          <w:lang w:val="ka-GE"/>
        </w:rPr>
        <w:t>)</w:t>
      </w:r>
      <w:r w:rsidR="00E13E9C">
        <w:rPr>
          <w:rFonts w:ascii="Sylfaen" w:hAnsi="Sylfaen"/>
          <w:sz w:val="24"/>
          <w:szCs w:val="24"/>
          <w:lang w:val="ka-GE"/>
        </w:rPr>
        <w:t xml:space="preserve"> – </w:t>
      </w:r>
      <w:r w:rsidR="00736E35" w:rsidRPr="0057074D">
        <w:rPr>
          <w:rFonts w:ascii="Sylfaen" w:hAnsi="Sylfaen" w:cstheme="minorHAnsi"/>
          <w:sz w:val="24"/>
          <w:szCs w:val="24"/>
          <w:lang w:val="ka-GE"/>
        </w:rPr>
        <w:t xml:space="preserve">მზის წყლის გამათბობლის ან წყლის გამათბობლის და მზის პანელების კომპლექტის </w:t>
      </w:r>
      <w:r w:rsidR="00736E35" w:rsidRPr="0057074D">
        <w:rPr>
          <w:rFonts w:ascii="Sylfaen" w:hAnsi="Sylfaen"/>
          <w:sz w:val="24"/>
          <w:szCs w:val="24"/>
          <w:lang w:val="ka-GE"/>
        </w:rPr>
        <w:t>ელექტროენერგიის  (გამოხატული კვტსთ-ში ძირითადი ენერგიის თვალსაზრისით) ან/და საწვავის  (გამოხატული კვტსთ-ში GCV-ს თვალსაზრისით) წლიურ</w:t>
      </w:r>
      <w:r w:rsidR="00170DF1" w:rsidRPr="0057074D">
        <w:rPr>
          <w:rFonts w:ascii="Sylfaen" w:hAnsi="Sylfaen"/>
          <w:sz w:val="24"/>
          <w:szCs w:val="24"/>
          <w:lang w:val="ka-GE"/>
        </w:rPr>
        <w:t>ი</w:t>
      </w:r>
      <w:r w:rsidR="00736E35" w:rsidRPr="0057074D">
        <w:rPr>
          <w:rFonts w:ascii="Sylfaen" w:hAnsi="Sylfaen"/>
          <w:sz w:val="24"/>
          <w:szCs w:val="24"/>
          <w:lang w:val="ka-GE"/>
        </w:rPr>
        <w:t xml:space="preserve"> წვლილ</w:t>
      </w:r>
      <w:r w:rsidR="00170DF1" w:rsidRPr="0057074D">
        <w:rPr>
          <w:rFonts w:ascii="Sylfaen" w:hAnsi="Sylfaen"/>
          <w:sz w:val="24"/>
          <w:szCs w:val="24"/>
          <w:lang w:val="ka-GE"/>
        </w:rPr>
        <w:t>ი</w:t>
      </w:r>
      <w:r w:rsidR="00736E35" w:rsidRPr="0057074D">
        <w:rPr>
          <w:rFonts w:ascii="Sylfaen" w:hAnsi="Sylfaen"/>
          <w:sz w:val="24"/>
          <w:szCs w:val="24"/>
          <w:lang w:val="ka-GE"/>
        </w:rPr>
        <w:t xml:space="preserve"> სასარგებლო სითბოს მოცულობაში, რომელიც მხედველობაში იღებს</w:t>
      </w:r>
      <w:r w:rsidR="00736E35" w:rsidRPr="0057074D">
        <w:rPr>
          <w:rFonts w:ascii="Sylfaen" w:hAnsi="Sylfaen" w:cstheme="minorHAnsi"/>
          <w:sz w:val="24"/>
          <w:szCs w:val="24"/>
          <w:lang w:val="ka-GE"/>
        </w:rPr>
        <w:t xml:space="preserve"> მზის შემკრები მოწყობილობის მიერ წლიურად სითბოს შეგროვებისა და ცხელი წყლის შემნახველი ავზის სითბოს დანაკარგებს</w:t>
      </w:r>
      <w:r w:rsidR="00170DF1" w:rsidRPr="0057074D">
        <w:rPr>
          <w:rFonts w:ascii="Sylfaen" w:hAnsi="Sylfaen" w:cstheme="minorHAnsi"/>
          <w:sz w:val="24"/>
          <w:szCs w:val="24"/>
          <w:lang w:val="ka-GE"/>
        </w:rPr>
        <w:t>;</w:t>
      </w:r>
      <w:r w:rsidR="00736E35" w:rsidRPr="0057074D">
        <w:rPr>
          <w:rFonts w:ascii="Sylfaen" w:hAnsi="Sylfaen" w:cstheme="minorHAnsi"/>
          <w:sz w:val="24"/>
          <w:szCs w:val="24"/>
          <w:lang w:val="ka-GE"/>
        </w:rPr>
        <w:t xml:space="preserve"> </w:t>
      </w:r>
    </w:p>
    <w:p w14:paraId="06E59735" w14:textId="534BAB67"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15</w:t>
      </w:r>
      <w:r w:rsidR="00736E35" w:rsidRPr="0057074D">
        <w:rPr>
          <w:rFonts w:ascii="Sylfaen" w:hAnsi="Sylfaen" w:cstheme="minorHAnsi"/>
          <w:sz w:val="24"/>
          <w:szCs w:val="24"/>
          <w:lang w:val="ka-GE"/>
        </w:rPr>
        <w:t xml:space="preserve">) </w:t>
      </w:r>
      <w:r w:rsidR="00736E35" w:rsidRPr="0057074D">
        <w:rPr>
          <w:rFonts w:ascii="Sylfaen" w:eastAsia="Times New Roman" w:hAnsi="Sylfaen" w:cs="Times New Roman"/>
          <w:color w:val="000000" w:themeColor="text1"/>
          <w:sz w:val="24"/>
          <w:szCs w:val="24"/>
          <w:lang w:val="ka-GE"/>
        </w:rPr>
        <w:t>მზის</w:t>
      </w:r>
      <w:r w:rsidR="00AE63EB" w:rsidRPr="0057074D">
        <w:rPr>
          <w:rFonts w:ascii="Sylfaen" w:eastAsia="Times New Roman" w:hAnsi="Sylfaen" w:cs="Times New Roman"/>
          <w:color w:val="000000" w:themeColor="text1"/>
          <w:sz w:val="24"/>
          <w:szCs w:val="24"/>
          <w:lang w:val="ka-GE"/>
        </w:rPr>
        <w:t xml:space="preserve"> სხივების შემკრები მოწყობილობა</w:t>
      </w:r>
      <w:r w:rsidR="00E13E9C">
        <w:rPr>
          <w:rFonts w:ascii="Sylfaen" w:eastAsia="Times New Roman" w:hAnsi="Sylfaen" w:cs="Times New Roman"/>
          <w:color w:val="000000" w:themeColor="text1"/>
          <w:sz w:val="24"/>
          <w:szCs w:val="24"/>
          <w:lang w:val="ka-GE"/>
        </w:rPr>
        <w:t xml:space="preserve"> – </w:t>
      </w:r>
      <w:r w:rsidR="00736E35" w:rsidRPr="0057074D">
        <w:rPr>
          <w:rFonts w:ascii="Sylfaen" w:eastAsia="Times New Roman" w:hAnsi="Sylfaen" w:cs="Times New Roman"/>
          <w:color w:val="000000" w:themeColor="text1"/>
          <w:sz w:val="24"/>
          <w:szCs w:val="24"/>
          <w:lang w:val="ka-GE"/>
        </w:rPr>
        <w:t xml:space="preserve">მოწყობილობა, რომელიც შექმნილია გლობალური მზის სხივების შთანთქმისა და მისი გავლით ამგვარად გამომუშავებული სითბოს ენერგიის სითხედ გარდაქმნის მიზნით; </w:t>
      </w:r>
      <w:r w:rsidR="00736E35" w:rsidRPr="0057074D">
        <w:rPr>
          <w:rFonts w:ascii="Sylfaen" w:hAnsi="Sylfaen" w:cstheme="minorHAnsi"/>
          <w:sz w:val="24"/>
          <w:szCs w:val="24"/>
          <w:lang w:val="ka-GE"/>
        </w:rPr>
        <w:t xml:space="preserve">მას ახასიათებს </w:t>
      </w:r>
      <w:r w:rsidR="00736E35" w:rsidRPr="0057074D">
        <w:rPr>
          <w:rFonts w:ascii="Sylfaen" w:hAnsi="Sylfaen"/>
          <w:sz w:val="24"/>
          <w:szCs w:val="24"/>
          <w:lang w:val="ka-GE"/>
        </w:rPr>
        <w:t>შემკრები მოწყობილობის დიამეტრი</w:t>
      </w:r>
      <w:r w:rsidR="00736E35" w:rsidRPr="0057074D">
        <w:rPr>
          <w:rFonts w:ascii="Sylfaen" w:hAnsi="Sylfaen" w:cstheme="minorHAnsi"/>
          <w:sz w:val="24"/>
          <w:szCs w:val="24"/>
          <w:lang w:val="ka-GE"/>
        </w:rPr>
        <w:t>, ნულოვანი დანაკარგის ეფექტურობა, პირველი რიგის კოეფიციენტი, მეორე რიგის კოეფიციენტი და სიხშირის კუთხის მოდიფიკატორი;</w:t>
      </w:r>
    </w:p>
    <w:p w14:paraId="30E69203" w14:textId="26AAF804"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16</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გლობალური მზის დასხივება</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 მთლიან</w:t>
      </w:r>
      <w:r w:rsidR="00170DF1"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შემომავალ</w:t>
      </w:r>
      <w:r w:rsidR="00170DF1"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მზის ენერგია, როგორც პირდაპირ</w:t>
      </w:r>
      <w:r w:rsidR="00170DF1" w:rsidRPr="0057074D">
        <w:rPr>
          <w:rFonts w:ascii="Sylfaen" w:hAnsi="Sylfaen" w:cstheme="minorHAnsi"/>
          <w:sz w:val="24"/>
          <w:szCs w:val="24"/>
          <w:lang w:val="ka-GE"/>
        </w:rPr>
        <w:t>ი</w:t>
      </w:r>
      <w:r w:rsidR="00736E35" w:rsidRPr="0057074D">
        <w:rPr>
          <w:rFonts w:ascii="Sylfaen" w:hAnsi="Sylfaen" w:cstheme="minorHAnsi"/>
          <w:sz w:val="24"/>
          <w:szCs w:val="24"/>
          <w:lang w:val="ka-GE"/>
        </w:rPr>
        <w:t>, ისე დიფუზურ</w:t>
      </w:r>
      <w:r w:rsidR="00170DF1" w:rsidRPr="0057074D">
        <w:rPr>
          <w:rFonts w:ascii="Sylfaen" w:hAnsi="Sylfaen" w:cstheme="minorHAnsi"/>
          <w:sz w:val="24"/>
          <w:szCs w:val="24"/>
          <w:lang w:val="ka-GE"/>
        </w:rPr>
        <w:t>ი</w:t>
      </w:r>
      <w:r w:rsidR="00736E35" w:rsidRPr="0057074D">
        <w:rPr>
          <w:rFonts w:ascii="Sylfaen" w:hAnsi="Sylfaen" w:cstheme="minorHAnsi"/>
          <w:sz w:val="24"/>
          <w:szCs w:val="24"/>
          <w:lang w:val="ka-GE"/>
        </w:rPr>
        <w:t>, 45</w:t>
      </w:r>
      <w:r w:rsidR="00E13E9C">
        <w:rPr>
          <w:rFonts w:ascii="Sylfaen" w:hAnsi="Sylfaen" w:cstheme="minorHAnsi"/>
          <w:sz w:val="24"/>
          <w:szCs w:val="24"/>
        </w:rPr>
        <w:t>-</w:t>
      </w:r>
      <w:r w:rsidR="00736E35" w:rsidRPr="0057074D">
        <w:rPr>
          <w:rFonts w:ascii="Sylfaen" w:hAnsi="Sylfaen" w:cstheme="minorHAnsi"/>
          <w:sz w:val="24"/>
          <w:szCs w:val="24"/>
          <w:lang w:val="ka-GE"/>
        </w:rPr>
        <w:t>გრადუსიანი დახრილობით შემკრები მოწყობილობის სიბრტყეზე, და დედამიწის ზედაპირზე სამხრეთით ორიენტირებულ</w:t>
      </w:r>
      <w:r w:rsidR="00170DF1" w:rsidRPr="0057074D">
        <w:rPr>
          <w:rFonts w:ascii="Sylfaen" w:hAnsi="Sylfaen" w:cstheme="minorHAnsi"/>
          <w:sz w:val="24"/>
          <w:szCs w:val="24"/>
          <w:lang w:val="ka-GE"/>
        </w:rPr>
        <w:t>ი</w:t>
      </w:r>
      <w:r w:rsidR="00736E35" w:rsidRPr="0057074D">
        <w:rPr>
          <w:rFonts w:ascii="Sylfaen" w:hAnsi="Sylfaen" w:cstheme="minorHAnsi"/>
          <w:sz w:val="24"/>
          <w:szCs w:val="24"/>
          <w:lang w:val="ka-GE"/>
        </w:rPr>
        <w:t>, გამოხატული</w:t>
      </w:r>
      <w:r w:rsidR="00881ECC" w:rsidRPr="0057074D">
        <w:rPr>
          <w:rFonts w:ascii="Sylfaen" w:hAnsi="Sylfaen" w:cstheme="minorHAnsi"/>
          <w:sz w:val="24"/>
          <w:szCs w:val="24"/>
          <w:lang w:val="ka-GE"/>
        </w:rPr>
        <w:t xml:space="preserve"> ვატი</w:t>
      </w:r>
      <w:r w:rsidR="00736E35" w:rsidRPr="0057074D">
        <w:rPr>
          <w:rFonts w:ascii="Sylfaen" w:hAnsi="Sylfaen" w:cstheme="minorHAnsi"/>
          <w:sz w:val="24"/>
          <w:szCs w:val="24"/>
          <w:lang w:val="ka-GE"/>
        </w:rPr>
        <w:t xml:space="preserve"> მ</w:t>
      </w:r>
      <w:r w:rsidR="00736E35" w:rsidRPr="0057074D">
        <w:rPr>
          <w:rFonts w:ascii="Sylfaen" w:hAnsi="Sylfaen" w:cstheme="minorHAnsi"/>
          <w:sz w:val="24"/>
          <w:szCs w:val="24"/>
          <w:vertAlign w:val="superscript"/>
          <w:lang w:val="ka-GE"/>
        </w:rPr>
        <w:t>2</w:t>
      </w:r>
      <w:r w:rsidR="00170DF1" w:rsidRPr="0057074D">
        <w:rPr>
          <w:rFonts w:ascii="Sylfaen" w:hAnsi="Sylfaen" w:cstheme="minorHAnsi"/>
          <w:sz w:val="24"/>
          <w:szCs w:val="24"/>
          <w:lang w:val="ka-GE"/>
        </w:rPr>
        <w:t>-ში</w:t>
      </w:r>
      <w:r w:rsidR="00736E35" w:rsidRPr="0057074D">
        <w:rPr>
          <w:rFonts w:ascii="Sylfaen" w:hAnsi="Sylfaen" w:cstheme="minorHAnsi"/>
          <w:sz w:val="24"/>
          <w:szCs w:val="24"/>
          <w:lang w:val="ka-GE"/>
        </w:rPr>
        <w:t>;</w:t>
      </w:r>
    </w:p>
    <w:p w14:paraId="187C5B0D" w14:textId="2DE7B94B" w:rsidR="00736E35" w:rsidRPr="0057074D" w:rsidRDefault="001E270E"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0016254F" w:rsidRPr="0057074D">
        <w:rPr>
          <w:rFonts w:ascii="Sylfaen" w:hAnsi="Sylfaen" w:cstheme="minorHAnsi"/>
          <w:sz w:val="24"/>
          <w:szCs w:val="24"/>
          <w:vertAlign w:val="superscript"/>
          <w:lang w:val="ka-GE"/>
        </w:rPr>
        <w:t>17</w:t>
      </w:r>
      <w:r w:rsidR="00736E35" w:rsidRPr="0057074D">
        <w:rPr>
          <w:rFonts w:ascii="Sylfaen" w:hAnsi="Sylfaen" w:cstheme="minorHAnsi"/>
          <w:sz w:val="24"/>
          <w:szCs w:val="24"/>
          <w:lang w:val="ka-GE"/>
        </w:rPr>
        <w:t xml:space="preserve">) </w:t>
      </w:r>
      <w:r w:rsidR="00736E35" w:rsidRPr="0057074D">
        <w:rPr>
          <w:rFonts w:ascii="Sylfaen" w:hAnsi="Sylfaen"/>
          <w:sz w:val="24"/>
          <w:szCs w:val="24"/>
          <w:lang w:val="ka-GE"/>
        </w:rPr>
        <w:t>შემკრები მოწყობილობის დიამეტრი (</w:t>
      </w:r>
      <w:r w:rsidR="00736E35" w:rsidRPr="0057074D">
        <w:rPr>
          <w:rFonts w:ascii="Sylfaen" w:hAnsi="Sylfaen"/>
          <w:i/>
          <w:sz w:val="24"/>
          <w:szCs w:val="24"/>
          <w:lang w:val="ka-GE"/>
        </w:rPr>
        <w:t>A</w:t>
      </w:r>
      <w:r w:rsidR="00736E35" w:rsidRPr="0057074D">
        <w:rPr>
          <w:rFonts w:ascii="Sylfaen" w:hAnsi="Sylfaen"/>
          <w:i/>
          <w:sz w:val="24"/>
          <w:szCs w:val="24"/>
          <w:vertAlign w:val="subscript"/>
          <w:lang w:val="ka-GE"/>
        </w:rPr>
        <w:t>sol</w:t>
      </w:r>
      <w:r w:rsidR="00736E35" w:rsidRPr="0057074D">
        <w:rPr>
          <w:rFonts w:ascii="Sylfaen" w:hAnsi="Sylfaen"/>
          <w:sz w:val="24"/>
          <w:szCs w:val="24"/>
          <w:lang w:val="ka-GE"/>
        </w:rPr>
        <w:t>)</w:t>
      </w:r>
      <w:r w:rsidR="00E13E9C">
        <w:rPr>
          <w:rFonts w:ascii="Sylfaen" w:hAnsi="Sylfaen"/>
          <w:sz w:val="24"/>
          <w:szCs w:val="24"/>
          <w:lang w:val="ka-GE"/>
        </w:rPr>
        <w:t xml:space="preserve"> – </w:t>
      </w:r>
      <w:r w:rsidR="00736E35" w:rsidRPr="0057074D">
        <w:rPr>
          <w:rFonts w:ascii="Sylfaen" w:hAnsi="Sylfaen" w:cstheme="minorHAnsi"/>
          <w:sz w:val="24"/>
          <w:szCs w:val="24"/>
          <w:lang w:val="ka-GE"/>
        </w:rPr>
        <w:t>მაქსიმალურ</w:t>
      </w:r>
      <w:r w:rsidR="00170DF1"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საპროექციო ზონა, რომლის მეშვეობითაც არაკონცენტრირებული მზის გამოსხივება </w:t>
      </w:r>
      <w:r w:rsidR="00736E35" w:rsidRPr="0057074D">
        <w:rPr>
          <w:rFonts w:ascii="Sylfaen" w:hAnsi="Sylfaen"/>
          <w:sz w:val="24"/>
          <w:szCs w:val="24"/>
          <w:lang w:val="ka-GE"/>
        </w:rPr>
        <w:t>შედის შემკრებ მოწყობილობაში, გამოხატული მ</w:t>
      </w:r>
      <w:r w:rsidR="00736E35" w:rsidRPr="0057074D">
        <w:rPr>
          <w:rFonts w:ascii="Sylfaen" w:hAnsi="Sylfaen"/>
          <w:sz w:val="24"/>
          <w:szCs w:val="24"/>
          <w:vertAlign w:val="superscript"/>
          <w:lang w:val="ka-GE"/>
        </w:rPr>
        <w:t>2</w:t>
      </w:r>
      <w:r w:rsidR="00170DF1" w:rsidRPr="0057074D">
        <w:rPr>
          <w:rFonts w:ascii="Sylfaen" w:hAnsi="Sylfaen"/>
          <w:sz w:val="24"/>
          <w:szCs w:val="24"/>
          <w:lang w:val="ka-GE"/>
        </w:rPr>
        <w:t>-ში</w:t>
      </w:r>
      <w:r w:rsidR="00736E35" w:rsidRPr="0057074D">
        <w:rPr>
          <w:rFonts w:ascii="Sylfaen" w:hAnsi="Sylfaen"/>
          <w:sz w:val="24"/>
          <w:szCs w:val="24"/>
          <w:lang w:val="ka-GE"/>
        </w:rPr>
        <w:t>;</w:t>
      </w:r>
    </w:p>
    <w:p w14:paraId="75BDD304" w14:textId="2A24AC29" w:rsidR="00736E35" w:rsidRPr="0057074D" w:rsidRDefault="001E270E"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1</w:t>
      </w:r>
      <w:r w:rsidR="0016254F" w:rsidRPr="0057074D">
        <w:rPr>
          <w:rFonts w:ascii="Sylfaen" w:hAnsi="Sylfaen" w:cstheme="minorHAnsi"/>
          <w:sz w:val="24"/>
          <w:szCs w:val="24"/>
          <w:vertAlign w:val="superscript"/>
          <w:lang w:val="ka-GE"/>
        </w:rPr>
        <w:t>8</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ნულოვანი დანაკარგის ეფექტურობა</w:t>
      </w:r>
      <w:r w:rsidR="00FF5DCE"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w:t>
      </w:r>
      <w:r w:rsidR="00736E35" w:rsidRPr="0057074D">
        <w:rPr>
          <w:rFonts w:ascii="Sylfaen" w:hAnsi="Sylfaen" w:cstheme="minorHAnsi"/>
          <w:i/>
          <w:sz w:val="24"/>
          <w:szCs w:val="24"/>
          <w:lang w:val="ka-GE"/>
        </w:rPr>
        <w:t>η</w:t>
      </w:r>
      <w:r w:rsidR="00736E35" w:rsidRPr="0057074D">
        <w:rPr>
          <w:rFonts w:ascii="Sylfaen" w:hAnsi="Sylfaen" w:cstheme="minorHAnsi"/>
          <w:i/>
          <w:sz w:val="24"/>
          <w:szCs w:val="24"/>
          <w:vertAlign w:val="subscript"/>
          <w:lang w:val="ka-GE"/>
        </w:rPr>
        <w:t>0</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მზის შემკრები მოწყობილობის ეფექტურობა, როდესაც მზის შემკრები მოწყობილობის საშუალო სითხის ტემპერატურა  გარემოს ტემპერატურის ტოლია;</w:t>
      </w:r>
    </w:p>
    <w:p w14:paraId="0E5543BB" w14:textId="3CCD1B09" w:rsidR="00736E35" w:rsidRPr="0057074D" w:rsidRDefault="001E270E"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0016254F" w:rsidRPr="0057074D">
        <w:rPr>
          <w:rFonts w:ascii="Sylfaen" w:hAnsi="Sylfaen" w:cstheme="minorHAnsi"/>
          <w:sz w:val="24"/>
          <w:szCs w:val="24"/>
          <w:vertAlign w:val="superscript"/>
          <w:lang w:val="ka-GE"/>
        </w:rPr>
        <w:t>19</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პირველი რიგის კოეფიციენტი (</w:t>
      </w:r>
      <w:r w:rsidR="00736E35" w:rsidRPr="0057074D">
        <w:rPr>
          <w:rFonts w:ascii="Sylfaen" w:hAnsi="Sylfaen" w:cstheme="minorHAnsi"/>
          <w:i/>
          <w:sz w:val="24"/>
          <w:szCs w:val="24"/>
          <w:lang w:val="ka-GE"/>
        </w:rPr>
        <w:t>a</w:t>
      </w:r>
      <w:r w:rsidR="00736E35" w:rsidRPr="0057074D">
        <w:rPr>
          <w:rFonts w:ascii="Sylfaen" w:hAnsi="Sylfaen" w:cstheme="minorHAnsi"/>
          <w:i/>
          <w:sz w:val="24"/>
          <w:szCs w:val="24"/>
          <w:vertAlign w:val="subscript"/>
          <w:lang w:val="ka-GE"/>
        </w:rPr>
        <w:t>1</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მზის შემკრები მოწყობილობის სითბოს დაკარგვის კოეფიციენტ</w:t>
      </w:r>
      <w:r w:rsidR="00170DF1" w:rsidRPr="0057074D">
        <w:rPr>
          <w:rFonts w:ascii="Sylfaen" w:hAnsi="Sylfaen" w:cstheme="minorHAnsi"/>
          <w:sz w:val="24"/>
          <w:szCs w:val="24"/>
          <w:lang w:val="ka-GE"/>
        </w:rPr>
        <w:t>ი</w:t>
      </w:r>
      <w:r w:rsidR="00736E35" w:rsidRPr="0057074D">
        <w:rPr>
          <w:rFonts w:ascii="Sylfaen" w:hAnsi="Sylfaen" w:cstheme="minorHAnsi"/>
          <w:sz w:val="24"/>
          <w:szCs w:val="24"/>
          <w:lang w:val="ka-GE"/>
        </w:rPr>
        <w:t>, გამოხატული</w:t>
      </w:r>
      <w:r w:rsidR="007B54E6" w:rsidRPr="0057074D">
        <w:rPr>
          <w:rFonts w:ascii="Sylfaen" w:hAnsi="Sylfaen" w:cstheme="minorHAnsi"/>
          <w:sz w:val="24"/>
          <w:szCs w:val="24"/>
          <w:lang w:val="ka-GE"/>
        </w:rPr>
        <w:t xml:space="preserve"> ვატი</w:t>
      </w:r>
      <w:r w:rsidR="00736E35" w:rsidRPr="0057074D">
        <w:rPr>
          <w:rFonts w:ascii="Sylfaen" w:hAnsi="Sylfaen" w:cstheme="minorHAnsi"/>
          <w:sz w:val="24"/>
          <w:szCs w:val="24"/>
          <w:lang w:val="ka-GE"/>
        </w:rPr>
        <w:t>/(მ</w:t>
      </w:r>
      <w:r w:rsidR="00736E35" w:rsidRPr="0057074D">
        <w:rPr>
          <w:rFonts w:ascii="Sylfaen" w:hAnsi="Sylfaen" w:cstheme="minorHAnsi"/>
          <w:sz w:val="24"/>
          <w:szCs w:val="24"/>
          <w:vertAlign w:val="superscript"/>
          <w:lang w:val="ka-GE"/>
        </w:rPr>
        <w:t>2</w:t>
      </w:r>
      <w:r w:rsidR="00736E35" w:rsidRPr="0057074D">
        <w:rPr>
          <w:rFonts w:ascii="Sylfaen" w:hAnsi="Sylfaen" w:cstheme="minorHAnsi"/>
          <w:sz w:val="24"/>
          <w:szCs w:val="24"/>
          <w:lang w:val="ka-GE"/>
        </w:rPr>
        <w:t>K)</w:t>
      </w:r>
      <w:r w:rsidR="00170DF1" w:rsidRPr="0057074D">
        <w:rPr>
          <w:rFonts w:ascii="Sylfaen" w:hAnsi="Sylfaen" w:cstheme="minorHAnsi"/>
          <w:sz w:val="24"/>
          <w:szCs w:val="24"/>
          <w:lang w:val="ka-GE"/>
        </w:rPr>
        <w:t>-ში</w:t>
      </w:r>
      <w:r w:rsidR="00736E35" w:rsidRPr="0057074D">
        <w:rPr>
          <w:rFonts w:ascii="Sylfaen" w:hAnsi="Sylfaen" w:cstheme="minorHAnsi"/>
          <w:sz w:val="24"/>
          <w:szCs w:val="24"/>
          <w:lang w:val="ka-GE"/>
        </w:rPr>
        <w:t>;</w:t>
      </w:r>
    </w:p>
    <w:p w14:paraId="78141966" w14:textId="58632DC0" w:rsidR="00736E35" w:rsidRPr="0057074D" w:rsidRDefault="0016254F"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Pr="0057074D">
        <w:rPr>
          <w:rFonts w:ascii="Sylfaen" w:hAnsi="Sylfaen" w:cstheme="minorHAnsi"/>
          <w:sz w:val="24"/>
          <w:szCs w:val="24"/>
          <w:vertAlign w:val="superscript"/>
          <w:lang w:val="ka-GE"/>
        </w:rPr>
        <w:t>20</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მეორე რიგის კოეფიციენტი (</w:t>
      </w:r>
      <w:r w:rsidR="00736E35" w:rsidRPr="0057074D">
        <w:rPr>
          <w:rFonts w:ascii="Sylfaen" w:hAnsi="Sylfaen" w:cstheme="minorHAnsi"/>
          <w:i/>
          <w:sz w:val="24"/>
          <w:szCs w:val="24"/>
          <w:lang w:val="ka-GE"/>
        </w:rPr>
        <w:t>a</w:t>
      </w:r>
      <w:r w:rsidR="00736E35" w:rsidRPr="0057074D">
        <w:rPr>
          <w:rFonts w:ascii="Sylfaen" w:hAnsi="Sylfaen" w:cstheme="minorHAnsi"/>
          <w:i/>
          <w:sz w:val="24"/>
          <w:szCs w:val="24"/>
          <w:vertAlign w:val="subscript"/>
          <w:lang w:val="ka-GE"/>
        </w:rPr>
        <w:t>2</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კოეფიციენტ</w:t>
      </w:r>
      <w:r w:rsidR="00170DF1" w:rsidRPr="0057074D">
        <w:rPr>
          <w:rFonts w:ascii="Sylfaen" w:hAnsi="Sylfaen" w:cstheme="minorHAnsi"/>
          <w:sz w:val="24"/>
          <w:szCs w:val="24"/>
          <w:lang w:val="ka-GE"/>
        </w:rPr>
        <w:t>ი</w:t>
      </w:r>
      <w:r w:rsidR="00736E35" w:rsidRPr="0057074D">
        <w:rPr>
          <w:rFonts w:ascii="Sylfaen" w:hAnsi="Sylfaen" w:cstheme="minorHAnsi"/>
          <w:sz w:val="24"/>
          <w:szCs w:val="24"/>
          <w:lang w:val="ka-GE"/>
        </w:rPr>
        <w:t>, რომელიც ზომავს პირველი რიგის კოეფიციენტის ტემპერატურულ დამოკიდებულებას, გამოხატული</w:t>
      </w:r>
      <w:r w:rsidR="007B54E6" w:rsidRPr="0057074D">
        <w:rPr>
          <w:rFonts w:ascii="Sylfaen" w:hAnsi="Sylfaen" w:cstheme="minorHAnsi"/>
          <w:sz w:val="24"/>
          <w:szCs w:val="24"/>
          <w:lang w:val="ka-GE"/>
        </w:rPr>
        <w:t xml:space="preserve"> ვატი</w:t>
      </w:r>
      <w:r w:rsidR="00736E35" w:rsidRPr="0057074D">
        <w:rPr>
          <w:rFonts w:ascii="Sylfaen" w:hAnsi="Sylfaen" w:cstheme="minorHAnsi"/>
          <w:sz w:val="24"/>
          <w:szCs w:val="24"/>
          <w:lang w:val="ka-GE"/>
        </w:rPr>
        <w:t>/(მ</w:t>
      </w:r>
      <w:r w:rsidR="00736E35" w:rsidRPr="0057074D">
        <w:rPr>
          <w:rFonts w:ascii="Sylfaen" w:hAnsi="Sylfaen" w:cstheme="minorHAnsi"/>
          <w:sz w:val="24"/>
          <w:szCs w:val="24"/>
          <w:vertAlign w:val="superscript"/>
          <w:lang w:val="ka-GE"/>
        </w:rPr>
        <w:t>2</w:t>
      </w:r>
      <w:r w:rsidR="00736E35" w:rsidRPr="0057074D">
        <w:rPr>
          <w:rFonts w:ascii="Sylfaen" w:hAnsi="Sylfaen" w:cstheme="minorHAnsi"/>
          <w:sz w:val="24"/>
          <w:szCs w:val="24"/>
          <w:lang w:val="ka-GE"/>
        </w:rPr>
        <w:t>K</w:t>
      </w:r>
      <w:r w:rsidR="00736E35" w:rsidRPr="0057074D">
        <w:rPr>
          <w:rFonts w:ascii="Sylfaen" w:hAnsi="Sylfaen" w:cstheme="minorHAnsi"/>
          <w:sz w:val="24"/>
          <w:szCs w:val="24"/>
          <w:vertAlign w:val="superscript"/>
          <w:lang w:val="ka-GE"/>
        </w:rPr>
        <w:t>2</w:t>
      </w:r>
      <w:r w:rsidR="00736E35" w:rsidRPr="0057074D">
        <w:rPr>
          <w:rFonts w:ascii="Sylfaen" w:hAnsi="Sylfaen" w:cstheme="minorHAnsi"/>
          <w:sz w:val="24"/>
          <w:szCs w:val="24"/>
          <w:lang w:val="ka-GE"/>
        </w:rPr>
        <w:t>)</w:t>
      </w:r>
      <w:r w:rsidR="00170DF1" w:rsidRPr="0057074D">
        <w:rPr>
          <w:rFonts w:ascii="Sylfaen" w:hAnsi="Sylfaen" w:cstheme="minorHAnsi"/>
          <w:sz w:val="24"/>
          <w:szCs w:val="24"/>
          <w:lang w:val="ka-GE"/>
        </w:rPr>
        <w:t>-ში</w:t>
      </w:r>
      <w:r w:rsidR="00736E35" w:rsidRPr="0057074D">
        <w:rPr>
          <w:rFonts w:ascii="Sylfaen" w:hAnsi="Sylfaen" w:cstheme="minorHAnsi"/>
          <w:sz w:val="24"/>
          <w:szCs w:val="24"/>
          <w:lang w:val="ka-GE"/>
        </w:rPr>
        <w:t>;</w:t>
      </w:r>
    </w:p>
    <w:p w14:paraId="361F4E4C" w14:textId="591B9D35" w:rsidR="00736E35" w:rsidRPr="0057074D" w:rsidRDefault="00A2624B"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0016254F" w:rsidRPr="0057074D">
        <w:rPr>
          <w:rFonts w:ascii="Sylfaen" w:hAnsi="Sylfaen" w:cstheme="minorHAnsi"/>
          <w:sz w:val="24"/>
          <w:szCs w:val="24"/>
          <w:vertAlign w:val="superscript"/>
          <w:lang w:val="ka-GE"/>
        </w:rPr>
        <w:t>21</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დაცემის კუთხის მოდიფიკატორი (</w:t>
      </w:r>
      <w:r w:rsidR="00736E35" w:rsidRPr="0057074D">
        <w:rPr>
          <w:rFonts w:ascii="Sylfaen" w:hAnsi="Sylfaen" w:cstheme="minorHAnsi"/>
          <w:i/>
          <w:sz w:val="24"/>
          <w:szCs w:val="24"/>
          <w:lang w:val="ka-GE"/>
        </w:rPr>
        <w:t>IAM</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განსაზღვრულ დაცემის კუთხეზე მზის შემკრები მოწყობილობის სასარგებლო თერმულ ენერგიასა და 0 გრადუსზე დაცემის კუთხეზე მის სასარგებლო თერმულ ენერგიას შორის</w:t>
      </w:r>
      <w:r w:rsidR="00170DF1" w:rsidRPr="0057074D">
        <w:rPr>
          <w:rFonts w:ascii="Sylfaen" w:hAnsi="Sylfaen" w:cstheme="minorHAnsi"/>
          <w:sz w:val="24"/>
          <w:szCs w:val="24"/>
          <w:lang w:val="ka-GE"/>
        </w:rPr>
        <w:t xml:space="preserve"> თანაფარდობა</w:t>
      </w:r>
      <w:r w:rsidR="00736E35" w:rsidRPr="0057074D">
        <w:rPr>
          <w:rFonts w:ascii="Sylfaen" w:hAnsi="Sylfaen" w:cstheme="minorHAnsi"/>
          <w:sz w:val="24"/>
          <w:szCs w:val="24"/>
          <w:lang w:val="ka-GE"/>
        </w:rPr>
        <w:t>;</w:t>
      </w:r>
    </w:p>
    <w:p w14:paraId="6A0B9758" w14:textId="03EA334F" w:rsidR="00736E35" w:rsidRPr="0057074D" w:rsidRDefault="00A2624B"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0016254F" w:rsidRPr="0057074D">
        <w:rPr>
          <w:rFonts w:ascii="Sylfaen" w:hAnsi="Sylfaen" w:cstheme="minorHAnsi"/>
          <w:sz w:val="24"/>
          <w:szCs w:val="24"/>
          <w:vertAlign w:val="superscript"/>
          <w:lang w:val="ka-GE"/>
        </w:rPr>
        <w:t>22</w:t>
      </w:r>
      <w:r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დაცემის კუთხე</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მზისკენ მიმართულებისა და მზის შემკრები მოწყობილობის დიამეტრის პერპენდიკულარულ მიმართულებას შორის კუთხე; </w:t>
      </w:r>
    </w:p>
    <w:p w14:paraId="59B9EDB9" w14:textId="1F6A385E" w:rsidR="00736E35" w:rsidRPr="0057074D" w:rsidRDefault="00A2624B"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0016254F" w:rsidRPr="0057074D">
        <w:rPr>
          <w:rFonts w:ascii="Sylfaen" w:hAnsi="Sylfaen" w:cstheme="minorHAnsi"/>
          <w:sz w:val="24"/>
          <w:szCs w:val="24"/>
          <w:vertAlign w:val="superscript"/>
          <w:lang w:val="ka-GE"/>
        </w:rPr>
        <w:t>23</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მზის ცხელი წყლის შემნახველი ავზი</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ცხელი წყლის შემნახველ</w:t>
      </w:r>
      <w:r w:rsidR="00170DF1"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ავზ</w:t>
      </w:r>
      <w:r w:rsidR="00170DF1" w:rsidRPr="0057074D">
        <w:rPr>
          <w:rFonts w:ascii="Sylfaen" w:hAnsi="Sylfaen" w:cstheme="minorHAnsi"/>
          <w:sz w:val="24"/>
          <w:szCs w:val="24"/>
          <w:lang w:val="ka-GE"/>
        </w:rPr>
        <w:t>ი</w:t>
      </w:r>
      <w:r w:rsidR="00736E35" w:rsidRPr="0057074D">
        <w:rPr>
          <w:rFonts w:ascii="Sylfaen" w:hAnsi="Sylfaen" w:cstheme="minorHAnsi"/>
          <w:sz w:val="24"/>
          <w:szCs w:val="24"/>
          <w:lang w:val="ka-GE"/>
        </w:rPr>
        <w:t>, რომელიც ინახავს ერთი ან მეტი მზის შემკრები მოწყობილობის მიერ წარმოებულ</w:t>
      </w:r>
      <w:r w:rsidR="009C496F">
        <w:rPr>
          <w:rFonts w:ascii="Sylfaen" w:hAnsi="Sylfaen" w:cstheme="minorHAnsi"/>
          <w:sz w:val="24"/>
          <w:szCs w:val="24"/>
          <w:lang w:val="ka-GE"/>
        </w:rPr>
        <w:t>ი</w:t>
      </w:r>
      <w:r w:rsidR="00736E35" w:rsidRPr="0057074D">
        <w:rPr>
          <w:rFonts w:ascii="Sylfaen" w:hAnsi="Sylfaen" w:cstheme="minorHAnsi"/>
          <w:sz w:val="24"/>
          <w:szCs w:val="24"/>
          <w:lang w:val="ka-GE"/>
        </w:rPr>
        <w:t xml:space="preserve"> სითბოს ენერგიას;</w:t>
      </w:r>
    </w:p>
    <w:p w14:paraId="4CE1BB7B" w14:textId="4C2600C7" w:rsidR="00736E35" w:rsidRPr="0057074D" w:rsidRDefault="00A2624B"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lastRenderedPageBreak/>
        <w:t>ჰ</w:t>
      </w:r>
      <w:r w:rsidR="0016254F" w:rsidRPr="0057074D">
        <w:rPr>
          <w:rFonts w:ascii="Sylfaen" w:hAnsi="Sylfaen" w:cstheme="minorHAnsi"/>
          <w:sz w:val="24"/>
          <w:szCs w:val="24"/>
          <w:vertAlign w:val="superscript"/>
          <w:lang w:val="ka-GE"/>
        </w:rPr>
        <w:t>24</w:t>
      </w:r>
      <w:r w:rsidR="00736E35" w:rsidRPr="0057074D">
        <w:rPr>
          <w:rFonts w:ascii="Sylfaen" w:hAnsi="Sylfaen" w:cstheme="minorHAnsi"/>
          <w:sz w:val="24"/>
          <w:szCs w:val="24"/>
          <w:lang w:val="ka-GE"/>
        </w:rPr>
        <w:t xml:space="preserve">) </w:t>
      </w:r>
      <w:r w:rsidR="00E40927" w:rsidRPr="0057074D">
        <w:rPr>
          <w:rFonts w:ascii="Sylfaen" w:hAnsi="Sylfaen" w:cstheme="minorHAnsi"/>
          <w:sz w:val="24"/>
          <w:szCs w:val="24"/>
          <w:lang w:val="ka-GE"/>
        </w:rPr>
        <w:t>თბო</w:t>
      </w:r>
      <w:r w:rsidR="00736E35" w:rsidRPr="0057074D">
        <w:rPr>
          <w:rFonts w:ascii="Sylfaen" w:hAnsi="Sylfaen" w:cstheme="minorHAnsi"/>
          <w:sz w:val="24"/>
          <w:szCs w:val="24"/>
          <w:lang w:val="ka-GE"/>
        </w:rPr>
        <w:t>გენერატორის წყლის გათბობის ენერგოეფექტურობა (</w:t>
      </w:r>
      <w:r w:rsidR="00736E35" w:rsidRPr="0057074D">
        <w:rPr>
          <w:rFonts w:ascii="Sylfaen" w:hAnsi="Sylfaen" w:cstheme="minorHAnsi"/>
          <w:i/>
          <w:sz w:val="24"/>
          <w:szCs w:val="24"/>
        </w:rPr>
        <w:t>η</w:t>
      </w:r>
      <w:r w:rsidR="00736E35" w:rsidRPr="0057074D">
        <w:rPr>
          <w:rFonts w:ascii="Sylfaen" w:hAnsi="Sylfaen" w:cstheme="minorHAnsi"/>
          <w:i/>
          <w:sz w:val="24"/>
          <w:szCs w:val="24"/>
          <w:vertAlign w:val="subscript"/>
          <w:lang w:val="ka-GE"/>
        </w:rPr>
        <w:t>wh</w:t>
      </w:r>
      <w:r w:rsidR="007B54E6" w:rsidRPr="0057074D">
        <w:rPr>
          <w:rFonts w:ascii="Sylfaen" w:hAnsi="Sylfaen" w:cstheme="minorHAnsi"/>
          <w:i/>
          <w:sz w:val="24"/>
          <w:szCs w:val="24"/>
          <w:lang w:val="ka-GE"/>
        </w:rPr>
        <w:t>,</w:t>
      </w:r>
      <w:r w:rsidR="00736E35" w:rsidRPr="0057074D">
        <w:rPr>
          <w:rFonts w:ascii="Sylfaen" w:hAnsi="Sylfaen" w:cstheme="minorHAnsi"/>
          <w:i/>
          <w:sz w:val="24"/>
          <w:szCs w:val="24"/>
          <w:vertAlign w:val="subscript"/>
          <w:lang w:val="ka-GE"/>
        </w:rPr>
        <w:t>nonsol</w:t>
      </w:r>
      <w:r w:rsidR="00736E35"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საშუალო კლიმატურ პირობებში და მზის სითბოს გამოყენების გარეშე, წყლის გათბობის ენერგოეფექტურობა </w:t>
      </w:r>
      <w:r w:rsidR="00E40927" w:rsidRPr="0057074D">
        <w:rPr>
          <w:rFonts w:ascii="Sylfaen" w:hAnsi="Sylfaen" w:cstheme="minorHAnsi"/>
          <w:sz w:val="24"/>
          <w:szCs w:val="24"/>
          <w:lang w:val="ka-GE"/>
        </w:rPr>
        <w:t>თბო</w:t>
      </w:r>
      <w:r w:rsidR="00736E35" w:rsidRPr="0057074D">
        <w:rPr>
          <w:rFonts w:ascii="Sylfaen" w:hAnsi="Sylfaen" w:cstheme="minorHAnsi"/>
          <w:sz w:val="24"/>
          <w:szCs w:val="24"/>
          <w:lang w:val="ka-GE"/>
        </w:rPr>
        <w:t xml:space="preserve">გენერატორისთვის, რომელიც წარმოადგენს მზის წყლის გამათბობლის ნაწილს, გამოხატული %-ში; </w:t>
      </w:r>
    </w:p>
    <w:p w14:paraId="0AE23F65" w14:textId="28D3504C" w:rsidR="00736E35" w:rsidRPr="0057074D" w:rsidRDefault="00D21D07" w:rsidP="0057074D">
      <w:pPr>
        <w:tabs>
          <w:tab w:val="left" w:pos="810"/>
          <w:tab w:val="left" w:pos="4050"/>
          <w:tab w:val="center" w:pos="4680"/>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0016254F" w:rsidRPr="0057074D">
        <w:rPr>
          <w:rFonts w:ascii="Sylfaen" w:hAnsi="Sylfaen" w:cstheme="minorHAnsi"/>
          <w:sz w:val="24"/>
          <w:szCs w:val="24"/>
          <w:vertAlign w:val="superscript"/>
          <w:lang w:val="ka-GE"/>
        </w:rPr>
        <w:t>25</w:t>
      </w:r>
      <w:r w:rsidR="00AE63EB" w:rsidRPr="0057074D">
        <w:rPr>
          <w:rFonts w:ascii="Sylfaen" w:hAnsi="Sylfaen" w:cstheme="minorHAnsi"/>
          <w:sz w:val="24"/>
          <w:szCs w:val="24"/>
          <w:lang w:val="ka-GE"/>
        </w:rPr>
        <w:t xml:space="preserve">) </w:t>
      </w:r>
      <w:r w:rsidR="00736E35" w:rsidRPr="0057074D">
        <w:rPr>
          <w:rFonts w:ascii="Sylfaen" w:hAnsi="Sylfaen" w:cstheme="minorHAnsi"/>
          <w:sz w:val="24"/>
          <w:szCs w:val="24"/>
          <w:lang w:val="ka-GE"/>
        </w:rPr>
        <w:t>დამხმარე ელექტროენერგიის მოხმარება (</w:t>
      </w:r>
      <w:r w:rsidR="00736E35" w:rsidRPr="0057074D">
        <w:rPr>
          <w:rFonts w:ascii="Sylfaen" w:hAnsi="Sylfaen" w:cstheme="minorHAnsi"/>
          <w:i/>
          <w:sz w:val="24"/>
          <w:szCs w:val="24"/>
          <w:lang w:val="ka-GE"/>
        </w:rPr>
        <w:t>Q</w:t>
      </w:r>
      <w:r w:rsidR="00736E35" w:rsidRPr="0057074D">
        <w:rPr>
          <w:rFonts w:ascii="Sylfaen" w:hAnsi="Sylfaen" w:cstheme="minorHAnsi"/>
          <w:i/>
          <w:sz w:val="24"/>
          <w:szCs w:val="24"/>
          <w:vertAlign w:val="subscript"/>
          <w:lang w:val="ka-GE"/>
        </w:rPr>
        <w:t>aux</w:t>
      </w:r>
      <w:r w:rsidR="00AE63EB" w:rsidRPr="0057074D">
        <w:rPr>
          <w:rFonts w:ascii="Sylfaen" w:hAnsi="Sylfaen" w:cstheme="minorHAnsi"/>
          <w:sz w:val="24"/>
          <w:szCs w:val="24"/>
          <w:lang w:val="ka-GE"/>
        </w:rPr>
        <w:t>)</w:t>
      </w:r>
      <w:r w:rsidR="00E13E9C">
        <w:rPr>
          <w:rFonts w:ascii="Sylfaen" w:hAnsi="Sylfaen" w:cstheme="minorHAnsi"/>
          <w:sz w:val="24"/>
          <w:szCs w:val="24"/>
          <w:lang w:val="ka-GE"/>
        </w:rPr>
        <w:t xml:space="preserve"> – </w:t>
      </w:r>
      <w:r w:rsidR="00736E35" w:rsidRPr="0057074D">
        <w:rPr>
          <w:rFonts w:ascii="Sylfaen" w:hAnsi="Sylfaen" w:cstheme="minorHAnsi"/>
          <w:sz w:val="24"/>
          <w:szCs w:val="24"/>
          <w:lang w:val="ka-GE"/>
        </w:rPr>
        <w:t xml:space="preserve"> </w:t>
      </w:r>
      <w:r w:rsidR="00A353D6" w:rsidRPr="0057074D">
        <w:rPr>
          <w:rFonts w:ascii="Sylfaen" w:hAnsi="Sylfaen" w:cstheme="minorHAnsi"/>
          <w:sz w:val="24"/>
          <w:szCs w:val="24"/>
          <w:lang w:val="ka-GE"/>
        </w:rPr>
        <w:t xml:space="preserve">ამ ტექნიკური რეგლამენტის </w:t>
      </w:r>
      <w:r w:rsidR="007C3E3C" w:rsidRPr="00D63AEF">
        <w:rPr>
          <w:rFonts w:ascii="Sylfaen" w:hAnsi="Sylfaen" w:cstheme="minorHAnsi"/>
          <w:sz w:val="24"/>
          <w:szCs w:val="24"/>
          <w:lang w:val="ka-GE"/>
        </w:rPr>
        <w:t xml:space="preserve">III </w:t>
      </w:r>
      <w:r w:rsidR="007C3E3C" w:rsidRPr="0057074D">
        <w:rPr>
          <w:rFonts w:ascii="Sylfaen" w:hAnsi="Sylfaen" w:cstheme="minorHAnsi"/>
          <w:sz w:val="24"/>
          <w:szCs w:val="24"/>
          <w:lang w:val="ka-GE"/>
        </w:rPr>
        <w:t xml:space="preserve">დანართის </w:t>
      </w:r>
      <w:r w:rsidR="00736E35" w:rsidRPr="0057074D">
        <w:rPr>
          <w:rFonts w:ascii="Sylfaen" w:hAnsi="Sylfaen" w:cstheme="minorHAnsi"/>
          <w:sz w:val="24"/>
          <w:szCs w:val="24"/>
          <w:lang w:val="ka-GE"/>
        </w:rPr>
        <w:t xml:space="preserve"> პირველი ნახაზის </w:t>
      </w:r>
      <w:r w:rsidR="00736E35" w:rsidRPr="0057074D">
        <w:rPr>
          <w:rFonts w:ascii="Sylfaen" w:hAnsi="Sylfaen"/>
          <w:sz w:val="24"/>
          <w:szCs w:val="24"/>
          <w:lang w:val="ka-GE"/>
        </w:rPr>
        <w:t xml:space="preserve">მიზნებისთვის გამოყენებული როგორც „დამხმარე ელექტროენერგია“ </w:t>
      </w:r>
      <w:r w:rsidR="00736E35" w:rsidRPr="0057074D">
        <w:rPr>
          <w:rFonts w:ascii="Sylfaen" w:eastAsia="Times New Roman" w:hAnsi="Sylfaen" w:cs="Times New Roman"/>
          <w:sz w:val="24"/>
          <w:szCs w:val="24"/>
          <w:lang w:val="ka-GE"/>
        </w:rPr>
        <w:t>მხოლოდ მზის სისტემის მოწყობილობის ელექტროენერგიის წლიურ</w:t>
      </w:r>
      <w:r w:rsidR="00170DF1" w:rsidRPr="0057074D">
        <w:rPr>
          <w:rFonts w:ascii="Sylfaen" w:eastAsia="Times New Roman" w:hAnsi="Sylfaen" w:cs="Times New Roman"/>
          <w:sz w:val="24"/>
          <w:szCs w:val="24"/>
          <w:lang w:val="ka-GE"/>
        </w:rPr>
        <w:t>ი</w:t>
      </w:r>
      <w:r w:rsidR="00736E35" w:rsidRPr="0057074D">
        <w:rPr>
          <w:rFonts w:ascii="Sylfaen" w:eastAsia="Times New Roman" w:hAnsi="Sylfaen" w:cs="Times New Roman"/>
          <w:sz w:val="24"/>
          <w:szCs w:val="24"/>
          <w:lang w:val="ka-GE"/>
        </w:rPr>
        <w:t xml:space="preserve"> მოხმარება, რაც გამომდინარეობს ტუმბოს ენერგიის მოხმარებიდან და ლოდინის რეჟიმის ენერგიის მოხმარებიდან, გამოხატული კვტსთ-ში საბოლოო ენერგიის თვალსაზრისით;</w:t>
      </w:r>
    </w:p>
    <w:p w14:paraId="24A6B3C6" w14:textId="4B9DCA54" w:rsidR="00736E35" w:rsidRPr="0057074D" w:rsidRDefault="00D21D07"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0016254F" w:rsidRPr="0057074D">
        <w:rPr>
          <w:rFonts w:ascii="Sylfaen" w:hAnsi="Sylfaen" w:cstheme="minorHAnsi"/>
          <w:sz w:val="24"/>
          <w:szCs w:val="24"/>
          <w:vertAlign w:val="superscript"/>
          <w:lang w:val="ka-GE"/>
        </w:rPr>
        <w:t>26</w:t>
      </w:r>
      <w:r w:rsidR="00736E35" w:rsidRPr="0057074D">
        <w:rPr>
          <w:rFonts w:ascii="Sylfaen" w:hAnsi="Sylfaen" w:cstheme="minorHAnsi"/>
          <w:sz w:val="24"/>
          <w:szCs w:val="24"/>
          <w:lang w:val="ka-GE"/>
        </w:rPr>
        <w:t xml:space="preserve">) </w:t>
      </w:r>
      <w:r w:rsidR="00AE63EB" w:rsidRPr="0057074D">
        <w:rPr>
          <w:rFonts w:ascii="Sylfaen" w:eastAsia="Times New Roman" w:hAnsi="Sylfaen" w:cs="Times New Roman"/>
          <w:sz w:val="24"/>
          <w:szCs w:val="24"/>
          <w:lang w:val="ka-GE"/>
        </w:rPr>
        <w:t>ტუმბოს ენერგიის მოხმარება</w:t>
      </w:r>
      <w:r w:rsidR="00736E35" w:rsidRPr="0057074D">
        <w:rPr>
          <w:rFonts w:ascii="Sylfaen" w:eastAsia="Times New Roman" w:hAnsi="Sylfaen" w:cs="Times New Roman"/>
          <w:sz w:val="24"/>
          <w:szCs w:val="24"/>
          <w:lang w:val="ka-GE"/>
        </w:rPr>
        <w:t xml:space="preserve"> (</w:t>
      </w:r>
      <w:r w:rsidR="00736E35" w:rsidRPr="0057074D">
        <w:rPr>
          <w:rFonts w:ascii="Sylfaen" w:eastAsia="Times New Roman" w:hAnsi="Sylfaen" w:cs="Times New Roman"/>
          <w:i/>
          <w:sz w:val="24"/>
          <w:szCs w:val="24"/>
          <w:lang w:val="ka-GE"/>
        </w:rPr>
        <w:t>solpump</w:t>
      </w:r>
      <w:r w:rsidR="00736E35" w:rsidRPr="0057074D">
        <w:rPr>
          <w:rFonts w:ascii="Sylfaen" w:eastAsia="Times New Roman" w:hAnsi="Sylfaen" w:cs="Times New Roman"/>
          <w:sz w:val="24"/>
          <w:szCs w:val="24"/>
          <w:lang w:val="ka-GE"/>
        </w:rPr>
        <w:t>)</w:t>
      </w:r>
      <w:r w:rsidR="00E13E9C">
        <w:rPr>
          <w:rFonts w:ascii="Sylfaen" w:eastAsia="Times New Roman" w:hAnsi="Sylfaen" w:cs="Times New Roman"/>
          <w:sz w:val="24"/>
          <w:szCs w:val="24"/>
          <w:lang w:val="ka-GE"/>
        </w:rPr>
        <w:t xml:space="preserve"> – </w:t>
      </w:r>
      <w:r w:rsidR="00736E35" w:rsidRPr="0057074D">
        <w:rPr>
          <w:rFonts w:ascii="Sylfaen" w:eastAsia="Times New Roman" w:hAnsi="Sylfaen" w:cs="Times New Roman"/>
          <w:sz w:val="24"/>
          <w:szCs w:val="24"/>
          <w:lang w:val="ka-GE"/>
        </w:rPr>
        <w:t>მხოლოდ მზის სისტემის მოწყობილობის ტუმბოს შემკრები მოწყობილობის კვანძში ელექტროენერგიის ნომინალური მოცულობის მოხმარება, გამოხატული ვატში;</w:t>
      </w:r>
    </w:p>
    <w:p w14:paraId="2A4B819B" w14:textId="4E3430C3" w:rsidR="00736E35" w:rsidRPr="0057074D" w:rsidRDefault="00D21D07"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ჰ</w:t>
      </w:r>
      <w:r w:rsidR="0016254F" w:rsidRPr="0057074D">
        <w:rPr>
          <w:rFonts w:ascii="Sylfaen" w:hAnsi="Sylfaen" w:cstheme="minorHAnsi"/>
          <w:sz w:val="24"/>
          <w:szCs w:val="24"/>
          <w:vertAlign w:val="superscript"/>
          <w:lang w:val="ka-GE"/>
        </w:rPr>
        <w:t>27</w:t>
      </w:r>
      <w:r w:rsidR="00736E35" w:rsidRPr="0057074D">
        <w:rPr>
          <w:rFonts w:ascii="Sylfaen" w:hAnsi="Sylfaen" w:cstheme="minorHAnsi"/>
          <w:sz w:val="24"/>
          <w:szCs w:val="24"/>
          <w:lang w:val="ka-GE"/>
        </w:rPr>
        <w:t xml:space="preserve">) </w:t>
      </w:r>
      <w:r w:rsidR="00736E35" w:rsidRPr="0057074D">
        <w:rPr>
          <w:rFonts w:ascii="Sylfaen" w:eastAsia="Times New Roman" w:hAnsi="Sylfaen" w:cs="Times New Roman"/>
          <w:sz w:val="24"/>
          <w:szCs w:val="24"/>
          <w:lang w:val="ka-GE"/>
        </w:rPr>
        <w:t>ლოდინის რე</w:t>
      </w:r>
      <w:r w:rsidR="00AE63EB" w:rsidRPr="0057074D">
        <w:rPr>
          <w:rFonts w:ascii="Sylfaen" w:eastAsia="Times New Roman" w:hAnsi="Sylfaen" w:cs="Times New Roman"/>
          <w:sz w:val="24"/>
          <w:szCs w:val="24"/>
          <w:lang w:val="ka-GE"/>
        </w:rPr>
        <w:t>ჟიმში ენერგიის მოხმარება</w:t>
      </w:r>
      <w:r w:rsidR="00E13E9C">
        <w:rPr>
          <w:rFonts w:ascii="Sylfaen" w:eastAsia="Times New Roman" w:hAnsi="Sylfaen" w:cs="Times New Roman"/>
          <w:sz w:val="24"/>
          <w:szCs w:val="24"/>
          <w:lang w:val="ka-GE"/>
        </w:rPr>
        <w:t xml:space="preserve"> – </w:t>
      </w:r>
      <w:r w:rsidR="00736E35" w:rsidRPr="0057074D">
        <w:rPr>
          <w:rFonts w:ascii="Sylfaen" w:eastAsia="Times New Roman" w:hAnsi="Sylfaen" w:cs="Times New Roman"/>
          <w:sz w:val="24"/>
          <w:szCs w:val="24"/>
          <w:lang w:val="ka-GE"/>
        </w:rPr>
        <w:t xml:space="preserve"> </w:t>
      </w:r>
      <w:r w:rsidR="00736E35" w:rsidRPr="0057074D">
        <w:rPr>
          <w:rFonts w:ascii="Sylfaen" w:eastAsia="FrutigerNextPro-Light" w:hAnsi="Sylfaen" w:cs="FrutigerNextPro-Light"/>
          <w:sz w:val="24"/>
          <w:szCs w:val="24"/>
          <w:bdr w:val="nil"/>
          <w:lang w:val="ka-GE"/>
        </w:rPr>
        <w:t>(</w:t>
      </w:r>
      <w:r w:rsidR="00736E35" w:rsidRPr="0057074D">
        <w:rPr>
          <w:rFonts w:ascii="Sylfaen" w:eastAsia="FrutigerNextPro-Light" w:hAnsi="Sylfaen" w:cs="FrutigerNextPro-LightIta"/>
          <w:i/>
          <w:iCs/>
          <w:sz w:val="24"/>
          <w:szCs w:val="24"/>
          <w:bdr w:val="nil"/>
          <w:lang w:val="ka-GE"/>
        </w:rPr>
        <w:t>solstandby</w:t>
      </w:r>
      <w:r w:rsidR="00736E35" w:rsidRPr="0057074D">
        <w:rPr>
          <w:rFonts w:ascii="Sylfaen" w:eastAsia="FrutigerNextPro-Light" w:hAnsi="Sylfaen" w:cs="FrutigerNextPro-Light"/>
          <w:sz w:val="24"/>
          <w:szCs w:val="24"/>
          <w:bdr w:val="nil"/>
          <w:lang w:val="ka-GE"/>
        </w:rPr>
        <w:t>)</w:t>
      </w:r>
      <w:r w:rsidR="00736E35" w:rsidRPr="0057074D">
        <w:rPr>
          <w:rFonts w:ascii="Sylfaen" w:hAnsi="Sylfaen"/>
          <w:i/>
          <w:sz w:val="24"/>
          <w:szCs w:val="24"/>
          <w:lang w:val="ka-GE"/>
        </w:rPr>
        <w:t xml:space="preserve"> </w:t>
      </w:r>
      <w:r w:rsidR="00736E35" w:rsidRPr="0057074D">
        <w:rPr>
          <w:rFonts w:ascii="Sylfaen" w:eastAsia="Times New Roman" w:hAnsi="Sylfaen" w:cs="Times New Roman"/>
          <w:sz w:val="24"/>
          <w:szCs w:val="24"/>
          <w:lang w:val="ka-GE"/>
        </w:rPr>
        <w:t>მხოლოდ მზის სისტემის მოწყობილობის ნომინალური ელექტროენერგიის მოხმარება, როდესა</w:t>
      </w:r>
      <w:r w:rsidR="00EE3A67" w:rsidRPr="0057074D">
        <w:rPr>
          <w:rFonts w:ascii="Sylfaen" w:eastAsia="Times New Roman" w:hAnsi="Sylfaen" w:cs="Times New Roman"/>
          <w:sz w:val="24"/>
          <w:szCs w:val="24"/>
          <w:lang w:val="ka-GE"/>
        </w:rPr>
        <w:t>ც ტუმბო და თბო</w:t>
      </w:r>
      <w:r w:rsidR="00A67034" w:rsidRPr="0057074D">
        <w:rPr>
          <w:rFonts w:ascii="Sylfaen" w:eastAsia="Times New Roman" w:hAnsi="Sylfaen" w:cs="Times New Roman"/>
          <w:sz w:val="24"/>
          <w:szCs w:val="24"/>
          <w:lang w:val="ka-GE"/>
        </w:rPr>
        <w:t>გენერატო</w:t>
      </w:r>
      <w:r w:rsidR="00736E35" w:rsidRPr="0057074D">
        <w:rPr>
          <w:rFonts w:ascii="Sylfaen" w:eastAsia="Times New Roman" w:hAnsi="Sylfaen" w:cs="Times New Roman"/>
          <w:sz w:val="24"/>
          <w:szCs w:val="24"/>
          <w:lang w:val="ka-GE"/>
        </w:rPr>
        <w:t>რი არ არის აქტიურ მდგომარეობაში, გამოხატული ვატში;</w:t>
      </w:r>
    </w:p>
    <w:p w14:paraId="2DB7E682" w14:textId="78C40504" w:rsidR="00736E35" w:rsidRPr="0057074D" w:rsidRDefault="00D21D07" w:rsidP="0057074D">
      <w:pPr>
        <w:autoSpaceDE w:val="0"/>
        <w:autoSpaceDN w:val="0"/>
        <w:adjustRightInd w:val="0"/>
        <w:spacing w:after="0" w:line="276" w:lineRule="auto"/>
        <w:jc w:val="both"/>
        <w:rPr>
          <w:rFonts w:ascii="Sylfaen" w:hAnsi="Sylfaen"/>
          <w:sz w:val="24"/>
          <w:szCs w:val="24"/>
          <w:lang w:val="ka-GE"/>
        </w:rPr>
      </w:pPr>
      <w:r w:rsidRPr="0057074D">
        <w:rPr>
          <w:rFonts w:ascii="Sylfaen" w:hAnsi="Sylfaen" w:cstheme="minorHAnsi"/>
          <w:sz w:val="24"/>
          <w:szCs w:val="24"/>
          <w:lang w:val="ka-GE"/>
        </w:rPr>
        <w:t>ჰ</w:t>
      </w:r>
      <w:r w:rsidR="0016254F" w:rsidRPr="0057074D">
        <w:rPr>
          <w:rFonts w:ascii="Sylfaen" w:hAnsi="Sylfaen" w:cstheme="minorHAnsi"/>
          <w:sz w:val="24"/>
          <w:szCs w:val="24"/>
          <w:vertAlign w:val="superscript"/>
          <w:lang w:val="ka-GE"/>
        </w:rPr>
        <w:t>28</w:t>
      </w:r>
      <w:r w:rsidR="00736E35" w:rsidRPr="0057074D">
        <w:rPr>
          <w:rFonts w:ascii="Sylfaen" w:hAnsi="Sylfaen" w:cstheme="minorHAnsi"/>
          <w:sz w:val="24"/>
          <w:szCs w:val="24"/>
          <w:lang w:val="ka-GE"/>
        </w:rPr>
        <w:t xml:space="preserve">) </w:t>
      </w:r>
      <w:r w:rsidR="00736E35" w:rsidRPr="0057074D">
        <w:rPr>
          <w:rFonts w:ascii="Sylfaen" w:hAnsi="Sylfaen"/>
          <w:sz w:val="24"/>
          <w:szCs w:val="24"/>
          <w:lang w:val="ka-GE"/>
        </w:rPr>
        <w:t>მოდელის იდენტიფიკატორი</w:t>
      </w:r>
      <w:r w:rsidR="00E13E9C">
        <w:rPr>
          <w:rFonts w:ascii="Sylfaen" w:hAnsi="Sylfaen"/>
          <w:sz w:val="24"/>
          <w:szCs w:val="24"/>
          <w:lang w:val="ka-GE"/>
        </w:rPr>
        <w:t xml:space="preserve"> – </w:t>
      </w:r>
      <w:r w:rsidR="00736E35" w:rsidRPr="0057074D">
        <w:rPr>
          <w:rFonts w:ascii="Sylfaen" w:hAnsi="Sylfaen"/>
          <w:sz w:val="24"/>
          <w:szCs w:val="24"/>
          <w:lang w:val="ka-GE"/>
        </w:rPr>
        <w:t xml:space="preserve"> კოდი, რომელიც ჩვეულებრივ შედგება ასოებისა და ციფრებისგან და განასხვავებს </w:t>
      </w:r>
      <w:r w:rsidR="00736E35" w:rsidRPr="0057074D">
        <w:rPr>
          <w:rFonts w:ascii="Sylfaen" w:hAnsi="Sylfaen" w:cstheme="minorHAnsi"/>
          <w:sz w:val="24"/>
          <w:szCs w:val="24"/>
          <w:lang w:val="ka-GE"/>
        </w:rPr>
        <w:t xml:space="preserve">წყლის </w:t>
      </w:r>
      <w:r w:rsidR="00736E35" w:rsidRPr="0057074D">
        <w:rPr>
          <w:rFonts w:ascii="Sylfaen" w:hAnsi="Sylfaen"/>
          <w:sz w:val="24"/>
          <w:szCs w:val="24"/>
          <w:lang w:val="ka-GE"/>
        </w:rPr>
        <w:t xml:space="preserve">გამათბობლის, </w:t>
      </w:r>
      <w:r w:rsidR="00736E35" w:rsidRPr="0057074D">
        <w:rPr>
          <w:rFonts w:ascii="Sylfaen" w:hAnsi="Sylfaen" w:cstheme="minorHAnsi"/>
          <w:sz w:val="24"/>
          <w:szCs w:val="24"/>
          <w:lang w:val="ka-GE"/>
        </w:rPr>
        <w:t>ცხელი წყლის შემნახველ</w:t>
      </w:r>
      <w:r w:rsidR="00997C13" w:rsidRPr="0057074D">
        <w:rPr>
          <w:rFonts w:ascii="Sylfaen" w:hAnsi="Sylfaen" w:cstheme="minorHAnsi"/>
          <w:sz w:val="24"/>
          <w:szCs w:val="24"/>
          <w:lang w:val="ka-GE"/>
        </w:rPr>
        <w:t>ი</w:t>
      </w:r>
      <w:r w:rsidR="00736E35" w:rsidRPr="0057074D">
        <w:rPr>
          <w:rFonts w:ascii="Sylfaen" w:hAnsi="Sylfaen" w:cstheme="minorHAnsi"/>
          <w:sz w:val="24"/>
          <w:szCs w:val="24"/>
          <w:lang w:val="ka-GE"/>
        </w:rPr>
        <w:t xml:space="preserve"> ავზის, მზის პანელის ან წყლის გამათბობლის და მზის პანელის კომპლექტის </w:t>
      </w:r>
      <w:r w:rsidR="00736E35" w:rsidRPr="0057074D">
        <w:rPr>
          <w:rFonts w:ascii="Sylfaen" w:hAnsi="Sylfaen"/>
          <w:sz w:val="24"/>
          <w:szCs w:val="24"/>
          <w:lang w:val="ka-GE"/>
        </w:rPr>
        <w:t xml:space="preserve">სპეციფიკურ მოდელს სხვა, </w:t>
      </w:r>
      <w:r w:rsidR="00146AEF" w:rsidRPr="0057074D">
        <w:rPr>
          <w:rFonts w:ascii="Sylfaen" w:hAnsi="Sylfaen"/>
          <w:sz w:val="24"/>
          <w:szCs w:val="24"/>
          <w:lang w:val="ka-GE"/>
        </w:rPr>
        <w:t>იმავე სავაჭრო ნიშნის ან იმავე მიმწოდებლის ან დილერის სახელწოდების მქონე მოდელისგან</w:t>
      </w:r>
      <w:r w:rsidR="009C496F">
        <w:rPr>
          <w:rFonts w:ascii="Sylfaen" w:hAnsi="Sylfaen"/>
          <w:sz w:val="24"/>
          <w:szCs w:val="24"/>
          <w:lang w:val="ka-GE"/>
        </w:rPr>
        <w:t>;</w:t>
      </w:r>
    </w:p>
    <w:p w14:paraId="0A2FEFE0" w14:textId="29C05B35" w:rsidR="00110BE2" w:rsidRPr="0057074D" w:rsidRDefault="003B08BC" w:rsidP="0057074D">
      <w:pPr>
        <w:spacing w:line="276" w:lineRule="auto"/>
        <w:contextualSpacing/>
        <w:jc w:val="both"/>
        <w:rPr>
          <w:rFonts w:ascii="Sylfaen" w:hAnsi="Sylfaen"/>
          <w:sz w:val="24"/>
          <w:szCs w:val="24"/>
          <w:lang w:val="ka-GE"/>
        </w:rPr>
      </w:pPr>
      <w:r w:rsidRPr="0057074D">
        <w:rPr>
          <w:rFonts w:ascii="Sylfaen" w:hAnsi="Sylfaen"/>
          <w:sz w:val="24"/>
          <w:szCs w:val="24"/>
          <w:lang w:val="ka-GE"/>
        </w:rPr>
        <w:t>ჰ</w:t>
      </w:r>
      <w:r w:rsidR="00291865" w:rsidRPr="00BD72B9">
        <w:rPr>
          <w:rFonts w:ascii="Sylfaen" w:hAnsi="Sylfaen"/>
          <w:sz w:val="24"/>
          <w:szCs w:val="24"/>
          <w:vertAlign w:val="superscript"/>
          <w:lang w:val="ka-GE"/>
        </w:rPr>
        <w:t>29</w:t>
      </w:r>
      <w:r w:rsidR="00110BE2" w:rsidRPr="0057074D">
        <w:rPr>
          <w:rFonts w:ascii="Sylfaen" w:hAnsi="Sylfaen"/>
          <w:sz w:val="24"/>
          <w:szCs w:val="24"/>
          <w:lang w:val="ka-GE"/>
        </w:rPr>
        <w:t>) საჩვენებელი მოწყობილობა</w:t>
      </w:r>
      <w:r w:rsidR="00E13E9C">
        <w:rPr>
          <w:rFonts w:ascii="Sylfaen" w:hAnsi="Sylfaen"/>
          <w:sz w:val="24"/>
          <w:szCs w:val="24"/>
          <w:lang w:val="ka-GE"/>
        </w:rPr>
        <w:t xml:space="preserve"> – </w:t>
      </w:r>
      <w:r w:rsidR="00110BE2" w:rsidRPr="0057074D">
        <w:rPr>
          <w:rFonts w:ascii="Sylfaen" w:hAnsi="Sylfaen"/>
          <w:sz w:val="24"/>
          <w:szCs w:val="24"/>
          <w:lang w:val="ka-GE"/>
        </w:rPr>
        <w:t xml:space="preserve"> ნებისმიერ</w:t>
      </w:r>
      <w:r w:rsidR="00AE63EB" w:rsidRPr="0057074D">
        <w:rPr>
          <w:rFonts w:ascii="Sylfaen" w:hAnsi="Sylfaen"/>
          <w:sz w:val="24"/>
          <w:szCs w:val="24"/>
          <w:lang w:val="ka-GE"/>
        </w:rPr>
        <w:t>ი</w:t>
      </w:r>
      <w:r w:rsidR="00110BE2" w:rsidRPr="0057074D">
        <w:rPr>
          <w:rFonts w:ascii="Sylfaen" w:hAnsi="Sylfaen"/>
          <w:sz w:val="24"/>
          <w:szCs w:val="24"/>
          <w:lang w:val="ka-GE"/>
        </w:rPr>
        <w:t xml:space="preserve"> </w:t>
      </w:r>
      <w:r w:rsidR="00AE63EB" w:rsidRPr="0057074D">
        <w:rPr>
          <w:rFonts w:ascii="Sylfaen" w:hAnsi="Sylfaen"/>
          <w:sz w:val="24"/>
          <w:szCs w:val="24"/>
          <w:lang w:val="ka-GE"/>
        </w:rPr>
        <w:t>ეკრანი</w:t>
      </w:r>
      <w:r w:rsidR="00110BE2" w:rsidRPr="0057074D">
        <w:rPr>
          <w:rFonts w:ascii="Sylfaen" w:hAnsi="Sylfaen"/>
          <w:sz w:val="24"/>
          <w:szCs w:val="24"/>
          <w:lang w:val="ka-GE"/>
        </w:rPr>
        <w:t>, მათ შორის სენსორულ</w:t>
      </w:r>
      <w:r w:rsidR="00AE63EB" w:rsidRPr="0057074D">
        <w:rPr>
          <w:rFonts w:ascii="Sylfaen" w:hAnsi="Sylfaen"/>
          <w:sz w:val="24"/>
          <w:szCs w:val="24"/>
          <w:lang w:val="ka-GE"/>
        </w:rPr>
        <w:t>ი</w:t>
      </w:r>
      <w:r w:rsidR="00110BE2" w:rsidRPr="0057074D">
        <w:rPr>
          <w:rFonts w:ascii="Sylfaen" w:hAnsi="Sylfaen"/>
          <w:sz w:val="24"/>
          <w:szCs w:val="24"/>
          <w:lang w:val="ka-GE"/>
        </w:rPr>
        <w:t xml:space="preserve"> </w:t>
      </w:r>
      <w:r w:rsidR="00AE63EB" w:rsidRPr="0057074D">
        <w:rPr>
          <w:rFonts w:ascii="Sylfaen" w:hAnsi="Sylfaen"/>
          <w:sz w:val="24"/>
          <w:szCs w:val="24"/>
          <w:lang w:val="ka-GE"/>
        </w:rPr>
        <w:t>ეკრანი</w:t>
      </w:r>
      <w:r w:rsidR="00110BE2" w:rsidRPr="0057074D">
        <w:rPr>
          <w:rFonts w:ascii="Sylfaen" w:hAnsi="Sylfaen"/>
          <w:sz w:val="24"/>
          <w:szCs w:val="24"/>
          <w:lang w:val="ka-GE"/>
        </w:rPr>
        <w:t>, ან სხვა ვიზუალურ</w:t>
      </w:r>
      <w:r w:rsidR="00AE63EB" w:rsidRPr="0057074D">
        <w:rPr>
          <w:rFonts w:ascii="Sylfaen" w:hAnsi="Sylfaen"/>
          <w:sz w:val="24"/>
          <w:szCs w:val="24"/>
          <w:lang w:val="ka-GE"/>
        </w:rPr>
        <w:t>ი</w:t>
      </w:r>
      <w:r w:rsidR="00110BE2" w:rsidRPr="0057074D">
        <w:rPr>
          <w:rFonts w:ascii="Sylfaen" w:hAnsi="Sylfaen"/>
          <w:sz w:val="24"/>
          <w:szCs w:val="24"/>
          <w:lang w:val="ka-GE"/>
        </w:rPr>
        <w:t xml:space="preserve"> </w:t>
      </w:r>
      <w:r w:rsidR="00AE63EB" w:rsidRPr="0057074D">
        <w:rPr>
          <w:rFonts w:ascii="Sylfaen" w:hAnsi="Sylfaen"/>
          <w:sz w:val="24"/>
          <w:szCs w:val="24"/>
          <w:lang w:val="ka-GE"/>
        </w:rPr>
        <w:t>ტექნოლოგია</w:t>
      </w:r>
      <w:r w:rsidR="00110BE2" w:rsidRPr="0057074D">
        <w:rPr>
          <w:rFonts w:ascii="Sylfaen" w:hAnsi="Sylfaen"/>
          <w:sz w:val="24"/>
          <w:szCs w:val="24"/>
          <w:lang w:val="ka-GE"/>
        </w:rPr>
        <w:t>, რომელიც განკუთვნილია მომხმარებლისთვის ინტერნეტკონტენტის საჩვენებლად;</w:t>
      </w:r>
    </w:p>
    <w:p w14:paraId="61582FC2" w14:textId="575987AB" w:rsidR="009C496F" w:rsidRDefault="003B08BC" w:rsidP="0057074D">
      <w:pPr>
        <w:spacing w:line="276" w:lineRule="auto"/>
        <w:jc w:val="both"/>
        <w:rPr>
          <w:rFonts w:ascii="Sylfaen" w:eastAsia="Times New Roman" w:hAnsi="Sylfaen" w:cs="Times New Roman"/>
          <w:sz w:val="24"/>
          <w:szCs w:val="24"/>
          <w:lang w:val="ka-GE"/>
        </w:rPr>
      </w:pPr>
      <w:r w:rsidRPr="0057074D">
        <w:rPr>
          <w:rFonts w:ascii="Sylfaen" w:eastAsia="Times New Roman" w:hAnsi="Sylfaen" w:cs="Times New Roman"/>
          <w:sz w:val="24"/>
          <w:szCs w:val="24"/>
          <w:lang w:val="ka-GE"/>
        </w:rPr>
        <w:t>ჰ</w:t>
      </w:r>
      <w:r w:rsidR="00291865" w:rsidRPr="0057074D">
        <w:rPr>
          <w:rFonts w:ascii="Sylfaen" w:eastAsia="Times New Roman" w:hAnsi="Sylfaen" w:cs="Times New Roman"/>
          <w:sz w:val="24"/>
          <w:szCs w:val="24"/>
          <w:vertAlign w:val="superscript"/>
          <w:lang w:val="ka-GE"/>
        </w:rPr>
        <w:t>3</w:t>
      </w:r>
      <w:r w:rsidR="00291865" w:rsidRPr="00BD72B9">
        <w:rPr>
          <w:rFonts w:ascii="Sylfaen" w:eastAsia="Times New Roman" w:hAnsi="Sylfaen" w:cs="Times New Roman"/>
          <w:sz w:val="24"/>
          <w:szCs w:val="24"/>
          <w:vertAlign w:val="superscript"/>
          <w:lang w:val="ka-GE"/>
        </w:rPr>
        <w:t>0</w:t>
      </w:r>
      <w:r w:rsidR="00AE63EB" w:rsidRPr="0057074D">
        <w:rPr>
          <w:rFonts w:ascii="Sylfaen" w:eastAsia="Times New Roman" w:hAnsi="Sylfaen" w:cs="Times New Roman"/>
          <w:sz w:val="24"/>
          <w:szCs w:val="24"/>
          <w:lang w:val="ka-GE"/>
        </w:rPr>
        <w:t>) ჩასმული ეკრანი</w:t>
      </w:r>
      <w:r w:rsidR="00E13E9C">
        <w:rPr>
          <w:rFonts w:ascii="Sylfaen" w:eastAsia="Times New Roman" w:hAnsi="Sylfaen" w:cs="Times New Roman"/>
          <w:sz w:val="24"/>
          <w:szCs w:val="24"/>
          <w:lang w:val="ka-GE"/>
        </w:rPr>
        <w:t xml:space="preserve"> – </w:t>
      </w:r>
      <w:r w:rsidR="00110BE2" w:rsidRPr="0057074D">
        <w:rPr>
          <w:rFonts w:ascii="Sylfaen" w:eastAsia="Times New Roman" w:hAnsi="Sylfaen" w:cs="Times New Roman"/>
          <w:sz w:val="24"/>
          <w:szCs w:val="24"/>
          <w:lang w:val="ka-GE"/>
        </w:rPr>
        <w:t xml:space="preserve"> </w:t>
      </w:r>
      <w:r w:rsidR="00AE63EB" w:rsidRPr="0057074D">
        <w:rPr>
          <w:rFonts w:ascii="Sylfaen" w:eastAsia="Times New Roman" w:hAnsi="Sylfaen" w:cs="Times New Roman"/>
          <w:sz w:val="24"/>
          <w:szCs w:val="24"/>
          <w:lang w:val="ka-GE"/>
        </w:rPr>
        <w:t xml:space="preserve"> ვიზუალური ინტერფეისი</w:t>
      </w:r>
      <w:r w:rsidR="00110BE2" w:rsidRPr="0057074D">
        <w:rPr>
          <w:rFonts w:ascii="Sylfaen" w:eastAsia="Times New Roman" w:hAnsi="Sylfaen" w:cs="Times New Roman"/>
          <w:sz w:val="24"/>
          <w:szCs w:val="24"/>
          <w:lang w:val="ka-GE"/>
        </w:rPr>
        <w:t xml:space="preserve">, რა შემთხვევაშიც გამოსახულებაზე ან მონაცემებზე წვდომა შესაძლებელია განხორციელდეს მაუსზე ხელის დაჭერით, მაუსის მოძრაობით ან სხვა სურათის ან მონაცემის სენსორულ ეკრანზე გაფართოებით; </w:t>
      </w:r>
      <w:r w:rsidR="00110BE2" w:rsidRPr="0057074D">
        <w:rPr>
          <w:rFonts w:ascii="Sylfaen" w:eastAsia="Times New Roman" w:hAnsi="Sylfaen" w:cs="Times New Roman"/>
          <w:sz w:val="24"/>
          <w:szCs w:val="24"/>
          <w:lang w:val="ka-GE"/>
        </w:rPr>
        <w:br/>
      </w:r>
      <w:r w:rsidRPr="0057074D">
        <w:rPr>
          <w:rFonts w:ascii="Sylfaen" w:eastAsia="Times New Roman" w:hAnsi="Sylfaen" w:cs="Times New Roman"/>
          <w:sz w:val="24"/>
          <w:szCs w:val="24"/>
          <w:lang w:val="ka-GE"/>
        </w:rPr>
        <w:t>ჰ</w:t>
      </w:r>
      <w:r w:rsidR="00291865" w:rsidRPr="0057074D">
        <w:rPr>
          <w:rFonts w:ascii="Sylfaen" w:eastAsia="Times New Roman" w:hAnsi="Sylfaen" w:cs="Times New Roman"/>
          <w:sz w:val="24"/>
          <w:szCs w:val="24"/>
          <w:vertAlign w:val="superscript"/>
          <w:lang w:val="ka-GE"/>
        </w:rPr>
        <w:t>3</w:t>
      </w:r>
      <w:r w:rsidR="00291865" w:rsidRPr="00BD72B9">
        <w:rPr>
          <w:rFonts w:ascii="Sylfaen" w:eastAsia="Times New Roman" w:hAnsi="Sylfaen" w:cs="Times New Roman"/>
          <w:sz w:val="24"/>
          <w:szCs w:val="24"/>
          <w:vertAlign w:val="superscript"/>
          <w:lang w:val="ka-GE"/>
        </w:rPr>
        <w:t>1</w:t>
      </w:r>
      <w:r w:rsidR="009C496F">
        <w:rPr>
          <w:rFonts w:ascii="Sylfaen" w:eastAsia="Times New Roman" w:hAnsi="Sylfaen" w:cs="Times New Roman"/>
          <w:sz w:val="24"/>
          <w:szCs w:val="24"/>
          <w:lang w:val="ka-GE"/>
        </w:rPr>
        <w:t>) სენსორული ეკრანი</w:t>
      </w:r>
      <w:r w:rsidR="00E13E9C">
        <w:rPr>
          <w:rFonts w:ascii="Sylfaen" w:eastAsia="Times New Roman" w:hAnsi="Sylfaen" w:cs="Times New Roman"/>
          <w:sz w:val="24"/>
          <w:szCs w:val="24"/>
          <w:lang w:val="ka-GE"/>
        </w:rPr>
        <w:t xml:space="preserve"> – </w:t>
      </w:r>
      <w:r w:rsidR="00AE63EB" w:rsidRPr="0057074D">
        <w:rPr>
          <w:rFonts w:ascii="Sylfaen" w:eastAsia="Times New Roman" w:hAnsi="Sylfaen" w:cs="Times New Roman"/>
          <w:sz w:val="24"/>
          <w:szCs w:val="24"/>
          <w:lang w:val="ka-GE"/>
        </w:rPr>
        <w:t>ეკრანი</w:t>
      </w:r>
      <w:r w:rsidR="00110BE2" w:rsidRPr="0057074D">
        <w:rPr>
          <w:rFonts w:ascii="Sylfaen" w:eastAsia="Times New Roman" w:hAnsi="Sylfaen" w:cs="Times New Roman"/>
          <w:sz w:val="24"/>
          <w:szCs w:val="24"/>
          <w:lang w:val="ka-GE"/>
        </w:rPr>
        <w:t>, რომელიც რეაგირებს შეხება</w:t>
      </w:r>
      <w:r w:rsidR="009C496F">
        <w:rPr>
          <w:rFonts w:ascii="Sylfaen" w:eastAsia="Times New Roman" w:hAnsi="Sylfaen" w:cs="Times New Roman"/>
          <w:sz w:val="24"/>
          <w:szCs w:val="24"/>
          <w:lang w:val="ka-GE"/>
        </w:rPr>
        <w:t xml:space="preserve">ზე, </w:t>
      </w:r>
      <w:r w:rsidR="009A7B8E" w:rsidRPr="0057074D">
        <w:rPr>
          <w:rFonts w:ascii="Sylfaen" w:eastAsia="Times New Roman" w:hAnsi="Sylfaen" w:cs="Times New Roman"/>
          <w:sz w:val="24"/>
          <w:szCs w:val="24"/>
          <w:lang w:val="ka-GE"/>
        </w:rPr>
        <w:t xml:space="preserve">როგორიცაა ტაბლეტი, პლანშეტი </w:t>
      </w:r>
      <w:r w:rsidR="009C496F">
        <w:rPr>
          <w:rFonts w:ascii="Sylfaen" w:eastAsia="Times New Roman" w:hAnsi="Sylfaen" w:cs="Times New Roman"/>
          <w:sz w:val="24"/>
          <w:szCs w:val="24"/>
          <w:lang w:val="ka-GE"/>
        </w:rPr>
        <w:t>ან სმარტფონი;</w:t>
      </w:r>
    </w:p>
    <w:p w14:paraId="02F7AB59" w14:textId="420F5FD0" w:rsidR="0057074D" w:rsidRDefault="003B08BC" w:rsidP="0057074D">
      <w:pPr>
        <w:spacing w:line="276" w:lineRule="auto"/>
        <w:jc w:val="both"/>
        <w:rPr>
          <w:rFonts w:ascii="Sylfaen" w:eastAsia="Times New Roman" w:hAnsi="Sylfaen" w:cs="Times New Roman"/>
          <w:sz w:val="24"/>
          <w:szCs w:val="24"/>
          <w:lang w:val="ka-GE"/>
        </w:rPr>
      </w:pPr>
      <w:r w:rsidRPr="0057074D">
        <w:rPr>
          <w:rFonts w:ascii="Sylfaen" w:eastAsia="Times New Roman" w:hAnsi="Sylfaen" w:cs="Times New Roman"/>
          <w:sz w:val="24"/>
          <w:szCs w:val="24"/>
          <w:lang w:val="ka-GE"/>
        </w:rPr>
        <w:t>ჰ</w:t>
      </w:r>
      <w:r w:rsidR="00291865" w:rsidRPr="0057074D">
        <w:rPr>
          <w:rFonts w:ascii="Sylfaen" w:eastAsia="Times New Roman" w:hAnsi="Sylfaen" w:cs="Times New Roman"/>
          <w:sz w:val="24"/>
          <w:szCs w:val="24"/>
          <w:vertAlign w:val="superscript"/>
          <w:lang w:val="ka-GE"/>
        </w:rPr>
        <w:t>3</w:t>
      </w:r>
      <w:r w:rsidR="00291865" w:rsidRPr="00BD72B9">
        <w:rPr>
          <w:rFonts w:ascii="Sylfaen" w:eastAsia="Times New Roman" w:hAnsi="Sylfaen" w:cs="Times New Roman"/>
          <w:sz w:val="24"/>
          <w:szCs w:val="24"/>
          <w:vertAlign w:val="superscript"/>
          <w:lang w:val="ka-GE"/>
        </w:rPr>
        <w:t>2</w:t>
      </w:r>
      <w:r w:rsidR="009C496F">
        <w:rPr>
          <w:rFonts w:ascii="Sylfaen" w:eastAsia="Times New Roman" w:hAnsi="Sylfaen" w:cs="Times New Roman"/>
          <w:sz w:val="24"/>
          <w:szCs w:val="24"/>
          <w:lang w:val="ka-GE"/>
        </w:rPr>
        <w:t>) ალტერნატიული ტექსტი</w:t>
      </w:r>
      <w:r w:rsidR="00E13E9C">
        <w:rPr>
          <w:rFonts w:ascii="Sylfaen" w:eastAsia="Times New Roman" w:hAnsi="Sylfaen" w:cs="Times New Roman"/>
          <w:sz w:val="24"/>
          <w:szCs w:val="24"/>
          <w:lang w:val="ka-GE"/>
        </w:rPr>
        <w:t xml:space="preserve"> – </w:t>
      </w:r>
      <w:r w:rsidR="00110BE2" w:rsidRPr="0057074D">
        <w:rPr>
          <w:rFonts w:ascii="Sylfaen" w:eastAsia="Times New Roman" w:hAnsi="Sylfaen" w:cs="Times New Roman"/>
          <w:sz w:val="24"/>
          <w:szCs w:val="24"/>
          <w:lang w:val="ka-GE"/>
        </w:rPr>
        <w:t>გრაფიკული გამოსახულების ალტერნატიულ ტექსტ</w:t>
      </w:r>
      <w:r w:rsidR="009A7B8E" w:rsidRPr="0057074D">
        <w:rPr>
          <w:rFonts w:ascii="Sylfaen" w:eastAsia="Times New Roman" w:hAnsi="Sylfaen" w:cs="Times New Roman"/>
          <w:sz w:val="24"/>
          <w:szCs w:val="24"/>
          <w:lang w:val="ka-GE"/>
        </w:rPr>
        <w:t xml:space="preserve">ი, </w:t>
      </w:r>
      <w:r w:rsidR="00110BE2" w:rsidRPr="0057074D">
        <w:rPr>
          <w:rFonts w:ascii="Sylfaen" w:eastAsia="Times New Roman" w:hAnsi="Sylfaen" w:cs="Times New Roman"/>
          <w:sz w:val="24"/>
          <w:szCs w:val="24"/>
          <w:lang w:val="ka-GE"/>
        </w:rPr>
        <w:t xml:space="preserve"> რომლის მეშვეობით ინფორმაციის მიწოდება ხორციელდება არაგრაფიკული ფორმით და გამოიყენება იმ შემთხვევაში, როდესაც გრაფიკული გამოსახულების გახსნა საჩვენებლ მოწყობილობაზე შეუძლებელია. ის ასევე ნიშნავს ხელმისაწვდომობისთვის გამოყენებულ დამხმარე საშ</w:t>
      </w:r>
      <w:r w:rsidR="00025FAA" w:rsidRPr="0057074D">
        <w:rPr>
          <w:rFonts w:ascii="Sylfaen" w:eastAsia="Times New Roman" w:hAnsi="Sylfaen" w:cs="Times New Roman"/>
          <w:sz w:val="24"/>
          <w:szCs w:val="24"/>
          <w:lang w:val="ka-GE"/>
        </w:rPr>
        <w:t>უალებას, მაგალითად</w:t>
      </w:r>
      <w:r w:rsidR="00E13E9C">
        <w:rPr>
          <w:rFonts w:ascii="Sylfaen" w:eastAsia="Times New Roman" w:hAnsi="Sylfaen" w:cs="Times New Roman"/>
          <w:sz w:val="24"/>
          <w:szCs w:val="24"/>
        </w:rPr>
        <w:t>,</w:t>
      </w:r>
      <w:r w:rsidR="00025FAA" w:rsidRPr="0057074D">
        <w:rPr>
          <w:rFonts w:ascii="Sylfaen" w:eastAsia="Times New Roman" w:hAnsi="Sylfaen" w:cs="Times New Roman"/>
          <w:sz w:val="24"/>
          <w:szCs w:val="24"/>
          <w:lang w:val="ka-GE"/>
        </w:rPr>
        <w:t xml:space="preserve"> როგორიც</w:t>
      </w:r>
      <w:r w:rsidR="0057074D">
        <w:rPr>
          <w:rFonts w:ascii="Sylfaen" w:eastAsia="Times New Roman" w:hAnsi="Sylfaen" w:cs="Times New Roman"/>
          <w:sz w:val="24"/>
          <w:szCs w:val="24"/>
          <w:lang w:val="ka-GE"/>
        </w:rPr>
        <w:t>აა ხმის სინთეზის პროგრამები.</w:t>
      </w:r>
    </w:p>
    <w:p w14:paraId="0160BCF9" w14:textId="735730B4" w:rsidR="00722A39" w:rsidRPr="00D63AEF" w:rsidRDefault="003B08BC" w:rsidP="00D63AEF">
      <w:pPr>
        <w:spacing w:line="276" w:lineRule="auto"/>
        <w:jc w:val="both"/>
        <w:rPr>
          <w:rFonts w:ascii="Sylfaen" w:eastAsia="Times New Roman" w:hAnsi="Sylfaen" w:cs="Times New Roman"/>
          <w:sz w:val="24"/>
          <w:szCs w:val="24"/>
          <w:lang w:val="ka-GE"/>
        </w:rPr>
      </w:pPr>
      <w:r w:rsidRPr="00BD72B9">
        <w:rPr>
          <w:rFonts w:ascii="Sylfaen" w:hAnsi="Sylfaen" w:cstheme="minorHAnsi"/>
          <w:sz w:val="24"/>
          <w:szCs w:val="24"/>
          <w:lang w:val="ka-GE"/>
        </w:rPr>
        <w:lastRenderedPageBreak/>
        <w:t xml:space="preserve">2. </w:t>
      </w:r>
      <w:r w:rsidR="00C815B0" w:rsidRPr="0057074D">
        <w:rPr>
          <w:rFonts w:ascii="Sylfaen" w:hAnsi="Sylfaen" w:cstheme="minorHAnsi"/>
          <w:sz w:val="24"/>
          <w:szCs w:val="24"/>
          <w:lang w:val="ka-GE"/>
        </w:rPr>
        <w:t>ამ ტექნიკურ რეგლამენტში გამოყენებულ სხვა ტერმინებს აქვს იგივე მნიშვნელობა, რაც მოცემულია „ენერგოეტიკეტირების შესახებ“ საქართველოს კანონში.</w:t>
      </w:r>
    </w:p>
    <w:p w14:paraId="691EA461" w14:textId="7862CD09" w:rsidR="00D21D07" w:rsidRPr="00BD72B9" w:rsidRDefault="00D21D07" w:rsidP="0057074D">
      <w:pPr>
        <w:pStyle w:val="Heading1"/>
        <w:spacing w:line="276" w:lineRule="auto"/>
        <w:rPr>
          <w:b/>
          <w:color w:val="auto"/>
          <w:sz w:val="24"/>
          <w:szCs w:val="24"/>
          <w:shd w:val="clear" w:color="auto" w:fill="FFFFFF"/>
          <w:lang w:val="ka-GE"/>
        </w:rPr>
      </w:pPr>
      <w:r w:rsidRPr="00BD72B9">
        <w:rPr>
          <w:rFonts w:cs="Sylfaen"/>
          <w:b/>
          <w:color w:val="auto"/>
          <w:sz w:val="24"/>
          <w:szCs w:val="24"/>
          <w:shd w:val="clear" w:color="auto" w:fill="FFFFFF"/>
          <w:lang w:val="ka-GE"/>
        </w:rPr>
        <w:t>მუხლი</w:t>
      </w:r>
      <w:r w:rsidRPr="00BD72B9">
        <w:rPr>
          <w:b/>
          <w:color w:val="auto"/>
          <w:sz w:val="24"/>
          <w:szCs w:val="24"/>
          <w:shd w:val="clear" w:color="auto" w:fill="FFFFFF"/>
          <w:lang w:val="ka-GE"/>
        </w:rPr>
        <w:t xml:space="preserve"> 3. </w:t>
      </w:r>
      <w:r w:rsidRPr="00BD72B9">
        <w:rPr>
          <w:rFonts w:cs="Sylfaen"/>
          <w:b/>
          <w:color w:val="auto"/>
          <w:sz w:val="24"/>
          <w:szCs w:val="24"/>
          <w:shd w:val="clear" w:color="auto" w:fill="FFFFFF"/>
          <w:lang w:val="ka-GE"/>
        </w:rPr>
        <w:t xml:space="preserve">მიმწოდებლის </w:t>
      </w:r>
      <w:r w:rsidRPr="00BD72B9">
        <w:rPr>
          <w:b/>
          <w:color w:val="auto"/>
          <w:sz w:val="24"/>
          <w:szCs w:val="24"/>
          <w:shd w:val="clear" w:color="auto" w:fill="FFFFFF"/>
          <w:lang w:val="ka-GE"/>
        </w:rPr>
        <w:t xml:space="preserve"> ვალდებულებები</w:t>
      </w:r>
    </w:p>
    <w:p w14:paraId="000C60F6" w14:textId="77777777" w:rsidR="00F1447D" w:rsidRPr="0057074D" w:rsidRDefault="00F1447D" w:rsidP="0057074D">
      <w:pPr>
        <w:autoSpaceDE w:val="0"/>
        <w:autoSpaceDN w:val="0"/>
        <w:adjustRightInd w:val="0"/>
        <w:spacing w:after="0" w:line="276" w:lineRule="auto"/>
        <w:jc w:val="center"/>
        <w:rPr>
          <w:rFonts w:ascii="Sylfaen" w:hAnsi="Sylfaen"/>
          <w:color w:val="000000" w:themeColor="text1"/>
          <w:sz w:val="24"/>
          <w:szCs w:val="24"/>
          <w:lang w:val="ka-GE"/>
        </w:rPr>
      </w:pPr>
    </w:p>
    <w:p w14:paraId="23D0798C" w14:textId="6445E6D9" w:rsidR="00BB0306" w:rsidRPr="0057074D" w:rsidRDefault="009C496F" w:rsidP="009C496F">
      <w:pPr>
        <w:pStyle w:val="ListParagraph"/>
        <w:spacing w:after="0" w:line="276" w:lineRule="auto"/>
        <w:ind w:left="0"/>
        <w:jc w:val="both"/>
        <w:rPr>
          <w:rFonts w:ascii="Sylfaen" w:hAnsi="Sylfaen"/>
          <w:color w:val="000000" w:themeColor="text1"/>
          <w:sz w:val="24"/>
          <w:szCs w:val="24"/>
          <w:lang w:val="ka-GE"/>
        </w:rPr>
      </w:pPr>
      <w:r>
        <w:rPr>
          <w:rFonts w:ascii="Sylfaen" w:hAnsi="Sylfaen"/>
          <w:color w:val="000000" w:themeColor="text1"/>
          <w:sz w:val="24"/>
          <w:szCs w:val="24"/>
          <w:lang w:val="ka-GE"/>
        </w:rPr>
        <w:t xml:space="preserve">1. </w:t>
      </w:r>
      <w:r w:rsidR="00BB0306" w:rsidRPr="0057074D">
        <w:rPr>
          <w:rFonts w:ascii="Sylfaen" w:hAnsi="Sylfaen"/>
          <w:color w:val="000000" w:themeColor="text1"/>
          <w:sz w:val="24"/>
          <w:szCs w:val="24"/>
          <w:lang w:val="ka-GE"/>
        </w:rPr>
        <w:t>მიმწოდებ</w:t>
      </w:r>
      <w:r w:rsidR="00A25522" w:rsidRPr="0057074D">
        <w:rPr>
          <w:rFonts w:ascii="Sylfaen" w:hAnsi="Sylfaen"/>
          <w:color w:val="000000" w:themeColor="text1"/>
          <w:sz w:val="24"/>
          <w:szCs w:val="24"/>
          <w:lang w:val="ka-GE"/>
        </w:rPr>
        <w:t>ელი</w:t>
      </w:r>
      <w:r w:rsidR="00BB0306" w:rsidRPr="0057074D">
        <w:rPr>
          <w:rFonts w:ascii="Sylfaen" w:hAnsi="Sylfaen"/>
          <w:color w:val="000000" w:themeColor="text1"/>
          <w:sz w:val="24"/>
          <w:szCs w:val="24"/>
          <w:lang w:val="ka-GE"/>
        </w:rPr>
        <w:t>, რომ</w:t>
      </w:r>
      <w:r w:rsidR="00A25522" w:rsidRPr="0057074D">
        <w:rPr>
          <w:rFonts w:ascii="Sylfaen" w:hAnsi="Sylfaen"/>
          <w:color w:val="000000" w:themeColor="text1"/>
          <w:sz w:val="24"/>
          <w:szCs w:val="24"/>
          <w:lang w:val="ka-GE"/>
        </w:rPr>
        <w:t>ელიც</w:t>
      </w:r>
      <w:r w:rsidR="00BB0306" w:rsidRPr="0057074D">
        <w:rPr>
          <w:rFonts w:ascii="Sylfaen" w:hAnsi="Sylfaen"/>
          <w:color w:val="000000" w:themeColor="text1"/>
          <w:sz w:val="24"/>
          <w:szCs w:val="24"/>
          <w:lang w:val="ka-GE"/>
        </w:rPr>
        <w:t xml:space="preserve"> ბაზარზე განათავსებ</w:t>
      </w:r>
      <w:r w:rsidR="00A25522" w:rsidRPr="0057074D">
        <w:rPr>
          <w:rFonts w:ascii="Sylfaen" w:hAnsi="Sylfaen"/>
          <w:color w:val="000000" w:themeColor="text1"/>
          <w:sz w:val="24"/>
          <w:szCs w:val="24"/>
          <w:lang w:val="ka-GE"/>
        </w:rPr>
        <w:t>ს</w:t>
      </w:r>
      <w:r w:rsidR="00BB0306" w:rsidRPr="0057074D">
        <w:rPr>
          <w:rFonts w:ascii="Sylfaen" w:hAnsi="Sylfaen"/>
          <w:color w:val="000000" w:themeColor="text1"/>
          <w:sz w:val="24"/>
          <w:szCs w:val="24"/>
          <w:lang w:val="ka-GE"/>
        </w:rPr>
        <w:t xml:space="preserve"> ან/და უზრუნველყოფ</w:t>
      </w:r>
      <w:r w:rsidR="00A25522" w:rsidRPr="0057074D">
        <w:rPr>
          <w:rFonts w:ascii="Sylfaen" w:hAnsi="Sylfaen"/>
          <w:color w:val="000000" w:themeColor="text1"/>
          <w:sz w:val="24"/>
          <w:szCs w:val="24"/>
          <w:lang w:val="ka-GE"/>
        </w:rPr>
        <w:t>ს</w:t>
      </w:r>
      <w:r w:rsidR="00BB0306" w:rsidRPr="0057074D">
        <w:rPr>
          <w:rFonts w:ascii="Sylfaen" w:hAnsi="Sylfaen"/>
          <w:color w:val="000000" w:themeColor="text1"/>
          <w:sz w:val="24"/>
          <w:szCs w:val="24"/>
          <w:lang w:val="ka-GE"/>
        </w:rPr>
        <w:t xml:space="preserve"> წყლის გამათბობლების ექსპლუატაციას, მათ შორის</w:t>
      </w:r>
      <w:r w:rsidR="00722A39" w:rsidRPr="0057074D">
        <w:rPr>
          <w:rFonts w:ascii="Sylfaen" w:hAnsi="Sylfaen"/>
          <w:color w:val="000000" w:themeColor="text1"/>
          <w:sz w:val="24"/>
          <w:szCs w:val="24"/>
          <w:lang w:val="ka-GE"/>
        </w:rPr>
        <w:t xml:space="preserve"> </w:t>
      </w:r>
      <w:r w:rsidR="002C5026" w:rsidRPr="0057074D">
        <w:rPr>
          <w:rFonts w:ascii="Sylfaen" w:hAnsi="Sylfaen"/>
          <w:color w:val="000000" w:themeColor="text1"/>
          <w:sz w:val="24"/>
          <w:szCs w:val="24"/>
          <w:lang w:val="ka-GE"/>
        </w:rPr>
        <w:t xml:space="preserve">იმ </w:t>
      </w:r>
      <w:r w:rsidR="00722A39" w:rsidRPr="0057074D">
        <w:rPr>
          <w:rFonts w:ascii="Sylfaen" w:hAnsi="Sylfaen"/>
          <w:color w:val="000000" w:themeColor="text1"/>
          <w:sz w:val="24"/>
          <w:szCs w:val="24"/>
          <w:lang w:val="ka-GE"/>
        </w:rPr>
        <w:t xml:space="preserve">წყლის გამათბობლების ექსპლუატაციას ან/და ბაზარზე განთავსებას, </w:t>
      </w:r>
      <w:r w:rsidR="00BB0306" w:rsidRPr="0057074D">
        <w:rPr>
          <w:rFonts w:ascii="Sylfaen" w:hAnsi="Sylfaen"/>
          <w:color w:val="000000" w:themeColor="text1"/>
          <w:sz w:val="24"/>
          <w:szCs w:val="24"/>
          <w:lang w:val="ka-GE"/>
        </w:rPr>
        <w:t xml:space="preserve">რომლებიც ინტეგრირებულია წყლის გამათბობლის და  </w:t>
      </w:r>
      <w:r w:rsidR="00BB0306" w:rsidRPr="0057074D">
        <w:rPr>
          <w:rFonts w:ascii="Sylfaen" w:eastAsia="Times New Roman" w:hAnsi="Sylfaen" w:cs="Times New Roman"/>
          <w:color w:val="000000" w:themeColor="text1"/>
          <w:sz w:val="24"/>
          <w:szCs w:val="24"/>
          <w:lang w:val="ka-GE"/>
        </w:rPr>
        <w:t xml:space="preserve">მზის პანელის კომპლექტებში, </w:t>
      </w:r>
      <w:r w:rsidR="00A25522" w:rsidRPr="0057074D">
        <w:rPr>
          <w:rFonts w:ascii="Sylfaen" w:eastAsia="Times New Roman" w:hAnsi="Sylfaen" w:cs="Times New Roman"/>
          <w:color w:val="000000" w:themeColor="text1"/>
          <w:sz w:val="24"/>
          <w:szCs w:val="24"/>
          <w:lang w:val="ka-GE"/>
        </w:rPr>
        <w:t>ვალდებულია უზრუნველყოს შემდეგი მოთხოვნების შესრულება:</w:t>
      </w:r>
    </w:p>
    <w:p w14:paraId="5EBAE8D1" w14:textId="4569D96F" w:rsidR="005A712C" w:rsidRPr="0057074D" w:rsidRDefault="005A712C" w:rsidP="0057074D">
      <w:pPr>
        <w:autoSpaceDE w:val="0"/>
        <w:autoSpaceDN w:val="0"/>
        <w:adjustRightInd w:val="0"/>
        <w:spacing w:after="0" w:line="276" w:lineRule="auto"/>
        <w:jc w:val="both"/>
        <w:rPr>
          <w:rFonts w:ascii="Sylfaen" w:hAnsi="Sylfaen" w:cstheme="minorHAnsi"/>
          <w:color w:val="000000" w:themeColor="text1"/>
          <w:sz w:val="24"/>
          <w:szCs w:val="24"/>
          <w:lang w:val="ka-GE"/>
        </w:rPr>
      </w:pPr>
      <w:r w:rsidRPr="00D63AEF">
        <w:rPr>
          <w:rFonts w:ascii="Sylfaen" w:hAnsi="Sylfaen" w:cstheme="minorHAnsi"/>
          <w:color w:val="000000" w:themeColor="text1"/>
          <w:sz w:val="24"/>
          <w:szCs w:val="24"/>
          <w:lang w:val="ka-GE"/>
        </w:rPr>
        <w:t xml:space="preserve">ა) </w:t>
      </w:r>
      <w:r w:rsidR="00A25522" w:rsidRPr="0057074D">
        <w:rPr>
          <w:rFonts w:ascii="Sylfaen" w:hAnsi="Sylfaen" w:cstheme="minorHAnsi"/>
          <w:color w:val="000000" w:themeColor="text1"/>
          <w:sz w:val="24"/>
          <w:szCs w:val="24"/>
          <w:lang w:val="ka-GE"/>
        </w:rPr>
        <w:t xml:space="preserve">თითოეული </w:t>
      </w:r>
      <w:r w:rsidRPr="00D63AEF">
        <w:rPr>
          <w:rFonts w:ascii="Sylfaen" w:hAnsi="Sylfaen" w:cstheme="minorHAnsi"/>
          <w:color w:val="000000" w:themeColor="text1"/>
          <w:sz w:val="24"/>
          <w:szCs w:val="24"/>
          <w:lang w:val="ka-GE"/>
        </w:rPr>
        <w:t>წყლის გამა</w:t>
      </w:r>
      <w:r w:rsidR="00E1745D" w:rsidRPr="0057074D">
        <w:rPr>
          <w:rFonts w:ascii="Sylfaen" w:hAnsi="Sylfaen" w:cstheme="minorHAnsi"/>
          <w:color w:val="000000" w:themeColor="text1"/>
          <w:sz w:val="24"/>
          <w:szCs w:val="24"/>
          <w:lang w:val="ka-GE"/>
        </w:rPr>
        <w:t>თბობ</w:t>
      </w:r>
      <w:r w:rsidR="00A25522" w:rsidRPr="0057074D">
        <w:rPr>
          <w:rFonts w:ascii="Sylfaen" w:hAnsi="Sylfaen" w:cstheme="minorHAnsi"/>
          <w:color w:val="000000" w:themeColor="text1"/>
          <w:sz w:val="24"/>
          <w:szCs w:val="24"/>
          <w:lang w:val="ka-GE"/>
        </w:rPr>
        <w:t>ელი</w:t>
      </w:r>
      <w:r w:rsidRPr="00D63AEF">
        <w:rPr>
          <w:rFonts w:ascii="Sylfaen" w:hAnsi="Sylfaen" w:cstheme="minorHAnsi"/>
          <w:color w:val="000000" w:themeColor="text1"/>
          <w:sz w:val="24"/>
          <w:szCs w:val="24"/>
          <w:lang w:val="ka-GE"/>
        </w:rPr>
        <w:t>, რომელიც განკუთვნილია წყლის გამა</w:t>
      </w:r>
      <w:r w:rsidR="009539A5" w:rsidRPr="0057074D">
        <w:rPr>
          <w:rFonts w:ascii="Sylfaen" w:hAnsi="Sylfaen" w:cstheme="minorHAnsi"/>
          <w:color w:val="000000" w:themeColor="text1"/>
          <w:sz w:val="24"/>
          <w:szCs w:val="24"/>
          <w:lang w:val="ka-GE"/>
        </w:rPr>
        <w:t>თბობლისა</w:t>
      </w:r>
      <w:r w:rsidRPr="00D63AEF">
        <w:rPr>
          <w:rFonts w:ascii="Sylfaen" w:hAnsi="Sylfaen" w:cstheme="minorHAnsi"/>
          <w:color w:val="000000" w:themeColor="text1"/>
          <w:sz w:val="24"/>
          <w:szCs w:val="24"/>
          <w:lang w:val="ka-GE"/>
        </w:rPr>
        <w:t xml:space="preserve"> და მზის </w:t>
      </w:r>
      <w:r w:rsidR="00BB0306" w:rsidRPr="0057074D">
        <w:rPr>
          <w:rFonts w:ascii="Sylfaen" w:hAnsi="Sylfaen" w:cstheme="minorHAnsi"/>
          <w:color w:val="000000" w:themeColor="text1"/>
          <w:sz w:val="24"/>
          <w:szCs w:val="24"/>
          <w:lang w:val="ka-GE"/>
        </w:rPr>
        <w:t>პანელის</w:t>
      </w:r>
      <w:r w:rsidRPr="00D63AEF">
        <w:rPr>
          <w:rFonts w:ascii="Sylfaen" w:hAnsi="Sylfaen" w:cstheme="minorHAnsi"/>
          <w:color w:val="000000" w:themeColor="text1"/>
          <w:sz w:val="24"/>
          <w:szCs w:val="24"/>
          <w:lang w:val="ka-GE"/>
        </w:rPr>
        <w:t xml:space="preserve"> </w:t>
      </w:r>
      <w:r w:rsidR="00126FD8" w:rsidRPr="0057074D">
        <w:rPr>
          <w:rFonts w:ascii="Sylfaen" w:hAnsi="Sylfaen" w:cstheme="minorHAnsi"/>
          <w:color w:val="000000" w:themeColor="text1"/>
          <w:sz w:val="24"/>
          <w:szCs w:val="24"/>
          <w:lang w:val="ka-GE"/>
        </w:rPr>
        <w:t>კომლექტში გამოსაყენებლად</w:t>
      </w:r>
      <w:r w:rsidRPr="00D63AEF">
        <w:rPr>
          <w:rFonts w:ascii="Sylfaen" w:hAnsi="Sylfaen" w:cstheme="minorHAnsi"/>
          <w:color w:val="000000" w:themeColor="text1"/>
          <w:sz w:val="24"/>
          <w:szCs w:val="24"/>
          <w:lang w:val="ka-GE"/>
        </w:rPr>
        <w:t xml:space="preserve">, </w:t>
      </w:r>
      <w:r w:rsidR="00A25522" w:rsidRPr="0057074D">
        <w:rPr>
          <w:rFonts w:ascii="Sylfaen" w:hAnsi="Sylfaen" w:cstheme="minorHAnsi"/>
          <w:color w:val="000000" w:themeColor="text1"/>
          <w:sz w:val="24"/>
          <w:szCs w:val="24"/>
          <w:lang w:val="ka-GE"/>
        </w:rPr>
        <w:t>მიწოდებულია</w:t>
      </w:r>
      <w:r w:rsidR="00BB0306" w:rsidRPr="0057074D">
        <w:rPr>
          <w:rFonts w:ascii="Sylfaen" w:hAnsi="Sylfaen" w:cstheme="minorHAnsi"/>
          <w:color w:val="000000" w:themeColor="text1"/>
          <w:sz w:val="24"/>
          <w:szCs w:val="24"/>
          <w:lang w:val="ka-GE"/>
        </w:rPr>
        <w:t xml:space="preserve"> </w:t>
      </w:r>
      <w:r w:rsidR="00A25522" w:rsidRPr="0057074D">
        <w:rPr>
          <w:rFonts w:ascii="Sylfaen" w:hAnsi="Sylfaen" w:cstheme="minorHAnsi"/>
          <w:color w:val="000000" w:themeColor="text1"/>
          <w:sz w:val="24"/>
          <w:szCs w:val="24"/>
          <w:lang w:val="ka-GE"/>
        </w:rPr>
        <w:t xml:space="preserve">ამ ტექნიკური რეგლამენტის </w:t>
      </w:r>
      <w:r w:rsidR="00A25522" w:rsidRPr="00D63AEF">
        <w:rPr>
          <w:rFonts w:ascii="Sylfaen" w:hAnsi="Sylfaen" w:cstheme="minorHAnsi"/>
          <w:color w:val="000000" w:themeColor="text1"/>
          <w:sz w:val="24"/>
          <w:szCs w:val="24"/>
          <w:lang w:val="ka-GE"/>
        </w:rPr>
        <w:t>II</w:t>
      </w:r>
      <w:r w:rsidR="00E1745D" w:rsidRPr="0057074D">
        <w:rPr>
          <w:rFonts w:ascii="Sylfaen" w:hAnsi="Sylfaen" w:cstheme="minorHAnsi"/>
          <w:color w:val="000000" w:themeColor="text1"/>
          <w:sz w:val="24"/>
          <w:szCs w:val="24"/>
          <w:lang w:val="ka-GE"/>
        </w:rPr>
        <w:t xml:space="preserve"> დანართის მე-3 პუნქტი</w:t>
      </w:r>
      <w:r w:rsidR="00A25522" w:rsidRPr="0057074D">
        <w:rPr>
          <w:rFonts w:ascii="Sylfaen" w:hAnsi="Sylfaen" w:cstheme="minorHAnsi"/>
          <w:color w:val="000000" w:themeColor="text1"/>
          <w:sz w:val="24"/>
          <w:szCs w:val="24"/>
          <w:lang w:val="ka-GE"/>
        </w:rPr>
        <w:t xml:space="preserve">თ </w:t>
      </w:r>
      <w:r w:rsidR="00A25522" w:rsidRPr="0057074D">
        <w:rPr>
          <w:rFonts w:ascii="Sylfaen" w:hAnsi="Sylfaen"/>
          <w:color w:val="000000" w:themeColor="text1"/>
          <w:sz w:val="24"/>
          <w:szCs w:val="24"/>
          <w:lang w:val="ka-GE"/>
        </w:rPr>
        <w:t>გათვალისწინებული ფორმატისა და ინფორმაციის შემცველ ეტიკეტთან ერთად</w:t>
      </w:r>
      <w:r w:rsidR="00BB0306" w:rsidRPr="0057074D">
        <w:rPr>
          <w:rFonts w:ascii="Sylfaen" w:hAnsi="Sylfaen" w:cstheme="minorHAnsi"/>
          <w:color w:val="000000" w:themeColor="text1"/>
          <w:sz w:val="24"/>
          <w:szCs w:val="24"/>
          <w:lang w:val="ka-GE"/>
        </w:rPr>
        <w:t>;</w:t>
      </w:r>
    </w:p>
    <w:p w14:paraId="07CEF45E" w14:textId="3F60F911" w:rsidR="005A712C" w:rsidRPr="00D63AEF" w:rsidRDefault="005A712C" w:rsidP="0057074D">
      <w:pPr>
        <w:autoSpaceDE w:val="0"/>
        <w:autoSpaceDN w:val="0"/>
        <w:adjustRightInd w:val="0"/>
        <w:spacing w:after="0" w:line="276" w:lineRule="auto"/>
        <w:jc w:val="both"/>
        <w:rPr>
          <w:rFonts w:ascii="Sylfaen" w:hAnsi="Sylfaen" w:cstheme="minorHAnsi"/>
          <w:color w:val="000000" w:themeColor="text1"/>
          <w:sz w:val="24"/>
          <w:szCs w:val="24"/>
          <w:lang w:val="ka-GE"/>
        </w:rPr>
      </w:pPr>
      <w:r w:rsidRPr="00D63AEF">
        <w:rPr>
          <w:rFonts w:ascii="Sylfaen" w:hAnsi="Sylfaen" w:cstheme="minorHAnsi"/>
          <w:color w:val="000000" w:themeColor="text1"/>
          <w:sz w:val="24"/>
          <w:szCs w:val="24"/>
          <w:lang w:val="ka-GE"/>
        </w:rPr>
        <w:t xml:space="preserve">ბ) </w:t>
      </w:r>
      <w:r w:rsidR="00940C4D" w:rsidRPr="0057074D">
        <w:rPr>
          <w:rFonts w:ascii="Sylfaen" w:hAnsi="Sylfaen"/>
          <w:color w:val="000000" w:themeColor="text1"/>
          <w:sz w:val="24"/>
          <w:szCs w:val="24"/>
          <w:lang w:val="ka-GE"/>
        </w:rPr>
        <w:t xml:space="preserve">ამ ტექნიკური რეგლამენტის </w:t>
      </w:r>
      <w:r w:rsidR="00A04050" w:rsidRPr="00D63AEF">
        <w:rPr>
          <w:rFonts w:ascii="Sylfaen" w:hAnsi="Sylfaen"/>
          <w:color w:val="000000" w:themeColor="text1"/>
          <w:sz w:val="24"/>
          <w:szCs w:val="24"/>
          <w:lang w:val="ka-GE"/>
        </w:rPr>
        <w:t xml:space="preserve">IV </w:t>
      </w:r>
      <w:r w:rsidR="00A04050" w:rsidRPr="0057074D">
        <w:rPr>
          <w:rFonts w:ascii="Sylfaen" w:hAnsi="Sylfaen" w:cstheme="minorHAnsi"/>
          <w:color w:val="000000" w:themeColor="text1"/>
          <w:sz w:val="24"/>
          <w:szCs w:val="24"/>
          <w:lang w:val="ka-GE"/>
        </w:rPr>
        <w:t>დანართის</w:t>
      </w:r>
      <w:r w:rsidR="00940C4D" w:rsidRPr="0057074D">
        <w:rPr>
          <w:rFonts w:ascii="Sylfaen" w:hAnsi="Sylfaen"/>
          <w:color w:val="000000" w:themeColor="text1"/>
          <w:sz w:val="24"/>
          <w:szCs w:val="24"/>
          <w:lang w:val="ka-GE"/>
        </w:rPr>
        <w:t xml:space="preserve"> </w:t>
      </w:r>
      <w:r w:rsidR="0071403D" w:rsidRPr="0057074D">
        <w:rPr>
          <w:rFonts w:ascii="Sylfaen" w:hAnsi="Sylfaen"/>
          <w:color w:val="000000" w:themeColor="text1"/>
          <w:sz w:val="24"/>
          <w:szCs w:val="24"/>
          <w:lang w:val="ka-GE"/>
        </w:rPr>
        <w:t xml:space="preserve">პირველი პუნქტით გათვალისწინებული </w:t>
      </w:r>
      <w:r w:rsidR="0071403D" w:rsidRPr="00D63AEF">
        <w:rPr>
          <w:rFonts w:ascii="Sylfaen" w:hAnsi="Sylfaen"/>
          <w:color w:val="000000" w:themeColor="text1"/>
          <w:sz w:val="24"/>
          <w:szCs w:val="24"/>
          <w:lang w:val="ka-GE"/>
        </w:rPr>
        <w:t xml:space="preserve">პროდუქტის </w:t>
      </w:r>
      <w:r w:rsidR="0071403D" w:rsidRPr="0057074D">
        <w:rPr>
          <w:rFonts w:ascii="Sylfaen" w:hAnsi="Sylfaen"/>
          <w:color w:val="000000" w:themeColor="text1"/>
          <w:sz w:val="24"/>
          <w:szCs w:val="24"/>
          <w:lang w:val="ka-GE"/>
        </w:rPr>
        <w:t>შესახებ საინფორმაციო ცხრილი</w:t>
      </w:r>
      <w:r w:rsidR="0071403D" w:rsidRPr="00D63AEF">
        <w:rPr>
          <w:rFonts w:ascii="Sylfaen" w:hAnsi="Sylfaen"/>
          <w:color w:val="000000" w:themeColor="text1"/>
          <w:sz w:val="24"/>
          <w:szCs w:val="24"/>
          <w:lang w:val="ka-GE"/>
        </w:rPr>
        <w:t xml:space="preserve"> </w:t>
      </w:r>
      <w:r w:rsidR="0071403D" w:rsidRPr="0057074D">
        <w:rPr>
          <w:rFonts w:ascii="Sylfaen" w:hAnsi="Sylfaen"/>
          <w:color w:val="000000" w:themeColor="text1"/>
          <w:sz w:val="24"/>
          <w:szCs w:val="24"/>
          <w:lang w:val="ka-GE"/>
        </w:rPr>
        <w:t xml:space="preserve">(ფირფიტა) </w:t>
      </w:r>
      <w:r w:rsidR="00A25522" w:rsidRPr="0057074D">
        <w:rPr>
          <w:rFonts w:ascii="Sylfaen" w:hAnsi="Sylfaen"/>
          <w:color w:val="000000" w:themeColor="text1"/>
          <w:sz w:val="24"/>
          <w:szCs w:val="24"/>
          <w:lang w:val="ka-GE"/>
        </w:rPr>
        <w:t xml:space="preserve">მიწოდებულია </w:t>
      </w:r>
      <w:r w:rsidR="0071403D" w:rsidRPr="0057074D">
        <w:rPr>
          <w:rFonts w:ascii="Sylfaen" w:hAnsi="Sylfaen"/>
          <w:color w:val="000000" w:themeColor="text1"/>
          <w:sz w:val="24"/>
          <w:szCs w:val="24"/>
          <w:lang w:val="ka-GE"/>
        </w:rPr>
        <w:t>თითოეული წყლის გამათბობლისთვის</w:t>
      </w:r>
      <w:r w:rsidR="00A25522" w:rsidRPr="0057074D">
        <w:rPr>
          <w:rFonts w:ascii="Sylfaen" w:hAnsi="Sylfaen"/>
          <w:color w:val="000000" w:themeColor="text1"/>
          <w:sz w:val="24"/>
          <w:szCs w:val="24"/>
          <w:lang w:val="ka-GE"/>
        </w:rPr>
        <w:t>.</w:t>
      </w:r>
      <w:r w:rsidR="0071403D" w:rsidRPr="0057074D">
        <w:rPr>
          <w:rFonts w:ascii="Sylfaen" w:hAnsi="Sylfaen"/>
          <w:color w:val="000000" w:themeColor="text1"/>
          <w:sz w:val="24"/>
          <w:szCs w:val="24"/>
          <w:lang w:val="ka-GE"/>
        </w:rPr>
        <w:t xml:space="preserve"> </w:t>
      </w:r>
      <w:r w:rsidR="005B6640" w:rsidRPr="0057074D">
        <w:rPr>
          <w:rFonts w:ascii="Sylfaen" w:hAnsi="Sylfaen" w:cstheme="minorHAnsi"/>
          <w:color w:val="000000" w:themeColor="text1"/>
          <w:sz w:val="24"/>
          <w:szCs w:val="24"/>
          <w:lang w:val="ka-GE"/>
        </w:rPr>
        <w:t>თბური</w:t>
      </w:r>
      <w:r w:rsidRPr="00D63AEF">
        <w:rPr>
          <w:rFonts w:ascii="Sylfaen" w:hAnsi="Sylfaen" w:cstheme="minorHAnsi"/>
          <w:color w:val="000000" w:themeColor="text1"/>
          <w:sz w:val="24"/>
          <w:szCs w:val="24"/>
          <w:lang w:val="ka-GE"/>
        </w:rPr>
        <w:t xml:space="preserve"> ტუმბოს წყლის გამა</w:t>
      </w:r>
      <w:r w:rsidR="009539A5" w:rsidRPr="0057074D">
        <w:rPr>
          <w:rFonts w:ascii="Sylfaen" w:hAnsi="Sylfaen" w:cstheme="minorHAnsi"/>
          <w:color w:val="000000" w:themeColor="text1"/>
          <w:sz w:val="24"/>
          <w:szCs w:val="24"/>
          <w:lang w:val="ka-GE"/>
        </w:rPr>
        <w:t>თბობლის</w:t>
      </w:r>
      <w:r w:rsidR="005B6640" w:rsidRPr="0057074D">
        <w:rPr>
          <w:rFonts w:ascii="Sylfaen" w:hAnsi="Sylfaen" w:cstheme="minorHAnsi"/>
          <w:color w:val="000000" w:themeColor="text1"/>
          <w:sz w:val="24"/>
          <w:szCs w:val="24"/>
          <w:lang w:val="ka-GE"/>
        </w:rPr>
        <w:t xml:space="preserve">თვის </w:t>
      </w:r>
      <w:r w:rsidR="00DA1F76" w:rsidRPr="00D63AEF">
        <w:rPr>
          <w:rFonts w:ascii="Sylfaen" w:hAnsi="Sylfaen" w:cstheme="minorHAnsi"/>
          <w:color w:val="000000" w:themeColor="text1"/>
          <w:sz w:val="24"/>
          <w:szCs w:val="24"/>
          <w:lang w:val="ka-GE"/>
        </w:rPr>
        <w:t xml:space="preserve">პროდუქტის </w:t>
      </w:r>
      <w:r w:rsidR="00DA1F76" w:rsidRPr="0057074D">
        <w:rPr>
          <w:rFonts w:ascii="Sylfaen" w:hAnsi="Sylfaen" w:cstheme="minorHAnsi"/>
          <w:color w:val="000000" w:themeColor="text1"/>
          <w:sz w:val="24"/>
          <w:szCs w:val="24"/>
          <w:lang w:val="ka-GE"/>
        </w:rPr>
        <w:t>შესახებ საინფორმაციო ცხრილი</w:t>
      </w:r>
      <w:r w:rsidR="0071403D" w:rsidRPr="0057074D">
        <w:rPr>
          <w:rFonts w:ascii="Sylfaen" w:hAnsi="Sylfaen" w:cstheme="minorHAnsi"/>
          <w:color w:val="000000" w:themeColor="text1"/>
          <w:sz w:val="24"/>
          <w:szCs w:val="24"/>
          <w:lang w:val="ka-GE"/>
        </w:rPr>
        <w:t xml:space="preserve"> (</w:t>
      </w:r>
      <w:r w:rsidR="00DA1F76" w:rsidRPr="0057074D">
        <w:rPr>
          <w:rFonts w:ascii="Sylfaen" w:hAnsi="Sylfaen" w:cstheme="minorHAnsi"/>
          <w:color w:val="000000" w:themeColor="text1"/>
          <w:sz w:val="24"/>
          <w:szCs w:val="24"/>
          <w:lang w:val="ka-GE"/>
        </w:rPr>
        <w:t>ფირფიტა</w:t>
      </w:r>
      <w:r w:rsidR="0071403D" w:rsidRPr="0057074D">
        <w:rPr>
          <w:rFonts w:ascii="Sylfaen" w:hAnsi="Sylfaen" w:cstheme="minorHAnsi"/>
          <w:color w:val="000000" w:themeColor="text1"/>
          <w:sz w:val="24"/>
          <w:szCs w:val="24"/>
          <w:lang w:val="ka-GE"/>
        </w:rPr>
        <w:t>)</w:t>
      </w:r>
      <w:r w:rsidRPr="00D63AEF">
        <w:rPr>
          <w:rFonts w:ascii="Sylfaen" w:hAnsi="Sylfaen" w:cstheme="minorHAnsi"/>
          <w:color w:val="000000" w:themeColor="text1"/>
          <w:sz w:val="24"/>
          <w:szCs w:val="24"/>
          <w:lang w:val="ka-GE"/>
        </w:rPr>
        <w:t xml:space="preserve"> </w:t>
      </w:r>
      <w:r w:rsidR="00A25522" w:rsidRPr="0057074D">
        <w:rPr>
          <w:rFonts w:ascii="Sylfaen" w:hAnsi="Sylfaen" w:cstheme="minorHAnsi"/>
          <w:color w:val="000000" w:themeColor="text1"/>
          <w:sz w:val="24"/>
          <w:szCs w:val="24"/>
          <w:lang w:val="ka-GE"/>
        </w:rPr>
        <w:t>მიწოდებულია</w:t>
      </w:r>
      <w:r w:rsidRPr="00D63AEF">
        <w:rPr>
          <w:rFonts w:ascii="Sylfaen" w:hAnsi="Sylfaen" w:cstheme="minorHAnsi"/>
          <w:color w:val="000000" w:themeColor="text1"/>
          <w:sz w:val="24"/>
          <w:szCs w:val="24"/>
          <w:lang w:val="ka-GE"/>
        </w:rPr>
        <w:t xml:space="preserve"> </w:t>
      </w:r>
      <w:r w:rsidR="00A25522" w:rsidRPr="0057074D">
        <w:rPr>
          <w:rFonts w:ascii="Sylfaen" w:hAnsi="Sylfaen" w:cstheme="minorHAnsi"/>
          <w:color w:val="000000" w:themeColor="text1"/>
          <w:sz w:val="24"/>
          <w:szCs w:val="24"/>
          <w:lang w:val="ka-GE"/>
        </w:rPr>
        <w:t xml:space="preserve">სულ მცირე </w:t>
      </w:r>
      <w:r w:rsidR="00A67034" w:rsidRPr="0057074D">
        <w:rPr>
          <w:rFonts w:ascii="Sylfaen" w:hAnsi="Sylfaen" w:cstheme="minorHAnsi"/>
          <w:color w:val="000000" w:themeColor="text1"/>
          <w:sz w:val="24"/>
          <w:szCs w:val="24"/>
          <w:lang w:val="ka-GE"/>
        </w:rPr>
        <w:t>თბ</w:t>
      </w:r>
      <w:r w:rsidR="004C19D3" w:rsidRPr="0057074D">
        <w:rPr>
          <w:rFonts w:ascii="Sylfaen" w:hAnsi="Sylfaen" w:cstheme="minorHAnsi"/>
          <w:color w:val="000000" w:themeColor="text1"/>
          <w:sz w:val="24"/>
          <w:szCs w:val="24"/>
          <w:lang w:val="ka-GE"/>
        </w:rPr>
        <w:t>ო</w:t>
      </w:r>
      <w:r w:rsidRPr="00D63AEF">
        <w:rPr>
          <w:rFonts w:ascii="Sylfaen" w:hAnsi="Sylfaen" w:cstheme="minorHAnsi"/>
          <w:color w:val="000000" w:themeColor="text1"/>
          <w:sz w:val="24"/>
          <w:szCs w:val="24"/>
          <w:lang w:val="ka-GE"/>
        </w:rPr>
        <w:t>გენერატორ</w:t>
      </w:r>
      <w:r w:rsidR="0071403D" w:rsidRPr="0057074D">
        <w:rPr>
          <w:rFonts w:ascii="Sylfaen" w:hAnsi="Sylfaen" w:cstheme="minorHAnsi"/>
          <w:color w:val="000000" w:themeColor="text1"/>
          <w:sz w:val="24"/>
          <w:szCs w:val="24"/>
          <w:lang w:val="ka-GE"/>
        </w:rPr>
        <w:t>ისთვის</w:t>
      </w:r>
      <w:r w:rsidR="00A25522" w:rsidRPr="0057074D">
        <w:rPr>
          <w:rFonts w:ascii="Sylfaen" w:hAnsi="Sylfaen" w:cstheme="minorHAnsi"/>
          <w:color w:val="000000" w:themeColor="text1"/>
          <w:sz w:val="24"/>
          <w:szCs w:val="24"/>
          <w:lang w:val="ka-GE"/>
        </w:rPr>
        <w:t xml:space="preserve">. </w:t>
      </w:r>
      <w:r w:rsidR="005B6640" w:rsidRPr="0057074D">
        <w:rPr>
          <w:rFonts w:ascii="Sylfaen" w:hAnsi="Sylfaen" w:cstheme="minorHAnsi"/>
          <w:color w:val="000000" w:themeColor="text1"/>
          <w:sz w:val="24"/>
          <w:szCs w:val="24"/>
          <w:lang w:val="ka-GE"/>
        </w:rPr>
        <w:t xml:space="preserve">ხოლო </w:t>
      </w:r>
      <w:r w:rsidRPr="00D63AEF">
        <w:rPr>
          <w:rFonts w:ascii="Sylfaen" w:hAnsi="Sylfaen" w:cstheme="minorHAnsi"/>
          <w:color w:val="000000" w:themeColor="text1"/>
          <w:sz w:val="24"/>
          <w:szCs w:val="24"/>
          <w:lang w:val="ka-GE"/>
        </w:rPr>
        <w:t>წყლის გამა</w:t>
      </w:r>
      <w:r w:rsidR="009539A5" w:rsidRPr="0057074D">
        <w:rPr>
          <w:rFonts w:ascii="Sylfaen" w:hAnsi="Sylfaen" w:cstheme="minorHAnsi"/>
          <w:color w:val="000000" w:themeColor="text1"/>
          <w:sz w:val="24"/>
          <w:szCs w:val="24"/>
          <w:lang w:val="ka-GE"/>
        </w:rPr>
        <w:t>თბობლ</w:t>
      </w:r>
      <w:r w:rsidR="0071403D" w:rsidRPr="0057074D">
        <w:rPr>
          <w:rFonts w:ascii="Sylfaen" w:hAnsi="Sylfaen" w:cstheme="minorHAnsi"/>
          <w:color w:val="000000" w:themeColor="text1"/>
          <w:sz w:val="24"/>
          <w:szCs w:val="24"/>
          <w:lang w:val="ka-GE"/>
        </w:rPr>
        <w:t>ები</w:t>
      </w:r>
      <w:r w:rsidR="00126FD8" w:rsidRPr="0057074D">
        <w:rPr>
          <w:rFonts w:ascii="Sylfaen" w:hAnsi="Sylfaen" w:cstheme="minorHAnsi"/>
          <w:color w:val="000000" w:themeColor="text1"/>
          <w:sz w:val="24"/>
          <w:szCs w:val="24"/>
          <w:lang w:val="ka-GE"/>
        </w:rPr>
        <w:t>სთვის</w:t>
      </w:r>
      <w:r w:rsidRPr="00D63AEF">
        <w:rPr>
          <w:rFonts w:ascii="Sylfaen" w:hAnsi="Sylfaen" w:cstheme="minorHAnsi"/>
          <w:color w:val="000000" w:themeColor="text1"/>
          <w:sz w:val="24"/>
          <w:szCs w:val="24"/>
          <w:lang w:val="ka-GE"/>
        </w:rPr>
        <w:t>, რომლებიც განკუთვნილია წყლის გამა</w:t>
      </w:r>
      <w:r w:rsidR="009539A5" w:rsidRPr="0057074D">
        <w:rPr>
          <w:rFonts w:ascii="Sylfaen" w:hAnsi="Sylfaen" w:cstheme="minorHAnsi"/>
          <w:color w:val="000000" w:themeColor="text1"/>
          <w:sz w:val="24"/>
          <w:szCs w:val="24"/>
          <w:lang w:val="ka-GE"/>
        </w:rPr>
        <w:t>თბობლისა</w:t>
      </w:r>
      <w:r w:rsidRPr="00D63AEF">
        <w:rPr>
          <w:rFonts w:ascii="Sylfaen" w:hAnsi="Sylfaen" w:cstheme="minorHAnsi"/>
          <w:color w:val="000000" w:themeColor="text1"/>
          <w:sz w:val="24"/>
          <w:szCs w:val="24"/>
          <w:lang w:val="ka-GE"/>
        </w:rPr>
        <w:t xml:space="preserve"> და მზის </w:t>
      </w:r>
      <w:r w:rsidR="0071403D" w:rsidRPr="0057074D">
        <w:rPr>
          <w:rFonts w:ascii="Sylfaen" w:hAnsi="Sylfaen" w:cstheme="minorHAnsi"/>
          <w:color w:val="000000" w:themeColor="text1"/>
          <w:sz w:val="24"/>
          <w:szCs w:val="24"/>
          <w:lang w:val="ka-GE"/>
        </w:rPr>
        <w:t>პანელის</w:t>
      </w:r>
      <w:r w:rsidRPr="00D63AEF">
        <w:rPr>
          <w:rFonts w:ascii="Sylfaen" w:hAnsi="Sylfaen" w:cstheme="minorHAnsi"/>
          <w:color w:val="000000" w:themeColor="text1"/>
          <w:sz w:val="24"/>
          <w:szCs w:val="24"/>
          <w:lang w:val="ka-GE"/>
        </w:rPr>
        <w:t xml:space="preserve"> </w:t>
      </w:r>
      <w:r w:rsidR="00E1745D" w:rsidRPr="0057074D">
        <w:rPr>
          <w:rFonts w:ascii="Sylfaen" w:hAnsi="Sylfaen" w:cstheme="minorHAnsi"/>
          <w:color w:val="000000" w:themeColor="text1"/>
          <w:sz w:val="24"/>
          <w:szCs w:val="24"/>
          <w:lang w:val="ka-GE"/>
        </w:rPr>
        <w:t>კომპლექტ</w:t>
      </w:r>
      <w:r w:rsidR="00A25522" w:rsidRPr="0057074D">
        <w:rPr>
          <w:rFonts w:ascii="Sylfaen" w:hAnsi="Sylfaen" w:cstheme="minorHAnsi"/>
          <w:color w:val="000000" w:themeColor="text1"/>
          <w:sz w:val="24"/>
          <w:szCs w:val="24"/>
          <w:lang w:val="ka-GE"/>
        </w:rPr>
        <w:t>ში გამოსაყენებლად</w:t>
      </w:r>
      <w:r w:rsidRPr="00D63AEF">
        <w:rPr>
          <w:rFonts w:ascii="Sylfaen" w:hAnsi="Sylfaen" w:cstheme="minorHAnsi"/>
          <w:color w:val="000000" w:themeColor="text1"/>
          <w:sz w:val="24"/>
          <w:szCs w:val="24"/>
          <w:lang w:val="ka-GE"/>
        </w:rPr>
        <w:t xml:space="preserve">, </w:t>
      </w:r>
      <w:r w:rsidR="00126FD8" w:rsidRPr="0057074D">
        <w:rPr>
          <w:rFonts w:ascii="Sylfaen" w:hAnsi="Sylfaen" w:cstheme="minorHAnsi"/>
          <w:color w:val="000000" w:themeColor="text1"/>
          <w:sz w:val="24"/>
          <w:szCs w:val="24"/>
          <w:lang w:val="ka-GE"/>
        </w:rPr>
        <w:t xml:space="preserve">პროდუქტის შესახებ </w:t>
      </w:r>
      <w:r w:rsidR="00126FD8" w:rsidRPr="00D63AEF">
        <w:rPr>
          <w:rFonts w:ascii="Sylfaen" w:hAnsi="Sylfaen" w:cstheme="minorHAnsi"/>
          <w:color w:val="000000" w:themeColor="text1"/>
          <w:sz w:val="24"/>
          <w:szCs w:val="24"/>
          <w:lang w:val="ka-GE"/>
        </w:rPr>
        <w:t xml:space="preserve">მეორე </w:t>
      </w:r>
      <w:r w:rsidR="00126FD8" w:rsidRPr="0057074D">
        <w:rPr>
          <w:rFonts w:ascii="Sylfaen" w:hAnsi="Sylfaen" w:cstheme="minorHAnsi"/>
          <w:color w:val="000000" w:themeColor="text1"/>
          <w:sz w:val="24"/>
          <w:szCs w:val="24"/>
          <w:lang w:val="ka-GE"/>
        </w:rPr>
        <w:t xml:space="preserve">საინფორმაციო ცხრილი (ფირფიტა) მიწოდებულია </w:t>
      </w:r>
      <w:r w:rsidR="00A25522" w:rsidRPr="0057074D">
        <w:rPr>
          <w:rFonts w:ascii="Sylfaen" w:hAnsi="Sylfaen" w:cstheme="minorHAnsi"/>
          <w:color w:val="000000" w:themeColor="text1"/>
          <w:sz w:val="24"/>
          <w:szCs w:val="24"/>
          <w:lang w:val="ka-GE"/>
        </w:rPr>
        <w:t xml:space="preserve">ამ ტექნიკური რეგლამენტის </w:t>
      </w:r>
      <w:r w:rsidR="00A04050" w:rsidRPr="00D63AEF">
        <w:rPr>
          <w:rFonts w:ascii="Sylfaen" w:hAnsi="Sylfaen" w:cstheme="minorHAnsi"/>
          <w:color w:val="000000" w:themeColor="text1"/>
          <w:sz w:val="24"/>
          <w:szCs w:val="24"/>
          <w:lang w:val="ka-GE"/>
        </w:rPr>
        <w:t xml:space="preserve">IV </w:t>
      </w:r>
      <w:r w:rsidR="00A04050" w:rsidRPr="0057074D">
        <w:rPr>
          <w:rFonts w:ascii="Sylfaen" w:hAnsi="Sylfaen" w:cstheme="minorHAnsi"/>
          <w:color w:val="000000" w:themeColor="text1"/>
          <w:sz w:val="24"/>
          <w:szCs w:val="24"/>
          <w:lang w:val="ka-GE"/>
        </w:rPr>
        <w:t>დანართის</w:t>
      </w:r>
      <w:r w:rsidR="00A25522" w:rsidRPr="0057074D">
        <w:rPr>
          <w:rFonts w:ascii="Sylfaen" w:hAnsi="Sylfaen" w:cstheme="minorHAnsi"/>
          <w:color w:val="000000" w:themeColor="text1"/>
          <w:sz w:val="24"/>
          <w:szCs w:val="24"/>
          <w:lang w:val="ka-GE"/>
        </w:rPr>
        <w:t xml:space="preserve"> მე-4 </w:t>
      </w:r>
      <w:r w:rsidR="00126FD8" w:rsidRPr="0057074D">
        <w:rPr>
          <w:rFonts w:ascii="Sylfaen" w:hAnsi="Sylfaen" w:cstheme="minorHAnsi"/>
          <w:color w:val="000000" w:themeColor="text1"/>
          <w:sz w:val="24"/>
          <w:szCs w:val="24"/>
          <w:lang w:val="ka-GE"/>
        </w:rPr>
        <w:t>პუნქტის შესაბამისად;</w:t>
      </w:r>
    </w:p>
    <w:p w14:paraId="67AA6A06" w14:textId="4CA32DC0" w:rsidR="005A712C" w:rsidRPr="00D63AEF" w:rsidRDefault="005A712C" w:rsidP="0057074D">
      <w:pPr>
        <w:autoSpaceDE w:val="0"/>
        <w:autoSpaceDN w:val="0"/>
        <w:adjustRightInd w:val="0"/>
        <w:spacing w:after="0" w:line="276" w:lineRule="auto"/>
        <w:jc w:val="both"/>
        <w:rPr>
          <w:rFonts w:ascii="Sylfaen" w:hAnsi="Sylfaen" w:cstheme="minorHAnsi"/>
          <w:color w:val="000000" w:themeColor="text1"/>
          <w:sz w:val="24"/>
          <w:szCs w:val="24"/>
          <w:lang w:val="ka-GE"/>
        </w:rPr>
      </w:pPr>
      <w:r w:rsidRPr="00D63AEF">
        <w:rPr>
          <w:rFonts w:ascii="Sylfaen" w:hAnsi="Sylfaen" w:cstheme="minorHAnsi"/>
          <w:color w:val="000000" w:themeColor="text1"/>
          <w:sz w:val="24"/>
          <w:szCs w:val="24"/>
          <w:lang w:val="ka-GE"/>
        </w:rPr>
        <w:t xml:space="preserve">გ) </w:t>
      </w:r>
      <w:r w:rsidR="00B1517B" w:rsidRPr="0057074D">
        <w:rPr>
          <w:rFonts w:ascii="Sylfaen" w:hAnsi="Sylfaen"/>
          <w:color w:val="000000" w:themeColor="text1"/>
          <w:sz w:val="24"/>
          <w:szCs w:val="24"/>
          <w:lang w:val="ka-GE"/>
        </w:rPr>
        <w:t xml:space="preserve">ამ ტექნიკური რეგლამენტის </w:t>
      </w:r>
      <w:r w:rsidR="00652C34" w:rsidRPr="00D63AEF">
        <w:rPr>
          <w:rFonts w:ascii="Sylfaen" w:hAnsi="Sylfaen"/>
          <w:color w:val="000000" w:themeColor="text1"/>
          <w:sz w:val="24"/>
          <w:szCs w:val="24"/>
          <w:lang w:val="ka-GE"/>
        </w:rPr>
        <w:t xml:space="preserve">IV </w:t>
      </w:r>
      <w:r w:rsidR="00652C34" w:rsidRPr="0057074D">
        <w:rPr>
          <w:rFonts w:ascii="Sylfaen" w:hAnsi="Sylfaen"/>
          <w:color w:val="000000" w:themeColor="text1"/>
          <w:sz w:val="24"/>
          <w:szCs w:val="24"/>
          <w:lang w:val="ka-GE"/>
        </w:rPr>
        <w:t xml:space="preserve">დანართის პირველი პუნქტით </w:t>
      </w:r>
      <w:r w:rsidR="00B1517B" w:rsidRPr="0057074D">
        <w:rPr>
          <w:rFonts w:ascii="Sylfaen" w:hAnsi="Sylfaen"/>
          <w:color w:val="000000" w:themeColor="text1"/>
          <w:sz w:val="24"/>
          <w:szCs w:val="24"/>
          <w:lang w:val="ka-GE"/>
        </w:rPr>
        <w:t xml:space="preserve"> გათვალისწინებული ტექნიკური დოკუმენტაცია</w:t>
      </w:r>
      <w:r w:rsidR="00126FD8" w:rsidRPr="0057074D">
        <w:rPr>
          <w:rFonts w:ascii="Sylfaen" w:hAnsi="Sylfaen"/>
          <w:color w:val="000000" w:themeColor="text1"/>
          <w:sz w:val="24"/>
          <w:szCs w:val="24"/>
          <w:lang w:val="ka-GE"/>
        </w:rPr>
        <w:t xml:space="preserve"> </w:t>
      </w:r>
      <w:r w:rsidR="00B1517B" w:rsidRPr="0057074D">
        <w:rPr>
          <w:rFonts w:ascii="Sylfaen" w:hAnsi="Sylfaen"/>
          <w:color w:val="000000" w:themeColor="text1"/>
          <w:sz w:val="24"/>
          <w:szCs w:val="24"/>
          <w:lang w:val="ka-GE"/>
        </w:rPr>
        <w:t xml:space="preserve">ხელმისაწვდომია </w:t>
      </w:r>
      <w:r w:rsidR="00DC4844" w:rsidRPr="0057074D">
        <w:rPr>
          <w:rFonts w:ascii="Sylfaen" w:hAnsi="Sylfaen"/>
          <w:color w:val="000000" w:themeColor="text1"/>
          <w:sz w:val="24"/>
          <w:szCs w:val="24"/>
          <w:lang w:val="ka-GE"/>
        </w:rPr>
        <w:t>სსიპ</w:t>
      </w:r>
      <w:r w:rsidR="00E13E9C">
        <w:rPr>
          <w:rFonts w:ascii="Sylfaen" w:hAnsi="Sylfaen"/>
          <w:color w:val="000000" w:themeColor="text1"/>
          <w:sz w:val="24"/>
          <w:szCs w:val="24"/>
          <w:lang w:val="ka-GE"/>
        </w:rPr>
        <w:t xml:space="preserve"> – </w:t>
      </w:r>
      <w:r w:rsidR="00C815B0" w:rsidRPr="0057074D">
        <w:rPr>
          <w:rFonts w:ascii="Sylfaen" w:hAnsi="Sylfaen"/>
          <w:color w:val="000000" w:themeColor="text1"/>
          <w:sz w:val="24"/>
          <w:szCs w:val="24"/>
          <w:lang w:val="ka-GE"/>
        </w:rPr>
        <w:t>ბაზარზე ზედამხედველობის სააგენტოსა</w:t>
      </w:r>
      <w:r w:rsidR="00B1517B" w:rsidRPr="0057074D">
        <w:rPr>
          <w:rFonts w:ascii="Sylfaen" w:hAnsi="Sylfaen"/>
          <w:color w:val="000000" w:themeColor="text1"/>
          <w:sz w:val="24"/>
          <w:szCs w:val="24"/>
          <w:lang w:val="ka-GE"/>
        </w:rPr>
        <w:t xml:space="preserve"> და ენერგეტიკული გაერთიანების სამდივნოსთვის, მათი მოთხოვნის შემთხვევაში;</w:t>
      </w:r>
    </w:p>
    <w:p w14:paraId="12EB033A" w14:textId="3CB2CB38" w:rsidR="00292BC4" w:rsidRPr="0057074D" w:rsidRDefault="005A712C" w:rsidP="0057074D">
      <w:pPr>
        <w:autoSpaceDE w:val="0"/>
        <w:autoSpaceDN w:val="0"/>
        <w:adjustRightInd w:val="0"/>
        <w:spacing w:after="0" w:line="276" w:lineRule="auto"/>
        <w:jc w:val="both"/>
        <w:rPr>
          <w:rFonts w:ascii="Sylfaen" w:hAnsi="Sylfaen" w:cstheme="minorHAnsi"/>
          <w:color w:val="000000" w:themeColor="text1"/>
          <w:sz w:val="24"/>
          <w:szCs w:val="24"/>
          <w:lang w:val="ka-GE"/>
        </w:rPr>
      </w:pPr>
      <w:r w:rsidRPr="00D63AEF">
        <w:rPr>
          <w:rFonts w:ascii="Sylfaen" w:hAnsi="Sylfaen" w:cstheme="minorHAnsi"/>
          <w:color w:val="000000" w:themeColor="text1"/>
          <w:sz w:val="24"/>
          <w:szCs w:val="24"/>
          <w:lang w:val="ka-GE"/>
        </w:rPr>
        <w:t xml:space="preserve">დ) </w:t>
      </w:r>
      <w:r w:rsidR="00A00081" w:rsidRPr="0057074D">
        <w:rPr>
          <w:rFonts w:ascii="Sylfaen" w:hAnsi="Sylfaen" w:cstheme="minorHAnsi"/>
          <w:color w:val="000000" w:themeColor="text1"/>
          <w:sz w:val="24"/>
          <w:szCs w:val="24"/>
          <w:lang w:val="ka-GE"/>
        </w:rPr>
        <w:t xml:space="preserve">წყლის გამათბობლის </w:t>
      </w:r>
      <w:r w:rsidR="00A00081" w:rsidRPr="0057074D">
        <w:rPr>
          <w:rFonts w:ascii="Sylfaen" w:hAnsi="Sylfaen"/>
          <w:color w:val="000000" w:themeColor="text1"/>
          <w:sz w:val="24"/>
          <w:szCs w:val="24"/>
          <w:lang w:val="ka-GE"/>
        </w:rPr>
        <w:t xml:space="preserve">კონკრეტული მოდელის ნებისმიერი სახის რეკლამაში, </w:t>
      </w:r>
      <w:r w:rsidR="00A00081" w:rsidRPr="00D63AEF">
        <w:rPr>
          <w:rFonts w:ascii="Sylfaen" w:hAnsi="Sylfaen"/>
          <w:color w:val="000000" w:themeColor="text1"/>
          <w:sz w:val="24"/>
          <w:szCs w:val="24"/>
          <w:shd w:val="clear" w:color="auto" w:fill="FFFFFF"/>
          <w:lang w:val="ka-GE"/>
        </w:rPr>
        <w:t>მიეთითოს ინფორმაცია</w:t>
      </w:r>
      <w:r w:rsidR="00A00081" w:rsidRPr="0057074D">
        <w:rPr>
          <w:rFonts w:ascii="Sylfaen" w:hAnsi="Sylfaen"/>
          <w:color w:val="000000" w:themeColor="text1"/>
          <w:sz w:val="24"/>
          <w:szCs w:val="24"/>
          <w:shd w:val="clear" w:color="auto" w:fill="FFFFFF"/>
          <w:lang w:val="ka-GE"/>
        </w:rPr>
        <w:t xml:space="preserve"> ამ მოდელის</w:t>
      </w:r>
      <w:r w:rsidR="00A00081" w:rsidRPr="00D63AEF">
        <w:rPr>
          <w:rFonts w:ascii="Sylfaen" w:hAnsi="Sylfaen"/>
          <w:color w:val="000000" w:themeColor="text1"/>
          <w:sz w:val="24"/>
          <w:szCs w:val="24"/>
          <w:shd w:val="clear" w:color="auto" w:fill="FFFFFF"/>
          <w:lang w:val="ka-GE"/>
        </w:rPr>
        <w:t xml:space="preserve"> </w:t>
      </w:r>
      <w:r w:rsidR="00A00081" w:rsidRPr="0057074D">
        <w:rPr>
          <w:rFonts w:ascii="Sylfaen" w:hAnsi="Sylfaen"/>
          <w:color w:val="000000" w:themeColor="text1"/>
          <w:sz w:val="24"/>
          <w:szCs w:val="24"/>
          <w:shd w:val="clear" w:color="auto" w:fill="FFFFFF"/>
          <w:lang w:val="ka-GE"/>
        </w:rPr>
        <w:t xml:space="preserve">სეზონური სივრცის გათბობის </w:t>
      </w:r>
      <w:r w:rsidR="00A00081" w:rsidRPr="0057074D">
        <w:rPr>
          <w:rFonts w:ascii="Sylfaen" w:hAnsi="Sylfaen"/>
          <w:color w:val="000000" w:themeColor="text1"/>
          <w:sz w:val="24"/>
          <w:szCs w:val="24"/>
          <w:lang w:val="ka-GE"/>
        </w:rPr>
        <w:t xml:space="preserve">ენერგოეფექტურობის </w:t>
      </w:r>
      <w:r w:rsidR="00A00081" w:rsidRPr="00D63AEF">
        <w:rPr>
          <w:rFonts w:ascii="Sylfaen" w:hAnsi="Sylfaen"/>
          <w:color w:val="000000" w:themeColor="text1"/>
          <w:sz w:val="24"/>
          <w:szCs w:val="24"/>
          <w:shd w:val="clear" w:color="auto" w:fill="FFFFFF"/>
          <w:lang w:val="ka-GE"/>
        </w:rPr>
        <w:t>კლასი</w:t>
      </w:r>
      <w:r w:rsidR="00A00081" w:rsidRPr="0057074D">
        <w:rPr>
          <w:rFonts w:ascii="Sylfaen" w:hAnsi="Sylfaen"/>
          <w:color w:val="000000" w:themeColor="text1"/>
          <w:sz w:val="24"/>
          <w:szCs w:val="24"/>
          <w:shd w:val="clear" w:color="auto" w:fill="FFFFFF"/>
          <w:lang w:val="ka-GE"/>
        </w:rPr>
        <w:t>ს შესახებ საშუალო კლიმატურ პირობებში</w:t>
      </w:r>
      <w:r w:rsidR="00B1517B" w:rsidRPr="0057074D">
        <w:rPr>
          <w:rFonts w:ascii="Sylfaen" w:hAnsi="Sylfaen"/>
          <w:color w:val="000000" w:themeColor="text1"/>
          <w:sz w:val="24"/>
          <w:szCs w:val="24"/>
          <w:shd w:val="clear" w:color="auto" w:fill="FFFFFF"/>
          <w:lang w:val="ka-GE"/>
        </w:rPr>
        <w:t xml:space="preserve">, თუკი რეკლამა </w:t>
      </w:r>
      <w:r w:rsidR="00B1517B" w:rsidRPr="0057074D">
        <w:rPr>
          <w:rFonts w:ascii="Sylfaen" w:eastAsia="FrutigerLT-Light" w:hAnsi="Sylfaen" w:cs="FrutigerLT-Light"/>
          <w:color w:val="000000" w:themeColor="text1"/>
          <w:sz w:val="24"/>
          <w:szCs w:val="24"/>
          <w:lang w:val="ka-GE"/>
        </w:rPr>
        <w:t xml:space="preserve">შეიცავს </w:t>
      </w:r>
      <w:r w:rsidR="00B1517B" w:rsidRPr="00D63AEF">
        <w:rPr>
          <w:rFonts w:ascii="Sylfaen" w:hAnsi="Sylfaen"/>
          <w:color w:val="000000" w:themeColor="text1"/>
          <w:sz w:val="24"/>
          <w:szCs w:val="24"/>
          <w:shd w:val="clear" w:color="auto" w:fill="FFFFFF"/>
          <w:lang w:val="ka-GE"/>
        </w:rPr>
        <w:t>ენერგიასთან ან ფასთან დაკავშირებულ ინფორმაციას</w:t>
      </w:r>
      <w:r w:rsidR="00A00081" w:rsidRPr="00D63AEF">
        <w:rPr>
          <w:rFonts w:ascii="Sylfaen" w:hAnsi="Sylfaen"/>
          <w:color w:val="000000" w:themeColor="text1"/>
          <w:sz w:val="24"/>
          <w:szCs w:val="24"/>
          <w:shd w:val="clear" w:color="auto" w:fill="FFFFFF"/>
          <w:lang w:val="ka-GE"/>
        </w:rPr>
        <w:t>;</w:t>
      </w:r>
    </w:p>
    <w:p w14:paraId="3730358E" w14:textId="02136B23" w:rsidR="00A00081" w:rsidRPr="0057074D" w:rsidRDefault="005A712C" w:rsidP="0057074D">
      <w:pPr>
        <w:autoSpaceDE w:val="0"/>
        <w:autoSpaceDN w:val="0"/>
        <w:adjustRightInd w:val="0"/>
        <w:spacing w:after="0" w:line="276" w:lineRule="auto"/>
        <w:jc w:val="both"/>
        <w:rPr>
          <w:rFonts w:ascii="Sylfaen" w:hAnsi="Sylfaen"/>
          <w:color w:val="000000" w:themeColor="text1"/>
          <w:sz w:val="24"/>
          <w:szCs w:val="24"/>
          <w:lang w:val="ka-GE"/>
        </w:rPr>
      </w:pPr>
      <w:r w:rsidRPr="00D63AEF">
        <w:rPr>
          <w:rFonts w:ascii="Sylfaen" w:hAnsi="Sylfaen" w:cstheme="minorHAnsi"/>
          <w:color w:val="000000" w:themeColor="text1"/>
          <w:sz w:val="24"/>
          <w:szCs w:val="24"/>
          <w:lang w:val="ka-GE"/>
        </w:rPr>
        <w:t xml:space="preserve">ე) </w:t>
      </w:r>
      <w:r w:rsidR="00A00081" w:rsidRPr="0057074D">
        <w:rPr>
          <w:rFonts w:ascii="Sylfaen" w:hAnsi="Sylfaen" w:cstheme="minorHAnsi"/>
          <w:color w:val="000000" w:themeColor="text1"/>
          <w:sz w:val="24"/>
          <w:szCs w:val="24"/>
          <w:lang w:val="ka-GE"/>
        </w:rPr>
        <w:t xml:space="preserve">წყლის </w:t>
      </w:r>
      <w:r w:rsidR="00A00081" w:rsidRPr="0057074D">
        <w:rPr>
          <w:rFonts w:ascii="Sylfaen" w:hAnsi="Sylfaen"/>
          <w:color w:val="000000" w:themeColor="text1"/>
          <w:sz w:val="24"/>
          <w:szCs w:val="24"/>
          <w:lang w:val="ka-GE"/>
        </w:rPr>
        <w:t xml:space="preserve">გამათბობლის </w:t>
      </w:r>
      <w:r w:rsidR="00A00081" w:rsidRPr="00D63AEF">
        <w:rPr>
          <w:rFonts w:ascii="Sylfaen" w:hAnsi="Sylfaen"/>
          <w:color w:val="000000" w:themeColor="text1"/>
          <w:sz w:val="24"/>
          <w:szCs w:val="24"/>
          <w:shd w:val="clear" w:color="auto" w:fill="FFFFFF"/>
          <w:lang w:val="ka-GE"/>
        </w:rPr>
        <w:t xml:space="preserve">კონკრეტულ მოდელთან დაკავშირებული  ნებისმიერი ტექნიკური სარეკლამო მასალა, რომელიც </w:t>
      </w:r>
      <w:r w:rsidR="00A00081" w:rsidRPr="0057074D">
        <w:rPr>
          <w:rFonts w:ascii="Sylfaen" w:hAnsi="Sylfaen"/>
          <w:color w:val="000000" w:themeColor="text1"/>
          <w:sz w:val="24"/>
          <w:szCs w:val="24"/>
          <w:shd w:val="clear" w:color="auto" w:fill="FFFFFF"/>
          <w:lang w:val="ka-GE"/>
        </w:rPr>
        <w:t xml:space="preserve">ეხება </w:t>
      </w:r>
      <w:r w:rsidR="00A00081" w:rsidRPr="0057074D">
        <w:rPr>
          <w:rFonts w:ascii="Sylfaen" w:hAnsi="Sylfaen"/>
          <w:color w:val="000000" w:themeColor="text1"/>
          <w:sz w:val="24"/>
          <w:szCs w:val="24"/>
          <w:lang w:val="ka-GE"/>
        </w:rPr>
        <w:t xml:space="preserve">მას და აღწერს მის </w:t>
      </w:r>
      <w:r w:rsidR="00A00081" w:rsidRPr="00D63AEF">
        <w:rPr>
          <w:rFonts w:ascii="Sylfaen" w:hAnsi="Sylfaen"/>
          <w:color w:val="000000" w:themeColor="text1"/>
          <w:sz w:val="24"/>
          <w:szCs w:val="24"/>
          <w:shd w:val="clear" w:color="auto" w:fill="FFFFFF"/>
          <w:lang w:val="ka-GE"/>
        </w:rPr>
        <w:t>კონკრეტულ ტექნიკურ პარამეტრებს, მოიცავს ამ მოდელის</w:t>
      </w:r>
      <w:r w:rsidR="00A00081" w:rsidRPr="0057074D">
        <w:rPr>
          <w:rFonts w:ascii="Sylfaen" w:hAnsi="Sylfaen"/>
          <w:color w:val="000000" w:themeColor="text1"/>
          <w:sz w:val="24"/>
          <w:szCs w:val="24"/>
          <w:shd w:val="clear" w:color="auto" w:fill="FFFFFF"/>
          <w:lang w:val="ka-GE"/>
        </w:rPr>
        <w:t xml:space="preserve"> სეზონური სივრცის გათბობის </w:t>
      </w:r>
      <w:r w:rsidR="00A00081" w:rsidRPr="00D63AEF">
        <w:rPr>
          <w:rFonts w:ascii="Sylfaen" w:hAnsi="Sylfaen"/>
          <w:color w:val="000000" w:themeColor="text1"/>
          <w:sz w:val="24"/>
          <w:szCs w:val="24"/>
          <w:shd w:val="clear" w:color="auto" w:fill="FFFFFF"/>
          <w:lang w:val="ka-GE"/>
        </w:rPr>
        <w:t xml:space="preserve"> </w:t>
      </w:r>
      <w:r w:rsidR="00A00081" w:rsidRPr="0057074D">
        <w:rPr>
          <w:rFonts w:ascii="Sylfaen" w:hAnsi="Sylfaen"/>
          <w:color w:val="000000" w:themeColor="text1"/>
          <w:sz w:val="24"/>
          <w:szCs w:val="24"/>
          <w:lang w:val="ka-GE"/>
        </w:rPr>
        <w:t>ენერგოეფექტურობის კლასის შესახებ მითითებას საშუალო კლიმატურ პირობებში;</w:t>
      </w:r>
    </w:p>
    <w:p w14:paraId="6ED5F51F" w14:textId="33C25002" w:rsidR="009669CC" w:rsidRPr="0057074D" w:rsidRDefault="009669CC" w:rsidP="0057074D">
      <w:pPr>
        <w:autoSpaceDE w:val="0"/>
        <w:autoSpaceDN w:val="0"/>
        <w:adjustRightInd w:val="0"/>
        <w:spacing w:after="0" w:line="276" w:lineRule="auto"/>
        <w:jc w:val="both"/>
        <w:rPr>
          <w:rFonts w:ascii="Sylfaen" w:hAnsi="Sylfaen"/>
          <w:color w:val="000000" w:themeColor="text1"/>
          <w:sz w:val="24"/>
          <w:szCs w:val="24"/>
          <w:lang w:val="ka-GE"/>
        </w:rPr>
      </w:pPr>
      <w:r w:rsidRPr="0057074D">
        <w:rPr>
          <w:rFonts w:ascii="Sylfaen" w:hAnsi="Sylfaen"/>
          <w:color w:val="000000" w:themeColor="text1"/>
          <w:sz w:val="24"/>
          <w:szCs w:val="24"/>
          <w:lang w:val="ka-GE"/>
        </w:rPr>
        <w:t xml:space="preserve">ვ) თითოეული წყლის გამათბობლის </w:t>
      </w:r>
      <w:r w:rsidR="00FD0C83" w:rsidRPr="0057074D">
        <w:rPr>
          <w:rFonts w:ascii="Sylfaen" w:hAnsi="Sylfaen"/>
          <w:color w:val="000000" w:themeColor="text1"/>
          <w:sz w:val="24"/>
          <w:szCs w:val="24"/>
          <w:lang w:val="ka-GE"/>
        </w:rPr>
        <w:t>მოდელი</w:t>
      </w:r>
      <w:r w:rsidRPr="0057074D">
        <w:rPr>
          <w:rFonts w:ascii="Sylfaen" w:hAnsi="Sylfaen"/>
          <w:color w:val="000000" w:themeColor="text1"/>
          <w:sz w:val="24"/>
          <w:szCs w:val="24"/>
          <w:lang w:val="ka-GE"/>
        </w:rPr>
        <w:t xml:space="preserve">, რომელიც შეესაბამება </w:t>
      </w:r>
      <w:r w:rsidR="00FD0C83" w:rsidRPr="0057074D">
        <w:rPr>
          <w:rFonts w:ascii="Sylfaen" w:hAnsi="Sylfaen"/>
          <w:color w:val="000000" w:themeColor="text1"/>
          <w:sz w:val="24"/>
          <w:szCs w:val="24"/>
          <w:lang w:val="ka-GE"/>
        </w:rPr>
        <w:t>ამ ტექნიკური რეგლამენტის I</w:t>
      </w:r>
      <w:r w:rsidRPr="0057074D">
        <w:rPr>
          <w:rFonts w:ascii="Sylfaen" w:hAnsi="Sylfaen"/>
          <w:color w:val="000000" w:themeColor="text1"/>
          <w:sz w:val="24"/>
          <w:szCs w:val="24"/>
          <w:lang w:val="ka-GE"/>
        </w:rPr>
        <w:t xml:space="preserve"> დანართის პირველი პუნქტით დადგენილ წყლის გათბობის </w:t>
      </w:r>
      <w:r w:rsidRPr="0057074D">
        <w:rPr>
          <w:rFonts w:ascii="Sylfaen" w:hAnsi="Sylfaen"/>
          <w:color w:val="000000" w:themeColor="text1"/>
          <w:sz w:val="24"/>
          <w:szCs w:val="24"/>
          <w:lang w:val="ka-GE"/>
        </w:rPr>
        <w:lastRenderedPageBreak/>
        <w:t>ენერგოეფექტურობის კლასს, დილერ</w:t>
      </w:r>
      <w:r w:rsidR="00FD0C83" w:rsidRPr="0057074D">
        <w:rPr>
          <w:rFonts w:ascii="Sylfaen" w:hAnsi="Sylfaen"/>
          <w:color w:val="000000" w:themeColor="text1"/>
          <w:sz w:val="24"/>
          <w:szCs w:val="24"/>
          <w:lang w:val="ka-GE"/>
        </w:rPr>
        <w:t xml:space="preserve">ისთვის მიწოდებულია ამ ტექნიკური რეგლამენტის II დანართის 1.1 პუნქტით გათვალისწინებული ფორმატისა და ინფორმაციის შემცველ ელექტრონულ ეტიკეტთან ერთად;  </w:t>
      </w:r>
    </w:p>
    <w:p w14:paraId="4A2B3B6A" w14:textId="6AE0F50C" w:rsidR="009669CC" w:rsidRPr="0057074D" w:rsidRDefault="009669CC" w:rsidP="0057074D">
      <w:pPr>
        <w:autoSpaceDE w:val="0"/>
        <w:autoSpaceDN w:val="0"/>
        <w:adjustRightInd w:val="0"/>
        <w:spacing w:after="0" w:line="276" w:lineRule="auto"/>
        <w:jc w:val="both"/>
        <w:rPr>
          <w:rFonts w:ascii="Sylfaen" w:hAnsi="Sylfaen"/>
          <w:color w:val="000000" w:themeColor="text1"/>
          <w:sz w:val="24"/>
          <w:szCs w:val="24"/>
          <w:lang w:val="ka-GE"/>
        </w:rPr>
      </w:pPr>
      <w:r w:rsidRPr="0057074D">
        <w:rPr>
          <w:rFonts w:ascii="Sylfaen" w:hAnsi="Sylfaen"/>
          <w:color w:val="000000" w:themeColor="text1"/>
          <w:sz w:val="24"/>
          <w:szCs w:val="24"/>
          <w:lang w:val="ka-GE"/>
        </w:rPr>
        <w:t xml:space="preserve">ზ) </w:t>
      </w:r>
      <w:r w:rsidR="00FD0C83" w:rsidRPr="0057074D">
        <w:rPr>
          <w:rFonts w:ascii="Sylfaen" w:hAnsi="Sylfaen"/>
          <w:color w:val="000000" w:themeColor="text1"/>
          <w:sz w:val="24"/>
          <w:szCs w:val="24"/>
          <w:lang w:val="ka-GE"/>
        </w:rPr>
        <w:t xml:space="preserve">თითოეული წყლის გამათბობლის მოდელი დილერისთვის მიწოდებულია ამ ტექნიკური რეგლამენტის </w:t>
      </w:r>
      <w:r w:rsidR="00652C34" w:rsidRPr="00493D6F">
        <w:rPr>
          <w:rFonts w:ascii="Sylfaen" w:hAnsi="Sylfaen"/>
          <w:color w:val="000000" w:themeColor="text1"/>
          <w:sz w:val="24"/>
          <w:szCs w:val="24"/>
          <w:lang w:val="ka-GE"/>
        </w:rPr>
        <w:t xml:space="preserve">III </w:t>
      </w:r>
      <w:r w:rsidR="00652C34" w:rsidRPr="0057074D">
        <w:rPr>
          <w:rFonts w:ascii="Sylfaen" w:hAnsi="Sylfaen"/>
          <w:color w:val="000000" w:themeColor="text1"/>
          <w:sz w:val="24"/>
          <w:szCs w:val="24"/>
          <w:lang w:val="ka-GE"/>
        </w:rPr>
        <w:t xml:space="preserve">დანართის </w:t>
      </w:r>
      <w:r w:rsidR="00FD0C83" w:rsidRPr="0057074D">
        <w:rPr>
          <w:rFonts w:ascii="Sylfaen" w:hAnsi="Sylfaen"/>
          <w:color w:val="000000" w:themeColor="text1"/>
          <w:sz w:val="24"/>
          <w:szCs w:val="24"/>
          <w:lang w:val="ka-GE"/>
        </w:rPr>
        <w:t xml:space="preserve"> პირველი პუნქტით გათვალისწინებული ელექტრონული ფორმატის პროდუქტის შესახებ საინფორმაციო ცხრილთან (ფირფიტა) ერთად. თბური ტუმბოს წყლის გამათბობლის მოდელის შემთხვევაში, ელექტრონული ფორმატის პროდუქტის შესახებ საინფორმაციო ცხრილი (ფირფიტა)  მიწოდებულია სულ მცირე </w:t>
      </w:r>
      <w:r w:rsidR="00A67034" w:rsidRPr="0057074D">
        <w:rPr>
          <w:rFonts w:ascii="Sylfaen" w:hAnsi="Sylfaen"/>
          <w:color w:val="000000" w:themeColor="text1"/>
          <w:sz w:val="24"/>
          <w:szCs w:val="24"/>
          <w:lang w:val="ka-GE"/>
        </w:rPr>
        <w:t>თბ</w:t>
      </w:r>
      <w:r w:rsidR="004C19D3" w:rsidRPr="0057074D">
        <w:rPr>
          <w:rFonts w:ascii="Sylfaen" w:hAnsi="Sylfaen"/>
          <w:color w:val="000000" w:themeColor="text1"/>
          <w:sz w:val="24"/>
          <w:szCs w:val="24"/>
          <w:lang w:val="ka-GE"/>
        </w:rPr>
        <w:t>ო</w:t>
      </w:r>
      <w:r w:rsidR="00FD0C83" w:rsidRPr="0057074D">
        <w:rPr>
          <w:rFonts w:ascii="Sylfaen" w:hAnsi="Sylfaen"/>
          <w:color w:val="000000" w:themeColor="text1"/>
          <w:sz w:val="24"/>
          <w:szCs w:val="24"/>
          <w:lang w:val="ka-GE"/>
        </w:rPr>
        <w:t>გენერატორისთვის;</w:t>
      </w:r>
    </w:p>
    <w:p w14:paraId="53A32380" w14:textId="3E63307E" w:rsidR="0070405E" w:rsidRPr="0057074D" w:rsidRDefault="0070405E" w:rsidP="0057074D">
      <w:pPr>
        <w:autoSpaceDE w:val="0"/>
        <w:autoSpaceDN w:val="0"/>
        <w:adjustRightInd w:val="0"/>
        <w:spacing w:after="0" w:line="276" w:lineRule="auto"/>
        <w:jc w:val="both"/>
        <w:rPr>
          <w:rFonts w:ascii="Sylfaen" w:hAnsi="Sylfaen"/>
          <w:color w:val="000000" w:themeColor="text1"/>
          <w:sz w:val="24"/>
          <w:szCs w:val="24"/>
          <w:lang w:val="ka-GE"/>
        </w:rPr>
      </w:pPr>
      <w:r w:rsidRPr="0057074D">
        <w:rPr>
          <w:rFonts w:ascii="Sylfaen" w:hAnsi="Sylfaen"/>
          <w:color w:val="000000" w:themeColor="text1"/>
          <w:sz w:val="24"/>
          <w:szCs w:val="24"/>
          <w:lang w:val="ka-GE"/>
        </w:rPr>
        <w:t>თ) თითოეულ</w:t>
      </w:r>
      <w:r w:rsidR="00493D6F">
        <w:rPr>
          <w:rFonts w:ascii="Sylfaen" w:hAnsi="Sylfaen"/>
          <w:color w:val="000000" w:themeColor="text1"/>
          <w:sz w:val="24"/>
          <w:szCs w:val="24"/>
          <w:lang w:val="ka-GE"/>
        </w:rPr>
        <w:t>ი</w:t>
      </w:r>
      <w:r w:rsidRPr="0057074D">
        <w:rPr>
          <w:rFonts w:ascii="Sylfaen" w:hAnsi="Sylfaen"/>
          <w:color w:val="000000" w:themeColor="text1"/>
          <w:sz w:val="24"/>
          <w:szCs w:val="24"/>
          <w:lang w:val="ka-GE"/>
        </w:rPr>
        <w:t xml:space="preserve"> წყლის </w:t>
      </w:r>
      <w:r w:rsidR="00FD0C83" w:rsidRPr="0057074D">
        <w:rPr>
          <w:rFonts w:ascii="Sylfaen" w:hAnsi="Sylfaen"/>
          <w:color w:val="000000" w:themeColor="text1"/>
          <w:sz w:val="24"/>
          <w:szCs w:val="24"/>
          <w:lang w:val="ka-GE"/>
        </w:rPr>
        <w:t>გამათბობლის მოდელი,</w:t>
      </w:r>
      <w:r w:rsidRPr="0057074D">
        <w:rPr>
          <w:rFonts w:ascii="Sylfaen" w:hAnsi="Sylfaen"/>
          <w:color w:val="000000" w:themeColor="text1"/>
          <w:sz w:val="24"/>
          <w:szCs w:val="24"/>
          <w:lang w:val="ka-GE"/>
        </w:rPr>
        <w:t xml:space="preserve"> რომელიც შეესაბამება </w:t>
      </w:r>
      <w:r w:rsidR="00FD0C83" w:rsidRPr="0057074D">
        <w:rPr>
          <w:rFonts w:ascii="Sylfaen" w:hAnsi="Sylfaen"/>
          <w:color w:val="000000" w:themeColor="text1"/>
          <w:sz w:val="24"/>
          <w:szCs w:val="24"/>
          <w:lang w:val="ka-GE"/>
        </w:rPr>
        <w:t xml:space="preserve">ამ </w:t>
      </w:r>
      <w:r w:rsidRPr="0057074D">
        <w:rPr>
          <w:rFonts w:ascii="Sylfaen" w:hAnsi="Sylfaen"/>
          <w:color w:val="000000" w:themeColor="text1"/>
          <w:sz w:val="24"/>
          <w:szCs w:val="24"/>
          <w:lang w:val="ka-GE"/>
        </w:rPr>
        <w:t xml:space="preserve">ტექნიკური რეგლამენტის I დანართის პირველი პუნქტით </w:t>
      </w:r>
      <w:r w:rsidRPr="0057074D">
        <w:rPr>
          <w:rFonts w:ascii="Sylfaen" w:hAnsi="Sylfaen"/>
          <w:sz w:val="24"/>
          <w:szCs w:val="24"/>
          <w:lang w:val="ka-GE"/>
        </w:rPr>
        <w:t>გათვალისწინებულ სეზონური წყლის გათბობის ენეგოეფექტურობის კლასს</w:t>
      </w:r>
      <w:r w:rsidR="00FD0C83" w:rsidRPr="0057074D">
        <w:rPr>
          <w:rFonts w:ascii="Sylfaen" w:hAnsi="Sylfaen"/>
          <w:sz w:val="24"/>
          <w:szCs w:val="24"/>
          <w:lang w:val="ka-GE"/>
        </w:rPr>
        <w:t xml:space="preserve">, </w:t>
      </w:r>
      <w:r w:rsidRPr="0057074D">
        <w:rPr>
          <w:rFonts w:ascii="Sylfaen" w:hAnsi="Sylfaen"/>
          <w:sz w:val="24"/>
          <w:szCs w:val="24"/>
          <w:lang w:val="ka-GE"/>
        </w:rPr>
        <w:t xml:space="preserve">მიწოდებულია </w:t>
      </w:r>
      <w:r w:rsidR="00FD0C83" w:rsidRPr="0057074D">
        <w:rPr>
          <w:rFonts w:ascii="Sylfaen" w:hAnsi="Sylfaen"/>
          <w:sz w:val="24"/>
          <w:szCs w:val="24"/>
          <w:lang w:val="ka-GE"/>
        </w:rPr>
        <w:t xml:space="preserve">ამ ტექნიკური რეგლამენტის </w:t>
      </w:r>
      <w:r w:rsidRPr="00493D6F">
        <w:rPr>
          <w:rFonts w:ascii="Sylfaen" w:hAnsi="Sylfaen"/>
          <w:sz w:val="24"/>
          <w:szCs w:val="24"/>
          <w:lang w:val="ka-GE"/>
        </w:rPr>
        <w:t xml:space="preserve">II </w:t>
      </w:r>
      <w:r w:rsidRPr="0057074D">
        <w:rPr>
          <w:rFonts w:ascii="Sylfaen" w:hAnsi="Sylfaen"/>
          <w:sz w:val="24"/>
          <w:szCs w:val="24"/>
          <w:lang w:val="ka-GE"/>
        </w:rPr>
        <w:t xml:space="preserve">დანართის 1.2 პუნქტით </w:t>
      </w:r>
      <w:r w:rsidRPr="0057074D">
        <w:rPr>
          <w:rFonts w:ascii="Sylfaen" w:hAnsi="Sylfaen"/>
          <w:color w:val="000000" w:themeColor="text1"/>
          <w:sz w:val="24"/>
          <w:szCs w:val="24"/>
          <w:lang w:val="ka-GE"/>
        </w:rPr>
        <w:t xml:space="preserve">გათვალისწინებული ფორმატისა და ინფორმაციის შემცველ ბეჭდურ ეტიკეტთან ერთად. </w:t>
      </w:r>
      <w:r w:rsidR="00A67034" w:rsidRPr="0057074D">
        <w:rPr>
          <w:rFonts w:ascii="Sylfaen" w:hAnsi="Sylfaen"/>
          <w:color w:val="000000" w:themeColor="text1"/>
          <w:sz w:val="24"/>
          <w:szCs w:val="24"/>
          <w:lang w:val="ka-GE"/>
        </w:rPr>
        <w:t>თბური</w:t>
      </w:r>
      <w:r w:rsidRPr="0057074D">
        <w:rPr>
          <w:rFonts w:ascii="Sylfaen" w:hAnsi="Sylfaen"/>
          <w:color w:val="000000" w:themeColor="text1"/>
          <w:sz w:val="24"/>
          <w:szCs w:val="24"/>
          <w:lang w:val="ka-GE"/>
        </w:rPr>
        <w:t xml:space="preserve"> ტუმბოს წყლის გამათბობლების </w:t>
      </w:r>
      <w:r w:rsidR="00FD0C83" w:rsidRPr="0057074D">
        <w:rPr>
          <w:rFonts w:ascii="Sylfaen" w:hAnsi="Sylfaen"/>
          <w:color w:val="000000" w:themeColor="text1"/>
          <w:sz w:val="24"/>
          <w:szCs w:val="24"/>
          <w:lang w:val="ka-GE"/>
        </w:rPr>
        <w:t xml:space="preserve">შემთხვევაში </w:t>
      </w:r>
      <w:r w:rsidRPr="0057074D">
        <w:rPr>
          <w:rFonts w:ascii="Sylfaen" w:hAnsi="Sylfaen"/>
          <w:color w:val="000000" w:themeColor="text1"/>
          <w:sz w:val="24"/>
          <w:szCs w:val="24"/>
          <w:lang w:val="ka-GE"/>
        </w:rPr>
        <w:t xml:space="preserve">ბეჭდური ეტიკეტი მიწოდებულია სულ მცირე </w:t>
      </w:r>
      <w:r w:rsidR="00A67034" w:rsidRPr="0057074D">
        <w:rPr>
          <w:rFonts w:ascii="Sylfaen" w:hAnsi="Sylfaen"/>
          <w:color w:val="000000" w:themeColor="text1"/>
          <w:sz w:val="24"/>
          <w:szCs w:val="24"/>
          <w:lang w:val="ka-GE"/>
        </w:rPr>
        <w:t>თბ</w:t>
      </w:r>
      <w:r w:rsidR="004C19D3" w:rsidRPr="0057074D">
        <w:rPr>
          <w:rFonts w:ascii="Sylfaen" w:hAnsi="Sylfaen"/>
          <w:color w:val="000000" w:themeColor="text1"/>
          <w:sz w:val="24"/>
          <w:szCs w:val="24"/>
          <w:lang w:val="ka-GE"/>
        </w:rPr>
        <w:t>ო</w:t>
      </w:r>
      <w:r w:rsidRPr="0057074D">
        <w:rPr>
          <w:rFonts w:ascii="Sylfaen" w:hAnsi="Sylfaen"/>
          <w:color w:val="000000" w:themeColor="text1"/>
          <w:sz w:val="24"/>
          <w:szCs w:val="24"/>
          <w:lang w:val="ka-GE"/>
        </w:rPr>
        <w:t>გენერატორის შეფუთვაში</w:t>
      </w:r>
      <w:r w:rsidR="00493D6F">
        <w:rPr>
          <w:rFonts w:ascii="Sylfaen" w:hAnsi="Sylfaen"/>
          <w:color w:val="000000" w:themeColor="text1"/>
          <w:sz w:val="24"/>
          <w:szCs w:val="24"/>
          <w:lang w:val="ka-GE"/>
        </w:rPr>
        <w:t>;</w:t>
      </w:r>
      <w:r w:rsidRPr="0057074D">
        <w:rPr>
          <w:rFonts w:ascii="Sylfaen" w:hAnsi="Sylfaen"/>
          <w:color w:val="000000" w:themeColor="text1"/>
          <w:sz w:val="24"/>
          <w:szCs w:val="24"/>
          <w:lang w:val="ka-GE"/>
        </w:rPr>
        <w:t xml:space="preserve"> </w:t>
      </w:r>
    </w:p>
    <w:p w14:paraId="02B5451B" w14:textId="1378B40C" w:rsidR="0070405E" w:rsidRDefault="0070405E" w:rsidP="00D63AEF">
      <w:pPr>
        <w:autoSpaceDE w:val="0"/>
        <w:autoSpaceDN w:val="0"/>
        <w:adjustRightInd w:val="0"/>
        <w:spacing w:after="0" w:line="276" w:lineRule="auto"/>
        <w:jc w:val="both"/>
        <w:rPr>
          <w:rFonts w:ascii="Sylfaen" w:hAnsi="Sylfaen"/>
          <w:color w:val="000000" w:themeColor="text1"/>
          <w:sz w:val="24"/>
          <w:szCs w:val="24"/>
          <w:lang w:val="ka-GE"/>
        </w:rPr>
      </w:pPr>
      <w:r w:rsidRPr="0057074D">
        <w:rPr>
          <w:rFonts w:ascii="Sylfaen" w:hAnsi="Sylfaen"/>
          <w:color w:val="000000" w:themeColor="text1"/>
          <w:sz w:val="24"/>
          <w:szCs w:val="24"/>
          <w:lang w:val="ka-GE"/>
        </w:rPr>
        <w:t xml:space="preserve">ი) თითოეული წყლის გამათბობლის მოდელი, რომელიც შეესაბამება </w:t>
      </w:r>
      <w:r w:rsidR="009C61E4" w:rsidRPr="0057074D">
        <w:rPr>
          <w:rFonts w:ascii="Sylfaen" w:hAnsi="Sylfaen"/>
          <w:color w:val="000000" w:themeColor="text1"/>
          <w:sz w:val="24"/>
          <w:szCs w:val="24"/>
          <w:lang w:val="ka-GE"/>
        </w:rPr>
        <w:t xml:space="preserve">ამ ტექნიკური რეგლამენტის </w:t>
      </w:r>
      <w:r w:rsidRPr="0057074D">
        <w:rPr>
          <w:rFonts w:ascii="Sylfaen" w:hAnsi="Sylfaen"/>
          <w:sz w:val="24"/>
          <w:szCs w:val="24"/>
          <w:lang w:val="ka-GE"/>
        </w:rPr>
        <w:t>I დანართის პირველი პუნქტით დადგენილ წყლის გათბობის ენერგოეფექტურობის კლასს, დილერისთვის მიწოდებულია ამ ტექნიკური რეგლამენტის II დანართის 1.2 პუნქტით გათვალისწინებული ფორმატისა და ინფორმაციის შემცველ ელექტრონულ ეტიკეტთან ერთად.</w:t>
      </w:r>
    </w:p>
    <w:p w14:paraId="189FE9E8" w14:textId="77777777" w:rsidR="00D63AEF" w:rsidRPr="0057074D" w:rsidRDefault="00D63AEF" w:rsidP="00D63AEF">
      <w:pPr>
        <w:autoSpaceDE w:val="0"/>
        <w:autoSpaceDN w:val="0"/>
        <w:adjustRightInd w:val="0"/>
        <w:spacing w:after="0" w:line="276" w:lineRule="auto"/>
        <w:jc w:val="both"/>
        <w:rPr>
          <w:rFonts w:ascii="Sylfaen" w:hAnsi="Sylfaen"/>
          <w:color w:val="000000" w:themeColor="text1"/>
          <w:sz w:val="24"/>
          <w:szCs w:val="24"/>
          <w:lang w:val="ka-GE"/>
        </w:rPr>
      </w:pPr>
    </w:p>
    <w:p w14:paraId="2DB585B0" w14:textId="170D44AA" w:rsidR="0021164A" w:rsidRPr="0057074D" w:rsidRDefault="00493D6F" w:rsidP="00493D6F">
      <w:pPr>
        <w:pStyle w:val="ListParagraph"/>
        <w:spacing w:after="0" w:line="276" w:lineRule="auto"/>
        <w:ind w:left="0"/>
        <w:jc w:val="both"/>
        <w:rPr>
          <w:rFonts w:ascii="Sylfaen" w:hAnsi="Sylfaen"/>
          <w:color w:val="000000" w:themeColor="text1"/>
          <w:sz w:val="24"/>
          <w:szCs w:val="24"/>
          <w:lang w:val="ka-GE"/>
        </w:rPr>
      </w:pPr>
      <w:bookmarkStart w:id="0" w:name="_Hlk75526274"/>
      <w:r>
        <w:rPr>
          <w:rFonts w:ascii="Sylfaen" w:hAnsi="Sylfaen" w:cstheme="minorHAnsi"/>
          <w:color w:val="000000" w:themeColor="text1"/>
          <w:sz w:val="24"/>
          <w:szCs w:val="24"/>
          <w:lang w:val="ka-GE"/>
        </w:rPr>
        <w:t xml:space="preserve">2. </w:t>
      </w:r>
      <w:r w:rsidR="0021164A" w:rsidRPr="00493D6F">
        <w:rPr>
          <w:rFonts w:ascii="Sylfaen" w:hAnsi="Sylfaen" w:cstheme="minorHAnsi"/>
          <w:color w:val="000000" w:themeColor="text1"/>
          <w:sz w:val="24"/>
          <w:szCs w:val="24"/>
          <w:lang w:val="ka-GE"/>
        </w:rPr>
        <w:t>მ</w:t>
      </w:r>
      <w:r w:rsidR="0021164A" w:rsidRPr="0057074D">
        <w:rPr>
          <w:rFonts w:ascii="Sylfaen" w:hAnsi="Sylfaen" w:cstheme="minorHAnsi"/>
          <w:color w:val="000000" w:themeColor="text1"/>
          <w:sz w:val="24"/>
          <w:szCs w:val="24"/>
          <w:lang w:val="ka-GE"/>
        </w:rPr>
        <w:t>ი</w:t>
      </w:r>
      <w:r w:rsidR="0021164A" w:rsidRPr="00493D6F">
        <w:rPr>
          <w:rFonts w:ascii="Sylfaen" w:hAnsi="Sylfaen" w:cstheme="minorHAnsi"/>
          <w:color w:val="000000" w:themeColor="text1"/>
          <w:sz w:val="24"/>
          <w:szCs w:val="24"/>
          <w:lang w:val="ka-GE"/>
        </w:rPr>
        <w:t>მწოდებ</w:t>
      </w:r>
      <w:r w:rsidR="00203FFB" w:rsidRPr="0057074D">
        <w:rPr>
          <w:rFonts w:ascii="Sylfaen" w:hAnsi="Sylfaen" w:cstheme="minorHAnsi"/>
          <w:color w:val="000000" w:themeColor="text1"/>
          <w:sz w:val="24"/>
          <w:szCs w:val="24"/>
          <w:lang w:val="ka-GE"/>
        </w:rPr>
        <w:t>ელი</w:t>
      </w:r>
      <w:r w:rsidR="0021164A" w:rsidRPr="0057074D">
        <w:rPr>
          <w:rFonts w:ascii="Sylfaen" w:hAnsi="Sylfaen" w:cstheme="minorHAnsi"/>
          <w:color w:val="000000" w:themeColor="text1"/>
          <w:sz w:val="24"/>
          <w:szCs w:val="24"/>
          <w:lang w:val="ka-GE"/>
        </w:rPr>
        <w:t xml:space="preserve">, </w:t>
      </w:r>
      <w:r w:rsidR="00412AED" w:rsidRPr="0057074D">
        <w:rPr>
          <w:rFonts w:ascii="Sylfaen" w:hAnsi="Sylfaen" w:cstheme="minorHAnsi"/>
          <w:color w:val="000000" w:themeColor="text1"/>
          <w:sz w:val="24"/>
          <w:szCs w:val="24"/>
          <w:lang w:val="ka-GE"/>
        </w:rPr>
        <w:t>რომ</w:t>
      </w:r>
      <w:r w:rsidR="00203FFB" w:rsidRPr="0057074D">
        <w:rPr>
          <w:rFonts w:ascii="Sylfaen" w:hAnsi="Sylfaen" w:cstheme="minorHAnsi"/>
          <w:color w:val="000000" w:themeColor="text1"/>
          <w:sz w:val="24"/>
          <w:szCs w:val="24"/>
          <w:lang w:val="ka-GE"/>
        </w:rPr>
        <w:t>ელიც</w:t>
      </w:r>
      <w:r w:rsidR="00412AED" w:rsidRPr="0057074D">
        <w:rPr>
          <w:rFonts w:ascii="Sylfaen" w:hAnsi="Sylfaen" w:cstheme="minorHAnsi"/>
          <w:color w:val="000000" w:themeColor="text1"/>
          <w:sz w:val="24"/>
          <w:szCs w:val="24"/>
          <w:lang w:val="ka-GE"/>
        </w:rPr>
        <w:t xml:space="preserve"> </w:t>
      </w:r>
      <w:r w:rsidR="00412AED" w:rsidRPr="0057074D">
        <w:rPr>
          <w:rFonts w:ascii="Sylfaen" w:hAnsi="Sylfaen"/>
          <w:color w:val="000000" w:themeColor="text1"/>
          <w:sz w:val="24"/>
          <w:szCs w:val="24"/>
          <w:lang w:val="ka-GE"/>
        </w:rPr>
        <w:t>ბაზარზე განათავსებ</w:t>
      </w:r>
      <w:r w:rsidR="00203FFB" w:rsidRPr="0057074D">
        <w:rPr>
          <w:rFonts w:ascii="Sylfaen" w:hAnsi="Sylfaen"/>
          <w:color w:val="000000" w:themeColor="text1"/>
          <w:sz w:val="24"/>
          <w:szCs w:val="24"/>
          <w:lang w:val="ka-GE"/>
        </w:rPr>
        <w:t>ს</w:t>
      </w:r>
      <w:r w:rsidR="00412AED" w:rsidRPr="0057074D">
        <w:rPr>
          <w:rFonts w:ascii="Sylfaen" w:hAnsi="Sylfaen"/>
          <w:color w:val="000000" w:themeColor="text1"/>
          <w:sz w:val="24"/>
          <w:szCs w:val="24"/>
          <w:lang w:val="ka-GE"/>
        </w:rPr>
        <w:t xml:space="preserve"> </w:t>
      </w:r>
      <w:r w:rsidR="00412AED" w:rsidRPr="0057074D">
        <w:rPr>
          <w:rFonts w:ascii="Sylfaen" w:eastAsia="Times New Roman" w:hAnsi="Sylfaen" w:cs="Times New Roman"/>
          <w:color w:val="000000" w:themeColor="text1"/>
          <w:sz w:val="24"/>
          <w:szCs w:val="24"/>
          <w:lang w:val="ka-GE"/>
        </w:rPr>
        <w:t>ან</w:t>
      </w:r>
      <w:r w:rsidR="00412AED" w:rsidRPr="00493D6F">
        <w:rPr>
          <w:rFonts w:ascii="Sylfaen" w:eastAsia="Times New Roman" w:hAnsi="Sylfaen" w:cs="Times New Roman"/>
          <w:color w:val="000000" w:themeColor="text1"/>
          <w:sz w:val="24"/>
          <w:szCs w:val="24"/>
          <w:lang w:val="ka-GE"/>
        </w:rPr>
        <w:t>/</w:t>
      </w:r>
      <w:r w:rsidR="00412AED" w:rsidRPr="0057074D">
        <w:rPr>
          <w:rFonts w:ascii="Sylfaen" w:eastAsia="Times New Roman" w:hAnsi="Sylfaen" w:cs="Times New Roman"/>
          <w:color w:val="000000" w:themeColor="text1"/>
          <w:sz w:val="24"/>
          <w:szCs w:val="24"/>
          <w:lang w:val="ka-GE"/>
        </w:rPr>
        <w:t>და უზრუნველყოფ</w:t>
      </w:r>
      <w:r w:rsidR="00203FFB" w:rsidRPr="0057074D">
        <w:rPr>
          <w:rFonts w:ascii="Sylfaen" w:eastAsia="Times New Roman" w:hAnsi="Sylfaen" w:cs="Times New Roman"/>
          <w:color w:val="000000" w:themeColor="text1"/>
          <w:sz w:val="24"/>
          <w:szCs w:val="24"/>
          <w:lang w:val="ka-GE"/>
        </w:rPr>
        <w:t>ს</w:t>
      </w:r>
      <w:r w:rsidR="00412AED" w:rsidRPr="0057074D">
        <w:rPr>
          <w:rFonts w:ascii="Sylfaen" w:eastAsia="Times New Roman" w:hAnsi="Sylfaen" w:cs="Times New Roman"/>
          <w:color w:val="000000" w:themeColor="text1"/>
          <w:sz w:val="24"/>
          <w:szCs w:val="24"/>
          <w:lang w:val="ka-GE"/>
        </w:rPr>
        <w:t xml:space="preserve"> ცხელი წყლის შემნახველი ავზების ექსპლუატაციას</w:t>
      </w:r>
      <w:r w:rsidR="00412AED" w:rsidRPr="0057074D">
        <w:rPr>
          <w:rFonts w:ascii="Sylfaen" w:hAnsi="Sylfaen"/>
          <w:color w:val="000000" w:themeColor="text1"/>
          <w:sz w:val="24"/>
          <w:szCs w:val="24"/>
          <w:lang w:val="ka-GE"/>
        </w:rPr>
        <w:t xml:space="preserve">, </w:t>
      </w:r>
      <w:r w:rsidR="00203FFB" w:rsidRPr="0057074D">
        <w:rPr>
          <w:rFonts w:ascii="Sylfaen" w:eastAsia="Times New Roman" w:hAnsi="Sylfaen" w:cs="Times New Roman"/>
          <w:color w:val="000000" w:themeColor="text1"/>
          <w:sz w:val="24"/>
          <w:szCs w:val="24"/>
          <w:lang w:val="ka-GE"/>
        </w:rPr>
        <w:t>ვალდებულია უზრუნველყოს შემდეგი მოთხოვნების შესრულება:</w:t>
      </w:r>
    </w:p>
    <w:bookmarkEnd w:id="0"/>
    <w:p w14:paraId="1F13A0FA" w14:textId="0951C013" w:rsidR="0021164A" w:rsidRPr="0057074D" w:rsidRDefault="0021164A" w:rsidP="0057074D">
      <w:pPr>
        <w:autoSpaceDE w:val="0"/>
        <w:autoSpaceDN w:val="0"/>
        <w:adjustRightInd w:val="0"/>
        <w:spacing w:after="0" w:line="276" w:lineRule="auto"/>
        <w:jc w:val="both"/>
        <w:rPr>
          <w:rFonts w:ascii="Sylfaen" w:hAnsi="Sylfaen" w:cstheme="minorHAnsi"/>
          <w:color w:val="000000"/>
          <w:sz w:val="24"/>
          <w:szCs w:val="24"/>
          <w:lang w:val="ka-GE"/>
        </w:rPr>
      </w:pPr>
      <w:r w:rsidRPr="0057074D">
        <w:rPr>
          <w:rFonts w:ascii="Sylfaen" w:hAnsi="Sylfaen" w:cstheme="minorHAnsi"/>
          <w:color w:val="000000"/>
          <w:sz w:val="24"/>
          <w:szCs w:val="24"/>
          <w:lang w:val="ka-GE"/>
        </w:rPr>
        <w:t>ა</w:t>
      </w:r>
      <w:r w:rsidRPr="00493D6F">
        <w:rPr>
          <w:rFonts w:ascii="Sylfaen" w:hAnsi="Sylfaen" w:cstheme="minorHAnsi"/>
          <w:color w:val="000000"/>
          <w:sz w:val="24"/>
          <w:szCs w:val="24"/>
          <w:lang w:val="ka-GE"/>
        </w:rPr>
        <w:t>)</w:t>
      </w:r>
      <w:bookmarkStart w:id="1" w:name="_Hlk75527172"/>
      <w:r w:rsidR="00493D6F">
        <w:rPr>
          <w:rFonts w:ascii="Sylfaen" w:hAnsi="Sylfaen" w:cstheme="minorHAnsi"/>
          <w:color w:val="000000"/>
          <w:sz w:val="24"/>
          <w:szCs w:val="24"/>
          <w:lang w:val="ka-GE"/>
        </w:rPr>
        <w:t xml:space="preserve"> </w:t>
      </w:r>
      <w:r w:rsidR="001046DC" w:rsidRPr="0057074D">
        <w:rPr>
          <w:rFonts w:ascii="Sylfaen" w:hAnsi="Sylfaen" w:cstheme="minorHAnsi"/>
          <w:color w:val="000000"/>
          <w:sz w:val="24"/>
          <w:szCs w:val="24"/>
          <w:lang w:val="ka-GE"/>
        </w:rPr>
        <w:t>პროდუქტ</w:t>
      </w:r>
      <w:r w:rsidR="00203FFB" w:rsidRPr="0057074D">
        <w:rPr>
          <w:rFonts w:ascii="Sylfaen" w:hAnsi="Sylfaen" w:cstheme="minorHAnsi"/>
          <w:color w:val="000000"/>
          <w:sz w:val="24"/>
          <w:szCs w:val="24"/>
          <w:lang w:val="ka-GE"/>
        </w:rPr>
        <w:t xml:space="preserve">ი მიწოდებულია </w:t>
      </w:r>
      <w:r w:rsidR="00940C4D" w:rsidRPr="0057074D">
        <w:rPr>
          <w:rFonts w:ascii="Sylfaen" w:hAnsi="Sylfaen"/>
          <w:sz w:val="24"/>
          <w:szCs w:val="24"/>
          <w:lang w:val="ka-GE"/>
        </w:rPr>
        <w:t xml:space="preserve">ამ ტექნიკური რეგლამენტის </w:t>
      </w:r>
      <w:r w:rsidR="00A04050" w:rsidRPr="00493D6F">
        <w:rPr>
          <w:rFonts w:ascii="Sylfaen" w:hAnsi="Sylfaen" w:cstheme="minorHAnsi"/>
          <w:sz w:val="24"/>
          <w:szCs w:val="24"/>
          <w:lang w:val="ka-GE"/>
        </w:rPr>
        <w:t xml:space="preserve">III </w:t>
      </w:r>
      <w:r w:rsidR="00A04050" w:rsidRPr="0057074D">
        <w:rPr>
          <w:rFonts w:ascii="Sylfaen" w:hAnsi="Sylfaen" w:cstheme="minorHAnsi"/>
          <w:sz w:val="24"/>
          <w:szCs w:val="24"/>
          <w:lang w:val="ka-GE"/>
        </w:rPr>
        <w:t>დანართის</w:t>
      </w:r>
      <w:r w:rsidR="00940C4D" w:rsidRPr="0057074D">
        <w:rPr>
          <w:rFonts w:ascii="Sylfaen" w:hAnsi="Sylfaen" w:cstheme="minorHAnsi"/>
          <w:color w:val="000000"/>
          <w:sz w:val="24"/>
          <w:szCs w:val="24"/>
          <w:lang w:val="ka-GE"/>
        </w:rPr>
        <w:t xml:space="preserve"> </w:t>
      </w:r>
      <w:r w:rsidR="001046DC" w:rsidRPr="0057074D">
        <w:rPr>
          <w:rFonts w:ascii="Sylfaen" w:hAnsi="Sylfaen" w:cstheme="minorHAnsi"/>
          <w:color w:val="000000"/>
          <w:sz w:val="24"/>
          <w:szCs w:val="24"/>
          <w:lang w:val="ka-GE"/>
        </w:rPr>
        <w:t xml:space="preserve">მე-2 პუნქტით გათვალისწინებული </w:t>
      </w:r>
      <w:r w:rsidR="00DA1F76" w:rsidRPr="00493D6F">
        <w:rPr>
          <w:rFonts w:ascii="Sylfaen" w:hAnsi="Sylfaen" w:cstheme="minorHAnsi"/>
          <w:sz w:val="24"/>
          <w:szCs w:val="24"/>
          <w:lang w:val="ka-GE"/>
        </w:rPr>
        <w:t xml:space="preserve">პროდუქტის </w:t>
      </w:r>
      <w:r w:rsidR="00DA1F76" w:rsidRPr="0057074D">
        <w:rPr>
          <w:rFonts w:ascii="Sylfaen" w:hAnsi="Sylfaen" w:cstheme="minorHAnsi"/>
          <w:sz w:val="24"/>
          <w:szCs w:val="24"/>
          <w:lang w:val="ka-GE"/>
        </w:rPr>
        <w:t>შესახებ საინფორმაციო ცხრილ</w:t>
      </w:r>
      <w:r w:rsidR="00203FFB" w:rsidRPr="0057074D">
        <w:rPr>
          <w:rFonts w:ascii="Sylfaen" w:hAnsi="Sylfaen" w:cstheme="minorHAnsi"/>
          <w:sz w:val="24"/>
          <w:szCs w:val="24"/>
          <w:lang w:val="ka-GE"/>
        </w:rPr>
        <w:t>თან</w:t>
      </w:r>
      <w:r w:rsidR="00134675" w:rsidRPr="00493D6F">
        <w:rPr>
          <w:rFonts w:ascii="Sylfaen" w:hAnsi="Sylfaen" w:cstheme="minorHAnsi"/>
          <w:sz w:val="24"/>
          <w:szCs w:val="24"/>
          <w:lang w:val="ka-GE"/>
        </w:rPr>
        <w:t xml:space="preserve"> (</w:t>
      </w:r>
      <w:r w:rsidR="00DA1F76" w:rsidRPr="0057074D">
        <w:rPr>
          <w:rFonts w:ascii="Sylfaen" w:hAnsi="Sylfaen" w:cstheme="minorHAnsi"/>
          <w:sz w:val="24"/>
          <w:szCs w:val="24"/>
          <w:lang w:val="ka-GE"/>
        </w:rPr>
        <w:t>ფირფიტა</w:t>
      </w:r>
      <w:r w:rsidR="00134675" w:rsidRPr="00493D6F">
        <w:rPr>
          <w:rFonts w:ascii="Sylfaen" w:hAnsi="Sylfaen" w:cstheme="minorHAnsi"/>
          <w:sz w:val="24"/>
          <w:szCs w:val="24"/>
          <w:lang w:val="ka-GE"/>
        </w:rPr>
        <w:t>)</w:t>
      </w:r>
      <w:r w:rsidR="00203FFB" w:rsidRPr="0057074D">
        <w:rPr>
          <w:rFonts w:ascii="Sylfaen" w:hAnsi="Sylfaen" w:cstheme="minorHAnsi"/>
          <w:sz w:val="24"/>
          <w:szCs w:val="24"/>
          <w:lang w:val="ka-GE"/>
        </w:rPr>
        <w:t xml:space="preserve"> ერთად</w:t>
      </w:r>
      <w:r w:rsidR="001046DC" w:rsidRPr="0057074D">
        <w:rPr>
          <w:rFonts w:ascii="Sylfaen" w:hAnsi="Sylfaen" w:cstheme="minorHAnsi"/>
          <w:color w:val="000000"/>
          <w:sz w:val="24"/>
          <w:szCs w:val="24"/>
          <w:lang w:val="ka-GE"/>
        </w:rPr>
        <w:t>;</w:t>
      </w:r>
      <w:bookmarkEnd w:id="1"/>
    </w:p>
    <w:p w14:paraId="5AB806CA" w14:textId="5F1C600D" w:rsidR="00203FFB" w:rsidRPr="00D63AEF" w:rsidRDefault="00203FFB" w:rsidP="0057074D">
      <w:pPr>
        <w:autoSpaceDE w:val="0"/>
        <w:autoSpaceDN w:val="0"/>
        <w:adjustRightInd w:val="0"/>
        <w:spacing w:after="0" w:line="276" w:lineRule="auto"/>
        <w:jc w:val="both"/>
        <w:rPr>
          <w:rFonts w:ascii="Sylfaen" w:hAnsi="Sylfaen" w:cstheme="minorHAnsi"/>
          <w:color w:val="000000"/>
          <w:sz w:val="24"/>
          <w:szCs w:val="24"/>
          <w:lang w:val="ka-GE"/>
        </w:rPr>
      </w:pPr>
      <w:r w:rsidRPr="0057074D">
        <w:rPr>
          <w:rFonts w:ascii="Sylfaen" w:hAnsi="Sylfaen" w:cstheme="minorHAnsi"/>
          <w:color w:val="000000"/>
          <w:sz w:val="24"/>
          <w:szCs w:val="24"/>
          <w:lang w:val="ka-GE"/>
        </w:rPr>
        <w:t>ბ</w:t>
      </w:r>
      <w:r w:rsidRPr="00D63AEF">
        <w:rPr>
          <w:rFonts w:ascii="Sylfaen" w:hAnsi="Sylfaen" w:cstheme="minorHAnsi"/>
          <w:color w:val="000000"/>
          <w:sz w:val="24"/>
          <w:szCs w:val="24"/>
          <w:lang w:val="ka-GE"/>
        </w:rPr>
        <w:t xml:space="preserve">) </w:t>
      </w:r>
      <w:r w:rsidRPr="0057074D">
        <w:rPr>
          <w:rFonts w:ascii="Sylfaen" w:hAnsi="Sylfaen"/>
          <w:sz w:val="24"/>
          <w:szCs w:val="24"/>
          <w:lang w:val="ka-GE"/>
        </w:rPr>
        <w:t xml:space="preserve">ამ ტექნიკური რეგლამენტის </w:t>
      </w:r>
      <w:r w:rsidR="00A04050" w:rsidRPr="00D63AEF">
        <w:rPr>
          <w:rFonts w:ascii="Sylfaen" w:hAnsi="Sylfaen"/>
          <w:sz w:val="24"/>
          <w:szCs w:val="24"/>
          <w:lang w:val="ka-GE"/>
        </w:rPr>
        <w:t xml:space="preserve">IV </w:t>
      </w:r>
      <w:r w:rsidR="00A04050" w:rsidRPr="0057074D">
        <w:rPr>
          <w:rFonts w:ascii="Sylfaen" w:hAnsi="Sylfaen"/>
          <w:sz w:val="24"/>
          <w:szCs w:val="24"/>
          <w:lang w:val="ka-GE"/>
        </w:rPr>
        <w:t>დანართის</w:t>
      </w:r>
      <w:r w:rsidRPr="0057074D">
        <w:rPr>
          <w:rFonts w:ascii="Sylfaen" w:hAnsi="Sylfaen"/>
          <w:sz w:val="24"/>
          <w:szCs w:val="24"/>
          <w:lang w:val="ka-GE"/>
        </w:rPr>
        <w:t xml:space="preserve"> მე-2 პუნქტით გათვალისწინებული ტექნიკური დოკუმენტაცია ხელმისაწვდომია </w:t>
      </w:r>
      <w:r w:rsidR="00DC4844" w:rsidRPr="0057074D">
        <w:rPr>
          <w:rFonts w:ascii="Sylfaen" w:hAnsi="Sylfaen"/>
          <w:sz w:val="24"/>
          <w:szCs w:val="24"/>
          <w:lang w:val="ka-GE"/>
        </w:rPr>
        <w:t>სსიპ</w:t>
      </w:r>
      <w:r w:rsidR="00E13E9C">
        <w:rPr>
          <w:rFonts w:ascii="Sylfaen" w:hAnsi="Sylfaen"/>
          <w:sz w:val="24"/>
          <w:szCs w:val="24"/>
          <w:lang w:val="ka-GE"/>
        </w:rPr>
        <w:t xml:space="preserve"> – </w:t>
      </w:r>
      <w:r w:rsidR="00C815B0" w:rsidRPr="0057074D">
        <w:rPr>
          <w:rFonts w:ascii="Sylfaen" w:hAnsi="Sylfaen"/>
          <w:sz w:val="24"/>
          <w:szCs w:val="24"/>
          <w:lang w:val="ka-GE"/>
        </w:rPr>
        <w:t>ბაზარზე ზედამხედველობის სააგენტოსა</w:t>
      </w:r>
      <w:r w:rsidRPr="0057074D">
        <w:rPr>
          <w:rFonts w:ascii="Sylfaen" w:hAnsi="Sylfaen"/>
          <w:sz w:val="24"/>
          <w:szCs w:val="24"/>
          <w:lang w:val="ka-GE"/>
        </w:rPr>
        <w:t xml:space="preserve"> და ენერგეტიკული გაერთიანების სამდივნოსთვის, მათი მოთხოვნის შემთხვევაში;</w:t>
      </w:r>
    </w:p>
    <w:p w14:paraId="471182D1" w14:textId="23EB8816" w:rsidR="00134675" w:rsidRPr="0057074D" w:rsidRDefault="00203FFB" w:rsidP="0057074D">
      <w:pPr>
        <w:autoSpaceDE w:val="0"/>
        <w:autoSpaceDN w:val="0"/>
        <w:adjustRightInd w:val="0"/>
        <w:spacing w:after="0" w:line="276" w:lineRule="auto"/>
        <w:jc w:val="both"/>
        <w:rPr>
          <w:rFonts w:ascii="Sylfaen" w:hAnsi="Sylfaen" w:cstheme="minorHAnsi"/>
          <w:color w:val="000000"/>
          <w:sz w:val="24"/>
          <w:szCs w:val="24"/>
          <w:lang w:val="ka-GE"/>
        </w:rPr>
      </w:pPr>
      <w:r w:rsidRPr="0057074D">
        <w:rPr>
          <w:rFonts w:ascii="Sylfaen" w:hAnsi="Sylfaen" w:cstheme="minorHAnsi"/>
          <w:color w:val="000000"/>
          <w:sz w:val="24"/>
          <w:szCs w:val="24"/>
          <w:lang w:val="ka-GE"/>
        </w:rPr>
        <w:t>გ</w:t>
      </w:r>
      <w:r w:rsidR="0021164A" w:rsidRPr="00D63AEF">
        <w:rPr>
          <w:rFonts w:ascii="Sylfaen" w:hAnsi="Sylfaen" w:cstheme="minorHAnsi"/>
          <w:color w:val="000000"/>
          <w:sz w:val="24"/>
          <w:szCs w:val="24"/>
          <w:lang w:val="ka-GE"/>
        </w:rPr>
        <w:t xml:space="preserve">) </w:t>
      </w:r>
      <w:r w:rsidR="00134675" w:rsidRPr="0057074D">
        <w:rPr>
          <w:rFonts w:ascii="Sylfaen" w:hAnsi="Sylfaen" w:cstheme="minorHAnsi"/>
          <w:color w:val="000000"/>
          <w:sz w:val="24"/>
          <w:szCs w:val="24"/>
          <w:lang w:val="ka-GE"/>
        </w:rPr>
        <w:t xml:space="preserve">ცხელი წყლის შემნახველი ავზის </w:t>
      </w:r>
      <w:r w:rsidR="00134675" w:rsidRPr="0057074D">
        <w:rPr>
          <w:rFonts w:ascii="Sylfaen" w:hAnsi="Sylfaen"/>
          <w:sz w:val="24"/>
          <w:szCs w:val="24"/>
          <w:lang w:val="ka-GE"/>
        </w:rPr>
        <w:t xml:space="preserve">კონკრეტული მოდელის ნებისმიერი სახის რეკლამაში, </w:t>
      </w:r>
      <w:r w:rsidR="00134675" w:rsidRPr="00D63AEF">
        <w:rPr>
          <w:rFonts w:ascii="Sylfaen" w:hAnsi="Sylfaen"/>
          <w:sz w:val="24"/>
          <w:szCs w:val="24"/>
          <w:shd w:val="clear" w:color="auto" w:fill="FFFFFF"/>
          <w:lang w:val="ka-GE"/>
        </w:rPr>
        <w:t>მიეთითოს ინფორმაცია</w:t>
      </w:r>
      <w:r w:rsidR="00134675" w:rsidRPr="0057074D">
        <w:rPr>
          <w:rFonts w:ascii="Sylfaen" w:hAnsi="Sylfaen"/>
          <w:sz w:val="24"/>
          <w:szCs w:val="24"/>
          <w:shd w:val="clear" w:color="auto" w:fill="FFFFFF"/>
          <w:lang w:val="ka-GE"/>
        </w:rPr>
        <w:t xml:space="preserve"> ამ მოდელის</w:t>
      </w:r>
      <w:r w:rsidR="00134675" w:rsidRPr="00D63AEF">
        <w:rPr>
          <w:rFonts w:ascii="Sylfaen" w:hAnsi="Sylfaen"/>
          <w:sz w:val="24"/>
          <w:szCs w:val="24"/>
          <w:shd w:val="clear" w:color="auto" w:fill="FFFFFF"/>
          <w:lang w:val="ka-GE"/>
        </w:rPr>
        <w:t xml:space="preserve"> </w:t>
      </w:r>
      <w:r w:rsidR="00134675" w:rsidRPr="0057074D">
        <w:rPr>
          <w:rFonts w:ascii="Sylfaen" w:hAnsi="Sylfaen"/>
          <w:sz w:val="24"/>
          <w:szCs w:val="24"/>
          <w:lang w:val="ka-GE"/>
        </w:rPr>
        <w:t xml:space="preserve">ენერგოეფექტურობის </w:t>
      </w:r>
      <w:r w:rsidR="00134675" w:rsidRPr="00D63AEF">
        <w:rPr>
          <w:rFonts w:ascii="Sylfaen" w:hAnsi="Sylfaen"/>
          <w:sz w:val="24"/>
          <w:szCs w:val="24"/>
          <w:shd w:val="clear" w:color="auto" w:fill="FFFFFF"/>
          <w:lang w:val="ka-GE"/>
        </w:rPr>
        <w:t>კლასი</w:t>
      </w:r>
      <w:r w:rsidR="00134675" w:rsidRPr="0057074D">
        <w:rPr>
          <w:rFonts w:ascii="Sylfaen" w:hAnsi="Sylfaen"/>
          <w:sz w:val="24"/>
          <w:szCs w:val="24"/>
          <w:shd w:val="clear" w:color="auto" w:fill="FFFFFF"/>
          <w:lang w:val="ka-GE"/>
        </w:rPr>
        <w:t>ს შესახებ საშუალო კლიმატურ პირობებში</w:t>
      </w:r>
      <w:r w:rsidRPr="0057074D">
        <w:rPr>
          <w:rFonts w:ascii="Sylfaen" w:hAnsi="Sylfaen"/>
          <w:sz w:val="24"/>
          <w:szCs w:val="24"/>
          <w:shd w:val="clear" w:color="auto" w:fill="FFFFFF"/>
          <w:lang w:val="ka-GE"/>
        </w:rPr>
        <w:t xml:space="preserve">, თუკი რეკლამა </w:t>
      </w:r>
      <w:r w:rsidRPr="0057074D">
        <w:rPr>
          <w:rFonts w:ascii="Sylfaen" w:eastAsia="FrutigerLT-Light" w:hAnsi="Sylfaen" w:cs="FrutigerLT-Light"/>
          <w:sz w:val="24"/>
          <w:szCs w:val="24"/>
          <w:lang w:val="ka-GE"/>
        </w:rPr>
        <w:t xml:space="preserve">შეიცავს </w:t>
      </w:r>
      <w:r w:rsidRPr="00D63AEF">
        <w:rPr>
          <w:rFonts w:ascii="Sylfaen" w:hAnsi="Sylfaen"/>
          <w:sz w:val="24"/>
          <w:szCs w:val="24"/>
          <w:shd w:val="clear" w:color="auto" w:fill="FFFFFF"/>
          <w:lang w:val="ka-GE"/>
        </w:rPr>
        <w:t>ენერგიასთან ან ფასთან დაკავშირებულ ინფორმაციას</w:t>
      </w:r>
      <w:r w:rsidR="00134675" w:rsidRPr="00D63AEF">
        <w:rPr>
          <w:rFonts w:ascii="Sylfaen" w:hAnsi="Sylfaen"/>
          <w:sz w:val="24"/>
          <w:szCs w:val="24"/>
          <w:shd w:val="clear" w:color="auto" w:fill="FFFFFF"/>
          <w:lang w:val="ka-GE"/>
        </w:rPr>
        <w:t>;</w:t>
      </w:r>
    </w:p>
    <w:p w14:paraId="05D45FB3" w14:textId="48E975C4" w:rsidR="00134675" w:rsidRPr="0057074D" w:rsidRDefault="00203FFB"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color w:val="000000"/>
          <w:sz w:val="24"/>
          <w:szCs w:val="24"/>
          <w:lang w:val="ka-GE"/>
        </w:rPr>
        <w:lastRenderedPageBreak/>
        <w:t>დ</w:t>
      </w:r>
      <w:r w:rsidR="00134675" w:rsidRPr="00D63AEF">
        <w:rPr>
          <w:rFonts w:ascii="Sylfaen" w:hAnsi="Sylfaen" w:cstheme="minorHAnsi"/>
          <w:color w:val="000000"/>
          <w:sz w:val="24"/>
          <w:szCs w:val="24"/>
          <w:lang w:val="ka-GE"/>
        </w:rPr>
        <w:t xml:space="preserve">) </w:t>
      </w:r>
      <w:r w:rsidR="00134675" w:rsidRPr="0057074D">
        <w:rPr>
          <w:rFonts w:ascii="Sylfaen" w:hAnsi="Sylfaen" w:cstheme="minorHAnsi"/>
          <w:color w:val="000000"/>
          <w:sz w:val="24"/>
          <w:szCs w:val="24"/>
          <w:lang w:val="ka-GE"/>
        </w:rPr>
        <w:t xml:space="preserve">ცხელი წყლის შემნახველი ავზის </w:t>
      </w:r>
      <w:r w:rsidR="00134675" w:rsidRPr="00D63AEF">
        <w:rPr>
          <w:rFonts w:ascii="Sylfaen" w:hAnsi="Sylfaen"/>
          <w:sz w:val="24"/>
          <w:szCs w:val="24"/>
          <w:shd w:val="clear" w:color="auto" w:fill="FFFFFF"/>
          <w:lang w:val="ka-GE"/>
        </w:rPr>
        <w:t xml:space="preserve">კონკრეტულ მოდელთან დაკავშირებული  ნებისმიერი ტექნიკური სარეკლამო მასალა, რომელიც </w:t>
      </w:r>
      <w:r w:rsidR="00134675" w:rsidRPr="0057074D">
        <w:rPr>
          <w:rFonts w:ascii="Sylfaen" w:hAnsi="Sylfaen"/>
          <w:sz w:val="24"/>
          <w:szCs w:val="24"/>
          <w:shd w:val="clear" w:color="auto" w:fill="FFFFFF"/>
          <w:lang w:val="ka-GE"/>
        </w:rPr>
        <w:t xml:space="preserve">ეხება </w:t>
      </w:r>
      <w:r w:rsidR="00134675" w:rsidRPr="0057074D">
        <w:rPr>
          <w:rFonts w:ascii="Sylfaen" w:hAnsi="Sylfaen"/>
          <w:sz w:val="24"/>
          <w:szCs w:val="24"/>
          <w:lang w:val="ka-GE"/>
        </w:rPr>
        <w:t xml:space="preserve">მას და აღწერს მის </w:t>
      </w:r>
      <w:r w:rsidR="00134675" w:rsidRPr="00D63AEF">
        <w:rPr>
          <w:rFonts w:ascii="Sylfaen" w:hAnsi="Sylfaen"/>
          <w:sz w:val="24"/>
          <w:szCs w:val="24"/>
          <w:shd w:val="clear" w:color="auto" w:fill="FFFFFF"/>
          <w:lang w:val="ka-GE"/>
        </w:rPr>
        <w:t>კონკრეტულ ტექნიკურ პარამეტრებს, მოიცავს ამ მოდელის</w:t>
      </w:r>
      <w:r w:rsidR="00134675" w:rsidRPr="0057074D">
        <w:rPr>
          <w:rFonts w:ascii="Sylfaen" w:hAnsi="Sylfaen"/>
          <w:sz w:val="24"/>
          <w:szCs w:val="24"/>
          <w:shd w:val="clear" w:color="auto" w:fill="FFFFFF"/>
          <w:lang w:val="ka-GE"/>
        </w:rPr>
        <w:t xml:space="preserve"> </w:t>
      </w:r>
      <w:r w:rsidR="00134675" w:rsidRPr="00D63AEF">
        <w:rPr>
          <w:rFonts w:ascii="Sylfaen" w:hAnsi="Sylfaen"/>
          <w:sz w:val="24"/>
          <w:szCs w:val="24"/>
          <w:shd w:val="clear" w:color="auto" w:fill="FFFFFF"/>
          <w:lang w:val="ka-GE"/>
        </w:rPr>
        <w:t xml:space="preserve">ენერგოეფექტურობის </w:t>
      </w:r>
      <w:r w:rsidR="00134675" w:rsidRPr="0057074D">
        <w:rPr>
          <w:rFonts w:ascii="Sylfaen" w:hAnsi="Sylfaen" w:cstheme="minorHAnsi"/>
          <w:sz w:val="24"/>
          <w:szCs w:val="24"/>
          <w:lang w:val="ka-GE"/>
        </w:rPr>
        <w:t>კლასის შესახებ მითითებას საშუალო კლიმატურ პირობებში;</w:t>
      </w:r>
    </w:p>
    <w:p w14:paraId="303B9977" w14:textId="57B77D8E" w:rsidR="00493D6F" w:rsidRDefault="0070405E" w:rsidP="0057074D">
      <w:pPr>
        <w:autoSpaceDE w:val="0"/>
        <w:autoSpaceDN w:val="0"/>
        <w:adjustRightInd w:val="0"/>
        <w:spacing w:line="276" w:lineRule="auto"/>
        <w:jc w:val="both"/>
        <w:rPr>
          <w:rFonts w:ascii="Sylfaen" w:hAnsi="Sylfaen"/>
          <w:sz w:val="24"/>
          <w:szCs w:val="24"/>
          <w:lang w:val="ka-GE"/>
        </w:rPr>
      </w:pPr>
      <w:r w:rsidRPr="0057074D">
        <w:rPr>
          <w:rFonts w:ascii="Sylfaen" w:hAnsi="Sylfaen"/>
          <w:sz w:val="24"/>
          <w:szCs w:val="24"/>
          <w:lang w:val="ka-GE"/>
        </w:rPr>
        <w:t xml:space="preserve">ე) ამ ტექნიკური რეგლამენტის </w:t>
      </w:r>
      <w:r w:rsidRPr="00D63AEF">
        <w:rPr>
          <w:rFonts w:ascii="Sylfaen" w:hAnsi="Sylfaen"/>
          <w:sz w:val="24"/>
          <w:szCs w:val="24"/>
          <w:lang w:val="ka-GE"/>
        </w:rPr>
        <w:t xml:space="preserve">I </w:t>
      </w:r>
      <w:r w:rsidRPr="0057074D">
        <w:rPr>
          <w:rFonts w:ascii="Sylfaen" w:hAnsi="Sylfaen"/>
          <w:sz w:val="24"/>
          <w:szCs w:val="24"/>
          <w:lang w:val="ka-GE"/>
        </w:rPr>
        <w:t>დანართის მეორე პუნქტით დადგენილ ენერგოეფექტურობის კლასთან შესაბამისი თითოეული ცხელი წყლის შემნახველი ავზი დილერისთვის მიწოდებულია ამ ტექნიკური რეგლამენტის  II დანართის 2.1. პუნქტით გათვალისწინებული ფორმატისა და ინფორმაციის შემცველ ელექტრონულ ეტიკეტთან</w:t>
      </w:r>
      <w:r w:rsidR="00493D6F">
        <w:rPr>
          <w:rFonts w:ascii="Sylfaen" w:hAnsi="Sylfaen"/>
          <w:sz w:val="24"/>
          <w:szCs w:val="24"/>
          <w:lang w:val="ka-GE"/>
        </w:rPr>
        <w:t xml:space="preserve"> </w:t>
      </w:r>
      <w:r w:rsidRPr="0057074D">
        <w:rPr>
          <w:rFonts w:ascii="Sylfaen" w:hAnsi="Sylfaen"/>
          <w:sz w:val="24"/>
          <w:szCs w:val="24"/>
          <w:lang w:val="ka-GE"/>
        </w:rPr>
        <w:t>ერთად</w:t>
      </w:r>
      <w:r w:rsidR="00493D6F">
        <w:rPr>
          <w:rFonts w:ascii="Sylfaen" w:hAnsi="Sylfaen"/>
          <w:sz w:val="24"/>
          <w:szCs w:val="24"/>
          <w:lang w:val="ka-GE"/>
        </w:rPr>
        <w:t xml:space="preserve">;   </w:t>
      </w:r>
    </w:p>
    <w:p w14:paraId="1C072838" w14:textId="564770B9" w:rsidR="007B66CA" w:rsidRPr="0057074D" w:rsidRDefault="0070405E" w:rsidP="0057074D">
      <w:pPr>
        <w:autoSpaceDE w:val="0"/>
        <w:autoSpaceDN w:val="0"/>
        <w:adjustRightInd w:val="0"/>
        <w:spacing w:line="276" w:lineRule="auto"/>
        <w:jc w:val="both"/>
        <w:rPr>
          <w:rFonts w:ascii="Sylfaen" w:hAnsi="Sylfaen"/>
          <w:sz w:val="24"/>
          <w:szCs w:val="24"/>
          <w:lang w:val="ka-GE"/>
        </w:rPr>
      </w:pPr>
      <w:r w:rsidRPr="0057074D">
        <w:rPr>
          <w:rFonts w:ascii="Sylfaen" w:hAnsi="Sylfaen"/>
          <w:sz w:val="24"/>
          <w:szCs w:val="24"/>
          <w:lang w:val="ka-GE"/>
        </w:rPr>
        <w:t xml:space="preserve">ვ) თითოეული ცხელი წყლის შემნახველი ავზის მოდელი დილერისთვის მიწოდებულია ამ ტექნიკური რეგლამენტის  </w:t>
      </w:r>
      <w:r w:rsidR="00CB60A3" w:rsidRPr="00D63AEF">
        <w:rPr>
          <w:rFonts w:ascii="Sylfaen" w:hAnsi="Sylfaen"/>
          <w:sz w:val="24"/>
          <w:szCs w:val="24"/>
          <w:lang w:val="ka-GE"/>
        </w:rPr>
        <w:t xml:space="preserve">III </w:t>
      </w:r>
      <w:r w:rsidR="00CB60A3" w:rsidRPr="0057074D">
        <w:rPr>
          <w:rFonts w:ascii="Sylfaen" w:hAnsi="Sylfaen"/>
          <w:sz w:val="24"/>
          <w:szCs w:val="24"/>
          <w:lang w:val="ka-GE"/>
        </w:rPr>
        <w:t xml:space="preserve">დანართის </w:t>
      </w:r>
      <w:r w:rsidRPr="0057074D">
        <w:rPr>
          <w:rFonts w:ascii="Sylfaen" w:hAnsi="Sylfaen"/>
          <w:sz w:val="24"/>
          <w:szCs w:val="24"/>
          <w:lang w:val="ka-GE"/>
        </w:rPr>
        <w:t xml:space="preserve"> </w:t>
      </w:r>
      <w:r w:rsidR="00493D6F">
        <w:rPr>
          <w:rFonts w:ascii="Sylfaen" w:hAnsi="Sylfaen"/>
          <w:sz w:val="24"/>
          <w:szCs w:val="24"/>
          <w:lang w:val="ka-GE"/>
        </w:rPr>
        <w:t>მე-2</w:t>
      </w:r>
      <w:r w:rsidRPr="0057074D">
        <w:rPr>
          <w:rFonts w:ascii="Sylfaen" w:hAnsi="Sylfaen"/>
          <w:sz w:val="24"/>
          <w:szCs w:val="24"/>
          <w:lang w:val="ka-GE"/>
        </w:rPr>
        <w:t xml:space="preserve"> პუნქტით გათვალისწინებული ელექტრონული ფორმატის პროდუქტის შესახებ საინფორმაციო ცხრილთან (ფირფიტა) ერთად</w:t>
      </w:r>
      <w:r w:rsidR="00493D6F">
        <w:rPr>
          <w:rFonts w:ascii="Sylfaen" w:hAnsi="Sylfaen"/>
          <w:sz w:val="24"/>
          <w:szCs w:val="24"/>
          <w:lang w:val="ka-GE"/>
        </w:rPr>
        <w:t>;</w:t>
      </w:r>
    </w:p>
    <w:p w14:paraId="49C3140D" w14:textId="18D08F67" w:rsidR="00134675" w:rsidRPr="0057074D" w:rsidRDefault="00BD71D9" w:rsidP="0057074D">
      <w:pPr>
        <w:autoSpaceDE w:val="0"/>
        <w:autoSpaceDN w:val="0"/>
        <w:adjustRightInd w:val="0"/>
        <w:spacing w:line="276" w:lineRule="auto"/>
        <w:jc w:val="both"/>
        <w:rPr>
          <w:rFonts w:ascii="Sylfaen" w:hAnsi="Sylfaen"/>
          <w:sz w:val="24"/>
          <w:szCs w:val="24"/>
          <w:lang w:val="ka-GE"/>
        </w:rPr>
      </w:pPr>
      <w:r w:rsidRPr="0057074D">
        <w:rPr>
          <w:rFonts w:ascii="Sylfaen" w:hAnsi="Sylfaen" w:cstheme="minorHAnsi"/>
          <w:sz w:val="24"/>
          <w:szCs w:val="24"/>
          <w:lang w:val="ka-GE"/>
        </w:rPr>
        <w:t>ზ</w:t>
      </w:r>
      <w:r w:rsidR="00203FFB" w:rsidRPr="0057074D">
        <w:rPr>
          <w:rFonts w:ascii="Sylfaen" w:hAnsi="Sylfaen" w:cstheme="minorHAnsi"/>
          <w:sz w:val="24"/>
          <w:szCs w:val="24"/>
          <w:lang w:val="ka-GE"/>
        </w:rPr>
        <w:t xml:space="preserve">) </w:t>
      </w:r>
      <w:r w:rsidR="0040127A" w:rsidRPr="0057074D">
        <w:rPr>
          <w:rFonts w:ascii="Sylfaen" w:hAnsi="Sylfaen" w:cstheme="minorHAnsi"/>
          <w:sz w:val="24"/>
          <w:szCs w:val="24"/>
          <w:lang w:val="ka-GE"/>
        </w:rPr>
        <w:t xml:space="preserve">თითოეული </w:t>
      </w:r>
      <w:r w:rsidR="00134675" w:rsidRPr="0057074D">
        <w:rPr>
          <w:rFonts w:ascii="Sylfaen" w:hAnsi="Sylfaen" w:cstheme="minorHAnsi"/>
          <w:sz w:val="24"/>
          <w:szCs w:val="24"/>
          <w:lang w:val="ka-GE"/>
        </w:rPr>
        <w:t xml:space="preserve">ცხელი წყლის </w:t>
      </w:r>
      <w:r w:rsidR="00392862" w:rsidRPr="0057074D">
        <w:rPr>
          <w:rFonts w:ascii="Sylfaen" w:hAnsi="Sylfaen" w:cstheme="minorHAnsi"/>
          <w:sz w:val="24"/>
          <w:szCs w:val="24"/>
          <w:lang w:val="ka-GE"/>
        </w:rPr>
        <w:t>შემნახველ</w:t>
      </w:r>
      <w:r w:rsidR="00203FFB" w:rsidRPr="0057074D">
        <w:rPr>
          <w:rFonts w:ascii="Sylfaen" w:hAnsi="Sylfaen" w:cstheme="minorHAnsi"/>
          <w:sz w:val="24"/>
          <w:szCs w:val="24"/>
          <w:lang w:val="ka-GE"/>
        </w:rPr>
        <w:t>ი</w:t>
      </w:r>
      <w:r w:rsidR="00134675" w:rsidRPr="0057074D">
        <w:rPr>
          <w:rFonts w:ascii="Sylfaen" w:hAnsi="Sylfaen" w:cstheme="minorHAnsi"/>
          <w:sz w:val="24"/>
          <w:szCs w:val="24"/>
          <w:lang w:val="ka-GE"/>
        </w:rPr>
        <w:t xml:space="preserve"> ავზ</w:t>
      </w:r>
      <w:r w:rsidR="00203FFB" w:rsidRPr="0057074D">
        <w:rPr>
          <w:rFonts w:ascii="Sylfaen" w:hAnsi="Sylfaen" w:cstheme="minorHAnsi"/>
          <w:sz w:val="24"/>
          <w:szCs w:val="24"/>
          <w:lang w:val="ka-GE"/>
        </w:rPr>
        <w:t>ი</w:t>
      </w:r>
      <w:r w:rsidR="00134675" w:rsidRPr="0057074D">
        <w:rPr>
          <w:rFonts w:ascii="Sylfaen" w:hAnsi="Sylfaen" w:cstheme="minorHAnsi"/>
          <w:sz w:val="24"/>
          <w:szCs w:val="24"/>
          <w:lang w:val="ka-GE"/>
        </w:rPr>
        <w:t>, რომელიც შეესაბამება I დანართის მე-2 პუნქტით გათვალისწინებულ ენერგოეფექტურობის კლასს</w:t>
      </w:r>
      <w:r w:rsidR="00203FFB" w:rsidRPr="0057074D">
        <w:rPr>
          <w:rFonts w:ascii="Sylfaen" w:hAnsi="Sylfaen" w:cstheme="minorHAnsi"/>
          <w:sz w:val="24"/>
          <w:szCs w:val="24"/>
          <w:lang w:val="ka-GE"/>
        </w:rPr>
        <w:t xml:space="preserve">, მიწოდებულია ამ ტექნიკური რეგლამენტის </w:t>
      </w:r>
      <w:r w:rsidR="00203FFB" w:rsidRPr="00D63AEF">
        <w:rPr>
          <w:rFonts w:ascii="Sylfaen" w:hAnsi="Sylfaen"/>
          <w:sz w:val="24"/>
          <w:szCs w:val="24"/>
          <w:lang w:val="ka-GE"/>
        </w:rPr>
        <w:t xml:space="preserve">II </w:t>
      </w:r>
      <w:r w:rsidR="00203FFB" w:rsidRPr="0057074D">
        <w:rPr>
          <w:rFonts w:ascii="Sylfaen" w:hAnsi="Sylfaen"/>
          <w:sz w:val="24"/>
          <w:szCs w:val="24"/>
          <w:lang w:val="ka-GE"/>
        </w:rPr>
        <w:t xml:space="preserve">დანართის 2.2 პუნქტით გათვალისწინებული ფორმატისა და ინფორმაციის შემცველ ბეჭდურ </w:t>
      </w:r>
      <w:r w:rsidR="00134675" w:rsidRPr="0057074D">
        <w:rPr>
          <w:rFonts w:ascii="Sylfaen" w:hAnsi="Sylfaen" w:cstheme="minorHAnsi"/>
          <w:sz w:val="24"/>
          <w:szCs w:val="24"/>
          <w:lang w:val="ka-GE"/>
        </w:rPr>
        <w:t>ე</w:t>
      </w:r>
      <w:r w:rsidR="0040127A" w:rsidRPr="00D63AEF">
        <w:rPr>
          <w:rFonts w:ascii="Sylfaen" w:hAnsi="Sylfaen" w:cstheme="minorHAnsi"/>
          <w:color w:val="000000"/>
          <w:sz w:val="24"/>
          <w:szCs w:val="24"/>
          <w:lang w:val="ka-GE"/>
        </w:rPr>
        <w:t>ტიკეტ</w:t>
      </w:r>
      <w:r w:rsidR="00203FFB" w:rsidRPr="0057074D">
        <w:rPr>
          <w:rFonts w:ascii="Sylfaen" w:hAnsi="Sylfaen" w:cstheme="minorHAnsi"/>
          <w:color w:val="000000"/>
          <w:sz w:val="24"/>
          <w:szCs w:val="24"/>
          <w:lang w:val="ka-GE"/>
        </w:rPr>
        <w:t>თან ერთად</w:t>
      </w:r>
      <w:r w:rsidR="00493D6F">
        <w:rPr>
          <w:rFonts w:ascii="Sylfaen" w:hAnsi="Sylfaen"/>
          <w:sz w:val="24"/>
          <w:szCs w:val="24"/>
          <w:lang w:val="ka-GE"/>
        </w:rPr>
        <w:t>;</w:t>
      </w:r>
    </w:p>
    <w:p w14:paraId="0A9114EF" w14:textId="490330FC" w:rsidR="00BD71D9" w:rsidRPr="0057074D" w:rsidRDefault="00BD71D9" w:rsidP="0057074D">
      <w:pPr>
        <w:autoSpaceDE w:val="0"/>
        <w:autoSpaceDN w:val="0"/>
        <w:adjustRightInd w:val="0"/>
        <w:spacing w:after="0" w:line="276" w:lineRule="auto"/>
        <w:jc w:val="both"/>
        <w:rPr>
          <w:rFonts w:ascii="Sylfaen" w:hAnsi="Sylfaen" w:cstheme="minorHAnsi"/>
          <w:color w:val="000000"/>
          <w:sz w:val="24"/>
          <w:szCs w:val="24"/>
          <w:lang w:val="ka-GE"/>
        </w:rPr>
      </w:pPr>
      <w:r w:rsidRPr="0057074D">
        <w:rPr>
          <w:rFonts w:ascii="Sylfaen" w:hAnsi="Sylfaen" w:cstheme="minorHAnsi"/>
          <w:sz w:val="24"/>
          <w:szCs w:val="24"/>
          <w:lang w:val="ka-GE"/>
        </w:rPr>
        <w:t xml:space="preserve">თ) </w:t>
      </w:r>
      <w:r w:rsidRPr="0057074D">
        <w:rPr>
          <w:rFonts w:ascii="Sylfaen" w:hAnsi="Sylfaen" w:cstheme="minorHAnsi"/>
          <w:color w:val="000000"/>
          <w:sz w:val="24"/>
          <w:szCs w:val="24"/>
          <w:lang w:val="ka-GE"/>
        </w:rPr>
        <w:t xml:space="preserve">თითოეული ცხელი წყლის შემნახველი ავზის მოდელი, რომელიც შეესაბამება I დანართის მეორე პუნქტით დადგენილ ენერგოეფექტურობის კლასს, დილერისთვის მიწოდებულია ამ ტექნიკური რეგლამენტის  </w:t>
      </w:r>
      <w:r w:rsidRPr="00D63AEF">
        <w:rPr>
          <w:rFonts w:ascii="Sylfaen" w:hAnsi="Sylfaen" w:cstheme="minorHAnsi"/>
          <w:sz w:val="24"/>
          <w:szCs w:val="24"/>
          <w:lang w:val="ka-GE"/>
        </w:rPr>
        <w:t>I</w:t>
      </w:r>
      <w:r w:rsidRPr="0057074D">
        <w:rPr>
          <w:rFonts w:ascii="Sylfaen" w:hAnsi="Sylfaen" w:cstheme="minorHAnsi"/>
          <w:sz w:val="24"/>
          <w:szCs w:val="24"/>
          <w:lang w:val="ka-GE"/>
        </w:rPr>
        <w:t>I დანართის 2.2</w:t>
      </w:r>
      <w:r w:rsidRPr="0057074D">
        <w:rPr>
          <w:rFonts w:ascii="Sylfaen" w:hAnsi="Sylfaen" w:cstheme="minorHAnsi"/>
          <w:color w:val="FF0000"/>
          <w:sz w:val="24"/>
          <w:szCs w:val="24"/>
          <w:lang w:val="ka-GE"/>
        </w:rPr>
        <w:t xml:space="preserve"> </w:t>
      </w:r>
      <w:r w:rsidRPr="0057074D">
        <w:rPr>
          <w:rFonts w:ascii="Sylfaen" w:hAnsi="Sylfaen" w:cstheme="minorHAnsi"/>
          <w:color w:val="000000"/>
          <w:sz w:val="24"/>
          <w:szCs w:val="24"/>
          <w:lang w:val="ka-GE"/>
        </w:rPr>
        <w:t>პუნქტით გათვალისწინებული ელექტრონული ფორმატისა და ინფორმაციის შემცველ ელექტრონულ ეტიკეტთან ერთად.</w:t>
      </w:r>
    </w:p>
    <w:p w14:paraId="4AE95569" w14:textId="4BFC05D0" w:rsidR="00BD71D9" w:rsidRPr="0057074D" w:rsidRDefault="00BD71D9" w:rsidP="0057074D">
      <w:pPr>
        <w:autoSpaceDE w:val="0"/>
        <w:autoSpaceDN w:val="0"/>
        <w:adjustRightInd w:val="0"/>
        <w:spacing w:after="0" w:line="276" w:lineRule="auto"/>
        <w:ind w:left="720"/>
        <w:jc w:val="both"/>
        <w:rPr>
          <w:rFonts w:ascii="Sylfaen" w:hAnsi="Sylfaen"/>
          <w:sz w:val="24"/>
          <w:szCs w:val="24"/>
          <w:lang w:val="ka-GE"/>
        </w:rPr>
      </w:pPr>
    </w:p>
    <w:p w14:paraId="1BC0E2F4" w14:textId="7E5D158E" w:rsidR="00612697" w:rsidRPr="0057074D" w:rsidRDefault="00F458F8"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color w:val="000000"/>
          <w:sz w:val="24"/>
          <w:szCs w:val="24"/>
          <w:lang w:val="ka-GE"/>
        </w:rPr>
        <w:t xml:space="preserve">3. </w:t>
      </w:r>
      <w:r w:rsidR="00612697" w:rsidRPr="0057074D">
        <w:rPr>
          <w:rFonts w:ascii="Sylfaen" w:hAnsi="Sylfaen" w:cstheme="minorHAnsi"/>
          <w:color w:val="000000"/>
          <w:sz w:val="24"/>
          <w:szCs w:val="24"/>
          <w:lang w:val="ka-GE"/>
        </w:rPr>
        <w:t>მიმწო</w:t>
      </w:r>
      <w:r w:rsidR="00134675" w:rsidRPr="0057074D">
        <w:rPr>
          <w:rFonts w:ascii="Sylfaen" w:hAnsi="Sylfaen" w:cstheme="minorHAnsi"/>
          <w:color w:val="000000"/>
          <w:sz w:val="24"/>
          <w:szCs w:val="24"/>
          <w:lang w:val="ka-GE"/>
        </w:rPr>
        <w:t>დებ</w:t>
      </w:r>
      <w:r w:rsidR="00203FFB" w:rsidRPr="0057074D">
        <w:rPr>
          <w:rFonts w:ascii="Sylfaen" w:hAnsi="Sylfaen" w:cstheme="minorHAnsi"/>
          <w:color w:val="000000"/>
          <w:sz w:val="24"/>
          <w:szCs w:val="24"/>
          <w:lang w:val="ka-GE"/>
        </w:rPr>
        <w:t>ე</w:t>
      </w:r>
      <w:r w:rsidR="00134675" w:rsidRPr="0057074D">
        <w:rPr>
          <w:rFonts w:ascii="Sylfaen" w:hAnsi="Sylfaen" w:cstheme="minorHAnsi"/>
          <w:color w:val="000000"/>
          <w:sz w:val="24"/>
          <w:szCs w:val="24"/>
          <w:lang w:val="ka-GE"/>
        </w:rPr>
        <w:t>ლ</w:t>
      </w:r>
      <w:r w:rsidR="00203FFB" w:rsidRPr="0057074D">
        <w:rPr>
          <w:rFonts w:ascii="Sylfaen" w:hAnsi="Sylfaen" w:cstheme="minorHAnsi"/>
          <w:color w:val="000000"/>
          <w:sz w:val="24"/>
          <w:szCs w:val="24"/>
          <w:lang w:val="ka-GE"/>
        </w:rPr>
        <w:t>ი</w:t>
      </w:r>
      <w:r w:rsidR="00612697" w:rsidRPr="0057074D">
        <w:rPr>
          <w:rFonts w:ascii="Sylfaen" w:hAnsi="Sylfaen" w:cstheme="minorHAnsi"/>
          <w:color w:val="000000"/>
          <w:sz w:val="24"/>
          <w:szCs w:val="24"/>
          <w:lang w:val="ka-GE"/>
        </w:rPr>
        <w:t xml:space="preserve">, </w:t>
      </w:r>
      <w:r w:rsidR="00134675" w:rsidRPr="0057074D">
        <w:rPr>
          <w:rFonts w:ascii="Sylfaen" w:hAnsi="Sylfaen"/>
          <w:sz w:val="24"/>
          <w:szCs w:val="24"/>
          <w:lang w:val="ka-GE"/>
        </w:rPr>
        <w:t>რომ</w:t>
      </w:r>
      <w:r w:rsidR="00203FFB" w:rsidRPr="0057074D">
        <w:rPr>
          <w:rFonts w:ascii="Sylfaen" w:hAnsi="Sylfaen"/>
          <w:sz w:val="24"/>
          <w:szCs w:val="24"/>
          <w:lang w:val="ka-GE"/>
        </w:rPr>
        <w:t>ე</w:t>
      </w:r>
      <w:r w:rsidR="00134675" w:rsidRPr="0057074D">
        <w:rPr>
          <w:rFonts w:ascii="Sylfaen" w:hAnsi="Sylfaen"/>
          <w:sz w:val="24"/>
          <w:szCs w:val="24"/>
          <w:lang w:val="ka-GE"/>
        </w:rPr>
        <w:t>ლიც ბაზარზე განათავსებ</w:t>
      </w:r>
      <w:r w:rsidR="00203FFB" w:rsidRPr="0057074D">
        <w:rPr>
          <w:rFonts w:ascii="Sylfaen" w:hAnsi="Sylfaen"/>
          <w:sz w:val="24"/>
          <w:szCs w:val="24"/>
          <w:lang w:val="ka-GE"/>
        </w:rPr>
        <w:t>ს</w:t>
      </w:r>
      <w:r w:rsidR="00134675" w:rsidRPr="0057074D">
        <w:rPr>
          <w:rFonts w:ascii="Sylfaen" w:hAnsi="Sylfaen"/>
          <w:sz w:val="24"/>
          <w:szCs w:val="24"/>
          <w:lang w:val="ka-GE"/>
        </w:rPr>
        <w:t xml:space="preserve"> </w:t>
      </w:r>
      <w:r w:rsidR="00134675" w:rsidRPr="0057074D">
        <w:rPr>
          <w:rFonts w:ascii="Sylfaen" w:eastAsia="Times New Roman" w:hAnsi="Sylfaen" w:cs="Times New Roman"/>
          <w:sz w:val="24"/>
          <w:szCs w:val="24"/>
          <w:lang w:val="ka-GE"/>
        </w:rPr>
        <w:t>ან/და უზრუნველყოფ</w:t>
      </w:r>
      <w:r w:rsidR="00203FFB" w:rsidRPr="0057074D">
        <w:rPr>
          <w:rFonts w:ascii="Sylfaen" w:eastAsia="Times New Roman" w:hAnsi="Sylfaen" w:cs="Times New Roman"/>
          <w:sz w:val="24"/>
          <w:szCs w:val="24"/>
          <w:lang w:val="ka-GE"/>
        </w:rPr>
        <w:t>ს</w:t>
      </w:r>
      <w:r w:rsidR="00612697" w:rsidRPr="0057074D">
        <w:rPr>
          <w:rFonts w:ascii="Sylfaen" w:hAnsi="Sylfaen" w:cstheme="minorHAnsi"/>
          <w:color w:val="000000"/>
          <w:sz w:val="24"/>
          <w:szCs w:val="24"/>
          <w:lang w:val="ka-GE"/>
        </w:rPr>
        <w:t xml:space="preserve"> მზის </w:t>
      </w:r>
      <w:r w:rsidR="00134675" w:rsidRPr="0057074D">
        <w:rPr>
          <w:rFonts w:ascii="Sylfaen" w:hAnsi="Sylfaen" w:cstheme="minorHAnsi"/>
          <w:color w:val="000000"/>
          <w:sz w:val="24"/>
          <w:szCs w:val="24"/>
          <w:lang w:val="ka-GE"/>
        </w:rPr>
        <w:t>პანელების</w:t>
      </w:r>
      <w:r w:rsidR="00612697" w:rsidRPr="0057074D">
        <w:rPr>
          <w:rFonts w:ascii="Sylfaen" w:hAnsi="Sylfaen" w:cstheme="minorHAnsi"/>
          <w:color w:val="000000"/>
          <w:sz w:val="24"/>
          <w:szCs w:val="24"/>
          <w:lang w:val="ka-GE"/>
        </w:rPr>
        <w:t xml:space="preserve"> </w:t>
      </w:r>
      <w:r w:rsidR="00134675" w:rsidRPr="0057074D">
        <w:rPr>
          <w:rFonts w:ascii="Sylfaen" w:hAnsi="Sylfaen" w:cstheme="minorHAnsi"/>
          <w:color w:val="000000"/>
          <w:sz w:val="24"/>
          <w:szCs w:val="24"/>
          <w:lang w:val="ka-GE"/>
        </w:rPr>
        <w:t>ექსპლუატაციას</w:t>
      </w:r>
      <w:r w:rsidR="00612697" w:rsidRPr="0057074D">
        <w:rPr>
          <w:rFonts w:ascii="Sylfaen" w:hAnsi="Sylfaen" w:cstheme="minorHAnsi"/>
          <w:color w:val="000000"/>
          <w:sz w:val="24"/>
          <w:szCs w:val="24"/>
          <w:lang w:val="ka-GE"/>
        </w:rPr>
        <w:t xml:space="preserve">, </w:t>
      </w:r>
      <w:r w:rsidR="00203FFB" w:rsidRPr="0057074D">
        <w:rPr>
          <w:rFonts w:ascii="Sylfaen" w:eastAsia="Times New Roman" w:hAnsi="Sylfaen" w:cs="Times New Roman"/>
          <w:sz w:val="24"/>
          <w:szCs w:val="24"/>
          <w:lang w:val="ka-GE"/>
        </w:rPr>
        <w:t>ვალდებულია უზრუნველყოს შემდეგი მოთხოვნების შესრულება:</w:t>
      </w:r>
    </w:p>
    <w:p w14:paraId="22705841" w14:textId="3DF11AEB" w:rsidR="0021164A" w:rsidRPr="0057074D" w:rsidRDefault="004F1976" w:rsidP="0057074D">
      <w:pPr>
        <w:autoSpaceDE w:val="0"/>
        <w:autoSpaceDN w:val="0"/>
        <w:adjustRightInd w:val="0"/>
        <w:spacing w:after="0" w:line="276" w:lineRule="auto"/>
        <w:jc w:val="both"/>
        <w:rPr>
          <w:rFonts w:ascii="Sylfaen" w:hAnsi="Sylfaen" w:cstheme="minorHAnsi"/>
          <w:color w:val="000000"/>
          <w:sz w:val="24"/>
          <w:szCs w:val="24"/>
          <w:lang w:val="ka-GE"/>
        </w:rPr>
      </w:pPr>
      <w:r w:rsidRPr="0057074D">
        <w:rPr>
          <w:rFonts w:ascii="Sylfaen" w:hAnsi="Sylfaen" w:cstheme="minorHAnsi"/>
          <w:color w:val="000000"/>
          <w:sz w:val="24"/>
          <w:szCs w:val="24"/>
          <w:lang w:val="ka-GE"/>
        </w:rPr>
        <w:t>ა</w:t>
      </w:r>
      <w:r w:rsidR="0021164A" w:rsidRPr="0057074D">
        <w:rPr>
          <w:rFonts w:ascii="Sylfaen" w:hAnsi="Sylfaen" w:cstheme="minorHAnsi"/>
          <w:color w:val="000000"/>
          <w:sz w:val="24"/>
          <w:szCs w:val="24"/>
          <w:lang w:val="ka-GE"/>
        </w:rPr>
        <w:t>)</w:t>
      </w:r>
      <w:r w:rsidR="003C2E2F" w:rsidRPr="0057074D">
        <w:rPr>
          <w:rFonts w:ascii="Sylfaen" w:hAnsi="Sylfaen" w:cstheme="minorHAnsi"/>
          <w:color w:val="000000"/>
          <w:sz w:val="24"/>
          <w:szCs w:val="24"/>
          <w:lang w:val="ka-GE"/>
        </w:rPr>
        <w:t xml:space="preserve"> პროდუქტ</w:t>
      </w:r>
      <w:r w:rsidR="00203FFB" w:rsidRPr="0057074D">
        <w:rPr>
          <w:rFonts w:ascii="Sylfaen" w:hAnsi="Sylfaen" w:cstheme="minorHAnsi"/>
          <w:color w:val="000000"/>
          <w:sz w:val="24"/>
          <w:szCs w:val="24"/>
          <w:lang w:val="ka-GE"/>
        </w:rPr>
        <w:t>ი მიწოდებულია</w:t>
      </w:r>
      <w:r w:rsidR="003C2E2F" w:rsidRPr="0057074D">
        <w:rPr>
          <w:rFonts w:ascii="Sylfaen" w:hAnsi="Sylfaen" w:cstheme="minorHAnsi"/>
          <w:color w:val="000000"/>
          <w:sz w:val="24"/>
          <w:szCs w:val="24"/>
          <w:lang w:val="ka-GE"/>
        </w:rPr>
        <w:t xml:space="preserve"> </w:t>
      </w:r>
      <w:r w:rsidR="00940C4D" w:rsidRPr="0057074D">
        <w:rPr>
          <w:rFonts w:ascii="Sylfaen" w:hAnsi="Sylfaen"/>
          <w:sz w:val="24"/>
          <w:szCs w:val="24"/>
          <w:lang w:val="ka-GE"/>
        </w:rPr>
        <w:t xml:space="preserve">ამ ტექნიკური რეგლამენტის </w:t>
      </w:r>
      <w:r w:rsidR="00A04050" w:rsidRPr="0057074D">
        <w:rPr>
          <w:rFonts w:ascii="Sylfaen" w:hAnsi="Sylfaen" w:cstheme="minorHAnsi"/>
          <w:sz w:val="24"/>
          <w:szCs w:val="24"/>
          <w:lang w:val="ka-GE"/>
        </w:rPr>
        <w:t>III დანართის</w:t>
      </w:r>
      <w:r w:rsidR="00940C4D" w:rsidRPr="0057074D">
        <w:rPr>
          <w:rFonts w:ascii="Sylfaen" w:hAnsi="Sylfaen" w:cstheme="minorHAnsi"/>
          <w:color w:val="000000"/>
          <w:sz w:val="24"/>
          <w:szCs w:val="24"/>
          <w:lang w:val="ka-GE"/>
        </w:rPr>
        <w:t xml:space="preserve"> </w:t>
      </w:r>
      <w:r w:rsidR="003C2E2F" w:rsidRPr="0057074D">
        <w:rPr>
          <w:rFonts w:ascii="Sylfaen" w:hAnsi="Sylfaen" w:cstheme="minorHAnsi"/>
          <w:color w:val="000000"/>
          <w:sz w:val="24"/>
          <w:szCs w:val="24"/>
          <w:lang w:val="ka-GE"/>
        </w:rPr>
        <w:t xml:space="preserve">მე-3 პუნქტით გათვალისწინებული </w:t>
      </w:r>
      <w:r w:rsidR="00DA1F76" w:rsidRPr="0057074D">
        <w:rPr>
          <w:rFonts w:ascii="Sylfaen" w:hAnsi="Sylfaen" w:cstheme="minorHAnsi"/>
          <w:sz w:val="24"/>
          <w:szCs w:val="24"/>
          <w:lang w:val="ka-GE"/>
        </w:rPr>
        <w:t>პროდუქტის შესახებ საინფორმაციო ცხრილ</w:t>
      </w:r>
      <w:r w:rsidR="00203FFB" w:rsidRPr="0057074D">
        <w:rPr>
          <w:rFonts w:ascii="Sylfaen" w:hAnsi="Sylfaen" w:cstheme="minorHAnsi"/>
          <w:sz w:val="24"/>
          <w:szCs w:val="24"/>
          <w:lang w:val="ka-GE"/>
        </w:rPr>
        <w:t>თან</w:t>
      </w:r>
      <w:r w:rsidR="00134675" w:rsidRPr="0057074D">
        <w:rPr>
          <w:rFonts w:ascii="Sylfaen" w:hAnsi="Sylfaen" w:cstheme="minorHAnsi"/>
          <w:sz w:val="24"/>
          <w:szCs w:val="24"/>
          <w:lang w:val="ka-GE"/>
        </w:rPr>
        <w:t xml:space="preserve"> (</w:t>
      </w:r>
      <w:r w:rsidR="00DA1F76" w:rsidRPr="0057074D">
        <w:rPr>
          <w:rFonts w:ascii="Sylfaen" w:hAnsi="Sylfaen" w:cstheme="minorHAnsi"/>
          <w:sz w:val="24"/>
          <w:szCs w:val="24"/>
          <w:lang w:val="ka-GE"/>
        </w:rPr>
        <w:t>ფირფიტა</w:t>
      </w:r>
      <w:r w:rsidR="00134675" w:rsidRPr="0057074D">
        <w:rPr>
          <w:rFonts w:ascii="Sylfaen" w:hAnsi="Sylfaen" w:cstheme="minorHAnsi"/>
          <w:sz w:val="24"/>
          <w:szCs w:val="24"/>
          <w:lang w:val="ka-GE"/>
        </w:rPr>
        <w:t>)</w:t>
      </w:r>
      <w:r w:rsidR="00203FFB" w:rsidRPr="0057074D">
        <w:rPr>
          <w:rFonts w:ascii="Sylfaen" w:hAnsi="Sylfaen" w:cstheme="minorHAnsi"/>
          <w:sz w:val="24"/>
          <w:szCs w:val="24"/>
          <w:lang w:val="ka-GE"/>
        </w:rPr>
        <w:t xml:space="preserve"> ერთად</w:t>
      </w:r>
      <w:r w:rsidR="003C2E2F" w:rsidRPr="0057074D">
        <w:rPr>
          <w:rFonts w:ascii="Sylfaen" w:hAnsi="Sylfaen" w:cstheme="minorHAnsi"/>
          <w:color w:val="000000"/>
          <w:sz w:val="24"/>
          <w:szCs w:val="24"/>
          <w:lang w:val="ka-GE"/>
        </w:rPr>
        <w:t>;</w:t>
      </w:r>
      <w:r w:rsidR="0021164A" w:rsidRPr="0057074D">
        <w:rPr>
          <w:rFonts w:ascii="Sylfaen" w:hAnsi="Sylfaen" w:cstheme="minorHAnsi"/>
          <w:color w:val="000000"/>
          <w:sz w:val="24"/>
          <w:szCs w:val="24"/>
          <w:lang w:val="ka-GE"/>
        </w:rPr>
        <w:t xml:space="preserve"> </w:t>
      </w:r>
    </w:p>
    <w:p w14:paraId="2E1F34E0" w14:textId="63986EF9" w:rsidR="00BD71D9" w:rsidRPr="0057074D" w:rsidRDefault="004F1976" w:rsidP="0057074D">
      <w:pPr>
        <w:autoSpaceDE w:val="0"/>
        <w:autoSpaceDN w:val="0"/>
        <w:adjustRightInd w:val="0"/>
        <w:spacing w:after="0" w:line="276" w:lineRule="auto"/>
        <w:jc w:val="both"/>
        <w:rPr>
          <w:rFonts w:ascii="Sylfaen" w:hAnsi="Sylfaen"/>
          <w:sz w:val="24"/>
          <w:szCs w:val="24"/>
          <w:lang w:val="ka-GE"/>
        </w:rPr>
      </w:pPr>
      <w:r w:rsidRPr="0057074D">
        <w:rPr>
          <w:rFonts w:ascii="Sylfaen" w:hAnsi="Sylfaen" w:cstheme="minorHAnsi"/>
          <w:color w:val="000000"/>
          <w:sz w:val="24"/>
          <w:szCs w:val="24"/>
          <w:lang w:val="ka-GE"/>
        </w:rPr>
        <w:t>ბ</w:t>
      </w:r>
      <w:r w:rsidR="0021164A" w:rsidRPr="0057074D">
        <w:rPr>
          <w:rFonts w:ascii="Sylfaen" w:hAnsi="Sylfaen" w:cstheme="minorHAnsi"/>
          <w:color w:val="000000"/>
          <w:sz w:val="24"/>
          <w:szCs w:val="24"/>
          <w:lang w:val="ka-GE"/>
        </w:rPr>
        <w:t>)</w:t>
      </w:r>
      <w:r w:rsidR="003C2E2F" w:rsidRPr="0057074D">
        <w:rPr>
          <w:rFonts w:ascii="Sylfaen" w:hAnsi="Sylfaen" w:cstheme="minorHAnsi"/>
          <w:color w:val="000000"/>
          <w:sz w:val="24"/>
          <w:szCs w:val="24"/>
          <w:lang w:val="ka-GE"/>
        </w:rPr>
        <w:t xml:space="preserve"> </w:t>
      </w:r>
      <w:r w:rsidR="00203FFB" w:rsidRPr="0057074D">
        <w:rPr>
          <w:rFonts w:ascii="Sylfaen" w:hAnsi="Sylfaen"/>
          <w:sz w:val="24"/>
          <w:szCs w:val="24"/>
          <w:lang w:val="ka-GE"/>
        </w:rPr>
        <w:t xml:space="preserve">ამ ტექნიკური რეგლამენტის </w:t>
      </w:r>
      <w:r w:rsidR="00A04050" w:rsidRPr="0057074D">
        <w:rPr>
          <w:rFonts w:ascii="Sylfaen" w:hAnsi="Sylfaen"/>
          <w:sz w:val="24"/>
          <w:szCs w:val="24"/>
          <w:lang w:val="ka-GE"/>
        </w:rPr>
        <w:t>IV დანართის</w:t>
      </w:r>
      <w:r w:rsidR="00203FFB" w:rsidRPr="0057074D">
        <w:rPr>
          <w:rFonts w:ascii="Sylfaen" w:hAnsi="Sylfaen"/>
          <w:sz w:val="24"/>
          <w:szCs w:val="24"/>
          <w:lang w:val="ka-GE"/>
        </w:rPr>
        <w:t xml:space="preserve"> მე-3 პუნქტით გათვალისწინებული ტექნიკური დოკუმენტაცია ხელმისაწვდომია </w:t>
      </w:r>
      <w:r w:rsidR="00DC4844" w:rsidRPr="0057074D">
        <w:rPr>
          <w:rFonts w:ascii="Sylfaen" w:hAnsi="Sylfaen"/>
          <w:sz w:val="24"/>
          <w:szCs w:val="24"/>
          <w:lang w:val="ka-GE"/>
        </w:rPr>
        <w:t>სსიპ</w:t>
      </w:r>
      <w:r w:rsidR="00E13E9C">
        <w:rPr>
          <w:rFonts w:ascii="Sylfaen" w:hAnsi="Sylfaen"/>
          <w:sz w:val="24"/>
          <w:szCs w:val="24"/>
          <w:lang w:val="ka-GE"/>
        </w:rPr>
        <w:t xml:space="preserve"> – </w:t>
      </w:r>
      <w:r w:rsidR="00C815B0" w:rsidRPr="0057074D">
        <w:rPr>
          <w:rFonts w:ascii="Sylfaen" w:hAnsi="Sylfaen"/>
          <w:sz w:val="24"/>
          <w:szCs w:val="24"/>
          <w:lang w:val="ka-GE"/>
        </w:rPr>
        <w:t>ბაზარზე ზედამხედველობის სააგენტოსა</w:t>
      </w:r>
      <w:r w:rsidR="00203FFB" w:rsidRPr="0057074D">
        <w:rPr>
          <w:rFonts w:ascii="Sylfaen" w:hAnsi="Sylfaen"/>
          <w:sz w:val="24"/>
          <w:szCs w:val="24"/>
          <w:lang w:val="ka-GE"/>
        </w:rPr>
        <w:t xml:space="preserve"> და ენერგეტიკული გაერთიანების სამდივნოსთვის, მათი მოთხოვნის შემთხვევაში;</w:t>
      </w:r>
    </w:p>
    <w:p w14:paraId="6EC7D3DF" w14:textId="0BD3EDB6" w:rsidR="0021164A" w:rsidRPr="0057074D" w:rsidRDefault="00BD71D9" w:rsidP="0057074D">
      <w:pPr>
        <w:autoSpaceDE w:val="0"/>
        <w:autoSpaceDN w:val="0"/>
        <w:adjustRightInd w:val="0"/>
        <w:spacing w:line="276" w:lineRule="auto"/>
        <w:jc w:val="both"/>
        <w:rPr>
          <w:rFonts w:ascii="Sylfaen" w:hAnsi="Sylfaen"/>
          <w:b/>
          <w:color w:val="1F3864" w:themeColor="accent1" w:themeShade="80"/>
          <w:sz w:val="24"/>
          <w:szCs w:val="24"/>
          <w:lang w:val="ka-GE"/>
        </w:rPr>
      </w:pPr>
      <w:r w:rsidRPr="0057074D">
        <w:rPr>
          <w:rFonts w:ascii="Sylfaen" w:hAnsi="Sylfaen"/>
          <w:sz w:val="24"/>
          <w:szCs w:val="24"/>
          <w:lang w:val="ka-GE"/>
        </w:rPr>
        <w:lastRenderedPageBreak/>
        <w:t xml:space="preserve">გ) თითოეული მზის პანელის მოდელი დილერისთვის მიწოდებულია ამ ტექნიკური რეგლამენტის  </w:t>
      </w:r>
      <w:r w:rsidR="00C74103" w:rsidRPr="0057074D">
        <w:rPr>
          <w:rFonts w:ascii="Sylfaen" w:hAnsi="Sylfaen"/>
          <w:sz w:val="24"/>
          <w:szCs w:val="24"/>
          <w:lang w:val="ka-GE"/>
        </w:rPr>
        <w:t>II</w:t>
      </w:r>
      <w:r w:rsidR="00216AD8" w:rsidRPr="0057074D">
        <w:rPr>
          <w:rFonts w:ascii="Sylfaen" w:hAnsi="Sylfaen"/>
          <w:sz w:val="24"/>
          <w:szCs w:val="24"/>
          <w:lang w:val="ka-GE"/>
        </w:rPr>
        <w:t>I</w:t>
      </w:r>
      <w:r w:rsidR="00C74103" w:rsidRPr="0057074D">
        <w:rPr>
          <w:rFonts w:ascii="Sylfaen" w:hAnsi="Sylfaen"/>
          <w:sz w:val="24"/>
          <w:szCs w:val="24"/>
          <w:lang w:val="ka-GE"/>
        </w:rPr>
        <w:t xml:space="preserve"> დანართის</w:t>
      </w:r>
      <w:r w:rsidRPr="0057074D">
        <w:rPr>
          <w:rFonts w:ascii="Sylfaen" w:hAnsi="Sylfaen"/>
          <w:sz w:val="24"/>
          <w:szCs w:val="24"/>
          <w:lang w:val="ka-GE"/>
        </w:rPr>
        <w:t xml:space="preserve"> მე</w:t>
      </w:r>
      <w:r w:rsidR="004C19D3" w:rsidRPr="0057074D">
        <w:rPr>
          <w:rFonts w:ascii="Sylfaen" w:hAnsi="Sylfaen"/>
          <w:sz w:val="24"/>
          <w:szCs w:val="24"/>
          <w:lang w:val="ka-GE"/>
        </w:rPr>
        <w:t>-3</w:t>
      </w:r>
      <w:r w:rsidRPr="0057074D">
        <w:rPr>
          <w:rFonts w:ascii="Sylfaen" w:hAnsi="Sylfaen"/>
          <w:sz w:val="24"/>
          <w:szCs w:val="24"/>
          <w:lang w:val="ka-GE"/>
        </w:rPr>
        <w:t xml:space="preserve"> პუნქტით გათვალისწინებული ელექტრონული ფორმატის პროდუქტის შესახებ საინფორმაციო ცხრილთან (ფირფიტა) ერთად.</w:t>
      </w:r>
    </w:p>
    <w:p w14:paraId="4C910463" w14:textId="1EAF360C" w:rsidR="0021164A" w:rsidRPr="0057074D" w:rsidRDefault="0021164A" w:rsidP="0057074D">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color w:val="000000"/>
          <w:sz w:val="24"/>
          <w:szCs w:val="24"/>
          <w:lang w:val="ka-GE"/>
        </w:rPr>
        <w:t xml:space="preserve">4. </w:t>
      </w:r>
      <w:r w:rsidR="00111C21" w:rsidRPr="0057074D">
        <w:rPr>
          <w:rFonts w:ascii="Sylfaen" w:hAnsi="Sylfaen" w:cstheme="minorHAnsi"/>
          <w:color w:val="000000"/>
          <w:sz w:val="24"/>
          <w:szCs w:val="24"/>
          <w:lang w:val="ka-GE"/>
        </w:rPr>
        <w:t>მიმწოდებ</w:t>
      </w:r>
      <w:r w:rsidR="004731D8" w:rsidRPr="0057074D">
        <w:rPr>
          <w:rFonts w:ascii="Sylfaen" w:hAnsi="Sylfaen" w:cstheme="minorHAnsi"/>
          <w:color w:val="000000"/>
          <w:sz w:val="24"/>
          <w:szCs w:val="24"/>
          <w:lang w:val="ka-GE"/>
        </w:rPr>
        <w:t>ე</w:t>
      </w:r>
      <w:r w:rsidR="00111C21" w:rsidRPr="0057074D">
        <w:rPr>
          <w:rFonts w:ascii="Sylfaen" w:hAnsi="Sylfaen" w:cstheme="minorHAnsi"/>
          <w:color w:val="000000"/>
          <w:sz w:val="24"/>
          <w:szCs w:val="24"/>
          <w:lang w:val="ka-GE"/>
        </w:rPr>
        <w:t>ლ</w:t>
      </w:r>
      <w:r w:rsidR="004731D8" w:rsidRPr="0057074D">
        <w:rPr>
          <w:rFonts w:ascii="Sylfaen" w:hAnsi="Sylfaen" w:cstheme="minorHAnsi"/>
          <w:color w:val="000000"/>
          <w:sz w:val="24"/>
          <w:szCs w:val="24"/>
          <w:lang w:val="ka-GE"/>
        </w:rPr>
        <w:t>ი</w:t>
      </w:r>
      <w:r w:rsidR="00111C21" w:rsidRPr="0057074D">
        <w:rPr>
          <w:rFonts w:ascii="Sylfaen" w:hAnsi="Sylfaen" w:cstheme="minorHAnsi"/>
          <w:color w:val="000000"/>
          <w:sz w:val="24"/>
          <w:szCs w:val="24"/>
          <w:lang w:val="ka-GE"/>
        </w:rPr>
        <w:t xml:space="preserve">, </w:t>
      </w:r>
      <w:r w:rsidR="00111C21" w:rsidRPr="0057074D">
        <w:rPr>
          <w:rFonts w:ascii="Sylfaen" w:hAnsi="Sylfaen"/>
          <w:sz w:val="24"/>
          <w:szCs w:val="24"/>
          <w:lang w:val="ka-GE"/>
        </w:rPr>
        <w:t>რომ</w:t>
      </w:r>
      <w:r w:rsidR="004731D8" w:rsidRPr="0057074D">
        <w:rPr>
          <w:rFonts w:ascii="Sylfaen" w:hAnsi="Sylfaen"/>
          <w:sz w:val="24"/>
          <w:szCs w:val="24"/>
          <w:lang w:val="ka-GE"/>
        </w:rPr>
        <w:t>ე</w:t>
      </w:r>
      <w:r w:rsidR="00111C21" w:rsidRPr="0057074D">
        <w:rPr>
          <w:rFonts w:ascii="Sylfaen" w:hAnsi="Sylfaen"/>
          <w:sz w:val="24"/>
          <w:szCs w:val="24"/>
          <w:lang w:val="ka-GE"/>
        </w:rPr>
        <w:t>ლიც ბაზარზე განათავსებ</w:t>
      </w:r>
      <w:r w:rsidR="004731D8" w:rsidRPr="0057074D">
        <w:rPr>
          <w:rFonts w:ascii="Sylfaen" w:hAnsi="Sylfaen"/>
          <w:sz w:val="24"/>
          <w:szCs w:val="24"/>
          <w:lang w:val="ka-GE"/>
        </w:rPr>
        <w:t>ს</w:t>
      </w:r>
      <w:r w:rsidR="00111C21" w:rsidRPr="0057074D">
        <w:rPr>
          <w:rFonts w:ascii="Sylfaen" w:hAnsi="Sylfaen"/>
          <w:sz w:val="24"/>
          <w:szCs w:val="24"/>
          <w:lang w:val="ka-GE"/>
        </w:rPr>
        <w:t xml:space="preserve"> </w:t>
      </w:r>
      <w:r w:rsidR="00111C21" w:rsidRPr="0057074D">
        <w:rPr>
          <w:rFonts w:ascii="Sylfaen" w:eastAsia="Times New Roman" w:hAnsi="Sylfaen" w:cs="Times New Roman"/>
          <w:sz w:val="24"/>
          <w:szCs w:val="24"/>
          <w:lang w:val="ka-GE"/>
        </w:rPr>
        <w:t>ან/და უზრუნველყოფ</w:t>
      </w:r>
      <w:r w:rsidR="004731D8" w:rsidRPr="0057074D">
        <w:rPr>
          <w:rFonts w:ascii="Sylfaen" w:eastAsia="Times New Roman" w:hAnsi="Sylfaen" w:cs="Times New Roman"/>
          <w:sz w:val="24"/>
          <w:szCs w:val="24"/>
          <w:lang w:val="ka-GE"/>
        </w:rPr>
        <w:t>ს</w:t>
      </w:r>
      <w:r w:rsidR="00111C21" w:rsidRPr="0057074D">
        <w:rPr>
          <w:rFonts w:ascii="Sylfaen" w:hAnsi="Sylfaen" w:cstheme="minorHAnsi"/>
          <w:color w:val="000000"/>
          <w:sz w:val="24"/>
          <w:szCs w:val="24"/>
          <w:lang w:val="ka-GE"/>
        </w:rPr>
        <w:t xml:space="preserve"> წყლის გამათბობლის და მზის პანელის კომპლექტების ექსპლუატაციას, </w:t>
      </w:r>
      <w:r w:rsidR="004731D8" w:rsidRPr="0057074D">
        <w:rPr>
          <w:rFonts w:ascii="Sylfaen" w:eastAsia="Times New Roman" w:hAnsi="Sylfaen" w:cs="Times New Roman"/>
          <w:sz w:val="24"/>
          <w:szCs w:val="24"/>
          <w:lang w:val="ka-GE"/>
        </w:rPr>
        <w:t>ვალდებულია უზრუნველყოს შემდეგი მოთხოვნების შესრულება:</w:t>
      </w:r>
    </w:p>
    <w:p w14:paraId="21B5DD03" w14:textId="7333D552" w:rsidR="003C2E2F" w:rsidRPr="0057074D" w:rsidRDefault="003C2E2F" w:rsidP="0057074D">
      <w:pPr>
        <w:autoSpaceDE w:val="0"/>
        <w:autoSpaceDN w:val="0"/>
        <w:adjustRightInd w:val="0"/>
        <w:spacing w:after="0" w:line="276" w:lineRule="auto"/>
        <w:jc w:val="both"/>
        <w:rPr>
          <w:rFonts w:ascii="Sylfaen" w:hAnsi="Sylfaen" w:cstheme="minorHAnsi"/>
          <w:color w:val="000000"/>
          <w:sz w:val="24"/>
          <w:szCs w:val="24"/>
          <w:lang w:val="ka-GE"/>
        </w:rPr>
      </w:pPr>
      <w:r w:rsidRPr="0057074D">
        <w:rPr>
          <w:rFonts w:ascii="Sylfaen" w:hAnsi="Sylfaen" w:cstheme="minorHAnsi"/>
          <w:color w:val="000000"/>
          <w:sz w:val="24"/>
          <w:szCs w:val="24"/>
          <w:lang w:val="ka-GE"/>
        </w:rPr>
        <w:t>ა</w:t>
      </w:r>
      <w:r w:rsidR="0021164A" w:rsidRPr="0057074D">
        <w:rPr>
          <w:rFonts w:ascii="Sylfaen" w:hAnsi="Sylfaen" w:cstheme="minorHAnsi"/>
          <w:color w:val="000000"/>
          <w:sz w:val="24"/>
          <w:szCs w:val="24"/>
          <w:lang w:val="ka-GE"/>
        </w:rPr>
        <w:t>)</w:t>
      </w:r>
      <w:r w:rsidR="00111C21" w:rsidRPr="0057074D">
        <w:rPr>
          <w:rFonts w:ascii="Sylfaen" w:hAnsi="Sylfaen" w:cstheme="minorHAnsi"/>
          <w:color w:val="000000"/>
          <w:sz w:val="24"/>
          <w:szCs w:val="24"/>
          <w:lang w:val="ka-GE"/>
        </w:rPr>
        <w:t xml:space="preserve"> </w:t>
      </w:r>
      <w:r w:rsidR="00C62DC1" w:rsidRPr="0057074D">
        <w:rPr>
          <w:rFonts w:ascii="Sylfaen" w:hAnsi="Sylfaen"/>
          <w:sz w:val="24"/>
          <w:szCs w:val="24"/>
          <w:lang w:val="ka-GE"/>
        </w:rPr>
        <w:t>თითოეულ წყლის გამათბ</w:t>
      </w:r>
      <w:r w:rsidR="004731D8" w:rsidRPr="0057074D">
        <w:rPr>
          <w:rFonts w:ascii="Sylfaen" w:hAnsi="Sylfaen"/>
          <w:sz w:val="24"/>
          <w:szCs w:val="24"/>
          <w:lang w:val="ka-GE"/>
        </w:rPr>
        <w:t>ო</w:t>
      </w:r>
      <w:r w:rsidR="00C62DC1" w:rsidRPr="0057074D">
        <w:rPr>
          <w:rFonts w:ascii="Sylfaen" w:hAnsi="Sylfaen"/>
          <w:sz w:val="24"/>
          <w:szCs w:val="24"/>
          <w:lang w:val="ka-GE"/>
        </w:rPr>
        <w:t>ბელ</w:t>
      </w:r>
      <w:r w:rsidR="004731D8" w:rsidRPr="0057074D">
        <w:rPr>
          <w:rFonts w:ascii="Sylfaen" w:hAnsi="Sylfaen"/>
          <w:sz w:val="24"/>
          <w:szCs w:val="24"/>
          <w:lang w:val="ka-GE"/>
        </w:rPr>
        <w:t xml:space="preserve">ი </w:t>
      </w:r>
      <w:r w:rsidR="00C62DC1" w:rsidRPr="0057074D">
        <w:rPr>
          <w:rFonts w:ascii="Sylfaen" w:hAnsi="Sylfaen"/>
          <w:sz w:val="24"/>
          <w:szCs w:val="24"/>
          <w:lang w:val="ka-GE"/>
        </w:rPr>
        <w:t>და მზის პანელ</w:t>
      </w:r>
      <w:r w:rsidR="004731D8" w:rsidRPr="0057074D">
        <w:rPr>
          <w:rFonts w:ascii="Sylfaen" w:hAnsi="Sylfaen"/>
          <w:sz w:val="24"/>
          <w:szCs w:val="24"/>
          <w:lang w:val="ka-GE"/>
        </w:rPr>
        <w:t>ი</w:t>
      </w:r>
      <w:r w:rsidR="00C62DC1" w:rsidRPr="0057074D">
        <w:rPr>
          <w:rFonts w:ascii="Sylfaen" w:hAnsi="Sylfaen"/>
          <w:sz w:val="24"/>
          <w:szCs w:val="24"/>
          <w:lang w:val="ka-GE"/>
        </w:rPr>
        <w:t xml:space="preserve">, რომელიც შეესაბამება I დანართის პირველი პუნქტით დადგენილ წყლის გათბობის ენერგოეფექტურობის კლასებს, </w:t>
      </w:r>
      <w:r w:rsidR="004731D8" w:rsidRPr="0057074D">
        <w:rPr>
          <w:rFonts w:ascii="Sylfaen" w:hAnsi="Sylfaen"/>
          <w:sz w:val="24"/>
          <w:szCs w:val="24"/>
          <w:lang w:val="ka-GE"/>
        </w:rPr>
        <w:t>მიწოდებულია ამ ტექნიკური რეგლამენტის II დანართის მე-3 პუნქტით გათვალისწინებული ფორმატისა და ინფორმაციის შემცველ ბეჭდურ ეტიკეტთან ერთად</w:t>
      </w:r>
      <w:r w:rsidRPr="0057074D">
        <w:rPr>
          <w:rFonts w:ascii="Sylfaen" w:hAnsi="Sylfaen" w:cstheme="minorHAnsi"/>
          <w:color w:val="000000"/>
          <w:sz w:val="24"/>
          <w:szCs w:val="24"/>
          <w:lang w:val="ka-GE"/>
        </w:rPr>
        <w:t xml:space="preserve">; </w:t>
      </w:r>
    </w:p>
    <w:p w14:paraId="5F56610B" w14:textId="20DFC04C" w:rsidR="0021164A" w:rsidRPr="0057074D" w:rsidRDefault="003C2E2F" w:rsidP="0057074D">
      <w:pPr>
        <w:autoSpaceDE w:val="0"/>
        <w:autoSpaceDN w:val="0"/>
        <w:adjustRightInd w:val="0"/>
        <w:spacing w:after="0" w:line="276" w:lineRule="auto"/>
        <w:jc w:val="both"/>
        <w:rPr>
          <w:rFonts w:ascii="Sylfaen" w:hAnsi="Sylfaen" w:cstheme="minorHAnsi"/>
          <w:color w:val="000000"/>
          <w:sz w:val="24"/>
          <w:szCs w:val="24"/>
          <w:lang w:val="ka-GE"/>
        </w:rPr>
      </w:pPr>
      <w:r w:rsidRPr="0057074D">
        <w:rPr>
          <w:rFonts w:ascii="Sylfaen" w:hAnsi="Sylfaen" w:cstheme="minorHAnsi"/>
          <w:color w:val="000000"/>
          <w:sz w:val="24"/>
          <w:szCs w:val="24"/>
          <w:lang w:val="ka-GE"/>
        </w:rPr>
        <w:t>ბ</w:t>
      </w:r>
      <w:r w:rsidR="0021164A" w:rsidRPr="0057074D">
        <w:rPr>
          <w:rFonts w:ascii="Sylfaen" w:hAnsi="Sylfaen" w:cstheme="minorHAnsi"/>
          <w:color w:val="000000"/>
          <w:sz w:val="24"/>
          <w:szCs w:val="24"/>
          <w:lang w:val="ka-GE"/>
        </w:rPr>
        <w:t>)</w:t>
      </w:r>
      <w:r w:rsidRPr="0057074D">
        <w:rPr>
          <w:rFonts w:ascii="Sylfaen" w:hAnsi="Sylfaen" w:cstheme="minorHAnsi"/>
          <w:color w:val="000000"/>
          <w:sz w:val="24"/>
          <w:szCs w:val="24"/>
          <w:lang w:val="ka-GE"/>
        </w:rPr>
        <w:t xml:space="preserve"> თითოეულ</w:t>
      </w:r>
      <w:r w:rsidR="004731D8" w:rsidRPr="0057074D">
        <w:rPr>
          <w:rFonts w:ascii="Sylfaen" w:hAnsi="Sylfaen" w:cstheme="minorHAnsi"/>
          <w:color w:val="000000"/>
          <w:sz w:val="24"/>
          <w:szCs w:val="24"/>
          <w:lang w:val="ka-GE"/>
        </w:rPr>
        <w:t>ი</w:t>
      </w:r>
      <w:r w:rsidRPr="0057074D">
        <w:rPr>
          <w:rFonts w:ascii="Sylfaen" w:hAnsi="Sylfaen" w:cstheme="minorHAnsi"/>
          <w:color w:val="000000"/>
          <w:sz w:val="24"/>
          <w:szCs w:val="24"/>
          <w:lang w:val="ka-GE"/>
        </w:rPr>
        <w:t xml:space="preserve"> </w:t>
      </w:r>
      <w:r w:rsidR="0021164A" w:rsidRPr="0057074D">
        <w:rPr>
          <w:rFonts w:ascii="Sylfaen" w:hAnsi="Sylfaen" w:cstheme="minorHAnsi"/>
          <w:color w:val="000000"/>
          <w:sz w:val="24"/>
          <w:szCs w:val="24"/>
          <w:lang w:val="ka-GE"/>
        </w:rPr>
        <w:t xml:space="preserve"> </w:t>
      </w:r>
      <w:r w:rsidRPr="0057074D">
        <w:rPr>
          <w:rFonts w:ascii="Sylfaen" w:hAnsi="Sylfaen" w:cstheme="minorHAnsi"/>
          <w:color w:val="000000"/>
          <w:sz w:val="24"/>
          <w:szCs w:val="24"/>
          <w:lang w:val="ka-GE"/>
        </w:rPr>
        <w:t>წყლის გამათბობ</w:t>
      </w:r>
      <w:r w:rsidR="004C19D3" w:rsidRPr="0057074D">
        <w:rPr>
          <w:rFonts w:ascii="Sylfaen" w:hAnsi="Sylfaen" w:cstheme="minorHAnsi"/>
          <w:color w:val="000000"/>
          <w:sz w:val="24"/>
          <w:szCs w:val="24"/>
          <w:lang w:val="ka-GE"/>
        </w:rPr>
        <w:t>ლისა</w:t>
      </w:r>
      <w:r w:rsidRPr="0057074D">
        <w:rPr>
          <w:rFonts w:ascii="Sylfaen" w:hAnsi="Sylfaen" w:cstheme="minorHAnsi"/>
          <w:color w:val="000000"/>
          <w:sz w:val="24"/>
          <w:szCs w:val="24"/>
          <w:lang w:val="ka-GE"/>
        </w:rPr>
        <w:t xml:space="preserve"> და მზის </w:t>
      </w:r>
      <w:r w:rsidR="00890908" w:rsidRPr="0057074D">
        <w:rPr>
          <w:rFonts w:ascii="Sylfaen" w:hAnsi="Sylfaen" w:cstheme="minorHAnsi"/>
          <w:color w:val="000000"/>
          <w:sz w:val="24"/>
          <w:szCs w:val="24"/>
          <w:lang w:val="ka-GE"/>
        </w:rPr>
        <w:t>პანელი</w:t>
      </w:r>
      <w:r w:rsidR="004C19D3" w:rsidRPr="0057074D">
        <w:rPr>
          <w:rFonts w:ascii="Sylfaen" w:hAnsi="Sylfaen" w:cstheme="minorHAnsi"/>
          <w:color w:val="000000"/>
          <w:sz w:val="24"/>
          <w:szCs w:val="24"/>
          <w:lang w:val="ka-GE"/>
        </w:rPr>
        <w:t>ს</w:t>
      </w:r>
      <w:r w:rsidRPr="0057074D">
        <w:rPr>
          <w:rFonts w:ascii="Sylfaen" w:hAnsi="Sylfaen" w:cstheme="minorHAnsi"/>
          <w:color w:val="000000"/>
          <w:sz w:val="24"/>
          <w:szCs w:val="24"/>
          <w:lang w:val="ka-GE"/>
        </w:rPr>
        <w:t xml:space="preserve"> კომპლექტ</w:t>
      </w:r>
      <w:r w:rsidR="004731D8" w:rsidRPr="0057074D">
        <w:rPr>
          <w:rFonts w:ascii="Sylfaen" w:hAnsi="Sylfaen" w:cstheme="minorHAnsi"/>
          <w:color w:val="000000"/>
          <w:sz w:val="24"/>
          <w:szCs w:val="24"/>
          <w:lang w:val="ka-GE"/>
        </w:rPr>
        <w:t>ი</w:t>
      </w:r>
      <w:r w:rsidRPr="0057074D">
        <w:rPr>
          <w:rFonts w:ascii="Sylfaen" w:hAnsi="Sylfaen" w:cstheme="minorHAnsi"/>
          <w:color w:val="000000"/>
          <w:sz w:val="24"/>
          <w:szCs w:val="24"/>
          <w:lang w:val="ka-GE"/>
        </w:rPr>
        <w:t xml:space="preserve"> </w:t>
      </w:r>
      <w:r w:rsidR="004731D8" w:rsidRPr="0057074D">
        <w:rPr>
          <w:rFonts w:ascii="Sylfaen" w:hAnsi="Sylfaen" w:cstheme="minorHAnsi"/>
          <w:color w:val="000000"/>
          <w:sz w:val="24"/>
          <w:szCs w:val="24"/>
          <w:lang w:val="ka-GE"/>
        </w:rPr>
        <w:t xml:space="preserve">მიწოდებულია </w:t>
      </w:r>
      <w:r w:rsidR="00940C4D" w:rsidRPr="0057074D">
        <w:rPr>
          <w:rFonts w:ascii="Sylfaen" w:hAnsi="Sylfaen"/>
          <w:sz w:val="24"/>
          <w:szCs w:val="24"/>
          <w:lang w:val="ka-GE"/>
        </w:rPr>
        <w:t xml:space="preserve">ამ ტექნიკური რეგლამენტის </w:t>
      </w:r>
      <w:r w:rsidR="00C74103" w:rsidRPr="0057074D">
        <w:rPr>
          <w:rFonts w:ascii="Sylfaen" w:hAnsi="Sylfaen" w:cstheme="minorHAnsi"/>
          <w:sz w:val="24"/>
          <w:szCs w:val="24"/>
          <w:lang w:val="ka-GE"/>
        </w:rPr>
        <w:t>III დანართის</w:t>
      </w:r>
      <w:r w:rsidR="00940C4D" w:rsidRPr="0057074D">
        <w:rPr>
          <w:rFonts w:ascii="Sylfaen" w:hAnsi="Sylfaen" w:cstheme="minorHAnsi"/>
          <w:color w:val="000000"/>
          <w:sz w:val="24"/>
          <w:szCs w:val="24"/>
          <w:lang w:val="ka-GE"/>
        </w:rPr>
        <w:t xml:space="preserve"> </w:t>
      </w:r>
      <w:r w:rsidRPr="0057074D">
        <w:rPr>
          <w:rFonts w:ascii="Sylfaen" w:hAnsi="Sylfaen" w:cstheme="minorHAnsi"/>
          <w:color w:val="000000"/>
          <w:sz w:val="24"/>
          <w:szCs w:val="24"/>
          <w:lang w:val="ka-GE"/>
        </w:rPr>
        <w:t xml:space="preserve">მე-4 პუნქტით </w:t>
      </w:r>
      <w:r w:rsidR="004C19D3" w:rsidRPr="0057074D">
        <w:rPr>
          <w:rFonts w:ascii="Sylfaen" w:hAnsi="Sylfaen" w:cstheme="minorHAnsi"/>
          <w:color w:val="000000"/>
          <w:sz w:val="24"/>
          <w:szCs w:val="24"/>
          <w:lang w:val="ka-GE"/>
        </w:rPr>
        <w:t>გათვალისწინებულ</w:t>
      </w:r>
      <w:r w:rsidRPr="0057074D">
        <w:rPr>
          <w:rFonts w:ascii="Sylfaen" w:hAnsi="Sylfaen" w:cstheme="minorHAnsi"/>
          <w:color w:val="000000"/>
          <w:sz w:val="24"/>
          <w:szCs w:val="24"/>
          <w:lang w:val="ka-GE"/>
        </w:rPr>
        <w:t xml:space="preserve"> პროდუქტის</w:t>
      </w:r>
      <w:r w:rsidR="00DA1F76" w:rsidRPr="0057074D">
        <w:rPr>
          <w:rFonts w:ascii="Sylfaen" w:hAnsi="Sylfaen" w:cstheme="minorHAnsi"/>
          <w:sz w:val="24"/>
          <w:szCs w:val="24"/>
          <w:lang w:val="ka-GE"/>
        </w:rPr>
        <w:t xml:space="preserve"> შესახებ საინფორმაციო ცხრილ</w:t>
      </w:r>
      <w:r w:rsidR="004731D8" w:rsidRPr="0057074D">
        <w:rPr>
          <w:rFonts w:ascii="Sylfaen" w:hAnsi="Sylfaen" w:cstheme="minorHAnsi"/>
          <w:sz w:val="24"/>
          <w:szCs w:val="24"/>
          <w:lang w:val="ka-GE"/>
        </w:rPr>
        <w:t>თან</w:t>
      </w:r>
      <w:r w:rsidR="00890908" w:rsidRPr="0057074D">
        <w:rPr>
          <w:rFonts w:ascii="Sylfaen" w:hAnsi="Sylfaen" w:cstheme="minorHAnsi"/>
          <w:sz w:val="24"/>
          <w:szCs w:val="24"/>
          <w:lang w:val="ka-GE"/>
        </w:rPr>
        <w:t xml:space="preserve"> (</w:t>
      </w:r>
      <w:r w:rsidR="00DA1F76" w:rsidRPr="0057074D">
        <w:rPr>
          <w:rFonts w:ascii="Sylfaen" w:hAnsi="Sylfaen" w:cstheme="minorHAnsi"/>
          <w:sz w:val="24"/>
          <w:szCs w:val="24"/>
          <w:lang w:val="ka-GE"/>
        </w:rPr>
        <w:t>ფირფიტა</w:t>
      </w:r>
      <w:r w:rsidR="00890908" w:rsidRPr="0057074D">
        <w:rPr>
          <w:rFonts w:ascii="Sylfaen" w:hAnsi="Sylfaen" w:cstheme="minorHAnsi"/>
          <w:sz w:val="24"/>
          <w:szCs w:val="24"/>
          <w:lang w:val="ka-GE"/>
        </w:rPr>
        <w:t>)</w:t>
      </w:r>
      <w:r w:rsidR="004731D8" w:rsidRPr="0057074D">
        <w:rPr>
          <w:rFonts w:ascii="Sylfaen" w:hAnsi="Sylfaen" w:cstheme="minorHAnsi"/>
          <w:sz w:val="24"/>
          <w:szCs w:val="24"/>
          <w:lang w:val="ka-GE"/>
        </w:rPr>
        <w:t xml:space="preserve"> ერთად</w:t>
      </w:r>
      <w:r w:rsidRPr="0057074D">
        <w:rPr>
          <w:rFonts w:ascii="Sylfaen" w:hAnsi="Sylfaen" w:cstheme="minorHAnsi"/>
          <w:color w:val="000000"/>
          <w:sz w:val="24"/>
          <w:szCs w:val="24"/>
          <w:lang w:val="ka-GE"/>
        </w:rPr>
        <w:t xml:space="preserve">;  </w:t>
      </w:r>
    </w:p>
    <w:p w14:paraId="1A2F5C13" w14:textId="3D942838" w:rsidR="0021164A" w:rsidRPr="0057074D" w:rsidRDefault="003C2E2F" w:rsidP="0057074D">
      <w:pPr>
        <w:autoSpaceDE w:val="0"/>
        <w:autoSpaceDN w:val="0"/>
        <w:adjustRightInd w:val="0"/>
        <w:spacing w:after="0" w:line="276" w:lineRule="auto"/>
        <w:jc w:val="both"/>
        <w:rPr>
          <w:rFonts w:ascii="Sylfaen" w:hAnsi="Sylfaen" w:cstheme="minorHAnsi"/>
          <w:color w:val="000000"/>
          <w:sz w:val="24"/>
          <w:szCs w:val="24"/>
          <w:lang w:val="ka-GE"/>
        </w:rPr>
      </w:pPr>
      <w:r w:rsidRPr="0057074D">
        <w:rPr>
          <w:rFonts w:ascii="Sylfaen" w:hAnsi="Sylfaen" w:cstheme="minorHAnsi"/>
          <w:color w:val="000000"/>
          <w:sz w:val="24"/>
          <w:szCs w:val="24"/>
          <w:lang w:val="ka-GE"/>
        </w:rPr>
        <w:t>გ</w:t>
      </w:r>
      <w:r w:rsidR="0021164A" w:rsidRPr="0057074D">
        <w:rPr>
          <w:rFonts w:ascii="Sylfaen" w:hAnsi="Sylfaen" w:cstheme="minorHAnsi"/>
          <w:color w:val="000000"/>
          <w:sz w:val="24"/>
          <w:szCs w:val="24"/>
          <w:lang w:val="ka-GE"/>
        </w:rPr>
        <w:t xml:space="preserve">) </w:t>
      </w:r>
      <w:r w:rsidR="004731D8" w:rsidRPr="0057074D">
        <w:rPr>
          <w:rFonts w:ascii="Sylfaen" w:hAnsi="Sylfaen"/>
          <w:sz w:val="24"/>
          <w:szCs w:val="24"/>
          <w:lang w:val="ka-GE"/>
        </w:rPr>
        <w:t xml:space="preserve">ამ ტექნიკური რეგლამენტის </w:t>
      </w:r>
      <w:r w:rsidR="00C74103" w:rsidRPr="0057074D">
        <w:rPr>
          <w:rFonts w:ascii="Sylfaen" w:hAnsi="Sylfaen"/>
          <w:sz w:val="24"/>
          <w:szCs w:val="24"/>
          <w:lang w:val="ka-GE"/>
        </w:rPr>
        <w:t>IV დანართის</w:t>
      </w:r>
      <w:r w:rsidR="004731D8" w:rsidRPr="0057074D">
        <w:rPr>
          <w:rFonts w:ascii="Sylfaen" w:hAnsi="Sylfaen"/>
          <w:sz w:val="24"/>
          <w:szCs w:val="24"/>
          <w:lang w:val="ka-GE"/>
        </w:rPr>
        <w:t xml:space="preserve"> მე-4 პუნქტით გათვალისწინებული ტექნიკური დოკუმენტაცია ხელმისაწვდომია </w:t>
      </w:r>
      <w:r w:rsidR="00DC4844" w:rsidRPr="0057074D">
        <w:rPr>
          <w:rFonts w:ascii="Sylfaen" w:hAnsi="Sylfaen"/>
          <w:sz w:val="24"/>
          <w:szCs w:val="24"/>
          <w:lang w:val="ka-GE"/>
        </w:rPr>
        <w:t>სსიპ</w:t>
      </w:r>
      <w:r w:rsidR="00E13E9C">
        <w:rPr>
          <w:rFonts w:ascii="Sylfaen" w:hAnsi="Sylfaen"/>
          <w:sz w:val="24"/>
          <w:szCs w:val="24"/>
          <w:lang w:val="ka-GE"/>
        </w:rPr>
        <w:t xml:space="preserve"> – </w:t>
      </w:r>
      <w:r w:rsidR="00C815B0" w:rsidRPr="0057074D">
        <w:rPr>
          <w:rFonts w:ascii="Sylfaen" w:hAnsi="Sylfaen"/>
          <w:sz w:val="24"/>
          <w:szCs w:val="24"/>
          <w:lang w:val="ka-GE"/>
        </w:rPr>
        <w:t>ბაზარზე ზედამხედველობის სააგენტოსა</w:t>
      </w:r>
      <w:r w:rsidR="004731D8" w:rsidRPr="0057074D">
        <w:rPr>
          <w:rFonts w:ascii="Sylfaen" w:hAnsi="Sylfaen"/>
          <w:sz w:val="24"/>
          <w:szCs w:val="24"/>
          <w:lang w:val="ka-GE"/>
        </w:rPr>
        <w:t xml:space="preserve"> და ენერგეტიკული გაერთიანების სამდივნოსთვის, მათი მოთხოვნის შემთხვევაში;</w:t>
      </w:r>
    </w:p>
    <w:p w14:paraId="7FC9217E" w14:textId="2F7F7078" w:rsidR="00890908" w:rsidRPr="0057074D" w:rsidRDefault="00890908" w:rsidP="0057074D">
      <w:pPr>
        <w:autoSpaceDE w:val="0"/>
        <w:autoSpaceDN w:val="0"/>
        <w:adjustRightInd w:val="0"/>
        <w:spacing w:after="0" w:line="276" w:lineRule="auto"/>
        <w:jc w:val="both"/>
        <w:rPr>
          <w:rFonts w:ascii="Sylfaen" w:hAnsi="Sylfaen" w:cstheme="minorHAnsi"/>
          <w:color w:val="000000"/>
          <w:sz w:val="24"/>
          <w:szCs w:val="24"/>
          <w:lang w:val="ka-GE"/>
        </w:rPr>
      </w:pPr>
      <w:r w:rsidRPr="0057074D">
        <w:rPr>
          <w:rFonts w:ascii="Sylfaen" w:hAnsi="Sylfaen" w:cstheme="minorHAnsi"/>
          <w:color w:val="000000"/>
          <w:sz w:val="24"/>
          <w:szCs w:val="24"/>
          <w:lang w:val="ka-GE"/>
        </w:rPr>
        <w:t xml:space="preserve">დ) წყლის გამათბობლის და მზის პანელის კომპლექტის </w:t>
      </w:r>
      <w:r w:rsidRPr="0057074D">
        <w:rPr>
          <w:rFonts w:ascii="Sylfaen" w:hAnsi="Sylfaen"/>
          <w:sz w:val="24"/>
          <w:szCs w:val="24"/>
          <w:lang w:val="ka-GE"/>
        </w:rPr>
        <w:t xml:space="preserve">კონკრეტული მოდელის ნებისმიერი სახის რეკლამაში </w:t>
      </w:r>
      <w:r w:rsidRPr="0057074D">
        <w:rPr>
          <w:rFonts w:ascii="Sylfaen" w:hAnsi="Sylfaen"/>
          <w:sz w:val="24"/>
          <w:szCs w:val="24"/>
          <w:shd w:val="clear" w:color="auto" w:fill="FFFFFF"/>
          <w:lang w:val="ka-GE"/>
        </w:rPr>
        <w:t xml:space="preserve">მიეთითოს ინფორმაცია ამ მოდელის სეზონური წყლის გათბობის </w:t>
      </w:r>
      <w:r w:rsidRPr="0057074D">
        <w:rPr>
          <w:rFonts w:ascii="Sylfaen" w:hAnsi="Sylfaen"/>
          <w:sz w:val="24"/>
          <w:szCs w:val="24"/>
          <w:lang w:val="ka-GE"/>
        </w:rPr>
        <w:t xml:space="preserve">ენერგოეფექტურობის </w:t>
      </w:r>
      <w:r w:rsidRPr="0057074D">
        <w:rPr>
          <w:rFonts w:ascii="Sylfaen" w:hAnsi="Sylfaen"/>
          <w:sz w:val="24"/>
          <w:szCs w:val="24"/>
          <w:shd w:val="clear" w:color="auto" w:fill="FFFFFF"/>
          <w:lang w:val="ka-GE"/>
        </w:rPr>
        <w:t>კლასის შესახებ საშუალო კლიმატურ პირობებში</w:t>
      </w:r>
      <w:r w:rsidR="00401332" w:rsidRPr="0057074D">
        <w:rPr>
          <w:rFonts w:ascii="Sylfaen" w:hAnsi="Sylfaen"/>
          <w:sz w:val="24"/>
          <w:szCs w:val="24"/>
          <w:shd w:val="clear" w:color="auto" w:fill="FFFFFF"/>
          <w:lang w:val="ka-GE"/>
        </w:rPr>
        <w:t xml:space="preserve">, თუკი რეკლამა </w:t>
      </w:r>
      <w:r w:rsidR="00401332" w:rsidRPr="0057074D">
        <w:rPr>
          <w:rFonts w:ascii="Sylfaen" w:eastAsia="FrutigerLT-Light" w:hAnsi="Sylfaen" w:cs="FrutigerLT-Light"/>
          <w:sz w:val="24"/>
          <w:szCs w:val="24"/>
          <w:lang w:val="ka-GE"/>
        </w:rPr>
        <w:t xml:space="preserve">შეიცავს </w:t>
      </w:r>
      <w:r w:rsidR="00401332" w:rsidRPr="0057074D">
        <w:rPr>
          <w:rFonts w:ascii="Sylfaen" w:hAnsi="Sylfaen"/>
          <w:sz w:val="24"/>
          <w:szCs w:val="24"/>
          <w:shd w:val="clear" w:color="auto" w:fill="FFFFFF"/>
          <w:lang w:val="ka-GE"/>
        </w:rPr>
        <w:t>ენერგიასთან ან ფასთან დაკავშირებულ ინფორმაციას</w:t>
      </w:r>
      <w:r w:rsidRPr="0057074D">
        <w:rPr>
          <w:rFonts w:ascii="Sylfaen" w:hAnsi="Sylfaen"/>
          <w:sz w:val="24"/>
          <w:szCs w:val="24"/>
          <w:shd w:val="clear" w:color="auto" w:fill="FFFFFF"/>
          <w:lang w:val="ka-GE"/>
        </w:rPr>
        <w:t>;</w:t>
      </w:r>
    </w:p>
    <w:p w14:paraId="6216CCD7" w14:textId="6A2B3611" w:rsidR="00890908" w:rsidRPr="0057074D" w:rsidRDefault="00890908" w:rsidP="0057074D">
      <w:pPr>
        <w:autoSpaceDE w:val="0"/>
        <w:autoSpaceDN w:val="0"/>
        <w:adjustRightInd w:val="0"/>
        <w:spacing w:after="0" w:line="276" w:lineRule="auto"/>
        <w:jc w:val="both"/>
        <w:rPr>
          <w:rFonts w:ascii="Sylfaen" w:hAnsi="Sylfaen"/>
          <w:sz w:val="24"/>
          <w:szCs w:val="24"/>
          <w:shd w:val="clear" w:color="auto" w:fill="FFFFFF"/>
          <w:lang w:val="ka-GE"/>
        </w:rPr>
      </w:pPr>
      <w:r w:rsidRPr="0057074D">
        <w:rPr>
          <w:rFonts w:ascii="Sylfaen" w:hAnsi="Sylfaen" w:cstheme="minorHAnsi"/>
          <w:color w:val="000000"/>
          <w:sz w:val="24"/>
          <w:szCs w:val="24"/>
          <w:lang w:val="ka-GE"/>
        </w:rPr>
        <w:t xml:space="preserve">ე) წყლის გამათბობლის და მზის პანელის კომპლექტის </w:t>
      </w:r>
      <w:r w:rsidRPr="0057074D">
        <w:rPr>
          <w:rFonts w:ascii="Sylfaen" w:hAnsi="Sylfaen"/>
          <w:sz w:val="24"/>
          <w:szCs w:val="24"/>
          <w:shd w:val="clear" w:color="auto" w:fill="FFFFFF"/>
          <w:lang w:val="ka-GE"/>
        </w:rPr>
        <w:t xml:space="preserve">კონკრეტულ მოდელთან დაკავშირებული  ნებისმიერი ტექნიკური სარეკლამო მასალა, რომელიც ეხება </w:t>
      </w:r>
      <w:r w:rsidRPr="0057074D">
        <w:rPr>
          <w:rFonts w:ascii="Sylfaen" w:hAnsi="Sylfaen"/>
          <w:sz w:val="24"/>
          <w:szCs w:val="24"/>
          <w:lang w:val="ka-GE"/>
        </w:rPr>
        <w:t xml:space="preserve">მას და აღწერს მის </w:t>
      </w:r>
      <w:r w:rsidRPr="0057074D">
        <w:rPr>
          <w:rFonts w:ascii="Sylfaen" w:hAnsi="Sylfaen"/>
          <w:sz w:val="24"/>
          <w:szCs w:val="24"/>
          <w:shd w:val="clear" w:color="auto" w:fill="FFFFFF"/>
          <w:lang w:val="ka-GE"/>
        </w:rPr>
        <w:t>კონკრეტულ ტექნიკურ პარამეტრებს, მოიცავს ამ მოდელის სეზონური წყლის გათბობის  ენერგოეფექტურობის კლასის შესახებ მითითებას საშუალო კლიმატურ პირობებში</w:t>
      </w:r>
      <w:r w:rsidR="004C19D3" w:rsidRPr="0057074D">
        <w:rPr>
          <w:rFonts w:ascii="Sylfaen" w:hAnsi="Sylfaen"/>
          <w:sz w:val="24"/>
          <w:szCs w:val="24"/>
          <w:shd w:val="clear" w:color="auto" w:fill="FFFFFF"/>
          <w:lang w:val="ka-GE"/>
        </w:rPr>
        <w:t>;</w:t>
      </w:r>
    </w:p>
    <w:p w14:paraId="07339C07" w14:textId="02F9CE46" w:rsidR="00BD71D9" w:rsidRPr="0057074D" w:rsidRDefault="00BD71D9" w:rsidP="0057074D">
      <w:pPr>
        <w:autoSpaceDE w:val="0"/>
        <w:autoSpaceDN w:val="0"/>
        <w:adjustRightInd w:val="0"/>
        <w:spacing w:line="276" w:lineRule="auto"/>
        <w:jc w:val="both"/>
        <w:rPr>
          <w:rFonts w:ascii="Sylfaen" w:hAnsi="Sylfaen"/>
          <w:sz w:val="24"/>
          <w:szCs w:val="24"/>
          <w:lang w:val="ka-GE"/>
        </w:rPr>
      </w:pPr>
      <w:r w:rsidRPr="0057074D">
        <w:rPr>
          <w:rFonts w:ascii="Sylfaen" w:hAnsi="Sylfaen"/>
          <w:sz w:val="24"/>
          <w:szCs w:val="24"/>
          <w:lang w:val="ka-GE"/>
        </w:rPr>
        <w:t>ვ) თითოეული წყლის გამათბობლისა და მზის პანელის კომპლექტის მოდელი, რომელიც შეესაბამება I დანართის პირველი პუნქტით დადგენილ წყლის გათბობის ენერგოეფექტურობის კლასს, დილერისთვის მიწოდებულია ამ ტექნიკური რეგლამენტის  II დანართის მე</w:t>
      </w:r>
      <w:r w:rsidR="004C19D3" w:rsidRPr="0057074D">
        <w:rPr>
          <w:rFonts w:ascii="Sylfaen" w:hAnsi="Sylfaen"/>
          <w:sz w:val="24"/>
          <w:szCs w:val="24"/>
          <w:lang w:val="ka-GE"/>
        </w:rPr>
        <w:t>-3</w:t>
      </w:r>
      <w:r w:rsidRPr="0057074D">
        <w:rPr>
          <w:rFonts w:ascii="Sylfaen" w:hAnsi="Sylfaen"/>
          <w:sz w:val="24"/>
          <w:szCs w:val="24"/>
          <w:lang w:val="ka-GE"/>
        </w:rPr>
        <w:t xml:space="preserve"> პუნქტით გათვალისწინებული ფორმატისა და ინფორმაციის შემცველ ელექტრონულ ეტიკეტთან ერთად</w:t>
      </w:r>
      <w:r w:rsidR="004C19D3" w:rsidRPr="0057074D">
        <w:rPr>
          <w:rFonts w:ascii="Sylfaen" w:hAnsi="Sylfaen"/>
          <w:sz w:val="24"/>
          <w:szCs w:val="24"/>
          <w:lang w:val="ka-GE"/>
        </w:rPr>
        <w:t>;</w:t>
      </w:r>
      <w:r w:rsidRPr="0057074D">
        <w:rPr>
          <w:rFonts w:ascii="Sylfaen" w:hAnsi="Sylfaen"/>
          <w:sz w:val="24"/>
          <w:szCs w:val="24"/>
          <w:lang w:val="ka-GE"/>
        </w:rPr>
        <w:br/>
      </w:r>
      <w:r w:rsidRPr="0057074D">
        <w:rPr>
          <w:rFonts w:ascii="Sylfaen" w:eastAsia="Times New Roman" w:hAnsi="Sylfaen" w:cs="Times New Roman"/>
          <w:sz w:val="24"/>
          <w:szCs w:val="24"/>
          <w:lang w:val="ka-GE"/>
        </w:rPr>
        <w:t>ზ) თითოეული წყლის გამათბობლისა და მზის პანელის კომპლექტის მოდელი დილერისთვის მიწოდებულია ტ</w:t>
      </w:r>
      <w:r w:rsidR="00C74103" w:rsidRPr="0057074D">
        <w:rPr>
          <w:rFonts w:ascii="Sylfaen" w:eastAsia="Times New Roman" w:hAnsi="Sylfaen" w:cs="Times New Roman"/>
          <w:sz w:val="24"/>
          <w:szCs w:val="24"/>
          <w:lang w:val="ka-GE"/>
        </w:rPr>
        <w:t>ექნიკური რეგლამენტის III დანართის</w:t>
      </w:r>
      <w:r w:rsidRPr="0057074D">
        <w:rPr>
          <w:rFonts w:ascii="Sylfaen" w:eastAsia="Times New Roman" w:hAnsi="Sylfaen" w:cs="Times New Roman"/>
          <w:sz w:val="24"/>
          <w:szCs w:val="24"/>
          <w:lang w:val="ka-GE"/>
        </w:rPr>
        <w:t xml:space="preserve"> მე</w:t>
      </w:r>
      <w:r w:rsidR="004C19D3" w:rsidRPr="0057074D">
        <w:rPr>
          <w:rFonts w:ascii="Sylfaen" w:eastAsia="Times New Roman" w:hAnsi="Sylfaen" w:cs="Times New Roman"/>
          <w:sz w:val="24"/>
          <w:szCs w:val="24"/>
          <w:lang w:val="ka-GE"/>
        </w:rPr>
        <w:t xml:space="preserve">-4 პუნქტით </w:t>
      </w:r>
      <w:r w:rsidR="004C19D3" w:rsidRPr="0057074D">
        <w:rPr>
          <w:rFonts w:ascii="Sylfaen" w:eastAsia="Times New Roman" w:hAnsi="Sylfaen" w:cs="Times New Roman"/>
          <w:sz w:val="24"/>
          <w:szCs w:val="24"/>
          <w:lang w:val="ka-GE"/>
        </w:rPr>
        <w:lastRenderedPageBreak/>
        <w:t>გათვალისწინებულ</w:t>
      </w:r>
      <w:r w:rsidRPr="0057074D">
        <w:rPr>
          <w:rFonts w:ascii="Sylfaen" w:eastAsia="Times New Roman" w:hAnsi="Sylfaen" w:cs="Times New Roman"/>
          <w:sz w:val="24"/>
          <w:szCs w:val="24"/>
          <w:lang w:val="ka-GE"/>
        </w:rPr>
        <w:t xml:space="preserve"> ელექტრონული ფორმატის პროდუქტის შესახებ საინფორმაციო ცხრილთან (ფირფიტა) ერთად.</w:t>
      </w:r>
    </w:p>
    <w:p w14:paraId="2A67B80F" w14:textId="77777777" w:rsidR="00BD71D9" w:rsidRPr="0057074D" w:rsidRDefault="00BD71D9" w:rsidP="0057074D">
      <w:pPr>
        <w:autoSpaceDE w:val="0"/>
        <w:autoSpaceDN w:val="0"/>
        <w:adjustRightInd w:val="0"/>
        <w:spacing w:after="0" w:line="276" w:lineRule="auto"/>
        <w:ind w:left="720"/>
        <w:jc w:val="both"/>
        <w:rPr>
          <w:rFonts w:ascii="Sylfaen" w:hAnsi="Sylfaen"/>
          <w:sz w:val="24"/>
          <w:szCs w:val="24"/>
          <w:shd w:val="clear" w:color="auto" w:fill="FFFFFF"/>
          <w:lang w:val="ka-GE"/>
        </w:rPr>
      </w:pPr>
    </w:p>
    <w:p w14:paraId="33F0B009" w14:textId="77777777" w:rsidR="00D21D07" w:rsidRPr="00D63AEF" w:rsidRDefault="00D21D07" w:rsidP="0057074D">
      <w:pPr>
        <w:pStyle w:val="Heading1"/>
        <w:spacing w:line="276" w:lineRule="auto"/>
        <w:rPr>
          <w:b/>
          <w:color w:val="auto"/>
          <w:sz w:val="24"/>
          <w:szCs w:val="24"/>
        </w:rPr>
      </w:pPr>
      <w:r w:rsidRPr="00D63AEF">
        <w:rPr>
          <w:b/>
          <w:color w:val="auto"/>
          <w:sz w:val="24"/>
          <w:szCs w:val="24"/>
        </w:rPr>
        <w:t xml:space="preserve">მუხლი 4. </w:t>
      </w:r>
      <w:proofErr w:type="gramStart"/>
      <w:r w:rsidRPr="00D63AEF">
        <w:rPr>
          <w:b/>
          <w:color w:val="auto"/>
          <w:sz w:val="24"/>
          <w:szCs w:val="24"/>
        </w:rPr>
        <w:t>დილერის  ვალდებულებები</w:t>
      </w:r>
      <w:proofErr w:type="gramEnd"/>
    </w:p>
    <w:p w14:paraId="1006EF3A" w14:textId="77777777" w:rsidR="0093072E" w:rsidRPr="0057074D" w:rsidRDefault="0093072E" w:rsidP="0057074D">
      <w:pPr>
        <w:autoSpaceDE w:val="0"/>
        <w:autoSpaceDN w:val="0"/>
        <w:adjustRightInd w:val="0"/>
        <w:spacing w:after="0" w:line="276" w:lineRule="auto"/>
        <w:jc w:val="center"/>
        <w:rPr>
          <w:rFonts w:ascii="Sylfaen" w:hAnsi="Sylfaen" w:cstheme="minorHAnsi"/>
          <w:b/>
          <w:bCs/>
          <w:i/>
          <w:iCs/>
          <w:sz w:val="24"/>
          <w:szCs w:val="24"/>
        </w:rPr>
      </w:pPr>
    </w:p>
    <w:p w14:paraId="7026E37F" w14:textId="67C21433" w:rsidR="006F4774" w:rsidRPr="0057074D" w:rsidRDefault="0055620C" w:rsidP="0057074D">
      <w:pPr>
        <w:pStyle w:val="ListParagraph"/>
        <w:numPr>
          <w:ilvl w:val="0"/>
          <w:numId w:val="4"/>
        </w:numPr>
        <w:tabs>
          <w:tab w:val="left" w:pos="0"/>
          <w:tab w:val="left" w:pos="378"/>
        </w:tabs>
        <w:autoSpaceDE w:val="0"/>
        <w:autoSpaceDN w:val="0"/>
        <w:adjustRightInd w:val="0"/>
        <w:spacing w:after="0" w:line="276" w:lineRule="auto"/>
        <w:ind w:left="0" w:firstLine="0"/>
        <w:jc w:val="both"/>
        <w:rPr>
          <w:rFonts w:ascii="Sylfaen" w:hAnsi="Sylfaen" w:cstheme="minorHAnsi"/>
          <w:sz w:val="24"/>
          <w:szCs w:val="24"/>
          <w:lang w:val="ka-GE"/>
        </w:rPr>
      </w:pPr>
      <w:r w:rsidRPr="0057074D">
        <w:rPr>
          <w:rFonts w:ascii="Sylfaen" w:hAnsi="Sylfaen" w:cstheme="minorHAnsi"/>
          <w:sz w:val="24"/>
          <w:szCs w:val="24"/>
          <w:lang w:val="ka-GE"/>
        </w:rPr>
        <w:t xml:space="preserve">წყლის გამათბობლების </w:t>
      </w:r>
      <w:r w:rsidR="0093072E" w:rsidRPr="0057074D">
        <w:rPr>
          <w:rFonts w:ascii="Sylfaen" w:hAnsi="Sylfaen" w:cs="Sylfaen"/>
          <w:sz w:val="24"/>
          <w:szCs w:val="24"/>
          <w:lang w:val="ka-GE"/>
        </w:rPr>
        <w:t>დილერი</w:t>
      </w:r>
      <w:r w:rsidR="0093072E" w:rsidRPr="0057074D">
        <w:rPr>
          <w:rFonts w:ascii="Sylfaen" w:hAnsi="Sylfaen"/>
          <w:sz w:val="24"/>
          <w:szCs w:val="24"/>
          <w:lang w:val="ka-GE"/>
        </w:rPr>
        <w:t xml:space="preserve"> ვალდებულია უზრუნველყოს, რომ:</w:t>
      </w:r>
    </w:p>
    <w:p w14:paraId="37E95EA0" w14:textId="5FE45156" w:rsidR="000E3776" w:rsidRPr="0057074D" w:rsidRDefault="0055620C" w:rsidP="0057074D">
      <w:pPr>
        <w:tabs>
          <w:tab w:val="left" w:pos="1080"/>
        </w:tabs>
        <w:autoSpaceDE w:val="0"/>
        <w:autoSpaceDN w:val="0"/>
        <w:adjustRightInd w:val="0"/>
        <w:spacing w:after="0" w:line="276" w:lineRule="auto"/>
        <w:ind w:left="360"/>
        <w:jc w:val="both"/>
        <w:rPr>
          <w:rFonts w:ascii="Sylfaen" w:hAnsi="Sylfaen" w:cstheme="minorHAnsi"/>
          <w:sz w:val="24"/>
          <w:szCs w:val="24"/>
        </w:rPr>
      </w:pPr>
      <w:r w:rsidRPr="0057074D">
        <w:rPr>
          <w:rFonts w:ascii="Sylfaen" w:hAnsi="Sylfaen" w:cstheme="minorHAnsi"/>
          <w:sz w:val="24"/>
          <w:szCs w:val="24"/>
        </w:rPr>
        <w:t xml:space="preserve">ა) </w:t>
      </w:r>
      <w:r w:rsidR="000E3776" w:rsidRPr="0057074D">
        <w:rPr>
          <w:rFonts w:ascii="Sylfaen" w:hAnsi="Sylfaen" w:cstheme="minorHAnsi"/>
          <w:sz w:val="24"/>
          <w:szCs w:val="24"/>
        </w:rPr>
        <w:t xml:space="preserve">თითოეულ წყლის გამათბობელს, რომელიც წარმოდგენილია გაყიდვის პუნქტში, თან ახლდეს მიმწოდებლის </w:t>
      </w:r>
      <w:r w:rsidR="004C37FE" w:rsidRPr="0057074D">
        <w:rPr>
          <w:rFonts w:ascii="Sylfaen" w:hAnsi="Sylfaen" w:cstheme="minorHAnsi"/>
          <w:sz w:val="24"/>
          <w:szCs w:val="24"/>
          <w:lang w:val="ka-GE"/>
        </w:rPr>
        <w:t xml:space="preserve">მიერ მიწოდებული </w:t>
      </w:r>
      <w:r w:rsidR="000E3776" w:rsidRPr="0057074D">
        <w:rPr>
          <w:rFonts w:ascii="Sylfaen" w:hAnsi="Sylfaen" w:cstheme="minorHAnsi"/>
          <w:sz w:val="24"/>
          <w:szCs w:val="24"/>
        </w:rPr>
        <w:t>ეტიკეტი მე-3 მუხლის პირველი პუნქტის შესაბამისად, როგორც ეს დადგენილია II დანართის პირველი პუნქტით, მოწყობილობის გარე წინა ნაწილში, ისე რომ ნათლად ჩანდეს;</w:t>
      </w:r>
    </w:p>
    <w:p w14:paraId="7E547A69" w14:textId="70153DB3" w:rsidR="0055620C" w:rsidRPr="0057074D" w:rsidRDefault="000E3776" w:rsidP="0057074D">
      <w:pPr>
        <w:tabs>
          <w:tab w:val="left" w:pos="1080"/>
        </w:tabs>
        <w:autoSpaceDE w:val="0"/>
        <w:autoSpaceDN w:val="0"/>
        <w:adjustRightInd w:val="0"/>
        <w:spacing w:after="0" w:line="276" w:lineRule="auto"/>
        <w:ind w:left="360"/>
        <w:jc w:val="both"/>
        <w:rPr>
          <w:rFonts w:ascii="Sylfaen" w:hAnsi="Sylfaen" w:cstheme="minorHAnsi"/>
          <w:sz w:val="24"/>
          <w:szCs w:val="24"/>
          <w:lang w:val="ka-GE"/>
        </w:rPr>
      </w:pPr>
      <w:r w:rsidRPr="0057074D">
        <w:rPr>
          <w:rFonts w:ascii="Sylfaen" w:hAnsi="Sylfaen" w:cstheme="minorHAnsi"/>
          <w:sz w:val="24"/>
          <w:szCs w:val="24"/>
          <w:lang w:val="ka-GE"/>
        </w:rPr>
        <w:t>ბ)</w:t>
      </w:r>
      <w:r w:rsidR="00AA36FA" w:rsidRPr="0057074D">
        <w:rPr>
          <w:rFonts w:ascii="Sylfaen" w:hAnsi="Sylfaen" w:cstheme="minorHAnsi"/>
          <w:sz w:val="24"/>
          <w:szCs w:val="24"/>
          <w:lang w:val="ka-GE"/>
        </w:rPr>
        <w:t xml:space="preserve"> </w:t>
      </w:r>
      <w:r w:rsidR="00811C99" w:rsidRPr="0057074D">
        <w:rPr>
          <w:rFonts w:ascii="Sylfaen" w:hAnsi="Sylfaen"/>
          <w:sz w:val="24"/>
          <w:szCs w:val="24"/>
          <w:shd w:val="clear" w:color="auto" w:fill="FFFFFF"/>
          <w:lang w:val="ka-GE"/>
        </w:rPr>
        <w:t>დისტანციური გაყიდვის</w:t>
      </w:r>
      <w:r w:rsidR="00AA36FA" w:rsidRPr="0057074D">
        <w:rPr>
          <w:rFonts w:ascii="Sylfaen" w:hAnsi="Sylfaen"/>
          <w:sz w:val="24"/>
          <w:szCs w:val="24"/>
          <w:shd w:val="clear" w:color="auto" w:fill="FFFFFF"/>
          <w:lang w:val="ka-GE"/>
        </w:rPr>
        <w:t>, გაქირავების ან განვადებით გაყიდვის</w:t>
      </w:r>
      <w:r w:rsidR="00811C99" w:rsidRPr="0057074D">
        <w:rPr>
          <w:rFonts w:ascii="Sylfaen" w:hAnsi="Sylfaen"/>
          <w:sz w:val="24"/>
          <w:szCs w:val="24"/>
          <w:shd w:val="clear" w:color="auto" w:fill="FFFFFF"/>
          <w:lang w:val="ka-GE"/>
        </w:rPr>
        <w:t xml:space="preserve"> შემთხვევაში </w:t>
      </w:r>
      <w:r w:rsidR="00811C99" w:rsidRPr="0057074D">
        <w:rPr>
          <w:rFonts w:ascii="Sylfaen" w:hAnsi="Sylfaen"/>
          <w:sz w:val="24"/>
          <w:szCs w:val="24"/>
          <w:shd w:val="clear" w:color="auto" w:fill="FFFFFF"/>
        </w:rPr>
        <w:t xml:space="preserve">მიმწოდებლის მიერ </w:t>
      </w:r>
      <w:r w:rsidR="0055620C" w:rsidRPr="0057074D">
        <w:rPr>
          <w:rFonts w:ascii="Sylfaen" w:hAnsi="Sylfaen" w:cstheme="minorHAnsi"/>
          <w:sz w:val="24"/>
          <w:szCs w:val="24"/>
        </w:rPr>
        <w:t>წყლის გამა</w:t>
      </w:r>
      <w:r w:rsidR="0055620C" w:rsidRPr="0057074D">
        <w:rPr>
          <w:rFonts w:ascii="Sylfaen" w:hAnsi="Sylfaen" w:cstheme="minorHAnsi"/>
          <w:sz w:val="24"/>
          <w:szCs w:val="24"/>
          <w:lang w:val="ka-GE"/>
        </w:rPr>
        <w:t>თბობ</w:t>
      </w:r>
      <w:r w:rsidR="00811C99" w:rsidRPr="0057074D">
        <w:rPr>
          <w:rFonts w:ascii="Sylfaen" w:hAnsi="Sylfaen" w:cstheme="minorHAnsi"/>
          <w:sz w:val="24"/>
          <w:szCs w:val="24"/>
          <w:lang w:val="ka-GE"/>
        </w:rPr>
        <w:t>ე</w:t>
      </w:r>
      <w:r w:rsidR="0055620C" w:rsidRPr="0057074D">
        <w:rPr>
          <w:rFonts w:ascii="Sylfaen" w:hAnsi="Sylfaen" w:cstheme="minorHAnsi"/>
          <w:sz w:val="24"/>
          <w:szCs w:val="24"/>
          <w:lang w:val="ka-GE"/>
        </w:rPr>
        <w:t>ლ</w:t>
      </w:r>
      <w:r w:rsidR="00980C7E" w:rsidRPr="0057074D">
        <w:rPr>
          <w:rFonts w:ascii="Sylfaen" w:hAnsi="Sylfaen" w:cstheme="minorHAnsi"/>
          <w:sz w:val="24"/>
          <w:szCs w:val="24"/>
          <w:lang w:val="ka-GE"/>
        </w:rPr>
        <w:t xml:space="preserve">ი  </w:t>
      </w:r>
      <w:r w:rsidR="00AA36FA" w:rsidRPr="0057074D">
        <w:rPr>
          <w:rFonts w:ascii="Sylfaen" w:hAnsi="Sylfaen"/>
          <w:sz w:val="24"/>
          <w:szCs w:val="24"/>
          <w:shd w:val="clear" w:color="auto" w:fill="FFFFFF"/>
          <w:lang w:val="ka-GE"/>
        </w:rPr>
        <w:t xml:space="preserve">შეთავაზებულ იქნეს </w:t>
      </w:r>
      <w:r w:rsidR="00940C4D" w:rsidRPr="0057074D">
        <w:rPr>
          <w:rFonts w:ascii="Sylfaen" w:hAnsi="Sylfaen"/>
          <w:sz w:val="24"/>
          <w:szCs w:val="24"/>
          <w:lang w:val="ka-GE"/>
        </w:rPr>
        <w:t xml:space="preserve">ამ ტექნიკური რეგლამენტის </w:t>
      </w:r>
      <w:r w:rsidR="00C74103" w:rsidRPr="0057074D">
        <w:rPr>
          <w:rFonts w:ascii="Sylfaen" w:hAnsi="Sylfaen" w:cstheme="minorHAnsi"/>
          <w:sz w:val="24"/>
          <w:szCs w:val="24"/>
        </w:rPr>
        <w:t xml:space="preserve">V </w:t>
      </w:r>
      <w:r w:rsidR="00C74103" w:rsidRPr="0057074D">
        <w:rPr>
          <w:rFonts w:ascii="Sylfaen" w:hAnsi="Sylfaen" w:cstheme="minorHAnsi"/>
          <w:sz w:val="24"/>
          <w:szCs w:val="24"/>
          <w:lang w:val="ka-GE"/>
        </w:rPr>
        <w:t>დანართის</w:t>
      </w:r>
      <w:r w:rsidR="00940C4D" w:rsidRPr="0057074D">
        <w:rPr>
          <w:rFonts w:ascii="Sylfaen" w:hAnsi="Sylfaen"/>
          <w:sz w:val="24"/>
          <w:szCs w:val="24"/>
          <w:lang w:val="ka-GE"/>
        </w:rPr>
        <w:t xml:space="preserve"> </w:t>
      </w:r>
      <w:r w:rsidR="00980C7E" w:rsidRPr="0057074D">
        <w:rPr>
          <w:rFonts w:ascii="Sylfaen" w:hAnsi="Sylfaen"/>
          <w:sz w:val="24"/>
          <w:szCs w:val="24"/>
          <w:lang w:val="ka-GE"/>
        </w:rPr>
        <w:t>პირველი პუნქტის შესაბამისად მოწოდებულ ინფორმაციასთან ერთად</w:t>
      </w:r>
      <w:r w:rsidR="00A97B51" w:rsidRPr="0057074D">
        <w:rPr>
          <w:rFonts w:ascii="Sylfaen" w:hAnsi="Sylfaen"/>
          <w:sz w:val="24"/>
          <w:szCs w:val="24"/>
          <w:lang w:val="ka-GE"/>
        </w:rPr>
        <w:t>.</w:t>
      </w:r>
      <w:r w:rsidR="00AA36FA" w:rsidRPr="0057074D">
        <w:rPr>
          <w:rFonts w:ascii="Sylfaen" w:hAnsi="Sylfaen"/>
          <w:sz w:val="24"/>
          <w:szCs w:val="24"/>
          <w:lang w:val="ka-GE"/>
        </w:rPr>
        <w:t xml:space="preserve"> </w:t>
      </w:r>
      <w:r w:rsidR="00A97B51" w:rsidRPr="0057074D">
        <w:rPr>
          <w:rFonts w:ascii="Sylfaen" w:hAnsi="Sylfaen"/>
          <w:sz w:val="24"/>
          <w:szCs w:val="24"/>
          <w:shd w:val="clear" w:color="auto" w:fill="FFFFFF"/>
          <w:lang w:val="ka-GE"/>
        </w:rPr>
        <w:t xml:space="preserve">ხოლო იმ შემთხვევაში, </w:t>
      </w:r>
      <w:r w:rsidR="00AA36FA" w:rsidRPr="0057074D">
        <w:rPr>
          <w:rFonts w:ascii="Sylfaen" w:hAnsi="Sylfaen"/>
          <w:sz w:val="24"/>
          <w:szCs w:val="24"/>
          <w:shd w:val="clear" w:color="auto" w:fill="FFFFFF"/>
          <w:lang w:val="ka-GE"/>
        </w:rPr>
        <w:t xml:space="preserve">როდესაც შეთავაზება გაკეთებულია ინტერნეტის მეშვეობით, გამოიყენება </w:t>
      </w:r>
      <w:r w:rsidR="00D72D3C" w:rsidRPr="0057074D">
        <w:rPr>
          <w:rFonts w:ascii="Sylfaen" w:hAnsi="Sylfaen"/>
          <w:sz w:val="24"/>
          <w:szCs w:val="24"/>
          <w:shd w:val="clear" w:color="auto" w:fill="FFFFFF"/>
        </w:rPr>
        <w:t>IX</w:t>
      </w:r>
      <w:r w:rsidR="00DA78A7" w:rsidRPr="0057074D">
        <w:rPr>
          <w:rFonts w:ascii="Sylfaen" w:hAnsi="Sylfaen"/>
          <w:sz w:val="24"/>
          <w:szCs w:val="24"/>
          <w:shd w:val="clear" w:color="auto" w:fill="FFFFFF"/>
        </w:rPr>
        <w:t xml:space="preserve"> </w:t>
      </w:r>
      <w:r w:rsidR="00AA36FA" w:rsidRPr="0057074D">
        <w:rPr>
          <w:rFonts w:ascii="Sylfaen" w:hAnsi="Sylfaen"/>
          <w:sz w:val="24"/>
          <w:szCs w:val="24"/>
          <w:shd w:val="clear" w:color="auto" w:fill="FFFFFF"/>
          <w:lang w:val="ka-GE"/>
        </w:rPr>
        <w:t>დანართის დებულებები</w:t>
      </w:r>
      <w:r w:rsidR="00980C7E" w:rsidRPr="0057074D">
        <w:rPr>
          <w:rFonts w:ascii="Sylfaen" w:hAnsi="Sylfaen"/>
          <w:sz w:val="24"/>
          <w:szCs w:val="24"/>
          <w:lang w:val="ka-GE"/>
        </w:rPr>
        <w:t>;</w:t>
      </w:r>
    </w:p>
    <w:p w14:paraId="653DDADB" w14:textId="1283CEA0" w:rsidR="00980C7E" w:rsidRPr="0057074D" w:rsidRDefault="000E3776" w:rsidP="0057074D">
      <w:pPr>
        <w:tabs>
          <w:tab w:val="left" w:pos="1080"/>
        </w:tabs>
        <w:spacing w:after="0" w:line="276" w:lineRule="auto"/>
        <w:ind w:left="360"/>
        <w:jc w:val="both"/>
        <w:rPr>
          <w:rFonts w:ascii="Sylfaen" w:hAnsi="Sylfaen"/>
          <w:sz w:val="24"/>
          <w:szCs w:val="24"/>
          <w:lang w:val="ka-GE"/>
        </w:rPr>
      </w:pPr>
      <w:bookmarkStart w:id="2" w:name="_Hlk76250095"/>
      <w:r w:rsidRPr="0057074D">
        <w:rPr>
          <w:rFonts w:ascii="Sylfaen" w:hAnsi="Sylfaen"/>
          <w:sz w:val="24"/>
          <w:szCs w:val="24"/>
          <w:lang w:val="ka-GE"/>
        </w:rPr>
        <w:t>გ</w:t>
      </w:r>
      <w:r w:rsidR="00980C7E" w:rsidRPr="0057074D">
        <w:rPr>
          <w:rFonts w:ascii="Sylfaen" w:hAnsi="Sylfaen"/>
          <w:sz w:val="24"/>
          <w:szCs w:val="24"/>
          <w:lang w:val="ka-GE"/>
        </w:rPr>
        <w:t xml:space="preserve">) წყლის გამათბობლის </w:t>
      </w:r>
      <w:r w:rsidR="00980C7E" w:rsidRPr="0057074D">
        <w:rPr>
          <w:rFonts w:ascii="Sylfaen" w:hAnsi="Sylfaen"/>
          <w:sz w:val="24"/>
          <w:szCs w:val="24"/>
          <w:shd w:val="clear" w:color="auto" w:fill="FFFFFF"/>
        </w:rPr>
        <w:t>კონკრეტული</w:t>
      </w:r>
      <w:r w:rsidR="00980C7E" w:rsidRPr="0057074D">
        <w:rPr>
          <w:rFonts w:ascii="Sylfaen" w:hAnsi="Sylfaen"/>
          <w:sz w:val="24"/>
          <w:szCs w:val="24"/>
          <w:shd w:val="clear" w:color="auto" w:fill="FFFFFF"/>
          <w:lang w:val="ka-GE"/>
        </w:rPr>
        <w:t xml:space="preserve"> </w:t>
      </w:r>
      <w:r w:rsidR="00980C7E" w:rsidRPr="0057074D">
        <w:rPr>
          <w:rFonts w:ascii="Sylfaen" w:hAnsi="Sylfaen"/>
          <w:sz w:val="24"/>
          <w:szCs w:val="24"/>
          <w:shd w:val="clear" w:color="auto" w:fill="FFFFFF"/>
        </w:rPr>
        <w:t>მოდელის ნებისმიერი სახის რეკლამა</w:t>
      </w:r>
      <w:r w:rsidR="00980C7E" w:rsidRPr="0057074D">
        <w:rPr>
          <w:rFonts w:ascii="Sylfaen" w:hAnsi="Sylfaen"/>
          <w:sz w:val="24"/>
          <w:szCs w:val="24"/>
          <w:shd w:val="clear" w:color="auto" w:fill="FFFFFF"/>
          <w:lang w:val="ka-GE"/>
        </w:rPr>
        <w:t xml:space="preserve">ში, </w:t>
      </w:r>
      <w:r w:rsidR="00980C7E" w:rsidRPr="0057074D">
        <w:rPr>
          <w:rFonts w:ascii="Sylfaen" w:hAnsi="Sylfaen"/>
          <w:sz w:val="24"/>
          <w:szCs w:val="24"/>
          <w:shd w:val="clear" w:color="auto" w:fill="FFFFFF"/>
        </w:rPr>
        <w:t xml:space="preserve">მიეთითოს ინფორმაცია </w:t>
      </w:r>
      <w:r w:rsidR="00980C7E" w:rsidRPr="0057074D">
        <w:rPr>
          <w:rFonts w:ascii="Sylfaen" w:hAnsi="Sylfaen"/>
          <w:sz w:val="24"/>
          <w:szCs w:val="24"/>
          <w:shd w:val="clear" w:color="auto" w:fill="FFFFFF"/>
          <w:lang w:val="ka-GE"/>
        </w:rPr>
        <w:t>ამ მოდელის</w:t>
      </w:r>
      <w:r w:rsidR="00980C7E" w:rsidRPr="0057074D">
        <w:rPr>
          <w:rFonts w:ascii="Sylfaen" w:hAnsi="Sylfaen"/>
          <w:sz w:val="24"/>
          <w:szCs w:val="24"/>
          <w:shd w:val="clear" w:color="auto" w:fill="FFFFFF"/>
        </w:rPr>
        <w:t xml:space="preserve"> </w:t>
      </w:r>
      <w:r w:rsidR="00980C7E" w:rsidRPr="0057074D">
        <w:rPr>
          <w:rFonts w:ascii="Sylfaen" w:hAnsi="Sylfaen"/>
          <w:sz w:val="24"/>
          <w:szCs w:val="24"/>
          <w:shd w:val="clear" w:color="auto" w:fill="FFFFFF"/>
          <w:lang w:val="ka-GE"/>
        </w:rPr>
        <w:t xml:space="preserve">წყლის გათბობის </w:t>
      </w:r>
      <w:r w:rsidR="00980C7E" w:rsidRPr="0057074D">
        <w:rPr>
          <w:rFonts w:ascii="Sylfaen" w:hAnsi="Sylfaen"/>
          <w:sz w:val="24"/>
          <w:szCs w:val="24"/>
          <w:lang w:val="ka-GE"/>
        </w:rPr>
        <w:t xml:space="preserve">ენერგოეფექტურობის </w:t>
      </w:r>
      <w:r w:rsidR="00980C7E" w:rsidRPr="0057074D">
        <w:rPr>
          <w:rFonts w:ascii="Sylfaen" w:hAnsi="Sylfaen"/>
          <w:sz w:val="24"/>
          <w:szCs w:val="24"/>
          <w:shd w:val="clear" w:color="auto" w:fill="FFFFFF"/>
        </w:rPr>
        <w:t>კლასი</w:t>
      </w:r>
      <w:r w:rsidR="00980C7E" w:rsidRPr="0057074D">
        <w:rPr>
          <w:rFonts w:ascii="Sylfaen" w:hAnsi="Sylfaen"/>
          <w:sz w:val="24"/>
          <w:szCs w:val="24"/>
          <w:shd w:val="clear" w:color="auto" w:fill="FFFFFF"/>
          <w:lang w:val="ka-GE"/>
        </w:rPr>
        <w:t>ს შესახებ საშუალო კლიმატურ პირობებში</w:t>
      </w:r>
      <w:r w:rsidR="00811C99" w:rsidRPr="0057074D">
        <w:rPr>
          <w:rFonts w:ascii="Sylfaen" w:hAnsi="Sylfaen"/>
          <w:sz w:val="24"/>
          <w:szCs w:val="24"/>
          <w:shd w:val="clear" w:color="auto" w:fill="FFFFFF"/>
          <w:lang w:val="ka-GE"/>
        </w:rPr>
        <w:t>, თუკი რეკლამა</w:t>
      </w:r>
      <w:r w:rsidR="00E13E9C">
        <w:rPr>
          <w:rFonts w:ascii="Sylfaen" w:hAnsi="Sylfaen"/>
          <w:sz w:val="24"/>
          <w:szCs w:val="24"/>
          <w:shd w:val="clear" w:color="auto" w:fill="FFFFFF"/>
        </w:rPr>
        <w:t>,</w:t>
      </w:r>
      <w:r w:rsidR="00811C99" w:rsidRPr="0057074D">
        <w:rPr>
          <w:rFonts w:ascii="Sylfaen" w:hAnsi="Sylfaen"/>
          <w:sz w:val="24"/>
          <w:szCs w:val="24"/>
          <w:shd w:val="clear" w:color="auto" w:fill="FFFFFF"/>
          <w:lang w:val="ka-GE"/>
        </w:rPr>
        <w:t xml:space="preserve"> რომელიც </w:t>
      </w:r>
      <w:r w:rsidR="00811C99" w:rsidRPr="0057074D">
        <w:rPr>
          <w:rFonts w:ascii="Sylfaen" w:eastAsia="FrutigerLT-Light" w:hAnsi="Sylfaen" w:cs="FrutigerLT-Light"/>
          <w:sz w:val="24"/>
          <w:szCs w:val="24"/>
          <w:lang w:val="ka-GE"/>
        </w:rPr>
        <w:t xml:space="preserve">შეიცავს </w:t>
      </w:r>
      <w:r w:rsidR="00811C99" w:rsidRPr="0057074D">
        <w:rPr>
          <w:rFonts w:ascii="Sylfaen" w:hAnsi="Sylfaen"/>
          <w:sz w:val="24"/>
          <w:szCs w:val="24"/>
          <w:shd w:val="clear" w:color="auto" w:fill="FFFFFF"/>
        </w:rPr>
        <w:t>ენერგიასთან ან ფასთან დაკავშირებულ ინფორმაციას</w:t>
      </w:r>
      <w:r w:rsidR="00980C7E" w:rsidRPr="0057074D">
        <w:rPr>
          <w:rFonts w:ascii="Sylfaen" w:hAnsi="Sylfaen"/>
          <w:sz w:val="24"/>
          <w:szCs w:val="24"/>
          <w:shd w:val="clear" w:color="auto" w:fill="FFFFFF"/>
        </w:rPr>
        <w:t>;</w:t>
      </w:r>
    </w:p>
    <w:p w14:paraId="1101F78D" w14:textId="491E9592" w:rsidR="00980C7E" w:rsidRPr="0057074D" w:rsidRDefault="000E3776" w:rsidP="0057074D">
      <w:pPr>
        <w:tabs>
          <w:tab w:val="left" w:pos="1080"/>
        </w:tabs>
        <w:spacing w:after="0" w:line="276" w:lineRule="auto"/>
        <w:ind w:left="360"/>
        <w:jc w:val="both"/>
        <w:rPr>
          <w:rFonts w:ascii="Sylfaen" w:hAnsi="Sylfaen"/>
          <w:sz w:val="24"/>
          <w:szCs w:val="24"/>
          <w:shd w:val="clear" w:color="auto" w:fill="FFFFFF"/>
        </w:rPr>
      </w:pPr>
      <w:r w:rsidRPr="0057074D">
        <w:rPr>
          <w:rFonts w:ascii="Sylfaen" w:hAnsi="Sylfaen"/>
          <w:sz w:val="24"/>
          <w:szCs w:val="24"/>
          <w:lang w:val="ka-GE"/>
        </w:rPr>
        <w:t>დ</w:t>
      </w:r>
      <w:r w:rsidR="00980C7E" w:rsidRPr="0057074D">
        <w:rPr>
          <w:rFonts w:ascii="Sylfaen" w:hAnsi="Sylfaen"/>
          <w:sz w:val="24"/>
          <w:szCs w:val="24"/>
          <w:lang w:val="ka-GE"/>
        </w:rPr>
        <w:t xml:space="preserve">) წყლის გამათბობლის </w:t>
      </w:r>
      <w:r w:rsidR="00980C7E" w:rsidRPr="0057074D">
        <w:rPr>
          <w:rFonts w:ascii="Sylfaen" w:hAnsi="Sylfaen"/>
          <w:sz w:val="24"/>
          <w:szCs w:val="24"/>
          <w:shd w:val="clear" w:color="auto" w:fill="FFFFFF"/>
        </w:rPr>
        <w:t xml:space="preserve">კონკრეტულ მოდელთან დაკავშირებული  ნებისმიერი ტექნიკური სარეკლამო მასალა, რომელიც </w:t>
      </w:r>
      <w:r w:rsidR="00980C7E" w:rsidRPr="0057074D">
        <w:rPr>
          <w:rFonts w:ascii="Sylfaen" w:hAnsi="Sylfaen"/>
          <w:sz w:val="24"/>
          <w:szCs w:val="24"/>
          <w:shd w:val="clear" w:color="auto" w:fill="FFFFFF"/>
          <w:lang w:val="ka-GE"/>
        </w:rPr>
        <w:t xml:space="preserve">ეხება </w:t>
      </w:r>
      <w:r w:rsidR="00980C7E" w:rsidRPr="0057074D">
        <w:rPr>
          <w:rFonts w:ascii="Sylfaen" w:hAnsi="Sylfaen"/>
          <w:sz w:val="24"/>
          <w:szCs w:val="24"/>
          <w:lang w:val="ka-GE"/>
        </w:rPr>
        <w:t xml:space="preserve">მას და აღწერს მის </w:t>
      </w:r>
      <w:r w:rsidR="00980C7E" w:rsidRPr="0057074D">
        <w:rPr>
          <w:rFonts w:ascii="Sylfaen" w:hAnsi="Sylfaen"/>
          <w:sz w:val="24"/>
          <w:szCs w:val="24"/>
          <w:shd w:val="clear" w:color="auto" w:fill="FFFFFF"/>
        </w:rPr>
        <w:t xml:space="preserve">კონკრეტულ ტექნიკურ პარამეტრებს, მოიცავს ამ მოდელის </w:t>
      </w:r>
      <w:r w:rsidR="00980C7E" w:rsidRPr="0057074D">
        <w:rPr>
          <w:rFonts w:ascii="Sylfaen" w:hAnsi="Sylfaen"/>
          <w:sz w:val="24"/>
          <w:szCs w:val="24"/>
          <w:shd w:val="clear" w:color="auto" w:fill="FFFFFF"/>
          <w:lang w:val="ka-GE"/>
        </w:rPr>
        <w:t xml:space="preserve">წყლის გათბობის </w:t>
      </w:r>
      <w:r w:rsidR="00980C7E" w:rsidRPr="0057074D">
        <w:rPr>
          <w:rFonts w:ascii="Sylfaen" w:hAnsi="Sylfaen"/>
          <w:sz w:val="24"/>
          <w:szCs w:val="24"/>
          <w:lang w:val="ka-GE"/>
        </w:rPr>
        <w:t>ენერგოეფექტურობის კლასის შესახებ მითითებას, საშუალო კლიმატურ პირობებში</w:t>
      </w:r>
      <w:r w:rsidR="00980C7E" w:rsidRPr="0057074D">
        <w:rPr>
          <w:rFonts w:ascii="Sylfaen" w:hAnsi="Sylfaen"/>
          <w:sz w:val="24"/>
          <w:szCs w:val="24"/>
          <w:shd w:val="clear" w:color="auto" w:fill="FFFFFF"/>
        </w:rPr>
        <w:t>.</w:t>
      </w:r>
    </w:p>
    <w:bookmarkEnd w:id="2"/>
    <w:p w14:paraId="277A33DF" w14:textId="727B8A3D" w:rsidR="00A230DB" w:rsidRPr="0057074D" w:rsidRDefault="00A230DB" w:rsidP="0057074D">
      <w:pPr>
        <w:pStyle w:val="ListParagraph"/>
        <w:numPr>
          <w:ilvl w:val="0"/>
          <w:numId w:val="4"/>
        </w:numPr>
        <w:tabs>
          <w:tab w:val="left" w:pos="0"/>
          <w:tab w:val="left" w:pos="378"/>
        </w:tabs>
        <w:autoSpaceDE w:val="0"/>
        <w:autoSpaceDN w:val="0"/>
        <w:adjustRightInd w:val="0"/>
        <w:spacing w:after="0" w:line="276" w:lineRule="auto"/>
        <w:ind w:left="0" w:firstLine="0"/>
        <w:jc w:val="both"/>
        <w:rPr>
          <w:rFonts w:ascii="Sylfaen" w:hAnsi="Sylfaen" w:cstheme="minorHAnsi"/>
          <w:sz w:val="24"/>
          <w:szCs w:val="24"/>
        </w:rPr>
      </w:pPr>
      <w:r w:rsidRPr="0057074D">
        <w:rPr>
          <w:rFonts w:ascii="Sylfaen" w:hAnsi="Sylfaen" w:cstheme="minorHAnsi"/>
          <w:sz w:val="24"/>
          <w:szCs w:val="24"/>
        </w:rPr>
        <w:t xml:space="preserve">ცხელი წყლის შემნახველი ავზების </w:t>
      </w:r>
      <w:r w:rsidR="0070648D" w:rsidRPr="0057074D">
        <w:rPr>
          <w:rFonts w:ascii="Sylfaen" w:hAnsi="Sylfaen" w:cstheme="minorHAnsi"/>
          <w:sz w:val="24"/>
          <w:szCs w:val="24"/>
        </w:rPr>
        <w:t>დილერი ვალდებულია უზრუნველყოს</w:t>
      </w:r>
      <w:r w:rsidR="002C7E9A" w:rsidRPr="0057074D">
        <w:rPr>
          <w:rFonts w:ascii="Sylfaen" w:hAnsi="Sylfaen" w:cstheme="minorHAnsi"/>
          <w:sz w:val="24"/>
          <w:szCs w:val="24"/>
          <w:lang w:val="ka-GE"/>
        </w:rPr>
        <w:t>,</w:t>
      </w:r>
      <w:r w:rsidR="0070648D" w:rsidRPr="0057074D">
        <w:rPr>
          <w:rFonts w:ascii="Sylfaen" w:hAnsi="Sylfaen" w:cstheme="minorHAnsi"/>
          <w:sz w:val="24"/>
          <w:szCs w:val="24"/>
        </w:rPr>
        <w:t xml:space="preserve"> რომ</w:t>
      </w:r>
      <w:r w:rsidR="0070648D" w:rsidRPr="0057074D">
        <w:rPr>
          <w:rFonts w:ascii="Sylfaen" w:hAnsi="Sylfaen" w:cstheme="minorHAnsi"/>
          <w:sz w:val="24"/>
          <w:szCs w:val="24"/>
          <w:lang w:val="ka-GE"/>
        </w:rPr>
        <w:t xml:space="preserve">: </w:t>
      </w:r>
    </w:p>
    <w:p w14:paraId="5D5192FC" w14:textId="709330FE" w:rsidR="000E3776" w:rsidRPr="0057074D" w:rsidRDefault="00A230DB" w:rsidP="0057074D">
      <w:pPr>
        <w:tabs>
          <w:tab w:val="left" w:pos="1080"/>
        </w:tabs>
        <w:autoSpaceDE w:val="0"/>
        <w:autoSpaceDN w:val="0"/>
        <w:adjustRightInd w:val="0"/>
        <w:spacing w:after="0" w:line="276" w:lineRule="auto"/>
        <w:ind w:left="360"/>
        <w:jc w:val="both"/>
        <w:rPr>
          <w:rFonts w:ascii="Sylfaen" w:hAnsi="Sylfaen" w:cstheme="minorHAnsi"/>
          <w:sz w:val="24"/>
          <w:szCs w:val="24"/>
        </w:rPr>
      </w:pPr>
      <w:r w:rsidRPr="0057074D">
        <w:rPr>
          <w:rFonts w:ascii="Sylfaen" w:hAnsi="Sylfaen" w:cstheme="minorHAnsi"/>
          <w:sz w:val="24"/>
          <w:szCs w:val="24"/>
          <w:lang w:val="ka-GE"/>
        </w:rPr>
        <w:t xml:space="preserve">ა) </w:t>
      </w:r>
      <w:r w:rsidR="000E3776" w:rsidRPr="0057074D">
        <w:rPr>
          <w:rFonts w:ascii="Sylfaen" w:hAnsi="Sylfaen" w:cstheme="minorHAnsi"/>
          <w:sz w:val="24"/>
          <w:szCs w:val="24"/>
          <w:lang w:val="ka-GE"/>
        </w:rPr>
        <w:t xml:space="preserve">თითოეულ ცხელი წყლის შემნახველ ავზს, რომელიც წარმოდგენილია გაყიდვის პუნქტში, თან ახლდეს მიმწოდებლის </w:t>
      </w:r>
      <w:r w:rsidR="004C37FE" w:rsidRPr="0057074D">
        <w:rPr>
          <w:rFonts w:ascii="Sylfaen" w:hAnsi="Sylfaen" w:cstheme="minorHAnsi"/>
          <w:sz w:val="24"/>
          <w:szCs w:val="24"/>
          <w:lang w:val="ka-GE"/>
        </w:rPr>
        <w:t xml:space="preserve">მიერ მიწოდებული </w:t>
      </w:r>
      <w:r w:rsidR="000E3776" w:rsidRPr="0057074D">
        <w:rPr>
          <w:rFonts w:ascii="Sylfaen" w:hAnsi="Sylfaen" w:cstheme="minorHAnsi"/>
          <w:sz w:val="24"/>
          <w:szCs w:val="24"/>
          <w:lang w:val="ka-GE"/>
        </w:rPr>
        <w:t>ეტიკეტი მე-3 მუხლის მე</w:t>
      </w:r>
      <w:r w:rsidR="00213F70" w:rsidRPr="0057074D">
        <w:rPr>
          <w:rFonts w:ascii="Sylfaen" w:hAnsi="Sylfaen" w:cstheme="minorHAnsi"/>
          <w:sz w:val="24"/>
          <w:szCs w:val="24"/>
          <w:lang w:val="ka-GE"/>
        </w:rPr>
        <w:t>-2</w:t>
      </w:r>
      <w:r w:rsidR="000E3776" w:rsidRPr="0057074D">
        <w:rPr>
          <w:rFonts w:ascii="Sylfaen" w:hAnsi="Sylfaen" w:cstheme="minorHAnsi"/>
          <w:sz w:val="24"/>
          <w:szCs w:val="24"/>
          <w:lang w:val="ka-GE"/>
        </w:rPr>
        <w:t xml:space="preserve"> პუნქტის შესაბამისად, როგორც ეს დადგენილია II დანართის მე-2 პუნქტით, მოწყობილობის გარე წინა ნაწილში, ისე რომ ნათლად ჩანდეს;</w:t>
      </w:r>
      <w:r w:rsidR="000E3776" w:rsidRPr="0057074D">
        <w:rPr>
          <w:rFonts w:ascii="Sylfaen" w:hAnsi="Sylfaen" w:cstheme="minorHAnsi"/>
          <w:sz w:val="24"/>
          <w:szCs w:val="24"/>
        </w:rPr>
        <w:t xml:space="preserve"> </w:t>
      </w:r>
    </w:p>
    <w:p w14:paraId="5A1A3892" w14:textId="47B1E059" w:rsidR="009200C2" w:rsidRPr="0057074D" w:rsidRDefault="000E3776" w:rsidP="0057074D">
      <w:pPr>
        <w:tabs>
          <w:tab w:val="left" w:pos="1080"/>
        </w:tabs>
        <w:autoSpaceDE w:val="0"/>
        <w:autoSpaceDN w:val="0"/>
        <w:adjustRightInd w:val="0"/>
        <w:spacing w:after="0" w:line="276" w:lineRule="auto"/>
        <w:ind w:left="360"/>
        <w:jc w:val="both"/>
        <w:rPr>
          <w:rFonts w:ascii="Sylfaen" w:hAnsi="Sylfaen" w:cstheme="minorHAnsi"/>
          <w:sz w:val="24"/>
          <w:szCs w:val="24"/>
          <w:lang w:val="ka-GE"/>
        </w:rPr>
      </w:pPr>
      <w:r w:rsidRPr="0057074D">
        <w:rPr>
          <w:rFonts w:ascii="Sylfaen" w:hAnsi="Sylfaen" w:cstheme="minorHAnsi"/>
          <w:sz w:val="24"/>
          <w:szCs w:val="24"/>
          <w:lang w:val="ka-GE"/>
        </w:rPr>
        <w:t xml:space="preserve">ბ) </w:t>
      </w:r>
      <w:r w:rsidR="002E4045" w:rsidRPr="0057074D">
        <w:rPr>
          <w:rFonts w:ascii="Sylfaen" w:hAnsi="Sylfaen"/>
          <w:sz w:val="24"/>
          <w:szCs w:val="24"/>
          <w:shd w:val="clear" w:color="auto" w:fill="FFFFFF"/>
          <w:lang w:val="ka-GE"/>
        </w:rPr>
        <w:t>დისტანციური გაყიდვის</w:t>
      </w:r>
      <w:r w:rsidR="00BF4A70" w:rsidRPr="0057074D">
        <w:rPr>
          <w:rFonts w:ascii="Sylfaen" w:hAnsi="Sylfaen"/>
          <w:sz w:val="24"/>
          <w:szCs w:val="24"/>
          <w:shd w:val="clear" w:color="auto" w:fill="FFFFFF"/>
          <w:lang w:val="ka-GE"/>
        </w:rPr>
        <w:t xml:space="preserve">, გაქირავების ან განვადებით გაყიდვის </w:t>
      </w:r>
      <w:r w:rsidR="002E4045" w:rsidRPr="0057074D">
        <w:rPr>
          <w:rFonts w:ascii="Sylfaen" w:hAnsi="Sylfaen"/>
          <w:sz w:val="24"/>
          <w:szCs w:val="24"/>
          <w:shd w:val="clear" w:color="auto" w:fill="FFFFFF"/>
          <w:lang w:val="ka-GE"/>
        </w:rPr>
        <w:t xml:space="preserve"> შემთხვევაში </w:t>
      </w:r>
      <w:r w:rsidR="002E4045" w:rsidRPr="0057074D">
        <w:rPr>
          <w:rFonts w:ascii="Sylfaen" w:hAnsi="Sylfaen"/>
          <w:sz w:val="24"/>
          <w:szCs w:val="24"/>
          <w:shd w:val="clear" w:color="auto" w:fill="FFFFFF"/>
        </w:rPr>
        <w:t xml:space="preserve">მიმწოდებლის მიერ </w:t>
      </w:r>
      <w:r w:rsidR="0070648D" w:rsidRPr="0057074D">
        <w:rPr>
          <w:rFonts w:ascii="Sylfaen" w:hAnsi="Sylfaen" w:cstheme="minorHAnsi"/>
          <w:sz w:val="24"/>
          <w:szCs w:val="24"/>
          <w:lang w:val="ka-GE"/>
        </w:rPr>
        <w:t xml:space="preserve">ცხელი წყლის შემნახველი ავზი, </w:t>
      </w:r>
      <w:r w:rsidR="00BF4A70" w:rsidRPr="0057074D">
        <w:rPr>
          <w:rFonts w:ascii="Sylfaen" w:hAnsi="Sylfaen" w:cstheme="minorHAnsi"/>
          <w:sz w:val="24"/>
          <w:szCs w:val="24"/>
          <w:lang w:val="ka-GE"/>
        </w:rPr>
        <w:t xml:space="preserve">შეთავაზებულ იქნეს </w:t>
      </w:r>
      <w:r w:rsidR="00940C4D" w:rsidRPr="0057074D">
        <w:rPr>
          <w:rFonts w:ascii="Sylfaen" w:hAnsi="Sylfaen"/>
          <w:sz w:val="24"/>
          <w:szCs w:val="24"/>
          <w:lang w:val="ka-GE"/>
        </w:rPr>
        <w:t xml:space="preserve">ამ ტექნიკური რეგლამენტის </w:t>
      </w:r>
      <w:r w:rsidR="00D72D3C" w:rsidRPr="0057074D">
        <w:rPr>
          <w:rFonts w:ascii="Sylfaen" w:hAnsi="Sylfaen" w:cstheme="minorHAnsi"/>
          <w:sz w:val="24"/>
          <w:szCs w:val="24"/>
        </w:rPr>
        <w:t xml:space="preserve">V </w:t>
      </w:r>
      <w:r w:rsidR="00D72D3C" w:rsidRPr="0057074D">
        <w:rPr>
          <w:rFonts w:ascii="Sylfaen" w:hAnsi="Sylfaen" w:cstheme="minorHAnsi"/>
          <w:sz w:val="24"/>
          <w:szCs w:val="24"/>
          <w:lang w:val="ka-GE"/>
        </w:rPr>
        <w:t>დანართის</w:t>
      </w:r>
      <w:r w:rsidR="00940C4D" w:rsidRPr="0057074D">
        <w:rPr>
          <w:rFonts w:ascii="Sylfaen" w:hAnsi="Sylfaen"/>
          <w:sz w:val="24"/>
          <w:szCs w:val="24"/>
          <w:lang w:val="ka-GE"/>
        </w:rPr>
        <w:t xml:space="preserve"> </w:t>
      </w:r>
      <w:r w:rsidR="0070648D" w:rsidRPr="0057074D">
        <w:rPr>
          <w:rFonts w:ascii="Sylfaen" w:hAnsi="Sylfaen"/>
          <w:sz w:val="24"/>
          <w:szCs w:val="24"/>
          <w:lang w:val="ka-GE"/>
        </w:rPr>
        <w:t>მე-2 პუნქტის შესაბამისად მ</w:t>
      </w:r>
      <w:r w:rsidR="002E4045" w:rsidRPr="0057074D">
        <w:rPr>
          <w:rFonts w:ascii="Sylfaen" w:hAnsi="Sylfaen"/>
          <w:sz w:val="24"/>
          <w:szCs w:val="24"/>
          <w:lang w:val="ka-GE"/>
        </w:rPr>
        <w:t>ი</w:t>
      </w:r>
      <w:r w:rsidR="0070648D" w:rsidRPr="0057074D">
        <w:rPr>
          <w:rFonts w:ascii="Sylfaen" w:hAnsi="Sylfaen"/>
          <w:sz w:val="24"/>
          <w:szCs w:val="24"/>
          <w:lang w:val="ka-GE"/>
        </w:rPr>
        <w:t>წოდებულ ინფორმაციასთან ერთად</w:t>
      </w:r>
      <w:r w:rsidR="002C7E9A" w:rsidRPr="0057074D">
        <w:rPr>
          <w:rFonts w:ascii="Sylfaen" w:hAnsi="Sylfaen"/>
          <w:sz w:val="24"/>
          <w:szCs w:val="24"/>
          <w:lang w:val="ka-GE"/>
        </w:rPr>
        <w:t>.</w:t>
      </w:r>
      <w:r w:rsidR="00BF4A70" w:rsidRPr="0057074D">
        <w:rPr>
          <w:rFonts w:ascii="Sylfaen" w:hAnsi="Sylfaen"/>
          <w:sz w:val="24"/>
          <w:szCs w:val="24"/>
          <w:lang w:val="ka-GE"/>
        </w:rPr>
        <w:t xml:space="preserve"> </w:t>
      </w:r>
      <w:r w:rsidR="00621049" w:rsidRPr="0057074D">
        <w:rPr>
          <w:rFonts w:ascii="Sylfaen" w:hAnsi="Sylfaen"/>
          <w:sz w:val="24"/>
          <w:szCs w:val="24"/>
          <w:shd w:val="clear" w:color="auto" w:fill="FFFFFF"/>
          <w:lang w:val="ka-GE"/>
        </w:rPr>
        <w:t>ხოლო</w:t>
      </w:r>
      <w:r w:rsidR="002C7E9A" w:rsidRPr="0057074D">
        <w:rPr>
          <w:rFonts w:ascii="Sylfaen" w:hAnsi="Sylfaen"/>
          <w:sz w:val="24"/>
          <w:szCs w:val="24"/>
          <w:shd w:val="clear" w:color="auto" w:fill="FFFFFF"/>
          <w:lang w:val="ka-GE"/>
        </w:rPr>
        <w:t>,</w:t>
      </w:r>
      <w:r w:rsidR="00621049" w:rsidRPr="0057074D">
        <w:rPr>
          <w:rFonts w:ascii="Sylfaen" w:hAnsi="Sylfaen"/>
          <w:sz w:val="24"/>
          <w:szCs w:val="24"/>
          <w:shd w:val="clear" w:color="auto" w:fill="FFFFFF"/>
          <w:lang w:val="ka-GE"/>
        </w:rPr>
        <w:t xml:space="preserve"> იმ შემთხვევაში, </w:t>
      </w:r>
      <w:r w:rsidR="00BF4A70" w:rsidRPr="0057074D">
        <w:rPr>
          <w:rFonts w:ascii="Sylfaen" w:hAnsi="Sylfaen"/>
          <w:sz w:val="24"/>
          <w:szCs w:val="24"/>
          <w:shd w:val="clear" w:color="auto" w:fill="FFFFFF"/>
          <w:lang w:val="ka-GE"/>
        </w:rPr>
        <w:t xml:space="preserve">როდესაც შეთავაზება გაკეთებულია ინტერნეტის მეშვეობით, გამოიყენება </w:t>
      </w:r>
      <w:r w:rsidR="00D72D3C" w:rsidRPr="0057074D">
        <w:rPr>
          <w:rFonts w:ascii="Sylfaen" w:hAnsi="Sylfaen"/>
          <w:sz w:val="24"/>
          <w:szCs w:val="24"/>
          <w:shd w:val="clear" w:color="auto" w:fill="FFFFFF"/>
        </w:rPr>
        <w:t>IX</w:t>
      </w:r>
      <w:r w:rsidR="00BF4A70" w:rsidRPr="0057074D">
        <w:rPr>
          <w:rFonts w:ascii="Sylfaen" w:hAnsi="Sylfaen"/>
          <w:sz w:val="24"/>
          <w:szCs w:val="24"/>
          <w:shd w:val="clear" w:color="auto" w:fill="FFFFFF"/>
        </w:rPr>
        <w:t xml:space="preserve"> </w:t>
      </w:r>
      <w:r w:rsidR="00BF4A70" w:rsidRPr="0057074D">
        <w:rPr>
          <w:rFonts w:ascii="Sylfaen" w:hAnsi="Sylfaen"/>
          <w:sz w:val="24"/>
          <w:szCs w:val="24"/>
          <w:shd w:val="clear" w:color="auto" w:fill="FFFFFF"/>
          <w:lang w:val="ka-GE"/>
        </w:rPr>
        <w:t>დანართის დებულებები</w:t>
      </w:r>
      <w:r w:rsidR="0070648D" w:rsidRPr="0057074D">
        <w:rPr>
          <w:rFonts w:ascii="Sylfaen" w:hAnsi="Sylfaen"/>
          <w:sz w:val="24"/>
          <w:szCs w:val="24"/>
          <w:lang w:val="ka-GE"/>
        </w:rPr>
        <w:t>;</w:t>
      </w:r>
    </w:p>
    <w:p w14:paraId="520C49A7" w14:textId="78C98991" w:rsidR="0070648D" w:rsidRPr="0057074D" w:rsidRDefault="000E3776" w:rsidP="0057074D">
      <w:pPr>
        <w:tabs>
          <w:tab w:val="left" w:pos="1080"/>
        </w:tabs>
        <w:spacing w:after="0" w:line="276" w:lineRule="auto"/>
        <w:ind w:left="360"/>
        <w:jc w:val="both"/>
        <w:rPr>
          <w:rFonts w:ascii="Sylfaen" w:hAnsi="Sylfaen"/>
          <w:sz w:val="24"/>
          <w:szCs w:val="24"/>
          <w:lang w:val="ka-GE"/>
        </w:rPr>
      </w:pPr>
      <w:r w:rsidRPr="0057074D">
        <w:rPr>
          <w:rFonts w:ascii="Sylfaen" w:hAnsi="Sylfaen"/>
          <w:sz w:val="24"/>
          <w:szCs w:val="24"/>
          <w:lang w:val="ka-GE"/>
        </w:rPr>
        <w:lastRenderedPageBreak/>
        <w:t>გ</w:t>
      </w:r>
      <w:r w:rsidR="0070648D" w:rsidRPr="0057074D">
        <w:rPr>
          <w:rFonts w:ascii="Sylfaen" w:hAnsi="Sylfaen"/>
          <w:sz w:val="24"/>
          <w:szCs w:val="24"/>
          <w:lang w:val="ka-GE"/>
        </w:rPr>
        <w:t xml:space="preserve">) </w:t>
      </w:r>
      <w:r w:rsidR="0070648D" w:rsidRPr="0057074D">
        <w:rPr>
          <w:rFonts w:ascii="Sylfaen" w:hAnsi="Sylfaen" w:cstheme="minorHAnsi"/>
          <w:sz w:val="24"/>
          <w:szCs w:val="24"/>
        </w:rPr>
        <w:t>ცხელი წყლის შემნახველი ავზ</w:t>
      </w:r>
      <w:r w:rsidR="0070648D" w:rsidRPr="0057074D">
        <w:rPr>
          <w:rFonts w:ascii="Sylfaen" w:hAnsi="Sylfaen" w:cstheme="minorHAnsi"/>
          <w:sz w:val="24"/>
          <w:szCs w:val="24"/>
          <w:lang w:val="ka-GE"/>
        </w:rPr>
        <w:t>ის</w:t>
      </w:r>
      <w:r w:rsidR="0070648D" w:rsidRPr="0057074D">
        <w:rPr>
          <w:rFonts w:ascii="Sylfaen" w:hAnsi="Sylfaen" w:cstheme="minorHAnsi"/>
          <w:sz w:val="24"/>
          <w:szCs w:val="24"/>
        </w:rPr>
        <w:t xml:space="preserve"> </w:t>
      </w:r>
      <w:r w:rsidR="0070648D" w:rsidRPr="0057074D">
        <w:rPr>
          <w:rFonts w:ascii="Sylfaen" w:hAnsi="Sylfaen"/>
          <w:sz w:val="24"/>
          <w:szCs w:val="24"/>
          <w:shd w:val="clear" w:color="auto" w:fill="FFFFFF"/>
        </w:rPr>
        <w:t>კონკრეტული</w:t>
      </w:r>
      <w:r w:rsidR="0070648D" w:rsidRPr="0057074D">
        <w:rPr>
          <w:rFonts w:ascii="Sylfaen" w:hAnsi="Sylfaen"/>
          <w:sz w:val="24"/>
          <w:szCs w:val="24"/>
          <w:shd w:val="clear" w:color="auto" w:fill="FFFFFF"/>
          <w:lang w:val="ka-GE"/>
        </w:rPr>
        <w:t xml:space="preserve"> </w:t>
      </w:r>
      <w:r w:rsidR="0070648D" w:rsidRPr="0057074D">
        <w:rPr>
          <w:rFonts w:ascii="Sylfaen" w:hAnsi="Sylfaen"/>
          <w:sz w:val="24"/>
          <w:szCs w:val="24"/>
          <w:shd w:val="clear" w:color="auto" w:fill="FFFFFF"/>
        </w:rPr>
        <w:t>მოდელის ნებისმიერი სახის რეკლამა</w:t>
      </w:r>
      <w:r w:rsidR="0070648D" w:rsidRPr="0057074D">
        <w:rPr>
          <w:rFonts w:ascii="Sylfaen" w:hAnsi="Sylfaen"/>
          <w:sz w:val="24"/>
          <w:szCs w:val="24"/>
          <w:shd w:val="clear" w:color="auto" w:fill="FFFFFF"/>
          <w:lang w:val="ka-GE"/>
        </w:rPr>
        <w:t xml:space="preserve">ში, </w:t>
      </w:r>
      <w:r w:rsidR="0070648D" w:rsidRPr="0057074D">
        <w:rPr>
          <w:rFonts w:ascii="Sylfaen" w:hAnsi="Sylfaen"/>
          <w:sz w:val="24"/>
          <w:szCs w:val="24"/>
          <w:shd w:val="clear" w:color="auto" w:fill="FFFFFF"/>
        </w:rPr>
        <w:t xml:space="preserve">მიეთითოს ინფორმაცია </w:t>
      </w:r>
      <w:r w:rsidR="0070648D" w:rsidRPr="0057074D">
        <w:rPr>
          <w:rFonts w:ascii="Sylfaen" w:hAnsi="Sylfaen"/>
          <w:sz w:val="24"/>
          <w:szCs w:val="24"/>
          <w:shd w:val="clear" w:color="auto" w:fill="FFFFFF"/>
          <w:lang w:val="ka-GE"/>
        </w:rPr>
        <w:t>ამ მოდელის</w:t>
      </w:r>
      <w:r w:rsidR="0070648D" w:rsidRPr="0057074D">
        <w:rPr>
          <w:rFonts w:ascii="Sylfaen" w:hAnsi="Sylfaen"/>
          <w:sz w:val="24"/>
          <w:szCs w:val="24"/>
          <w:shd w:val="clear" w:color="auto" w:fill="FFFFFF"/>
        </w:rPr>
        <w:t xml:space="preserve"> </w:t>
      </w:r>
      <w:r w:rsidR="0070648D" w:rsidRPr="0057074D">
        <w:rPr>
          <w:rFonts w:ascii="Sylfaen" w:hAnsi="Sylfaen"/>
          <w:sz w:val="24"/>
          <w:szCs w:val="24"/>
          <w:lang w:val="ka-GE"/>
        </w:rPr>
        <w:t xml:space="preserve">ენერგოეფექტურობის </w:t>
      </w:r>
      <w:r w:rsidR="0070648D" w:rsidRPr="0057074D">
        <w:rPr>
          <w:rFonts w:ascii="Sylfaen" w:hAnsi="Sylfaen"/>
          <w:sz w:val="24"/>
          <w:szCs w:val="24"/>
          <w:shd w:val="clear" w:color="auto" w:fill="FFFFFF"/>
        </w:rPr>
        <w:t>კლასი</w:t>
      </w:r>
      <w:r w:rsidR="0070648D" w:rsidRPr="0057074D">
        <w:rPr>
          <w:rFonts w:ascii="Sylfaen" w:hAnsi="Sylfaen"/>
          <w:sz w:val="24"/>
          <w:szCs w:val="24"/>
          <w:shd w:val="clear" w:color="auto" w:fill="FFFFFF"/>
          <w:lang w:val="ka-GE"/>
        </w:rPr>
        <w:t>ს შესახებ</w:t>
      </w:r>
      <w:r w:rsidR="002E4045" w:rsidRPr="0057074D">
        <w:rPr>
          <w:rFonts w:ascii="Sylfaen" w:hAnsi="Sylfaen"/>
          <w:sz w:val="24"/>
          <w:szCs w:val="24"/>
          <w:shd w:val="clear" w:color="auto" w:fill="FFFFFF"/>
          <w:lang w:val="ka-GE"/>
        </w:rPr>
        <w:t xml:space="preserve">, თუკი რეკლამა </w:t>
      </w:r>
      <w:r w:rsidR="002E4045" w:rsidRPr="0057074D">
        <w:rPr>
          <w:rFonts w:ascii="Sylfaen" w:eastAsia="FrutigerLT-Light" w:hAnsi="Sylfaen" w:cs="FrutigerLT-Light"/>
          <w:sz w:val="24"/>
          <w:szCs w:val="24"/>
          <w:lang w:val="ka-GE"/>
        </w:rPr>
        <w:t xml:space="preserve">შეიცავს </w:t>
      </w:r>
      <w:r w:rsidR="002E4045" w:rsidRPr="0057074D">
        <w:rPr>
          <w:rFonts w:ascii="Sylfaen" w:hAnsi="Sylfaen"/>
          <w:sz w:val="24"/>
          <w:szCs w:val="24"/>
          <w:shd w:val="clear" w:color="auto" w:fill="FFFFFF"/>
        </w:rPr>
        <w:t xml:space="preserve">ენერგიასთან ან ფასთან დაკავშირებულ </w:t>
      </w:r>
      <w:r w:rsidR="002C7E9A" w:rsidRPr="0057074D">
        <w:rPr>
          <w:rFonts w:ascii="Sylfaen" w:hAnsi="Sylfaen"/>
          <w:sz w:val="24"/>
          <w:szCs w:val="24"/>
          <w:shd w:val="clear" w:color="auto" w:fill="FFFFFF"/>
        </w:rPr>
        <w:t>ინფორმაციას</w:t>
      </w:r>
      <w:r w:rsidR="0070648D" w:rsidRPr="0057074D">
        <w:rPr>
          <w:rFonts w:ascii="Sylfaen" w:hAnsi="Sylfaen"/>
          <w:sz w:val="24"/>
          <w:szCs w:val="24"/>
          <w:shd w:val="clear" w:color="auto" w:fill="FFFFFF"/>
        </w:rPr>
        <w:t>;</w:t>
      </w:r>
    </w:p>
    <w:p w14:paraId="3C727877" w14:textId="401AE8C7" w:rsidR="0070648D" w:rsidRPr="0057074D" w:rsidRDefault="000E3776" w:rsidP="0057074D">
      <w:pPr>
        <w:tabs>
          <w:tab w:val="left" w:pos="1080"/>
        </w:tabs>
        <w:spacing w:after="0" w:line="276" w:lineRule="auto"/>
        <w:ind w:left="360"/>
        <w:jc w:val="both"/>
        <w:rPr>
          <w:rFonts w:ascii="Sylfaen" w:hAnsi="Sylfaen"/>
          <w:sz w:val="24"/>
          <w:szCs w:val="24"/>
          <w:shd w:val="clear" w:color="auto" w:fill="FFFFFF"/>
        </w:rPr>
      </w:pPr>
      <w:r w:rsidRPr="0057074D">
        <w:rPr>
          <w:rFonts w:ascii="Sylfaen" w:hAnsi="Sylfaen"/>
          <w:sz w:val="24"/>
          <w:szCs w:val="24"/>
          <w:lang w:val="ka-GE"/>
        </w:rPr>
        <w:t>დ</w:t>
      </w:r>
      <w:r w:rsidR="0070648D" w:rsidRPr="0057074D">
        <w:rPr>
          <w:rFonts w:ascii="Sylfaen" w:hAnsi="Sylfaen"/>
          <w:sz w:val="24"/>
          <w:szCs w:val="24"/>
          <w:lang w:val="ka-GE"/>
        </w:rPr>
        <w:t xml:space="preserve">) </w:t>
      </w:r>
      <w:r w:rsidR="00512FE5" w:rsidRPr="0057074D">
        <w:rPr>
          <w:rFonts w:ascii="Sylfaen" w:hAnsi="Sylfaen" w:cstheme="minorHAnsi"/>
          <w:sz w:val="24"/>
          <w:szCs w:val="24"/>
        </w:rPr>
        <w:t>ცხელი წყლის შემნახველი ავზ</w:t>
      </w:r>
      <w:r w:rsidR="00512FE5" w:rsidRPr="0057074D">
        <w:rPr>
          <w:rFonts w:ascii="Sylfaen" w:hAnsi="Sylfaen" w:cstheme="minorHAnsi"/>
          <w:sz w:val="24"/>
          <w:szCs w:val="24"/>
          <w:lang w:val="ka-GE"/>
        </w:rPr>
        <w:t>ის</w:t>
      </w:r>
      <w:r w:rsidR="00512FE5" w:rsidRPr="0057074D">
        <w:rPr>
          <w:rFonts w:ascii="Sylfaen" w:hAnsi="Sylfaen" w:cstheme="minorHAnsi"/>
          <w:sz w:val="24"/>
          <w:szCs w:val="24"/>
        </w:rPr>
        <w:t xml:space="preserve"> </w:t>
      </w:r>
      <w:r w:rsidR="0070648D" w:rsidRPr="0057074D">
        <w:rPr>
          <w:rFonts w:ascii="Sylfaen" w:hAnsi="Sylfaen"/>
          <w:sz w:val="24"/>
          <w:szCs w:val="24"/>
          <w:shd w:val="clear" w:color="auto" w:fill="FFFFFF"/>
        </w:rPr>
        <w:t xml:space="preserve">კონკრეტულ მოდელთან დაკავშირებული  ნებისმიერი ტექნიკური სარეკლამო მასალა, რომელიც </w:t>
      </w:r>
      <w:r w:rsidR="0070648D" w:rsidRPr="0057074D">
        <w:rPr>
          <w:rFonts w:ascii="Sylfaen" w:hAnsi="Sylfaen"/>
          <w:sz w:val="24"/>
          <w:szCs w:val="24"/>
          <w:shd w:val="clear" w:color="auto" w:fill="FFFFFF"/>
          <w:lang w:val="ka-GE"/>
        </w:rPr>
        <w:t xml:space="preserve">ეხება </w:t>
      </w:r>
      <w:r w:rsidR="0070648D" w:rsidRPr="0057074D">
        <w:rPr>
          <w:rFonts w:ascii="Sylfaen" w:hAnsi="Sylfaen"/>
          <w:sz w:val="24"/>
          <w:szCs w:val="24"/>
          <w:lang w:val="ka-GE"/>
        </w:rPr>
        <w:t xml:space="preserve">მას და აღწერს მის </w:t>
      </w:r>
      <w:r w:rsidR="0070648D" w:rsidRPr="0057074D">
        <w:rPr>
          <w:rFonts w:ascii="Sylfaen" w:hAnsi="Sylfaen"/>
          <w:sz w:val="24"/>
          <w:szCs w:val="24"/>
          <w:shd w:val="clear" w:color="auto" w:fill="FFFFFF"/>
        </w:rPr>
        <w:t>კონკრეტულ ტექნიკურ პარამეტრებს, მოიცავ</w:t>
      </w:r>
      <w:r w:rsidR="00C8089F" w:rsidRPr="0057074D">
        <w:rPr>
          <w:rFonts w:ascii="Sylfaen" w:hAnsi="Sylfaen"/>
          <w:sz w:val="24"/>
          <w:szCs w:val="24"/>
          <w:shd w:val="clear" w:color="auto" w:fill="FFFFFF"/>
          <w:lang w:val="ka-GE"/>
        </w:rPr>
        <w:t>ს</w:t>
      </w:r>
      <w:r w:rsidR="0070648D" w:rsidRPr="0057074D">
        <w:rPr>
          <w:rFonts w:ascii="Sylfaen" w:hAnsi="Sylfaen"/>
          <w:sz w:val="24"/>
          <w:szCs w:val="24"/>
          <w:shd w:val="clear" w:color="auto" w:fill="FFFFFF"/>
        </w:rPr>
        <w:t xml:space="preserve"> ამ მოდელის </w:t>
      </w:r>
      <w:r w:rsidR="0070648D" w:rsidRPr="0057074D">
        <w:rPr>
          <w:rFonts w:ascii="Sylfaen" w:hAnsi="Sylfaen"/>
          <w:sz w:val="24"/>
          <w:szCs w:val="24"/>
          <w:lang w:val="ka-GE"/>
        </w:rPr>
        <w:t>ენერგოეფექტურობის კლასის შესახებ მითითებას</w:t>
      </w:r>
      <w:r w:rsidR="0070648D" w:rsidRPr="0057074D">
        <w:rPr>
          <w:rFonts w:ascii="Sylfaen" w:hAnsi="Sylfaen"/>
          <w:sz w:val="24"/>
          <w:szCs w:val="24"/>
          <w:shd w:val="clear" w:color="auto" w:fill="FFFFFF"/>
        </w:rPr>
        <w:t>.</w:t>
      </w:r>
    </w:p>
    <w:p w14:paraId="636C27AF" w14:textId="1822D154" w:rsidR="00CB229D" w:rsidRPr="0057074D" w:rsidRDefault="00CB229D" w:rsidP="0057074D">
      <w:pPr>
        <w:pStyle w:val="ListParagraph"/>
        <w:numPr>
          <w:ilvl w:val="0"/>
          <w:numId w:val="4"/>
        </w:numPr>
        <w:tabs>
          <w:tab w:val="left" w:pos="0"/>
          <w:tab w:val="left" w:pos="378"/>
        </w:tabs>
        <w:autoSpaceDE w:val="0"/>
        <w:autoSpaceDN w:val="0"/>
        <w:adjustRightInd w:val="0"/>
        <w:spacing w:after="0" w:line="276" w:lineRule="auto"/>
        <w:ind w:left="360" w:firstLine="0"/>
        <w:jc w:val="both"/>
        <w:rPr>
          <w:rFonts w:ascii="Sylfaen" w:hAnsi="Sylfaen" w:cstheme="minorHAnsi"/>
          <w:sz w:val="24"/>
          <w:szCs w:val="24"/>
        </w:rPr>
      </w:pPr>
      <w:r w:rsidRPr="0057074D">
        <w:rPr>
          <w:rFonts w:ascii="Sylfaen" w:hAnsi="Sylfaen" w:cstheme="minorHAnsi"/>
          <w:sz w:val="24"/>
          <w:szCs w:val="24"/>
          <w:lang w:val="ka-GE"/>
        </w:rPr>
        <w:t xml:space="preserve">წყლის გამათბობლისა და მზის </w:t>
      </w:r>
      <w:r w:rsidR="00512FE5" w:rsidRPr="0057074D">
        <w:rPr>
          <w:rFonts w:ascii="Sylfaen" w:hAnsi="Sylfaen" w:cstheme="minorHAnsi"/>
          <w:sz w:val="24"/>
          <w:szCs w:val="24"/>
          <w:lang w:val="ka-GE"/>
        </w:rPr>
        <w:t>პანელის</w:t>
      </w:r>
      <w:r w:rsidRPr="0057074D">
        <w:rPr>
          <w:rFonts w:ascii="Sylfaen" w:hAnsi="Sylfaen" w:cstheme="minorHAnsi"/>
          <w:sz w:val="24"/>
          <w:szCs w:val="24"/>
          <w:lang w:val="ka-GE"/>
        </w:rPr>
        <w:t xml:space="preserve"> კომპლექტის </w:t>
      </w:r>
      <w:r w:rsidR="00512FE5" w:rsidRPr="0057074D">
        <w:rPr>
          <w:rFonts w:ascii="Sylfaen" w:hAnsi="Sylfaen" w:cstheme="minorHAnsi"/>
          <w:sz w:val="24"/>
          <w:szCs w:val="24"/>
          <w:lang w:val="ka-GE"/>
        </w:rPr>
        <w:t>დილერ</w:t>
      </w:r>
      <w:r w:rsidRPr="0057074D">
        <w:rPr>
          <w:rFonts w:ascii="Sylfaen" w:hAnsi="Sylfaen" w:cstheme="minorHAnsi"/>
          <w:sz w:val="24"/>
          <w:szCs w:val="24"/>
          <w:lang w:val="ka-GE"/>
        </w:rPr>
        <w:t>მა</w:t>
      </w:r>
      <w:r w:rsidR="00512FE5" w:rsidRPr="0057074D">
        <w:rPr>
          <w:rFonts w:ascii="Sylfaen" w:hAnsi="Sylfaen" w:cstheme="minorHAnsi"/>
          <w:sz w:val="24"/>
          <w:szCs w:val="24"/>
          <w:lang w:val="ka-GE"/>
        </w:rPr>
        <w:t>,</w:t>
      </w:r>
      <w:r w:rsidRPr="0057074D">
        <w:rPr>
          <w:rFonts w:ascii="Sylfaen" w:hAnsi="Sylfaen" w:cstheme="minorHAnsi"/>
          <w:sz w:val="24"/>
          <w:szCs w:val="24"/>
          <w:lang w:val="ka-GE"/>
        </w:rPr>
        <w:t xml:space="preserve"> </w:t>
      </w:r>
      <w:r w:rsidR="00FF14B3" w:rsidRPr="0057074D">
        <w:rPr>
          <w:rFonts w:ascii="Sylfaen" w:hAnsi="Sylfaen" w:cstheme="minorHAnsi"/>
          <w:sz w:val="24"/>
          <w:szCs w:val="24"/>
          <w:lang w:val="ka-GE"/>
        </w:rPr>
        <w:t xml:space="preserve">ამ ტექნიკური რეგლამენტის </w:t>
      </w:r>
      <w:r w:rsidRPr="0057074D">
        <w:rPr>
          <w:rFonts w:ascii="Sylfaen" w:hAnsi="Sylfaen" w:cstheme="minorHAnsi"/>
          <w:sz w:val="24"/>
          <w:szCs w:val="24"/>
          <w:lang w:val="ka-GE"/>
        </w:rPr>
        <w:t>მე-3 მუხლის პირველი, მე-3 და მე-4 პუნქტების შესაბამისად მ</w:t>
      </w:r>
      <w:r w:rsidR="00512FE5" w:rsidRPr="0057074D">
        <w:rPr>
          <w:rFonts w:ascii="Sylfaen" w:hAnsi="Sylfaen" w:cstheme="minorHAnsi"/>
          <w:sz w:val="24"/>
          <w:szCs w:val="24"/>
          <w:lang w:val="ka-GE"/>
        </w:rPr>
        <w:t>ი</w:t>
      </w:r>
      <w:r w:rsidRPr="0057074D">
        <w:rPr>
          <w:rFonts w:ascii="Sylfaen" w:hAnsi="Sylfaen" w:cstheme="minorHAnsi"/>
          <w:sz w:val="24"/>
          <w:szCs w:val="24"/>
          <w:lang w:val="ka-GE"/>
        </w:rPr>
        <w:t>მწოდებლების მიერ მ</w:t>
      </w:r>
      <w:r w:rsidR="00042006" w:rsidRPr="0057074D">
        <w:rPr>
          <w:rFonts w:ascii="Sylfaen" w:hAnsi="Sylfaen" w:cstheme="minorHAnsi"/>
          <w:sz w:val="24"/>
          <w:szCs w:val="24"/>
          <w:lang w:val="ka-GE"/>
        </w:rPr>
        <w:t>ი</w:t>
      </w:r>
      <w:r w:rsidRPr="0057074D">
        <w:rPr>
          <w:rFonts w:ascii="Sylfaen" w:hAnsi="Sylfaen" w:cstheme="minorHAnsi"/>
          <w:sz w:val="24"/>
          <w:szCs w:val="24"/>
          <w:lang w:val="ka-GE"/>
        </w:rPr>
        <w:t xml:space="preserve">წოდებულ ეტიკეტებზე და </w:t>
      </w:r>
      <w:r w:rsidR="00DA1F76" w:rsidRPr="0057074D">
        <w:rPr>
          <w:rFonts w:ascii="Sylfaen" w:hAnsi="Sylfaen" w:cstheme="minorHAnsi"/>
          <w:sz w:val="24"/>
          <w:szCs w:val="24"/>
        </w:rPr>
        <w:t xml:space="preserve">პროდუქტის </w:t>
      </w:r>
      <w:r w:rsidR="00DA1F76" w:rsidRPr="0057074D">
        <w:rPr>
          <w:rFonts w:ascii="Sylfaen" w:hAnsi="Sylfaen" w:cstheme="minorHAnsi"/>
          <w:sz w:val="24"/>
          <w:szCs w:val="24"/>
          <w:lang w:val="ka-GE"/>
        </w:rPr>
        <w:t>შესახებ საინფორმაციო ცხრილზე</w:t>
      </w:r>
      <w:r w:rsidR="00512FE5" w:rsidRPr="0057074D">
        <w:rPr>
          <w:rFonts w:ascii="Sylfaen" w:hAnsi="Sylfaen" w:cstheme="minorHAnsi"/>
          <w:sz w:val="24"/>
          <w:szCs w:val="24"/>
          <w:lang w:val="ka-GE"/>
        </w:rPr>
        <w:t xml:space="preserve"> (</w:t>
      </w:r>
      <w:r w:rsidR="00DA1F76" w:rsidRPr="0057074D">
        <w:rPr>
          <w:rFonts w:ascii="Sylfaen" w:hAnsi="Sylfaen" w:cstheme="minorHAnsi"/>
          <w:sz w:val="24"/>
          <w:szCs w:val="24"/>
          <w:lang w:val="ka-GE"/>
        </w:rPr>
        <w:t>ფირფიტა</w:t>
      </w:r>
      <w:r w:rsidR="00512FE5" w:rsidRPr="0057074D">
        <w:rPr>
          <w:rFonts w:ascii="Sylfaen" w:hAnsi="Sylfaen" w:cstheme="minorHAnsi"/>
          <w:sz w:val="24"/>
          <w:szCs w:val="24"/>
          <w:lang w:val="ka-GE"/>
        </w:rPr>
        <w:t>)</w:t>
      </w:r>
      <w:r w:rsidR="00DA1F76" w:rsidRPr="0057074D">
        <w:rPr>
          <w:rFonts w:ascii="Sylfaen" w:hAnsi="Sylfaen" w:cstheme="minorHAnsi"/>
          <w:sz w:val="24"/>
          <w:szCs w:val="24"/>
          <w:lang w:val="ka-GE"/>
        </w:rPr>
        <w:t xml:space="preserve"> </w:t>
      </w:r>
      <w:r w:rsidRPr="0057074D">
        <w:rPr>
          <w:rFonts w:ascii="Sylfaen" w:hAnsi="Sylfaen" w:cstheme="minorHAnsi"/>
          <w:sz w:val="24"/>
          <w:szCs w:val="24"/>
          <w:lang w:val="ka-GE"/>
        </w:rPr>
        <w:t>დაყრდნობით უნდა უზრუნველყონ</w:t>
      </w:r>
      <w:r w:rsidR="00512FE5" w:rsidRPr="0057074D">
        <w:rPr>
          <w:rFonts w:ascii="Sylfaen" w:hAnsi="Sylfaen" w:cstheme="minorHAnsi"/>
          <w:sz w:val="24"/>
          <w:szCs w:val="24"/>
          <w:lang w:val="ka-GE"/>
        </w:rPr>
        <w:t>, რომ</w:t>
      </w:r>
      <w:r w:rsidRPr="0057074D">
        <w:rPr>
          <w:rFonts w:ascii="Sylfaen" w:hAnsi="Sylfaen" w:cstheme="minorHAnsi"/>
          <w:sz w:val="24"/>
          <w:szCs w:val="24"/>
          <w:lang w:val="ka-GE"/>
        </w:rPr>
        <w:t xml:space="preserve">:  </w:t>
      </w:r>
    </w:p>
    <w:p w14:paraId="606F8E5C" w14:textId="379FFAE6" w:rsidR="006F4774" w:rsidRPr="0057074D" w:rsidRDefault="00CB229D" w:rsidP="0057074D">
      <w:pPr>
        <w:tabs>
          <w:tab w:val="left" w:pos="1080"/>
        </w:tabs>
        <w:autoSpaceDE w:val="0"/>
        <w:autoSpaceDN w:val="0"/>
        <w:adjustRightInd w:val="0"/>
        <w:spacing w:after="0" w:line="276" w:lineRule="auto"/>
        <w:ind w:left="360"/>
        <w:jc w:val="both"/>
        <w:rPr>
          <w:rFonts w:ascii="Sylfaen" w:hAnsi="Sylfaen" w:cstheme="minorHAnsi"/>
          <w:sz w:val="24"/>
          <w:szCs w:val="24"/>
        </w:rPr>
      </w:pPr>
      <w:r w:rsidRPr="0057074D">
        <w:rPr>
          <w:rFonts w:ascii="Sylfaen" w:hAnsi="Sylfaen" w:cstheme="minorHAnsi"/>
          <w:sz w:val="24"/>
          <w:szCs w:val="24"/>
          <w:lang w:val="ka-GE"/>
        </w:rPr>
        <w:t xml:space="preserve">ა) კომპლექტი </w:t>
      </w:r>
      <w:r w:rsidR="00B616A7" w:rsidRPr="0057074D">
        <w:rPr>
          <w:rFonts w:ascii="Sylfaen" w:hAnsi="Sylfaen" w:cstheme="minorHAnsi"/>
          <w:sz w:val="24"/>
          <w:szCs w:val="24"/>
          <w:lang w:val="ka-GE"/>
        </w:rPr>
        <w:t>ბაზარზე განთავსებული</w:t>
      </w:r>
      <w:r w:rsidRPr="0057074D">
        <w:rPr>
          <w:rFonts w:ascii="Sylfaen" w:hAnsi="Sylfaen" w:cstheme="minorHAnsi"/>
          <w:sz w:val="24"/>
          <w:szCs w:val="24"/>
          <w:lang w:val="ka-GE"/>
        </w:rPr>
        <w:t xml:space="preserve"> </w:t>
      </w:r>
      <w:r w:rsidR="00B616A7" w:rsidRPr="0057074D">
        <w:rPr>
          <w:rFonts w:ascii="Sylfaen" w:hAnsi="Sylfaen" w:cstheme="minorHAnsi"/>
          <w:sz w:val="24"/>
          <w:szCs w:val="24"/>
          <w:lang w:val="ka-GE"/>
        </w:rPr>
        <w:t xml:space="preserve">იქნეს საშუალო, უფრო ცივ და უფრო თბილ კლიმატურ პირობებში </w:t>
      </w:r>
      <w:r w:rsidR="00512FE5" w:rsidRPr="0057074D">
        <w:rPr>
          <w:rFonts w:ascii="Sylfaen" w:hAnsi="Sylfaen" w:cstheme="minorHAnsi"/>
          <w:sz w:val="24"/>
          <w:szCs w:val="24"/>
          <w:lang w:val="ka-GE"/>
        </w:rPr>
        <w:t xml:space="preserve">წყლის გათბობის ენერგოეფექტურობის და </w:t>
      </w:r>
      <w:r w:rsidR="00CB287D" w:rsidRPr="0057074D">
        <w:rPr>
          <w:rFonts w:ascii="Sylfaen" w:hAnsi="Sylfaen" w:cstheme="minorHAnsi"/>
          <w:sz w:val="24"/>
          <w:szCs w:val="24"/>
          <w:lang w:val="ka-GE"/>
        </w:rPr>
        <w:t>წყლის გათბობის ენერგოეფექტურობის კლასის შესახებ ინფორმაცი</w:t>
      </w:r>
      <w:r w:rsidR="00B616A7" w:rsidRPr="0057074D">
        <w:rPr>
          <w:rFonts w:ascii="Sylfaen" w:hAnsi="Sylfaen" w:cstheme="minorHAnsi"/>
          <w:sz w:val="24"/>
          <w:szCs w:val="24"/>
          <w:lang w:val="ka-GE"/>
        </w:rPr>
        <w:t xml:space="preserve">ის შემცველ </w:t>
      </w:r>
      <w:r w:rsidR="00B86565" w:rsidRPr="0057074D">
        <w:rPr>
          <w:rFonts w:ascii="Sylfaen" w:hAnsi="Sylfaen" w:cstheme="minorHAnsi"/>
          <w:sz w:val="24"/>
          <w:szCs w:val="24"/>
          <w:lang w:val="ka-GE"/>
        </w:rPr>
        <w:t>ეტიკეტ</w:t>
      </w:r>
      <w:r w:rsidR="00B616A7" w:rsidRPr="0057074D">
        <w:rPr>
          <w:rFonts w:ascii="Sylfaen" w:hAnsi="Sylfaen" w:cstheme="minorHAnsi"/>
          <w:sz w:val="24"/>
          <w:szCs w:val="24"/>
          <w:lang w:val="ka-GE"/>
        </w:rPr>
        <w:t>თან ერთად</w:t>
      </w:r>
      <w:r w:rsidR="00B86565" w:rsidRPr="0057074D">
        <w:rPr>
          <w:rFonts w:ascii="Sylfaen" w:hAnsi="Sylfaen" w:cstheme="minorHAnsi"/>
          <w:sz w:val="24"/>
          <w:szCs w:val="24"/>
          <w:lang w:val="ka-GE"/>
        </w:rPr>
        <w:t xml:space="preserve"> </w:t>
      </w:r>
      <w:r w:rsidR="00B616A7" w:rsidRPr="0057074D">
        <w:rPr>
          <w:rFonts w:ascii="Sylfaen" w:hAnsi="Sylfaen" w:cstheme="minorHAnsi"/>
          <w:sz w:val="24"/>
          <w:szCs w:val="24"/>
          <w:lang w:val="ka-GE"/>
        </w:rPr>
        <w:t xml:space="preserve">ამ ტექნიკური რეგლამენტის </w:t>
      </w:r>
      <w:r w:rsidR="00512FE5" w:rsidRPr="0057074D">
        <w:rPr>
          <w:rFonts w:ascii="Sylfaen" w:hAnsi="Sylfaen" w:cstheme="minorHAnsi"/>
          <w:sz w:val="24"/>
          <w:szCs w:val="24"/>
        </w:rPr>
        <w:t xml:space="preserve">II </w:t>
      </w:r>
      <w:r w:rsidR="00512FE5" w:rsidRPr="0057074D">
        <w:rPr>
          <w:rFonts w:ascii="Sylfaen" w:hAnsi="Sylfaen" w:cstheme="minorHAnsi"/>
          <w:sz w:val="24"/>
          <w:szCs w:val="24"/>
          <w:lang w:val="ka-GE"/>
        </w:rPr>
        <w:t>დან</w:t>
      </w:r>
      <w:r w:rsidR="00B86565" w:rsidRPr="0057074D">
        <w:rPr>
          <w:rFonts w:ascii="Sylfaen" w:hAnsi="Sylfaen" w:cstheme="minorHAnsi"/>
          <w:sz w:val="24"/>
          <w:szCs w:val="24"/>
          <w:lang w:val="ka-GE"/>
        </w:rPr>
        <w:t>ართის მე-3 პუნქტის შესაბამისად</w:t>
      </w:r>
      <w:r w:rsidR="00B616A7" w:rsidRPr="0057074D">
        <w:rPr>
          <w:rFonts w:ascii="Sylfaen" w:hAnsi="Sylfaen" w:cstheme="minorHAnsi"/>
          <w:sz w:val="24"/>
          <w:szCs w:val="24"/>
          <w:lang w:val="ka-GE"/>
        </w:rPr>
        <w:t xml:space="preserve">, ასევე </w:t>
      </w:r>
      <w:r w:rsidR="00FF14B3" w:rsidRPr="0057074D">
        <w:rPr>
          <w:rFonts w:ascii="Sylfaen" w:hAnsi="Sylfaen" w:cstheme="minorHAnsi"/>
          <w:sz w:val="24"/>
          <w:szCs w:val="24"/>
          <w:lang w:val="ka-GE"/>
        </w:rPr>
        <w:t xml:space="preserve">კომპლექტის ძირითადი მახასიათებლების მიხედვით შევსებულ </w:t>
      </w:r>
      <w:r w:rsidR="00DA1F76" w:rsidRPr="0057074D">
        <w:rPr>
          <w:rFonts w:ascii="Sylfaen" w:hAnsi="Sylfaen" w:cstheme="minorHAnsi"/>
          <w:sz w:val="24"/>
          <w:szCs w:val="24"/>
        </w:rPr>
        <w:t xml:space="preserve">პროდუქტის </w:t>
      </w:r>
      <w:r w:rsidR="00DA1F76" w:rsidRPr="0057074D">
        <w:rPr>
          <w:rFonts w:ascii="Sylfaen" w:hAnsi="Sylfaen" w:cstheme="minorHAnsi"/>
          <w:sz w:val="24"/>
          <w:szCs w:val="24"/>
          <w:lang w:val="ka-GE"/>
        </w:rPr>
        <w:t>შესახებ საინფორმაციო ცხრილ</w:t>
      </w:r>
      <w:r w:rsidR="00B616A7" w:rsidRPr="0057074D">
        <w:rPr>
          <w:rFonts w:ascii="Sylfaen" w:hAnsi="Sylfaen" w:cstheme="minorHAnsi"/>
          <w:sz w:val="24"/>
          <w:szCs w:val="24"/>
          <w:lang w:val="ka-GE"/>
        </w:rPr>
        <w:t>თან</w:t>
      </w:r>
      <w:r w:rsidR="00512FE5" w:rsidRPr="0057074D">
        <w:rPr>
          <w:rFonts w:ascii="Sylfaen" w:hAnsi="Sylfaen" w:cstheme="minorHAnsi"/>
          <w:sz w:val="24"/>
          <w:szCs w:val="24"/>
          <w:lang w:val="ka-GE"/>
        </w:rPr>
        <w:t xml:space="preserve"> (</w:t>
      </w:r>
      <w:r w:rsidR="00DA1F76" w:rsidRPr="0057074D">
        <w:rPr>
          <w:rFonts w:ascii="Sylfaen" w:hAnsi="Sylfaen" w:cstheme="minorHAnsi"/>
          <w:sz w:val="24"/>
          <w:szCs w:val="24"/>
          <w:lang w:val="ka-GE"/>
        </w:rPr>
        <w:t>ფირფიტ</w:t>
      </w:r>
      <w:r w:rsidR="00512FE5" w:rsidRPr="0057074D">
        <w:rPr>
          <w:rFonts w:ascii="Sylfaen" w:hAnsi="Sylfaen" w:cstheme="minorHAnsi"/>
          <w:sz w:val="24"/>
          <w:szCs w:val="24"/>
          <w:lang w:val="ka-GE"/>
        </w:rPr>
        <w:t>ა)</w:t>
      </w:r>
      <w:r w:rsidR="00B86565" w:rsidRPr="0057074D">
        <w:rPr>
          <w:rFonts w:ascii="Sylfaen" w:hAnsi="Sylfaen" w:cstheme="minorHAnsi"/>
          <w:sz w:val="24"/>
          <w:szCs w:val="24"/>
          <w:lang w:val="ka-GE"/>
        </w:rPr>
        <w:t xml:space="preserve"> </w:t>
      </w:r>
      <w:r w:rsidR="00B616A7" w:rsidRPr="0057074D">
        <w:rPr>
          <w:rFonts w:ascii="Sylfaen" w:hAnsi="Sylfaen" w:cstheme="minorHAnsi"/>
          <w:sz w:val="24"/>
          <w:szCs w:val="24"/>
          <w:lang w:val="ka-GE"/>
        </w:rPr>
        <w:t xml:space="preserve">ერთად </w:t>
      </w:r>
      <w:r w:rsidR="00940C4D" w:rsidRPr="0057074D">
        <w:rPr>
          <w:rFonts w:ascii="Sylfaen" w:hAnsi="Sylfaen"/>
          <w:sz w:val="24"/>
          <w:szCs w:val="24"/>
          <w:lang w:val="ka-GE"/>
        </w:rPr>
        <w:t xml:space="preserve">ამ ტექნიკური რეგლამენტის </w:t>
      </w:r>
      <w:r w:rsidR="00D72D3C" w:rsidRPr="0057074D">
        <w:rPr>
          <w:rFonts w:ascii="Sylfaen" w:hAnsi="Sylfaen" w:cstheme="minorHAnsi"/>
          <w:sz w:val="24"/>
          <w:szCs w:val="24"/>
        </w:rPr>
        <w:t xml:space="preserve">III </w:t>
      </w:r>
      <w:r w:rsidR="00D72D3C" w:rsidRPr="0057074D">
        <w:rPr>
          <w:rFonts w:ascii="Sylfaen" w:hAnsi="Sylfaen" w:cstheme="minorHAnsi"/>
          <w:sz w:val="24"/>
          <w:szCs w:val="24"/>
          <w:lang w:val="ka-GE"/>
        </w:rPr>
        <w:t>დანართის</w:t>
      </w:r>
      <w:r w:rsidR="00940C4D" w:rsidRPr="0057074D">
        <w:rPr>
          <w:rFonts w:ascii="Sylfaen" w:hAnsi="Sylfaen" w:cstheme="minorHAnsi"/>
          <w:sz w:val="24"/>
          <w:szCs w:val="24"/>
          <w:lang w:val="ka-GE"/>
        </w:rPr>
        <w:t xml:space="preserve"> </w:t>
      </w:r>
      <w:r w:rsidR="00B86565" w:rsidRPr="0057074D">
        <w:rPr>
          <w:rFonts w:ascii="Sylfaen" w:hAnsi="Sylfaen" w:cstheme="minorHAnsi"/>
          <w:sz w:val="24"/>
          <w:szCs w:val="24"/>
          <w:lang w:val="ka-GE"/>
        </w:rPr>
        <w:t xml:space="preserve">მე-4 პუნქტის შესაბამისად; </w:t>
      </w:r>
    </w:p>
    <w:p w14:paraId="31AC004B" w14:textId="74E8632D" w:rsidR="006F4774" w:rsidRPr="0057074D" w:rsidRDefault="00B86565" w:rsidP="0057074D">
      <w:pPr>
        <w:tabs>
          <w:tab w:val="left" w:pos="1080"/>
        </w:tabs>
        <w:autoSpaceDE w:val="0"/>
        <w:autoSpaceDN w:val="0"/>
        <w:adjustRightInd w:val="0"/>
        <w:spacing w:after="0" w:line="276" w:lineRule="auto"/>
        <w:ind w:left="360"/>
        <w:jc w:val="both"/>
        <w:rPr>
          <w:rFonts w:ascii="Sylfaen" w:hAnsi="Sylfaen" w:cstheme="minorHAnsi"/>
          <w:sz w:val="24"/>
          <w:szCs w:val="24"/>
          <w:lang w:val="ka-GE"/>
        </w:rPr>
      </w:pPr>
      <w:r w:rsidRPr="0057074D">
        <w:rPr>
          <w:rFonts w:ascii="Sylfaen" w:hAnsi="Sylfaen" w:cstheme="minorHAnsi"/>
          <w:sz w:val="24"/>
          <w:szCs w:val="24"/>
          <w:lang w:val="ka-GE"/>
        </w:rPr>
        <w:t xml:space="preserve">ბ) </w:t>
      </w:r>
      <w:r w:rsidR="002E2446" w:rsidRPr="0057074D">
        <w:rPr>
          <w:rFonts w:ascii="Sylfaen" w:hAnsi="Sylfaen"/>
          <w:sz w:val="24"/>
          <w:szCs w:val="24"/>
          <w:shd w:val="clear" w:color="auto" w:fill="FFFFFF"/>
          <w:lang w:val="ka-GE"/>
        </w:rPr>
        <w:t>დისტანციური გაყიდვის</w:t>
      </w:r>
      <w:r w:rsidR="00BF4A70" w:rsidRPr="0057074D">
        <w:rPr>
          <w:rFonts w:ascii="Sylfaen" w:hAnsi="Sylfaen"/>
          <w:sz w:val="24"/>
          <w:szCs w:val="24"/>
          <w:shd w:val="clear" w:color="auto" w:fill="FFFFFF"/>
          <w:lang w:val="ka-GE"/>
        </w:rPr>
        <w:t>, გაქირავების ან განვადებით გაყიდვის</w:t>
      </w:r>
      <w:r w:rsidR="002E2446" w:rsidRPr="0057074D">
        <w:rPr>
          <w:rFonts w:ascii="Sylfaen" w:hAnsi="Sylfaen"/>
          <w:sz w:val="24"/>
          <w:szCs w:val="24"/>
          <w:shd w:val="clear" w:color="auto" w:fill="FFFFFF"/>
          <w:lang w:val="ka-GE"/>
        </w:rPr>
        <w:t xml:space="preserve"> შემთხვევაში</w:t>
      </w:r>
      <w:r w:rsidR="00047BFE" w:rsidRPr="0057074D">
        <w:rPr>
          <w:rFonts w:ascii="Sylfaen" w:hAnsi="Sylfaen"/>
          <w:sz w:val="24"/>
          <w:szCs w:val="24"/>
          <w:shd w:val="clear" w:color="auto" w:fill="FFFFFF"/>
          <w:lang w:val="ka-GE"/>
        </w:rPr>
        <w:t>,</w:t>
      </w:r>
      <w:r w:rsidR="002E2446" w:rsidRPr="0057074D">
        <w:rPr>
          <w:rFonts w:ascii="Sylfaen" w:hAnsi="Sylfaen"/>
          <w:sz w:val="24"/>
          <w:szCs w:val="24"/>
          <w:shd w:val="clear" w:color="auto" w:fill="FFFFFF"/>
          <w:lang w:val="ka-GE"/>
        </w:rPr>
        <w:t xml:space="preserve"> </w:t>
      </w:r>
      <w:r w:rsidR="002E2446" w:rsidRPr="0057074D">
        <w:rPr>
          <w:rFonts w:ascii="Sylfaen" w:hAnsi="Sylfaen"/>
          <w:sz w:val="24"/>
          <w:szCs w:val="24"/>
          <w:shd w:val="clear" w:color="auto" w:fill="FFFFFF"/>
        </w:rPr>
        <w:t xml:space="preserve">მიმწოდებლის მიერ </w:t>
      </w:r>
      <w:r w:rsidRPr="0057074D">
        <w:rPr>
          <w:rFonts w:ascii="Sylfaen" w:hAnsi="Sylfaen" w:cstheme="minorHAnsi"/>
          <w:sz w:val="24"/>
          <w:szCs w:val="24"/>
          <w:lang w:val="ka-GE"/>
        </w:rPr>
        <w:t xml:space="preserve">წყლის გამათბობლისა და მზის </w:t>
      </w:r>
      <w:r w:rsidR="00512FE5" w:rsidRPr="0057074D">
        <w:rPr>
          <w:rFonts w:ascii="Sylfaen" w:hAnsi="Sylfaen" w:cstheme="minorHAnsi"/>
          <w:sz w:val="24"/>
          <w:szCs w:val="24"/>
          <w:lang w:val="ka-GE"/>
        </w:rPr>
        <w:t>პანელის</w:t>
      </w:r>
      <w:r w:rsidRPr="0057074D">
        <w:rPr>
          <w:rFonts w:ascii="Sylfaen" w:hAnsi="Sylfaen" w:cstheme="minorHAnsi"/>
          <w:sz w:val="24"/>
          <w:szCs w:val="24"/>
          <w:lang w:val="ka-GE"/>
        </w:rPr>
        <w:t xml:space="preserve"> კომპლექტებ</w:t>
      </w:r>
      <w:r w:rsidR="00512FE5" w:rsidRPr="0057074D">
        <w:rPr>
          <w:rFonts w:ascii="Sylfaen" w:hAnsi="Sylfaen" w:cstheme="minorHAnsi"/>
          <w:sz w:val="24"/>
          <w:szCs w:val="24"/>
          <w:lang w:val="ka-GE"/>
        </w:rPr>
        <w:t>ი</w:t>
      </w:r>
      <w:r w:rsidRPr="0057074D">
        <w:rPr>
          <w:rFonts w:ascii="Sylfaen" w:hAnsi="Sylfaen" w:cstheme="minorHAnsi"/>
          <w:sz w:val="24"/>
          <w:szCs w:val="24"/>
          <w:lang w:val="ka-GE"/>
        </w:rPr>
        <w:t xml:space="preserve"> </w:t>
      </w:r>
      <w:r w:rsidR="00BF4A70" w:rsidRPr="0057074D">
        <w:rPr>
          <w:rFonts w:ascii="Sylfaen" w:hAnsi="Sylfaen" w:cstheme="minorHAnsi"/>
          <w:sz w:val="24"/>
          <w:szCs w:val="24"/>
          <w:lang w:val="ka-GE"/>
        </w:rPr>
        <w:t xml:space="preserve">შეთავაზებულ იქნეს </w:t>
      </w:r>
      <w:r w:rsidR="00940C4D" w:rsidRPr="0057074D">
        <w:rPr>
          <w:rFonts w:ascii="Sylfaen" w:hAnsi="Sylfaen"/>
          <w:sz w:val="24"/>
          <w:szCs w:val="24"/>
          <w:lang w:val="ka-GE"/>
        </w:rPr>
        <w:t xml:space="preserve">ამ ტექნიკური რეგლამენტის </w:t>
      </w:r>
      <w:r w:rsidR="00CB60A3" w:rsidRPr="0057074D">
        <w:rPr>
          <w:rFonts w:ascii="Sylfaen" w:hAnsi="Sylfaen" w:cstheme="minorHAnsi"/>
          <w:sz w:val="24"/>
          <w:szCs w:val="24"/>
        </w:rPr>
        <w:t xml:space="preserve">V </w:t>
      </w:r>
      <w:r w:rsidR="00D72D3C" w:rsidRPr="0057074D">
        <w:rPr>
          <w:rFonts w:ascii="Sylfaen" w:hAnsi="Sylfaen" w:cstheme="minorHAnsi"/>
          <w:sz w:val="24"/>
          <w:szCs w:val="24"/>
          <w:lang w:val="ka-GE"/>
        </w:rPr>
        <w:t xml:space="preserve"> დანართის</w:t>
      </w:r>
      <w:r w:rsidR="00940C4D" w:rsidRPr="0057074D">
        <w:rPr>
          <w:rFonts w:ascii="Sylfaen" w:hAnsi="Sylfaen"/>
          <w:sz w:val="24"/>
          <w:szCs w:val="24"/>
          <w:lang w:val="ka-GE"/>
        </w:rPr>
        <w:t xml:space="preserve"> </w:t>
      </w:r>
      <w:r w:rsidR="00512FE5" w:rsidRPr="0057074D">
        <w:rPr>
          <w:rFonts w:ascii="Sylfaen" w:hAnsi="Sylfaen"/>
          <w:sz w:val="24"/>
          <w:szCs w:val="24"/>
          <w:lang w:val="ka-GE"/>
        </w:rPr>
        <w:t>მე-3 პუნქტის შესაბამისად მოწოდებულ ინფორმაციასთან ერთად</w:t>
      </w:r>
      <w:r w:rsidR="001A43D3" w:rsidRPr="0057074D">
        <w:rPr>
          <w:rFonts w:ascii="Sylfaen" w:hAnsi="Sylfaen"/>
          <w:sz w:val="24"/>
          <w:szCs w:val="24"/>
          <w:lang w:val="ka-GE"/>
        </w:rPr>
        <w:t>. ხოლო</w:t>
      </w:r>
      <w:r w:rsidR="00047BFE" w:rsidRPr="0057074D">
        <w:rPr>
          <w:rFonts w:ascii="Sylfaen" w:hAnsi="Sylfaen"/>
          <w:sz w:val="24"/>
          <w:szCs w:val="24"/>
          <w:lang w:val="ka-GE"/>
        </w:rPr>
        <w:t>,</w:t>
      </w:r>
      <w:r w:rsidR="001A43D3" w:rsidRPr="0057074D">
        <w:rPr>
          <w:rFonts w:ascii="Sylfaen" w:hAnsi="Sylfaen"/>
          <w:sz w:val="24"/>
          <w:szCs w:val="24"/>
          <w:lang w:val="ka-GE"/>
        </w:rPr>
        <w:t xml:space="preserve"> იმ შემთხვევაში, </w:t>
      </w:r>
      <w:r w:rsidR="00BF4A70" w:rsidRPr="0057074D">
        <w:rPr>
          <w:rFonts w:ascii="Sylfaen" w:hAnsi="Sylfaen"/>
          <w:sz w:val="24"/>
          <w:szCs w:val="24"/>
          <w:shd w:val="clear" w:color="auto" w:fill="FFFFFF"/>
          <w:lang w:val="ka-GE"/>
        </w:rPr>
        <w:t xml:space="preserve">როდესაც შეთავაზება გაკეთებულია ინტერნეტის მეშვეობით, გამოიყენება </w:t>
      </w:r>
      <w:r w:rsidR="00D72D3C" w:rsidRPr="0057074D">
        <w:rPr>
          <w:rFonts w:ascii="Sylfaen" w:hAnsi="Sylfaen"/>
          <w:sz w:val="24"/>
          <w:szCs w:val="24"/>
          <w:shd w:val="clear" w:color="auto" w:fill="FFFFFF"/>
        </w:rPr>
        <w:t xml:space="preserve">IX </w:t>
      </w:r>
      <w:r w:rsidR="00DA78A7" w:rsidRPr="0057074D">
        <w:rPr>
          <w:rFonts w:ascii="Sylfaen" w:hAnsi="Sylfaen"/>
          <w:sz w:val="24"/>
          <w:szCs w:val="24"/>
          <w:shd w:val="clear" w:color="auto" w:fill="FFFFFF"/>
        </w:rPr>
        <w:t xml:space="preserve"> </w:t>
      </w:r>
      <w:r w:rsidR="00BF4A70" w:rsidRPr="0057074D">
        <w:rPr>
          <w:rFonts w:ascii="Sylfaen" w:hAnsi="Sylfaen"/>
          <w:sz w:val="24"/>
          <w:szCs w:val="24"/>
          <w:shd w:val="clear" w:color="auto" w:fill="FFFFFF"/>
          <w:lang w:val="ka-GE"/>
        </w:rPr>
        <w:t>დანართის დებულებები</w:t>
      </w:r>
      <w:r w:rsidR="00512FE5" w:rsidRPr="0057074D">
        <w:rPr>
          <w:rFonts w:ascii="Sylfaen" w:hAnsi="Sylfaen"/>
          <w:sz w:val="24"/>
          <w:szCs w:val="24"/>
          <w:lang w:val="ka-GE"/>
        </w:rPr>
        <w:t>;</w:t>
      </w:r>
    </w:p>
    <w:p w14:paraId="644E19B3" w14:textId="4AC3B1AD" w:rsidR="0042024A" w:rsidRPr="0057074D" w:rsidRDefault="0042024A" w:rsidP="0057074D">
      <w:pPr>
        <w:tabs>
          <w:tab w:val="left" w:pos="1080"/>
        </w:tabs>
        <w:spacing w:after="0" w:line="276" w:lineRule="auto"/>
        <w:ind w:left="360"/>
        <w:jc w:val="both"/>
        <w:rPr>
          <w:rFonts w:ascii="Sylfaen" w:hAnsi="Sylfaen"/>
          <w:sz w:val="24"/>
          <w:szCs w:val="24"/>
          <w:lang w:val="ka-GE"/>
        </w:rPr>
      </w:pPr>
      <w:r w:rsidRPr="0057074D">
        <w:rPr>
          <w:rFonts w:ascii="Sylfaen" w:hAnsi="Sylfaen"/>
          <w:sz w:val="24"/>
          <w:szCs w:val="24"/>
          <w:lang w:val="ka-GE"/>
        </w:rPr>
        <w:t xml:space="preserve">გ) </w:t>
      </w:r>
      <w:r w:rsidRPr="0057074D">
        <w:rPr>
          <w:rFonts w:ascii="Sylfaen" w:hAnsi="Sylfaen" w:cstheme="minorHAnsi"/>
          <w:sz w:val="24"/>
          <w:szCs w:val="24"/>
          <w:lang w:val="ka-GE"/>
        </w:rPr>
        <w:t xml:space="preserve">წყლის გამათბობლისა და მზის პანელის კომპლექტების </w:t>
      </w:r>
      <w:r w:rsidRPr="0057074D">
        <w:rPr>
          <w:rFonts w:ascii="Sylfaen" w:hAnsi="Sylfaen"/>
          <w:sz w:val="24"/>
          <w:szCs w:val="24"/>
          <w:shd w:val="clear" w:color="auto" w:fill="FFFFFF"/>
        </w:rPr>
        <w:t>კონკრეტული</w:t>
      </w:r>
      <w:r w:rsidRPr="0057074D">
        <w:rPr>
          <w:rFonts w:ascii="Sylfaen" w:hAnsi="Sylfaen"/>
          <w:sz w:val="24"/>
          <w:szCs w:val="24"/>
          <w:shd w:val="clear" w:color="auto" w:fill="FFFFFF"/>
          <w:lang w:val="ka-GE"/>
        </w:rPr>
        <w:t xml:space="preserve"> </w:t>
      </w:r>
      <w:r w:rsidRPr="0057074D">
        <w:rPr>
          <w:rFonts w:ascii="Sylfaen" w:hAnsi="Sylfaen"/>
          <w:sz w:val="24"/>
          <w:szCs w:val="24"/>
          <w:shd w:val="clear" w:color="auto" w:fill="FFFFFF"/>
        </w:rPr>
        <w:t>მოდელის ნებისმიერი სახის რეკლამა</w:t>
      </w:r>
      <w:r w:rsidRPr="0057074D">
        <w:rPr>
          <w:rFonts w:ascii="Sylfaen" w:hAnsi="Sylfaen"/>
          <w:sz w:val="24"/>
          <w:szCs w:val="24"/>
          <w:shd w:val="clear" w:color="auto" w:fill="FFFFFF"/>
          <w:lang w:val="ka-GE"/>
        </w:rPr>
        <w:t xml:space="preserve">ში, </w:t>
      </w:r>
      <w:r w:rsidRPr="0057074D">
        <w:rPr>
          <w:rFonts w:ascii="Sylfaen" w:hAnsi="Sylfaen"/>
          <w:sz w:val="24"/>
          <w:szCs w:val="24"/>
          <w:shd w:val="clear" w:color="auto" w:fill="FFFFFF"/>
        </w:rPr>
        <w:t xml:space="preserve">მიეთითოს ინფორმაცია </w:t>
      </w:r>
      <w:r w:rsidRPr="0057074D">
        <w:rPr>
          <w:rFonts w:ascii="Sylfaen" w:hAnsi="Sylfaen"/>
          <w:sz w:val="24"/>
          <w:szCs w:val="24"/>
          <w:shd w:val="clear" w:color="auto" w:fill="FFFFFF"/>
          <w:lang w:val="ka-GE"/>
        </w:rPr>
        <w:t>ამ მოდელის</w:t>
      </w:r>
      <w:r w:rsidRPr="0057074D">
        <w:rPr>
          <w:rFonts w:ascii="Sylfaen" w:hAnsi="Sylfaen"/>
          <w:sz w:val="24"/>
          <w:szCs w:val="24"/>
          <w:shd w:val="clear" w:color="auto" w:fill="FFFFFF"/>
        </w:rPr>
        <w:t xml:space="preserve"> </w:t>
      </w:r>
      <w:r w:rsidRPr="0057074D">
        <w:rPr>
          <w:rFonts w:ascii="Sylfaen" w:hAnsi="Sylfaen" w:cstheme="minorHAnsi"/>
          <w:sz w:val="24"/>
          <w:szCs w:val="24"/>
        </w:rPr>
        <w:t xml:space="preserve">წყლის გათბობის </w:t>
      </w:r>
      <w:r w:rsidRPr="0057074D">
        <w:rPr>
          <w:rFonts w:ascii="Sylfaen" w:hAnsi="Sylfaen"/>
          <w:sz w:val="24"/>
          <w:szCs w:val="24"/>
          <w:lang w:val="ka-GE"/>
        </w:rPr>
        <w:t xml:space="preserve">ენერგოეფექტურობის </w:t>
      </w:r>
      <w:r w:rsidRPr="0057074D">
        <w:rPr>
          <w:rFonts w:ascii="Sylfaen" w:hAnsi="Sylfaen"/>
          <w:sz w:val="24"/>
          <w:szCs w:val="24"/>
          <w:shd w:val="clear" w:color="auto" w:fill="FFFFFF"/>
        </w:rPr>
        <w:t>კლასი</w:t>
      </w:r>
      <w:r w:rsidRPr="0057074D">
        <w:rPr>
          <w:rFonts w:ascii="Sylfaen" w:hAnsi="Sylfaen"/>
          <w:sz w:val="24"/>
          <w:szCs w:val="24"/>
          <w:shd w:val="clear" w:color="auto" w:fill="FFFFFF"/>
          <w:lang w:val="ka-GE"/>
        </w:rPr>
        <w:t xml:space="preserve">ს შესახებ </w:t>
      </w:r>
      <w:r w:rsidRPr="0057074D">
        <w:rPr>
          <w:rFonts w:ascii="Sylfaen" w:hAnsi="Sylfaen" w:cstheme="minorHAnsi"/>
          <w:sz w:val="24"/>
          <w:szCs w:val="24"/>
        </w:rPr>
        <w:t>საშუალო კლიმატურ პირობებ</w:t>
      </w:r>
      <w:r w:rsidRPr="0057074D">
        <w:rPr>
          <w:rFonts w:ascii="Sylfaen" w:hAnsi="Sylfaen" w:cstheme="minorHAnsi"/>
          <w:sz w:val="24"/>
          <w:szCs w:val="24"/>
          <w:lang w:val="ka-GE"/>
        </w:rPr>
        <w:t>ში</w:t>
      </w:r>
      <w:r w:rsidR="002E2446" w:rsidRPr="0057074D">
        <w:rPr>
          <w:rFonts w:ascii="Sylfaen" w:hAnsi="Sylfaen" w:cstheme="minorHAnsi"/>
          <w:sz w:val="24"/>
          <w:szCs w:val="24"/>
          <w:lang w:val="ka-GE"/>
        </w:rPr>
        <w:t xml:space="preserve">, თუკი </w:t>
      </w:r>
      <w:r w:rsidR="002E2446" w:rsidRPr="0057074D">
        <w:rPr>
          <w:rFonts w:ascii="Sylfaen" w:hAnsi="Sylfaen"/>
          <w:sz w:val="24"/>
          <w:szCs w:val="24"/>
          <w:shd w:val="clear" w:color="auto" w:fill="FFFFFF"/>
          <w:lang w:val="ka-GE"/>
        </w:rPr>
        <w:t xml:space="preserve">რეკლამა </w:t>
      </w:r>
      <w:r w:rsidR="002E2446" w:rsidRPr="0057074D">
        <w:rPr>
          <w:rFonts w:ascii="Sylfaen" w:eastAsia="FrutigerLT-Light" w:hAnsi="Sylfaen" w:cs="FrutigerLT-Light"/>
          <w:sz w:val="24"/>
          <w:szCs w:val="24"/>
          <w:lang w:val="ka-GE"/>
        </w:rPr>
        <w:t xml:space="preserve">შეიცავს </w:t>
      </w:r>
      <w:r w:rsidR="002E2446" w:rsidRPr="0057074D">
        <w:rPr>
          <w:rFonts w:ascii="Sylfaen" w:hAnsi="Sylfaen"/>
          <w:sz w:val="24"/>
          <w:szCs w:val="24"/>
          <w:shd w:val="clear" w:color="auto" w:fill="FFFFFF"/>
        </w:rPr>
        <w:t>ენერგიასთან ან ფასთან დაკავშირებულ ინფორმაციას</w:t>
      </w:r>
      <w:r w:rsidRPr="0057074D">
        <w:rPr>
          <w:rFonts w:ascii="Sylfaen" w:hAnsi="Sylfaen"/>
          <w:sz w:val="24"/>
          <w:szCs w:val="24"/>
          <w:shd w:val="clear" w:color="auto" w:fill="FFFFFF"/>
        </w:rPr>
        <w:t>;</w:t>
      </w:r>
    </w:p>
    <w:p w14:paraId="2B89ED51" w14:textId="3BDFDCFE" w:rsidR="0042024A" w:rsidRPr="0057074D" w:rsidRDefault="0042024A" w:rsidP="0057074D">
      <w:pPr>
        <w:tabs>
          <w:tab w:val="left" w:pos="1080"/>
        </w:tabs>
        <w:autoSpaceDE w:val="0"/>
        <w:autoSpaceDN w:val="0"/>
        <w:adjustRightInd w:val="0"/>
        <w:spacing w:after="0" w:line="276" w:lineRule="auto"/>
        <w:ind w:left="360"/>
        <w:jc w:val="both"/>
        <w:rPr>
          <w:rFonts w:ascii="Sylfaen" w:hAnsi="Sylfaen" w:cstheme="minorHAnsi"/>
          <w:sz w:val="24"/>
          <w:szCs w:val="24"/>
        </w:rPr>
      </w:pPr>
      <w:r w:rsidRPr="0057074D">
        <w:rPr>
          <w:rFonts w:ascii="Sylfaen" w:hAnsi="Sylfaen"/>
          <w:sz w:val="24"/>
          <w:szCs w:val="24"/>
          <w:lang w:val="ka-GE"/>
        </w:rPr>
        <w:t xml:space="preserve">დ) </w:t>
      </w:r>
      <w:r w:rsidRPr="0057074D">
        <w:rPr>
          <w:rFonts w:ascii="Sylfaen" w:hAnsi="Sylfaen" w:cstheme="minorHAnsi"/>
          <w:sz w:val="24"/>
          <w:szCs w:val="24"/>
          <w:lang w:val="ka-GE"/>
        </w:rPr>
        <w:t xml:space="preserve">წყლის გამათბობლისა და მზის პანელის კომპლექტების </w:t>
      </w:r>
      <w:r w:rsidRPr="0057074D">
        <w:rPr>
          <w:rFonts w:ascii="Sylfaen" w:hAnsi="Sylfaen"/>
          <w:sz w:val="24"/>
          <w:szCs w:val="24"/>
          <w:shd w:val="clear" w:color="auto" w:fill="FFFFFF"/>
        </w:rPr>
        <w:t xml:space="preserve">კონკრეტულ მოდელთან დაკავშირებული  ნებისმიერი ტექნიკური სარეკლამო მასალა, რომელიც </w:t>
      </w:r>
      <w:r w:rsidRPr="0057074D">
        <w:rPr>
          <w:rFonts w:ascii="Sylfaen" w:hAnsi="Sylfaen"/>
          <w:sz w:val="24"/>
          <w:szCs w:val="24"/>
          <w:shd w:val="clear" w:color="auto" w:fill="FFFFFF"/>
          <w:lang w:val="ka-GE"/>
        </w:rPr>
        <w:t xml:space="preserve">ეხება </w:t>
      </w:r>
      <w:r w:rsidRPr="0057074D">
        <w:rPr>
          <w:rFonts w:ascii="Sylfaen" w:hAnsi="Sylfaen"/>
          <w:sz w:val="24"/>
          <w:szCs w:val="24"/>
          <w:lang w:val="ka-GE"/>
        </w:rPr>
        <w:t xml:space="preserve">მას და აღწერს მის </w:t>
      </w:r>
      <w:r w:rsidRPr="0057074D">
        <w:rPr>
          <w:rFonts w:ascii="Sylfaen" w:hAnsi="Sylfaen"/>
          <w:sz w:val="24"/>
          <w:szCs w:val="24"/>
          <w:shd w:val="clear" w:color="auto" w:fill="FFFFFF"/>
        </w:rPr>
        <w:t xml:space="preserve">კონკრეტულ ტექნიკურ პარამეტრებს, მოიცავს ამ მოდელის </w:t>
      </w:r>
      <w:r w:rsidRPr="0057074D">
        <w:rPr>
          <w:rFonts w:ascii="Sylfaen" w:hAnsi="Sylfaen"/>
          <w:sz w:val="24"/>
          <w:szCs w:val="24"/>
          <w:shd w:val="clear" w:color="auto" w:fill="FFFFFF"/>
          <w:lang w:val="ka-GE"/>
        </w:rPr>
        <w:t xml:space="preserve">წყლის გათბობის </w:t>
      </w:r>
      <w:r w:rsidRPr="0057074D">
        <w:rPr>
          <w:rFonts w:ascii="Sylfaen" w:hAnsi="Sylfaen"/>
          <w:sz w:val="24"/>
          <w:szCs w:val="24"/>
          <w:lang w:val="ka-GE"/>
        </w:rPr>
        <w:t xml:space="preserve">ენერგოეფექტურობის კლასის შესახებ მითითებას </w:t>
      </w:r>
      <w:r w:rsidRPr="0057074D">
        <w:rPr>
          <w:rFonts w:ascii="Sylfaen" w:hAnsi="Sylfaen" w:cstheme="minorHAnsi"/>
          <w:sz w:val="24"/>
          <w:szCs w:val="24"/>
        </w:rPr>
        <w:t xml:space="preserve">საშუალო </w:t>
      </w:r>
      <w:r w:rsidR="00047BFE" w:rsidRPr="0057074D">
        <w:rPr>
          <w:rFonts w:ascii="Sylfaen" w:hAnsi="Sylfaen" w:cstheme="minorHAnsi"/>
          <w:sz w:val="24"/>
          <w:szCs w:val="24"/>
        </w:rPr>
        <w:t>კლიმატურ</w:t>
      </w:r>
      <w:r w:rsidRPr="0057074D">
        <w:rPr>
          <w:rFonts w:ascii="Sylfaen" w:hAnsi="Sylfaen" w:cstheme="minorHAnsi"/>
          <w:sz w:val="24"/>
          <w:szCs w:val="24"/>
        </w:rPr>
        <w:t xml:space="preserve"> პირობებში. </w:t>
      </w:r>
    </w:p>
    <w:p w14:paraId="162DCE66" w14:textId="77777777" w:rsidR="00DF5DF2" w:rsidRPr="0057074D" w:rsidRDefault="00DF5DF2" w:rsidP="0057074D">
      <w:pPr>
        <w:tabs>
          <w:tab w:val="left" w:pos="1080"/>
        </w:tabs>
        <w:autoSpaceDE w:val="0"/>
        <w:autoSpaceDN w:val="0"/>
        <w:adjustRightInd w:val="0"/>
        <w:spacing w:after="0" w:line="276" w:lineRule="auto"/>
        <w:jc w:val="both"/>
        <w:rPr>
          <w:rFonts w:ascii="Sylfaen" w:hAnsi="Sylfaen" w:cstheme="minorHAnsi"/>
          <w:sz w:val="24"/>
          <w:szCs w:val="24"/>
        </w:rPr>
      </w:pPr>
    </w:p>
    <w:p w14:paraId="564470E2" w14:textId="0219C9E2" w:rsidR="00D21D07" w:rsidRPr="00D63AEF" w:rsidRDefault="00D21D07" w:rsidP="0057074D">
      <w:pPr>
        <w:pStyle w:val="Heading1"/>
        <w:spacing w:line="276" w:lineRule="auto"/>
        <w:rPr>
          <w:b/>
          <w:color w:val="auto"/>
          <w:sz w:val="24"/>
          <w:szCs w:val="24"/>
        </w:rPr>
      </w:pPr>
      <w:r w:rsidRPr="00D63AEF">
        <w:rPr>
          <w:b/>
          <w:color w:val="auto"/>
          <w:sz w:val="24"/>
          <w:szCs w:val="24"/>
        </w:rPr>
        <w:lastRenderedPageBreak/>
        <w:t xml:space="preserve">მუხლი </w:t>
      </w:r>
      <w:r w:rsidR="004C42E8" w:rsidRPr="00D63AEF">
        <w:rPr>
          <w:b/>
          <w:color w:val="auto"/>
          <w:sz w:val="24"/>
          <w:szCs w:val="24"/>
        </w:rPr>
        <w:t>5</w:t>
      </w:r>
      <w:r w:rsidRPr="00D63AEF">
        <w:rPr>
          <w:b/>
          <w:color w:val="auto"/>
          <w:sz w:val="24"/>
          <w:szCs w:val="24"/>
        </w:rPr>
        <w:t>. გაზომვის და გაანგარიშების მეთოდები</w:t>
      </w:r>
    </w:p>
    <w:p w14:paraId="4019E063" w14:textId="77777777" w:rsidR="008729B0" w:rsidRPr="00D63AEF" w:rsidRDefault="008729B0" w:rsidP="0057074D">
      <w:pPr>
        <w:tabs>
          <w:tab w:val="left" w:pos="1080"/>
        </w:tabs>
        <w:spacing w:after="0" w:line="276" w:lineRule="auto"/>
        <w:jc w:val="center"/>
        <w:rPr>
          <w:rFonts w:ascii="Sylfaen" w:hAnsi="Sylfaen"/>
          <w:b/>
          <w:sz w:val="24"/>
          <w:szCs w:val="24"/>
          <w:lang w:val="ka-GE"/>
        </w:rPr>
      </w:pPr>
    </w:p>
    <w:p w14:paraId="3995D685" w14:textId="550620B3" w:rsidR="00F864FC" w:rsidRPr="00D63AEF" w:rsidRDefault="00F953C7" w:rsidP="0057074D">
      <w:pPr>
        <w:tabs>
          <w:tab w:val="left" w:pos="1080"/>
        </w:tabs>
        <w:spacing w:after="0" w:line="276" w:lineRule="auto"/>
        <w:jc w:val="both"/>
        <w:rPr>
          <w:rFonts w:ascii="Sylfaen" w:hAnsi="Sylfaen"/>
          <w:sz w:val="24"/>
          <w:szCs w:val="24"/>
          <w:lang w:val="ka-GE"/>
        </w:rPr>
      </w:pPr>
      <w:r w:rsidRPr="00D63AEF">
        <w:rPr>
          <w:rFonts w:ascii="Sylfaen" w:hAnsi="Sylfaen"/>
          <w:sz w:val="24"/>
          <w:szCs w:val="24"/>
          <w:shd w:val="clear" w:color="auto" w:fill="FFFFFF"/>
          <w:lang w:val="ka-GE"/>
        </w:rPr>
        <w:t xml:space="preserve">ამ ტექნიკური რეგლამენტის </w:t>
      </w:r>
      <w:r w:rsidR="00F864FC" w:rsidRPr="00D63AEF">
        <w:rPr>
          <w:rFonts w:ascii="Sylfaen" w:hAnsi="Sylfaen"/>
          <w:sz w:val="24"/>
          <w:szCs w:val="24"/>
          <w:lang w:val="ka-GE"/>
        </w:rPr>
        <w:t xml:space="preserve">მე-3 და მე-4 მუხლების შესაბამისად </w:t>
      </w:r>
      <w:r w:rsidR="00493D6F">
        <w:rPr>
          <w:rFonts w:ascii="Sylfaen" w:hAnsi="Sylfaen"/>
          <w:sz w:val="24"/>
          <w:szCs w:val="24"/>
          <w:lang w:val="ka-GE"/>
        </w:rPr>
        <w:t>წარ</w:t>
      </w:r>
      <w:r w:rsidR="00F864FC" w:rsidRPr="00D63AEF">
        <w:rPr>
          <w:rFonts w:ascii="Sylfaen" w:hAnsi="Sylfaen"/>
          <w:sz w:val="24"/>
          <w:szCs w:val="24"/>
          <w:lang w:val="ka-GE"/>
        </w:rPr>
        <w:t xml:space="preserve">სადგენი ინფორმაცია მოპოვებული უნდა </w:t>
      </w:r>
      <w:r w:rsidR="00493D6F">
        <w:rPr>
          <w:rFonts w:ascii="Sylfaen" w:hAnsi="Sylfaen"/>
          <w:sz w:val="24"/>
          <w:szCs w:val="24"/>
          <w:lang w:val="ka-GE"/>
        </w:rPr>
        <w:t>იქნე</w:t>
      </w:r>
      <w:r w:rsidRPr="00D63AEF">
        <w:rPr>
          <w:rFonts w:ascii="Sylfaen" w:hAnsi="Sylfaen"/>
          <w:sz w:val="24"/>
          <w:szCs w:val="24"/>
          <w:lang w:val="ka-GE"/>
        </w:rPr>
        <w:t xml:space="preserve">ს სარწმუნო, </w:t>
      </w:r>
      <w:r w:rsidRPr="00D63AEF">
        <w:rPr>
          <w:rFonts w:ascii="Sylfaen" w:hAnsi="Sylfaen"/>
          <w:sz w:val="24"/>
          <w:szCs w:val="24"/>
          <w:shd w:val="clear" w:color="auto" w:fill="FFFFFF"/>
          <w:lang w:val="ka-GE"/>
        </w:rPr>
        <w:t xml:space="preserve">უტყუარი და აღწარმოებადი გაზომვის პროცედურების შედეგად, </w:t>
      </w:r>
      <w:r w:rsidR="00F864FC" w:rsidRPr="00D63AEF">
        <w:rPr>
          <w:rFonts w:ascii="Sylfaen" w:hAnsi="Sylfaen"/>
          <w:sz w:val="24"/>
          <w:szCs w:val="24"/>
          <w:shd w:val="clear" w:color="auto" w:fill="FFFFFF"/>
          <w:lang w:val="ka-GE"/>
        </w:rPr>
        <w:t xml:space="preserve">რომელიც ითვალისწინებს გაზომვის აღიარებულ თანამედროვე მეთოდებს, </w:t>
      </w:r>
      <w:r w:rsidRPr="00D63AEF">
        <w:rPr>
          <w:rFonts w:ascii="Sylfaen" w:hAnsi="Sylfaen"/>
          <w:sz w:val="24"/>
          <w:szCs w:val="24"/>
          <w:lang w:val="ka-GE"/>
        </w:rPr>
        <w:t>ამ ტექნიკური რეგლამენტის</w:t>
      </w:r>
      <w:r w:rsidRPr="00D63AEF">
        <w:rPr>
          <w:rFonts w:ascii="Sylfaen" w:hAnsi="Sylfaen"/>
          <w:sz w:val="24"/>
          <w:szCs w:val="24"/>
          <w:shd w:val="clear" w:color="auto" w:fill="FFFFFF"/>
          <w:lang w:val="ka-GE"/>
        </w:rPr>
        <w:t xml:space="preserve"> </w:t>
      </w:r>
      <w:r w:rsidR="00D72D3C" w:rsidRPr="00D63AEF">
        <w:rPr>
          <w:rFonts w:ascii="Sylfaen" w:hAnsi="Sylfaen"/>
          <w:sz w:val="24"/>
          <w:szCs w:val="24"/>
        </w:rPr>
        <w:t>VI</w:t>
      </w:r>
      <w:r w:rsidR="00F864FC" w:rsidRPr="00D63AEF">
        <w:rPr>
          <w:rFonts w:ascii="Sylfaen" w:hAnsi="Sylfaen"/>
          <w:sz w:val="24"/>
          <w:szCs w:val="24"/>
          <w:lang w:val="ka-GE"/>
        </w:rPr>
        <w:t xml:space="preserve"> და </w:t>
      </w:r>
      <w:r w:rsidR="00D72D3C" w:rsidRPr="00D63AEF">
        <w:rPr>
          <w:rFonts w:ascii="Sylfaen" w:hAnsi="Sylfaen"/>
          <w:sz w:val="24"/>
          <w:szCs w:val="24"/>
        </w:rPr>
        <w:t>VII</w:t>
      </w:r>
      <w:r w:rsidR="00F864FC" w:rsidRPr="00D63AEF">
        <w:rPr>
          <w:rFonts w:ascii="Sylfaen" w:hAnsi="Sylfaen"/>
          <w:sz w:val="24"/>
          <w:szCs w:val="24"/>
          <w:lang w:val="ka-GE"/>
        </w:rPr>
        <w:t xml:space="preserve"> </w:t>
      </w:r>
      <w:r w:rsidR="00F864FC" w:rsidRPr="00D63AEF">
        <w:rPr>
          <w:rFonts w:ascii="Sylfaen" w:hAnsi="Sylfaen"/>
          <w:sz w:val="24"/>
          <w:szCs w:val="24"/>
          <w:shd w:val="clear" w:color="auto" w:fill="FFFFFF"/>
          <w:lang w:val="ka-GE"/>
        </w:rPr>
        <w:t>დანართები</w:t>
      </w:r>
      <w:r w:rsidRPr="00D63AEF">
        <w:rPr>
          <w:rFonts w:ascii="Sylfaen" w:hAnsi="Sylfaen"/>
          <w:sz w:val="24"/>
          <w:szCs w:val="24"/>
          <w:shd w:val="clear" w:color="auto" w:fill="FFFFFF"/>
          <w:lang w:val="ka-GE"/>
        </w:rPr>
        <w:t>ს შესაბამისად</w:t>
      </w:r>
      <w:r w:rsidR="00F864FC" w:rsidRPr="00D63AEF">
        <w:rPr>
          <w:rFonts w:ascii="Sylfaen" w:hAnsi="Sylfaen"/>
          <w:sz w:val="24"/>
          <w:szCs w:val="24"/>
          <w:lang w:val="ka-GE"/>
        </w:rPr>
        <w:t xml:space="preserve">. </w:t>
      </w:r>
    </w:p>
    <w:p w14:paraId="67E31F87" w14:textId="77777777" w:rsidR="009C344B" w:rsidRPr="00D63AEF" w:rsidRDefault="009C344B" w:rsidP="0057074D">
      <w:pPr>
        <w:tabs>
          <w:tab w:val="left" w:pos="1080"/>
        </w:tabs>
        <w:spacing w:after="0" w:line="276" w:lineRule="auto"/>
        <w:jc w:val="both"/>
        <w:rPr>
          <w:rFonts w:ascii="Sylfaen" w:hAnsi="Sylfaen"/>
          <w:sz w:val="24"/>
          <w:szCs w:val="24"/>
          <w:lang w:val="ka-GE"/>
        </w:rPr>
      </w:pPr>
    </w:p>
    <w:p w14:paraId="3F0C1604" w14:textId="326289D7" w:rsidR="00D21D07" w:rsidRPr="00D63AEF" w:rsidRDefault="00D21D07" w:rsidP="0057074D">
      <w:pPr>
        <w:pStyle w:val="Heading1"/>
        <w:spacing w:line="276" w:lineRule="auto"/>
        <w:rPr>
          <w:b/>
          <w:color w:val="auto"/>
          <w:sz w:val="24"/>
          <w:szCs w:val="24"/>
        </w:rPr>
      </w:pPr>
      <w:r w:rsidRPr="00D63AEF">
        <w:rPr>
          <w:b/>
          <w:color w:val="auto"/>
          <w:sz w:val="24"/>
          <w:szCs w:val="24"/>
        </w:rPr>
        <w:t xml:space="preserve">მუხლი </w:t>
      </w:r>
      <w:r w:rsidR="004C42E8" w:rsidRPr="00D63AEF">
        <w:rPr>
          <w:b/>
          <w:color w:val="auto"/>
          <w:sz w:val="24"/>
          <w:szCs w:val="24"/>
        </w:rPr>
        <w:t>6</w:t>
      </w:r>
      <w:r w:rsidRPr="00D63AEF">
        <w:rPr>
          <w:b/>
          <w:color w:val="auto"/>
          <w:sz w:val="24"/>
          <w:szCs w:val="24"/>
        </w:rPr>
        <w:t>. ბაზარზე ზედამხედველობა</w:t>
      </w:r>
    </w:p>
    <w:p w14:paraId="36F12563" w14:textId="77777777" w:rsidR="00BA6B0B" w:rsidRPr="0057074D" w:rsidRDefault="00BA6B0B" w:rsidP="0057074D">
      <w:pPr>
        <w:spacing w:after="0" w:line="276" w:lineRule="auto"/>
        <w:contextualSpacing/>
        <w:jc w:val="both"/>
        <w:rPr>
          <w:rFonts w:ascii="Sylfaen" w:hAnsi="Sylfaen"/>
          <w:sz w:val="24"/>
          <w:szCs w:val="24"/>
          <w:lang w:val="ka-GE"/>
        </w:rPr>
      </w:pPr>
    </w:p>
    <w:p w14:paraId="4654CA12" w14:textId="5D4D62DD" w:rsidR="00D21D07" w:rsidRPr="00A125AC" w:rsidRDefault="00D21D07" w:rsidP="0057074D">
      <w:pPr>
        <w:numPr>
          <w:ilvl w:val="0"/>
          <w:numId w:val="31"/>
        </w:numPr>
        <w:spacing w:after="0" w:line="276" w:lineRule="auto"/>
        <w:ind w:left="0" w:firstLine="0"/>
        <w:contextualSpacing/>
        <w:jc w:val="both"/>
        <w:rPr>
          <w:rFonts w:ascii="Sylfaen" w:hAnsi="Sylfaen"/>
          <w:sz w:val="24"/>
          <w:szCs w:val="24"/>
          <w:lang w:val="ka-GE"/>
        </w:rPr>
      </w:pPr>
      <w:r w:rsidRPr="00A125AC">
        <w:rPr>
          <w:rFonts w:ascii="Sylfaen" w:hAnsi="Sylfaen"/>
          <w:sz w:val="24"/>
          <w:szCs w:val="24"/>
          <w:lang w:val="ka-GE"/>
        </w:rPr>
        <w:t>ბაზარზე ზედამხედველობა ხორციელდება „ენერგოეტიკეტირების შესახებ“ საქართველოს კანონის</w:t>
      </w:r>
      <w:r w:rsidR="00A81E6C" w:rsidRPr="00A125AC">
        <w:rPr>
          <w:rFonts w:ascii="Sylfaen" w:hAnsi="Sylfaen"/>
          <w:sz w:val="24"/>
          <w:szCs w:val="24"/>
          <w:lang w:val="ka-GE"/>
        </w:rPr>
        <w:t>ა და  „ბაზარზე ზედამხედველობის წესისა და პროდუქტის რეალიზაციის შეჩერების, ბაზრიდან ამოღების, გამოთხოვისა და განადგურების წესის დამტკიცების შესახებ“ საქართველოს მთავრობის 2018 წლის 14 ნოემბრის №539 დადგენილების</w:t>
      </w:r>
      <w:r w:rsidRPr="00A125AC">
        <w:rPr>
          <w:rFonts w:ascii="Sylfaen" w:hAnsi="Sylfaen"/>
          <w:sz w:val="24"/>
          <w:szCs w:val="24"/>
          <w:lang w:val="ka-GE"/>
        </w:rPr>
        <w:t xml:space="preserve"> შესაბამისად.</w:t>
      </w:r>
    </w:p>
    <w:p w14:paraId="4322E7D4" w14:textId="5AA3719C" w:rsidR="004C42E8" w:rsidRPr="00A125AC" w:rsidRDefault="00D21D07" w:rsidP="0057074D">
      <w:pPr>
        <w:numPr>
          <w:ilvl w:val="0"/>
          <w:numId w:val="31"/>
        </w:numPr>
        <w:spacing w:after="0" w:line="276" w:lineRule="auto"/>
        <w:ind w:left="0" w:firstLine="0"/>
        <w:contextualSpacing/>
        <w:jc w:val="both"/>
        <w:rPr>
          <w:rFonts w:ascii="Sylfaen" w:hAnsi="Sylfaen"/>
          <w:sz w:val="24"/>
          <w:szCs w:val="24"/>
          <w:lang w:val="ka-GE"/>
        </w:rPr>
      </w:pPr>
      <w:r w:rsidRPr="00A125AC">
        <w:rPr>
          <w:rFonts w:ascii="Sylfaen" w:hAnsi="Sylfaen"/>
          <w:sz w:val="24"/>
          <w:szCs w:val="24"/>
          <w:lang w:val="ka-GE"/>
        </w:rPr>
        <w:t xml:space="preserve">უფლებამოსილი პირი შესაბამისობის შეფასებისას იყენებს </w:t>
      </w:r>
      <w:r w:rsidR="00586713" w:rsidRPr="00A125AC">
        <w:rPr>
          <w:rFonts w:ascii="Sylfaen" w:hAnsi="Sylfaen"/>
          <w:sz w:val="24"/>
          <w:szCs w:val="24"/>
        </w:rPr>
        <w:t>V</w:t>
      </w:r>
      <w:r w:rsidR="00D72D3C" w:rsidRPr="00A125AC">
        <w:rPr>
          <w:rFonts w:ascii="Sylfaen" w:hAnsi="Sylfaen"/>
          <w:sz w:val="24"/>
          <w:szCs w:val="24"/>
        </w:rPr>
        <w:t>III</w:t>
      </w:r>
      <w:r w:rsidR="00586713" w:rsidRPr="00A125AC">
        <w:rPr>
          <w:rFonts w:ascii="Sylfaen" w:hAnsi="Sylfaen"/>
          <w:sz w:val="24"/>
          <w:szCs w:val="24"/>
        </w:rPr>
        <w:t xml:space="preserve"> </w:t>
      </w:r>
      <w:r w:rsidR="00586713" w:rsidRPr="00A125AC">
        <w:rPr>
          <w:rFonts w:ascii="Sylfaen" w:hAnsi="Sylfaen"/>
          <w:sz w:val="24"/>
          <w:szCs w:val="24"/>
          <w:lang w:val="ka-GE"/>
        </w:rPr>
        <w:t>დანართი</w:t>
      </w:r>
      <w:r w:rsidR="001D3A5A" w:rsidRPr="00A125AC">
        <w:rPr>
          <w:rFonts w:ascii="Sylfaen" w:hAnsi="Sylfaen"/>
          <w:sz w:val="24"/>
          <w:szCs w:val="24"/>
          <w:lang w:val="ka-GE"/>
        </w:rPr>
        <w:t xml:space="preserve">თ </w:t>
      </w:r>
      <w:r w:rsidRPr="00A125AC">
        <w:rPr>
          <w:rFonts w:ascii="Sylfaen" w:hAnsi="Sylfaen"/>
          <w:sz w:val="24"/>
          <w:szCs w:val="24"/>
          <w:lang w:val="ka-GE"/>
        </w:rPr>
        <w:t>გათვალისწინებულ პროცედურას.</w:t>
      </w:r>
    </w:p>
    <w:p w14:paraId="4E701D29" w14:textId="255C15D5" w:rsidR="00DE4BD9" w:rsidRPr="00A125AC" w:rsidRDefault="004C42E8" w:rsidP="0057074D">
      <w:pPr>
        <w:numPr>
          <w:ilvl w:val="0"/>
          <w:numId w:val="31"/>
        </w:numPr>
        <w:spacing w:after="0" w:line="276" w:lineRule="auto"/>
        <w:ind w:left="0" w:firstLine="0"/>
        <w:contextualSpacing/>
        <w:jc w:val="both"/>
        <w:rPr>
          <w:rFonts w:ascii="Sylfaen" w:hAnsi="Sylfaen"/>
          <w:sz w:val="24"/>
          <w:szCs w:val="24"/>
          <w:lang w:val="ka-GE"/>
        </w:rPr>
      </w:pPr>
      <w:r w:rsidRPr="00A125AC">
        <w:rPr>
          <w:rFonts w:ascii="Sylfaen" w:hAnsi="Sylfaen" w:cstheme="minorHAnsi"/>
          <w:color w:val="000000" w:themeColor="text1"/>
          <w:sz w:val="24"/>
          <w:szCs w:val="24"/>
          <w:lang w:val="ka-GE"/>
        </w:rPr>
        <w:t xml:space="preserve">წყლის </w:t>
      </w:r>
      <w:r w:rsidRPr="00A125AC">
        <w:rPr>
          <w:rFonts w:ascii="Sylfaen" w:hAnsi="Sylfaen"/>
          <w:color w:val="000000" w:themeColor="text1"/>
          <w:sz w:val="24"/>
          <w:szCs w:val="24"/>
          <w:lang w:val="ka-GE"/>
        </w:rPr>
        <w:t xml:space="preserve">გამათბობლის </w:t>
      </w:r>
      <w:r w:rsidRPr="00A125AC">
        <w:rPr>
          <w:rFonts w:ascii="Sylfaen" w:hAnsi="Sylfaen"/>
          <w:sz w:val="24"/>
          <w:szCs w:val="24"/>
          <w:shd w:val="clear" w:color="auto" w:fill="FFFFFF"/>
        </w:rPr>
        <w:t>კონკრეტული</w:t>
      </w:r>
      <w:r w:rsidRPr="00A125AC">
        <w:rPr>
          <w:rFonts w:ascii="Sylfaen" w:hAnsi="Sylfaen"/>
          <w:sz w:val="24"/>
          <w:szCs w:val="24"/>
          <w:shd w:val="clear" w:color="auto" w:fill="FFFFFF"/>
          <w:lang w:val="ka-GE"/>
        </w:rPr>
        <w:t xml:space="preserve"> </w:t>
      </w:r>
      <w:r w:rsidRPr="00A125AC">
        <w:rPr>
          <w:rFonts w:ascii="Sylfaen" w:hAnsi="Sylfaen"/>
          <w:sz w:val="24"/>
          <w:szCs w:val="24"/>
          <w:shd w:val="clear" w:color="auto" w:fill="FFFFFF"/>
        </w:rPr>
        <w:t xml:space="preserve">მოდელის </w:t>
      </w:r>
      <w:r w:rsidRPr="00A125AC">
        <w:rPr>
          <w:rFonts w:ascii="Sylfaen" w:hAnsi="Sylfaen"/>
          <w:sz w:val="24"/>
          <w:szCs w:val="24"/>
          <w:lang w:val="ka-GE"/>
        </w:rPr>
        <w:t xml:space="preserve">ნებისმიერი სახის რეკლამაში მითითებული ინფორმაციის შესაბამისობის დადგენა მის ენერგოეფექტურობის კლასთან დაკავშირებით, არ წარმოადგენს </w:t>
      </w:r>
      <w:r w:rsidR="00493D6F">
        <w:rPr>
          <w:rFonts w:ascii="Sylfaen" w:hAnsi="Sylfaen"/>
          <w:sz w:val="24"/>
          <w:szCs w:val="24"/>
          <w:lang w:val="ka-GE"/>
        </w:rPr>
        <w:t xml:space="preserve">სსიპ − </w:t>
      </w:r>
      <w:r w:rsidRPr="00A125AC">
        <w:rPr>
          <w:rFonts w:ascii="Sylfaen" w:hAnsi="Sylfaen"/>
          <w:sz w:val="24"/>
          <w:szCs w:val="24"/>
          <w:lang w:val="ka-GE"/>
        </w:rPr>
        <w:t>ბაზარზე ზედამხედველობის სააგენტოს ვალდებულებასა და პასუხისმგებლობას</w:t>
      </w:r>
      <w:r w:rsidR="00DF5DF2" w:rsidRPr="00A125AC">
        <w:rPr>
          <w:rFonts w:ascii="Sylfaen" w:hAnsi="Sylfaen"/>
          <w:sz w:val="24"/>
          <w:szCs w:val="24"/>
          <w:lang w:val="ka-GE"/>
        </w:rPr>
        <w:t xml:space="preserve">. </w:t>
      </w:r>
    </w:p>
    <w:p w14:paraId="393318AD" w14:textId="1D9F0514" w:rsidR="009C344B" w:rsidRPr="00A125AC" w:rsidRDefault="009C344B" w:rsidP="0057074D">
      <w:pPr>
        <w:numPr>
          <w:ilvl w:val="0"/>
          <w:numId w:val="31"/>
        </w:numPr>
        <w:spacing w:after="0" w:line="276" w:lineRule="auto"/>
        <w:ind w:left="0" w:firstLine="0"/>
        <w:contextualSpacing/>
        <w:jc w:val="both"/>
        <w:rPr>
          <w:rFonts w:ascii="Sylfaen" w:hAnsi="Sylfaen"/>
          <w:sz w:val="24"/>
          <w:szCs w:val="24"/>
          <w:lang w:val="ka-GE"/>
        </w:rPr>
      </w:pPr>
      <w:r w:rsidRPr="00A125AC">
        <w:rPr>
          <w:rFonts w:ascii="Sylfaen" w:hAnsi="Sylfaen" w:cstheme="minorHAnsi"/>
          <w:color w:val="000000" w:themeColor="text1"/>
          <w:sz w:val="24"/>
          <w:szCs w:val="24"/>
          <w:lang w:val="ka-GE"/>
        </w:rPr>
        <w:t xml:space="preserve">წყლის </w:t>
      </w:r>
      <w:r w:rsidRPr="00A125AC">
        <w:rPr>
          <w:rFonts w:ascii="Sylfaen" w:hAnsi="Sylfaen"/>
          <w:color w:val="000000" w:themeColor="text1"/>
          <w:sz w:val="24"/>
          <w:szCs w:val="24"/>
          <w:lang w:val="ka-GE"/>
        </w:rPr>
        <w:t xml:space="preserve">გამათბობლის </w:t>
      </w:r>
      <w:r w:rsidRPr="00A125AC">
        <w:rPr>
          <w:rFonts w:ascii="Sylfaen" w:hAnsi="Sylfaen"/>
          <w:sz w:val="24"/>
          <w:szCs w:val="24"/>
          <w:shd w:val="clear" w:color="auto" w:fill="FFFFFF"/>
        </w:rPr>
        <w:t>კონკრეტული</w:t>
      </w:r>
      <w:r w:rsidRPr="00A125AC">
        <w:rPr>
          <w:rFonts w:ascii="Sylfaen" w:hAnsi="Sylfaen"/>
          <w:sz w:val="24"/>
          <w:szCs w:val="24"/>
          <w:shd w:val="clear" w:color="auto" w:fill="FFFFFF"/>
          <w:lang w:val="ka-GE"/>
        </w:rPr>
        <w:t xml:space="preserve"> </w:t>
      </w:r>
      <w:r w:rsidRPr="00A125AC">
        <w:rPr>
          <w:rFonts w:ascii="Sylfaen" w:hAnsi="Sylfaen"/>
          <w:sz w:val="24"/>
          <w:szCs w:val="24"/>
          <w:shd w:val="clear" w:color="auto" w:fill="FFFFFF"/>
        </w:rPr>
        <w:t xml:space="preserve">მოდელის </w:t>
      </w:r>
      <w:r w:rsidRPr="00A125AC">
        <w:rPr>
          <w:rFonts w:ascii="Sylfaen" w:hAnsi="Sylfaen"/>
          <w:sz w:val="24"/>
          <w:szCs w:val="24"/>
          <w:lang w:val="ka-GE"/>
        </w:rPr>
        <w:t xml:space="preserve">ნებისმიერი სახის </w:t>
      </w:r>
      <w:r w:rsidRPr="00A125AC">
        <w:rPr>
          <w:rFonts w:ascii="Sylfaen" w:eastAsia="Times New Roman" w:hAnsi="Sylfaen" w:cs="Times New Roman"/>
          <w:sz w:val="24"/>
          <w:szCs w:val="24"/>
        </w:rPr>
        <w:t>ონლაინ</w:t>
      </w:r>
      <w:r w:rsidR="00E13E9C">
        <w:rPr>
          <w:rFonts w:ascii="Sylfaen" w:eastAsia="Times New Roman" w:hAnsi="Sylfaen" w:cs="Times New Roman"/>
          <w:sz w:val="24"/>
          <w:szCs w:val="24"/>
        </w:rPr>
        <w:t>-</w:t>
      </w:r>
      <w:r w:rsidRPr="00A125AC">
        <w:rPr>
          <w:rFonts w:ascii="Sylfaen" w:eastAsia="Times New Roman" w:hAnsi="Sylfaen" w:cs="Times New Roman"/>
          <w:sz w:val="24"/>
          <w:szCs w:val="24"/>
        </w:rPr>
        <w:t xml:space="preserve"> ვაჭრობაზე ზედამხედველობა, არ წარმოადგენს </w:t>
      </w:r>
      <w:r w:rsidR="00493D6F">
        <w:rPr>
          <w:rFonts w:ascii="Sylfaen" w:eastAsia="Times New Roman" w:hAnsi="Sylfaen" w:cs="Times New Roman"/>
          <w:sz w:val="24"/>
          <w:szCs w:val="24"/>
          <w:lang w:val="ka-GE"/>
        </w:rPr>
        <w:t xml:space="preserve">სსიპ − </w:t>
      </w:r>
      <w:r w:rsidRPr="00A125AC">
        <w:rPr>
          <w:rFonts w:ascii="Sylfaen" w:eastAsia="Times New Roman" w:hAnsi="Sylfaen" w:cs="Times New Roman"/>
          <w:sz w:val="24"/>
          <w:szCs w:val="24"/>
        </w:rPr>
        <w:t>ბაზარზე ზედამხედველობის სააგენტოს ვალდებულებასა და პასუხისმგებლობას.</w:t>
      </w:r>
    </w:p>
    <w:p w14:paraId="67B2F99B" w14:textId="6D12B4EE" w:rsidR="00DE4BD9" w:rsidRDefault="00DE4BD9" w:rsidP="0057074D">
      <w:pPr>
        <w:spacing w:after="0" w:line="276" w:lineRule="auto"/>
        <w:contextualSpacing/>
        <w:jc w:val="both"/>
        <w:rPr>
          <w:rFonts w:ascii="Sylfaen" w:hAnsi="Sylfaen"/>
          <w:sz w:val="24"/>
          <w:szCs w:val="24"/>
          <w:lang w:val="ka-GE"/>
        </w:rPr>
      </w:pPr>
    </w:p>
    <w:p w14:paraId="6E75F55A" w14:textId="017C5C7D" w:rsidR="00DE4BD9" w:rsidRPr="0057074D" w:rsidRDefault="00DE4BD9" w:rsidP="0057074D">
      <w:pPr>
        <w:spacing w:after="0" w:line="276" w:lineRule="auto"/>
        <w:contextualSpacing/>
        <w:jc w:val="both"/>
        <w:rPr>
          <w:rFonts w:ascii="Sylfaen" w:hAnsi="Sylfaen"/>
          <w:sz w:val="24"/>
          <w:szCs w:val="24"/>
          <w:lang w:val="ka-GE"/>
        </w:rPr>
      </w:pPr>
    </w:p>
    <w:p w14:paraId="560B5B75" w14:textId="1C43C1FE" w:rsidR="0008146F" w:rsidRPr="00D63AEF" w:rsidRDefault="0008146F" w:rsidP="0057074D">
      <w:pPr>
        <w:pStyle w:val="Heading1"/>
        <w:spacing w:line="276" w:lineRule="auto"/>
        <w:rPr>
          <w:b/>
          <w:color w:val="auto"/>
          <w:sz w:val="24"/>
          <w:szCs w:val="24"/>
          <w:lang w:val="ka-GE"/>
        </w:rPr>
      </w:pPr>
      <w:r w:rsidRPr="00D63AEF">
        <w:rPr>
          <w:b/>
          <w:color w:val="auto"/>
          <w:sz w:val="24"/>
          <w:szCs w:val="24"/>
        </w:rPr>
        <w:t xml:space="preserve">დანართი I. </w:t>
      </w:r>
      <w:r w:rsidRPr="00D63AEF">
        <w:rPr>
          <w:b/>
          <w:color w:val="auto"/>
          <w:sz w:val="24"/>
          <w:szCs w:val="24"/>
          <w:bdr w:val="none" w:sz="0" w:space="0" w:color="auto" w:frame="1"/>
        </w:rPr>
        <w:t>ენერგოეფექტურობის კლასები</w:t>
      </w:r>
    </w:p>
    <w:p w14:paraId="549F4A3E" w14:textId="77777777" w:rsidR="00BA6B0B" w:rsidRPr="0057074D" w:rsidRDefault="00BA6B0B" w:rsidP="0057074D">
      <w:pPr>
        <w:pStyle w:val="NoSpacing"/>
        <w:spacing w:line="276" w:lineRule="auto"/>
        <w:rPr>
          <w:rFonts w:ascii="Sylfaen" w:hAnsi="Sylfaen" w:cstheme="minorHAnsi"/>
          <w:lang w:val="ka-GE"/>
        </w:rPr>
      </w:pPr>
    </w:p>
    <w:p w14:paraId="7547B59B" w14:textId="5C3411E4" w:rsidR="007D7743" w:rsidRPr="0057074D" w:rsidRDefault="007D7743" w:rsidP="0057074D">
      <w:pPr>
        <w:pStyle w:val="ListParagraph"/>
        <w:numPr>
          <w:ilvl w:val="0"/>
          <w:numId w:val="5"/>
        </w:numPr>
        <w:autoSpaceDE w:val="0"/>
        <w:autoSpaceDN w:val="0"/>
        <w:adjustRightInd w:val="0"/>
        <w:spacing w:after="0" w:line="276" w:lineRule="auto"/>
        <w:ind w:left="0" w:firstLine="0"/>
        <w:jc w:val="both"/>
        <w:rPr>
          <w:rFonts w:ascii="Sylfaen" w:hAnsi="Sylfaen" w:cstheme="minorHAnsi"/>
          <w:sz w:val="24"/>
          <w:szCs w:val="24"/>
          <w:lang w:val="ka-GE"/>
        </w:rPr>
      </w:pPr>
      <w:r w:rsidRPr="0057074D">
        <w:rPr>
          <w:rFonts w:ascii="Sylfaen" w:hAnsi="Sylfaen" w:cstheme="minorHAnsi"/>
          <w:sz w:val="24"/>
          <w:szCs w:val="24"/>
          <w:lang w:val="ka-GE"/>
        </w:rPr>
        <w:t xml:space="preserve">წყლის გამათბობლის წყლის გათბობის ენერგოეფექტურობის კლასი განისაზღვრება წყლის გათბობის ენერგოეფექტურობის </w:t>
      </w:r>
      <w:r w:rsidR="00546D48" w:rsidRPr="0057074D">
        <w:rPr>
          <w:rFonts w:ascii="Sylfaen" w:hAnsi="Sylfaen" w:cstheme="minorHAnsi"/>
          <w:sz w:val="24"/>
          <w:szCs w:val="24"/>
          <w:lang w:val="ka-GE"/>
        </w:rPr>
        <w:t>მიხედვით,</w:t>
      </w:r>
      <w:r w:rsidRPr="0057074D">
        <w:rPr>
          <w:rFonts w:ascii="Sylfaen" w:hAnsi="Sylfaen" w:cstheme="minorHAnsi"/>
          <w:sz w:val="24"/>
          <w:szCs w:val="24"/>
          <w:lang w:val="ka-GE"/>
        </w:rPr>
        <w:t xml:space="preserve"> </w:t>
      </w:r>
      <w:r w:rsidR="00A732D3" w:rsidRPr="0057074D">
        <w:rPr>
          <w:rFonts w:ascii="Sylfaen" w:hAnsi="Sylfaen" w:cstheme="minorHAnsi"/>
          <w:sz w:val="24"/>
          <w:szCs w:val="24"/>
          <w:lang w:val="ka-GE"/>
        </w:rPr>
        <w:t>პირველ</w:t>
      </w:r>
      <w:r w:rsidR="007462E4" w:rsidRPr="0057074D">
        <w:rPr>
          <w:rFonts w:ascii="Sylfaen" w:hAnsi="Sylfaen" w:cstheme="minorHAnsi"/>
          <w:sz w:val="24"/>
          <w:szCs w:val="24"/>
          <w:lang w:val="ka-GE"/>
        </w:rPr>
        <w:t>ი</w:t>
      </w:r>
      <w:r w:rsidR="00A732D3" w:rsidRPr="0057074D">
        <w:rPr>
          <w:rFonts w:ascii="Sylfaen" w:hAnsi="Sylfaen" w:cstheme="minorHAnsi"/>
          <w:sz w:val="24"/>
          <w:szCs w:val="24"/>
          <w:lang w:val="ka-GE"/>
        </w:rPr>
        <w:t xml:space="preserve"> </w:t>
      </w:r>
      <w:r w:rsidRPr="0057074D">
        <w:rPr>
          <w:rFonts w:ascii="Sylfaen" w:hAnsi="Sylfaen" w:cstheme="minorHAnsi"/>
          <w:sz w:val="24"/>
          <w:szCs w:val="24"/>
          <w:lang w:val="ka-GE"/>
        </w:rPr>
        <w:t>ცხრილ</w:t>
      </w:r>
      <w:r w:rsidR="007462E4" w:rsidRPr="0057074D">
        <w:rPr>
          <w:rFonts w:ascii="Sylfaen" w:hAnsi="Sylfaen" w:cstheme="minorHAnsi"/>
          <w:sz w:val="24"/>
          <w:szCs w:val="24"/>
          <w:lang w:val="ka-GE"/>
        </w:rPr>
        <w:t>ის შესაბამისად</w:t>
      </w:r>
      <w:r w:rsidRPr="0057074D">
        <w:rPr>
          <w:rFonts w:ascii="Sylfaen" w:hAnsi="Sylfaen" w:cstheme="minorHAnsi"/>
          <w:sz w:val="24"/>
          <w:szCs w:val="24"/>
          <w:lang w:val="ka-GE"/>
        </w:rPr>
        <w:t>.</w:t>
      </w:r>
    </w:p>
    <w:p w14:paraId="072337EC" w14:textId="2CA6E191" w:rsidR="007D7743" w:rsidRPr="0057074D" w:rsidRDefault="007D7743" w:rsidP="0057074D">
      <w:pPr>
        <w:pStyle w:val="ListParagraph"/>
        <w:autoSpaceDE w:val="0"/>
        <w:autoSpaceDN w:val="0"/>
        <w:adjustRightInd w:val="0"/>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 xml:space="preserve">წყლის გამათბობლის წყლის გათბობის ენერგოეფექტურობა გამოითვლება </w:t>
      </w:r>
      <w:r w:rsidR="00940C4D" w:rsidRPr="0057074D">
        <w:rPr>
          <w:rFonts w:ascii="Sylfaen" w:hAnsi="Sylfaen"/>
          <w:sz w:val="24"/>
          <w:szCs w:val="24"/>
          <w:lang w:val="ka-GE"/>
        </w:rPr>
        <w:t xml:space="preserve">ამ ტექნიკური რეგლამენტის </w:t>
      </w:r>
      <w:r w:rsidR="00DF38D6" w:rsidRPr="0057074D">
        <w:rPr>
          <w:rFonts w:ascii="Sylfaen" w:hAnsi="Sylfaen" w:cstheme="minorHAnsi"/>
          <w:sz w:val="24"/>
          <w:szCs w:val="24"/>
        </w:rPr>
        <w:t>VII</w:t>
      </w:r>
      <w:r w:rsidR="00C52ED9" w:rsidRPr="0057074D">
        <w:rPr>
          <w:rFonts w:ascii="Sylfaen" w:hAnsi="Sylfaen" w:cstheme="minorHAnsi"/>
          <w:sz w:val="24"/>
          <w:szCs w:val="24"/>
        </w:rPr>
        <w:t xml:space="preserve"> </w:t>
      </w:r>
      <w:r w:rsidR="00C52ED9" w:rsidRPr="0057074D">
        <w:rPr>
          <w:rFonts w:ascii="Sylfaen" w:hAnsi="Sylfaen" w:cstheme="minorHAnsi"/>
          <w:sz w:val="24"/>
          <w:szCs w:val="24"/>
          <w:lang w:val="ka-GE"/>
        </w:rPr>
        <w:t>დანართი</w:t>
      </w:r>
      <w:r w:rsidR="001D3A5A" w:rsidRPr="0057074D">
        <w:rPr>
          <w:rFonts w:ascii="Sylfaen" w:hAnsi="Sylfaen" w:cstheme="minorHAnsi"/>
          <w:sz w:val="24"/>
          <w:szCs w:val="24"/>
          <w:lang w:val="ka-GE"/>
        </w:rPr>
        <w:t xml:space="preserve">ს  </w:t>
      </w:r>
      <w:r w:rsidRPr="0057074D">
        <w:rPr>
          <w:rFonts w:ascii="Sylfaen" w:hAnsi="Sylfaen" w:cstheme="minorHAnsi"/>
          <w:sz w:val="24"/>
          <w:szCs w:val="24"/>
          <w:lang w:val="ka-GE"/>
        </w:rPr>
        <w:t xml:space="preserve">მე-3 პუნქტის შესაბამისად, მზის წყლის </w:t>
      </w:r>
      <w:r w:rsidRPr="0057074D">
        <w:rPr>
          <w:rFonts w:ascii="Sylfaen" w:hAnsi="Sylfaen" w:cstheme="minorHAnsi"/>
          <w:sz w:val="24"/>
          <w:szCs w:val="24"/>
          <w:lang w:val="ka-GE"/>
        </w:rPr>
        <w:lastRenderedPageBreak/>
        <w:t xml:space="preserve">გამათბობლისა და </w:t>
      </w:r>
      <w:r w:rsidR="00A67034" w:rsidRPr="0057074D">
        <w:rPr>
          <w:rFonts w:ascii="Sylfaen" w:hAnsi="Sylfaen" w:cstheme="minorHAnsi"/>
          <w:sz w:val="24"/>
          <w:szCs w:val="24"/>
          <w:lang w:val="ka-GE"/>
        </w:rPr>
        <w:t>თბური</w:t>
      </w:r>
      <w:r w:rsidRPr="0057074D">
        <w:rPr>
          <w:rFonts w:ascii="Sylfaen" w:hAnsi="Sylfaen" w:cstheme="minorHAnsi"/>
          <w:sz w:val="24"/>
          <w:szCs w:val="24"/>
          <w:lang w:val="ka-GE"/>
        </w:rPr>
        <w:t xml:space="preserve"> ტუმბოს წყლის გამათბობლისთვის</w:t>
      </w:r>
      <w:r w:rsidR="00E13E9C">
        <w:rPr>
          <w:rFonts w:ascii="Sylfaen" w:hAnsi="Sylfaen" w:cstheme="minorHAnsi"/>
          <w:sz w:val="24"/>
          <w:szCs w:val="24"/>
          <w:lang w:val="ka-GE"/>
        </w:rPr>
        <w:t xml:space="preserve"> – </w:t>
      </w:r>
      <w:r w:rsidRPr="0057074D">
        <w:rPr>
          <w:rFonts w:ascii="Sylfaen" w:hAnsi="Sylfaen" w:cstheme="minorHAnsi"/>
          <w:sz w:val="24"/>
          <w:szCs w:val="24"/>
          <w:lang w:val="ka-GE"/>
        </w:rPr>
        <w:t>საშუალო კლიმატ</w:t>
      </w:r>
      <w:r w:rsidR="00A732D3" w:rsidRPr="0057074D">
        <w:rPr>
          <w:rFonts w:ascii="Sylfaen" w:hAnsi="Sylfaen" w:cstheme="minorHAnsi"/>
          <w:sz w:val="24"/>
          <w:szCs w:val="24"/>
          <w:lang w:val="ka-GE"/>
        </w:rPr>
        <w:t>ურ</w:t>
      </w:r>
      <w:r w:rsidRPr="0057074D">
        <w:rPr>
          <w:rFonts w:ascii="Sylfaen" w:hAnsi="Sylfaen" w:cstheme="minorHAnsi"/>
          <w:sz w:val="24"/>
          <w:szCs w:val="24"/>
          <w:lang w:val="ka-GE"/>
        </w:rPr>
        <w:t xml:space="preserve"> პირობებში.</w:t>
      </w:r>
    </w:p>
    <w:p w14:paraId="64455093" w14:textId="77777777" w:rsidR="007462E4" w:rsidRPr="0057074D" w:rsidRDefault="007462E4" w:rsidP="0057074D">
      <w:pPr>
        <w:pStyle w:val="ListParagraph"/>
        <w:autoSpaceDE w:val="0"/>
        <w:autoSpaceDN w:val="0"/>
        <w:adjustRightInd w:val="0"/>
        <w:spacing w:after="0" w:line="276" w:lineRule="auto"/>
        <w:jc w:val="both"/>
        <w:rPr>
          <w:rFonts w:ascii="Sylfaen" w:hAnsi="Sylfaen" w:cstheme="minorHAnsi"/>
          <w:sz w:val="24"/>
          <w:szCs w:val="24"/>
          <w:lang w:val="ka-GE"/>
        </w:rPr>
      </w:pPr>
    </w:p>
    <w:p w14:paraId="15D6CE84" w14:textId="77777777" w:rsidR="000347DC" w:rsidRPr="0057074D" w:rsidRDefault="000347DC" w:rsidP="00E13E9C">
      <w:pPr>
        <w:pStyle w:val="ListParagraph"/>
        <w:autoSpaceDE w:val="0"/>
        <w:autoSpaceDN w:val="0"/>
        <w:adjustRightInd w:val="0"/>
        <w:spacing w:after="0" w:line="276" w:lineRule="auto"/>
        <w:ind w:left="0"/>
        <w:jc w:val="right"/>
        <w:rPr>
          <w:rFonts w:ascii="Sylfaen" w:hAnsi="Sylfaen" w:cstheme="minorHAnsi"/>
          <w:sz w:val="24"/>
          <w:szCs w:val="24"/>
          <w:lang w:val="ka-GE"/>
        </w:rPr>
      </w:pPr>
      <w:r w:rsidRPr="0057074D">
        <w:rPr>
          <w:rFonts w:ascii="Sylfaen" w:hAnsi="Sylfaen" w:cstheme="minorHAnsi"/>
          <w:sz w:val="24"/>
          <w:szCs w:val="24"/>
          <w:lang w:val="ka-GE"/>
        </w:rPr>
        <w:t>ცხრილი 1</w:t>
      </w:r>
    </w:p>
    <w:p w14:paraId="4721FB13" w14:textId="53AF81AE" w:rsidR="000347DC" w:rsidRPr="0057074D" w:rsidRDefault="000347DC" w:rsidP="0057074D">
      <w:pPr>
        <w:pStyle w:val="ListParagraph"/>
        <w:autoSpaceDE w:val="0"/>
        <w:autoSpaceDN w:val="0"/>
        <w:adjustRightInd w:val="0"/>
        <w:spacing w:after="0" w:line="276" w:lineRule="auto"/>
        <w:ind w:left="0"/>
        <w:jc w:val="center"/>
        <w:rPr>
          <w:rFonts w:ascii="Sylfaen" w:hAnsi="Sylfaen" w:cstheme="minorHAnsi"/>
          <w:b/>
          <w:sz w:val="24"/>
          <w:szCs w:val="24"/>
          <w:lang w:val="ka-GE"/>
        </w:rPr>
      </w:pPr>
      <w:r w:rsidRPr="0057074D">
        <w:rPr>
          <w:rFonts w:ascii="Sylfaen" w:hAnsi="Sylfaen" w:cstheme="minorHAnsi"/>
          <w:b/>
          <w:sz w:val="24"/>
          <w:szCs w:val="24"/>
          <w:lang w:val="ka-GE"/>
        </w:rPr>
        <w:t xml:space="preserve">წყლის გამათბობლების წყლის გათბობის ენერგოეფექტურობის კლასები, </w:t>
      </w:r>
      <w:r w:rsidR="00F83168" w:rsidRPr="0057074D">
        <w:rPr>
          <w:rFonts w:ascii="Sylfaen" w:hAnsi="Sylfaen" w:cstheme="minorHAnsi"/>
          <w:b/>
          <w:sz w:val="24"/>
          <w:szCs w:val="24"/>
          <w:lang w:val="ka-GE"/>
        </w:rPr>
        <w:t xml:space="preserve">დაყოფილი </w:t>
      </w:r>
      <w:r w:rsidRPr="0057074D">
        <w:rPr>
          <w:rFonts w:ascii="Sylfaen" w:hAnsi="Sylfaen" w:cstheme="minorHAnsi"/>
          <w:b/>
          <w:sz w:val="24"/>
          <w:szCs w:val="24"/>
          <w:lang w:val="ka-GE"/>
        </w:rPr>
        <w:t xml:space="preserve">კატეგორიებად </w:t>
      </w:r>
      <w:r w:rsidR="00A732D3" w:rsidRPr="0057074D">
        <w:rPr>
          <w:rFonts w:ascii="Sylfaen" w:hAnsi="Sylfaen" w:cstheme="minorHAnsi"/>
          <w:b/>
          <w:sz w:val="24"/>
          <w:szCs w:val="24"/>
          <w:lang w:val="ka-GE"/>
        </w:rPr>
        <w:t>დეკლარირებული დატვირთვის მ</w:t>
      </w:r>
      <w:r w:rsidRPr="0057074D">
        <w:rPr>
          <w:rFonts w:ascii="Sylfaen" w:hAnsi="Sylfaen" w:cstheme="minorHAnsi"/>
          <w:b/>
          <w:sz w:val="24"/>
          <w:szCs w:val="24"/>
          <w:lang w:val="ka-GE"/>
        </w:rPr>
        <w:t>იხედვით</w:t>
      </w:r>
      <w:r w:rsidR="00A732D3" w:rsidRPr="0057074D">
        <w:rPr>
          <w:rFonts w:ascii="Sylfaen" w:hAnsi="Sylfaen" w:cstheme="minorHAnsi"/>
          <w:b/>
          <w:sz w:val="24"/>
          <w:szCs w:val="24"/>
          <w:lang w:val="ka-GE"/>
        </w:rPr>
        <w:t>, η</w:t>
      </w:r>
      <w:r w:rsidR="00A732D3" w:rsidRPr="0057074D">
        <w:rPr>
          <w:rFonts w:ascii="Sylfaen" w:hAnsi="Sylfaen" w:cstheme="minorHAnsi"/>
          <w:b/>
          <w:sz w:val="24"/>
          <w:szCs w:val="24"/>
          <w:vertAlign w:val="subscript"/>
          <w:lang w:val="ka-GE"/>
        </w:rPr>
        <w:t>wh</w:t>
      </w:r>
      <w:r w:rsidR="00A732D3" w:rsidRPr="0057074D">
        <w:rPr>
          <w:rFonts w:ascii="Sylfaen" w:hAnsi="Sylfaen" w:cstheme="minorHAnsi"/>
          <w:b/>
          <w:sz w:val="24"/>
          <w:szCs w:val="24"/>
          <w:lang w:val="ka-GE"/>
        </w:rPr>
        <w:t xml:space="preserve"> გამოხატული </w:t>
      </w:r>
      <w:r w:rsidRPr="0057074D">
        <w:rPr>
          <w:rFonts w:ascii="Sylfaen" w:hAnsi="Sylfaen" w:cstheme="minorHAnsi"/>
          <w:b/>
          <w:sz w:val="24"/>
          <w:szCs w:val="24"/>
          <w:lang w:val="ka-GE"/>
        </w:rPr>
        <w:t>% -ში</w:t>
      </w:r>
    </w:p>
    <w:p w14:paraId="26663066" w14:textId="77777777" w:rsidR="00A732D3" w:rsidRPr="0057074D" w:rsidRDefault="00A732D3" w:rsidP="0057074D">
      <w:pPr>
        <w:pStyle w:val="ListParagraph"/>
        <w:autoSpaceDE w:val="0"/>
        <w:autoSpaceDN w:val="0"/>
        <w:adjustRightInd w:val="0"/>
        <w:spacing w:after="0" w:line="276" w:lineRule="auto"/>
        <w:ind w:left="0"/>
        <w:jc w:val="both"/>
        <w:rPr>
          <w:rFonts w:ascii="Sylfaen" w:hAnsi="Sylfaen" w:cstheme="minorHAnsi"/>
          <w:sz w:val="24"/>
          <w:szCs w:val="24"/>
          <w:lang w:val="ka-GE"/>
        </w:rPr>
      </w:pPr>
    </w:p>
    <w:tbl>
      <w:tblPr>
        <w:tblStyle w:val="TableGrid"/>
        <w:tblW w:w="9505" w:type="dxa"/>
        <w:tblInd w:w="3" w:type="dxa"/>
        <w:tblCellMar>
          <w:top w:w="110" w:type="dxa"/>
          <w:left w:w="74" w:type="dxa"/>
          <w:right w:w="16" w:type="dxa"/>
        </w:tblCellMar>
        <w:tblLook w:val="04A0" w:firstRow="1" w:lastRow="0" w:firstColumn="1" w:lastColumn="0" w:noHBand="0" w:noVBand="1"/>
      </w:tblPr>
      <w:tblGrid>
        <w:gridCol w:w="622"/>
        <w:gridCol w:w="1111"/>
        <w:gridCol w:w="1111"/>
        <w:gridCol w:w="1110"/>
        <w:gridCol w:w="1110"/>
        <w:gridCol w:w="1110"/>
        <w:gridCol w:w="1110"/>
        <w:gridCol w:w="1110"/>
        <w:gridCol w:w="1111"/>
      </w:tblGrid>
      <w:tr w:rsidR="002A4E9A" w:rsidRPr="0057074D" w14:paraId="1030EE95" w14:textId="77777777" w:rsidTr="00364FCC">
        <w:trPr>
          <w:trHeight w:val="383"/>
        </w:trPr>
        <w:tc>
          <w:tcPr>
            <w:tcW w:w="524" w:type="dxa"/>
            <w:tcBorders>
              <w:top w:val="single" w:sz="3" w:space="0" w:color="002E86"/>
              <w:left w:val="single" w:sz="3" w:space="0" w:color="002E86"/>
              <w:bottom w:val="single" w:sz="3" w:space="0" w:color="002E86"/>
              <w:right w:val="single" w:sz="3" w:space="0" w:color="002E86"/>
            </w:tcBorders>
          </w:tcPr>
          <w:p w14:paraId="1356453E" w14:textId="77777777" w:rsidR="002A4E9A" w:rsidRPr="0057074D" w:rsidRDefault="002A4E9A" w:rsidP="0057074D">
            <w:pPr>
              <w:spacing w:line="276" w:lineRule="auto"/>
              <w:jc w:val="both"/>
              <w:rPr>
                <w:rFonts w:ascii="Sylfaen" w:eastAsia="Calibri" w:hAnsi="Sylfaen" w:cs="Calibri"/>
                <w:color w:val="000000"/>
                <w:sz w:val="24"/>
                <w:szCs w:val="24"/>
              </w:rPr>
            </w:pPr>
          </w:p>
        </w:tc>
        <w:tc>
          <w:tcPr>
            <w:tcW w:w="1123" w:type="dxa"/>
            <w:tcBorders>
              <w:top w:val="single" w:sz="3" w:space="0" w:color="002E86"/>
              <w:left w:val="single" w:sz="3" w:space="0" w:color="002E86"/>
              <w:bottom w:val="single" w:sz="3" w:space="0" w:color="002E86"/>
              <w:right w:val="single" w:sz="3" w:space="0" w:color="002E86"/>
            </w:tcBorders>
          </w:tcPr>
          <w:p w14:paraId="6FAB16CA" w14:textId="77777777" w:rsidR="002A4E9A" w:rsidRPr="0057074D" w:rsidRDefault="002A4E9A" w:rsidP="0057074D">
            <w:pPr>
              <w:spacing w:line="276" w:lineRule="auto"/>
              <w:ind w:right="58"/>
              <w:jc w:val="both"/>
              <w:rPr>
                <w:rFonts w:ascii="Sylfaen" w:eastAsia="Calibri" w:hAnsi="Sylfaen" w:cs="Calibri"/>
                <w:color w:val="000000"/>
                <w:sz w:val="24"/>
                <w:szCs w:val="24"/>
              </w:rPr>
            </w:pPr>
            <w:r w:rsidRPr="0057074D">
              <w:rPr>
                <w:rFonts w:ascii="Sylfaen" w:eastAsia="Calibri" w:hAnsi="Sylfaen" w:cs="Calibri"/>
                <w:b/>
                <w:color w:val="000000"/>
                <w:sz w:val="24"/>
                <w:szCs w:val="24"/>
              </w:rPr>
              <w:t>3XS</w:t>
            </w:r>
          </w:p>
        </w:tc>
        <w:tc>
          <w:tcPr>
            <w:tcW w:w="1123" w:type="dxa"/>
            <w:tcBorders>
              <w:top w:val="single" w:sz="3" w:space="0" w:color="002E86"/>
              <w:left w:val="single" w:sz="3" w:space="0" w:color="002E86"/>
              <w:bottom w:val="single" w:sz="3" w:space="0" w:color="002E86"/>
              <w:right w:val="single" w:sz="3" w:space="0" w:color="002E86"/>
            </w:tcBorders>
          </w:tcPr>
          <w:p w14:paraId="1196373A" w14:textId="77777777" w:rsidR="002A4E9A" w:rsidRPr="0057074D" w:rsidRDefault="002A4E9A" w:rsidP="0057074D">
            <w:pPr>
              <w:spacing w:line="276" w:lineRule="auto"/>
              <w:ind w:right="58"/>
              <w:jc w:val="both"/>
              <w:rPr>
                <w:rFonts w:ascii="Sylfaen" w:eastAsia="Calibri" w:hAnsi="Sylfaen" w:cs="Calibri"/>
                <w:color w:val="000000"/>
                <w:sz w:val="24"/>
                <w:szCs w:val="24"/>
              </w:rPr>
            </w:pPr>
            <w:r w:rsidRPr="0057074D">
              <w:rPr>
                <w:rFonts w:ascii="Sylfaen" w:eastAsia="Calibri" w:hAnsi="Sylfaen" w:cs="Calibri"/>
                <w:b/>
                <w:color w:val="000000"/>
                <w:sz w:val="24"/>
                <w:szCs w:val="24"/>
              </w:rPr>
              <w:t>XXS</w:t>
            </w:r>
          </w:p>
        </w:tc>
        <w:tc>
          <w:tcPr>
            <w:tcW w:w="1123" w:type="dxa"/>
            <w:tcBorders>
              <w:top w:val="single" w:sz="3" w:space="0" w:color="002E86"/>
              <w:left w:val="single" w:sz="3" w:space="0" w:color="002E86"/>
              <w:bottom w:val="single" w:sz="3" w:space="0" w:color="002E86"/>
              <w:right w:val="single" w:sz="3" w:space="0" w:color="002E86"/>
            </w:tcBorders>
          </w:tcPr>
          <w:p w14:paraId="4AD158A7" w14:textId="77777777" w:rsidR="002A4E9A" w:rsidRPr="0057074D" w:rsidRDefault="002A4E9A" w:rsidP="0057074D">
            <w:pPr>
              <w:spacing w:line="276" w:lineRule="auto"/>
              <w:ind w:right="59"/>
              <w:jc w:val="both"/>
              <w:rPr>
                <w:rFonts w:ascii="Sylfaen" w:eastAsia="Calibri" w:hAnsi="Sylfaen" w:cs="Calibri"/>
                <w:color w:val="000000"/>
                <w:sz w:val="24"/>
                <w:szCs w:val="24"/>
              </w:rPr>
            </w:pPr>
            <w:r w:rsidRPr="0057074D">
              <w:rPr>
                <w:rFonts w:ascii="Sylfaen" w:eastAsia="Calibri" w:hAnsi="Sylfaen" w:cs="Calibri"/>
                <w:b/>
                <w:color w:val="000000"/>
                <w:sz w:val="24"/>
                <w:szCs w:val="24"/>
              </w:rPr>
              <w:t>XS</w:t>
            </w:r>
          </w:p>
        </w:tc>
        <w:tc>
          <w:tcPr>
            <w:tcW w:w="1123" w:type="dxa"/>
            <w:tcBorders>
              <w:top w:val="single" w:sz="3" w:space="0" w:color="002E86"/>
              <w:left w:val="single" w:sz="3" w:space="0" w:color="002E86"/>
              <w:bottom w:val="single" w:sz="3" w:space="0" w:color="002E86"/>
              <w:right w:val="single" w:sz="3" w:space="0" w:color="002E86"/>
            </w:tcBorders>
          </w:tcPr>
          <w:p w14:paraId="5C42DB6E" w14:textId="77777777" w:rsidR="002A4E9A" w:rsidRPr="0057074D" w:rsidRDefault="002A4E9A" w:rsidP="0057074D">
            <w:pPr>
              <w:spacing w:line="276" w:lineRule="auto"/>
              <w:ind w:right="59"/>
              <w:jc w:val="both"/>
              <w:rPr>
                <w:rFonts w:ascii="Sylfaen" w:eastAsia="Calibri" w:hAnsi="Sylfaen" w:cs="Calibri"/>
                <w:color w:val="000000"/>
                <w:sz w:val="24"/>
                <w:szCs w:val="24"/>
              </w:rPr>
            </w:pPr>
            <w:r w:rsidRPr="0057074D">
              <w:rPr>
                <w:rFonts w:ascii="Sylfaen" w:eastAsia="Calibri" w:hAnsi="Sylfaen" w:cs="Calibri"/>
                <w:b/>
                <w:color w:val="000000"/>
                <w:sz w:val="24"/>
                <w:szCs w:val="24"/>
              </w:rPr>
              <w:t>S</w:t>
            </w:r>
          </w:p>
        </w:tc>
        <w:tc>
          <w:tcPr>
            <w:tcW w:w="1123" w:type="dxa"/>
            <w:tcBorders>
              <w:top w:val="single" w:sz="3" w:space="0" w:color="002E86"/>
              <w:left w:val="single" w:sz="3" w:space="0" w:color="002E86"/>
              <w:bottom w:val="single" w:sz="3" w:space="0" w:color="002E86"/>
              <w:right w:val="single" w:sz="3" w:space="0" w:color="002E86"/>
            </w:tcBorders>
          </w:tcPr>
          <w:p w14:paraId="0BE8DFDC" w14:textId="77777777" w:rsidR="002A4E9A" w:rsidRPr="0057074D" w:rsidRDefault="002A4E9A" w:rsidP="0057074D">
            <w:pPr>
              <w:spacing w:line="276" w:lineRule="auto"/>
              <w:ind w:right="59"/>
              <w:jc w:val="both"/>
              <w:rPr>
                <w:rFonts w:ascii="Sylfaen" w:eastAsia="Calibri" w:hAnsi="Sylfaen" w:cs="Calibri"/>
                <w:color w:val="000000"/>
                <w:sz w:val="24"/>
                <w:szCs w:val="24"/>
              </w:rPr>
            </w:pPr>
            <w:r w:rsidRPr="0057074D">
              <w:rPr>
                <w:rFonts w:ascii="Sylfaen" w:eastAsia="Calibri" w:hAnsi="Sylfaen" w:cs="Calibri"/>
                <w:b/>
                <w:color w:val="000000"/>
                <w:sz w:val="24"/>
                <w:szCs w:val="24"/>
              </w:rPr>
              <w:t>M</w:t>
            </w:r>
          </w:p>
        </w:tc>
        <w:tc>
          <w:tcPr>
            <w:tcW w:w="1123" w:type="dxa"/>
            <w:tcBorders>
              <w:top w:val="single" w:sz="3" w:space="0" w:color="002E86"/>
              <w:left w:val="single" w:sz="3" w:space="0" w:color="002E86"/>
              <w:bottom w:val="single" w:sz="3" w:space="0" w:color="002E86"/>
              <w:right w:val="single" w:sz="3" w:space="0" w:color="002E86"/>
            </w:tcBorders>
          </w:tcPr>
          <w:p w14:paraId="7FE0A6AD" w14:textId="77777777" w:rsidR="002A4E9A" w:rsidRPr="0057074D" w:rsidRDefault="002A4E9A" w:rsidP="0057074D">
            <w:pPr>
              <w:spacing w:line="276" w:lineRule="auto"/>
              <w:ind w:right="59"/>
              <w:jc w:val="both"/>
              <w:rPr>
                <w:rFonts w:ascii="Sylfaen" w:eastAsia="Calibri" w:hAnsi="Sylfaen" w:cs="Calibri"/>
                <w:color w:val="000000"/>
                <w:sz w:val="24"/>
                <w:szCs w:val="24"/>
              </w:rPr>
            </w:pPr>
            <w:r w:rsidRPr="0057074D">
              <w:rPr>
                <w:rFonts w:ascii="Sylfaen" w:eastAsia="Calibri" w:hAnsi="Sylfaen" w:cs="Calibri"/>
                <w:b/>
                <w:color w:val="000000"/>
                <w:sz w:val="24"/>
                <w:szCs w:val="24"/>
              </w:rPr>
              <w:t>L</w:t>
            </w:r>
          </w:p>
        </w:tc>
        <w:tc>
          <w:tcPr>
            <w:tcW w:w="1123" w:type="dxa"/>
            <w:tcBorders>
              <w:top w:val="single" w:sz="3" w:space="0" w:color="002E86"/>
              <w:left w:val="single" w:sz="3" w:space="0" w:color="002E86"/>
              <w:bottom w:val="single" w:sz="3" w:space="0" w:color="002E86"/>
              <w:right w:val="single" w:sz="3" w:space="0" w:color="002E86"/>
            </w:tcBorders>
          </w:tcPr>
          <w:p w14:paraId="68673E0C" w14:textId="77777777" w:rsidR="002A4E9A" w:rsidRPr="0057074D" w:rsidRDefault="002A4E9A" w:rsidP="0057074D">
            <w:pPr>
              <w:spacing w:line="276" w:lineRule="auto"/>
              <w:ind w:right="59"/>
              <w:jc w:val="both"/>
              <w:rPr>
                <w:rFonts w:ascii="Sylfaen" w:eastAsia="Calibri" w:hAnsi="Sylfaen" w:cs="Calibri"/>
                <w:color w:val="000000"/>
                <w:sz w:val="24"/>
                <w:szCs w:val="24"/>
              </w:rPr>
            </w:pPr>
            <w:r w:rsidRPr="0057074D">
              <w:rPr>
                <w:rFonts w:ascii="Sylfaen" w:eastAsia="Calibri" w:hAnsi="Sylfaen" w:cs="Calibri"/>
                <w:b/>
                <w:color w:val="000000"/>
                <w:sz w:val="24"/>
                <w:szCs w:val="24"/>
              </w:rPr>
              <w:t>XL</w:t>
            </w:r>
          </w:p>
        </w:tc>
        <w:tc>
          <w:tcPr>
            <w:tcW w:w="1123" w:type="dxa"/>
            <w:tcBorders>
              <w:top w:val="single" w:sz="3" w:space="0" w:color="002E86"/>
              <w:left w:val="single" w:sz="3" w:space="0" w:color="002E86"/>
              <w:bottom w:val="single" w:sz="3" w:space="0" w:color="002E86"/>
              <w:right w:val="single" w:sz="3" w:space="0" w:color="002E86"/>
            </w:tcBorders>
          </w:tcPr>
          <w:p w14:paraId="5BC42E4C" w14:textId="77777777" w:rsidR="002A4E9A" w:rsidRPr="0057074D" w:rsidRDefault="002A4E9A" w:rsidP="0057074D">
            <w:pPr>
              <w:spacing w:line="276" w:lineRule="auto"/>
              <w:ind w:right="59"/>
              <w:jc w:val="both"/>
              <w:rPr>
                <w:rFonts w:ascii="Sylfaen" w:eastAsia="Calibri" w:hAnsi="Sylfaen" w:cs="Calibri"/>
                <w:color w:val="000000"/>
                <w:sz w:val="24"/>
                <w:szCs w:val="24"/>
              </w:rPr>
            </w:pPr>
            <w:r w:rsidRPr="0057074D">
              <w:rPr>
                <w:rFonts w:ascii="Sylfaen" w:eastAsia="Calibri" w:hAnsi="Sylfaen" w:cs="Calibri"/>
                <w:b/>
                <w:color w:val="000000"/>
                <w:sz w:val="24"/>
                <w:szCs w:val="24"/>
              </w:rPr>
              <w:t>XXL</w:t>
            </w:r>
          </w:p>
        </w:tc>
      </w:tr>
      <w:tr w:rsidR="002A4E9A" w:rsidRPr="0057074D" w14:paraId="450BB49B" w14:textId="77777777" w:rsidTr="00364FCC">
        <w:trPr>
          <w:trHeight w:val="383"/>
        </w:trPr>
        <w:tc>
          <w:tcPr>
            <w:tcW w:w="524" w:type="dxa"/>
            <w:tcBorders>
              <w:top w:val="single" w:sz="3" w:space="0" w:color="002E86"/>
              <w:left w:val="single" w:sz="3" w:space="0" w:color="002E86"/>
              <w:bottom w:val="single" w:sz="3" w:space="0" w:color="002E86"/>
              <w:right w:val="single" w:sz="3" w:space="0" w:color="002E86"/>
            </w:tcBorders>
            <w:vAlign w:val="center"/>
          </w:tcPr>
          <w:p w14:paraId="403D7CDB"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b/>
                <w:color w:val="000000"/>
                <w:sz w:val="24"/>
                <w:szCs w:val="24"/>
              </w:rPr>
              <w:t xml:space="preserve">A+++ </w:t>
            </w:r>
          </w:p>
        </w:tc>
        <w:tc>
          <w:tcPr>
            <w:tcW w:w="1123" w:type="dxa"/>
            <w:tcBorders>
              <w:top w:val="single" w:sz="3" w:space="0" w:color="002E86"/>
              <w:left w:val="single" w:sz="3" w:space="0" w:color="002E86"/>
              <w:bottom w:val="single" w:sz="3" w:space="0" w:color="002E86"/>
              <w:right w:val="single" w:sz="3" w:space="0" w:color="002E86"/>
            </w:tcBorders>
          </w:tcPr>
          <w:p w14:paraId="11EBB647" w14:textId="77777777" w:rsidR="002A4E9A" w:rsidRPr="0057074D" w:rsidRDefault="002A4E9A" w:rsidP="0057074D">
            <w:pPr>
              <w:spacing w:line="276" w:lineRule="auto"/>
              <w:ind w:right="58"/>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62</w:t>
            </w:r>
          </w:p>
        </w:tc>
        <w:tc>
          <w:tcPr>
            <w:tcW w:w="1123" w:type="dxa"/>
            <w:tcBorders>
              <w:top w:val="single" w:sz="3" w:space="0" w:color="002E86"/>
              <w:left w:val="single" w:sz="3" w:space="0" w:color="002E86"/>
              <w:bottom w:val="single" w:sz="3" w:space="0" w:color="002E86"/>
              <w:right w:val="single" w:sz="3" w:space="0" w:color="002E86"/>
            </w:tcBorders>
          </w:tcPr>
          <w:p w14:paraId="1ABC77AB" w14:textId="77777777" w:rsidR="002A4E9A" w:rsidRPr="0057074D" w:rsidRDefault="002A4E9A" w:rsidP="0057074D">
            <w:pPr>
              <w:spacing w:line="276" w:lineRule="auto"/>
              <w:ind w:right="58"/>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62</w:t>
            </w:r>
          </w:p>
        </w:tc>
        <w:tc>
          <w:tcPr>
            <w:tcW w:w="1123" w:type="dxa"/>
            <w:tcBorders>
              <w:top w:val="single" w:sz="3" w:space="0" w:color="002E86"/>
              <w:left w:val="single" w:sz="3" w:space="0" w:color="002E86"/>
              <w:bottom w:val="single" w:sz="3" w:space="0" w:color="002E86"/>
              <w:right w:val="single" w:sz="3" w:space="0" w:color="002E86"/>
            </w:tcBorders>
          </w:tcPr>
          <w:p w14:paraId="4B47A599" w14:textId="77777777" w:rsidR="002A4E9A" w:rsidRPr="0057074D" w:rsidRDefault="002A4E9A" w:rsidP="0057074D">
            <w:pPr>
              <w:spacing w:line="276" w:lineRule="auto"/>
              <w:ind w:right="58"/>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69</w:t>
            </w:r>
          </w:p>
        </w:tc>
        <w:tc>
          <w:tcPr>
            <w:tcW w:w="1123" w:type="dxa"/>
            <w:tcBorders>
              <w:top w:val="single" w:sz="3" w:space="0" w:color="002E86"/>
              <w:left w:val="single" w:sz="3" w:space="0" w:color="002E86"/>
              <w:bottom w:val="single" w:sz="3" w:space="0" w:color="002E86"/>
              <w:right w:val="single" w:sz="3" w:space="0" w:color="002E86"/>
            </w:tcBorders>
          </w:tcPr>
          <w:p w14:paraId="16A8CD8E" w14:textId="77777777" w:rsidR="002A4E9A" w:rsidRPr="0057074D" w:rsidRDefault="002A4E9A" w:rsidP="0057074D">
            <w:pPr>
              <w:spacing w:line="276" w:lineRule="auto"/>
              <w:ind w:right="58"/>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90</w:t>
            </w:r>
          </w:p>
        </w:tc>
        <w:tc>
          <w:tcPr>
            <w:tcW w:w="1123" w:type="dxa"/>
            <w:tcBorders>
              <w:top w:val="single" w:sz="3" w:space="0" w:color="002E86"/>
              <w:left w:val="single" w:sz="3" w:space="0" w:color="002E86"/>
              <w:bottom w:val="single" w:sz="3" w:space="0" w:color="002E86"/>
              <w:right w:val="single" w:sz="3" w:space="0" w:color="002E86"/>
            </w:tcBorders>
          </w:tcPr>
          <w:p w14:paraId="64E2746F" w14:textId="77777777" w:rsidR="002A4E9A" w:rsidRPr="0057074D" w:rsidRDefault="002A4E9A" w:rsidP="0057074D">
            <w:pPr>
              <w:spacing w:line="276" w:lineRule="auto"/>
              <w:ind w:left="57"/>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163</w:t>
            </w:r>
          </w:p>
        </w:tc>
        <w:tc>
          <w:tcPr>
            <w:tcW w:w="1123" w:type="dxa"/>
            <w:tcBorders>
              <w:top w:val="single" w:sz="3" w:space="0" w:color="002E86"/>
              <w:left w:val="single" w:sz="3" w:space="0" w:color="002E86"/>
              <w:bottom w:val="single" w:sz="3" w:space="0" w:color="002E86"/>
              <w:right w:val="single" w:sz="3" w:space="0" w:color="002E86"/>
            </w:tcBorders>
          </w:tcPr>
          <w:p w14:paraId="5E99BAD6" w14:textId="77777777" w:rsidR="002A4E9A" w:rsidRPr="0057074D" w:rsidRDefault="002A4E9A" w:rsidP="0057074D">
            <w:pPr>
              <w:spacing w:line="276" w:lineRule="auto"/>
              <w:ind w:left="57"/>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188</w:t>
            </w:r>
          </w:p>
        </w:tc>
        <w:tc>
          <w:tcPr>
            <w:tcW w:w="1123" w:type="dxa"/>
            <w:tcBorders>
              <w:top w:val="single" w:sz="3" w:space="0" w:color="002E86"/>
              <w:left w:val="single" w:sz="3" w:space="0" w:color="002E86"/>
              <w:bottom w:val="single" w:sz="3" w:space="0" w:color="002E86"/>
              <w:right w:val="single" w:sz="3" w:space="0" w:color="002E86"/>
            </w:tcBorders>
          </w:tcPr>
          <w:p w14:paraId="4AA18EE4" w14:textId="77777777" w:rsidR="002A4E9A" w:rsidRPr="0057074D" w:rsidRDefault="002A4E9A" w:rsidP="0057074D">
            <w:pPr>
              <w:spacing w:line="276" w:lineRule="auto"/>
              <w:ind w:left="57"/>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200</w:t>
            </w:r>
          </w:p>
        </w:tc>
        <w:tc>
          <w:tcPr>
            <w:tcW w:w="1123" w:type="dxa"/>
            <w:tcBorders>
              <w:top w:val="single" w:sz="3" w:space="0" w:color="002E86"/>
              <w:left w:val="single" w:sz="3" w:space="0" w:color="002E86"/>
              <w:bottom w:val="single" w:sz="3" w:space="0" w:color="002E86"/>
              <w:right w:val="single" w:sz="3" w:space="0" w:color="002E86"/>
            </w:tcBorders>
          </w:tcPr>
          <w:p w14:paraId="32F390ED" w14:textId="77777777" w:rsidR="002A4E9A" w:rsidRPr="0057074D" w:rsidRDefault="002A4E9A" w:rsidP="0057074D">
            <w:pPr>
              <w:spacing w:line="276" w:lineRule="auto"/>
              <w:ind w:left="57"/>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213</w:t>
            </w:r>
          </w:p>
        </w:tc>
      </w:tr>
      <w:tr w:rsidR="002A4E9A" w:rsidRPr="0057074D" w14:paraId="4D167DD2" w14:textId="77777777" w:rsidTr="00364FCC">
        <w:trPr>
          <w:trHeight w:val="636"/>
        </w:trPr>
        <w:tc>
          <w:tcPr>
            <w:tcW w:w="524" w:type="dxa"/>
            <w:tcBorders>
              <w:top w:val="single" w:sz="3" w:space="0" w:color="002E86"/>
              <w:left w:val="single" w:sz="3" w:space="0" w:color="002E86"/>
              <w:bottom w:val="single" w:sz="3" w:space="0" w:color="002E86"/>
              <w:right w:val="single" w:sz="3" w:space="0" w:color="002E86"/>
            </w:tcBorders>
            <w:vAlign w:val="center"/>
          </w:tcPr>
          <w:p w14:paraId="6D1C7659"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b/>
                <w:color w:val="000000"/>
                <w:sz w:val="24"/>
                <w:szCs w:val="24"/>
              </w:rPr>
              <w:t xml:space="preserve">A++ </w:t>
            </w:r>
          </w:p>
        </w:tc>
        <w:tc>
          <w:tcPr>
            <w:tcW w:w="1123" w:type="dxa"/>
            <w:tcBorders>
              <w:top w:val="single" w:sz="3" w:space="0" w:color="002E86"/>
              <w:left w:val="single" w:sz="3" w:space="0" w:color="002E86"/>
              <w:bottom w:val="single" w:sz="3" w:space="0" w:color="002E86"/>
              <w:right w:val="single" w:sz="3" w:space="0" w:color="002E86"/>
            </w:tcBorders>
          </w:tcPr>
          <w:p w14:paraId="77F51E94"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53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62</w:t>
            </w:r>
          </w:p>
        </w:tc>
        <w:tc>
          <w:tcPr>
            <w:tcW w:w="1123" w:type="dxa"/>
            <w:tcBorders>
              <w:top w:val="single" w:sz="3" w:space="0" w:color="002E86"/>
              <w:left w:val="single" w:sz="3" w:space="0" w:color="002E86"/>
              <w:bottom w:val="single" w:sz="3" w:space="0" w:color="002E86"/>
              <w:right w:val="single" w:sz="3" w:space="0" w:color="002E86"/>
            </w:tcBorders>
          </w:tcPr>
          <w:p w14:paraId="11A3037D"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53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62</w:t>
            </w:r>
          </w:p>
        </w:tc>
        <w:tc>
          <w:tcPr>
            <w:tcW w:w="1123" w:type="dxa"/>
            <w:tcBorders>
              <w:top w:val="single" w:sz="3" w:space="0" w:color="002E86"/>
              <w:left w:val="single" w:sz="3" w:space="0" w:color="002E86"/>
              <w:bottom w:val="single" w:sz="3" w:space="0" w:color="002E86"/>
              <w:right w:val="single" w:sz="3" w:space="0" w:color="002E86"/>
            </w:tcBorders>
          </w:tcPr>
          <w:p w14:paraId="35C97F4B"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61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69</w:t>
            </w:r>
          </w:p>
        </w:tc>
        <w:tc>
          <w:tcPr>
            <w:tcW w:w="1123" w:type="dxa"/>
            <w:tcBorders>
              <w:top w:val="single" w:sz="3" w:space="0" w:color="002E86"/>
              <w:left w:val="single" w:sz="3" w:space="0" w:color="002E86"/>
              <w:bottom w:val="single" w:sz="3" w:space="0" w:color="002E86"/>
              <w:right w:val="single" w:sz="3" w:space="0" w:color="002E86"/>
            </w:tcBorders>
          </w:tcPr>
          <w:p w14:paraId="0E253285"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72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90</w:t>
            </w:r>
          </w:p>
        </w:tc>
        <w:tc>
          <w:tcPr>
            <w:tcW w:w="1123" w:type="dxa"/>
            <w:tcBorders>
              <w:top w:val="single" w:sz="3" w:space="0" w:color="002E86"/>
              <w:left w:val="single" w:sz="3" w:space="0" w:color="002E86"/>
              <w:bottom w:val="single" w:sz="3" w:space="0" w:color="002E86"/>
              <w:right w:val="single" w:sz="3" w:space="0" w:color="002E86"/>
            </w:tcBorders>
          </w:tcPr>
          <w:p w14:paraId="440FDCBA"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130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163</w:t>
            </w:r>
          </w:p>
        </w:tc>
        <w:tc>
          <w:tcPr>
            <w:tcW w:w="1123" w:type="dxa"/>
            <w:tcBorders>
              <w:top w:val="single" w:sz="3" w:space="0" w:color="002E86"/>
              <w:left w:val="single" w:sz="3" w:space="0" w:color="002E86"/>
              <w:bottom w:val="single" w:sz="3" w:space="0" w:color="002E86"/>
              <w:right w:val="single" w:sz="3" w:space="0" w:color="002E86"/>
            </w:tcBorders>
          </w:tcPr>
          <w:p w14:paraId="2F939F31"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150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188</w:t>
            </w:r>
          </w:p>
        </w:tc>
        <w:tc>
          <w:tcPr>
            <w:tcW w:w="1123" w:type="dxa"/>
            <w:tcBorders>
              <w:top w:val="single" w:sz="3" w:space="0" w:color="002E86"/>
              <w:left w:val="single" w:sz="3" w:space="0" w:color="002E86"/>
              <w:bottom w:val="single" w:sz="3" w:space="0" w:color="002E86"/>
              <w:right w:val="single" w:sz="3" w:space="0" w:color="002E86"/>
            </w:tcBorders>
          </w:tcPr>
          <w:p w14:paraId="4D4EE98D"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160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200</w:t>
            </w:r>
          </w:p>
        </w:tc>
        <w:tc>
          <w:tcPr>
            <w:tcW w:w="1123" w:type="dxa"/>
            <w:tcBorders>
              <w:top w:val="single" w:sz="3" w:space="0" w:color="002E86"/>
              <w:left w:val="single" w:sz="3" w:space="0" w:color="002E86"/>
              <w:bottom w:val="single" w:sz="3" w:space="0" w:color="002E86"/>
              <w:right w:val="single" w:sz="3" w:space="0" w:color="002E86"/>
            </w:tcBorders>
          </w:tcPr>
          <w:p w14:paraId="67629C63"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170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213</w:t>
            </w:r>
          </w:p>
        </w:tc>
      </w:tr>
      <w:tr w:rsidR="002A4E9A" w:rsidRPr="0057074D" w14:paraId="6B89BB0F" w14:textId="77777777" w:rsidTr="00364FCC">
        <w:trPr>
          <w:trHeight w:val="636"/>
        </w:trPr>
        <w:tc>
          <w:tcPr>
            <w:tcW w:w="524" w:type="dxa"/>
            <w:tcBorders>
              <w:top w:val="single" w:sz="3" w:space="0" w:color="002E86"/>
              <w:left w:val="single" w:sz="3" w:space="0" w:color="002E86"/>
              <w:bottom w:val="single" w:sz="3" w:space="0" w:color="002E86"/>
              <w:right w:val="single" w:sz="3" w:space="0" w:color="002E86"/>
            </w:tcBorders>
            <w:vAlign w:val="center"/>
          </w:tcPr>
          <w:p w14:paraId="72E5C4CB" w14:textId="77777777" w:rsidR="002A4E9A" w:rsidRPr="0057074D" w:rsidRDefault="002A4E9A" w:rsidP="0057074D">
            <w:pPr>
              <w:spacing w:line="276" w:lineRule="auto"/>
              <w:ind w:left="1"/>
              <w:jc w:val="both"/>
              <w:rPr>
                <w:rFonts w:ascii="Sylfaen" w:eastAsia="Calibri" w:hAnsi="Sylfaen" w:cs="Calibri"/>
                <w:color w:val="000000"/>
                <w:sz w:val="24"/>
                <w:szCs w:val="24"/>
              </w:rPr>
            </w:pPr>
            <w:r w:rsidRPr="0057074D">
              <w:rPr>
                <w:rFonts w:ascii="Sylfaen" w:eastAsia="Calibri" w:hAnsi="Sylfaen" w:cs="Calibri"/>
                <w:b/>
                <w:color w:val="000000"/>
                <w:sz w:val="24"/>
                <w:szCs w:val="24"/>
              </w:rPr>
              <w:t>A</w:t>
            </w:r>
            <w:r w:rsidRPr="0057074D">
              <w:rPr>
                <w:rFonts w:ascii="Sylfaen" w:eastAsia="Calibri" w:hAnsi="Sylfaen" w:cs="Calibri"/>
                <w:b/>
                <w:color w:val="000000"/>
                <w:sz w:val="24"/>
                <w:szCs w:val="24"/>
                <w:vertAlign w:val="superscript"/>
              </w:rPr>
              <w:t>+</w:t>
            </w:r>
            <w:r w:rsidRPr="0057074D">
              <w:rPr>
                <w:rFonts w:ascii="Sylfaen" w:eastAsia="Calibri" w:hAnsi="Sylfaen" w:cs="Calibri"/>
                <w:b/>
                <w:color w:val="000000"/>
                <w:sz w:val="24"/>
                <w:szCs w:val="24"/>
              </w:rPr>
              <w:t xml:space="preserve"> </w:t>
            </w:r>
          </w:p>
        </w:tc>
        <w:tc>
          <w:tcPr>
            <w:tcW w:w="1123" w:type="dxa"/>
            <w:tcBorders>
              <w:top w:val="single" w:sz="3" w:space="0" w:color="002E86"/>
              <w:left w:val="single" w:sz="3" w:space="0" w:color="002E86"/>
              <w:bottom w:val="single" w:sz="3" w:space="0" w:color="002E86"/>
              <w:right w:val="single" w:sz="3" w:space="0" w:color="002E86"/>
            </w:tcBorders>
          </w:tcPr>
          <w:p w14:paraId="73BB81F9"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44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53</w:t>
            </w:r>
          </w:p>
        </w:tc>
        <w:tc>
          <w:tcPr>
            <w:tcW w:w="1123" w:type="dxa"/>
            <w:tcBorders>
              <w:top w:val="single" w:sz="3" w:space="0" w:color="002E86"/>
              <w:left w:val="single" w:sz="3" w:space="0" w:color="002E86"/>
              <w:bottom w:val="single" w:sz="3" w:space="0" w:color="002E86"/>
              <w:right w:val="single" w:sz="3" w:space="0" w:color="002E86"/>
            </w:tcBorders>
          </w:tcPr>
          <w:p w14:paraId="7B7632C0"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44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53</w:t>
            </w:r>
          </w:p>
        </w:tc>
        <w:tc>
          <w:tcPr>
            <w:tcW w:w="1123" w:type="dxa"/>
            <w:tcBorders>
              <w:top w:val="single" w:sz="3" w:space="0" w:color="002E86"/>
              <w:left w:val="single" w:sz="3" w:space="0" w:color="002E86"/>
              <w:bottom w:val="single" w:sz="3" w:space="0" w:color="002E86"/>
              <w:right w:val="single" w:sz="3" w:space="0" w:color="002E86"/>
            </w:tcBorders>
          </w:tcPr>
          <w:p w14:paraId="0085F55A"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53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61</w:t>
            </w:r>
          </w:p>
        </w:tc>
        <w:tc>
          <w:tcPr>
            <w:tcW w:w="1123" w:type="dxa"/>
            <w:tcBorders>
              <w:top w:val="single" w:sz="3" w:space="0" w:color="002E86"/>
              <w:left w:val="single" w:sz="3" w:space="0" w:color="002E86"/>
              <w:bottom w:val="single" w:sz="3" w:space="0" w:color="002E86"/>
              <w:right w:val="single" w:sz="3" w:space="0" w:color="002E86"/>
            </w:tcBorders>
          </w:tcPr>
          <w:p w14:paraId="2E222C14"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55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72</w:t>
            </w:r>
          </w:p>
        </w:tc>
        <w:tc>
          <w:tcPr>
            <w:tcW w:w="1123" w:type="dxa"/>
            <w:tcBorders>
              <w:top w:val="single" w:sz="3" w:space="0" w:color="002E86"/>
              <w:left w:val="single" w:sz="3" w:space="0" w:color="002E86"/>
              <w:bottom w:val="single" w:sz="3" w:space="0" w:color="002E86"/>
              <w:right w:val="single" w:sz="3" w:space="0" w:color="002E86"/>
            </w:tcBorders>
          </w:tcPr>
          <w:p w14:paraId="7001BF73"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100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130</w:t>
            </w:r>
          </w:p>
        </w:tc>
        <w:tc>
          <w:tcPr>
            <w:tcW w:w="1123" w:type="dxa"/>
            <w:tcBorders>
              <w:top w:val="single" w:sz="3" w:space="0" w:color="002E86"/>
              <w:left w:val="single" w:sz="3" w:space="0" w:color="002E86"/>
              <w:bottom w:val="single" w:sz="3" w:space="0" w:color="002E86"/>
              <w:right w:val="single" w:sz="3" w:space="0" w:color="002E86"/>
            </w:tcBorders>
          </w:tcPr>
          <w:p w14:paraId="0E1A8F5C"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115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150</w:t>
            </w:r>
          </w:p>
        </w:tc>
        <w:tc>
          <w:tcPr>
            <w:tcW w:w="1123" w:type="dxa"/>
            <w:tcBorders>
              <w:top w:val="single" w:sz="3" w:space="0" w:color="002E86"/>
              <w:left w:val="single" w:sz="3" w:space="0" w:color="002E86"/>
              <w:bottom w:val="single" w:sz="3" w:space="0" w:color="002E86"/>
              <w:right w:val="single" w:sz="3" w:space="0" w:color="002E86"/>
            </w:tcBorders>
          </w:tcPr>
          <w:p w14:paraId="2BFA7FEF"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123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160</w:t>
            </w:r>
          </w:p>
        </w:tc>
        <w:tc>
          <w:tcPr>
            <w:tcW w:w="1123" w:type="dxa"/>
            <w:tcBorders>
              <w:top w:val="single" w:sz="3" w:space="0" w:color="002E86"/>
              <w:left w:val="single" w:sz="3" w:space="0" w:color="002E86"/>
              <w:bottom w:val="single" w:sz="3" w:space="0" w:color="002E86"/>
              <w:right w:val="single" w:sz="3" w:space="0" w:color="002E86"/>
            </w:tcBorders>
          </w:tcPr>
          <w:p w14:paraId="440AC08D"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131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170</w:t>
            </w:r>
          </w:p>
        </w:tc>
      </w:tr>
      <w:tr w:rsidR="002A4E9A" w:rsidRPr="0057074D" w14:paraId="2F5142E7" w14:textId="77777777" w:rsidTr="00364FCC">
        <w:trPr>
          <w:trHeight w:val="636"/>
        </w:trPr>
        <w:tc>
          <w:tcPr>
            <w:tcW w:w="524" w:type="dxa"/>
            <w:tcBorders>
              <w:top w:val="single" w:sz="3" w:space="0" w:color="002E86"/>
              <w:left w:val="single" w:sz="3" w:space="0" w:color="002E86"/>
              <w:bottom w:val="single" w:sz="3" w:space="0" w:color="002E86"/>
              <w:right w:val="single" w:sz="3" w:space="0" w:color="002E86"/>
            </w:tcBorders>
            <w:vAlign w:val="center"/>
          </w:tcPr>
          <w:p w14:paraId="1DDA267D" w14:textId="77777777" w:rsidR="002A4E9A" w:rsidRPr="0057074D" w:rsidRDefault="002A4E9A" w:rsidP="0057074D">
            <w:pPr>
              <w:spacing w:line="276" w:lineRule="auto"/>
              <w:ind w:left="1"/>
              <w:jc w:val="both"/>
              <w:rPr>
                <w:rFonts w:ascii="Sylfaen" w:eastAsia="Calibri" w:hAnsi="Sylfaen" w:cs="Calibri"/>
                <w:color w:val="000000"/>
                <w:sz w:val="24"/>
                <w:szCs w:val="24"/>
              </w:rPr>
            </w:pPr>
            <w:r w:rsidRPr="0057074D">
              <w:rPr>
                <w:rFonts w:ascii="Sylfaen" w:eastAsia="Calibri" w:hAnsi="Sylfaen" w:cs="Calibri"/>
                <w:b/>
                <w:color w:val="000000"/>
                <w:sz w:val="24"/>
                <w:szCs w:val="24"/>
              </w:rPr>
              <w:t>A</w:t>
            </w:r>
          </w:p>
        </w:tc>
        <w:tc>
          <w:tcPr>
            <w:tcW w:w="1123" w:type="dxa"/>
            <w:tcBorders>
              <w:top w:val="single" w:sz="3" w:space="0" w:color="002E86"/>
              <w:left w:val="single" w:sz="3" w:space="0" w:color="002E86"/>
              <w:bottom w:val="single" w:sz="3" w:space="0" w:color="002E86"/>
              <w:right w:val="single" w:sz="3" w:space="0" w:color="002E86"/>
            </w:tcBorders>
          </w:tcPr>
          <w:p w14:paraId="55033C96"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35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44</w:t>
            </w:r>
          </w:p>
        </w:tc>
        <w:tc>
          <w:tcPr>
            <w:tcW w:w="1123" w:type="dxa"/>
            <w:tcBorders>
              <w:top w:val="single" w:sz="3" w:space="0" w:color="002E86"/>
              <w:left w:val="single" w:sz="3" w:space="0" w:color="002E86"/>
              <w:bottom w:val="single" w:sz="3" w:space="0" w:color="002E86"/>
              <w:right w:val="single" w:sz="3" w:space="0" w:color="002E86"/>
            </w:tcBorders>
          </w:tcPr>
          <w:p w14:paraId="783822A7"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35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44</w:t>
            </w:r>
          </w:p>
        </w:tc>
        <w:tc>
          <w:tcPr>
            <w:tcW w:w="1123" w:type="dxa"/>
            <w:tcBorders>
              <w:top w:val="single" w:sz="3" w:space="0" w:color="002E86"/>
              <w:left w:val="single" w:sz="3" w:space="0" w:color="002E86"/>
              <w:bottom w:val="single" w:sz="3" w:space="0" w:color="002E86"/>
              <w:right w:val="single" w:sz="3" w:space="0" w:color="002E86"/>
            </w:tcBorders>
          </w:tcPr>
          <w:p w14:paraId="1C964A8B"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38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53</w:t>
            </w:r>
          </w:p>
        </w:tc>
        <w:tc>
          <w:tcPr>
            <w:tcW w:w="1123" w:type="dxa"/>
            <w:tcBorders>
              <w:top w:val="single" w:sz="3" w:space="0" w:color="002E86"/>
              <w:left w:val="single" w:sz="3" w:space="0" w:color="002E86"/>
              <w:bottom w:val="single" w:sz="3" w:space="0" w:color="002E86"/>
              <w:right w:val="single" w:sz="3" w:space="0" w:color="002E86"/>
            </w:tcBorders>
          </w:tcPr>
          <w:p w14:paraId="4CB6834C"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38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55</w:t>
            </w:r>
          </w:p>
        </w:tc>
        <w:tc>
          <w:tcPr>
            <w:tcW w:w="1123" w:type="dxa"/>
            <w:tcBorders>
              <w:top w:val="single" w:sz="3" w:space="0" w:color="002E86"/>
              <w:left w:val="single" w:sz="3" w:space="0" w:color="002E86"/>
              <w:bottom w:val="single" w:sz="3" w:space="0" w:color="002E86"/>
              <w:right w:val="single" w:sz="3" w:space="0" w:color="002E86"/>
            </w:tcBorders>
          </w:tcPr>
          <w:p w14:paraId="10D7DB6C"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65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100</w:t>
            </w:r>
          </w:p>
        </w:tc>
        <w:tc>
          <w:tcPr>
            <w:tcW w:w="1123" w:type="dxa"/>
            <w:tcBorders>
              <w:top w:val="single" w:sz="3" w:space="0" w:color="002E86"/>
              <w:left w:val="single" w:sz="3" w:space="0" w:color="002E86"/>
              <w:bottom w:val="single" w:sz="3" w:space="0" w:color="002E86"/>
              <w:right w:val="single" w:sz="3" w:space="0" w:color="002E86"/>
            </w:tcBorders>
          </w:tcPr>
          <w:p w14:paraId="4409656C"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75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115</w:t>
            </w:r>
          </w:p>
        </w:tc>
        <w:tc>
          <w:tcPr>
            <w:tcW w:w="1123" w:type="dxa"/>
            <w:tcBorders>
              <w:top w:val="single" w:sz="3" w:space="0" w:color="002E86"/>
              <w:left w:val="single" w:sz="3" w:space="0" w:color="002E86"/>
              <w:bottom w:val="single" w:sz="3" w:space="0" w:color="002E86"/>
              <w:right w:val="single" w:sz="3" w:space="0" w:color="002E86"/>
            </w:tcBorders>
          </w:tcPr>
          <w:p w14:paraId="3784BA00"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80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123</w:t>
            </w:r>
          </w:p>
        </w:tc>
        <w:tc>
          <w:tcPr>
            <w:tcW w:w="1123" w:type="dxa"/>
            <w:tcBorders>
              <w:top w:val="single" w:sz="3" w:space="0" w:color="002E86"/>
              <w:left w:val="single" w:sz="3" w:space="0" w:color="002E86"/>
              <w:bottom w:val="single" w:sz="3" w:space="0" w:color="002E86"/>
              <w:right w:val="single" w:sz="3" w:space="0" w:color="002E86"/>
            </w:tcBorders>
          </w:tcPr>
          <w:p w14:paraId="79E05CB3"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85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131</w:t>
            </w:r>
          </w:p>
        </w:tc>
      </w:tr>
      <w:tr w:rsidR="002A4E9A" w:rsidRPr="0057074D" w14:paraId="1CD74457" w14:textId="77777777" w:rsidTr="00364FCC">
        <w:trPr>
          <w:trHeight w:val="636"/>
        </w:trPr>
        <w:tc>
          <w:tcPr>
            <w:tcW w:w="524" w:type="dxa"/>
            <w:tcBorders>
              <w:top w:val="single" w:sz="3" w:space="0" w:color="002E86"/>
              <w:left w:val="single" w:sz="3" w:space="0" w:color="002E86"/>
              <w:bottom w:val="single" w:sz="3" w:space="0" w:color="002E86"/>
              <w:right w:val="single" w:sz="3" w:space="0" w:color="002E86"/>
            </w:tcBorders>
            <w:vAlign w:val="center"/>
          </w:tcPr>
          <w:p w14:paraId="5B8065C4" w14:textId="77777777" w:rsidR="002A4E9A" w:rsidRPr="0057074D" w:rsidRDefault="002A4E9A" w:rsidP="0057074D">
            <w:pPr>
              <w:spacing w:line="276" w:lineRule="auto"/>
              <w:ind w:left="1"/>
              <w:jc w:val="both"/>
              <w:rPr>
                <w:rFonts w:ascii="Sylfaen" w:eastAsia="Calibri" w:hAnsi="Sylfaen" w:cs="Calibri"/>
                <w:color w:val="000000"/>
                <w:sz w:val="24"/>
                <w:szCs w:val="24"/>
              </w:rPr>
            </w:pPr>
            <w:r w:rsidRPr="0057074D">
              <w:rPr>
                <w:rFonts w:ascii="Sylfaen" w:eastAsia="Calibri" w:hAnsi="Sylfaen" w:cs="Calibri"/>
                <w:b/>
                <w:color w:val="000000"/>
                <w:sz w:val="24"/>
                <w:szCs w:val="24"/>
              </w:rPr>
              <w:t>B</w:t>
            </w:r>
          </w:p>
        </w:tc>
        <w:tc>
          <w:tcPr>
            <w:tcW w:w="1123" w:type="dxa"/>
            <w:tcBorders>
              <w:top w:val="single" w:sz="3" w:space="0" w:color="002E86"/>
              <w:left w:val="single" w:sz="3" w:space="0" w:color="002E86"/>
              <w:bottom w:val="single" w:sz="3" w:space="0" w:color="002E86"/>
              <w:right w:val="single" w:sz="3" w:space="0" w:color="002E86"/>
            </w:tcBorders>
          </w:tcPr>
          <w:p w14:paraId="67CD05D7"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32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35</w:t>
            </w:r>
          </w:p>
        </w:tc>
        <w:tc>
          <w:tcPr>
            <w:tcW w:w="1123" w:type="dxa"/>
            <w:tcBorders>
              <w:top w:val="single" w:sz="3" w:space="0" w:color="002E86"/>
              <w:left w:val="single" w:sz="3" w:space="0" w:color="002E86"/>
              <w:bottom w:val="single" w:sz="3" w:space="0" w:color="002E86"/>
              <w:right w:val="single" w:sz="3" w:space="0" w:color="002E86"/>
            </w:tcBorders>
          </w:tcPr>
          <w:p w14:paraId="3F65E9B0"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32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35</w:t>
            </w:r>
          </w:p>
        </w:tc>
        <w:tc>
          <w:tcPr>
            <w:tcW w:w="1123" w:type="dxa"/>
            <w:tcBorders>
              <w:top w:val="single" w:sz="3" w:space="0" w:color="002E86"/>
              <w:left w:val="single" w:sz="3" w:space="0" w:color="002E86"/>
              <w:bottom w:val="single" w:sz="3" w:space="0" w:color="002E86"/>
              <w:right w:val="single" w:sz="3" w:space="0" w:color="002E86"/>
            </w:tcBorders>
          </w:tcPr>
          <w:p w14:paraId="43C2E3F2"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35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38</w:t>
            </w:r>
          </w:p>
        </w:tc>
        <w:tc>
          <w:tcPr>
            <w:tcW w:w="1123" w:type="dxa"/>
            <w:tcBorders>
              <w:top w:val="single" w:sz="3" w:space="0" w:color="002E86"/>
              <w:left w:val="single" w:sz="3" w:space="0" w:color="002E86"/>
              <w:bottom w:val="single" w:sz="3" w:space="0" w:color="002E86"/>
              <w:right w:val="single" w:sz="3" w:space="0" w:color="002E86"/>
            </w:tcBorders>
          </w:tcPr>
          <w:p w14:paraId="26AFA10B"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35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38</w:t>
            </w:r>
          </w:p>
        </w:tc>
        <w:tc>
          <w:tcPr>
            <w:tcW w:w="1123" w:type="dxa"/>
            <w:tcBorders>
              <w:top w:val="single" w:sz="3" w:space="0" w:color="002E86"/>
              <w:left w:val="single" w:sz="3" w:space="0" w:color="002E86"/>
              <w:bottom w:val="single" w:sz="3" w:space="0" w:color="002E86"/>
              <w:right w:val="single" w:sz="3" w:space="0" w:color="002E86"/>
            </w:tcBorders>
          </w:tcPr>
          <w:p w14:paraId="3AC1EC94"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39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65</w:t>
            </w:r>
          </w:p>
        </w:tc>
        <w:tc>
          <w:tcPr>
            <w:tcW w:w="1123" w:type="dxa"/>
            <w:tcBorders>
              <w:top w:val="single" w:sz="3" w:space="0" w:color="002E86"/>
              <w:left w:val="single" w:sz="3" w:space="0" w:color="002E86"/>
              <w:bottom w:val="single" w:sz="3" w:space="0" w:color="002E86"/>
              <w:right w:val="single" w:sz="3" w:space="0" w:color="002E86"/>
            </w:tcBorders>
          </w:tcPr>
          <w:p w14:paraId="3C9DAB7A"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50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75</w:t>
            </w:r>
          </w:p>
        </w:tc>
        <w:tc>
          <w:tcPr>
            <w:tcW w:w="1123" w:type="dxa"/>
            <w:tcBorders>
              <w:top w:val="single" w:sz="3" w:space="0" w:color="002E86"/>
              <w:left w:val="single" w:sz="3" w:space="0" w:color="002E86"/>
              <w:bottom w:val="single" w:sz="3" w:space="0" w:color="002E86"/>
              <w:right w:val="single" w:sz="3" w:space="0" w:color="002E86"/>
            </w:tcBorders>
          </w:tcPr>
          <w:p w14:paraId="07C84CA1"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55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80</w:t>
            </w:r>
          </w:p>
        </w:tc>
        <w:tc>
          <w:tcPr>
            <w:tcW w:w="1123" w:type="dxa"/>
            <w:tcBorders>
              <w:top w:val="single" w:sz="3" w:space="0" w:color="002E86"/>
              <w:left w:val="single" w:sz="3" w:space="0" w:color="002E86"/>
              <w:bottom w:val="single" w:sz="3" w:space="0" w:color="002E86"/>
              <w:right w:val="single" w:sz="3" w:space="0" w:color="002E86"/>
            </w:tcBorders>
          </w:tcPr>
          <w:p w14:paraId="2A305FC8"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60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85</w:t>
            </w:r>
          </w:p>
        </w:tc>
      </w:tr>
      <w:tr w:rsidR="002A4E9A" w:rsidRPr="0057074D" w14:paraId="00DCB46A" w14:textId="77777777" w:rsidTr="00364FCC">
        <w:trPr>
          <w:trHeight w:val="636"/>
        </w:trPr>
        <w:tc>
          <w:tcPr>
            <w:tcW w:w="524" w:type="dxa"/>
            <w:tcBorders>
              <w:top w:val="single" w:sz="3" w:space="0" w:color="002E86"/>
              <w:left w:val="single" w:sz="3" w:space="0" w:color="002E86"/>
              <w:bottom w:val="single" w:sz="3" w:space="0" w:color="002E86"/>
              <w:right w:val="single" w:sz="3" w:space="0" w:color="002E86"/>
            </w:tcBorders>
            <w:vAlign w:val="center"/>
          </w:tcPr>
          <w:p w14:paraId="0965786E" w14:textId="77777777" w:rsidR="002A4E9A" w:rsidRPr="0057074D" w:rsidRDefault="002A4E9A" w:rsidP="0057074D">
            <w:pPr>
              <w:spacing w:line="276" w:lineRule="auto"/>
              <w:ind w:left="1"/>
              <w:jc w:val="both"/>
              <w:rPr>
                <w:rFonts w:ascii="Sylfaen" w:eastAsia="Calibri" w:hAnsi="Sylfaen" w:cs="Calibri"/>
                <w:color w:val="000000"/>
                <w:sz w:val="24"/>
                <w:szCs w:val="24"/>
              </w:rPr>
            </w:pPr>
            <w:r w:rsidRPr="0057074D">
              <w:rPr>
                <w:rFonts w:ascii="Sylfaen" w:eastAsia="Calibri" w:hAnsi="Sylfaen" w:cs="Calibri"/>
                <w:b/>
                <w:color w:val="000000"/>
                <w:sz w:val="24"/>
                <w:szCs w:val="24"/>
              </w:rPr>
              <w:t>C</w:t>
            </w:r>
          </w:p>
        </w:tc>
        <w:tc>
          <w:tcPr>
            <w:tcW w:w="1123" w:type="dxa"/>
            <w:tcBorders>
              <w:top w:val="single" w:sz="3" w:space="0" w:color="002E86"/>
              <w:left w:val="single" w:sz="3" w:space="0" w:color="002E86"/>
              <w:bottom w:val="single" w:sz="3" w:space="0" w:color="002E86"/>
              <w:right w:val="single" w:sz="3" w:space="0" w:color="002E86"/>
            </w:tcBorders>
          </w:tcPr>
          <w:p w14:paraId="14C9B7A1"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29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32</w:t>
            </w:r>
          </w:p>
        </w:tc>
        <w:tc>
          <w:tcPr>
            <w:tcW w:w="1123" w:type="dxa"/>
            <w:tcBorders>
              <w:top w:val="single" w:sz="3" w:space="0" w:color="002E86"/>
              <w:left w:val="single" w:sz="3" w:space="0" w:color="002E86"/>
              <w:bottom w:val="single" w:sz="3" w:space="0" w:color="002E86"/>
              <w:right w:val="single" w:sz="3" w:space="0" w:color="002E86"/>
            </w:tcBorders>
          </w:tcPr>
          <w:p w14:paraId="199660A6"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29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32</w:t>
            </w:r>
          </w:p>
        </w:tc>
        <w:tc>
          <w:tcPr>
            <w:tcW w:w="1123" w:type="dxa"/>
            <w:tcBorders>
              <w:top w:val="single" w:sz="3" w:space="0" w:color="002E86"/>
              <w:left w:val="single" w:sz="3" w:space="0" w:color="002E86"/>
              <w:bottom w:val="single" w:sz="3" w:space="0" w:color="002E86"/>
              <w:right w:val="single" w:sz="3" w:space="0" w:color="002E86"/>
            </w:tcBorders>
          </w:tcPr>
          <w:p w14:paraId="39068CE2"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32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35</w:t>
            </w:r>
          </w:p>
        </w:tc>
        <w:tc>
          <w:tcPr>
            <w:tcW w:w="1123" w:type="dxa"/>
            <w:tcBorders>
              <w:top w:val="single" w:sz="3" w:space="0" w:color="002E86"/>
              <w:left w:val="single" w:sz="3" w:space="0" w:color="002E86"/>
              <w:bottom w:val="single" w:sz="3" w:space="0" w:color="002E86"/>
              <w:right w:val="single" w:sz="3" w:space="0" w:color="002E86"/>
            </w:tcBorders>
          </w:tcPr>
          <w:p w14:paraId="4B578601"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32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35</w:t>
            </w:r>
          </w:p>
        </w:tc>
        <w:tc>
          <w:tcPr>
            <w:tcW w:w="1123" w:type="dxa"/>
            <w:tcBorders>
              <w:top w:val="single" w:sz="3" w:space="0" w:color="002E86"/>
              <w:left w:val="single" w:sz="3" w:space="0" w:color="002E86"/>
              <w:bottom w:val="single" w:sz="3" w:space="0" w:color="002E86"/>
              <w:right w:val="single" w:sz="3" w:space="0" w:color="002E86"/>
            </w:tcBorders>
          </w:tcPr>
          <w:p w14:paraId="77BCAE46"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36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39</w:t>
            </w:r>
          </w:p>
        </w:tc>
        <w:tc>
          <w:tcPr>
            <w:tcW w:w="1123" w:type="dxa"/>
            <w:tcBorders>
              <w:top w:val="single" w:sz="3" w:space="0" w:color="002E86"/>
              <w:left w:val="single" w:sz="3" w:space="0" w:color="002E86"/>
              <w:bottom w:val="single" w:sz="3" w:space="0" w:color="002E86"/>
              <w:right w:val="single" w:sz="3" w:space="0" w:color="002E86"/>
            </w:tcBorders>
          </w:tcPr>
          <w:p w14:paraId="1C76B270"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37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50</w:t>
            </w:r>
          </w:p>
        </w:tc>
        <w:tc>
          <w:tcPr>
            <w:tcW w:w="1123" w:type="dxa"/>
            <w:tcBorders>
              <w:top w:val="single" w:sz="3" w:space="0" w:color="002E86"/>
              <w:left w:val="single" w:sz="3" w:space="0" w:color="002E86"/>
              <w:bottom w:val="single" w:sz="3" w:space="0" w:color="002E86"/>
              <w:right w:val="single" w:sz="3" w:space="0" w:color="002E86"/>
            </w:tcBorders>
          </w:tcPr>
          <w:p w14:paraId="10A821AC"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38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55</w:t>
            </w:r>
          </w:p>
        </w:tc>
        <w:tc>
          <w:tcPr>
            <w:tcW w:w="1123" w:type="dxa"/>
            <w:tcBorders>
              <w:top w:val="single" w:sz="3" w:space="0" w:color="002E86"/>
              <w:left w:val="single" w:sz="3" w:space="0" w:color="002E86"/>
              <w:bottom w:val="single" w:sz="3" w:space="0" w:color="002E86"/>
              <w:right w:val="single" w:sz="3" w:space="0" w:color="002E86"/>
            </w:tcBorders>
          </w:tcPr>
          <w:p w14:paraId="1D2072B1"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40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60</w:t>
            </w:r>
          </w:p>
        </w:tc>
      </w:tr>
      <w:tr w:rsidR="002A4E9A" w:rsidRPr="0057074D" w14:paraId="0DAD2D40" w14:textId="77777777" w:rsidTr="00364FCC">
        <w:trPr>
          <w:trHeight w:val="636"/>
        </w:trPr>
        <w:tc>
          <w:tcPr>
            <w:tcW w:w="524" w:type="dxa"/>
            <w:tcBorders>
              <w:top w:val="single" w:sz="3" w:space="0" w:color="002E86"/>
              <w:left w:val="single" w:sz="3" w:space="0" w:color="002E86"/>
              <w:bottom w:val="single" w:sz="3" w:space="0" w:color="002E86"/>
              <w:right w:val="single" w:sz="3" w:space="0" w:color="002E86"/>
            </w:tcBorders>
            <w:vAlign w:val="center"/>
          </w:tcPr>
          <w:p w14:paraId="2E01FE42" w14:textId="77777777" w:rsidR="002A4E9A" w:rsidRPr="0057074D" w:rsidRDefault="002A4E9A" w:rsidP="0057074D">
            <w:pPr>
              <w:spacing w:line="276" w:lineRule="auto"/>
              <w:ind w:left="1"/>
              <w:jc w:val="both"/>
              <w:rPr>
                <w:rFonts w:ascii="Sylfaen" w:eastAsia="Calibri" w:hAnsi="Sylfaen" w:cs="Calibri"/>
                <w:color w:val="000000"/>
                <w:sz w:val="24"/>
                <w:szCs w:val="24"/>
              </w:rPr>
            </w:pPr>
            <w:r w:rsidRPr="0057074D">
              <w:rPr>
                <w:rFonts w:ascii="Sylfaen" w:eastAsia="Calibri" w:hAnsi="Sylfaen" w:cs="Calibri"/>
                <w:b/>
                <w:color w:val="000000"/>
                <w:sz w:val="24"/>
                <w:szCs w:val="24"/>
              </w:rPr>
              <w:t>D</w:t>
            </w:r>
          </w:p>
        </w:tc>
        <w:tc>
          <w:tcPr>
            <w:tcW w:w="1123" w:type="dxa"/>
            <w:tcBorders>
              <w:top w:val="single" w:sz="3" w:space="0" w:color="002E86"/>
              <w:left w:val="single" w:sz="3" w:space="0" w:color="002E86"/>
              <w:bottom w:val="single" w:sz="3" w:space="0" w:color="002E86"/>
              <w:right w:val="single" w:sz="3" w:space="0" w:color="002E86"/>
            </w:tcBorders>
          </w:tcPr>
          <w:p w14:paraId="1D83E2DA"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26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29</w:t>
            </w:r>
          </w:p>
        </w:tc>
        <w:tc>
          <w:tcPr>
            <w:tcW w:w="1123" w:type="dxa"/>
            <w:tcBorders>
              <w:top w:val="single" w:sz="3" w:space="0" w:color="002E86"/>
              <w:left w:val="single" w:sz="3" w:space="0" w:color="002E86"/>
              <w:bottom w:val="single" w:sz="3" w:space="0" w:color="002E86"/>
              <w:right w:val="single" w:sz="3" w:space="0" w:color="002E86"/>
            </w:tcBorders>
          </w:tcPr>
          <w:p w14:paraId="67A27F00"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26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29</w:t>
            </w:r>
          </w:p>
        </w:tc>
        <w:tc>
          <w:tcPr>
            <w:tcW w:w="1123" w:type="dxa"/>
            <w:tcBorders>
              <w:top w:val="single" w:sz="3" w:space="0" w:color="002E86"/>
              <w:left w:val="single" w:sz="3" w:space="0" w:color="002E86"/>
              <w:bottom w:val="single" w:sz="3" w:space="0" w:color="002E86"/>
              <w:right w:val="single" w:sz="3" w:space="0" w:color="002E86"/>
            </w:tcBorders>
          </w:tcPr>
          <w:p w14:paraId="5FEF153A"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29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32</w:t>
            </w:r>
          </w:p>
        </w:tc>
        <w:tc>
          <w:tcPr>
            <w:tcW w:w="1123" w:type="dxa"/>
            <w:tcBorders>
              <w:top w:val="single" w:sz="3" w:space="0" w:color="002E86"/>
              <w:left w:val="single" w:sz="3" w:space="0" w:color="002E86"/>
              <w:bottom w:val="single" w:sz="3" w:space="0" w:color="002E86"/>
              <w:right w:val="single" w:sz="3" w:space="0" w:color="002E86"/>
            </w:tcBorders>
          </w:tcPr>
          <w:p w14:paraId="720E3BB7"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29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32</w:t>
            </w:r>
          </w:p>
        </w:tc>
        <w:tc>
          <w:tcPr>
            <w:tcW w:w="1123" w:type="dxa"/>
            <w:tcBorders>
              <w:top w:val="single" w:sz="3" w:space="0" w:color="002E86"/>
              <w:left w:val="single" w:sz="3" w:space="0" w:color="002E86"/>
              <w:bottom w:val="single" w:sz="3" w:space="0" w:color="002E86"/>
              <w:right w:val="single" w:sz="3" w:space="0" w:color="002E86"/>
            </w:tcBorders>
          </w:tcPr>
          <w:p w14:paraId="2715E008"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33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36</w:t>
            </w:r>
          </w:p>
        </w:tc>
        <w:tc>
          <w:tcPr>
            <w:tcW w:w="1123" w:type="dxa"/>
            <w:tcBorders>
              <w:top w:val="single" w:sz="3" w:space="0" w:color="002E86"/>
              <w:left w:val="single" w:sz="3" w:space="0" w:color="002E86"/>
              <w:bottom w:val="single" w:sz="3" w:space="0" w:color="002E86"/>
              <w:right w:val="single" w:sz="3" w:space="0" w:color="002E86"/>
            </w:tcBorders>
          </w:tcPr>
          <w:p w14:paraId="0D4052D3"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34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37</w:t>
            </w:r>
          </w:p>
        </w:tc>
        <w:tc>
          <w:tcPr>
            <w:tcW w:w="1123" w:type="dxa"/>
            <w:tcBorders>
              <w:top w:val="single" w:sz="3" w:space="0" w:color="002E86"/>
              <w:left w:val="single" w:sz="3" w:space="0" w:color="002E86"/>
              <w:bottom w:val="single" w:sz="3" w:space="0" w:color="002E86"/>
              <w:right w:val="single" w:sz="3" w:space="0" w:color="002E86"/>
            </w:tcBorders>
          </w:tcPr>
          <w:p w14:paraId="77B619CD"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35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38</w:t>
            </w:r>
          </w:p>
        </w:tc>
        <w:tc>
          <w:tcPr>
            <w:tcW w:w="1123" w:type="dxa"/>
            <w:tcBorders>
              <w:top w:val="single" w:sz="3" w:space="0" w:color="002E86"/>
              <w:left w:val="single" w:sz="3" w:space="0" w:color="002E86"/>
              <w:bottom w:val="single" w:sz="3" w:space="0" w:color="002E86"/>
              <w:right w:val="single" w:sz="3" w:space="0" w:color="002E86"/>
            </w:tcBorders>
          </w:tcPr>
          <w:p w14:paraId="2008D3AC"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36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40</w:t>
            </w:r>
          </w:p>
        </w:tc>
      </w:tr>
      <w:tr w:rsidR="002A4E9A" w:rsidRPr="0057074D" w14:paraId="57E456E4" w14:textId="77777777" w:rsidTr="00364FCC">
        <w:trPr>
          <w:trHeight w:val="636"/>
        </w:trPr>
        <w:tc>
          <w:tcPr>
            <w:tcW w:w="524" w:type="dxa"/>
            <w:tcBorders>
              <w:top w:val="single" w:sz="3" w:space="0" w:color="002E86"/>
              <w:left w:val="single" w:sz="3" w:space="0" w:color="002E86"/>
              <w:bottom w:val="single" w:sz="3" w:space="0" w:color="002E86"/>
              <w:right w:val="single" w:sz="3" w:space="0" w:color="002E86"/>
            </w:tcBorders>
            <w:vAlign w:val="center"/>
          </w:tcPr>
          <w:p w14:paraId="47ADB9D4" w14:textId="77777777" w:rsidR="002A4E9A" w:rsidRPr="0057074D" w:rsidRDefault="002A4E9A" w:rsidP="0057074D">
            <w:pPr>
              <w:spacing w:line="276" w:lineRule="auto"/>
              <w:ind w:left="1"/>
              <w:jc w:val="both"/>
              <w:rPr>
                <w:rFonts w:ascii="Sylfaen" w:eastAsia="Calibri" w:hAnsi="Sylfaen" w:cs="Calibri"/>
                <w:color w:val="000000"/>
                <w:sz w:val="24"/>
                <w:szCs w:val="24"/>
              </w:rPr>
            </w:pPr>
            <w:r w:rsidRPr="0057074D">
              <w:rPr>
                <w:rFonts w:ascii="Sylfaen" w:eastAsia="Calibri" w:hAnsi="Sylfaen" w:cs="Calibri"/>
                <w:b/>
                <w:color w:val="000000"/>
                <w:sz w:val="24"/>
                <w:szCs w:val="24"/>
              </w:rPr>
              <w:t>E</w:t>
            </w:r>
          </w:p>
        </w:tc>
        <w:tc>
          <w:tcPr>
            <w:tcW w:w="1123" w:type="dxa"/>
            <w:tcBorders>
              <w:top w:val="single" w:sz="3" w:space="0" w:color="002E86"/>
              <w:left w:val="single" w:sz="3" w:space="0" w:color="002E86"/>
              <w:bottom w:val="single" w:sz="3" w:space="0" w:color="002E86"/>
              <w:right w:val="single" w:sz="3" w:space="0" w:color="002E86"/>
            </w:tcBorders>
          </w:tcPr>
          <w:p w14:paraId="6EBEE217"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22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26</w:t>
            </w:r>
          </w:p>
        </w:tc>
        <w:tc>
          <w:tcPr>
            <w:tcW w:w="1123" w:type="dxa"/>
            <w:tcBorders>
              <w:top w:val="single" w:sz="3" w:space="0" w:color="002E86"/>
              <w:left w:val="single" w:sz="3" w:space="0" w:color="002E86"/>
              <w:bottom w:val="single" w:sz="3" w:space="0" w:color="002E86"/>
              <w:right w:val="single" w:sz="3" w:space="0" w:color="002E86"/>
            </w:tcBorders>
          </w:tcPr>
          <w:p w14:paraId="2BF471A9"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23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26</w:t>
            </w:r>
          </w:p>
        </w:tc>
        <w:tc>
          <w:tcPr>
            <w:tcW w:w="1123" w:type="dxa"/>
            <w:tcBorders>
              <w:top w:val="single" w:sz="3" w:space="0" w:color="002E86"/>
              <w:left w:val="single" w:sz="3" w:space="0" w:color="002E86"/>
              <w:bottom w:val="single" w:sz="3" w:space="0" w:color="002E86"/>
              <w:right w:val="single" w:sz="3" w:space="0" w:color="002E86"/>
            </w:tcBorders>
          </w:tcPr>
          <w:p w14:paraId="5BB92A0C"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26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29</w:t>
            </w:r>
          </w:p>
        </w:tc>
        <w:tc>
          <w:tcPr>
            <w:tcW w:w="1123" w:type="dxa"/>
            <w:tcBorders>
              <w:top w:val="single" w:sz="3" w:space="0" w:color="002E86"/>
              <w:left w:val="single" w:sz="3" w:space="0" w:color="002E86"/>
              <w:bottom w:val="single" w:sz="3" w:space="0" w:color="002E86"/>
              <w:right w:val="single" w:sz="3" w:space="0" w:color="002E86"/>
            </w:tcBorders>
          </w:tcPr>
          <w:p w14:paraId="698EFD67"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26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29</w:t>
            </w:r>
          </w:p>
        </w:tc>
        <w:tc>
          <w:tcPr>
            <w:tcW w:w="1123" w:type="dxa"/>
            <w:tcBorders>
              <w:top w:val="single" w:sz="3" w:space="0" w:color="002E86"/>
              <w:left w:val="single" w:sz="3" w:space="0" w:color="002E86"/>
              <w:bottom w:val="single" w:sz="3" w:space="0" w:color="002E86"/>
              <w:right w:val="single" w:sz="3" w:space="0" w:color="002E86"/>
            </w:tcBorders>
          </w:tcPr>
          <w:p w14:paraId="2D9C399A"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33</w:t>
            </w:r>
          </w:p>
        </w:tc>
        <w:tc>
          <w:tcPr>
            <w:tcW w:w="1123" w:type="dxa"/>
            <w:tcBorders>
              <w:top w:val="single" w:sz="3" w:space="0" w:color="002E86"/>
              <w:left w:val="single" w:sz="3" w:space="0" w:color="002E86"/>
              <w:bottom w:val="single" w:sz="3" w:space="0" w:color="002E86"/>
              <w:right w:val="single" w:sz="3" w:space="0" w:color="002E86"/>
            </w:tcBorders>
          </w:tcPr>
          <w:p w14:paraId="5D5A92F9"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34</w:t>
            </w:r>
          </w:p>
        </w:tc>
        <w:tc>
          <w:tcPr>
            <w:tcW w:w="1123" w:type="dxa"/>
            <w:tcBorders>
              <w:top w:val="single" w:sz="3" w:space="0" w:color="002E86"/>
              <w:left w:val="single" w:sz="3" w:space="0" w:color="002E86"/>
              <w:bottom w:val="single" w:sz="3" w:space="0" w:color="002E86"/>
              <w:right w:val="single" w:sz="3" w:space="0" w:color="002E86"/>
            </w:tcBorders>
          </w:tcPr>
          <w:p w14:paraId="76C545FA"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35</w:t>
            </w:r>
          </w:p>
        </w:tc>
        <w:tc>
          <w:tcPr>
            <w:tcW w:w="1123" w:type="dxa"/>
            <w:tcBorders>
              <w:top w:val="single" w:sz="3" w:space="0" w:color="002E86"/>
              <w:left w:val="single" w:sz="3" w:space="0" w:color="002E86"/>
              <w:bottom w:val="single" w:sz="3" w:space="0" w:color="002E86"/>
              <w:right w:val="single" w:sz="3" w:space="0" w:color="002E86"/>
            </w:tcBorders>
          </w:tcPr>
          <w:p w14:paraId="091A7AC4"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32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36</w:t>
            </w:r>
          </w:p>
        </w:tc>
      </w:tr>
      <w:tr w:rsidR="002A4E9A" w:rsidRPr="0057074D" w14:paraId="02F21468" w14:textId="77777777" w:rsidTr="00364FCC">
        <w:trPr>
          <w:trHeight w:val="636"/>
        </w:trPr>
        <w:tc>
          <w:tcPr>
            <w:tcW w:w="524" w:type="dxa"/>
            <w:tcBorders>
              <w:top w:val="single" w:sz="3" w:space="0" w:color="002E86"/>
              <w:left w:val="single" w:sz="3" w:space="0" w:color="002E86"/>
              <w:bottom w:val="single" w:sz="3" w:space="0" w:color="002E86"/>
              <w:right w:val="single" w:sz="3" w:space="0" w:color="002E86"/>
            </w:tcBorders>
            <w:vAlign w:val="center"/>
          </w:tcPr>
          <w:p w14:paraId="6DE650AD" w14:textId="77777777" w:rsidR="002A4E9A" w:rsidRPr="0057074D" w:rsidRDefault="002A4E9A" w:rsidP="0057074D">
            <w:pPr>
              <w:spacing w:line="276" w:lineRule="auto"/>
              <w:ind w:left="1"/>
              <w:jc w:val="both"/>
              <w:rPr>
                <w:rFonts w:ascii="Sylfaen" w:eastAsia="Calibri" w:hAnsi="Sylfaen" w:cs="Calibri"/>
                <w:color w:val="000000"/>
                <w:sz w:val="24"/>
                <w:szCs w:val="24"/>
              </w:rPr>
            </w:pPr>
            <w:r w:rsidRPr="0057074D">
              <w:rPr>
                <w:rFonts w:ascii="Sylfaen" w:eastAsia="Calibri" w:hAnsi="Sylfaen" w:cs="Calibri"/>
                <w:b/>
                <w:color w:val="000000"/>
                <w:sz w:val="24"/>
                <w:szCs w:val="24"/>
              </w:rPr>
              <w:t>F</w:t>
            </w:r>
          </w:p>
        </w:tc>
        <w:tc>
          <w:tcPr>
            <w:tcW w:w="1123" w:type="dxa"/>
            <w:tcBorders>
              <w:top w:val="single" w:sz="3" w:space="0" w:color="002E86"/>
              <w:left w:val="single" w:sz="3" w:space="0" w:color="002E86"/>
              <w:bottom w:val="single" w:sz="3" w:space="0" w:color="002E86"/>
              <w:right w:val="single" w:sz="3" w:space="0" w:color="002E86"/>
            </w:tcBorders>
          </w:tcPr>
          <w:p w14:paraId="37B1F39C"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19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22</w:t>
            </w:r>
          </w:p>
        </w:tc>
        <w:tc>
          <w:tcPr>
            <w:tcW w:w="1123" w:type="dxa"/>
            <w:tcBorders>
              <w:top w:val="single" w:sz="3" w:space="0" w:color="002E86"/>
              <w:left w:val="single" w:sz="3" w:space="0" w:color="002E86"/>
              <w:bottom w:val="single" w:sz="3" w:space="0" w:color="002E86"/>
              <w:right w:val="single" w:sz="3" w:space="0" w:color="002E86"/>
            </w:tcBorders>
          </w:tcPr>
          <w:p w14:paraId="40DB7DC4"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20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23</w:t>
            </w:r>
          </w:p>
        </w:tc>
        <w:tc>
          <w:tcPr>
            <w:tcW w:w="1123" w:type="dxa"/>
            <w:tcBorders>
              <w:top w:val="single" w:sz="3" w:space="0" w:color="002E86"/>
              <w:left w:val="single" w:sz="3" w:space="0" w:color="002E86"/>
              <w:bottom w:val="single" w:sz="3" w:space="0" w:color="002E86"/>
              <w:right w:val="single" w:sz="3" w:space="0" w:color="002E86"/>
            </w:tcBorders>
          </w:tcPr>
          <w:p w14:paraId="3F7496BA"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23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26</w:t>
            </w:r>
          </w:p>
        </w:tc>
        <w:tc>
          <w:tcPr>
            <w:tcW w:w="1123" w:type="dxa"/>
            <w:tcBorders>
              <w:top w:val="single" w:sz="3" w:space="0" w:color="002E86"/>
              <w:left w:val="single" w:sz="3" w:space="0" w:color="002E86"/>
              <w:bottom w:val="single" w:sz="3" w:space="0" w:color="002E86"/>
              <w:right w:val="single" w:sz="3" w:space="0" w:color="002E86"/>
            </w:tcBorders>
          </w:tcPr>
          <w:p w14:paraId="76C74531"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23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26</w:t>
            </w:r>
          </w:p>
        </w:tc>
        <w:tc>
          <w:tcPr>
            <w:tcW w:w="1123" w:type="dxa"/>
            <w:tcBorders>
              <w:top w:val="single" w:sz="3" w:space="0" w:color="002E86"/>
              <w:left w:val="single" w:sz="3" w:space="0" w:color="002E86"/>
              <w:bottom w:val="single" w:sz="3" w:space="0" w:color="002E86"/>
              <w:right w:val="single" w:sz="3" w:space="0" w:color="002E86"/>
            </w:tcBorders>
          </w:tcPr>
          <w:p w14:paraId="55B67105"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27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30</w:t>
            </w:r>
          </w:p>
        </w:tc>
        <w:tc>
          <w:tcPr>
            <w:tcW w:w="1123" w:type="dxa"/>
            <w:tcBorders>
              <w:top w:val="single" w:sz="3" w:space="0" w:color="002E86"/>
              <w:left w:val="single" w:sz="3" w:space="0" w:color="002E86"/>
              <w:bottom w:val="single" w:sz="3" w:space="0" w:color="002E86"/>
              <w:right w:val="single" w:sz="3" w:space="0" w:color="002E86"/>
            </w:tcBorders>
          </w:tcPr>
          <w:p w14:paraId="531AAF59"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27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30</w:t>
            </w:r>
          </w:p>
        </w:tc>
        <w:tc>
          <w:tcPr>
            <w:tcW w:w="1123" w:type="dxa"/>
            <w:tcBorders>
              <w:top w:val="single" w:sz="3" w:space="0" w:color="002E86"/>
              <w:left w:val="single" w:sz="3" w:space="0" w:color="002E86"/>
              <w:bottom w:val="single" w:sz="3" w:space="0" w:color="002E86"/>
              <w:right w:val="single" w:sz="3" w:space="0" w:color="002E86"/>
            </w:tcBorders>
          </w:tcPr>
          <w:p w14:paraId="41C5BDB4"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27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30</w:t>
            </w:r>
          </w:p>
        </w:tc>
        <w:tc>
          <w:tcPr>
            <w:tcW w:w="1123" w:type="dxa"/>
            <w:tcBorders>
              <w:top w:val="single" w:sz="3" w:space="0" w:color="002E86"/>
              <w:left w:val="single" w:sz="3" w:space="0" w:color="002E86"/>
              <w:bottom w:val="single" w:sz="3" w:space="0" w:color="002E86"/>
              <w:right w:val="single" w:sz="3" w:space="0" w:color="002E86"/>
            </w:tcBorders>
          </w:tcPr>
          <w:p w14:paraId="5A0B6A19" w14:textId="77777777" w:rsidR="002A4E9A" w:rsidRPr="0057074D" w:rsidRDefault="002A4E9A" w:rsidP="0057074D">
            <w:pPr>
              <w:spacing w:line="276" w:lineRule="auto"/>
              <w:ind w:left="53" w:righ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28 </w:t>
            </w:r>
            <w:r w:rsidRPr="0057074D">
              <w:rPr>
                <w:rFonts w:ascii="Sylfaen" w:eastAsia="Segoe UI Symbol" w:hAnsi="Sylfaen" w:cs="Segoe UI Symbol"/>
                <w:color w:val="000000"/>
                <w:sz w:val="24"/>
                <w:szCs w:val="24"/>
              </w:rPr>
              <w:t>≤</w:t>
            </w:r>
            <w:r w:rsidRPr="0057074D">
              <w:rPr>
                <w:rFonts w:ascii="Sylfaen" w:eastAsia="Calibri" w:hAnsi="Sylfaen" w:cs="Calibri"/>
                <w:color w:val="000000"/>
                <w:sz w:val="24"/>
                <w:szCs w:val="24"/>
              </w:rPr>
              <w:t xml:space="preserve"> </w:t>
            </w: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32</w:t>
            </w:r>
          </w:p>
        </w:tc>
      </w:tr>
      <w:tr w:rsidR="002A4E9A" w:rsidRPr="0057074D" w14:paraId="42F784FE" w14:textId="77777777" w:rsidTr="00364FCC">
        <w:trPr>
          <w:trHeight w:val="383"/>
        </w:trPr>
        <w:tc>
          <w:tcPr>
            <w:tcW w:w="524" w:type="dxa"/>
            <w:tcBorders>
              <w:top w:val="single" w:sz="3" w:space="0" w:color="002E86"/>
              <w:left w:val="single" w:sz="3" w:space="0" w:color="002E86"/>
              <w:bottom w:val="single" w:sz="3" w:space="0" w:color="002E86"/>
              <w:right w:val="single" w:sz="3" w:space="0" w:color="002E86"/>
            </w:tcBorders>
          </w:tcPr>
          <w:p w14:paraId="1C058CA9" w14:textId="77777777" w:rsidR="002A4E9A" w:rsidRPr="0057074D" w:rsidRDefault="002A4E9A" w:rsidP="0057074D">
            <w:pPr>
              <w:spacing w:line="276" w:lineRule="auto"/>
              <w:ind w:left="1"/>
              <w:jc w:val="both"/>
              <w:rPr>
                <w:rFonts w:ascii="Sylfaen" w:eastAsia="Calibri" w:hAnsi="Sylfaen" w:cs="Calibri"/>
                <w:color w:val="000000"/>
                <w:sz w:val="24"/>
                <w:szCs w:val="24"/>
              </w:rPr>
            </w:pPr>
            <w:r w:rsidRPr="0057074D">
              <w:rPr>
                <w:rFonts w:ascii="Sylfaen" w:eastAsia="Calibri" w:hAnsi="Sylfaen" w:cs="Calibri"/>
                <w:b/>
                <w:color w:val="000000"/>
                <w:sz w:val="24"/>
                <w:szCs w:val="24"/>
              </w:rPr>
              <w:t>G</w:t>
            </w:r>
          </w:p>
        </w:tc>
        <w:tc>
          <w:tcPr>
            <w:tcW w:w="1123" w:type="dxa"/>
            <w:tcBorders>
              <w:top w:val="single" w:sz="3" w:space="0" w:color="002E86"/>
              <w:left w:val="single" w:sz="3" w:space="0" w:color="002E86"/>
              <w:bottom w:val="single" w:sz="3" w:space="0" w:color="002E86"/>
              <w:right w:val="single" w:sz="3" w:space="0" w:color="002E86"/>
            </w:tcBorders>
          </w:tcPr>
          <w:p w14:paraId="1BF1EFB0" w14:textId="77777777" w:rsidR="002A4E9A" w:rsidRPr="0057074D" w:rsidRDefault="002A4E9A"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19</w:t>
            </w:r>
          </w:p>
        </w:tc>
        <w:tc>
          <w:tcPr>
            <w:tcW w:w="1123" w:type="dxa"/>
            <w:tcBorders>
              <w:top w:val="single" w:sz="3" w:space="0" w:color="002E86"/>
              <w:left w:val="single" w:sz="3" w:space="0" w:color="002E86"/>
              <w:bottom w:val="single" w:sz="3" w:space="0" w:color="002E86"/>
              <w:right w:val="single" w:sz="3" w:space="0" w:color="002E86"/>
            </w:tcBorders>
          </w:tcPr>
          <w:p w14:paraId="2B84F793" w14:textId="77777777" w:rsidR="002A4E9A" w:rsidRPr="0057074D" w:rsidRDefault="002A4E9A"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20</w:t>
            </w:r>
          </w:p>
        </w:tc>
        <w:tc>
          <w:tcPr>
            <w:tcW w:w="1123" w:type="dxa"/>
            <w:tcBorders>
              <w:top w:val="single" w:sz="3" w:space="0" w:color="002E86"/>
              <w:left w:val="single" w:sz="3" w:space="0" w:color="002E86"/>
              <w:bottom w:val="single" w:sz="3" w:space="0" w:color="002E86"/>
              <w:right w:val="single" w:sz="3" w:space="0" w:color="002E86"/>
            </w:tcBorders>
          </w:tcPr>
          <w:p w14:paraId="271A8491" w14:textId="77777777" w:rsidR="002A4E9A" w:rsidRPr="0057074D" w:rsidRDefault="002A4E9A"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23</w:t>
            </w:r>
          </w:p>
        </w:tc>
        <w:tc>
          <w:tcPr>
            <w:tcW w:w="1123" w:type="dxa"/>
            <w:tcBorders>
              <w:top w:val="single" w:sz="3" w:space="0" w:color="002E86"/>
              <w:left w:val="single" w:sz="3" w:space="0" w:color="002E86"/>
              <w:bottom w:val="single" w:sz="3" w:space="0" w:color="002E86"/>
              <w:right w:val="single" w:sz="3" w:space="0" w:color="002E86"/>
            </w:tcBorders>
          </w:tcPr>
          <w:p w14:paraId="3F5C7110" w14:textId="77777777" w:rsidR="002A4E9A" w:rsidRPr="0057074D" w:rsidRDefault="002A4E9A"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23</w:t>
            </w:r>
          </w:p>
        </w:tc>
        <w:tc>
          <w:tcPr>
            <w:tcW w:w="1123" w:type="dxa"/>
            <w:tcBorders>
              <w:top w:val="single" w:sz="3" w:space="0" w:color="002E86"/>
              <w:left w:val="single" w:sz="3" w:space="0" w:color="002E86"/>
              <w:bottom w:val="single" w:sz="3" w:space="0" w:color="002E86"/>
              <w:right w:val="single" w:sz="3" w:space="0" w:color="002E86"/>
            </w:tcBorders>
          </w:tcPr>
          <w:p w14:paraId="586A4A1A" w14:textId="77777777" w:rsidR="002A4E9A" w:rsidRPr="0057074D" w:rsidRDefault="002A4E9A"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27</w:t>
            </w:r>
          </w:p>
        </w:tc>
        <w:tc>
          <w:tcPr>
            <w:tcW w:w="1123" w:type="dxa"/>
            <w:tcBorders>
              <w:top w:val="single" w:sz="3" w:space="0" w:color="002E86"/>
              <w:left w:val="single" w:sz="3" w:space="0" w:color="002E86"/>
              <w:bottom w:val="single" w:sz="3" w:space="0" w:color="002E86"/>
              <w:right w:val="single" w:sz="3" w:space="0" w:color="002E86"/>
            </w:tcBorders>
          </w:tcPr>
          <w:p w14:paraId="00A9B8BE" w14:textId="77777777" w:rsidR="002A4E9A" w:rsidRPr="0057074D" w:rsidRDefault="002A4E9A"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27</w:t>
            </w:r>
          </w:p>
        </w:tc>
        <w:tc>
          <w:tcPr>
            <w:tcW w:w="1123" w:type="dxa"/>
            <w:tcBorders>
              <w:top w:val="single" w:sz="3" w:space="0" w:color="002E86"/>
              <w:left w:val="single" w:sz="3" w:space="0" w:color="002E86"/>
              <w:bottom w:val="single" w:sz="3" w:space="0" w:color="002E86"/>
              <w:right w:val="single" w:sz="3" w:space="0" w:color="002E86"/>
            </w:tcBorders>
          </w:tcPr>
          <w:p w14:paraId="0A20F6B7" w14:textId="77777777" w:rsidR="002A4E9A" w:rsidRPr="0057074D" w:rsidRDefault="002A4E9A"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27</w:t>
            </w:r>
          </w:p>
        </w:tc>
        <w:tc>
          <w:tcPr>
            <w:tcW w:w="1123" w:type="dxa"/>
            <w:tcBorders>
              <w:top w:val="single" w:sz="3" w:space="0" w:color="002E86"/>
              <w:left w:val="single" w:sz="3" w:space="0" w:color="002E86"/>
              <w:bottom w:val="single" w:sz="3" w:space="0" w:color="002E86"/>
              <w:right w:val="single" w:sz="3" w:space="0" w:color="002E86"/>
            </w:tcBorders>
          </w:tcPr>
          <w:p w14:paraId="2DA58BF8" w14:textId="77777777" w:rsidR="002A4E9A" w:rsidRPr="0057074D" w:rsidRDefault="002A4E9A"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i/>
                <w:color w:val="000000"/>
                <w:sz w:val="24"/>
                <w:szCs w:val="24"/>
              </w:rPr>
              <w:t>η</w:t>
            </w:r>
            <w:r w:rsidRPr="0057074D">
              <w:rPr>
                <w:rFonts w:ascii="Sylfaen" w:eastAsia="Calibri" w:hAnsi="Sylfaen" w:cs="Calibri"/>
                <w:color w:val="000000"/>
                <w:sz w:val="24"/>
                <w:szCs w:val="24"/>
                <w:vertAlign w:val="subscript"/>
              </w:rPr>
              <w:t>wh</w:t>
            </w:r>
            <w:r w:rsidRPr="0057074D">
              <w:rPr>
                <w:rFonts w:ascii="Sylfaen" w:eastAsia="Calibri" w:hAnsi="Sylfaen" w:cs="Calibri"/>
                <w:i/>
                <w:color w:val="000000"/>
                <w:sz w:val="24"/>
                <w:szCs w:val="24"/>
              </w:rPr>
              <w:t xml:space="preserve"> </w:t>
            </w:r>
            <w:r w:rsidRPr="0057074D">
              <w:rPr>
                <w:rFonts w:ascii="Sylfaen" w:eastAsia="Calibri" w:hAnsi="Sylfaen" w:cs="Calibri"/>
                <w:color w:val="000000"/>
                <w:sz w:val="24"/>
                <w:szCs w:val="24"/>
              </w:rPr>
              <w:t>&lt; 28</w:t>
            </w:r>
          </w:p>
        </w:tc>
      </w:tr>
    </w:tbl>
    <w:p w14:paraId="17931B1E" w14:textId="2CB5E8F1" w:rsidR="000347DC" w:rsidRPr="0057074D" w:rsidRDefault="000347DC" w:rsidP="0057074D">
      <w:pPr>
        <w:pStyle w:val="ListParagraph"/>
        <w:autoSpaceDE w:val="0"/>
        <w:autoSpaceDN w:val="0"/>
        <w:adjustRightInd w:val="0"/>
        <w:spacing w:after="0" w:line="276" w:lineRule="auto"/>
        <w:jc w:val="both"/>
        <w:rPr>
          <w:rFonts w:ascii="Sylfaen" w:hAnsi="Sylfaen"/>
          <w:sz w:val="24"/>
          <w:szCs w:val="24"/>
        </w:rPr>
      </w:pPr>
    </w:p>
    <w:p w14:paraId="2F9FD083" w14:textId="26A21F15" w:rsidR="002A4E9A" w:rsidRPr="0057074D" w:rsidRDefault="002A4E9A" w:rsidP="0057074D">
      <w:pPr>
        <w:pStyle w:val="ListParagraph"/>
        <w:autoSpaceDE w:val="0"/>
        <w:autoSpaceDN w:val="0"/>
        <w:adjustRightInd w:val="0"/>
        <w:spacing w:after="0" w:line="276" w:lineRule="auto"/>
        <w:ind w:left="0"/>
        <w:jc w:val="both"/>
        <w:rPr>
          <w:rFonts w:ascii="Sylfaen" w:hAnsi="Sylfaen" w:cstheme="minorHAnsi"/>
          <w:sz w:val="24"/>
          <w:szCs w:val="24"/>
        </w:rPr>
      </w:pPr>
      <w:r w:rsidRPr="0057074D">
        <w:rPr>
          <w:rFonts w:ascii="Sylfaen" w:hAnsi="Sylfaen" w:cstheme="minorHAnsi"/>
          <w:bCs/>
          <w:sz w:val="24"/>
          <w:szCs w:val="24"/>
        </w:rPr>
        <w:t xml:space="preserve">2. </w:t>
      </w:r>
      <w:r w:rsidRPr="0057074D">
        <w:rPr>
          <w:rFonts w:ascii="Sylfaen" w:hAnsi="Sylfaen" w:cstheme="minorHAnsi"/>
          <w:sz w:val="24"/>
          <w:szCs w:val="24"/>
        </w:rPr>
        <w:t xml:space="preserve">ცხელი წყლის შემნახველი ავზის ენერგოეფექტურობის კლასი განისაზღვრება მისი </w:t>
      </w:r>
      <w:r w:rsidRPr="0057074D">
        <w:rPr>
          <w:rFonts w:ascii="Sylfaen" w:hAnsi="Sylfaen" w:cstheme="minorHAnsi"/>
          <w:sz w:val="24"/>
          <w:szCs w:val="24"/>
          <w:lang w:val="ka-GE"/>
        </w:rPr>
        <w:t>მუდმივი</w:t>
      </w:r>
      <w:r w:rsidRPr="0057074D">
        <w:rPr>
          <w:rFonts w:ascii="Sylfaen" w:hAnsi="Sylfaen" w:cstheme="minorHAnsi"/>
          <w:sz w:val="24"/>
          <w:szCs w:val="24"/>
        </w:rPr>
        <w:t xml:space="preserve"> და</w:t>
      </w:r>
      <w:r w:rsidRPr="0057074D">
        <w:rPr>
          <w:rFonts w:ascii="Sylfaen" w:hAnsi="Sylfaen" w:cstheme="minorHAnsi"/>
          <w:sz w:val="24"/>
          <w:szCs w:val="24"/>
          <w:lang w:val="ka-GE"/>
        </w:rPr>
        <w:t>ნაკარგი</w:t>
      </w:r>
      <w:r w:rsidR="00F83168" w:rsidRPr="0057074D">
        <w:rPr>
          <w:rFonts w:ascii="Sylfaen" w:hAnsi="Sylfaen" w:cstheme="minorHAnsi"/>
          <w:sz w:val="24"/>
          <w:szCs w:val="24"/>
          <w:lang w:val="ka-GE"/>
        </w:rPr>
        <w:t>ს მიხედვით, ტექნიკური რეგლამენტის ამ</w:t>
      </w:r>
      <w:r w:rsidR="001223B3" w:rsidRPr="0057074D">
        <w:rPr>
          <w:rFonts w:ascii="Sylfaen" w:hAnsi="Sylfaen" w:cstheme="minorHAnsi"/>
          <w:sz w:val="24"/>
          <w:szCs w:val="24"/>
          <w:lang w:val="ka-GE"/>
        </w:rPr>
        <w:t xml:space="preserve"> </w:t>
      </w:r>
      <w:r w:rsidR="00FB3B38" w:rsidRPr="0057074D">
        <w:rPr>
          <w:rFonts w:ascii="Sylfaen" w:hAnsi="Sylfaen" w:cstheme="minorHAnsi"/>
          <w:sz w:val="24"/>
          <w:szCs w:val="24"/>
          <w:lang w:val="ka-GE"/>
        </w:rPr>
        <w:t xml:space="preserve">დანართის </w:t>
      </w:r>
      <w:r w:rsidRPr="0057074D">
        <w:rPr>
          <w:rFonts w:ascii="Sylfaen" w:hAnsi="Sylfaen" w:cstheme="minorHAnsi"/>
          <w:sz w:val="24"/>
          <w:szCs w:val="24"/>
        </w:rPr>
        <w:t>მე-2 ცხრილ</w:t>
      </w:r>
      <w:r w:rsidR="00FB3B38" w:rsidRPr="0057074D">
        <w:rPr>
          <w:rFonts w:ascii="Sylfaen" w:hAnsi="Sylfaen" w:cstheme="minorHAnsi"/>
          <w:sz w:val="24"/>
          <w:szCs w:val="24"/>
          <w:lang w:val="ka-GE"/>
        </w:rPr>
        <w:t>ის შესაბამისად</w:t>
      </w:r>
      <w:r w:rsidRPr="0057074D">
        <w:rPr>
          <w:rFonts w:ascii="Sylfaen" w:hAnsi="Sylfaen" w:cstheme="minorHAnsi"/>
          <w:sz w:val="24"/>
          <w:szCs w:val="24"/>
        </w:rPr>
        <w:t>.</w:t>
      </w:r>
    </w:p>
    <w:p w14:paraId="30DD49F7" w14:textId="77777777" w:rsidR="002A4E9A" w:rsidRPr="0057074D" w:rsidRDefault="002A4E9A" w:rsidP="0057074D">
      <w:pPr>
        <w:pStyle w:val="ListParagraph"/>
        <w:autoSpaceDE w:val="0"/>
        <w:autoSpaceDN w:val="0"/>
        <w:adjustRightInd w:val="0"/>
        <w:spacing w:after="0" w:line="276" w:lineRule="auto"/>
        <w:ind w:left="0"/>
        <w:jc w:val="both"/>
        <w:rPr>
          <w:rFonts w:ascii="Sylfaen" w:hAnsi="Sylfaen" w:cstheme="minorHAnsi"/>
          <w:sz w:val="24"/>
          <w:szCs w:val="24"/>
        </w:rPr>
      </w:pPr>
    </w:p>
    <w:p w14:paraId="6C78CC1F" w14:textId="77777777" w:rsidR="0057074D" w:rsidRDefault="0057074D" w:rsidP="0057074D">
      <w:pPr>
        <w:pStyle w:val="ListParagraph"/>
        <w:autoSpaceDE w:val="0"/>
        <w:autoSpaceDN w:val="0"/>
        <w:adjustRightInd w:val="0"/>
        <w:spacing w:after="0" w:line="276" w:lineRule="auto"/>
        <w:ind w:left="0"/>
        <w:jc w:val="center"/>
        <w:rPr>
          <w:rFonts w:ascii="Sylfaen" w:hAnsi="Sylfaen" w:cstheme="minorHAnsi"/>
          <w:sz w:val="24"/>
          <w:szCs w:val="24"/>
        </w:rPr>
      </w:pPr>
    </w:p>
    <w:p w14:paraId="210EF447" w14:textId="35BE9C23" w:rsidR="002A4E9A" w:rsidRPr="0057074D" w:rsidRDefault="002A4E9A" w:rsidP="00E13E9C">
      <w:pPr>
        <w:pStyle w:val="ListParagraph"/>
        <w:autoSpaceDE w:val="0"/>
        <w:autoSpaceDN w:val="0"/>
        <w:adjustRightInd w:val="0"/>
        <w:spacing w:after="0" w:line="276" w:lineRule="auto"/>
        <w:ind w:left="0"/>
        <w:jc w:val="right"/>
        <w:rPr>
          <w:rFonts w:ascii="Sylfaen" w:hAnsi="Sylfaen" w:cstheme="minorHAnsi"/>
          <w:sz w:val="24"/>
          <w:szCs w:val="24"/>
        </w:rPr>
      </w:pPr>
      <w:r w:rsidRPr="0057074D">
        <w:rPr>
          <w:rFonts w:ascii="Sylfaen" w:hAnsi="Sylfaen" w:cstheme="minorHAnsi"/>
          <w:sz w:val="24"/>
          <w:szCs w:val="24"/>
        </w:rPr>
        <w:lastRenderedPageBreak/>
        <w:t>ცხრილი 2</w:t>
      </w:r>
    </w:p>
    <w:p w14:paraId="59B62D7B" w14:textId="3F9AF03D" w:rsidR="002A4E9A" w:rsidRPr="0057074D" w:rsidRDefault="002A4E9A" w:rsidP="0057074D">
      <w:pPr>
        <w:pStyle w:val="ListParagraph"/>
        <w:autoSpaceDE w:val="0"/>
        <w:autoSpaceDN w:val="0"/>
        <w:adjustRightInd w:val="0"/>
        <w:spacing w:after="0" w:line="276" w:lineRule="auto"/>
        <w:ind w:left="0"/>
        <w:jc w:val="center"/>
        <w:rPr>
          <w:rFonts w:ascii="Sylfaen" w:hAnsi="Sylfaen" w:cstheme="minorHAnsi"/>
          <w:b/>
          <w:sz w:val="24"/>
          <w:szCs w:val="24"/>
        </w:rPr>
      </w:pPr>
      <w:r w:rsidRPr="0057074D">
        <w:rPr>
          <w:rFonts w:ascii="Sylfaen" w:hAnsi="Sylfaen" w:cstheme="minorHAnsi"/>
          <w:b/>
          <w:sz w:val="24"/>
          <w:szCs w:val="24"/>
        </w:rPr>
        <w:t>ცხელი წყლის შემნახველი ავზების ენერგოეფექტურობის კლასები</w:t>
      </w:r>
    </w:p>
    <w:p w14:paraId="35FF2276" w14:textId="17D9DB97" w:rsidR="002A4E9A" w:rsidRPr="0057074D" w:rsidRDefault="002A4E9A" w:rsidP="0057074D">
      <w:pPr>
        <w:pStyle w:val="ListParagraph"/>
        <w:autoSpaceDE w:val="0"/>
        <w:autoSpaceDN w:val="0"/>
        <w:adjustRightInd w:val="0"/>
        <w:spacing w:after="0" w:line="276" w:lineRule="auto"/>
        <w:jc w:val="both"/>
        <w:rPr>
          <w:rFonts w:ascii="Sylfaen" w:hAnsi="Sylfaen" w:cstheme="minorHAnsi"/>
          <w:sz w:val="24"/>
          <w:szCs w:val="24"/>
        </w:rPr>
      </w:pPr>
    </w:p>
    <w:tbl>
      <w:tblPr>
        <w:tblStyle w:val="TableGrid"/>
        <w:tblW w:w="9505" w:type="dxa"/>
        <w:tblInd w:w="3" w:type="dxa"/>
        <w:tblCellMar>
          <w:top w:w="112" w:type="dxa"/>
          <w:left w:w="75" w:type="dxa"/>
          <w:right w:w="115" w:type="dxa"/>
        </w:tblCellMar>
        <w:tblLook w:val="04A0" w:firstRow="1" w:lastRow="0" w:firstColumn="1" w:lastColumn="0" w:noHBand="0" w:noVBand="1"/>
      </w:tblPr>
      <w:tblGrid>
        <w:gridCol w:w="2613"/>
        <w:gridCol w:w="6892"/>
      </w:tblGrid>
      <w:tr w:rsidR="002A4E9A" w:rsidRPr="0057074D" w14:paraId="5FA2ED52" w14:textId="77777777" w:rsidTr="00364FCC">
        <w:trPr>
          <w:trHeight w:val="363"/>
        </w:trPr>
        <w:tc>
          <w:tcPr>
            <w:tcW w:w="2170" w:type="dxa"/>
            <w:tcBorders>
              <w:top w:val="single" w:sz="3" w:space="0" w:color="000000"/>
              <w:left w:val="single" w:sz="3" w:space="0" w:color="000000"/>
              <w:bottom w:val="single" w:sz="3" w:space="0" w:color="000000"/>
              <w:right w:val="single" w:sz="3" w:space="0" w:color="000000"/>
            </w:tcBorders>
          </w:tcPr>
          <w:p w14:paraId="76DD4B69" w14:textId="492D8861" w:rsidR="002A4E9A" w:rsidRPr="0057074D" w:rsidRDefault="002A4E9A" w:rsidP="0057074D">
            <w:pPr>
              <w:spacing w:line="276" w:lineRule="auto"/>
              <w:ind w:left="40"/>
              <w:jc w:val="both"/>
              <w:rPr>
                <w:rFonts w:ascii="Sylfaen" w:eastAsia="Calibri" w:hAnsi="Sylfaen" w:cstheme="minorHAnsi"/>
                <w:color w:val="000000"/>
                <w:sz w:val="24"/>
                <w:szCs w:val="24"/>
                <w:lang w:val="ka-GE"/>
              </w:rPr>
            </w:pPr>
            <w:r w:rsidRPr="0057074D">
              <w:rPr>
                <w:rFonts w:ascii="Sylfaen" w:eastAsia="Calibri" w:hAnsi="Sylfaen" w:cstheme="minorHAnsi"/>
                <w:b/>
                <w:color w:val="000000"/>
                <w:sz w:val="24"/>
                <w:szCs w:val="24"/>
                <w:lang w:val="ka-GE"/>
              </w:rPr>
              <w:t>ენერგოეფექტურობის კლასი</w:t>
            </w:r>
          </w:p>
        </w:tc>
        <w:tc>
          <w:tcPr>
            <w:tcW w:w="7335" w:type="dxa"/>
            <w:tcBorders>
              <w:top w:val="single" w:sz="3" w:space="0" w:color="000000"/>
              <w:left w:val="single" w:sz="3" w:space="0" w:color="000000"/>
              <w:bottom w:val="single" w:sz="3" w:space="0" w:color="000000"/>
              <w:right w:val="single" w:sz="3" w:space="0" w:color="000000"/>
            </w:tcBorders>
          </w:tcPr>
          <w:p w14:paraId="22A2EE76" w14:textId="02FC483A" w:rsidR="002A4E9A" w:rsidRPr="0057074D" w:rsidRDefault="002A4E9A" w:rsidP="0057074D">
            <w:pPr>
              <w:spacing w:line="276" w:lineRule="auto"/>
              <w:ind w:left="40"/>
              <w:jc w:val="both"/>
              <w:rPr>
                <w:rFonts w:ascii="Sylfaen" w:eastAsia="Calibri" w:hAnsi="Sylfaen" w:cstheme="minorHAnsi"/>
                <w:color w:val="000000"/>
                <w:sz w:val="24"/>
                <w:szCs w:val="24"/>
              </w:rPr>
            </w:pPr>
            <w:r w:rsidRPr="0057074D">
              <w:rPr>
                <w:rFonts w:ascii="Sylfaen" w:eastAsia="Calibri" w:hAnsi="Sylfaen" w:cstheme="minorHAnsi"/>
                <w:b/>
                <w:color w:val="000000"/>
                <w:sz w:val="24"/>
                <w:szCs w:val="24"/>
                <w:lang w:val="ka-GE"/>
              </w:rPr>
              <w:t xml:space="preserve">მუდმივი დანაკარგი </w:t>
            </w:r>
            <w:r w:rsidRPr="0057074D">
              <w:rPr>
                <w:rFonts w:ascii="Sylfaen" w:eastAsia="Calibri" w:hAnsi="Sylfaen" w:cstheme="minorHAnsi"/>
                <w:b/>
                <w:color w:val="000000"/>
                <w:sz w:val="24"/>
                <w:szCs w:val="24"/>
              </w:rPr>
              <w:t xml:space="preserve">S </w:t>
            </w:r>
            <w:r w:rsidRPr="0057074D">
              <w:rPr>
                <w:rFonts w:ascii="Sylfaen" w:eastAsia="Calibri" w:hAnsi="Sylfaen" w:cstheme="minorHAnsi"/>
                <w:b/>
                <w:color w:val="000000"/>
                <w:sz w:val="24"/>
                <w:szCs w:val="24"/>
                <w:lang w:val="ka-GE"/>
              </w:rPr>
              <w:t xml:space="preserve">ვატებში, შენახვის მოცულობით V ლიტრებში </w:t>
            </w:r>
          </w:p>
        </w:tc>
      </w:tr>
      <w:tr w:rsidR="002A4E9A" w:rsidRPr="0057074D" w14:paraId="795FEE17" w14:textId="77777777" w:rsidTr="00165E56">
        <w:trPr>
          <w:trHeight w:val="394"/>
        </w:trPr>
        <w:tc>
          <w:tcPr>
            <w:tcW w:w="2170" w:type="dxa"/>
            <w:tcBorders>
              <w:top w:val="single" w:sz="3" w:space="0" w:color="000000"/>
              <w:left w:val="single" w:sz="3" w:space="0" w:color="000000"/>
              <w:bottom w:val="single" w:sz="3" w:space="0" w:color="000000"/>
              <w:right w:val="single" w:sz="3" w:space="0" w:color="000000"/>
            </w:tcBorders>
            <w:vAlign w:val="center"/>
          </w:tcPr>
          <w:p w14:paraId="0877556F"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b/>
                <w:color w:val="000000"/>
                <w:sz w:val="24"/>
                <w:szCs w:val="24"/>
              </w:rPr>
              <w:t>A+</w:t>
            </w:r>
          </w:p>
        </w:tc>
        <w:tc>
          <w:tcPr>
            <w:tcW w:w="7335" w:type="dxa"/>
            <w:tcBorders>
              <w:top w:val="single" w:sz="3" w:space="0" w:color="000000"/>
              <w:left w:val="single" w:sz="3" w:space="0" w:color="000000"/>
              <w:bottom w:val="single" w:sz="3" w:space="0" w:color="000000"/>
              <w:right w:val="single" w:sz="3" w:space="0" w:color="000000"/>
            </w:tcBorders>
          </w:tcPr>
          <w:p w14:paraId="6515335A" w14:textId="77551AC0" w:rsidR="00165E56" w:rsidRPr="0057074D" w:rsidRDefault="00165E56" w:rsidP="0057074D">
            <w:pPr>
              <w:spacing w:line="276" w:lineRule="auto"/>
              <w:jc w:val="both"/>
              <w:rPr>
                <w:rFonts w:ascii="Sylfaen" w:eastAsia="Calibri" w:hAnsi="Sylfaen" w:cs="Calibri"/>
                <w:color w:val="000000"/>
                <w:sz w:val="28"/>
                <w:szCs w:val="28"/>
              </w:rPr>
            </w:pPr>
            <w:r w:rsidRPr="0057074D">
              <w:rPr>
                <w:rFonts w:ascii="Sylfaen" w:eastAsia="Calibri" w:hAnsi="Sylfaen" w:cs="Calibri"/>
                <w:color w:val="000000"/>
                <w:sz w:val="28"/>
                <w:szCs w:val="28"/>
              </w:rPr>
              <w:t>S &lt; 5,5 + 3,16 × V</w:t>
            </w:r>
            <w:r w:rsidRPr="0057074D">
              <w:rPr>
                <w:rFonts w:ascii="Sylfaen" w:eastAsia="Calibri" w:hAnsi="Sylfaen" w:cs="Calibri"/>
                <w:color w:val="000000"/>
                <w:sz w:val="28"/>
                <w:szCs w:val="28"/>
                <w:vertAlign w:val="superscript"/>
              </w:rPr>
              <w:t>0,4</w:t>
            </w:r>
          </w:p>
        </w:tc>
      </w:tr>
      <w:tr w:rsidR="002A4E9A" w:rsidRPr="0057074D" w14:paraId="76EEB408" w14:textId="77777777" w:rsidTr="00165E56">
        <w:trPr>
          <w:trHeight w:val="376"/>
        </w:trPr>
        <w:tc>
          <w:tcPr>
            <w:tcW w:w="2170" w:type="dxa"/>
            <w:tcBorders>
              <w:top w:val="single" w:sz="3" w:space="0" w:color="000000"/>
              <w:left w:val="single" w:sz="3" w:space="0" w:color="000000"/>
              <w:bottom w:val="single" w:sz="3" w:space="0" w:color="000000"/>
              <w:right w:val="single" w:sz="3" w:space="0" w:color="000000"/>
            </w:tcBorders>
            <w:vAlign w:val="center"/>
          </w:tcPr>
          <w:p w14:paraId="703DE5DC"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b/>
                <w:color w:val="000000"/>
                <w:sz w:val="24"/>
                <w:szCs w:val="24"/>
              </w:rPr>
              <w:t>A</w:t>
            </w:r>
          </w:p>
        </w:tc>
        <w:tc>
          <w:tcPr>
            <w:tcW w:w="7335" w:type="dxa"/>
            <w:tcBorders>
              <w:top w:val="single" w:sz="3" w:space="0" w:color="000000"/>
              <w:left w:val="single" w:sz="3" w:space="0" w:color="000000"/>
              <w:bottom w:val="single" w:sz="3" w:space="0" w:color="000000"/>
              <w:right w:val="single" w:sz="3" w:space="0" w:color="000000"/>
            </w:tcBorders>
          </w:tcPr>
          <w:p w14:paraId="11A80C5B" w14:textId="56E59D4B" w:rsidR="00165E56" w:rsidRPr="0057074D" w:rsidRDefault="00165E56" w:rsidP="0057074D">
            <w:pPr>
              <w:spacing w:line="276" w:lineRule="auto"/>
              <w:jc w:val="both"/>
              <w:rPr>
                <w:rFonts w:ascii="Sylfaen" w:eastAsia="Calibri" w:hAnsi="Sylfaen" w:cs="Calibri"/>
                <w:color w:val="000000"/>
                <w:sz w:val="28"/>
                <w:szCs w:val="28"/>
              </w:rPr>
            </w:pPr>
            <w:r w:rsidRPr="0057074D">
              <w:rPr>
                <w:rFonts w:ascii="Sylfaen" w:eastAsia="Calibri" w:hAnsi="Sylfaen" w:cs="Calibri"/>
                <w:color w:val="000000"/>
                <w:sz w:val="28"/>
                <w:szCs w:val="28"/>
              </w:rPr>
              <w:t>5,5 + 3,16 × V</w:t>
            </w:r>
            <w:r w:rsidRPr="0057074D">
              <w:rPr>
                <w:rFonts w:ascii="Sylfaen" w:eastAsia="Calibri" w:hAnsi="Sylfaen" w:cs="Calibri"/>
                <w:color w:val="000000"/>
                <w:sz w:val="28"/>
                <w:szCs w:val="28"/>
                <w:vertAlign w:val="superscript"/>
              </w:rPr>
              <w:t xml:space="preserve">0,4 </w:t>
            </w:r>
            <w:r w:rsidRPr="0057074D">
              <w:rPr>
                <w:rFonts w:ascii="Sylfaen" w:eastAsia="Calibri" w:hAnsi="Sylfaen" w:cs="Calibri"/>
                <w:color w:val="000000"/>
                <w:sz w:val="28"/>
                <w:szCs w:val="28"/>
              </w:rPr>
              <w:t>≤ 8,5 + 4,25 × V</w:t>
            </w:r>
            <w:r w:rsidRPr="0057074D">
              <w:rPr>
                <w:rFonts w:ascii="Sylfaen" w:eastAsia="Calibri" w:hAnsi="Sylfaen" w:cs="Calibri"/>
                <w:color w:val="000000"/>
                <w:sz w:val="28"/>
                <w:szCs w:val="28"/>
                <w:vertAlign w:val="superscript"/>
              </w:rPr>
              <w:t>0,4</w:t>
            </w:r>
          </w:p>
        </w:tc>
      </w:tr>
      <w:tr w:rsidR="002A4E9A" w:rsidRPr="0057074D" w14:paraId="7938C412" w14:textId="77777777" w:rsidTr="00165E56">
        <w:trPr>
          <w:trHeight w:val="376"/>
        </w:trPr>
        <w:tc>
          <w:tcPr>
            <w:tcW w:w="2170" w:type="dxa"/>
            <w:tcBorders>
              <w:top w:val="single" w:sz="3" w:space="0" w:color="000000"/>
              <w:left w:val="single" w:sz="3" w:space="0" w:color="000000"/>
              <w:bottom w:val="single" w:sz="3" w:space="0" w:color="000000"/>
              <w:right w:val="single" w:sz="3" w:space="0" w:color="000000"/>
            </w:tcBorders>
            <w:vAlign w:val="center"/>
          </w:tcPr>
          <w:p w14:paraId="3E7D80DB"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b/>
                <w:color w:val="000000"/>
                <w:sz w:val="24"/>
                <w:szCs w:val="24"/>
              </w:rPr>
              <w:t>B</w:t>
            </w:r>
          </w:p>
        </w:tc>
        <w:tc>
          <w:tcPr>
            <w:tcW w:w="7335" w:type="dxa"/>
            <w:tcBorders>
              <w:top w:val="single" w:sz="3" w:space="0" w:color="000000"/>
              <w:left w:val="single" w:sz="3" w:space="0" w:color="000000"/>
              <w:bottom w:val="single" w:sz="3" w:space="0" w:color="000000"/>
              <w:right w:val="single" w:sz="3" w:space="0" w:color="000000"/>
            </w:tcBorders>
          </w:tcPr>
          <w:p w14:paraId="6FC52567" w14:textId="2DCD0D02" w:rsidR="00165E56" w:rsidRPr="0057074D" w:rsidRDefault="00165E56" w:rsidP="0057074D">
            <w:pPr>
              <w:spacing w:line="276" w:lineRule="auto"/>
              <w:jc w:val="both"/>
              <w:rPr>
                <w:rFonts w:ascii="Sylfaen" w:eastAsia="Calibri" w:hAnsi="Sylfaen" w:cs="Calibri"/>
                <w:color w:val="000000"/>
                <w:sz w:val="28"/>
                <w:szCs w:val="28"/>
              </w:rPr>
            </w:pPr>
            <w:r w:rsidRPr="0057074D">
              <w:rPr>
                <w:rFonts w:ascii="Sylfaen" w:eastAsia="Calibri" w:hAnsi="Sylfaen" w:cs="Calibri"/>
                <w:color w:val="000000"/>
                <w:sz w:val="28"/>
                <w:szCs w:val="28"/>
              </w:rPr>
              <w:t>8,5 + 4,25 × V</w:t>
            </w:r>
            <w:r w:rsidRPr="0057074D">
              <w:rPr>
                <w:rFonts w:ascii="Sylfaen" w:eastAsia="Calibri" w:hAnsi="Sylfaen" w:cs="Calibri"/>
                <w:color w:val="000000"/>
                <w:sz w:val="28"/>
                <w:szCs w:val="28"/>
                <w:vertAlign w:val="superscript"/>
              </w:rPr>
              <w:t xml:space="preserve">0,4 </w:t>
            </w:r>
            <w:r w:rsidRPr="0057074D">
              <w:rPr>
                <w:rFonts w:ascii="Sylfaen" w:eastAsia="Calibri" w:hAnsi="Sylfaen" w:cs="Calibri"/>
                <w:color w:val="000000"/>
                <w:sz w:val="28"/>
                <w:szCs w:val="28"/>
              </w:rPr>
              <w:t>≤ S &lt; 12 + 5,93 × V</w:t>
            </w:r>
            <w:r w:rsidRPr="0057074D">
              <w:rPr>
                <w:rFonts w:ascii="Sylfaen" w:eastAsia="Calibri" w:hAnsi="Sylfaen" w:cs="Calibri"/>
                <w:color w:val="000000"/>
                <w:sz w:val="28"/>
                <w:szCs w:val="28"/>
                <w:vertAlign w:val="superscript"/>
              </w:rPr>
              <w:t>0,4</w:t>
            </w:r>
          </w:p>
        </w:tc>
      </w:tr>
      <w:tr w:rsidR="002A4E9A" w:rsidRPr="0057074D" w14:paraId="2ECF2D1B" w14:textId="77777777" w:rsidTr="00165E56">
        <w:trPr>
          <w:trHeight w:val="376"/>
        </w:trPr>
        <w:tc>
          <w:tcPr>
            <w:tcW w:w="2170" w:type="dxa"/>
            <w:tcBorders>
              <w:top w:val="single" w:sz="3" w:space="0" w:color="000000"/>
              <w:left w:val="single" w:sz="3" w:space="0" w:color="000000"/>
              <w:bottom w:val="single" w:sz="3" w:space="0" w:color="000000"/>
              <w:right w:val="single" w:sz="3" w:space="0" w:color="000000"/>
            </w:tcBorders>
            <w:vAlign w:val="center"/>
          </w:tcPr>
          <w:p w14:paraId="11C6D6DC"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b/>
                <w:color w:val="000000"/>
                <w:sz w:val="24"/>
                <w:szCs w:val="24"/>
              </w:rPr>
              <w:t>C</w:t>
            </w:r>
          </w:p>
        </w:tc>
        <w:tc>
          <w:tcPr>
            <w:tcW w:w="7335" w:type="dxa"/>
            <w:tcBorders>
              <w:top w:val="single" w:sz="3" w:space="0" w:color="000000"/>
              <w:left w:val="single" w:sz="3" w:space="0" w:color="000000"/>
              <w:bottom w:val="single" w:sz="3" w:space="0" w:color="000000"/>
              <w:right w:val="single" w:sz="3" w:space="0" w:color="000000"/>
            </w:tcBorders>
          </w:tcPr>
          <w:p w14:paraId="142D7431" w14:textId="0C6D1109" w:rsidR="00165E56" w:rsidRPr="0057074D" w:rsidRDefault="00165E56" w:rsidP="0057074D">
            <w:pPr>
              <w:spacing w:line="276" w:lineRule="auto"/>
              <w:jc w:val="both"/>
              <w:rPr>
                <w:rFonts w:ascii="Sylfaen" w:eastAsia="Calibri" w:hAnsi="Sylfaen" w:cs="Calibri"/>
                <w:color w:val="000000"/>
                <w:sz w:val="28"/>
                <w:szCs w:val="28"/>
              </w:rPr>
            </w:pPr>
            <w:r w:rsidRPr="0057074D">
              <w:rPr>
                <w:rFonts w:ascii="Sylfaen" w:eastAsia="Calibri" w:hAnsi="Sylfaen" w:cs="Calibri"/>
                <w:color w:val="000000"/>
                <w:sz w:val="28"/>
                <w:szCs w:val="28"/>
              </w:rPr>
              <w:t>12 + 5,93 × V</w:t>
            </w:r>
            <w:r w:rsidRPr="0057074D">
              <w:rPr>
                <w:rFonts w:ascii="Sylfaen" w:eastAsia="Calibri" w:hAnsi="Sylfaen" w:cs="Calibri"/>
                <w:color w:val="000000"/>
                <w:sz w:val="28"/>
                <w:szCs w:val="28"/>
                <w:vertAlign w:val="superscript"/>
              </w:rPr>
              <w:t xml:space="preserve">0,4 </w:t>
            </w:r>
            <w:r w:rsidRPr="0057074D">
              <w:rPr>
                <w:rFonts w:ascii="Sylfaen" w:eastAsia="Calibri" w:hAnsi="Sylfaen" w:cs="Calibri"/>
                <w:color w:val="000000"/>
                <w:sz w:val="28"/>
                <w:szCs w:val="28"/>
              </w:rPr>
              <w:t>≤ S &lt; 16,66 + 8,33 × V</w:t>
            </w:r>
            <w:r w:rsidRPr="0057074D">
              <w:rPr>
                <w:rFonts w:ascii="Sylfaen" w:eastAsia="Calibri" w:hAnsi="Sylfaen" w:cs="Calibri"/>
                <w:color w:val="000000"/>
                <w:sz w:val="28"/>
                <w:szCs w:val="28"/>
                <w:vertAlign w:val="superscript"/>
              </w:rPr>
              <w:t xml:space="preserve">0,4 </w:t>
            </w:r>
          </w:p>
        </w:tc>
      </w:tr>
      <w:tr w:rsidR="002A4E9A" w:rsidRPr="0057074D" w14:paraId="09088A1C" w14:textId="77777777" w:rsidTr="00165E56">
        <w:trPr>
          <w:trHeight w:val="466"/>
        </w:trPr>
        <w:tc>
          <w:tcPr>
            <w:tcW w:w="2170" w:type="dxa"/>
            <w:tcBorders>
              <w:top w:val="single" w:sz="3" w:space="0" w:color="000000"/>
              <w:left w:val="single" w:sz="3" w:space="0" w:color="000000"/>
              <w:bottom w:val="single" w:sz="3" w:space="0" w:color="000000"/>
              <w:right w:val="single" w:sz="3" w:space="0" w:color="000000"/>
            </w:tcBorders>
            <w:vAlign w:val="center"/>
          </w:tcPr>
          <w:p w14:paraId="5D022C37"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b/>
                <w:color w:val="000000"/>
                <w:sz w:val="24"/>
                <w:szCs w:val="24"/>
              </w:rPr>
              <w:t>D</w:t>
            </w:r>
          </w:p>
        </w:tc>
        <w:tc>
          <w:tcPr>
            <w:tcW w:w="7335" w:type="dxa"/>
            <w:tcBorders>
              <w:top w:val="single" w:sz="3" w:space="0" w:color="000000"/>
              <w:left w:val="single" w:sz="3" w:space="0" w:color="000000"/>
              <w:bottom w:val="single" w:sz="3" w:space="0" w:color="000000"/>
              <w:right w:val="single" w:sz="3" w:space="0" w:color="000000"/>
            </w:tcBorders>
          </w:tcPr>
          <w:p w14:paraId="376717CB" w14:textId="283787C5" w:rsidR="00165E56" w:rsidRPr="0057074D" w:rsidRDefault="00165E56" w:rsidP="0057074D">
            <w:pPr>
              <w:spacing w:line="276" w:lineRule="auto"/>
              <w:jc w:val="both"/>
              <w:rPr>
                <w:rFonts w:ascii="Sylfaen" w:eastAsia="Calibri" w:hAnsi="Sylfaen" w:cs="Calibri"/>
                <w:color w:val="000000"/>
                <w:sz w:val="28"/>
                <w:szCs w:val="28"/>
              </w:rPr>
            </w:pPr>
            <w:r w:rsidRPr="0057074D">
              <w:rPr>
                <w:rFonts w:ascii="Sylfaen" w:eastAsia="Calibri" w:hAnsi="Sylfaen" w:cs="Calibri"/>
                <w:color w:val="000000"/>
                <w:sz w:val="28"/>
                <w:szCs w:val="28"/>
              </w:rPr>
              <w:t>16,66 + 8,33 × V</w:t>
            </w:r>
            <w:r w:rsidRPr="0057074D">
              <w:rPr>
                <w:rFonts w:ascii="Sylfaen" w:eastAsia="Calibri" w:hAnsi="Sylfaen" w:cs="Calibri"/>
                <w:color w:val="000000"/>
                <w:sz w:val="28"/>
                <w:szCs w:val="28"/>
                <w:vertAlign w:val="superscript"/>
              </w:rPr>
              <w:t xml:space="preserve">0,4 </w:t>
            </w:r>
            <w:r w:rsidRPr="0057074D">
              <w:rPr>
                <w:rFonts w:ascii="Sylfaen" w:eastAsia="Calibri" w:hAnsi="Sylfaen" w:cs="Calibri"/>
                <w:color w:val="000000"/>
                <w:sz w:val="28"/>
                <w:szCs w:val="28"/>
              </w:rPr>
              <w:t>≤ S &lt; 21 + 10,33 × V</w:t>
            </w:r>
            <w:r w:rsidRPr="0057074D">
              <w:rPr>
                <w:rFonts w:ascii="Sylfaen" w:eastAsia="Calibri" w:hAnsi="Sylfaen" w:cs="Calibri"/>
                <w:color w:val="000000"/>
                <w:sz w:val="28"/>
                <w:szCs w:val="28"/>
                <w:vertAlign w:val="superscript"/>
              </w:rPr>
              <w:t>0,4</w:t>
            </w:r>
          </w:p>
        </w:tc>
      </w:tr>
      <w:tr w:rsidR="002A4E9A" w:rsidRPr="0057074D" w14:paraId="470191B3" w14:textId="77777777" w:rsidTr="00165E56">
        <w:trPr>
          <w:trHeight w:val="421"/>
        </w:trPr>
        <w:tc>
          <w:tcPr>
            <w:tcW w:w="2170" w:type="dxa"/>
            <w:tcBorders>
              <w:top w:val="single" w:sz="3" w:space="0" w:color="000000"/>
              <w:left w:val="single" w:sz="3" w:space="0" w:color="000000"/>
              <w:bottom w:val="single" w:sz="3" w:space="0" w:color="000000"/>
              <w:right w:val="single" w:sz="3" w:space="0" w:color="000000"/>
            </w:tcBorders>
            <w:vAlign w:val="center"/>
          </w:tcPr>
          <w:p w14:paraId="27A712F7"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b/>
                <w:color w:val="000000"/>
                <w:sz w:val="24"/>
                <w:szCs w:val="24"/>
              </w:rPr>
              <w:t>E</w:t>
            </w:r>
          </w:p>
        </w:tc>
        <w:tc>
          <w:tcPr>
            <w:tcW w:w="7335" w:type="dxa"/>
            <w:tcBorders>
              <w:top w:val="single" w:sz="3" w:space="0" w:color="000000"/>
              <w:left w:val="single" w:sz="3" w:space="0" w:color="000000"/>
              <w:bottom w:val="single" w:sz="3" w:space="0" w:color="000000"/>
              <w:right w:val="single" w:sz="3" w:space="0" w:color="000000"/>
            </w:tcBorders>
          </w:tcPr>
          <w:p w14:paraId="4F8F4973" w14:textId="47A1D7E1" w:rsidR="00165E56" w:rsidRPr="0057074D" w:rsidRDefault="00165E56" w:rsidP="0057074D">
            <w:pPr>
              <w:spacing w:line="276" w:lineRule="auto"/>
              <w:jc w:val="both"/>
              <w:rPr>
                <w:rFonts w:ascii="Sylfaen" w:eastAsia="Calibri" w:hAnsi="Sylfaen" w:cs="Calibri"/>
                <w:color w:val="000000"/>
                <w:sz w:val="28"/>
                <w:szCs w:val="28"/>
              </w:rPr>
            </w:pPr>
            <w:r w:rsidRPr="0057074D">
              <w:rPr>
                <w:rFonts w:ascii="Sylfaen" w:eastAsia="Calibri" w:hAnsi="Sylfaen" w:cs="Calibri"/>
                <w:color w:val="000000"/>
                <w:sz w:val="28"/>
                <w:szCs w:val="28"/>
              </w:rPr>
              <w:t>21 + 10,33 × V</w:t>
            </w:r>
            <w:r w:rsidRPr="0057074D">
              <w:rPr>
                <w:rFonts w:ascii="Sylfaen" w:eastAsia="Calibri" w:hAnsi="Sylfaen" w:cs="Calibri"/>
                <w:color w:val="000000"/>
                <w:sz w:val="28"/>
                <w:szCs w:val="28"/>
                <w:vertAlign w:val="superscript"/>
              </w:rPr>
              <w:t xml:space="preserve">0,4 </w:t>
            </w:r>
            <w:r w:rsidRPr="0057074D">
              <w:rPr>
                <w:rFonts w:ascii="Sylfaen" w:eastAsia="Calibri" w:hAnsi="Sylfaen" w:cs="Calibri"/>
                <w:color w:val="000000"/>
                <w:sz w:val="28"/>
                <w:szCs w:val="28"/>
              </w:rPr>
              <w:t>≤ S &lt; 26 + 13,66 × V</w:t>
            </w:r>
            <w:r w:rsidRPr="0057074D">
              <w:rPr>
                <w:rFonts w:ascii="Sylfaen" w:eastAsia="Calibri" w:hAnsi="Sylfaen" w:cs="Calibri"/>
                <w:color w:val="000000"/>
                <w:sz w:val="28"/>
                <w:szCs w:val="28"/>
                <w:vertAlign w:val="superscript"/>
              </w:rPr>
              <w:t>0,4</w:t>
            </w:r>
          </w:p>
        </w:tc>
      </w:tr>
      <w:tr w:rsidR="002A4E9A" w:rsidRPr="0057074D" w14:paraId="49C1688E" w14:textId="77777777" w:rsidTr="00165E56">
        <w:trPr>
          <w:trHeight w:val="421"/>
        </w:trPr>
        <w:tc>
          <w:tcPr>
            <w:tcW w:w="2170" w:type="dxa"/>
            <w:tcBorders>
              <w:top w:val="single" w:sz="3" w:space="0" w:color="000000"/>
              <w:left w:val="single" w:sz="3" w:space="0" w:color="000000"/>
              <w:bottom w:val="single" w:sz="3" w:space="0" w:color="000000"/>
              <w:right w:val="single" w:sz="3" w:space="0" w:color="000000"/>
            </w:tcBorders>
            <w:vAlign w:val="center"/>
          </w:tcPr>
          <w:p w14:paraId="223F6076"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b/>
                <w:color w:val="000000"/>
                <w:sz w:val="24"/>
                <w:szCs w:val="24"/>
              </w:rPr>
              <w:t>F</w:t>
            </w:r>
          </w:p>
        </w:tc>
        <w:tc>
          <w:tcPr>
            <w:tcW w:w="7335" w:type="dxa"/>
            <w:tcBorders>
              <w:top w:val="single" w:sz="3" w:space="0" w:color="000000"/>
              <w:left w:val="single" w:sz="3" w:space="0" w:color="000000"/>
              <w:bottom w:val="single" w:sz="3" w:space="0" w:color="000000"/>
              <w:right w:val="single" w:sz="3" w:space="0" w:color="000000"/>
            </w:tcBorders>
          </w:tcPr>
          <w:p w14:paraId="74645FF0" w14:textId="2B2FE308" w:rsidR="00165E56" w:rsidRPr="0057074D" w:rsidRDefault="00165E56" w:rsidP="0057074D">
            <w:pPr>
              <w:spacing w:line="276" w:lineRule="auto"/>
              <w:jc w:val="both"/>
              <w:rPr>
                <w:rFonts w:ascii="Sylfaen" w:eastAsia="Calibri" w:hAnsi="Sylfaen" w:cs="Calibri"/>
                <w:color w:val="000000"/>
                <w:sz w:val="28"/>
                <w:szCs w:val="28"/>
              </w:rPr>
            </w:pPr>
            <w:r w:rsidRPr="0057074D">
              <w:rPr>
                <w:rFonts w:ascii="Sylfaen" w:eastAsia="Calibri" w:hAnsi="Sylfaen" w:cs="Calibri"/>
                <w:color w:val="000000"/>
                <w:sz w:val="28"/>
                <w:szCs w:val="28"/>
              </w:rPr>
              <w:t>26 + 13,66 × V</w:t>
            </w:r>
            <w:r w:rsidRPr="0057074D">
              <w:rPr>
                <w:rFonts w:ascii="Sylfaen" w:eastAsia="Calibri" w:hAnsi="Sylfaen" w:cs="Calibri"/>
                <w:color w:val="000000"/>
                <w:sz w:val="28"/>
                <w:szCs w:val="28"/>
                <w:vertAlign w:val="superscript"/>
              </w:rPr>
              <w:t xml:space="preserve">0,4 </w:t>
            </w:r>
            <w:r w:rsidRPr="0057074D">
              <w:rPr>
                <w:rFonts w:ascii="Sylfaen" w:eastAsia="Calibri" w:hAnsi="Sylfaen" w:cs="Calibri"/>
                <w:color w:val="000000"/>
                <w:sz w:val="28"/>
                <w:szCs w:val="28"/>
              </w:rPr>
              <w:t>≤ S &lt; 31 + 16,66 × V</w:t>
            </w:r>
            <w:r w:rsidRPr="0057074D">
              <w:rPr>
                <w:rFonts w:ascii="Sylfaen" w:eastAsia="Calibri" w:hAnsi="Sylfaen" w:cs="Calibri"/>
                <w:color w:val="000000"/>
                <w:sz w:val="28"/>
                <w:szCs w:val="28"/>
                <w:vertAlign w:val="superscript"/>
              </w:rPr>
              <w:t>0,4</w:t>
            </w:r>
          </w:p>
        </w:tc>
      </w:tr>
      <w:tr w:rsidR="002A4E9A" w:rsidRPr="0057074D" w14:paraId="5C52992F" w14:textId="77777777" w:rsidTr="00165E56">
        <w:trPr>
          <w:trHeight w:val="313"/>
        </w:trPr>
        <w:tc>
          <w:tcPr>
            <w:tcW w:w="2170" w:type="dxa"/>
            <w:tcBorders>
              <w:top w:val="single" w:sz="3" w:space="0" w:color="000000"/>
              <w:left w:val="single" w:sz="3" w:space="0" w:color="000000"/>
              <w:bottom w:val="single" w:sz="3" w:space="0" w:color="000000"/>
              <w:right w:val="single" w:sz="3" w:space="0" w:color="000000"/>
            </w:tcBorders>
            <w:vAlign w:val="center"/>
          </w:tcPr>
          <w:p w14:paraId="1BD4FEDB" w14:textId="77777777" w:rsidR="002A4E9A" w:rsidRPr="0057074D" w:rsidRDefault="002A4E9A" w:rsidP="0057074D">
            <w:pPr>
              <w:spacing w:line="276" w:lineRule="auto"/>
              <w:jc w:val="both"/>
              <w:rPr>
                <w:rFonts w:ascii="Sylfaen" w:eastAsia="Calibri" w:hAnsi="Sylfaen" w:cs="Calibri"/>
                <w:color w:val="000000"/>
                <w:sz w:val="24"/>
                <w:szCs w:val="24"/>
              </w:rPr>
            </w:pPr>
            <w:r w:rsidRPr="0057074D">
              <w:rPr>
                <w:rFonts w:ascii="Sylfaen" w:eastAsia="Calibri" w:hAnsi="Sylfaen" w:cs="Calibri"/>
                <w:b/>
                <w:color w:val="000000"/>
                <w:sz w:val="24"/>
                <w:szCs w:val="24"/>
              </w:rPr>
              <w:t>G</w:t>
            </w:r>
          </w:p>
        </w:tc>
        <w:tc>
          <w:tcPr>
            <w:tcW w:w="7335" w:type="dxa"/>
            <w:tcBorders>
              <w:top w:val="single" w:sz="3" w:space="0" w:color="000000"/>
              <w:left w:val="single" w:sz="3" w:space="0" w:color="000000"/>
              <w:bottom w:val="single" w:sz="3" w:space="0" w:color="000000"/>
              <w:right w:val="single" w:sz="3" w:space="0" w:color="000000"/>
            </w:tcBorders>
          </w:tcPr>
          <w:p w14:paraId="5541E748" w14:textId="64C8007D" w:rsidR="00165E56" w:rsidRPr="0057074D" w:rsidRDefault="00165E56" w:rsidP="0057074D">
            <w:pPr>
              <w:spacing w:line="276" w:lineRule="auto"/>
              <w:jc w:val="both"/>
              <w:rPr>
                <w:rFonts w:ascii="Sylfaen" w:eastAsia="Calibri" w:hAnsi="Sylfaen" w:cs="Calibri"/>
                <w:color w:val="000000"/>
                <w:sz w:val="28"/>
                <w:szCs w:val="28"/>
              </w:rPr>
            </w:pPr>
            <w:r w:rsidRPr="0057074D">
              <w:rPr>
                <w:rFonts w:ascii="Sylfaen" w:eastAsia="Calibri" w:hAnsi="Sylfaen" w:cs="Calibri"/>
                <w:color w:val="000000"/>
                <w:sz w:val="28"/>
                <w:szCs w:val="28"/>
              </w:rPr>
              <w:t>S &gt; 31 + 16,66 × V</w:t>
            </w:r>
            <w:r w:rsidRPr="0057074D">
              <w:rPr>
                <w:rFonts w:ascii="Sylfaen" w:eastAsia="Calibri" w:hAnsi="Sylfaen" w:cs="Calibri"/>
                <w:color w:val="000000"/>
                <w:sz w:val="28"/>
                <w:szCs w:val="28"/>
                <w:vertAlign w:val="superscript"/>
              </w:rPr>
              <w:t>0,4</w:t>
            </w:r>
          </w:p>
        </w:tc>
      </w:tr>
    </w:tbl>
    <w:p w14:paraId="1BC9F7B7" w14:textId="236B9B62" w:rsidR="002A4E9A" w:rsidRPr="0057074D" w:rsidRDefault="002A4E9A" w:rsidP="0057074D">
      <w:pPr>
        <w:pStyle w:val="ListParagraph"/>
        <w:autoSpaceDE w:val="0"/>
        <w:autoSpaceDN w:val="0"/>
        <w:adjustRightInd w:val="0"/>
        <w:spacing w:after="0" w:line="276" w:lineRule="auto"/>
        <w:jc w:val="both"/>
        <w:rPr>
          <w:rFonts w:ascii="Sylfaen" w:hAnsi="Sylfaen"/>
          <w:sz w:val="24"/>
          <w:szCs w:val="24"/>
        </w:rPr>
      </w:pPr>
    </w:p>
    <w:p w14:paraId="5B567013" w14:textId="77777777" w:rsidR="0008146F" w:rsidRPr="00D63AEF" w:rsidRDefault="0008146F" w:rsidP="0057074D">
      <w:pPr>
        <w:pStyle w:val="Heading1"/>
        <w:spacing w:line="276" w:lineRule="auto"/>
        <w:rPr>
          <w:b/>
          <w:bCs/>
          <w:color w:val="auto"/>
          <w:sz w:val="24"/>
          <w:szCs w:val="24"/>
        </w:rPr>
      </w:pPr>
      <w:r w:rsidRPr="00D63AEF">
        <w:rPr>
          <w:b/>
          <w:color w:val="auto"/>
          <w:sz w:val="24"/>
          <w:szCs w:val="24"/>
        </w:rPr>
        <w:t xml:space="preserve">დანართი II. </w:t>
      </w:r>
      <w:r w:rsidRPr="00D63AEF">
        <w:rPr>
          <w:b/>
          <w:bCs/>
          <w:color w:val="auto"/>
          <w:sz w:val="24"/>
          <w:szCs w:val="24"/>
          <w:bdr w:val="none" w:sz="0" w:space="0" w:color="auto" w:frame="1"/>
        </w:rPr>
        <w:t>ეტიკეტი</w:t>
      </w:r>
    </w:p>
    <w:p w14:paraId="23E85652" w14:textId="0CC071A5" w:rsidR="002A4E9A" w:rsidRPr="0057074D" w:rsidRDefault="002A4E9A" w:rsidP="0057074D">
      <w:pPr>
        <w:pStyle w:val="ListParagraph"/>
        <w:autoSpaceDE w:val="0"/>
        <w:autoSpaceDN w:val="0"/>
        <w:adjustRightInd w:val="0"/>
        <w:spacing w:after="0" w:line="276" w:lineRule="auto"/>
        <w:jc w:val="center"/>
        <w:rPr>
          <w:rFonts w:ascii="Sylfaen" w:hAnsi="Sylfaen" w:cstheme="minorHAnsi"/>
          <w:b/>
          <w:bCs/>
          <w:sz w:val="24"/>
          <w:szCs w:val="24"/>
        </w:rPr>
      </w:pPr>
    </w:p>
    <w:p w14:paraId="23445711" w14:textId="70C529BE" w:rsidR="002A4E9A" w:rsidRPr="0057074D" w:rsidRDefault="002A4E9A" w:rsidP="0057074D">
      <w:pPr>
        <w:pStyle w:val="ListParagraph"/>
        <w:autoSpaceDE w:val="0"/>
        <w:autoSpaceDN w:val="0"/>
        <w:adjustRightInd w:val="0"/>
        <w:spacing w:after="0" w:line="276" w:lineRule="auto"/>
        <w:ind w:left="0"/>
        <w:jc w:val="both"/>
        <w:rPr>
          <w:rFonts w:ascii="Sylfaen" w:hAnsi="Sylfaen" w:cstheme="minorHAnsi"/>
          <w:b/>
          <w:sz w:val="24"/>
          <w:szCs w:val="24"/>
          <w:lang w:val="ka-GE"/>
        </w:rPr>
      </w:pPr>
      <w:r w:rsidRPr="0057074D">
        <w:rPr>
          <w:rFonts w:ascii="Sylfaen" w:hAnsi="Sylfaen" w:cstheme="minorHAnsi"/>
          <w:b/>
          <w:sz w:val="24"/>
          <w:szCs w:val="24"/>
        </w:rPr>
        <w:t>1. წყლის გამა</w:t>
      </w:r>
      <w:r w:rsidR="009539A5" w:rsidRPr="0057074D">
        <w:rPr>
          <w:rFonts w:ascii="Sylfaen" w:hAnsi="Sylfaen" w:cstheme="minorHAnsi"/>
          <w:b/>
          <w:sz w:val="24"/>
          <w:szCs w:val="24"/>
          <w:lang w:val="ka-GE"/>
        </w:rPr>
        <w:t>თბობლები</w:t>
      </w:r>
      <w:r w:rsidR="004B0EF7" w:rsidRPr="0057074D">
        <w:rPr>
          <w:rFonts w:ascii="Sylfaen" w:hAnsi="Sylfaen" w:cstheme="minorHAnsi"/>
          <w:b/>
          <w:sz w:val="24"/>
          <w:szCs w:val="24"/>
          <w:lang w:val="ka-GE"/>
        </w:rPr>
        <w:t>ს ეტიკეტი</w:t>
      </w:r>
    </w:p>
    <w:p w14:paraId="0FCCE166" w14:textId="120B04B6" w:rsidR="002A4E9A" w:rsidRPr="0057074D" w:rsidRDefault="002A4E9A" w:rsidP="0057074D">
      <w:pPr>
        <w:pStyle w:val="ListParagraph"/>
        <w:autoSpaceDE w:val="0"/>
        <w:autoSpaceDN w:val="0"/>
        <w:adjustRightInd w:val="0"/>
        <w:spacing w:after="0" w:line="276" w:lineRule="auto"/>
        <w:ind w:left="0"/>
        <w:jc w:val="both"/>
        <w:rPr>
          <w:rFonts w:ascii="Sylfaen" w:hAnsi="Sylfaen" w:cstheme="minorHAnsi"/>
          <w:sz w:val="24"/>
          <w:szCs w:val="24"/>
        </w:rPr>
      </w:pPr>
      <w:r w:rsidRPr="0057074D">
        <w:rPr>
          <w:rFonts w:ascii="Sylfaen" w:hAnsi="Sylfaen" w:cstheme="minorHAnsi"/>
          <w:sz w:val="24"/>
          <w:szCs w:val="24"/>
        </w:rPr>
        <w:t xml:space="preserve">1.1. </w:t>
      </w:r>
      <w:r w:rsidRPr="0057074D">
        <w:rPr>
          <w:rFonts w:ascii="Sylfaen" w:hAnsi="Sylfaen" w:cstheme="minorHAnsi"/>
          <w:sz w:val="24"/>
          <w:szCs w:val="24"/>
          <w:lang w:val="ka-GE"/>
        </w:rPr>
        <w:t>ეტიკეტი</w:t>
      </w:r>
      <w:r w:rsidRPr="0057074D">
        <w:rPr>
          <w:rFonts w:ascii="Sylfaen" w:hAnsi="Sylfaen" w:cstheme="minorHAnsi"/>
          <w:sz w:val="24"/>
          <w:szCs w:val="24"/>
        </w:rPr>
        <w:t xml:space="preserve"> 1</w:t>
      </w:r>
    </w:p>
    <w:p w14:paraId="7234CEED" w14:textId="3CF5FD2E" w:rsidR="002A4E9A" w:rsidRPr="0057074D" w:rsidRDefault="002A4E9A" w:rsidP="0057074D">
      <w:pPr>
        <w:pStyle w:val="ListParagraph"/>
        <w:autoSpaceDE w:val="0"/>
        <w:autoSpaceDN w:val="0"/>
        <w:adjustRightInd w:val="0"/>
        <w:spacing w:after="0" w:line="276" w:lineRule="auto"/>
        <w:ind w:left="0"/>
        <w:jc w:val="both"/>
        <w:rPr>
          <w:rFonts w:ascii="Sylfaen" w:hAnsi="Sylfaen" w:cstheme="minorHAnsi"/>
          <w:sz w:val="24"/>
          <w:szCs w:val="24"/>
        </w:rPr>
      </w:pPr>
      <w:r w:rsidRPr="0057074D">
        <w:rPr>
          <w:rFonts w:ascii="Sylfaen" w:hAnsi="Sylfaen" w:cstheme="minorHAnsi"/>
          <w:sz w:val="24"/>
          <w:szCs w:val="24"/>
        </w:rPr>
        <w:t xml:space="preserve">1.1.1. </w:t>
      </w:r>
      <w:r w:rsidR="008B6EE9" w:rsidRPr="0057074D">
        <w:rPr>
          <w:rFonts w:ascii="Sylfaen" w:hAnsi="Sylfaen"/>
          <w:sz w:val="24"/>
          <w:szCs w:val="24"/>
          <w:lang w:val="ka-GE"/>
        </w:rPr>
        <w:t xml:space="preserve">სტანდარტული </w:t>
      </w:r>
      <w:r w:rsidRPr="0057074D">
        <w:rPr>
          <w:rFonts w:ascii="Sylfaen" w:hAnsi="Sylfaen" w:cstheme="minorHAnsi"/>
          <w:sz w:val="24"/>
          <w:szCs w:val="24"/>
        </w:rPr>
        <w:t>წყლის გამა</w:t>
      </w:r>
      <w:r w:rsidRPr="0057074D">
        <w:rPr>
          <w:rFonts w:ascii="Sylfaen" w:hAnsi="Sylfaen" w:cstheme="minorHAnsi"/>
          <w:sz w:val="24"/>
          <w:szCs w:val="24"/>
          <w:lang w:val="ka-GE"/>
        </w:rPr>
        <w:t>თბობლები</w:t>
      </w:r>
      <w:r w:rsidR="0040115D" w:rsidRPr="0057074D">
        <w:rPr>
          <w:rFonts w:ascii="Sylfaen" w:hAnsi="Sylfaen" w:cstheme="minorHAnsi"/>
          <w:sz w:val="24"/>
          <w:szCs w:val="24"/>
          <w:lang w:val="ka-GE"/>
        </w:rPr>
        <w:t>ს ეტიკეტი</w:t>
      </w:r>
      <w:r w:rsidR="00A732D3" w:rsidRPr="0057074D">
        <w:rPr>
          <w:rFonts w:ascii="Sylfaen" w:hAnsi="Sylfaen" w:cstheme="minorHAnsi"/>
          <w:sz w:val="24"/>
          <w:szCs w:val="24"/>
        </w:rPr>
        <w:t xml:space="preserve">, რომლებიც კლასიფიცირდება </w:t>
      </w:r>
      <w:r w:rsidRPr="0057074D">
        <w:rPr>
          <w:rFonts w:ascii="Sylfaen" w:hAnsi="Sylfaen" w:cstheme="minorHAnsi"/>
          <w:sz w:val="24"/>
          <w:szCs w:val="24"/>
        </w:rPr>
        <w:t>წყლის გათბობის ენერგოეფექტურობის კლასებში</w:t>
      </w:r>
      <w:r w:rsidR="00493D6F">
        <w:rPr>
          <w:rFonts w:ascii="Sylfaen" w:hAnsi="Sylfaen" w:cstheme="minorHAnsi"/>
          <w:sz w:val="24"/>
          <w:szCs w:val="24"/>
        </w:rPr>
        <w:t xml:space="preserve"> A-</w:t>
      </w:r>
      <w:r w:rsidRPr="0057074D">
        <w:rPr>
          <w:rFonts w:ascii="Sylfaen" w:hAnsi="Sylfaen" w:cstheme="minorHAnsi"/>
          <w:sz w:val="24"/>
          <w:szCs w:val="24"/>
        </w:rPr>
        <w:t>დან</w:t>
      </w:r>
      <w:r w:rsidR="00493D6F">
        <w:rPr>
          <w:rFonts w:ascii="Sylfaen" w:hAnsi="Sylfaen" w:cstheme="minorHAnsi"/>
          <w:sz w:val="24"/>
          <w:szCs w:val="24"/>
        </w:rPr>
        <w:t xml:space="preserve"> G-</w:t>
      </w:r>
      <w:r w:rsidRPr="0057074D">
        <w:rPr>
          <w:rFonts w:ascii="Sylfaen" w:hAnsi="Sylfaen" w:cstheme="minorHAnsi"/>
          <w:sz w:val="24"/>
          <w:szCs w:val="24"/>
        </w:rPr>
        <w:t>მდე</w:t>
      </w:r>
    </w:p>
    <w:p w14:paraId="69C4061B" w14:textId="202B2CE7" w:rsidR="002A4E9A" w:rsidRPr="0057074D" w:rsidRDefault="002A4E9A" w:rsidP="0057074D">
      <w:pPr>
        <w:pStyle w:val="ListParagraph"/>
        <w:autoSpaceDE w:val="0"/>
        <w:autoSpaceDN w:val="0"/>
        <w:adjustRightInd w:val="0"/>
        <w:spacing w:after="0" w:line="276" w:lineRule="auto"/>
        <w:jc w:val="both"/>
        <w:rPr>
          <w:rFonts w:ascii="Sylfaen" w:hAnsi="Sylfaen" w:cstheme="minorHAnsi"/>
          <w:sz w:val="24"/>
          <w:szCs w:val="24"/>
        </w:rPr>
      </w:pPr>
    </w:p>
    <w:p w14:paraId="33664D65" w14:textId="7BB40535" w:rsidR="002A4E9A" w:rsidRPr="0057074D" w:rsidRDefault="005F66E1" w:rsidP="0057074D">
      <w:pPr>
        <w:pStyle w:val="ListParagraph"/>
        <w:autoSpaceDE w:val="0"/>
        <w:autoSpaceDN w:val="0"/>
        <w:adjustRightInd w:val="0"/>
        <w:spacing w:after="0" w:line="276" w:lineRule="auto"/>
        <w:jc w:val="both"/>
        <w:rPr>
          <w:rFonts w:ascii="Sylfaen" w:hAnsi="Sylfaen" w:cstheme="minorHAnsi"/>
          <w:sz w:val="24"/>
          <w:szCs w:val="24"/>
        </w:rPr>
      </w:pPr>
      <w:r w:rsidRPr="0057074D">
        <w:rPr>
          <w:rFonts w:ascii="Sylfaen" w:hAnsi="Sylfaen" w:cstheme="minorHAnsi"/>
          <w:noProof/>
          <w:sz w:val="24"/>
          <w:szCs w:val="24"/>
        </w:rPr>
        <w:lastRenderedPageBreak/>
        <w:drawing>
          <wp:inline distT="0" distB="0" distL="0" distR="0" wp14:anchorId="4438BBDD" wp14:editId="456854CD">
            <wp:extent cx="3779528" cy="6074676"/>
            <wp:effectExtent l="0" t="0" r="0" b="2540"/>
            <wp:docPr id="249348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348978"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79528" cy="6074676"/>
                    </a:xfrm>
                    <a:prstGeom prst="rect">
                      <a:avLst/>
                    </a:prstGeom>
                  </pic:spPr>
                </pic:pic>
              </a:graphicData>
            </a:graphic>
          </wp:inline>
        </w:drawing>
      </w:r>
    </w:p>
    <w:p w14:paraId="1A6A5A4A" w14:textId="77777777" w:rsidR="005C0479" w:rsidRPr="0057074D" w:rsidRDefault="005C0479" w:rsidP="0057074D">
      <w:pPr>
        <w:pStyle w:val="ListParagraph"/>
        <w:autoSpaceDE w:val="0"/>
        <w:autoSpaceDN w:val="0"/>
        <w:adjustRightInd w:val="0"/>
        <w:spacing w:after="0" w:line="276" w:lineRule="auto"/>
        <w:jc w:val="both"/>
        <w:rPr>
          <w:rFonts w:ascii="Sylfaen" w:hAnsi="Sylfaen" w:cstheme="minorHAnsi"/>
          <w:sz w:val="24"/>
          <w:szCs w:val="24"/>
        </w:rPr>
      </w:pPr>
    </w:p>
    <w:p w14:paraId="3B719AE2" w14:textId="04E9C5B9" w:rsidR="00A732D3" w:rsidRPr="0057074D" w:rsidRDefault="00A732D3" w:rsidP="0057074D">
      <w:pPr>
        <w:pStyle w:val="Default"/>
        <w:spacing w:line="276" w:lineRule="auto"/>
        <w:rPr>
          <w:rFonts w:ascii="Sylfaen" w:eastAsia="Times" w:hAnsi="Sylfaen" w:cs="Times"/>
          <w:color w:val="000000" w:themeColor="text1"/>
          <w:sz w:val="24"/>
          <w:szCs w:val="24"/>
        </w:rPr>
      </w:pPr>
      <w:r w:rsidRPr="0057074D">
        <w:rPr>
          <w:rFonts w:ascii="Sylfaen" w:hAnsi="Sylfaen"/>
          <w:color w:val="000000" w:themeColor="text1"/>
          <w:sz w:val="24"/>
          <w:szCs w:val="24"/>
        </w:rPr>
        <w:t>ა) ეტიკეტზე დატანილი უნდა იყოს შემდეგი ინფორმაცია:</w:t>
      </w:r>
    </w:p>
    <w:p w14:paraId="1FD4C1AE" w14:textId="14FE053B" w:rsidR="00A732D3" w:rsidRPr="0057074D" w:rsidRDefault="00A732D3" w:rsidP="0057074D">
      <w:pPr>
        <w:pStyle w:val="Default"/>
        <w:spacing w:line="276" w:lineRule="auto"/>
        <w:ind w:left="360"/>
        <w:rPr>
          <w:rFonts w:ascii="Sylfaen" w:eastAsia="Times" w:hAnsi="Sylfaen" w:cs="Times"/>
          <w:color w:val="000000" w:themeColor="text1"/>
          <w:sz w:val="24"/>
          <w:szCs w:val="24"/>
        </w:rPr>
      </w:pPr>
      <w:r w:rsidRPr="0057074D">
        <w:rPr>
          <w:rFonts w:ascii="Sylfaen" w:hAnsi="Sylfaen"/>
          <w:color w:val="000000" w:themeColor="text1"/>
          <w:sz w:val="24"/>
          <w:szCs w:val="24"/>
        </w:rPr>
        <w:t>I. მიმწოდებლის სახელწოდება ან სასაქონლო ნიშანი;</w:t>
      </w:r>
    </w:p>
    <w:p w14:paraId="4016F4EC" w14:textId="16D4170D" w:rsidR="00A732D3" w:rsidRDefault="00A732D3" w:rsidP="0057074D">
      <w:pPr>
        <w:pStyle w:val="Default"/>
        <w:spacing w:line="276" w:lineRule="auto"/>
        <w:ind w:left="360"/>
        <w:rPr>
          <w:rFonts w:ascii="Sylfaen" w:hAnsi="Sylfaen"/>
          <w:color w:val="000000" w:themeColor="text1"/>
          <w:sz w:val="24"/>
          <w:szCs w:val="24"/>
        </w:rPr>
      </w:pPr>
      <w:r w:rsidRPr="0057074D">
        <w:rPr>
          <w:rFonts w:ascii="Sylfaen" w:hAnsi="Sylfaen"/>
          <w:color w:val="000000" w:themeColor="text1"/>
          <w:sz w:val="24"/>
          <w:szCs w:val="24"/>
        </w:rPr>
        <w:t>II. მიმწოდებლის მოდელის იდენტიფიკატორი;</w:t>
      </w:r>
    </w:p>
    <w:p w14:paraId="2BB5901D" w14:textId="77777777" w:rsidR="00A96E20" w:rsidRPr="0057074D" w:rsidRDefault="00A96E20" w:rsidP="00A96E20">
      <w:pPr>
        <w:pStyle w:val="ListParagraph"/>
        <w:autoSpaceDE w:val="0"/>
        <w:autoSpaceDN w:val="0"/>
        <w:adjustRightInd w:val="0"/>
        <w:spacing w:after="0" w:line="276" w:lineRule="auto"/>
        <w:ind w:left="360"/>
        <w:jc w:val="both"/>
        <w:rPr>
          <w:rFonts w:ascii="Sylfaen" w:hAnsi="Sylfaen" w:cstheme="minorHAnsi"/>
          <w:sz w:val="24"/>
          <w:szCs w:val="24"/>
        </w:rPr>
      </w:pPr>
      <w:r w:rsidRPr="0057074D">
        <w:rPr>
          <w:rFonts w:ascii="Sylfaen" w:hAnsi="Sylfaen" w:cstheme="minorHAnsi"/>
          <w:sz w:val="24"/>
          <w:szCs w:val="24"/>
        </w:rPr>
        <w:t>III</w:t>
      </w:r>
      <w:r w:rsidRPr="0057074D">
        <w:rPr>
          <w:rFonts w:ascii="Sylfaen" w:hAnsi="Sylfaen" w:cstheme="minorHAnsi"/>
          <w:sz w:val="24"/>
          <w:szCs w:val="24"/>
          <w:lang w:val="ka-GE"/>
        </w:rPr>
        <w:t>.</w:t>
      </w:r>
      <w:r w:rsidRPr="0057074D">
        <w:rPr>
          <w:rFonts w:ascii="Sylfaen" w:hAnsi="Sylfaen" w:cstheme="minorHAnsi"/>
          <w:sz w:val="24"/>
          <w:szCs w:val="24"/>
        </w:rPr>
        <w:t xml:space="preserve"> წყლის გათბობის ფუნქცია, </w:t>
      </w:r>
      <w:r w:rsidRPr="0057074D">
        <w:rPr>
          <w:rFonts w:ascii="Sylfaen" w:hAnsi="Sylfaen" w:cstheme="minorHAnsi"/>
          <w:sz w:val="24"/>
          <w:szCs w:val="24"/>
          <w:lang w:val="ka-GE"/>
        </w:rPr>
        <w:t>განსაზღვრული</w:t>
      </w:r>
      <w:r w:rsidRPr="0057074D">
        <w:rPr>
          <w:rFonts w:ascii="Sylfaen" w:hAnsi="Sylfaen" w:cstheme="minorHAnsi"/>
          <w:sz w:val="24"/>
          <w:szCs w:val="24"/>
        </w:rPr>
        <w:t xml:space="preserve"> დატვირთვის პროფილის ჩათვლით, რომელიც გამოხატულია შესაბამისი ასოთი, </w:t>
      </w:r>
      <w:r w:rsidRPr="0057074D">
        <w:rPr>
          <w:rFonts w:ascii="Sylfaen" w:hAnsi="Sylfaen" w:cstheme="minorHAnsi"/>
          <w:sz w:val="24"/>
          <w:szCs w:val="24"/>
          <w:lang w:val="ka-GE"/>
        </w:rPr>
        <w:t xml:space="preserve">ამ ტექნიკური რეგლამენტის </w:t>
      </w:r>
      <w:r w:rsidRPr="0057074D">
        <w:rPr>
          <w:rFonts w:ascii="Sylfaen" w:hAnsi="Sylfaen" w:cstheme="minorHAnsi"/>
          <w:sz w:val="24"/>
          <w:szCs w:val="24"/>
        </w:rPr>
        <w:t>VI დანართის მე -3 ცხრილის შესაბამისად;</w:t>
      </w:r>
    </w:p>
    <w:p w14:paraId="6F667256" w14:textId="155C5293" w:rsidR="00A96E20" w:rsidRPr="0057074D" w:rsidRDefault="00A96E20" w:rsidP="00A96E20">
      <w:pPr>
        <w:autoSpaceDE w:val="0"/>
        <w:autoSpaceDN w:val="0"/>
        <w:adjustRightInd w:val="0"/>
        <w:spacing w:after="0" w:line="276" w:lineRule="auto"/>
        <w:ind w:left="360"/>
        <w:jc w:val="both"/>
        <w:rPr>
          <w:rFonts w:ascii="Sylfaen" w:hAnsi="Sylfaen" w:cstheme="minorHAnsi"/>
          <w:sz w:val="24"/>
          <w:szCs w:val="24"/>
        </w:rPr>
      </w:pPr>
      <w:r w:rsidRPr="0057074D">
        <w:rPr>
          <w:rFonts w:ascii="Sylfaen" w:hAnsi="Sylfaen" w:cstheme="minorHAnsi"/>
          <w:sz w:val="24"/>
          <w:szCs w:val="24"/>
        </w:rPr>
        <w:t>IV</w:t>
      </w:r>
      <w:r w:rsidRPr="0057074D">
        <w:rPr>
          <w:rFonts w:ascii="Sylfaen" w:hAnsi="Sylfaen" w:cstheme="minorHAnsi"/>
          <w:sz w:val="24"/>
          <w:szCs w:val="24"/>
          <w:lang w:val="ka-GE"/>
        </w:rPr>
        <w:t>.</w:t>
      </w:r>
      <w:r w:rsidRPr="0057074D">
        <w:rPr>
          <w:rFonts w:ascii="Sylfaen" w:hAnsi="Sylfaen" w:cstheme="minorHAnsi"/>
          <w:sz w:val="24"/>
          <w:szCs w:val="24"/>
        </w:rPr>
        <w:t xml:space="preserve"> წყლის გათბობის ენერგოეფექტურობის კლასი, </w:t>
      </w:r>
      <w:r w:rsidRPr="0057074D">
        <w:rPr>
          <w:rFonts w:ascii="Sylfaen" w:hAnsi="Sylfaen" w:cstheme="minorHAnsi"/>
          <w:sz w:val="24"/>
          <w:szCs w:val="24"/>
          <w:lang w:val="ka-GE"/>
        </w:rPr>
        <w:t xml:space="preserve">ამ ტექნიკური რეგლამენტის </w:t>
      </w:r>
      <w:r w:rsidRPr="0057074D">
        <w:rPr>
          <w:rFonts w:ascii="Sylfaen" w:hAnsi="Sylfaen" w:cstheme="minorHAnsi"/>
          <w:sz w:val="24"/>
          <w:szCs w:val="24"/>
        </w:rPr>
        <w:t>I დანართის პირველი პუნქტის შესაბამისად;</w:t>
      </w:r>
      <w:r w:rsidRPr="0057074D">
        <w:rPr>
          <w:rFonts w:ascii="Sylfaen" w:hAnsi="Sylfaen" w:cstheme="minorHAnsi"/>
          <w:sz w:val="24"/>
          <w:szCs w:val="24"/>
          <w:lang w:val="ka-GE"/>
        </w:rPr>
        <w:t xml:space="preserve"> </w:t>
      </w:r>
      <w:r w:rsidRPr="0057074D">
        <w:rPr>
          <w:rFonts w:ascii="Sylfaen" w:hAnsi="Sylfaen" w:cstheme="minorHAnsi"/>
          <w:sz w:val="24"/>
          <w:szCs w:val="24"/>
        </w:rPr>
        <w:t>წყლის გამა</w:t>
      </w:r>
      <w:r w:rsidRPr="0057074D">
        <w:rPr>
          <w:rFonts w:ascii="Sylfaen" w:hAnsi="Sylfaen" w:cstheme="minorHAnsi"/>
          <w:sz w:val="24"/>
          <w:szCs w:val="24"/>
          <w:lang w:val="ka-GE"/>
        </w:rPr>
        <w:t>თბობლის</w:t>
      </w:r>
      <w:r w:rsidRPr="0057074D">
        <w:rPr>
          <w:rFonts w:ascii="Sylfaen" w:hAnsi="Sylfaen" w:cstheme="minorHAnsi"/>
          <w:sz w:val="24"/>
          <w:szCs w:val="24"/>
        </w:rPr>
        <w:t xml:space="preserve"> წყლის გათბობის </w:t>
      </w:r>
      <w:r w:rsidRPr="0057074D">
        <w:rPr>
          <w:rFonts w:ascii="Sylfaen" w:hAnsi="Sylfaen"/>
          <w:color w:val="000000" w:themeColor="text1"/>
          <w:sz w:val="24"/>
          <w:szCs w:val="24"/>
        </w:rPr>
        <w:lastRenderedPageBreak/>
        <w:t>ენერგოეფექტურობის კლასის შესახებ ინფორმაციის შემცველი ისრის თავი მოთავსებული უნდა იყოს ი</w:t>
      </w:r>
      <w:r w:rsidR="00E13E9C">
        <w:rPr>
          <w:rFonts w:ascii="Sylfaen" w:hAnsi="Sylfaen"/>
          <w:color w:val="000000" w:themeColor="text1"/>
          <w:sz w:val="24"/>
          <w:szCs w:val="24"/>
          <w:lang w:val="ka-GE"/>
        </w:rPr>
        <w:t>მა</w:t>
      </w:r>
      <w:r w:rsidRPr="0057074D">
        <w:rPr>
          <w:rFonts w:ascii="Sylfaen" w:hAnsi="Sylfaen"/>
          <w:color w:val="000000" w:themeColor="text1"/>
          <w:sz w:val="24"/>
          <w:szCs w:val="24"/>
        </w:rPr>
        <w:t>ვე სიმაღლეზე, როგორც იმ ისრის თავი, რომელზეც დატანილია ინფორმაცია შესაბამისი ენერგოეფექტურობის კლასის შესახებ;</w:t>
      </w:r>
    </w:p>
    <w:p w14:paraId="483D4A39" w14:textId="77777777" w:rsidR="00A96E20" w:rsidRPr="0057074D" w:rsidRDefault="00A96E20" w:rsidP="00A96E20">
      <w:pPr>
        <w:autoSpaceDE w:val="0"/>
        <w:autoSpaceDN w:val="0"/>
        <w:adjustRightInd w:val="0"/>
        <w:spacing w:after="0" w:line="276" w:lineRule="auto"/>
        <w:ind w:left="360"/>
        <w:jc w:val="both"/>
        <w:rPr>
          <w:rFonts w:ascii="Sylfaen" w:hAnsi="Sylfaen" w:cstheme="minorHAnsi"/>
          <w:sz w:val="24"/>
          <w:szCs w:val="24"/>
        </w:rPr>
      </w:pPr>
      <w:r w:rsidRPr="0057074D">
        <w:rPr>
          <w:rFonts w:ascii="Sylfaen" w:hAnsi="Sylfaen" w:cstheme="minorHAnsi"/>
          <w:sz w:val="24"/>
          <w:szCs w:val="24"/>
        </w:rPr>
        <w:t>V. წლიური ელექტროენერგიის მოხმარება</w:t>
      </w:r>
      <w:r w:rsidRPr="0057074D">
        <w:rPr>
          <w:rFonts w:ascii="Sylfaen" w:hAnsi="Sylfaen" w:cstheme="minorHAnsi"/>
          <w:sz w:val="24"/>
          <w:szCs w:val="24"/>
          <w:lang w:val="ka-GE"/>
        </w:rPr>
        <w:t xml:space="preserve"> </w:t>
      </w:r>
      <w:r w:rsidRPr="0057074D">
        <w:rPr>
          <w:rFonts w:ascii="Sylfaen" w:hAnsi="Sylfaen" w:cstheme="minorHAnsi"/>
          <w:sz w:val="24"/>
          <w:szCs w:val="24"/>
        </w:rPr>
        <w:t>კვტსთ</w:t>
      </w:r>
      <w:r w:rsidRPr="0057074D">
        <w:rPr>
          <w:rFonts w:ascii="Sylfaen" w:hAnsi="Sylfaen" w:cstheme="minorHAnsi"/>
          <w:sz w:val="24"/>
          <w:szCs w:val="24"/>
          <w:lang w:val="ka-GE"/>
        </w:rPr>
        <w:t>-</w:t>
      </w:r>
      <w:r w:rsidRPr="0057074D">
        <w:rPr>
          <w:rFonts w:ascii="Sylfaen" w:hAnsi="Sylfaen" w:cstheme="minorHAnsi"/>
          <w:sz w:val="24"/>
          <w:szCs w:val="24"/>
        </w:rPr>
        <w:t xml:space="preserve">ში საბოლოო ენერგიის თვალსაზრისით </w:t>
      </w:r>
      <w:r w:rsidRPr="0057074D">
        <w:rPr>
          <w:rFonts w:ascii="Sylfaen" w:hAnsi="Sylfaen" w:cstheme="minorHAnsi"/>
          <w:sz w:val="24"/>
          <w:szCs w:val="24"/>
          <w:lang w:val="ka-GE"/>
        </w:rPr>
        <w:t>ან/</w:t>
      </w:r>
      <w:r w:rsidRPr="0057074D">
        <w:rPr>
          <w:rFonts w:ascii="Sylfaen" w:hAnsi="Sylfaen" w:cstheme="minorHAnsi"/>
          <w:sz w:val="24"/>
          <w:szCs w:val="24"/>
        </w:rPr>
        <w:t>და წლიური საწვავის მოხმარება გიგაჯოულში, GCV–</w:t>
      </w:r>
      <w:r w:rsidRPr="0057074D">
        <w:rPr>
          <w:rFonts w:ascii="Sylfaen" w:hAnsi="Sylfaen" w:cstheme="minorHAnsi"/>
          <w:sz w:val="24"/>
          <w:szCs w:val="24"/>
          <w:lang w:val="ka-GE"/>
        </w:rPr>
        <w:t>ს თვალსაზრისი</w:t>
      </w:r>
      <w:r w:rsidRPr="0057074D">
        <w:rPr>
          <w:rFonts w:ascii="Sylfaen" w:hAnsi="Sylfaen" w:cstheme="minorHAnsi"/>
          <w:sz w:val="24"/>
          <w:szCs w:val="24"/>
        </w:rPr>
        <w:t xml:space="preserve">თ, </w:t>
      </w:r>
      <w:r w:rsidRPr="0057074D">
        <w:rPr>
          <w:rFonts w:ascii="Sylfaen" w:hAnsi="Sylfaen" w:cstheme="minorHAnsi"/>
          <w:sz w:val="24"/>
          <w:szCs w:val="24"/>
          <w:lang w:val="ka-GE"/>
        </w:rPr>
        <w:t>დამრგვალებული</w:t>
      </w:r>
      <w:r w:rsidRPr="0057074D">
        <w:rPr>
          <w:rFonts w:ascii="Sylfaen" w:hAnsi="Sylfaen" w:cstheme="minorHAnsi"/>
          <w:sz w:val="24"/>
          <w:szCs w:val="24"/>
        </w:rPr>
        <w:t xml:space="preserve"> უახლოეს მთელ რიცხვამდე, რომელიც გამოი</w:t>
      </w:r>
      <w:r w:rsidRPr="0057074D">
        <w:rPr>
          <w:rFonts w:ascii="Sylfaen" w:hAnsi="Sylfaen" w:cstheme="minorHAnsi"/>
          <w:sz w:val="24"/>
          <w:szCs w:val="24"/>
          <w:lang w:val="ka-GE"/>
        </w:rPr>
        <w:t xml:space="preserve">თვლება </w:t>
      </w:r>
      <w:r w:rsidRPr="0057074D">
        <w:rPr>
          <w:rFonts w:ascii="Sylfaen" w:hAnsi="Sylfaen"/>
          <w:sz w:val="24"/>
          <w:szCs w:val="24"/>
          <w:lang w:val="ka-GE"/>
        </w:rPr>
        <w:t xml:space="preserve">ამ ტექნიკური რეგლამენტის </w:t>
      </w:r>
      <w:r w:rsidRPr="0057074D">
        <w:rPr>
          <w:rFonts w:ascii="Sylfaen" w:hAnsi="Sylfaen"/>
          <w:sz w:val="24"/>
          <w:szCs w:val="24"/>
        </w:rPr>
        <w:t xml:space="preserve">VII </w:t>
      </w:r>
      <w:r w:rsidRPr="0057074D">
        <w:rPr>
          <w:rFonts w:ascii="Sylfaen" w:hAnsi="Sylfaen"/>
          <w:sz w:val="24"/>
          <w:szCs w:val="24"/>
          <w:lang w:val="ka-GE"/>
        </w:rPr>
        <w:t xml:space="preserve">დანართის </w:t>
      </w:r>
      <w:r w:rsidRPr="0057074D">
        <w:rPr>
          <w:rFonts w:ascii="Sylfaen" w:hAnsi="Sylfaen" w:cstheme="minorHAnsi"/>
          <w:sz w:val="24"/>
          <w:szCs w:val="24"/>
          <w:lang w:val="ka-GE"/>
        </w:rPr>
        <w:t>მე-</w:t>
      </w:r>
      <w:r w:rsidRPr="0057074D">
        <w:rPr>
          <w:rFonts w:ascii="Sylfaen" w:hAnsi="Sylfaen" w:cstheme="minorHAnsi"/>
          <w:sz w:val="24"/>
          <w:szCs w:val="24"/>
        </w:rPr>
        <w:t>4 პუნქტის შესაბამისად;</w:t>
      </w:r>
    </w:p>
    <w:p w14:paraId="725545A5" w14:textId="77777777" w:rsidR="00A96E20" w:rsidRPr="0057074D" w:rsidRDefault="00A96E20" w:rsidP="00A96E20">
      <w:pPr>
        <w:autoSpaceDE w:val="0"/>
        <w:autoSpaceDN w:val="0"/>
        <w:adjustRightInd w:val="0"/>
        <w:spacing w:after="0" w:line="276" w:lineRule="auto"/>
        <w:ind w:left="360"/>
        <w:jc w:val="both"/>
        <w:rPr>
          <w:rFonts w:ascii="Sylfaen" w:hAnsi="Sylfaen" w:cstheme="minorHAnsi"/>
          <w:sz w:val="24"/>
          <w:szCs w:val="24"/>
        </w:rPr>
      </w:pPr>
      <w:r w:rsidRPr="0057074D">
        <w:rPr>
          <w:rFonts w:ascii="Sylfaen" w:hAnsi="Sylfaen" w:cstheme="minorHAnsi"/>
          <w:sz w:val="24"/>
          <w:szCs w:val="24"/>
        </w:rPr>
        <w:t>VI</w:t>
      </w:r>
      <w:r w:rsidRPr="0057074D">
        <w:rPr>
          <w:rFonts w:ascii="Sylfaen" w:hAnsi="Sylfaen" w:cstheme="minorHAnsi"/>
          <w:sz w:val="24"/>
          <w:szCs w:val="24"/>
          <w:lang w:val="ka-GE"/>
        </w:rPr>
        <w:t xml:space="preserve">. </w:t>
      </w:r>
      <w:r w:rsidRPr="0057074D">
        <w:rPr>
          <w:rFonts w:ascii="Sylfaen" w:hAnsi="Sylfaen" w:cstheme="minorHAnsi"/>
          <w:sz w:val="24"/>
          <w:szCs w:val="24"/>
        </w:rPr>
        <w:t xml:space="preserve">ხმის </w:t>
      </w:r>
      <w:r w:rsidRPr="0057074D">
        <w:rPr>
          <w:rFonts w:ascii="Sylfaen" w:hAnsi="Sylfaen" w:cstheme="minorHAnsi"/>
          <w:sz w:val="24"/>
          <w:szCs w:val="24"/>
          <w:lang w:val="ka-GE"/>
        </w:rPr>
        <w:t>სიმძლავრის</w:t>
      </w:r>
      <w:r w:rsidRPr="0057074D">
        <w:rPr>
          <w:rFonts w:ascii="Sylfaen" w:hAnsi="Sylfaen" w:cstheme="minorHAnsi"/>
          <w:sz w:val="24"/>
          <w:szCs w:val="24"/>
        </w:rPr>
        <w:t xml:space="preserve"> დონე L</w:t>
      </w:r>
      <w:r w:rsidRPr="0057074D">
        <w:rPr>
          <w:rFonts w:ascii="Sylfaen" w:hAnsi="Sylfaen" w:cstheme="minorHAnsi"/>
          <w:sz w:val="24"/>
          <w:szCs w:val="24"/>
          <w:vertAlign w:val="subscript"/>
        </w:rPr>
        <w:t>WA</w:t>
      </w:r>
      <w:r w:rsidRPr="0057074D">
        <w:rPr>
          <w:rFonts w:ascii="Sylfaen" w:hAnsi="Sylfaen" w:cstheme="minorHAnsi"/>
          <w:sz w:val="24"/>
          <w:szCs w:val="24"/>
        </w:rPr>
        <w:t xml:space="preserve">, შენობაში, </w:t>
      </w:r>
      <w:r w:rsidRPr="0057074D">
        <w:rPr>
          <w:rFonts w:ascii="Sylfaen" w:hAnsi="Sylfaen" w:cstheme="minorHAnsi"/>
          <w:sz w:val="24"/>
          <w:szCs w:val="24"/>
          <w:lang w:val="ka-GE"/>
        </w:rPr>
        <w:t>დეციბელ</w:t>
      </w:r>
      <w:r w:rsidRPr="0057074D">
        <w:rPr>
          <w:rFonts w:ascii="Sylfaen" w:hAnsi="Sylfaen" w:cstheme="minorHAnsi"/>
          <w:sz w:val="24"/>
          <w:szCs w:val="24"/>
        </w:rPr>
        <w:t xml:space="preserve">ში, </w:t>
      </w:r>
      <w:r w:rsidRPr="0057074D">
        <w:rPr>
          <w:rFonts w:ascii="Sylfaen" w:hAnsi="Sylfaen" w:cstheme="minorHAnsi"/>
          <w:sz w:val="24"/>
          <w:szCs w:val="24"/>
          <w:lang w:val="ka-GE"/>
        </w:rPr>
        <w:t>დამრგვალებული</w:t>
      </w:r>
      <w:r w:rsidRPr="0057074D">
        <w:rPr>
          <w:rFonts w:ascii="Sylfaen" w:hAnsi="Sylfaen" w:cstheme="minorHAnsi"/>
          <w:sz w:val="24"/>
          <w:szCs w:val="24"/>
        </w:rPr>
        <w:t xml:space="preserve"> უახლოეს მთელ რიცხვამდე;</w:t>
      </w:r>
    </w:p>
    <w:p w14:paraId="4C5DBC15" w14:textId="77777777" w:rsidR="00A96E20" w:rsidRPr="0057074D" w:rsidRDefault="00A96E20" w:rsidP="00A96E20">
      <w:pPr>
        <w:autoSpaceDE w:val="0"/>
        <w:autoSpaceDN w:val="0"/>
        <w:adjustRightInd w:val="0"/>
        <w:spacing w:after="0" w:line="276" w:lineRule="auto"/>
        <w:ind w:left="360"/>
        <w:jc w:val="both"/>
        <w:rPr>
          <w:rFonts w:ascii="Sylfaen" w:hAnsi="Sylfaen" w:cstheme="minorHAnsi"/>
          <w:sz w:val="24"/>
          <w:szCs w:val="24"/>
        </w:rPr>
      </w:pPr>
      <w:r w:rsidRPr="0057074D">
        <w:rPr>
          <w:rFonts w:ascii="Sylfaen" w:hAnsi="Sylfaen" w:cstheme="minorHAnsi"/>
          <w:sz w:val="24"/>
          <w:szCs w:val="24"/>
        </w:rPr>
        <w:t xml:space="preserve">VII. </w:t>
      </w:r>
      <w:r w:rsidRPr="0057074D">
        <w:rPr>
          <w:rFonts w:ascii="Sylfaen" w:hAnsi="Sylfaen"/>
          <w:sz w:val="24"/>
          <w:szCs w:val="24"/>
          <w:lang w:val="ka-GE"/>
        </w:rPr>
        <w:t xml:space="preserve">სტანდარტული </w:t>
      </w:r>
      <w:r w:rsidRPr="0057074D">
        <w:rPr>
          <w:rFonts w:ascii="Sylfaen" w:hAnsi="Sylfaen" w:cstheme="minorHAnsi"/>
          <w:sz w:val="24"/>
          <w:szCs w:val="24"/>
        </w:rPr>
        <w:t>წყლის გამა</w:t>
      </w:r>
      <w:r w:rsidRPr="0057074D">
        <w:rPr>
          <w:rFonts w:ascii="Sylfaen" w:hAnsi="Sylfaen" w:cstheme="minorHAnsi"/>
          <w:sz w:val="24"/>
          <w:szCs w:val="24"/>
          <w:lang w:val="ka-GE"/>
        </w:rPr>
        <w:t>თბობლისთვის</w:t>
      </w:r>
      <w:r w:rsidRPr="0057074D">
        <w:rPr>
          <w:rFonts w:ascii="Sylfaen" w:hAnsi="Sylfaen" w:cstheme="minorHAnsi"/>
          <w:sz w:val="24"/>
          <w:szCs w:val="24"/>
        </w:rPr>
        <w:t>, რომ</w:t>
      </w:r>
      <w:r w:rsidRPr="0057074D">
        <w:rPr>
          <w:rFonts w:ascii="Sylfaen" w:hAnsi="Sylfaen" w:cstheme="minorHAnsi"/>
          <w:sz w:val="24"/>
          <w:szCs w:val="24"/>
          <w:lang w:val="ka-GE"/>
        </w:rPr>
        <w:t>ე</w:t>
      </w:r>
      <w:r w:rsidRPr="0057074D">
        <w:rPr>
          <w:rFonts w:ascii="Sylfaen" w:hAnsi="Sylfaen" w:cstheme="minorHAnsi"/>
          <w:sz w:val="24"/>
          <w:szCs w:val="24"/>
        </w:rPr>
        <w:t>ლ</w:t>
      </w:r>
      <w:r w:rsidRPr="0057074D">
        <w:rPr>
          <w:rFonts w:ascii="Sylfaen" w:hAnsi="Sylfaen" w:cstheme="minorHAnsi"/>
          <w:sz w:val="24"/>
          <w:szCs w:val="24"/>
          <w:lang w:val="ka-GE"/>
        </w:rPr>
        <w:t>ი</w:t>
      </w:r>
      <w:r w:rsidRPr="0057074D">
        <w:rPr>
          <w:rFonts w:ascii="Sylfaen" w:hAnsi="Sylfaen" w:cstheme="minorHAnsi"/>
          <w:sz w:val="24"/>
          <w:szCs w:val="24"/>
        </w:rPr>
        <w:t>ც მუშაობ</w:t>
      </w:r>
      <w:r w:rsidRPr="0057074D">
        <w:rPr>
          <w:rFonts w:ascii="Sylfaen" w:hAnsi="Sylfaen" w:cstheme="minorHAnsi"/>
          <w:sz w:val="24"/>
          <w:szCs w:val="24"/>
          <w:lang w:val="ka-GE"/>
        </w:rPr>
        <w:t>ს</w:t>
      </w:r>
      <w:r w:rsidRPr="0057074D">
        <w:rPr>
          <w:rFonts w:ascii="Sylfaen" w:hAnsi="Sylfaen" w:cstheme="minorHAnsi"/>
          <w:sz w:val="24"/>
          <w:szCs w:val="24"/>
        </w:rPr>
        <w:t xml:space="preserve"> მხოლოდ პიკ</w:t>
      </w:r>
      <w:r w:rsidRPr="0057074D">
        <w:rPr>
          <w:rFonts w:ascii="Sylfaen" w:hAnsi="Sylfaen" w:cstheme="minorHAnsi"/>
          <w:sz w:val="24"/>
          <w:szCs w:val="24"/>
          <w:lang w:val="ka-GE"/>
        </w:rPr>
        <w:t>ურ</w:t>
      </w:r>
      <w:r w:rsidRPr="0057074D">
        <w:rPr>
          <w:rFonts w:ascii="Sylfaen" w:hAnsi="Sylfaen" w:cstheme="minorHAnsi"/>
          <w:sz w:val="24"/>
          <w:szCs w:val="24"/>
        </w:rPr>
        <w:t xml:space="preserve"> საათებში, შეიძლება დაემატოს </w:t>
      </w:r>
      <w:r w:rsidRPr="0057074D">
        <w:rPr>
          <w:rFonts w:ascii="Sylfaen" w:hAnsi="Sylfaen" w:cstheme="minorHAnsi"/>
          <w:sz w:val="24"/>
          <w:szCs w:val="24"/>
          <w:lang w:val="ka-GE"/>
        </w:rPr>
        <w:t xml:space="preserve">ტექნიკური რეგლამენტის </w:t>
      </w:r>
      <w:r>
        <w:rPr>
          <w:rFonts w:ascii="Sylfaen" w:hAnsi="Sylfaen" w:cstheme="minorHAnsi"/>
          <w:sz w:val="24"/>
          <w:szCs w:val="24"/>
          <w:lang w:val="ka-GE"/>
        </w:rPr>
        <w:t>ამ</w:t>
      </w:r>
      <w:r w:rsidRPr="0057074D">
        <w:rPr>
          <w:rFonts w:ascii="Sylfaen" w:hAnsi="Sylfaen" w:cstheme="minorHAnsi"/>
          <w:sz w:val="24"/>
          <w:szCs w:val="24"/>
          <w:lang w:val="ka-GE"/>
        </w:rPr>
        <w:t xml:space="preserve"> </w:t>
      </w:r>
      <w:r w:rsidRPr="0057074D">
        <w:rPr>
          <w:rFonts w:ascii="Sylfaen" w:hAnsi="Sylfaen" w:cstheme="minorHAnsi"/>
          <w:sz w:val="24"/>
          <w:szCs w:val="24"/>
        </w:rPr>
        <w:t xml:space="preserve">დანართის </w:t>
      </w:r>
      <w:r w:rsidRPr="0057074D">
        <w:rPr>
          <w:rFonts w:ascii="Sylfaen" w:hAnsi="Sylfaen" w:cstheme="minorHAnsi"/>
          <w:sz w:val="24"/>
          <w:szCs w:val="24"/>
          <w:lang w:val="ka-GE"/>
        </w:rPr>
        <w:t>მე-4 პუნქტის „</w:t>
      </w:r>
      <w:proofErr w:type="gramStart"/>
      <w:r w:rsidRPr="0057074D">
        <w:rPr>
          <w:rFonts w:ascii="Sylfaen" w:hAnsi="Sylfaen" w:cstheme="minorHAnsi"/>
          <w:sz w:val="24"/>
          <w:szCs w:val="24"/>
        </w:rPr>
        <w:t>დ</w:t>
      </w:r>
      <w:r w:rsidRPr="0057074D">
        <w:rPr>
          <w:rFonts w:ascii="Sylfaen" w:hAnsi="Sylfaen" w:cstheme="minorHAnsi"/>
          <w:sz w:val="24"/>
          <w:szCs w:val="24"/>
          <w:lang w:val="ka-GE"/>
        </w:rPr>
        <w:t>“ ქვეპუნქტის</w:t>
      </w:r>
      <w:proofErr w:type="gramEnd"/>
      <w:r w:rsidRPr="0057074D">
        <w:rPr>
          <w:rFonts w:ascii="Sylfaen" w:hAnsi="Sylfaen" w:cstheme="minorHAnsi"/>
          <w:sz w:val="24"/>
          <w:szCs w:val="24"/>
          <w:lang w:val="ka-GE"/>
        </w:rPr>
        <w:t xml:space="preserve"> მე-10 აღნიშვნაში </w:t>
      </w:r>
      <w:r w:rsidRPr="0057074D">
        <w:rPr>
          <w:rFonts w:ascii="Sylfaen" w:hAnsi="Sylfaen" w:cstheme="minorHAnsi"/>
          <w:sz w:val="24"/>
          <w:szCs w:val="24"/>
        </w:rPr>
        <w:t>მითითებული პიქტოგრამა.</w:t>
      </w:r>
    </w:p>
    <w:p w14:paraId="43055642" w14:textId="77777777" w:rsidR="00A96E20" w:rsidRPr="0057074D" w:rsidRDefault="00A96E20" w:rsidP="00A96E20">
      <w:pPr>
        <w:autoSpaceDE w:val="0"/>
        <w:autoSpaceDN w:val="0"/>
        <w:adjustRightInd w:val="0"/>
        <w:spacing w:after="0" w:line="276" w:lineRule="auto"/>
        <w:jc w:val="both"/>
        <w:rPr>
          <w:rFonts w:ascii="Sylfaen" w:hAnsi="Sylfaen" w:cstheme="minorHAnsi"/>
          <w:sz w:val="24"/>
          <w:szCs w:val="24"/>
        </w:rPr>
      </w:pPr>
      <w:r w:rsidRPr="0057074D">
        <w:rPr>
          <w:rFonts w:ascii="Sylfaen" w:hAnsi="Sylfaen" w:cstheme="minorHAnsi"/>
          <w:sz w:val="24"/>
          <w:szCs w:val="24"/>
        </w:rPr>
        <w:t xml:space="preserve">ბ) </w:t>
      </w:r>
      <w:r w:rsidRPr="0057074D">
        <w:rPr>
          <w:rFonts w:ascii="Sylfaen" w:hAnsi="Sylfaen"/>
          <w:sz w:val="24"/>
          <w:szCs w:val="24"/>
          <w:lang w:val="ka-GE"/>
        </w:rPr>
        <w:t xml:space="preserve">სტანდარტული </w:t>
      </w:r>
      <w:r w:rsidRPr="0057074D">
        <w:rPr>
          <w:rFonts w:ascii="Sylfaen" w:hAnsi="Sylfaen" w:cstheme="minorHAnsi"/>
          <w:sz w:val="24"/>
          <w:szCs w:val="24"/>
        </w:rPr>
        <w:t>წყლის გამა</w:t>
      </w:r>
      <w:r w:rsidRPr="0057074D">
        <w:rPr>
          <w:rFonts w:ascii="Sylfaen" w:hAnsi="Sylfaen" w:cstheme="minorHAnsi"/>
          <w:sz w:val="24"/>
          <w:szCs w:val="24"/>
          <w:lang w:val="ka-GE"/>
        </w:rPr>
        <w:t>თბობლების</w:t>
      </w:r>
      <w:r w:rsidRPr="0057074D">
        <w:rPr>
          <w:rFonts w:ascii="Sylfaen" w:hAnsi="Sylfaen" w:cstheme="minorHAnsi"/>
          <w:sz w:val="24"/>
          <w:szCs w:val="24"/>
        </w:rPr>
        <w:t xml:space="preserve"> ეტიკეტის დიზაინი უნდა შეესაბამებოდეს </w:t>
      </w:r>
      <w:r w:rsidRPr="0057074D">
        <w:rPr>
          <w:rFonts w:ascii="Sylfaen" w:hAnsi="Sylfaen" w:cstheme="minorHAnsi"/>
          <w:sz w:val="24"/>
          <w:szCs w:val="24"/>
          <w:lang w:val="ka-GE"/>
        </w:rPr>
        <w:t xml:space="preserve">ტექნიკური რეგლამენტის </w:t>
      </w:r>
      <w:r>
        <w:rPr>
          <w:rFonts w:ascii="Sylfaen" w:hAnsi="Sylfaen" w:cstheme="minorHAnsi"/>
          <w:sz w:val="24"/>
          <w:szCs w:val="24"/>
          <w:lang w:val="ka-GE"/>
        </w:rPr>
        <w:t>ამ</w:t>
      </w:r>
      <w:r w:rsidRPr="0057074D">
        <w:rPr>
          <w:rFonts w:ascii="Sylfaen" w:hAnsi="Sylfaen" w:cstheme="minorHAnsi"/>
          <w:sz w:val="24"/>
          <w:szCs w:val="24"/>
        </w:rPr>
        <w:t xml:space="preserve"> დანართის </w:t>
      </w:r>
      <w:r w:rsidRPr="0057074D">
        <w:rPr>
          <w:rFonts w:ascii="Sylfaen" w:hAnsi="Sylfaen" w:cstheme="minorHAnsi"/>
          <w:sz w:val="24"/>
          <w:szCs w:val="24"/>
          <w:lang w:val="ka-GE"/>
        </w:rPr>
        <w:t xml:space="preserve">მე-4 </w:t>
      </w:r>
      <w:r w:rsidRPr="0057074D">
        <w:rPr>
          <w:rFonts w:ascii="Sylfaen" w:hAnsi="Sylfaen" w:cstheme="minorHAnsi"/>
          <w:sz w:val="24"/>
          <w:szCs w:val="24"/>
        </w:rPr>
        <w:t>პუნქტს.</w:t>
      </w:r>
    </w:p>
    <w:p w14:paraId="3ECAF9A5" w14:textId="77777777" w:rsidR="00A96E20" w:rsidRDefault="00A96E20" w:rsidP="00A96E20">
      <w:pPr>
        <w:autoSpaceDE w:val="0"/>
        <w:autoSpaceDN w:val="0"/>
        <w:adjustRightInd w:val="0"/>
        <w:spacing w:after="0" w:line="276" w:lineRule="auto"/>
        <w:jc w:val="both"/>
        <w:rPr>
          <w:rFonts w:ascii="Sylfaen" w:hAnsi="Sylfaen" w:cstheme="minorHAnsi"/>
          <w:sz w:val="24"/>
          <w:szCs w:val="24"/>
        </w:rPr>
      </w:pPr>
    </w:p>
    <w:p w14:paraId="0BD7F65A" w14:textId="77777777" w:rsidR="00A96E20" w:rsidRPr="00883518" w:rsidRDefault="00A96E20" w:rsidP="00A96E20">
      <w:pPr>
        <w:autoSpaceDE w:val="0"/>
        <w:autoSpaceDN w:val="0"/>
        <w:adjustRightInd w:val="0"/>
        <w:spacing w:after="0" w:line="276" w:lineRule="auto"/>
        <w:jc w:val="both"/>
        <w:rPr>
          <w:rFonts w:ascii="Sylfaen" w:hAnsi="Sylfaen" w:cstheme="minorHAnsi"/>
          <w:lang w:val="ka-GE"/>
        </w:rPr>
      </w:pPr>
      <w:r w:rsidRPr="00883518">
        <w:rPr>
          <w:rFonts w:ascii="Sylfaen" w:hAnsi="Sylfaen" w:cstheme="minorHAnsi"/>
        </w:rPr>
        <w:t>1.1.2. მზის წყლის გამათბობლები</w:t>
      </w:r>
      <w:r w:rsidRPr="00883518">
        <w:rPr>
          <w:rFonts w:ascii="Sylfaen" w:hAnsi="Sylfaen" w:cstheme="minorHAnsi"/>
          <w:lang w:val="ka-GE"/>
        </w:rPr>
        <w:t>ს</w:t>
      </w:r>
      <w:r w:rsidRPr="00883518">
        <w:rPr>
          <w:rFonts w:ascii="Sylfaen" w:hAnsi="Sylfaen" w:cstheme="minorHAnsi"/>
        </w:rPr>
        <w:t xml:space="preserve"> წყლის გათბობის ენერგოეფექტურობ</w:t>
      </w:r>
      <w:r w:rsidRPr="00883518">
        <w:rPr>
          <w:rFonts w:ascii="Sylfaen" w:hAnsi="Sylfaen" w:cstheme="minorHAnsi"/>
          <w:lang w:val="ka-GE"/>
        </w:rPr>
        <w:t xml:space="preserve">ა, რომელიც კლასიფიცირდება </w:t>
      </w:r>
      <w:r w:rsidRPr="00883518">
        <w:rPr>
          <w:rFonts w:ascii="Sylfaen" w:hAnsi="Sylfaen" w:cstheme="minorHAnsi"/>
        </w:rPr>
        <w:t>A- დან G- მდე</w:t>
      </w:r>
      <w:r w:rsidRPr="00883518">
        <w:rPr>
          <w:rFonts w:ascii="Sylfaen" w:hAnsi="Sylfaen" w:cstheme="minorHAnsi"/>
          <w:lang w:val="ka-GE"/>
        </w:rPr>
        <w:t xml:space="preserve"> კლასებში</w:t>
      </w:r>
    </w:p>
    <w:p w14:paraId="77129224" w14:textId="77777777" w:rsidR="00A96E20" w:rsidRDefault="00A96E20" w:rsidP="00A96E20">
      <w:pPr>
        <w:autoSpaceDE w:val="0"/>
        <w:autoSpaceDN w:val="0"/>
        <w:adjustRightInd w:val="0"/>
        <w:spacing w:after="0" w:line="276" w:lineRule="auto"/>
        <w:jc w:val="both"/>
        <w:rPr>
          <w:rFonts w:ascii="Sylfaen" w:hAnsi="Sylfaen" w:cstheme="minorHAnsi"/>
          <w:sz w:val="24"/>
          <w:szCs w:val="24"/>
        </w:rPr>
      </w:pPr>
      <w:r>
        <w:rPr>
          <w:rFonts w:ascii="Sylfaen" w:hAnsi="Sylfaen" w:cstheme="minorHAnsi"/>
          <w:noProof/>
          <w:sz w:val="24"/>
          <w:szCs w:val="24"/>
        </w:rPr>
        <w:lastRenderedPageBreak/>
        <w:drawing>
          <wp:anchor distT="0" distB="0" distL="114300" distR="114300" simplePos="0" relativeHeight="251659264" behindDoc="0" locked="0" layoutInCell="1" allowOverlap="1" wp14:anchorId="7F01EC50" wp14:editId="07D3B838">
            <wp:simplePos x="0" y="0"/>
            <wp:positionH relativeFrom="column">
              <wp:posOffset>807720</wp:posOffset>
            </wp:positionH>
            <wp:positionV relativeFrom="paragraph">
              <wp:posOffset>0</wp:posOffset>
            </wp:positionV>
            <wp:extent cx="3268980" cy="4683125"/>
            <wp:effectExtent l="0" t="0" r="7620" b="3175"/>
            <wp:wrapTopAndBottom/>
            <wp:docPr id="593167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167106" name="Picture 59316710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68980" cy="4683125"/>
                    </a:xfrm>
                    <a:prstGeom prst="rect">
                      <a:avLst/>
                    </a:prstGeom>
                  </pic:spPr>
                </pic:pic>
              </a:graphicData>
            </a:graphic>
          </wp:anchor>
        </w:drawing>
      </w:r>
    </w:p>
    <w:p w14:paraId="1E7D58CE" w14:textId="77777777" w:rsidR="00A96E20" w:rsidRPr="00883518" w:rsidRDefault="00A96E20" w:rsidP="00A96E20">
      <w:pPr>
        <w:pStyle w:val="Default"/>
        <w:spacing w:line="276" w:lineRule="auto"/>
        <w:rPr>
          <w:rFonts w:ascii="Sylfaen" w:eastAsia="Times" w:hAnsi="Sylfaen" w:cs="Times"/>
          <w:color w:val="000000" w:themeColor="text1"/>
        </w:rPr>
      </w:pPr>
      <w:r w:rsidRPr="00883518">
        <w:rPr>
          <w:rFonts w:ascii="Sylfaen" w:hAnsi="Sylfaen"/>
          <w:color w:val="000000" w:themeColor="text1"/>
        </w:rPr>
        <w:t>ა) ეტიკეტზე დატანილი უნდა იყოს შემდეგი ინფორმაცია:</w:t>
      </w:r>
    </w:p>
    <w:p w14:paraId="49C495B3" w14:textId="77777777" w:rsidR="00A96E20" w:rsidRPr="00883518" w:rsidRDefault="00A96E20" w:rsidP="00A96E20">
      <w:pPr>
        <w:pStyle w:val="Default"/>
        <w:spacing w:line="276" w:lineRule="auto"/>
        <w:rPr>
          <w:rFonts w:ascii="Sylfaen" w:eastAsia="Times" w:hAnsi="Sylfaen" w:cs="Times"/>
          <w:color w:val="000000" w:themeColor="text1"/>
        </w:rPr>
      </w:pPr>
      <w:r w:rsidRPr="00883518">
        <w:rPr>
          <w:rFonts w:ascii="Sylfaen" w:hAnsi="Sylfaen"/>
          <w:color w:val="000000" w:themeColor="text1"/>
        </w:rPr>
        <w:t>I. მიმწოდებლის სახელწოდება ან სასაქონლო ნიშანი;</w:t>
      </w:r>
    </w:p>
    <w:p w14:paraId="15AFDD14" w14:textId="77777777" w:rsidR="00A96E20" w:rsidRPr="00883518" w:rsidRDefault="00A96E20" w:rsidP="00A96E20">
      <w:pPr>
        <w:pStyle w:val="Default"/>
        <w:spacing w:line="276" w:lineRule="auto"/>
        <w:rPr>
          <w:rFonts w:ascii="Sylfaen" w:hAnsi="Sylfaen"/>
          <w:color w:val="000000" w:themeColor="text1"/>
        </w:rPr>
      </w:pPr>
      <w:r w:rsidRPr="00883518">
        <w:rPr>
          <w:rFonts w:ascii="Sylfaen" w:hAnsi="Sylfaen"/>
          <w:color w:val="000000" w:themeColor="text1"/>
        </w:rPr>
        <w:t>II. მიმწოდებლის მოდელის იდენტიფიკატორი;</w:t>
      </w:r>
    </w:p>
    <w:p w14:paraId="16C11512" w14:textId="77777777" w:rsidR="00A96E20" w:rsidRPr="00883518" w:rsidRDefault="00A96E20" w:rsidP="00A96E20">
      <w:pPr>
        <w:pStyle w:val="Default"/>
        <w:spacing w:line="276" w:lineRule="auto"/>
        <w:jc w:val="both"/>
        <w:rPr>
          <w:rFonts w:ascii="Sylfaen" w:eastAsia="Times" w:hAnsi="Sylfaen" w:cs="Times"/>
          <w:color w:val="000000" w:themeColor="text1"/>
        </w:rPr>
      </w:pPr>
      <w:r w:rsidRPr="00883518">
        <w:rPr>
          <w:rFonts w:ascii="Sylfaen" w:hAnsi="Sylfaen"/>
          <w:color w:val="000000" w:themeColor="text1"/>
        </w:rPr>
        <w:t>III</w:t>
      </w:r>
      <w:r w:rsidRPr="00883518">
        <w:rPr>
          <w:rFonts w:ascii="Sylfaen" w:hAnsi="Sylfaen" w:cstheme="minorHAnsi"/>
          <w:lang w:val="ka-GE"/>
        </w:rPr>
        <w:t>.</w:t>
      </w:r>
      <w:r w:rsidRPr="00883518">
        <w:rPr>
          <w:rFonts w:ascii="Sylfaen" w:hAnsi="Sylfaen" w:cstheme="minorHAnsi"/>
        </w:rPr>
        <w:t xml:space="preserve"> წყლის გათბობის ფუნქცია, </w:t>
      </w:r>
      <w:r w:rsidRPr="00883518">
        <w:rPr>
          <w:rFonts w:ascii="Sylfaen" w:hAnsi="Sylfaen" w:cstheme="minorHAnsi"/>
          <w:lang w:val="ka-GE"/>
        </w:rPr>
        <w:t>განსაზღვრული</w:t>
      </w:r>
      <w:r w:rsidRPr="00883518">
        <w:rPr>
          <w:rFonts w:ascii="Sylfaen" w:hAnsi="Sylfaen" w:cstheme="minorHAnsi"/>
        </w:rPr>
        <w:t xml:space="preserve"> დატვირთვის პროფილის ჩათვლით, </w:t>
      </w:r>
      <w:r w:rsidRPr="00883518">
        <w:rPr>
          <w:rFonts w:ascii="Sylfaen" w:hAnsi="Sylfaen" w:cstheme="minorHAnsi"/>
          <w:lang w:val="ka-GE"/>
        </w:rPr>
        <w:t>რ</w:t>
      </w:r>
      <w:r w:rsidRPr="00883518">
        <w:rPr>
          <w:rFonts w:ascii="Sylfaen" w:hAnsi="Sylfaen" w:cstheme="minorHAnsi"/>
        </w:rPr>
        <w:t>ომელიც გამოხატულია შესაბამისი ასოთ</w:t>
      </w:r>
      <w:r w:rsidRPr="00883518">
        <w:rPr>
          <w:rFonts w:ascii="Sylfaen" w:hAnsi="Sylfaen" w:cstheme="minorHAnsi"/>
          <w:lang w:val="ka-GE"/>
        </w:rPr>
        <w:t>ი</w:t>
      </w:r>
      <w:r w:rsidRPr="00883518">
        <w:rPr>
          <w:rFonts w:ascii="Sylfaen" w:hAnsi="Sylfaen" w:cstheme="minorHAnsi"/>
        </w:rPr>
        <w:t xml:space="preserve">, </w:t>
      </w:r>
      <w:r w:rsidRPr="00883518">
        <w:rPr>
          <w:rFonts w:ascii="Sylfaen" w:hAnsi="Sylfaen" w:cstheme="minorHAnsi"/>
          <w:lang w:val="ka-GE"/>
        </w:rPr>
        <w:t xml:space="preserve">ამ ტექნიკური რეგლამენტის </w:t>
      </w:r>
      <w:r>
        <w:rPr>
          <w:rFonts w:ascii="Sylfaen" w:hAnsi="Sylfaen" w:cstheme="minorHAnsi"/>
        </w:rPr>
        <w:t>VI</w:t>
      </w:r>
      <w:r w:rsidRPr="00883518">
        <w:rPr>
          <w:rFonts w:ascii="Sylfaen" w:hAnsi="Sylfaen" w:cstheme="minorHAnsi"/>
        </w:rPr>
        <w:t xml:space="preserve"> დანართის მე-3 ცხრილის </w:t>
      </w:r>
      <w:r w:rsidRPr="00883518">
        <w:rPr>
          <w:rFonts w:ascii="Sylfaen" w:hAnsi="Sylfaen" w:cstheme="minorHAnsi"/>
          <w:lang w:val="ka-GE"/>
        </w:rPr>
        <w:t>შ</w:t>
      </w:r>
      <w:r w:rsidRPr="00883518">
        <w:rPr>
          <w:rFonts w:ascii="Sylfaen" w:hAnsi="Sylfaen" w:cstheme="minorHAnsi"/>
        </w:rPr>
        <w:t>ესაბამისად;</w:t>
      </w:r>
    </w:p>
    <w:p w14:paraId="08520DFD" w14:textId="57DDFEE2" w:rsidR="00A96E20" w:rsidRPr="00883518" w:rsidRDefault="00A96E20" w:rsidP="00A96E20">
      <w:pPr>
        <w:autoSpaceDE w:val="0"/>
        <w:autoSpaceDN w:val="0"/>
        <w:adjustRightInd w:val="0"/>
        <w:spacing w:after="0" w:line="276" w:lineRule="auto"/>
        <w:jc w:val="both"/>
        <w:rPr>
          <w:rFonts w:ascii="Sylfaen" w:hAnsi="Sylfaen" w:cstheme="minorHAnsi"/>
        </w:rPr>
      </w:pPr>
      <w:r w:rsidRPr="00883518">
        <w:rPr>
          <w:rFonts w:ascii="Sylfaen" w:hAnsi="Sylfaen" w:cstheme="minorHAnsi"/>
        </w:rPr>
        <w:t>IV</w:t>
      </w:r>
      <w:r w:rsidRPr="00883518">
        <w:rPr>
          <w:rFonts w:ascii="Sylfaen" w:hAnsi="Sylfaen" w:cstheme="minorHAnsi"/>
          <w:lang w:val="ka-GE"/>
        </w:rPr>
        <w:t>.</w:t>
      </w:r>
      <w:r w:rsidRPr="00883518">
        <w:rPr>
          <w:rFonts w:ascii="Sylfaen" w:hAnsi="Sylfaen" w:cstheme="minorHAnsi"/>
        </w:rPr>
        <w:t xml:space="preserve"> წყლის გათბობის ენერგოეფექტურობის კლასი საშუალო კლიმატურ პირობებში, განსაზღვრული </w:t>
      </w:r>
      <w:r w:rsidRPr="00883518">
        <w:rPr>
          <w:rFonts w:ascii="Sylfaen" w:hAnsi="Sylfaen" w:cstheme="minorHAnsi"/>
          <w:lang w:val="ka-GE"/>
        </w:rPr>
        <w:t xml:space="preserve">ამ ტექნიკური რეგლამენტის </w:t>
      </w:r>
      <w:r w:rsidRPr="00883518">
        <w:rPr>
          <w:rFonts w:ascii="Sylfaen" w:hAnsi="Sylfaen" w:cstheme="minorHAnsi"/>
        </w:rPr>
        <w:t xml:space="preserve">I დანართის </w:t>
      </w:r>
      <w:r w:rsidRPr="00883518">
        <w:rPr>
          <w:rFonts w:ascii="Sylfaen" w:hAnsi="Sylfaen" w:cstheme="minorHAnsi"/>
          <w:lang w:val="ka-GE"/>
        </w:rPr>
        <w:t>პირველი</w:t>
      </w:r>
      <w:r w:rsidRPr="00883518">
        <w:rPr>
          <w:rFonts w:ascii="Sylfaen" w:hAnsi="Sylfaen" w:cstheme="minorHAnsi"/>
        </w:rPr>
        <w:t xml:space="preserve"> პუნქტის შესაბამისად; წყლის გამა</w:t>
      </w:r>
      <w:r w:rsidRPr="00883518">
        <w:rPr>
          <w:rFonts w:ascii="Sylfaen" w:hAnsi="Sylfaen" w:cstheme="minorHAnsi"/>
          <w:lang w:val="ka-GE"/>
        </w:rPr>
        <w:t>თბობლის</w:t>
      </w:r>
      <w:r w:rsidRPr="00883518">
        <w:rPr>
          <w:rFonts w:ascii="Sylfaen" w:hAnsi="Sylfaen" w:cstheme="minorHAnsi"/>
        </w:rPr>
        <w:t xml:space="preserve"> წყლის გათბობის </w:t>
      </w:r>
      <w:r w:rsidRPr="00883518">
        <w:rPr>
          <w:rFonts w:ascii="Sylfaen" w:hAnsi="Sylfaen"/>
          <w:color w:val="000000" w:themeColor="text1"/>
        </w:rPr>
        <w:t>ენერგოეფექტურობის კლასის შესახებ ინფორმაციის შემცველი ისრის თავი მოთავსებული უნდა იყოს ი</w:t>
      </w:r>
      <w:r w:rsidR="00E13E9C">
        <w:rPr>
          <w:rFonts w:ascii="Sylfaen" w:hAnsi="Sylfaen"/>
          <w:color w:val="000000" w:themeColor="text1"/>
          <w:lang w:val="ka-GE"/>
        </w:rPr>
        <w:t>მა</w:t>
      </w:r>
      <w:r w:rsidRPr="00883518">
        <w:rPr>
          <w:rFonts w:ascii="Sylfaen" w:hAnsi="Sylfaen"/>
          <w:color w:val="000000" w:themeColor="text1"/>
        </w:rPr>
        <w:t>ვე სიმაღლეზე, როგორც იმ ისრის თავი, რომელზეც დატანილია ინფორმაცია შესაბამისი ენერგოეფექტურობის კლასის შესახებ;</w:t>
      </w:r>
    </w:p>
    <w:p w14:paraId="4EEF4A19" w14:textId="77777777" w:rsidR="00A96E20" w:rsidRPr="00883518" w:rsidRDefault="00A96E20" w:rsidP="00A96E20">
      <w:pPr>
        <w:autoSpaceDE w:val="0"/>
        <w:autoSpaceDN w:val="0"/>
        <w:adjustRightInd w:val="0"/>
        <w:spacing w:after="0" w:line="276" w:lineRule="auto"/>
        <w:jc w:val="both"/>
        <w:rPr>
          <w:rFonts w:ascii="Sylfaen" w:hAnsi="Sylfaen" w:cstheme="minorHAnsi"/>
        </w:rPr>
      </w:pPr>
      <w:r w:rsidRPr="00883518">
        <w:rPr>
          <w:rFonts w:ascii="Sylfaen" w:hAnsi="Sylfaen" w:cstheme="minorHAnsi"/>
        </w:rPr>
        <w:t>V. წლიური ელექტროენერგიის მოხმარება კვტსთ–ში საბოლოო ენერგიის თვალსაზრისით ან წლიური საწვავის მოხმარება გიგაჯოულში GCV–</w:t>
      </w:r>
      <w:r w:rsidRPr="00883518">
        <w:rPr>
          <w:rFonts w:ascii="Sylfaen" w:hAnsi="Sylfaen" w:cstheme="minorHAnsi"/>
          <w:lang w:val="ka-GE"/>
        </w:rPr>
        <w:t>ს თვალსაზრისი</w:t>
      </w:r>
      <w:r w:rsidRPr="00883518">
        <w:rPr>
          <w:rFonts w:ascii="Sylfaen" w:hAnsi="Sylfaen" w:cstheme="minorHAnsi"/>
        </w:rPr>
        <w:t xml:space="preserve">თ, საშუალო, უფრო ცივ და </w:t>
      </w:r>
      <w:r w:rsidRPr="00883518">
        <w:rPr>
          <w:rFonts w:ascii="Sylfaen" w:hAnsi="Sylfaen" w:cstheme="minorHAnsi"/>
          <w:lang w:val="ka-GE"/>
        </w:rPr>
        <w:t xml:space="preserve">უფრო </w:t>
      </w:r>
      <w:r w:rsidRPr="00883518">
        <w:rPr>
          <w:rFonts w:ascii="Sylfaen" w:hAnsi="Sylfaen" w:cstheme="minorHAnsi"/>
        </w:rPr>
        <w:t>თბილ კლიმატ</w:t>
      </w:r>
      <w:r w:rsidRPr="00883518">
        <w:rPr>
          <w:rFonts w:ascii="Sylfaen" w:hAnsi="Sylfaen" w:cstheme="minorHAnsi"/>
          <w:lang w:val="ka-GE"/>
        </w:rPr>
        <w:t>ურ</w:t>
      </w:r>
      <w:r w:rsidRPr="00883518">
        <w:rPr>
          <w:rFonts w:ascii="Sylfaen" w:hAnsi="Sylfaen" w:cstheme="minorHAnsi"/>
        </w:rPr>
        <w:t xml:space="preserve"> პირობებში, </w:t>
      </w:r>
      <w:r w:rsidRPr="00883518">
        <w:rPr>
          <w:rFonts w:ascii="Sylfaen" w:hAnsi="Sylfaen" w:cstheme="minorHAnsi"/>
          <w:lang w:val="ka-GE"/>
        </w:rPr>
        <w:t>დამრგვალებული</w:t>
      </w:r>
      <w:r w:rsidRPr="00883518">
        <w:rPr>
          <w:rFonts w:ascii="Sylfaen" w:hAnsi="Sylfaen" w:cstheme="minorHAnsi"/>
        </w:rPr>
        <w:t xml:space="preserve"> უახლოეს მთელ რიცხვამდე</w:t>
      </w:r>
      <w:r w:rsidRPr="00883518">
        <w:rPr>
          <w:rFonts w:ascii="Sylfaen" w:hAnsi="Sylfaen" w:cstheme="minorHAnsi"/>
          <w:lang w:val="ka-GE"/>
        </w:rPr>
        <w:t xml:space="preserve">, რომელიც გამოითვლება </w:t>
      </w:r>
      <w:r w:rsidRPr="00883518">
        <w:rPr>
          <w:rFonts w:ascii="Sylfaen" w:hAnsi="Sylfaen"/>
          <w:lang w:val="ka-GE"/>
        </w:rPr>
        <w:t xml:space="preserve">ამ ტექნიკური რეგლამენტის </w:t>
      </w:r>
      <w:r>
        <w:rPr>
          <w:rFonts w:ascii="Sylfaen" w:hAnsi="Sylfaen"/>
        </w:rPr>
        <w:t>VII</w:t>
      </w:r>
      <w:r w:rsidRPr="00883518">
        <w:rPr>
          <w:rFonts w:ascii="Sylfaen" w:hAnsi="Sylfaen"/>
        </w:rPr>
        <w:t xml:space="preserve"> </w:t>
      </w:r>
      <w:r w:rsidRPr="00883518">
        <w:rPr>
          <w:rFonts w:ascii="Sylfaen" w:hAnsi="Sylfaen"/>
          <w:lang w:val="ka-GE"/>
        </w:rPr>
        <w:t xml:space="preserve">დანართის </w:t>
      </w:r>
      <w:r w:rsidRPr="00883518">
        <w:rPr>
          <w:rFonts w:ascii="Sylfaen" w:hAnsi="Sylfaen" w:cstheme="minorHAnsi"/>
          <w:lang w:val="ka-GE"/>
        </w:rPr>
        <w:t>მე-</w:t>
      </w:r>
      <w:r w:rsidRPr="00883518">
        <w:rPr>
          <w:rFonts w:ascii="Sylfaen" w:hAnsi="Sylfaen" w:cstheme="minorHAnsi"/>
        </w:rPr>
        <w:t xml:space="preserve">4 პუნქტის შესაბამისად; </w:t>
      </w:r>
    </w:p>
    <w:p w14:paraId="4CFA7AD8" w14:textId="77777777" w:rsidR="00A96E20" w:rsidRPr="00883518" w:rsidRDefault="00A96E20" w:rsidP="00A96E20">
      <w:pPr>
        <w:autoSpaceDE w:val="0"/>
        <w:autoSpaceDN w:val="0"/>
        <w:adjustRightInd w:val="0"/>
        <w:spacing w:after="0" w:line="276" w:lineRule="auto"/>
        <w:jc w:val="both"/>
        <w:rPr>
          <w:rFonts w:ascii="Sylfaen" w:hAnsi="Sylfaen" w:cstheme="minorHAnsi"/>
        </w:rPr>
      </w:pPr>
      <w:r w:rsidRPr="001E5151">
        <w:rPr>
          <w:rFonts w:ascii="Sylfaen" w:hAnsi="Sylfaen" w:cstheme="minorHAnsi"/>
        </w:rPr>
        <w:lastRenderedPageBreak/>
        <w:t>V</w:t>
      </w:r>
      <w:r w:rsidRPr="00883518">
        <w:rPr>
          <w:rFonts w:ascii="Sylfaen" w:hAnsi="Sylfaen" w:cstheme="minorHAnsi"/>
        </w:rPr>
        <w:t xml:space="preserve">I. ხმის </w:t>
      </w:r>
      <w:r w:rsidRPr="00883518">
        <w:rPr>
          <w:rFonts w:ascii="Sylfaen" w:hAnsi="Sylfaen" w:cstheme="minorHAnsi"/>
          <w:lang w:val="ka-GE"/>
        </w:rPr>
        <w:t>სიმძლავრის</w:t>
      </w:r>
      <w:r w:rsidRPr="00883518">
        <w:rPr>
          <w:rFonts w:ascii="Sylfaen" w:hAnsi="Sylfaen" w:cstheme="minorHAnsi"/>
        </w:rPr>
        <w:t xml:space="preserve"> დონე L</w:t>
      </w:r>
      <w:r w:rsidRPr="00883518">
        <w:rPr>
          <w:rFonts w:ascii="Sylfaen" w:hAnsi="Sylfaen" w:cstheme="minorHAnsi"/>
          <w:vertAlign w:val="subscript"/>
        </w:rPr>
        <w:t>WA</w:t>
      </w:r>
      <w:r w:rsidRPr="00883518">
        <w:rPr>
          <w:rFonts w:ascii="Sylfaen" w:hAnsi="Sylfaen" w:cstheme="minorHAnsi"/>
        </w:rPr>
        <w:t xml:space="preserve">, შენობაში, </w:t>
      </w:r>
      <w:r w:rsidRPr="00883518">
        <w:rPr>
          <w:rFonts w:ascii="Sylfaen" w:hAnsi="Sylfaen" w:cstheme="minorHAnsi"/>
          <w:lang w:val="ka-GE"/>
        </w:rPr>
        <w:t xml:space="preserve">გამოხატული </w:t>
      </w:r>
      <w:r w:rsidRPr="00883518">
        <w:rPr>
          <w:rFonts w:ascii="Sylfaen" w:hAnsi="Sylfaen" w:cstheme="minorHAnsi"/>
        </w:rPr>
        <w:t xml:space="preserve">დეციბელში, </w:t>
      </w:r>
      <w:r w:rsidRPr="00883518">
        <w:rPr>
          <w:rFonts w:ascii="Sylfaen" w:hAnsi="Sylfaen" w:cstheme="minorHAnsi"/>
          <w:lang w:val="ka-GE"/>
        </w:rPr>
        <w:t>დამრგვალებული</w:t>
      </w:r>
      <w:r w:rsidRPr="00883518">
        <w:rPr>
          <w:rFonts w:ascii="Sylfaen" w:hAnsi="Sylfaen" w:cstheme="minorHAnsi"/>
        </w:rPr>
        <w:t xml:space="preserve"> უახლოეს მთელ რიცხვამდე.</w:t>
      </w:r>
    </w:p>
    <w:p w14:paraId="4047A189" w14:textId="77777777" w:rsidR="00A96E20" w:rsidRPr="00883518" w:rsidRDefault="00A96E20" w:rsidP="00A96E20">
      <w:pPr>
        <w:autoSpaceDE w:val="0"/>
        <w:autoSpaceDN w:val="0"/>
        <w:adjustRightInd w:val="0"/>
        <w:spacing w:after="0" w:line="276" w:lineRule="auto"/>
        <w:jc w:val="both"/>
        <w:rPr>
          <w:rFonts w:ascii="Sylfaen" w:hAnsi="Sylfaen" w:cstheme="minorHAnsi"/>
        </w:rPr>
      </w:pPr>
    </w:p>
    <w:p w14:paraId="170CE248" w14:textId="77777777" w:rsidR="00A96E20" w:rsidRPr="00883518" w:rsidRDefault="00A96E20" w:rsidP="00A96E20">
      <w:pPr>
        <w:autoSpaceDE w:val="0"/>
        <w:autoSpaceDN w:val="0"/>
        <w:adjustRightInd w:val="0"/>
        <w:spacing w:after="0" w:line="276" w:lineRule="auto"/>
        <w:jc w:val="both"/>
        <w:rPr>
          <w:rFonts w:ascii="Sylfaen" w:hAnsi="Sylfaen" w:cstheme="minorHAnsi"/>
        </w:rPr>
      </w:pPr>
      <w:r w:rsidRPr="00883518">
        <w:rPr>
          <w:rFonts w:ascii="Sylfaen" w:hAnsi="Sylfaen" w:cstheme="minorHAnsi"/>
        </w:rPr>
        <w:t>ბ) მზის წყლის გამა</w:t>
      </w:r>
      <w:r w:rsidRPr="00883518">
        <w:rPr>
          <w:rFonts w:ascii="Sylfaen" w:hAnsi="Sylfaen" w:cstheme="minorHAnsi"/>
          <w:lang w:val="ka-GE"/>
        </w:rPr>
        <w:t>თბობლების</w:t>
      </w:r>
      <w:r w:rsidRPr="00883518">
        <w:rPr>
          <w:rFonts w:ascii="Sylfaen" w:hAnsi="Sylfaen" w:cstheme="minorHAnsi"/>
        </w:rPr>
        <w:t xml:space="preserve"> ეტიკეტის დიზაინი უნდა შეესაბამებოდეს </w:t>
      </w:r>
      <w:r w:rsidRPr="00883518">
        <w:rPr>
          <w:rFonts w:ascii="Sylfaen" w:hAnsi="Sylfaen" w:cstheme="minorHAnsi"/>
          <w:lang w:val="ka-GE"/>
        </w:rPr>
        <w:t xml:space="preserve">ტექნიკური რეგლამენტის </w:t>
      </w:r>
      <w:r>
        <w:rPr>
          <w:rFonts w:ascii="Sylfaen" w:hAnsi="Sylfaen" w:cstheme="minorHAnsi"/>
          <w:lang w:val="ka-GE"/>
        </w:rPr>
        <w:t>ამ</w:t>
      </w:r>
      <w:r w:rsidRPr="00883518">
        <w:rPr>
          <w:rFonts w:ascii="Sylfaen" w:hAnsi="Sylfaen" w:cstheme="minorHAnsi"/>
          <w:lang w:val="ka-GE"/>
        </w:rPr>
        <w:t xml:space="preserve"> დ</w:t>
      </w:r>
      <w:r w:rsidRPr="00883518">
        <w:rPr>
          <w:rFonts w:ascii="Sylfaen" w:hAnsi="Sylfaen" w:cstheme="minorHAnsi"/>
        </w:rPr>
        <w:t>ანართის მე-5 პუნქტს.</w:t>
      </w:r>
    </w:p>
    <w:p w14:paraId="6451B201" w14:textId="77777777" w:rsidR="00A96E20" w:rsidRDefault="00A96E20" w:rsidP="00A96E20">
      <w:pPr>
        <w:autoSpaceDE w:val="0"/>
        <w:autoSpaceDN w:val="0"/>
        <w:adjustRightInd w:val="0"/>
        <w:spacing w:after="0" w:line="276" w:lineRule="auto"/>
        <w:jc w:val="both"/>
        <w:rPr>
          <w:rFonts w:ascii="Sylfaen" w:hAnsi="Sylfaen" w:cstheme="minorHAnsi"/>
          <w:sz w:val="24"/>
          <w:szCs w:val="24"/>
        </w:rPr>
      </w:pPr>
    </w:p>
    <w:p w14:paraId="2D26C601" w14:textId="77777777" w:rsidR="00A96E20" w:rsidRPr="00883518" w:rsidRDefault="00A96E20" w:rsidP="00A96E20">
      <w:pPr>
        <w:pStyle w:val="ListParagraph"/>
        <w:numPr>
          <w:ilvl w:val="2"/>
          <w:numId w:val="5"/>
        </w:numPr>
        <w:autoSpaceDE w:val="0"/>
        <w:autoSpaceDN w:val="0"/>
        <w:adjustRightInd w:val="0"/>
        <w:spacing w:after="0" w:line="276" w:lineRule="auto"/>
        <w:ind w:left="0" w:firstLine="0"/>
        <w:jc w:val="both"/>
        <w:rPr>
          <w:rFonts w:ascii="Sylfaen" w:hAnsi="Sylfaen" w:cstheme="minorHAnsi"/>
        </w:rPr>
      </w:pPr>
      <w:r>
        <w:rPr>
          <w:rFonts w:ascii="Sylfaen" w:hAnsi="Sylfaen" w:cstheme="minorHAnsi"/>
          <w:noProof/>
        </w:rPr>
        <w:drawing>
          <wp:anchor distT="0" distB="0" distL="114300" distR="114300" simplePos="0" relativeHeight="251660288" behindDoc="0" locked="0" layoutInCell="1" allowOverlap="1" wp14:anchorId="604EF942" wp14:editId="50BD4CAA">
            <wp:simplePos x="0" y="0"/>
            <wp:positionH relativeFrom="column">
              <wp:posOffset>739140</wp:posOffset>
            </wp:positionH>
            <wp:positionV relativeFrom="paragraph">
              <wp:posOffset>563245</wp:posOffset>
            </wp:positionV>
            <wp:extent cx="3296285" cy="5951220"/>
            <wp:effectExtent l="0" t="0" r="0" b="0"/>
            <wp:wrapTopAndBottom/>
            <wp:docPr id="2124482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482039" name="Picture 212448203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6285" cy="5951220"/>
                    </a:xfrm>
                    <a:prstGeom prst="rect">
                      <a:avLst/>
                    </a:prstGeom>
                  </pic:spPr>
                </pic:pic>
              </a:graphicData>
            </a:graphic>
            <wp14:sizeRelH relativeFrom="margin">
              <wp14:pctWidth>0</wp14:pctWidth>
            </wp14:sizeRelH>
            <wp14:sizeRelV relativeFrom="margin">
              <wp14:pctHeight>0</wp14:pctHeight>
            </wp14:sizeRelV>
          </wp:anchor>
        </w:drawing>
      </w:r>
      <w:r w:rsidRPr="00883518">
        <w:rPr>
          <w:rFonts w:ascii="Sylfaen" w:hAnsi="Sylfaen" w:cstheme="minorHAnsi"/>
          <w:lang w:val="ka-GE"/>
        </w:rPr>
        <w:t>თბური</w:t>
      </w:r>
      <w:r w:rsidRPr="00883518">
        <w:rPr>
          <w:rFonts w:ascii="Sylfaen" w:hAnsi="Sylfaen" w:cstheme="minorHAnsi"/>
        </w:rPr>
        <w:t xml:space="preserve"> ტუმბოს წყლის გამ</w:t>
      </w:r>
      <w:r w:rsidRPr="00883518">
        <w:rPr>
          <w:rFonts w:ascii="Sylfaen" w:hAnsi="Sylfaen" w:cstheme="minorHAnsi"/>
          <w:lang w:val="ka-GE"/>
        </w:rPr>
        <w:t>ათბობლების</w:t>
      </w:r>
      <w:r w:rsidRPr="00883518">
        <w:rPr>
          <w:rFonts w:ascii="Sylfaen" w:hAnsi="Sylfaen" w:cstheme="minorHAnsi"/>
        </w:rPr>
        <w:t xml:space="preserve"> </w:t>
      </w:r>
      <w:bookmarkStart w:id="3" w:name="_Hlk76410820"/>
      <w:r w:rsidRPr="00883518">
        <w:rPr>
          <w:rFonts w:ascii="Sylfaen" w:hAnsi="Sylfaen" w:cstheme="minorHAnsi"/>
        </w:rPr>
        <w:t>წყლის გათბობის ენერგოეფექტურობ</w:t>
      </w:r>
      <w:r w:rsidRPr="00883518">
        <w:rPr>
          <w:rFonts w:ascii="Sylfaen" w:hAnsi="Sylfaen" w:cstheme="minorHAnsi"/>
          <w:lang w:val="ka-GE"/>
        </w:rPr>
        <w:t xml:space="preserve">ა, რომელიც კლასიფიცირდება </w:t>
      </w:r>
      <w:r w:rsidRPr="00883518">
        <w:rPr>
          <w:rFonts w:ascii="Sylfaen" w:hAnsi="Sylfaen" w:cstheme="minorHAnsi"/>
        </w:rPr>
        <w:t>A- დან G- მდე</w:t>
      </w:r>
      <w:bookmarkEnd w:id="3"/>
      <w:r w:rsidRPr="00883518">
        <w:rPr>
          <w:rFonts w:ascii="Sylfaen" w:hAnsi="Sylfaen" w:cstheme="minorHAnsi"/>
          <w:lang w:val="ka-GE"/>
        </w:rPr>
        <w:t xml:space="preserve"> კლასებში</w:t>
      </w:r>
    </w:p>
    <w:p w14:paraId="4386CE95" w14:textId="77777777" w:rsidR="00A96E20" w:rsidRDefault="00A96E20" w:rsidP="00A96E20">
      <w:pPr>
        <w:pStyle w:val="ListParagraph"/>
        <w:autoSpaceDE w:val="0"/>
        <w:autoSpaceDN w:val="0"/>
        <w:adjustRightInd w:val="0"/>
        <w:spacing w:after="0" w:line="276" w:lineRule="auto"/>
        <w:ind w:left="0"/>
        <w:jc w:val="both"/>
        <w:rPr>
          <w:rFonts w:ascii="Sylfaen" w:hAnsi="Sylfaen" w:cstheme="minorHAnsi"/>
          <w:lang w:val="ka-GE"/>
        </w:rPr>
      </w:pPr>
    </w:p>
    <w:p w14:paraId="25B00924" w14:textId="77777777" w:rsidR="00A96E20" w:rsidRPr="00883518" w:rsidRDefault="00A96E20" w:rsidP="00A96E20">
      <w:pPr>
        <w:pStyle w:val="Default"/>
        <w:spacing w:line="276" w:lineRule="auto"/>
        <w:rPr>
          <w:rFonts w:ascii="Sylfaen" w:eastAsia="Times" w:hAnsi="Sylfaen" w:cs="Times"/>
          <w:color w:val="000000" w:themeColor="text1"/>
        </w:rPr>
      </w:pPr>
      <w:r w:rsidRPr="00883518">
        <w:rPr>
          <w:rFonts w:ascii="Sylfaen" w:hAnsi="Sylfaen"/>
          <w:color w:val="000000" w:themeColor="text1"/>
        </w:rPr>
        <w:t>ა) ეტიკეტზე დატანილი უნდა იყოს შემდეგი ინფორმაცია:</w:t>
      </w:r>
    </w:p>
    <w:p w14:paraId="6D5B69D7" w14:textId="77777777" w:rsidR="00A96E20" w:rsidRPr="00883518" w:rsidRDefault="00A96E20" w:rsidP="00A96E20">
      <w:pPr>
        <w:pStyle w:val="Default"/>
        <w:spacing w:line="276" w:lineRule="auto"/>
        <w:rPr>
          <w:rFonts w:ascii="Sylfaen" w:eastAsia="Times" w:hAnsi="Sylfaen" w:cs="Times"/>
          <w:color w:val="000000" w:themeColor="text1"/>
        </w:rPr>
      </w:pPr>
      <w:r w:rsidRPr="00883518">
        <w:rPr>
          <w:rFonts w:ascii="Sylfaen" w:hAnsi="Sylfaen"/>
          <w:color w:val="000000" w:themeColor="text1"/>
        </w:rPr>
        <w:lastRenderedPageBreak/>
        <w:t>I. მიმწოდებლის სახელწოდება ან სასაქონლო ნიშანი;</w:t>
      </w:r>
    </w:p>
    <w:p w14:paraId="66F84D0C" w14:textId="77777777" w:rsidR="00A96E20" w:rsidRPr="00883518" w:rsidRDefault="00A96E20" w:rsidP="00A96E20">
      <w:pPr>
        <w:pStyle w:val="Default"/>
        <w:spacing w:line="276" w:lineRule="auto"/>
        <w:rPr>
          <w:rFonts w:ascii="Sylfaen" w:hAnsi="Sylfaen"/>
          <w:color w:val="000000" w:themeColor="text1"/>
        </w:rPr>
      </w:pPr>
      <w:r w:rsidRPr="00883518">
        <w:rPr>
          <w:rFonts w:ascii="Sylfaen" w:hAnsi="Sylfaen"/>
          <w:color w:val="000000" w:themeColor="text1"/>
        </w:rPr>
        <w:t>II. მიმწოდებლის მოდელის იდენტიფიკატორი;</w:t>
      </w:r>
    </w:p>
    <w:p w14:paraId="5EB0AD95" w14:textId="77777777" w:rsidR="00A96E20" w:rsidRPr="00883518" w:rsidRDefault="00A96E20" w:rsidP="00A96E20">
      <w:pPr>
        <w:autoSpaceDE w:val="0"/>
        <w:autoSpaceDN w:val="0"/>
        <w:adjustRightInd w:val="0"/>
        <w:spacing w:after="0" w:line="276" w:lineRule="auto"/>
        <w:jc w:val="both"/>
        <w:rPr>
          <w:rFonts w:ascii="Sylfaen" w:hAnsi="Sylfaen" w:cstheme="minorHAnsi"/>
        </w:rPr>
      </w:pPr>
      <w:r w:rsidRPr="00883518">
        <w:rPr>
          <w:rFonts w:ascii="Sylfaen" w:hAnsi="Sylfaen" w:cstheme="minorHAnsi"/>
        </w:rPr>
        <w:t>III</w:t>
      </w:r>
      <w:r w:rsidRPr="00883518">
        <w:rPr>
          <w:rFonts w:ascii="Sylfaen" w:hAnsi="Sylfaen" w:cstheme="minorHAnsi"/>
          <w:lang w:val="ka-GE"/>
        </w:rPr>
        <w:t>.</w:t>
      </w:r>
      <w:r w:rsidRPr="00883518">
        <w:rPr>
          <w:rFonts w:ascii="Sylfaen" w:hAnsi="Sylfaen" w:cstheme="minorHAnsi"/>
        </w:rPr>
        <w:t xml:space="preserve"> წყლის გათბობის ფუნქცია, </w:t>
      </w:r>
      <w:r w:rsidRPr="00883518">
        <w:rPr>
          <w:rFonts w:ascii="Sylfaen" w:hAnsi="Sylfaen" w:cstheme="minorHAnsi"/>
          <w:lang w:val="ka-GE"/>
        </w:rPr>
        <w:t>განსაზღვრული</w:t>
      </w:r>
      <w:r w:rsidRPr="00883518">
        <w:rPr>
          <w:rFonts w:ascii="Sylfaen" w:hAnsi="Sylfaen" w:cstheme="minorHAnsi"/>
        </w:rPr>
        <w:t xml:space="preserve"> დატვირთვის პროფილის ჩათვლით, რომელიც გამოხატულია შესაბამისი ასოთ</w:t>
      </w:r>
      <w:r w:rsidRPr="00883518">
        <w:rPr>
          <w:rFonts w:ascii="Sylfaen" w:hAnsi="Sylfaen" w:cstheme="minorHAnsi"/>
          <w:lang w:val="ka-GE"/>
        </w:rPr>
        <w:t>ი</w:t>
      </w:r>
      <w:r w:rsidRPr="00883518">
        <w:rPr>
          <w:rFonts w:ascii="Sylfaen" w:hAnsi="Sylfaen" w:cstheme="minorHAnsi"/>
        </w:rPr>
        <w:t xml:space="preserve">, </w:t>
      </w:r>
      <w:r w:rsidRPr="00883518">
        <w:rPr>
          <w:rFonts w:ascii="Sylfaen" w:hAnsi="Sylfaen" w:cstheme="minorHAnsi"/>
          <w:lang w:val="ka-GE"/>
        </w:rPr>
        <w:t xml:space="preserve">ამ ტექნიკური რეგლამენტის </w:t>
      </w:r>
      <w:r>
        <w:rPr>
          <w:rFonts w:ascii="Sylfaen" w:hAnsi="Sylfaen" w:cstheme="minorHAnsi"/>
        </w:rPr>
        <w:t>VI</w:t>
      </w:r>
      <w:r w:rsidRPr="00883518">
        <w:rPr>
          <w:rFonts w:ascii="Sylfaen" w:hAnsi="Sylfaen" w:cstheme="minorHAnsi"/>
        </w:rPr>
        <w:t xml:space="preserve"> დანართის მე-3 ცხრილის შესაბამისად;</w:t>
      </w:r>
    </w:p>
    <w:p w14:paraId="3B00205F" w14:textId="64C6C02B" w:rsidR="00A96E20" w:rsidRPr="00883518" w:rsidRDefault="00A96E20" w:rsidP="00A96E20">
      <w:pPr>
        <w:autoSpaceDE w:val="0"/>
        <w:autoSpaceDN w:val="0"/>
        <w:adjustRightInd w:val="0"/>
        <w:spacing w:after="0" w:line="276" w:lineRule="auto"/>
        <w:jc w:val="both"/>
        <w:rPr>
          <w:rFonts w:ascii="Sylfaen" w:hAnsi="Sylfaen" w:cstheme="minorHAnsi"/>
        </w:rPr>
      </w:pPr>
      <w:r w:rsidRPr="00883518">
        <w:rPr>
          <w:rFonts w:ascii="Sylfaen" w:hAnsi="Sylfaen" w:cstheme="minorHAnsi"/>
        </w:rPr>
        <w:t>IV</w:t>
      </w:r>
      <w:r w:rsidRPr="00883518">
        <w:rPr>
          <w:rFonts w:ascii="Sylfaen" w:hAnsi="Sylfaen" w:cstheme="minorHAnsi"/>
          <w:lang w:val="ka-GE"/>
        </w:rPr>
        <w:t>.</w:t>
      </w:r>
      <w:r w:rsidRPr="00883518">
        <w:rPr>
          <w:rFonts w:ascii="Sylfaen" w:hAnsi="Sylfaen" w:cstheme="minorHAnsi"/>
        </w:rPr>
        <w:t xml:space="preserve"> წყლის გათბობის ენერგოეფექტურობის კლასი საშუალო კლიმატ</w:t>
      </w:r>
      <w:r w:rsidRPr="00883518">
        <w:rPr>
          <w:rFonts w:ascii="Sylfaen" w:hAnsi="Sylfaen" w:cstheme="minorHAnsi"/>
          <w:lang w:val="ka-GE"/>
        </w:rPr>
        <w:t>ურ</w:t>
      </w:r>
      <w:r w:rsidRPr="00883518">
        <w:rPr>
          <w:rFonts w:ascii="Sylfaen" w:hAnsi="Sylfaen" w:cstheme="minorHAnsi"/>
        </w:rPr>
        <w:t xml:space="preserve"> პირობებში, </w:t>
      </w:r>
      <w:r w:rsidRPr="00883518">
        <w:rPr>
          <w:rFonts w:ascii="Sylfaen" w:hAnsi="Sylfaen" w:cstheme="minorHAnsi"/>
          <w:lang w:val="ka-GE"/>
        </w:rPr>
        <w:t xml:space="preserve">ამ ტექნიკური რეგლამენტის </w:t>
      </w:r>
      <w:r w:rsidRPr="00883518">
        <w:rPr>
          <w:rFonts w:ascii="Sylfaen" w:hAnsi="Sylfaen" w:cstheme="minorHAnsi"/>
        </w:rPr>
        <w:t xml:space="preserve">I დანართის </w:t>
      </w:r>
      <w:r w:rsidRPr="00883518">
        <w:rPr>
          <w:rFonts w:ascii="Sylfaen" w:hAnsi="Sylfaen" w:cstheme="minorHAnsi"/>
          <w:lang w:val="ka-GE"/>
        </w:rPr>
        <w:t>პირველი</w:t>
      </w:r>
      <w:r w:rsidRPr="00883518">
        <w:rPr>
          <w:rFonts w:ascii="Sylfaen" w:hAnsi="Sylfaen" w:cstheme="minorHAnsi"/>
        </w:rPr>
        <w:t xml:space="preserve"> პუნქტის შესაბამისად; წყლის გამა</w:t>
      </w:r>
      <w:r w:rsidRPr="00883518">
        <w:rPr>
          <w:rFonts w:ascii="Sylfaen" w:hAnsi="Sylfaen" w:cstheme="minorHAnsi"/>
          <w:lang w:val="ka-GE"/>
        </w:rPr>
        <w:t>თბობლის</w:t>
      </w:r>
      <w:r w:rsidRPr="00883518">
        <w:rPr>
          <w:rFonts w:ascii="Sylfaen" w:hAnsi="Sylfaen" w:cstheme="minorHAnsi"/>
        </w:rPr>
        <w:t xml:space="preserve"> წყლის გათბობის </w:t>
      </w:r>
      <w:r w:rsidRPr="00883518">
        <w:rPr>
          <w:rFonts w:ascii="Sylfaen" w:hAnsi="Sylfaen"/>
          <w:color w:val="000000" w:themeColor="text1"/>
        </w:rPr>
        <w:t>ენერგოეფექტურობის კლასის შესახებ ინფორმაციის შემცველი ისრის თავი მოთავსებული უნდა იყოს ი</w:t>
      </w:r>
      <w:r w:rsidR="00E13E9C">
        <w:rPr>
          <w:rFonts w:ascii="Sylfaen" w:hAnsi="Sylfaen"/>
          <w:color w:val="000000" w:themeColor="text1"/>
          <w:lang w:val="ka-GE"/>
        </w:rPr>
        <w:t>მა</w:t>
      </w:r>
      <w:r w:rsidRPr="00883518">
        <w:rPr>
          <w:rFonts w:ascii="Sylfaen" w:hAnsi="Sylfaen"/>
          <w:color w:val="000000" w:themeColor="text1"/>
        </w:rPr>
        <w:t>ვე სიმაღლეზე, როგორც იმ ისრის თავი, რომელზეც დატანილია ინფორმაცია შესაბამისი ენერგოეფექტურობის კლასის შესახებ;</w:t>
      </w:r>
    </w:p>
    <w:p w14:paraId="0EE69DED" w14:textId="77777777" w:rsidR="00A96E20" w:rsidRPr="00883518" w:rsidRDefault="00A96E20" w:rsidP="00A96E20">
      <w:pPr>
        <w:autoSpaceDE w:val="0"/>
        <w:autoSpaceDN w:val="0"/>
        <w:adjustRightInd w:val="0"/>
        <w:spacing w:after="0" w:line="276" w:lineRule="auto"/>
        <w:jc w:val="both"/>
        <w:rPr>
          <w:rFonts w:ascii="Sylfaen" w:hAnsi="Sylfaen" w:cstheme="minorHAnsi"/>
          <w:lang w:val="ka-GE"/>
        </w:rPr>
      </w:pPr>
      <w:r w:rsidRPr="00883518">
        <w:rPr>
          <w:rFonts w:ascii="Sylfaen" w:hAnsi="Sylfaen" w:cstheme="minorHAnsi"/>
        </w:rPr>
        <w:t xml:space="preserve">V. წლიური ელექტროენერგიის მოხმარება კვტსთ–ში საბოლოო ენერგიის თვალსაზრისით და/ან წლიური საწვავის მოხმარება გიგაჯოულში GCV–ს </w:t>
      </w:r>
      <w:r w:rsidRPr="00883518">
        <w:rPr>
          <w:rFonts w:ascii="Sylfaen" w:hAnsi="Sylfaen" w:cstheme="minorHAnsi"/>
          <w:lang w:val="ka-GE"/>
        </w:rPr>
        <w:t>თვალსაზრის</w:t>
      </w:r>
      <w:r w:rsidRPr="00883518">
        <w:rPr>
          <w:rFonts w:ascii="Sylfaen" w:hAnsi="Sylfaen" w:cstheme="minorHAnsi"/>
        </w:rPr>
        <w:t xml:space="preserve">ით, საშუალო, უფრო ცივ და </w:t>
      </w:r>
      <w:r w:rsidRPr="00883518">
        <w:rPr>
          <w:rFonts w:ascii="Sylfaen" w:hAnsi="Sylfaen" w:cstheme="minorHAnsi"/>
          <w:lang w:val="ka-GE"/>
        </w:rPr>
        <w:t xml:space="preserve">უფრო </w:t>
      </w:r>
      <w:r w:rsidRPr="00883518">
        <w:rPr>
          <w:rFonts w:ascii="Sylfaen" w:hAnsi="Sylfaen" w:cstheme="minorHAnsi"/>
        </w:rPr>
        <w:t>თბილ კლიმატ</w:t>
      </w:r>
      <w:r w:rsidRPr="00883518">
        <w:rPr>
          <w:rFonts w:ascii="Sylfaen" w:hAnsi="Sylfaen" w:cstheme="minorHAnsi"/>
          <w:lang w:val="ka-GE"/>
        </w:rPr>
        <w:t>ურ</w:t>
      </w:r>
      <w:r w:rsidRPr="00883518">
        <w:rPr>
          <w:rFonts w:ascii="Sylfaen" w:hAnsi="Sylfaen" w:cstheme="minorHAnsi"/>
        </w:rPr>
        <w:t xml:space="preserve"> პირობებში, </w:t>
      </w:r>
      <w:r w:rsidRPr="00883518">
        <w:rPr>
          <w:rFonts w:ascii="Sylfaen" w:hAnsi="Sylfaen" w:cstheme="minorHAnsi"/>
          <w:lang w:val="ka-GE"/>
        </w:rPr>
        <w:t>დამრგვალებული</w:t>
      </w:r>
      <w:r w:rsidRPr="00883518">
        <w:rPr>
          <w:rFonts w:ascii="Sylfaen" w:hAnsi="Sylfaen" w:cstheme="minorHAnsi"/>
        </w:rPr>
        <w:t xml:space="preserve"> უახლოეს მთელ რიცხვამდე</w:t>
      </w:r>
      <w:r w:rsidRPr="00883518">
        <w:rPr>
          <w:rFonts w:ascii="Sylfaen" w:hAnsi="Sylfaen" w:cstheme="minorHAnsi"/>
          <w:lang w:val="ka-GE"/>
        </w:rPr>
        <w:t xml:space="preserve">, რომელიც გამოითვლება ამ ტექნიკური რეგლამენტის </w:t>
      </w:r>
      <w:r>
        <w:rPr>
          <w:rFonts w:ascii="Sylfaen" w:hAnsi="Sylfaen" w:cstheme="minorHAnsi"/>
        </w:rPr>
        <w:t>VII</w:t>
      </w:r>
      <w:r w:rsidRPr="00883518">
        <w:rPr>
          <w:rFonts w:ascii="Sylfaen" w:hAnsi="Sylfaen" w:cstheme="minorHAnsi"/>
          <w:lang w:val="ka-GE"/>
        </w:rPr>
        <w:t xml:space="preserve"> დანართის </w:t>
      </w:r>
      <w:r w:rsidRPr="00883518">
        <w:rPr>
          <w:rFonts w:ascii="Sylfaen" w:hAnsi="Sylfaen" w:cstheme="minorHAnsi"/>
        </w:rPr>
        <w:t>მე–4 პუნქტის შესაბამისად</w:t>
      </w:r>
      <w:r w:rsidRPr="00883518">
        <w:rPr>
          <w:rFonts w:ascii="Sylfaen" w:hAnsi="Sylfaen" w:cstheme="minorHAnsi"/>
          <w:lang w:val="ka-GE"/>
        </w:rPr>
        <w:t>.</w:t>
      </w:r>
    </w:p>
    <w:p w14:paraId="40455687" w14:textId="77777777" w:rsidR="00A96E20" w:rsidRPr="00883518" w:rsidRDefault="00A96E20" w:rsidP="00A96E20">
      <w:pPr>
        <w:autoSpaceDE w:val="0"/>
        <w:autoSpaceDN w:val="0"/>
        <w:adjustRightInd w:val="0"/>
        <w:spacing w:after="0" w:line="276" w:lineRule="auto"/>
        <w:jc w:val="both"/>
        <w:rPr>
          <w:rFonts w:ascii="Sylfaen" w:hAnsi="Sylfaen" w:cstheme="minorHAnsi"/>
          <w:lang w:val="ka-GE"/>
        </w:rPr>
      </w:pPr>
      <w:r w:rsidRPr="001E5151">
        <w:rPr>
          <w:rFonts w:ascii="Sylfaen" w:hAnsi="Sylfaen" w:cstheme="minorHAnsi"/>
          <w:lang w:val="ka-GE"/>
        </w:rPr>
        <w:t>V</w:t>
      </w:r>
      <w:r w:rsidRPr="00883518">
        <w:rPr>
          <w:rFonts w:ascii="Sylfaen" w:hAnsi="Sylfaen" w:cstheme="minorHAnsi"/>
          <w:lang w:val="ka-GE"/>
        </w:rPr>
        <w:t>I. ხმის სიმძლავრის დონე L</w:t>
      </w:r>
      <w:r w:rsidRPr="00883518">
        <w:rPr>
          <w:rFonts w:ascii="Sylfaen" w:hAnsi="Sylfaen" w:cstheme="minorHAnsi"/>
          <w:vertAlign w:val="subscript"/>
          <w:lang w:val="ka-GE"/>
        </w:rPr>
        <w:t>WA</w:t>
      </w:r>
      <w:r w:rsidRPr="00883518">
        <w:rPr>
          <w:rFonts w:ascii="Sylfaen" w:hAnsi="Sylfaen" w:cstheme="minorHAnsi"/>
          <w:lang w:val="ka-GE"/>
        </w:rPr>
        <w:t>, შენობაში (ასეთის არსებობის შემთხვევაში) და გარეთ, გამოხატული დეციბელში, დამრმრგვალებული უახლოეს მთელ რიცხვამდე;</w:t>
      </w:r>
    </w:p>
    <w:p w14:paraId="3F15532F" w14:textId="77777777" w:rsidR="00A96E20" w:rsidRPr="00883518" w:rsidRDefault="00A96E20" w:rsidP="00A96E20">
      <w:pPr>
        <w:autoSpaceDE w:val="0"/>
        <w:autoSpaceDN w:val="0"/>
        <w:adjustRightInd w:val="0"/>
        <w:spacing w:after="0" w:line="276" w:lineRule="auto"/>
        <w:jc w:val="both"/>
        <w:rPr>
          <w:rFonts w:ascii="Sylfaen" w:hAnsi="Sylfaen" w:cstheme="minorHAnsi"/>
          <w:lang w:val="ka-GE"/>
        </w:rPr>
      </w:pPr>
      <w:r w:rsidRPr="001E5151">
        <w:rPr>
          <w:rFonts w:ascii="Sylfaen" w:hAnsi="Sylfaen" w:cstheme="minorHAnsi"/>
          <w:lang w:val="ka-GE"/>
        </w:rPr>
        <w:t>V</w:t>
      </w:r>
      <w:r w:rsidRPr="00883518">
        <w:rPr>
          <w:rFonts w:ascii="Sylfaen" w:hAnsi="Sylfaen" w:cstheme="minorHAnsi"/>
          <w:lang w:val="ka-GE"/>
        </w:rPr>
        <w:t xml:space="preserve">II. თბური ტუმბოს წყლის გამათბობლისთვის, რომელიც მუშაობს მხოლოდ პიკურ საათებში, შეიძლება დაემატოს </w:t>
      </w:r>
      <w:r>
        <w:rPr>
          <w:rFonts w:ascii="Sylfaen" w:hAnsi="Sylfaen" w:cstheme="minorHAnsi"/>
          <w:lang w:val="ka-GE"/>
        </w:rPr>
        <w:t>ამ</w:t>
      </w:r>
      <w:r w:rsidRPr="00883518">
        <w:rPr>
          <w:rFonts w:ascii="Sylfaen" w:hAnsi="Sylfaen" w:cstheme="minorHAnsi"/>
          <w:lang w:val="ka-GE"/>
        </w:rPr>
        <w:t xml:space="preserve"> დანართის მე-6 პუნქტის „დ“ ქვეპუნქტის მე-11 აღნიშვნაში მითითებული პიქტოგრამა.</w:t>
      </w:r>
    </w:p>
    <w:p w14:paraId="3024F942" w14:textId="77777777" w:rsidR="00A96E20" w:rsidRPr="004A78E1" w:rsidRDefault="00A96E20" w:rsidP="00A96E20">
      <w:pPr>
        <w:autoSpaceDE w:val="0"/>
        <w:autoSpaceDN w:val="0"/>
        <w:adjustRightInd w:val="0"/>
        <w:spacing w:after="0" w:line="276" w:lineRule="auto"/>
        <w:jc w:val="both"/>
        <w:rPr>
          <w:rFonts w:ascii="Sylfaen" w:hAnsi="Sylfaen" w:cstheme="minorHAnsi"/>
          <w:lang w:val="ka-GE"/>
        </w:rPr>
      </w:pPr>
      <w:r w:rsidRPr="00883518">
        <w:rPr>
          <w:rFonts w:ascii="Sylfaen" w:hAnsi="Sylfaen" w:cstheme="minorHAnsi"/>
          <w:lang w:val="ka-GE"/>
        </w:rPr>
        <w:t xml:space="preserve">ბ) თბური ტუმბოს წყლის გამათბობლის ეტიკეტის დიზაინი უნდა შეესაბამებოდეს </w:t>
      </w:r>
      <w:r>
        <w:rPr>
          <w:rFonts w:ascii="Sylfaen" w:hAnsi="Sylfaen" w:cstheme="minorHAnsi"/>
          <w:lang w:val="ka-GE"/>
        </w:rPr>
        <w:t>ამ</w:t>
      </w:r>
      <w:r w:rsidRPr="00883518">
        <w:rPr>
          <w:rFonts w:ascii="Sylfaen" w:hAnsi="Sylfaen" w:cstheme="minorHAnsi"/>
          <w:lang w:val="ka-GE"/>
        </w:rPr>
        <w:t xml:space="preserve"> დანართის მე-6 პუნქტს.</w:t>
      </w:r>
      <w:r w:rsidRPr="004A78E1">
        <w:rPr>
          <w:rFonts w:ascii="Sylfaen" w:hAnsi="Sylfaen" w:cstheme="minorHAnsi"/>
          <w:lang w:val="ka-GE"/>
        </w:rPr>
        <w:t xml:space="preserve"> </w:t>
      </w:r>
    </w:p>
    <w:p w14:paraId="157B21E2" w14:textId="77777777" w:rsidR="00A96E20" w:rsidRPr="00883518" w:rsidRDefault="00A96E20" w:rsidP="00A96E20">
      <w:pPr>
        <w:pStyle w:val="ListParagraph"/>
        <w:autoSpaceDE w:val="0"/>
        <w:autoSpaceDN w:val="0"/>
        <w:adjustRightInd w:val="0"/>
        <w:spacing w:after="0" w:line="276" w:lineRule="auto"/>
        <w:ind w:left="0"/>
        <w:jc w:val="both"/>
        <w:rPr>
          <w:rFonts w:ascii="Sylfaen" w:hAnsi="Sylfaen" w:cstheme="minorHAnsi"/>
        </w:rPr>
      </w:pPr>
    </w:p>
    <w:p w14:paraId="2FCFAAD4" w14:textId="77777777" w:rsidR="00A96E20" w:rsidRPr="0057074D" w:rsidRDefault="00A96E20" w:rsidP="00A96E20">
      <w:pPr>
        <w:autoSpaceDE w:val="0"/>
        <w:autoSpaceDN w:val="0"/>
        <w:adjustRightInd w:val="0"/>
        <w:spacing w:after="0" w:line="276" w:lineRule="auto"/>
        <w:jc w:val="both"/>
        <w:rPr>
          <w:rFonts w:ascii="Sylfaen" w:hAnsi="Sylfaen" w:cstheme="minorHAnsi"/>
          <w:sz w:val="24"/>
          <w:szCs w:val="24"/>
        </w:rPr>
      </w:pPr>
    </w:p>
    <w:p w14:paraId="4CD944AE" w14:textId="77777777" w:rsidR="00A96E20" w:rsidRPr="0057074D" w:rsidRDefault="00A96E20" w:rsidP="00A96E20">
      <w:pPr>
        <w:autoSpaceDE w:val="0"/>
        <w:autoSpaceDN w:val="0"/>
        <w:adjustRightInd w:val="0"/>
        <w:spacing w:after="0" w:line="276" w:lineRule="auto"/>
        <w:jc w:val="both"/>
        <w:rPr>
          <w:rFonts w:ascii="Sylfaen" w:hAnsi="Sylfaen" w:cstheme="minorHAnsi"/>
          <w:sz w:val="24"/>
          <w:szCs w:val="24"/>
          <w:lang w:val="ka-GE"/>
        </w:rPr>
      </w:pPr>
    </w:p>
    <w:p w14:paraId="462CB3DB" w14:textId="77777777" w:rsidR="00A96E20" w:rsidRPr="0057074D" w:rsidRDefault="00A96E20" w:rsidP="00A96E20">
      <w:pPr>
        <w:autoSpaceDE w:val="0"/>
        <w:autoSpaceDN w:val="0"/>
        <w:adjustRightInd w:val="0"/>
        <w:spacing w:after="0" w:line="276" w:lineRule="auto"/>
        <w:jc w:val="both"/>
        <w:rPr>
          <w:rFonts w:ascii="Sylfaen" w:hAnsi="Sylfaen" w:cstheme="minorHAnsi"/>
          <w:b/>
          <w:sz w:val="24"/>
          <w:szCs w:val="24"/>
          <w:lang w:val="ka-GE"/>
        </w:rPr>
      </w:pPr>
      <w:r w:rsidRPr="0057074D">
        <w:rPr>
          <w:rFonts w:ascii="Sylfaen" w:hAnsi="Sylfaen" w:cstheme="minorHAnsi"/>
          <w:b/>
          <w:sz w:val="24"/>
          <w:szCs w:val="24"/>
          <w:lang w:val="ka-GE"/>
        </w:rPr>
        <w:t>1.2. ეტიკეტი 2</w:t>
      </w:r>
    </w:p>
    <w:p w14:paraId="3BFCC0EF" w14:textId="77777777" w:rsidR="00A96E20" w:rsidRPr="0057074D" w:rsidRDefault="00A96E20" w:rsidP="00A96E20">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1.2.1. </w:t>
      </w:r>
      <w:r w:rsidRPr="0057074D">
        <w:rPr>
          <w:rFonts w:ascii="Sylfaen" w:hAnsi="Sylfaen"/>
          <w:sz w:val="24"/>
          <w:szCs w:val="24"/>
          <w:lang w:val="ka-GE"/>
        </w:rPr>
        <w:t xml:space="preserve">სტანდარტული </w:t>
      </w:r>
      <w:r w:rsidRPr="0057074D">
        <w:rPr>
          <w:rFonts w:ascii="Sylfaen" w:hAnsi="Sylfaen" w:cstheme="minorHAnsi"/>
          <w:sz w:val="24"/>
          <w:szCs w:val="24"/>
          <w:lang w:val="ka-GE"/>
        </w:rPr>
        <w:t xml:space="preserve">წყლის გამათბობლების ეტიკეტი, რომლებიც კლასიფიცირდება წყლის გათბობის ენერგოეფექტურობის კლასებში A </w:t>
      </w:r>
      <w:r w:rsidRPr="0057074D">
        <w:rPr>
          <w:rFonts w:ascii="Sylfaen" w:hAnsi="Sylfaen" w:cstheme="minorHAnsi"/>
          <w:sz w:val="24"/>
          <w:szCs w:val="24"/>
          <w:vertAlign w:val="superscript"/>
          <w:lang w:val="ka-GE"/>
        </w:rPr>
        <w:t>+</w:t>
      </w:r>
      <w:r w:rsidRPr="0057074D">
        <w:rPr>
          <w:rFonts w:ascii="Sylfaen" w:hAnsi="Sylfaen" w:cstheme="minorHAnsi"/>
          <w:sz w:val="24"/>
          <w:szCs w:val="24"/>
          <w:lang w:val="ka-GE"/>
        </w:rPr>
        <w:t xml:space="preserve"> დან F-ს ჩათვლით. </w:t>
      </w:r>
    </w:p>
    <w:p w14:paraId="6A826BA3" w14:textId="77777777" w:rsidR="00A96E20" w:rsidRPr="0057074D" w:rsidRDefault="00A96E20" w:rsidP="00A96E20">
      <w:pPr>
        <w:autoSpaceDE w:val="0"/>
        <w:autoSpaceDN w:val="0"/>
        <w:adjustRightInd w:val="0"/>
        <w:spacing w:after="0" w:line="276" w:lineRule="auto"/>
        <w:jc w:val="both"/>
        <w:rPr>
          <w:rFonts w:ascii="Sylfaen" w:hAnsi="Sylfaen" w:cstheme="minorHAnsi"/>
          <w:sz w:val="24"/>
          <w:szCs w:val="24"/>
          <w:lang w:val="ka-GE"/>
        </w:rPr>
      </w:pPr>
    </w:p>
    <w:p w14:paraId="28682BC0" w14:textId="77777777" w:rsidR="00A96E20" w:rsidRPr="0057074D" w:rsidRDefault="00A96E20" w:rsidP="00A96E20">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stheme="minorHAnsi"/>
          <w:noProof/>
          <w:sz w:val="24"/>
          <w:szCs w:val="24"/>
        </w:rPr>
        <w:lastRenderedPageBreak/>
        <w:drawing>
          <wp:inline distT="0" distB="0" distL="0" distR="0" wp14:anchorId="093300FC" wp14:editId="04B97441">
            <wp:extent cx="3770384" cy="6211837"/>
            <wp:effectExtent l="0" t="0" r="1905" b="0"/>
            <wp:docPr id="5875956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595691" name="Picture 58759569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70384" cy="6211837"/>
                    </a:xfrm>
                    <a:prstGeom prst="rect">
                      <a:avLst/>
                    </a:prstGeom>
                  </pic:spPr>
                </pic:pic>
              </a:graphicData>
            </a:graphic>
          </wp:inline>
        </w:drawing>
      </w:r>
    </w:p>
    <w:p w14:paraId="3F632EEE" w14:textId="77777777" w:rsidR="00A96E20" w:rsidRPr="0057074D" w:rsidRDefault="00A96E20" w:rsidP="00A96E20">
      <w:pPr>
        <w:autoSpaceDE w:val="0"/>
        <w:autoSpaceDN w:val="0"/>
        <w:adjustRightInd w:val="0"/>
        <w:spacing w:after="0" w:line="276" w:lineRule="auto"/>
        <w:jc w:val="both"/>
        <w:rPr>
          <w:rFonts w:ascii="Sylfaen" w:hAnsi="Sylfaen" w:cstheme="minorHAnsi"/>
          <w:sz w:val="24"/>
          <w:szCs w:val="24"/>
          <w:lang w:val="ka-GE"/>
        </w:rPr>
      </w:pPr>
    </w:p>
    <w:p w14:paraId="5B0C338E" w14:textId="77777777" w:rsidR="00A96E20" w:rsidRPr="0057074D" w:rsidRDefault="00A96E20" w:rsidP="00A96E20">
      <w:pPr>
        <w:autoSpaceDE w:val="0"/>
        <w:autoSpaceDN w:val="0"/>
        <w:adjustRightInd w:val="0"/>
        <w:spacing w:after="0" w:line="276" w:lineRule="auto"/>
        <w:jc w:val="both"/>
        <w:rPr>
          <w:rFonts w:ascii="Sylfaen" w:hAnsi="Sylfaen" w:cstheme="minorHAnsi"/>
          <w:sz w:val="24"/>
          <w:szCs w:val="24"/>
          <w:lang w:val="ka-GE"/>
        </w:rPr>
      </w:pPr>
    </w:p>
    <w:p w14:paraId="7E22B948" w14:textId="77777777" w:rsidR="00A96E20" w:rsidRPr="0057074D" w:rsidRDefault="00A96E20" w:rsidP="00A96E20">
      <w:pPr>
        <w:pStyle w:val="Default"/>
        <w:spacing w:line="276" w:lineRule="auto"/>
        <w:jc w:val="both"/>
        <w:rPr>
          <w:rFonts w:ascii="Sylfaen" w:eastAsia="Times" w:hAnsi="Sylfaen" w:cs="Times"/>
          <w:color w:val="000000" w:themeColor="text1"/>
          <w:sz w:val="24"/>
          <w:szCs w:val="24"/>
          <w:lang w:val="ka-GE"/>
        </w:rPr>
      </w:pPr>
      <w:r w:rsidRPr="0057074D">
        <w:rPr>
          <w:rFonts w:ascii="Sylfaen" w:eastAsia="Times" w:hAnsi="Sylfaen" w:cs="Times"/>
          <w:color w:val="000000" w:themeColor="text1"/>
          <w:sz w:val="24"/>
          <w:szCs w:val="24"/>
          <w:lang w:val="ka-GE"/>
        </w:rPr>
        <w:t xml:space="preserve">ა) ეტკეტზე დატანილი უნდა იყოს  ტექნიკური რეგლამენტის ამ დანართის 1.1.1(ა) პუნქტში ჩამოთვლილი ინფორმაცია. </w:t>
      </w:r>
    </w:p>
    <w:p w14:paraId="152AF22D" w14:textId="77777777" w:rsidR="00A96E20" w:rsidRPr="0057074D" w:rsidRDefault="00A96E20" w:rsidP="00A96E20">
      <w:pPr>
        <w:autoSpaceDE w:val="0"/>
        <w:autoSpaceDN w:val="0"/>
        <w:adjustRightInd w:val="0"/>
        <w:spacing w:after="0" w:line="276" w:lineRule="auto"/>
        <w:jc w:val="both"/>
        <w:rPr>
          <w:rFonts w:ascii="Sylfaen" w:hAnsi="Sylfaen" w:cstheme="minorHAnsi"/>
          <w:sz w:val="24"/>
          <w:szCs w:val="24"/>
        </w:rPr>
      </w:pPr>
      <w:r w:rsidRPr="0057074D">
        <w:rPr>
          <w:rFonts w:ascii="Sylfaen" w:hAnsi="Sylfaen" w:cstheme="minorHAnsi"/>
          <w:sz w:val="24"/>
          <w:szCs w:val="24"/>
        </w:rPr>
        <w:t xml:space="preserve">ბ) </w:t>
      </w:r>
      <w:r w:rsidRPr="0057074D">
        <w:rPr>
          <w:rFonts w:ascii="Sylfaen" w:hAnsi="Sylfaen"/>
          <w:sz w:val="24"/>
          <w:szCs w:val="24"/>
          <w:lang w:val="ka-GE"/>
        </w:rPr>
        <w:t xml:space="preserve">სტანდარტული </w:t>
      </w:r>
      <w:r w:rsidRPr="0057074D">
        <w:rPr>
          <w:rFonts w:ascii="Sylfaen" w:hAnsi="Sylfaen" w:cstheme="minorHAnsi"/>
          <w:sz w:val="24"/>
          <w:szCs w:val="24"/>
        </w:rPr>
        <w:t>წყლის გამა</w:t>
      </w:r>
      <w:r w:rsidRPr="0057074D">
        <w:rPr>
          <w:rFonts w:ascii="Sylfaen" w:hAnsi="Sylfaen" w:cstheme="minorHAnsi"/>
          <w:sz w:val="24"/>
          <w:szCs w:val="24"/>
          <w:lang w:val="ka-GE"/>
        </w:rPr>
        <w:t>თბობლის</w:t>
      </w:r>
      <w:r w:rsidRPr="0057074D">
        <w:rPr>
          <w:rFonts w:ascii="Sylfaen" w:hAnsi="Sylfaen" w:cstheme="minorHAnsi"/>
          <w:sz w:val="24"/>
          <w:szCs w:val="24"/>
        </w:rPr>
        <w:t xml:space="preserve"> ეტიკეტის დიზაინი </w:t>
      </w:r>
      <w:r w:rsidRPr="0057074D">
        <w:rPr>
          <w:rFonts w:ascii="Sylfaen" w:hAnsi="Sylfaen" w:cstheme="minorHAnsi"/>
          <w:sz w:val="24"/>
          <w:szCs w:val="24"/>
          <w:lang w:val="ka-GE"/>
        </w:rPr>
        <w:t>უნდა შ</w:t>
      </w:r>
      <w:r w:rsidRPr="0057074D">
        <w:rPr>
          <w:rFonts w:ascii="Sylfaen" w:hAnsi="Sylfaen" w:cstheme="minorHAnsi"/>
          <w:sz w:val="24"/>
          <w:szCs w:val="24"/>
        </w:rPr>
        <w:t xml:space="preserve">ეესაბამებოდეს </w:t>
      </w:r>
      <w:r w:rsidRPr="0057074D">
        <w:rPr>
          <w:rFonts w:ascii="Sylfaen" w:hAnsi="Sylfaen" w:cstheme="minorHAnsi"/>
          <w:sz w:val="24"/>
          <w:szCs w:val="24"/>
          <w:lang w:val="ka-GE"/>
        </w:rPr>
        <w:t>ტექნიკური რეგლამენტის წინამდებარე</w:t>
      </w:r>
      <w:r w:rsidRPr="0057074D">
        <w:rPr>
          <w:rFonts w:ascii="Sylfaen" w:hAnsi="Sylfaen" w:cstheme="minorHAnsi"/>
          <w:sz w:val="24"/>
          <w:szCs w:val="24"/>
        </w:rPr>
        <w:t xml:space="preserve"> დანართის მე-4 პუნქტს.</w:t>
      </w:r>
    </w:p>
    <w:p w14:paraId="2B9954EE" w14:textId="77777777" w:rsidR="00A96E20" w:rsidRPr="0057074D" w:rsidRDefault="00A96E20" w:rsidP="00A96E20">
      <w:pPr>
        <w:autoSpaceDE w:val="0"/>
        <w:autoSpaceDN w:val="0"/>
        <w:adjustRightInd w:val="0"/>
        <w:spacing w:after="0" w:line="276" w:lineRule="auto"/>
        <w:jc w:val="both"/>
        <w:rPr>
          <w:rFonts w:ascii="Sylfaen" w:hAnsi="Sylfaen" w:cstheme="minorHAnsi"/>
          <w:sz w:val="24"/>
          <w:szCs w:val="24"/>
        </w:rPr>
      </w:pPr>
    </w:p>
    <w:p w14:paraId="345C0B39" w14:textId="77777777" w:rsidR="00A96E20" w:rsidRDefault="00A96E20" w:rsidP="00A96E20">
      <w:pPr>
        <w:tabs>
          <w:tab w:val="left" w:pos="6195"/>
        </w:tabs>
        <w:spacing w:after="0" w:line="276" w:lineRule="auto"/>
        <w:jc w:val="both"/>
        <w:rPr>
          <w:rFonts w:ascii="Sylfaen" w:hAnsi="Sylfaen" w:cstheme="minorHAnsi"/>
          <w:sz w:val="24"/>
          <w:szCs w:val="24"/>
          <w:lang w:val="ka-GE"/>
        </w:rPr>
      </w:pPr>
    </w:p>
    <w:p w14:paraId="4A275E9A" w14:textId="3722F0C9" w:rsidR="00A96E20" w:rsidRPr="00883518" w:rsidRDefault="00A96E20" w:rsidP="00A96E20">
      <w:pPr>
        <w:autoSpaceDE w:val="0"/>
        <w:autoSpaceDN w:val="0"/>
        <w:adjustRightInd w:val="0"/>
        <w:spacing w:after="0" w:line="276" w:lineRule="auto"/>
        <w:jc w:val="both"/>
        <w:rPr>
          <w:rFonts w:ascii="Sylfaen" w:hAnsi="Sylfaen" w:cstheme="minorHAnsi"/>
        </w:rPr>
      </w:pPr>
      <w:r>
        <w:rPr>
          <w:rFonts w:ascii="Sylfaen" w:hAnsi="Sylfaen" w:cstheme="minorHAnsi"/>
          <w:noProof/>
          <w:sz w:val="24"/>
          <w:szCs w:val="24"/>
        </w:rPr>
        <w:lastRenderedPageBreak/>
        <w:drawing>
          <wp:anchor distT="0" distB="0" distL="114300" distR="114300" simplePos="0" relativeHeight="251661312" behindDoc="0" locked="0" layoutInCell="1" allowOverlap="1" wp14:anchorId="59AD97A3" wp14:editId="739F20A1">
            <wp:simplePos x="0" y="0"/>
            <wp:positionH relativeFrom="margin">
              <wp:align>left</wp:align>
            </wp:positionH>
            <wp:positionV relativeFrom="paragraph">
              <wp:posOffset>472440</wp:posOffset>
            </wp:positionV>
            <wp:extent cx="3669799" cy="5257811"/>
            <wp:effectExtent l="0" t="0" r="6985" b="0"/>
            <wp:wrapTopAndBottom/>
            <wp:docPr id="18516521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652165" name="Picture 185165216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69799" cy="5257811"/>
                    </a:xfrm>
                    <a:prstGeom prst="rect">
                      <a:avLst/>
                    </a:prstGeom>
                  </pic:spPr>
                </pic:pic>
              </a:graphicData>
            </a:graphic>
          </wp:anchor>
        </w:drawing>
      </w:r>
      <w:r w:rsidRPr="00883518">
        <w:rPr>
          <w:rFonts w:ascii="Sylfaen" w:hAnsi="Sylfaen" w:cstheme="minorHAnsi"/>
          <w:lang w:val="ka-GE"/>
        </w:rPr>
        <w:t xml:space="preserve">1.2.2. მზის წყლის გამათბობლების ეტიკეტი, რომლებიც კლასიფიცირდება </w:t>
      </w:r>
      <w:r w:rsidRPr="00883518">
        <w:rPr>
          <w:rFonts w:ascii="Sylfaen" w:hAnsi="Sylfaen" w:cstheme="minorHAnsi"/>
        </w:rPr>
        <w:t>წყლის გათბობის ენერგოეფექტურობის კლასებში A</w:t>
      </w:r>
      <w:r w:rsidRPr="00883518">
        <w:rPr>
          <w:rFonts w:ascii="Sylfaen" w:hAnsi="Sylfaen" w:cstheme="minorHAnsi"/>
          <w:vertAlign w:val="superscript"/>
          <w:lang w:val="ka-GE"/>
        </w:rPr>
        <w:t>+</w:t>
      </w:r>
      <w:r w:rsidR="00E13E9C">
        <w:rPr>
          <w:rFonts w:ascii="Sylfaen" w:hAnsi="Sylfaen" w:cstheme="minorHAnsi"/>
          <w:lang w:val="ka-GE"/>
        </w:rPr>
        <w:t xml:space="preserve"> – </w:t>
      </w:r>
      <w:r w:rsidRPr="00883518">
        <w:rPr>
          <w:rFonts w:ascii="Sylfaen" w:hAnsi="Sylfaen" w:cstheme="minorHAnsi"/>
        </w:rPr>
        <w:t>დან F</w:t>
      </w:r>
      <w:r w:rsidRPr="00883518">
        <w:rPr>
          <w:rFonts w:ascii="Sylfaen" w:hAnsi="Sylfaen" w:cstheme="minorHAnsi"/>
          <w:lang w:val="ka-GE"/>
        </w:rPr>
        <w:t xml:space="preserve"> </w:t>
      </w:r>
      <w:r w:rsidRPr="00883518">
        <w:rPr>
          <w:rFonts w:ascii="Sylfaen" w:hAnsi="Sylfaen" w:cstheme="minorHAnsi"/>
        </w:rPr>
        <w:t>-მდე</w:t>
      </w:r>
    </w:p>
    <w:p w14:paraId="63650C11" w14:textId="77777777" w:rsidR="00A96E20" w:rsidRDefault="00A96E20" w:rsidP="00A96E20">
      <w:pPr>
        <w:tabs>
          <w:tab w:val="left" w:pos="6195"/>
        </w:tabs>
        <w:spacing w:after="0" w:line="276" w:lineRule="auto"/>
        <w:jc w:val="both"/>
        <w:rPr>
          <w:rFonts w:ascii="Sylfaen" w:hAnsi="Sylfaen" w:cstheme="minorHAnsi"/>
          <w:sz w:val="24"/>
          <w:szCs w:val="24"/>
          <w:lang w:val="ka-GE"/>
        </w:rPr>
      </w:pPr>
    </w:p>
    <w:p w14:paraId="368CC503" w14:textId="77777777" w:rsidR="00A96E20" w:rsidRPr="00883518" w:rsidRDefault="00A96E20" w:rsidP="00A96E20">
      <w:pPr>
        <w:pStyle w:val="Default"/>
        <w:spacing w:line="276" w:lineRule="auto"/>
        <w:jc w:val="both"/>
        <w:rPr>
          <w:rFonts w:ascii="Sylfaen" w:eastAsia="Times" w:hAnsi="Sylfaen" w:cs="Times"/>
          <w:color w:val="000000" w:themeColor="text1"/>
          <w:lang w:val="ka-GE"/>
        </w:rPr>
      </w:pPr>
      <w:r w:rsidRPr="00883518">
        <w:rPr>
          <w:rFonts w:ascii="Sylfaen" w:eastAsia="Times" w:hAnsi="Sylfaen" w:cs="Times"/>
          <w:color w:val="000000" w:themeColor="text1"/>
          <w:lang w:val="ka-GE"/>
        </w:rPr>
        <w:t xml:space="preserve">ა) ეტკეტზე დატანილი უნდა იყოს  ტექნიკური რეგლამენტის ამ დანართის 1.1.2(ა) პუნქტში ჩამოთვლილი ინფორმაცია. </w:t>
      </w:r>
    </w:p>
    <w:p w14:paraId="516EDFF4" w14:textId="77777777" w:rsidR="00A96E20" w:rsidRPr="00883518" w:rsidRDefault="00A96E20" w:rsidP="00A96E20">
      <w:pPr>
        <w:tabs>
          <w:tab w:val="left" w:pos="6195"/>
        </w:tabs>
        <w:spacing w:after="0" w:line="276" w:lineRule="auto"/>
        <w:jc w:val="both"/>
        <w:rPr>
          <w:rFonts w:ascii="Sylfaen" w:hAnsi="Sylfaen" w:cstheme="minorHAnsi"/>
          <w:lang w:val="ka-GE"/>
        </w:rPr>
      </w:pPr>
      <w:r w:rsidRPr="00883518">
        <w:rPr>
          <w:rFonts w:ascii="Sylfaen" w:hAnsi="Sylfaen" w:cstheme="minorHAnsi"/>
          <w:lang w:val="ka-GE"/>
        </w:rPr>
        <w:t xml:space="preserve">ბ) მზის წყლის გამათბობლების ეტიკეტის დიზაინი უნდა შეესაბამებოდეს </w:t>
      </w:r>
      <w:r w:rsidRPr="00883518">
        <w:rPr>
          <w:rFonts w:ascii="Sylfaen" w:eastAsia="Times" w:hAnsi="Sylfaen" w:cs="Times"/>
          <w:color w:val="000000" w:themeColor="text1"/>
          <w:lang w:val="ka-GE"/>
        </w:rPr>
        <w:t xml:space="preserve">ტექნიკური რეგლამენტის </w:t>
      </w:r>
      <w:r>
        <w:rPr>
          <w:rFonts w:ascii="Sylfaen" w:hAnsi="Sylfaen" w:cstheme="minorHAnsi"/>
          <w:lang w:val="ka-GE"/>
        </w:rPr>
        <w:t>ამ</w:t>
      </w:r>
      <w:r w:rsidRPr="00883518">
        <w:rPr>
          <w:rFonts w:ascii="Sylfaen" w:hAnsi="Sylfaen" w:cstheme="minorHAnsi"/>
          <w:lang w:val="ka-GE"/>
        </w:rPr>
        <w:t xml:space="preserve"> დანართის მე-5 პუნქტს.</w:t>
      </w:r>
    </w:p>
    <w:p w14:paraId="259261A5" w14:textId="77777777" w:rsidR="00A96E20" w:rsidRDefault="00A96E20" w:rsidP="00A96E20">
      <w:pPr>
        <w:tabs>
          <w:tab w:val="left" w:pos="6195"/>
        </w:tabs>
        <w:spacing w:after="0" w:line="276" w:lineRule="auto"/>
        <w:jc w:val="both"/>
        <w:rPr>
          <w:rFonts w:ascii="Sylfaen" w:hAnsi="Sylfaen" w:cstheme="minorHAnsi"/>
          <w:sz w:val="24"/>
          <w:szCs w:val="24"/>
          <w:lang w:val="ka-GE"/>
        </w:rPr>
      </w:pPr>
    </w:p>
    <w:p w14:paraId="7BB8ADC9" w14:textId="77777777" w:rsidR="00A96E20" w:rsidRPr="00883518" w:rsidRDefault="00A96E20" w:rsidP="00A96E20">
      <w:pPr>
        <w:tabs>
          <w:tab w:val="left" w:pos="6195"/>
        </w:tabs>
        <w:spacing w:after="0" w:line="276" w:lineRule="auto"/>
        <w:jc w:val="both"/>
        <w:rPr>
          <w:rFonts w:ascii="Sylfaen" w:hAnsi="Sylfaen" w:cstheme="minorHAnsi"/>
          <w:lang w:val="ka-GE"/>
        </w:rPr>
      </w:pPr>
      <w:r w:rsidRPr="00883518">
        <w:rPr>
          <w:rFonts w:ascii="Sylfaen" w:hAnsi="Sylfaen" w:cstheme="minorHAnsi"/>
          <w:lang w:val="ka-GE"/>
        </w:rPr>
        <w:t>1.2.3. თბური ტუმბოს წყლის გამათბობლების ეტიკეტი, რომლებიც კლასიფიცირდება წყლის გათბობის ენერგოეფექტურობის კლასებში A</w:t>
      </w:r>
      <w:r w:rsidRPr="00883518">
        <w:rPr>
          <w:rFonts w:ascii="Sylfaen" w:hAnsi="Sylfaen" w:cstheme="minorHAnsi"/>
          <w:vertAlign w:val="superscript"/>
          <w:lang w:val="ka-GE"/>
        </w:rPr>
        <w:t>+</w:t>
      </w:r>
      <w:r w:rsidRPr="00883518">
        <w:rPr>
          <w:rFonts w:ascii="Sylfaen" w:hAnsi="Sylfaen" w:cstheme="minorHAnsi"/>
          <w:lang w:val="ka-GE"/>
        </w:rPr>
        <w:t xml:space="preserve"> -დან F -მდე</w:t>
      </w:r>
    </w:p>
    <w:p w14:paraId="76EFF6B8" w14:textId="77777777" w:rsidR="00A96E20" w:rsidRPr="00656710" w:rsidRDefault="00A96E20" w:rsidP="00A96E20">
      <w:pPr>
        <w:tabs>
          <w:tab w:val="left" w:pos="6195"/>
        </w:tabs>
        <w:spacing w:after="0" w:line="276" w:lineRule="auto"/>
        <w:jc w:val="both"/>
        <w:rPr>
          <w:rFonts w:ascii="Sylfaen" w:hAnsi="Sylfaen" w:cstheme="minorHAnsi"/>
          <w:sz w:val="24"/>
          <w:szCs w:val="24"/>
          <w:lang w:val="ka-GE"/>
        </w:rPr>
      </w:pPr>
      <w:r>
        <w:rPr>
          <w:rFonts w:ascii="Sylfaen" w:hAnsi="Sylfaen" w:cstheme="minorHAnsi"/>
          <w:noProof/>
          <w:sz w:val="24"/>
          <w:szCs w:val="24"/>
        </w:rPr>
        <w:lastRenderedPageBreak/>
        <w:drawing>
          <wp:inline distT="0" distB="0" distL="0" distR="0" wp14:anchorId="3AB3A737" wp14:editId="1922C405">
            <wp:extent cx="3770384" cy="6806198"/>
            <wp:effectExtent l="0" t="0" r="1905" b="0"/>
            <wp:docPr id="19513219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321952" name="Picture 195132195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70384" cy="6806198"/>
                    </a:xfrm>
                    <a:prstGeom prst="rect">
                      <a:avLst/>
                    </a:prstGeom>
                  </pic:spPr>
                </pic:pic>
              </a:graphicData>
            </a:graphic>
          </wp:inline>
        </w:drawing>
      </w:r>
    </w:p>
    <w:p w14:paraId="6ED8F70A" w14:textId="77777777" w:rsidR="00A96E20" w:rsidRPr="00883518" w:rsidRDefault="00A96E20" w:rsidP="00A96E20">
      <w:pPr>
        <w:pStyle w:val="Default"/>
        <w:spacing w:line="276" w:lineRule="auto"/>
        <w:jc w:val="both"/>
        <w:rPr>
          <w:rFonts w:ascii="Sylfaen" w:eastAsia="Times" w:hAnsi="Sylfaen" w:cs="Times"/>
          <w:color w:val="000000" w:themeColor="text1"/>
          <w:lang w:val="ka-GE"/>
        </w:rPr>
      </w:pPr>
      <w:r w:rsidRPr="00883518">
        <w:rPr>
          <w:rFonts w:ascii="Sylfaen" w:eastAsia="Times" w:hAnsi="Sylfaen" w:cs="Times"/>
          <w:color w:val="000000" w:themeColor="text1"/>
          <w:lang w:val="ka-GE"/>
        </w:rPr>
        <w:t xml:space="preserve">ა) ეტკეტზე დატანილი უნდა იყოს  ტექნიკური რეგლამენტის ამ დანართის 1.1.3(ა) პუნქტში ჩამოთვლილი ინფორმაცია. </w:t>
      </w:r>
    </w:p>
    <w:p w14:paraId="148A20C3" w14:textId="77777777" w:rsidR="00A96E20" w:rsidRPr="004A78E1" w:rsidRDefault="00A96E20" w:rsidP="00A96E20">
      <w:pPr>
        <w:tabs>
          <w:tab w:val="left" w:pos="6195"/>
        </w:tabs>
        <w:spacing w:after="0" w:line="276" w:lineRule="auto"/>
        <w:jc w:val="both"/>
        <w:rPr>
          <w:rFonts w:ascii="Sylfaen" w:hAnsi="Sylfaen" w:cstheme="minorHAnsi"/>
          <w:lang w:val="ka-GE"/>
        </w:rPr>
      </w:pPr>
      <w:r w:rsidRPr="00883518">
        <w:rPr>
          <w:rFonts w:ascii="Sylfaen" w:hAnsi="Sylfaen" w:cstheme="minorHAnsi"/>
          <w:lang w:val="ka-GE"/>
        </w:rPr>
        <w:t xml:space="preserve">ბ) თბური ტუმბოს წყლის გამათბობლების ეტიკეტის დიზაინი უნდა შეესაბამებოდეს </w:t>
      </w:r>
      <w:r w:rsidRPr="00883518">
        <w:rPr>
          <w:rFonts w:ascii="Sylfaen" w:eastAsia="Times" w:hAnsi="Sylfaen" w:cs="Times"/>
          <w:color w:val="000000" w:themeColor="text1"/>
          <w:lang w:val="ka-GE"/>
        </w:rPr>
        <w:t xml:space="preserve">ტექნიკური რეგლამენტის </w:t>
      </w:r>
      <w:r>
        <w:rPr>
          <w:rFonts w:ascii="Sylfaen" w:hAnsi="Sylfaen" w:cstheme="minorHAnsi"/>
          <w:lang w:val="ka-GE"/>
        </w:rPr>
        <w:t>ამ</w:t>
      </w:r>
      <w:r w:rsidRPr="00883518">
        <w:rPr>
          <w:rFonts w:ascii="Sylfaen" w:hAnsi="Sylfaen" w:cstheme="minorHAnsi"/>
          <w:lang w:val="ka-GE"/>
        </w:rPr>
        <w:t xml:space="preserve"> დანართის მე-6 პუნქტს.</w:t>
      </w:r>
    </w:p>
    <w:p w14:paraId="1217A27F" w14:textId="77777777" w:rsidR="00A96E20" w:rsidRDefault="00A96E20" w:rsidP="00A96E20">
      <w:pPr>
        <w:tabs>
          <w:tab w:val="left" w:pos="6195"/>
        </w:tabs>
        <w:spacing w:after="0" w:line="276" w:lineRule="auto"/>
        <w:jc w:val="both"/>
        <w:rPr>
          <w:rFonts w:ascii="Sylfaen" w:hAnsi="Sylfaen" w:cstheme="minorHAnsi"/>
          <w:sz w:val="24"/>
          <w:szCs w:val="24"/>
          <w:lang w:val="ka-GE"/>
        </w:rPr>
      </w:pPr>
    </w:p>
    <w:p w14:paraId="2FC1AAD2" w14:textId="77777777" w:rsidR="00A96E20" w:rsidRPr="0057074D" w:rsidRDefault="00A96E20" w:rsidP="00A96E20">
      <w:pPr>
        <w:tabs>
          <w:tab w:val="left" w:pos="6195"/>
        </w:tabs>
        <w:spacing w:after="0" w:line="276" w:lineRule="auto"/>
        <w:jc w:val="both"/>
        <w:rPr>
          <w:rFonts w:ascii="Sylfaen" w:hAnsi="Sylfaen" w:cstheme="minorHAnsi"/>
          <w:sz w:val="24"/>
          <w:szCs w:val="24"/>
          <w:lang w:val="ka-GE"/>
        </w:rPr>
      </w:pPr>
    </w:p>
    <w:p w14:paraId="33C2F51C" w14:textId="77777777" w:rsidR="00A96E20" w:rsidRPr="0057074D" w:rsidRDefault="00A96E20" w:rsidP="00A96E20">
      <w:pPr>
        <w:tabs>
          <w:tab w:val="left" w:pos="6195"/>
        </w:tabs>
        <w:spacing w:after="0" w:line="276" w:lineRule="auto"/>
        <w:jc w:val="both"/>
        <w:rPr>
          <w:rFonts w:ascii="Sylfaen" w:hAnsi="Sylfaen" w:cstheme="minorHAnsi"/>
          <w:b/>
          <w:bCs/>
          <w:sz w:val="24"/>
          <w:szCs w:val="24"/>
          <w:lang w:val="ka-GE"/>
        </w:rPr>
      </w:pPr>
      <w:r w:rsidRPr="0057074D">
        <w:rPr>
          <w:rFonts w:ascii="Sylfaen" w:hAnsi="Sylfaen" w:cstheme="minorHAnsi"/>
          <w:b/>
          <w:bCs/>
          <w:sz w:val="24"/>
          <w:szCs w:val="24"/>
          <w:lang w:val="ka-GE"/>
        </w:rPr>
        <w:lastRenderedPageBreak/>
        <w:t>2. ცხელი წყლის შემნახველი ავზების ეტიკეტი</w:t>
      </w:r>
    </w:p>
    <w:p w14:paraId="5941FD33" w14:textId="77777777" w:rsidR="00A96E20" w:rsidRPr="0057074D" w:rsidRDefault="00A96E20" w:rsidP="00A96E20">
      <w:pPr>
        <w:tabs>
          <w:tab w:val="left" w:pos="619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2.1. ცხელი წყლის შემნახველი ავზების ეტიკეტი 1 ენერგოეფექტურობის კლასებში, რომლებიც კლასიფიცირდება A დან G-ს ჩათვლით</w:t>
      </w:r>
    </w:p>
    <w:p w14:paraId="539B790C" w14:textId="77777777" w:rsidR="00A96E20" w:rsidRPr="0057074D" w:rsidRDefault="00A96E20" w:rsidP="00A96E20">
      <w:pPr>
        <w:tabs>
          <w:tab w:val="left" w:pos="6195"/>
        </w:tabs>
        <w:spacing w:after="0" w:line="276" w:lineRule="auto"/>
        <w:jc w:val="both"/>
        <w:rPr>
          <w:rFonts w:ascii="Sylfaen" w:hAnsi="Sylfaen" w:cstheme="minorHAnsi"/>
          <w:noProof/>
          <w:sz w:val="24"/>
          <w:szCs w:val="24"/>
          <w:lang w:val="ka-GE"/>
        </w:rPr>
      </w:pPr>
    </w:p>
    <w:p w14:paraId="0E7FB44D" w14:textId="77777777" w:rsidR="00A96E20" w:rsidRPr="0057074D" w:rsidRDefault="00A96E20" w:rsidP="00A96E20">
      <w:pPr>
        <w:tabs>
          <w:tab w:val="left" w:pos="6195"/>
        </w:tabs>
        <w:spacing w:after="0" w:line="276" w:lineRule="auto"/>
        <w:jc w:val="both"/>
        <w:rPr>
          <w:rFonts w:ascii="Sylfaen" w:hAnsi="Sylfaen" w:cstheme="minorHAnsi"/>
          <w:noProof/>
          <w:sz w:val="24"/>
          <w:szCs w:val="24"/>
          <w:lang w:val="ka-GE"/>
        </w:rPr>
      </w:pPr>
    </w:p>
    <w:p w14:paraId="5434B9E0" w14:textId="77777777" w:rsidR="00A96E20" w:rsidRPr="0057074D" w:rsidRDefault="00A96E20" w:rsidP="00A96E20">
      <w:pPr>
        <w:tabs>
          <w:tab w:val="left" w:pos="6195"/>
        </w:tabs>
        <w:spacing w:after="0" w:line="276" w:lineRule="auto"/>
        <w:jc w:val="both"/>
        <w:rPr>
          <w:rFonts w:ascii="Sylfaen" w:hAnsi="Sylfaen" w:cstheme="minorHAnsi"/>
          <w:noProof/>
          <w:sz w:val="24"/>
          <w:szCs w:val="24"/>
          <w:lang w:val="ka-GE"/>
        </w:rPr>
      </w:pPr>
    </w:p>
    <w:p w14:paraId="05CBA04B" w14:textId="77777777" w:rsidR="00A96E20" w:rsidRPr="0057074D" w:rsidRDefault="00A96E20" w:rsidP="00A96E20">
      <w:pPr>
        <w:tabs>
          <w:tab w:val="left" w:pos="6195"/>
        </w:tabs>
        <w:spacing w:after="0" w:line="276" w:lineRule="auto"/>
        <w:jc w:val="both"/>
        <w:rPr>
          <w:rFonts w:ascii="Sylfaen" w:hAnsi="Sylfaen" w:cstheme="minorHAnsi"/>
          <w:noProof/>
          <w:sz w:val="24"/>
          <w:szCs w:val="24"/>
          <w:lang w:val="ka-GE"/>
        </w:rPr>
      </w:pPr>
      <w:r w:rsidRPr="0057074D">
        <w:rPr>
          <w:rFonts w:ascii="Sylfaen" w:hAnsi="Sylfaen" w:cstheme="minorHAnsi"/>
          <w:noProof/>
          <w:sz w:val="24"/>
          <w:szCs w:val="24"/>
        </w:rPr>
        <w:drawing>
          <wp:inline distT="0" distB="0" distL="0" distR="0" wp14:anchorId="65C6C1E4" wp14:editId="15092C03">
            <wp:extent cx="3599695" cy="6102108"/>
            <wp:effectExtent l="0" t="0" r="1270" b="0"/>
            <wp:docPr id="1652503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50398" name="Picture 1652503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99695" cy="6102108"/>
                    </a:xfrm>
                    <a:prstGeom prst="rect">
                      <a:avLst/>
                    </a:prstGeom>
                  </pic:spPr>
                </pic:pic>
              </a:graphicData>
            </a:graphic>
          </wp:inline>
        </w:drawing>
      </w:r>
    </w:p>
    <w:p w14:paraId="6FD10F85" w14:textId="77777777" w:rsidR="00A96E20" w:rsidRPr="0057074D" w:rsidRDefault="00A96E20" w:rsidP="00A96E20">
      <w:pPr>
        <w:tabs>
          <w:tab w:val="left" w:pos="6195"/>
        </w:tabs>
        <w:spacing w:after="0" w:line="276" w:lineRule="auto"/>
        <w:jc w:val="both"/>
        <w:rPr>
          <w:rFonts w:ascii="Sylfaen" w:hAnsi="Sylfaen" w:cstheme="minorHAnsi"/>
          <w:noProof/>
          <w:sz w:val="24"/>
          <w:szCs w:val="24"/>
          <w:lang w:val="ka-GE"/>
        </w:rPr>
      </w:pPr>
    </w:p>
    <w:p w14:paraId="424D5CF3" w14:textId="77777777" w:rsidR="00A96E20" w:rsidRPr="0057074D" w:rsidRDefault="00A96E20" w:rsidP="00A96E20">
      <w:pPr>
        <w:tabs>
          <w:tab w:val="left" w:pos="6195"/>
        </w:tabs>
        <w:spacing w:after="0" w:line="276" w:lineRule="auto"/>
        <w:jc w:val="both"/>
        <w:rPr>
          <w:rFonts w:ascii="Sylfaen" w:hAnsi="Sylfaen" w:cstheme="minorHAnsi"/>
          <w:noProof/>
          <w:sz w:val="24"/>
          <w:szCs w:val="24"/>
          <w:lang w:val="ka-GE"/>
        </w:rPr>
      </w:pPr>
    </w:p>
    <w:p w14:paraId="2CF3A507" w14:textId="77777777" w:rsidR="00A96E20" w:rsidRPr="0057074D" w:rsidRDefault="00A96E20" w:rsidP="00A96E20">
      <w:pPr>
        <w:tabs>
          <w:tab w:val="left" w:pos="6195"/>
        </w:tabs>
        <w:spacing w:after="0" w:line="276" w:lineRule="auto"/>
        <w:jc w:val="both"/>
        <w:rPr>
          <w:rFonts w:ascii="Sylfaen" w:hAnsi="Sylfaen" w:cstheme="minorHAnsi"/>
          <w:sz w:val="24"/>
          <w:szCs w:val="24"/>
          <w:lang w:val="ka-GE"/>
        </w:rPr>
      </w:pPr>
    </w:p>
    <w:p w14:paraId="1A0ED3B7" w14:textId="77777777" w:rsidR="00A96E20" w:rsidRPr="0057074D" w:rsidRDefault="00A96E20" w:rsidP="00A96E20">
      <w:pPr>
        <w:spacing w:after="0" w:line="276" w:lineRule="auto"/>
        <w:jc w:val="both"/>
        <w:rPr>
          <w:rFonts w:ascii="Sylfaen" w:hAnsi="Sylfaen" w:cstheme="minorHAnsi"/>
          <w:sz w:val="24"/>
          <w:szCs w:val="24"/>
          <w:lang w:val="ka-GE"/>
        </w:rPr>
      </w:pPr>
    </w:p>
    <w:p w14:paraId="45DCC29C" w14:textId="77777777" w:rsidR="00A96E20" w:rsidRPr="0057074D" w:rsidRDefault="00A96E20" w:rsidP="00A96E20">
      <w:pPr>
        <w:pStyle w:val="Default"/>
        <w:spacing w:line="276" w:lineRule="auto"/>
        <w:rPr>
          <w:rFonts w:ascii="Sylfaen" w:eastAsia="Times" w:hAnsi="Sylfaen" w:cs="Times"/>
          <w:color w:val="000000" w:themeColor="text1"/>
          <w:sz w:val="24"/>
          <w:szCs w:val="24"/>
          <w:lang w:val="ka-GE"/>
        </w:rPr>
      </w:pPr>
      <w:r w:rsidRPr="0057074D">
        <w:rPr>
          <w:rFonts w:ascii="Sylfaen" w:hAnsi="Sylfaen"/>
          <w:color w:val="000000" w:themeColor="text1"/>
          <w:sz w:val="24"/>
          <w:szCs w:val="24"/>
          <w:lang w:val="ka-GE"/>
        </w:rPr>
        <w:t>ა) ეტიკეტზე დატანილი უნდა იყოს შემდეგი ინფორმაცია:</w:t>
      </w:r>
    </w:p>
    <w:p w14:paraId="4122BE2D" w14:textId="77777777" w:rsidR="00A96E20" w:rsidRPr="0057074D" w:rsidRDefault="00A96E20" w:rsidP="00A96E20">
      <w:pPr>
        <w:pStyle w:val="Default"/>
        <w:spacing w:line="276" w:lineRule="auto"/>
        <w:rPr>
          <w:rFonts w:ascii="Sylfaen" w:eastAsia="Times" w:hAnsi="Sylfaen" w:cs="Times"/>
          <w:color w:val="000000" w:themeColor="text1"/>
          <w:sz w:val="24"/>
          <w:szCs w:val="24"/>
          <w:lang w:val="ka-GE"/>
        </w:rPr>
      </w:pPr>
      <w:r w:rsidRPr="0057074D">
        <w:rPr>
          <w:rFonts w:ascii="Sylfaen" w:hAnsi="Sylfaen"/>
          <w:color w:val="000000" w:themeColor="text1"/>
          <w:sz w:val="24"/>
          <w:szCs w:val="24"/>
          <w:lang w:val="ka-GE"/>
        </w:rPr>
        <w:t xml:space="preserve"> I. მიმწოდებლის სახელწოდება ან სასაქონლო ნიშანი;</w:t>
      </w:r>
    </w:p>
    <w:p w14:paraId="6CE6A694"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olor w:val="000000" w:themeColor="text1"/>
          <w:sz w:val="24"/>
          <w:szCs w:val="24"/>
          <w:lang w:val="ka-GE"/>
        </w:rPr>
        <w:t>II. მიმწოდებლის მოდელის იდენტიფიკატორი;</w:t>
      </w:r>
      <w:r w:rsidRPr="0057074D">
        <w:rPr>
          <w:rFonts w:ascii="Sylfaen" w:hAnsi="Sylfaen" w:cstheme="minorHAnsi"/>
          <w:sz w:val="24"/>
          <w:szCs w:val="24"/>
          <w:lang w:val="ka-GE"/>
        </w:rPr>
        <w:t xml:space="preserve"> </w:t>
      </w:r>
    </w:p>
    <w:p w14:paraId="67915A9F"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III. წყლის შენახვის ფუნქცია;</w:t>
      </w:r>
    </w:p>
    <w:p w14:paraId="4E4E8477" w14:textId="6D365E39" w:rsidR="00A96E20" w:rsidRPr="0057074D" w:rsidRDefault="00A96E20" w:rsidP="00A96E20">
      <w:pPr>
        <w:autoSpaceDE w:val="0"/>
        <w:autoSpaceDN w:val="0"/>
        <w:adjustRightInd w:val="0"/>
        <w:spacing w:after="0" w:line="276" w:lineRule="auto"/>
        <w:jc w:val="both"/>
        <w:rPr>
          <w:rFonts w:ascii="Sylfaen" w:hAnsi="Sylfaen"/>
          <w:color w:val="000000" w:themeColor="text1"/>
          <w:sz w:val="24"/>
          <w:szCs w:val="24"/>
          <w:lang w:val="ka-GE"/>
        </w:rPr>
      </w:pPr>
      <w:r w:rsidRPr="0057074D">
        <w:rPr>
          <w:rFonts w:ascii="Sylfaen" w:hAnsi="Sylfaen" w:cstheme="minorHAnsi"/>
          <w:sz w:val="24"/>
          <w:szCs w:val="24"/>
          <w:lang w:val="ka-GE"/>
        </w:rPr>
        <w:t xml:space="preserve">IV. ენერგოეფექტურობის კლასი, ამ ტექნიკური რეგლამენტის I დანართის მე-2 პუნქტის შესაბამისად; ცხელი წყლის შემნახველი ავზის </w:t>
      </w:r>
      <w:r w:rsidRPr="0057074D">
        <w:rPr>
          <w:rFonts w:ascii="Sylfaen" w:hAnsi="Sylfaen"/>
          <w:color w:val="000000" w:themeColor="text1"/>
          <w:sz w:val="24"/>
          <w:szCs w:val="24"/>
          <w:lang w:val="ka-GE"/>
        </w:rPr>
        <w:t>ენერგოეფექტურობის კლასის შესახებ ინფორმაციის შემცველი ისრის თავი მოთავსებული უნდა იყოს ი</w:t>
      </w:r>
      <w:r w:rsidR="00E13E9C">
        <w:rPr>
          <w:rFonts w:ascii="Sylfaen" w:hAnsi="Sylfaen"/>
          <w:color w:val="000000" w:themeColor="text1"/>
          <w:sz w:val="24"/>
          <w:szCs w:val="24"/>
          <w:lang w:val="ka-GE"/>
        </w:rPr>
        <w:t>მა</w:t>
      </w:r>
      <w:r w:rsidRPr="0057074D">
        <w:rPr>
          <w:rFonts w:ascii="Sylfaen" w:hAnsi="Sylfaen"/>
          <w:color w:val="000000" w:themeColor="text1"/>
          <w:sz w:val="24"/>
          <w:szCs w:val="24"/>
          <w:lang w:val="ka-GE"/>
        </w:rPr>
        <w:t xml:space="preserve">ვე სიმაღლეზე, როგორც იმ ისრის თავი, რომელზეც დატანილია ინფორმაცია შესაბამისი ენერგოეფექტურობის კლასის შესახებ; </w:t>
      </w:r>
    </w:p>
    <w:p w14:paraId="353CA8FD" w14:textId="77777777" w:rsidR="00A96E20" w:rsidRPr="0057074D" w:rsidRDefault="00A96E20" w:rsidP="00A96E20">
      <w:pPr>
        <w:autoSpaceDE w:val="0"/>
        <w:autoSpaceDN w:val="0"/>
        <w:adjustRightInd w:val="0"/>
        <w:spacing w:after="0" w:line="276" w:lineRule="auto"/>
        <w:jc w:val="both"/>
        <w:rPr>
          <w:rFonts w:ascii="Sylfaen" w:hAnsi="Sylfaen" w:cstheme="minorHAnsi"/>
          <w:sz w:val="24"/>
          <w:szCs w:val="24"/>
          <w:lang w:val="ka-GE"/>
        </w:rPr>
      </w:pPr>
      <w:r w:rsidRPr="0057074D">
        <w:rPr>
          <w:rFonts w:ascii="Sylfaen" w:hAnsi="Sylfaen"/>
          <w:color w:val="000000" w:themeColor="text1"/>
          <w:sz w:val="24"/>
          <w:szCs w:val="24"/>
          <w:lang w:val="ka-GE"/>
        </w:rPr>
        <w:t xml:space="preserve">V. </w:t>
      </w:r>
      <w:r w:rsidRPr="0057074D">
        <w:rPr>
          <w:rFonts w:ascii="Sylfaen" w:hAnsi="Sylfaen" w:cstheme="minorHAnsi"/>
          <w:sz w:val="24"/>
          <w:szCs w:val="24"/>
          <w:lang w:val="ka-GE"/>
        </w:rPr>
        <w:t>მუდმივი დანაკარგი ვატში, დამრგვალებული უახლოეს მთელ რიცხვამდე;</w:t>
      </w:r>
    </w:p>
    <w:p w14:paraId="732BD0FE" w14:textId="77777777" w:rsidR="00A96E20" w:rsidRPr="0057074D" w:rsidRDefault="00A96E20" w:rsidP="00A96E20">
      <w:pPr>
        <w:pStyle w:val="ListParagraph"/>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rPr>
        <w:t xml:space="preserve">VI. </w:t>
      </w:r>
      <w:r w:rsidRPr="0057074D">
        <w:rPr>
          <w:rFonts w:ascii="Sylfaen" w:hAnsi="Sylfaen" w:cstheme="minorHAnsi"/>
          <w:sz w:val="24"/>
          <w:szCs w:val="24"/>
          <w:lang w:val="ka-GE"/>
        </w:rPr>
        <w:t>ცხელი წყლის შემნახველი ავზის მოცულობა ლიტრებში, დამრგვალებული უახლოეს მთელ რიცხვამდე.</w:t>
      </w:r>
    </w:p>
    <w:p w14:paraId="72FD8D5E" w14:textId="77777777" w:rsidR="00A96E20" w:rsidRDefault="00A96E20" w:rsidP="00A96E20">
      <w:pPr>
        <w:spacing w:after="0" w:line="276" w:lineRule="auto"/>
        <w:jc w:val="both"/>
        <w:rPr>
          <w:rFonts w:ascii="Sylfaen" w:hAnsi="Sylfaen" w:cstheme="minorHAnsi"/>
          <w:sz w:val="24"/>
          <w:szCs w:val="24"/>
          <w:lang w:val="ka-GE"/>
        </w:rPr>
      </w:pPr>
    </w:p>
    <w:p w14:paraId="04253AF9"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ბ) ცხელი წყლის შემნახველი ავზების ეტიკეტის დიზაინი უნდა შეესაბამებოდეს </w:t>
      </w:r>
      <w:r w:rsidRPr="0057074D">
        <w:rPr>
          <w:rFonts w:ascii="Sylfaen" w:eastAsia="Times" w:hAnsi="Sylfaen" w:cs="Times"/>
          <w:color w:val="000000" w:themeColor="text1"/>
          <w:sz w:val="24"/>
          <w:szCs w:val="24"/>
          <w:lang w:val="ka-GE"/>
        </w:rPr>
        <w:t xml:space="preserve">ტექნიკური რეგლამენტის </w:t>
      </w:r>
      <w:r>
        <w:rPr>
          <w:rFonts w:ascii="Sylfaen" w:hAnsi="Sylfaen" w:cstheme="minorHAnsi"/>
          <w:sz w:val="24"/>
          <w:szCs w:val="24"/>
          <w:lang w:val="ka-GE"/>
        </w:rPr>
        <w:t>ამ</w:t>
      </w:r>
      <w:r w:rsidRPr="0057074D">
        <w:rPr>
          <w:rFonts w:ascii="Sylfaen" w:hAnsi="Sylfaen" w:cstheme="minorHAnsi"/>
          <w:sz w:val="24"/>
          <w:szCs w:val="24"/>
          <w:lang w:val="ka-GE"/>
        </w:rPr>
        <w:t xml:space="preserve"> დანართის მე-7 პუნქტს.</w:t>
      </w:r>
    </w:p>
    <w:p w14:paraId="2354249F" w14:textId="77777777" w:rsidR="00A96E20" w:rsidRPr="0057074D" w:rsidRDefault="00A96E20" w:rsidP="00A96E20">
      <w:pPr>
        <w:spacing w:after="0" w:line="276" w:lineRule="auto"/>
        <w:jc w:val="both"/>
        <w:rPr>
          <w:rFonts w:ascii="Sylfaen" w:hAnsi="Sylfaen" w:cstheme="minorHAnsi"/>
          <w:sz w:val="24"/>
          <w:szCs w:val="24"/>
          <w:lang w:val="ka-GE"/>
        </w:rPr>
      </w:pPr>
    </w:p>
    <w:p w14:paraId="6E0DAA25" w14:textId="66782D54" w:rsidR="00A96E20" w:rsidRPr="00513A70" w:rsidRDefault="00513A70" w:rsidP="00513A70">
      <w:pPr>
        <w:pStyle w:val="ListParagraph"/>
        <w:numPr>
          <w:ilvl w:val="1"/>
          <w:numId w:val="43"/>
        </w:numPr>
        <w:spacing w:after="0" w:line="276" w:lineRule="auto"/>
        <w:ind w:left="426" w:hanging="426"/>
        <w:jc w:val="both"/>
        <w:rPr>
          <w:rFonts w:ascii="Sylfaen" w:hAnsi="Sylfaen" w:cstheme="minorHAnsi"/>
          <w:sz w:val="24"/>
          <w:szCs w:val="24"/>
          <w:lang w:val="ka-GE"/>
        </w:rPr>
      </w:pPr>
      <w:r>
        <w:rPr>
          <w:rFonts w:ascii="Sylfaen" w:hAnsi="Sylfaen" w:cstheme="minorHAnsi"/>
          <w:sz w:val="24"/>
          <w:szCs w:val="24"/>
        </w:rPr>
        <w:t xml:space="preserve"> </w:t>
      </w:r>
      <w:r w:rsidR="00A96E20" w:rsidRPr="00513A70">
        <w:rPr>
          <w:rFonts w:ascii="Sylfaen" w:hAnsi="Sylfaen" w:cstheme="minorHAnsi"/>
          <w:sz w:val="24"/>
          <w:szCs w:val="24"/>
          <w:lang w:val="ka-GE"/>
        </w:rPr>
        <w:t>ცხელი წყლის შემნახველი ავზების ეტიკეტი 2 ენერგოეფექტურობის კლასებში, რომელიც კლასიფიცირდება A</w:t>
      </w:r>
      <w:r w:rsidR="00A96E20" w:rsidRPr="00513A70">
        <w:rPr>
          <w:rFonts w:ascii="Sylfaen" w:hAnsi="Sylfaen" w:cstheme="minorHAnsi"/>
          <w:sz w:val="24"/>
          <w:szCs w:val="24"/>
          <w:vertAlign w:val="superscript"/>
          <w:lang w:val="ka-GE"/>
        </w:rPr>
        <w:t>+</w:t>
      </w:r>
      <w:r w:rsidR="00A96E20" w:rsidRPr="00513A70">
        <w:rPr>
          <w:rFonts w:ascii="Sylfaen" w:hAnsi="Sylfaen" w:cstheme="minorHAnsi"/>
          <w:sz w:val="24"/>
          <w:szCs w:val="24"/>
          <w:lang w:val="ka-GE"/>
        </w:rPr>
        <w:t xml:space="preserve"> დან F-ს ჩათვლით</w:t>
      </w:r>
    </w:p>
    <w:p w14:paraId="1D454B19"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noProof/>
          <w:sz w:val="16"/>
          <w:szCs w:val="16"/>
        </w:rPr>
        <w:lastRenderedPageBreak/>
        <w:drawing>
          <wp:inline distT="0" distB="0" distL="0" distR="0" wp14:anchorId="1BEA1CF3" wp14:editId="7F65500B">
            <wp:extent cx="3660655" cy="6156973"/>
            <wp:effectExtent l="0" t="0" r="0" b="0"/>
            <wp:docPr id="17315451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545160" name="Picture 173154516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60655" cy="6156973"/>
                    </a:xfrm>
                    <a:prstGeom prst="rect">
                      <a:avLst/>
                    </a:prstGeom>
                  </pic:spPr>
                </pic:pic>
              </a:graphicData>
            </a:graphic>
          </wp:inline>
        </w:drawing>
      </w:r>
    </w:p>
    <w:p w14:paraId="065EC917" w14:textId="77777777" w:rsidR="00A96E20" w:rsidRPr="0057074D" w:rsidRDefault="00A96E20" w:rsidP="00A96E20">
      <w:pPr>
        <w:spacing w:after="0" w:line="276" w:lineRule="auto"/>
        <w:jc w:val="both"/>
        <w:rPr>
          <w:rFonts w:ascii="Sylfaen" w:hAnsi="Sylfaen" w:cstheme="minorHAnsi"/>
          <w:sz w:val="24"/>
          <w:szCs w:val="24"/>
          <w:lang w:val="ka-GE"/>
        </w:rPr>
      </w:pPr>
    </w:p>
    <w:p w14:paraId="7D552402" w14:textId="77777777" w:rsidR="00A96E20" w:rsidRPr="0057074D" w:rsidRDefault="00A96E20" w:rsidP="00A96E20">
      <w:pPr>
        <w:pStyle w:val="ListParagraph"/>
        <w:spacing w:after="0" w:line="276" w:lineRule="auto"/>
        <w:ind w:left="795"/>
        <w:jc w:val="both"/>
        <w:rPr>
          <w:rFonts w:ascii="Sylfaen" w:hAnsi="Sylfaen" w:cstheme="minorHAnsi"/>
          <w:b/>
          <w:sz w:val="24"/>
          <w:szCs w:val="24"/>
          <w:lang w:val="ka-GE"/>
        </w:rPr>
      </w:pPr>
    </w:p>
    <w:p w14:paraId="46536AD2" w14:textId="77777777" w:rsidR="00A96E20" w:rsidRPr="0057074D" w:rsidRDefault="00A96E20" w:rsidP="00A96E20">
      <w:pPr>
        <w:pStyle w:val="ListParagraph"/>
        <w:spacing w:after="0" w:line="276" w:lineRule="auto"/>
        <w:ind w:left="450"/>
        <w:jc w:val="both"/>
        <w:rPr>
          <w:rFonts w:ascii="Sylfaen" w:hAnsi="Sylfaen" w:cstheme="minorHAnsi"/>
          <w:b/>
          <w:sz w:val="24"/>
          <w:szCs w:val="24"/>
          <w:lang w:val="ka-GE"/>
        </w:rPr>
      </w:pPr>
    </w:p>
    <w:p w14:paraId="0935CB24" w14:textId="77777777" w:rsidR="00A96E20" w:rsidRPr="0057074D" w:rsidRDefault="00A96E20" w:rsidP="00A96E20">
      <w:pPr>
        <w:spacing w:after="0" w:line="276" w:lineRule="auto"/>
        <w:jc w:val="both"/>
        <w:rPr>
          <w:rFonts w:ascii="Sylfaen" w:hAnsi="Sylfaen" w:cstheme="minorHAnsi"/>
          <w:sz w:val="24"/>
          <w:szCs w:val="24"/>
          <w:lang w:val="ka-GE"/>
        </w:rPr>
      </w:pPr>
    </w:p>
    <w:p w14:paraId="6FBED72D" w14:textId="77777777" w:rsidR="00A96E20" w:rsidRPr="0057074D" w:rsidRDefault="00A96E20" w:rsidP="00A96E20">
      <w:pPr>
        <w:spacing w:after="0" w:line="276" w:lineRule="auto"/>
        <w:jc w:val="both"/>
        <w:rPr>
          <w:rFonts w:ascii="Sylfaen" w:hAnsi="Sylfaen" w:cstheme="minorHAnsi"/>
          <w:sz w:val="24"/>
          <w:szCs w:val="24"/>
          <w:lang w:val="ka-GE"/>
        </w:rPr>
      </w:pPr>
    </w:p>
    <w:p w14:paraId="0751D4E8" w14:textId="77777777" w:rsidR="00A96E20" w:rsidRPr="0057074D" w:rsidRDefault="00A96E20" w:rsidP="00A96E20">
      <w:pPr>
        <w:spacing w:after="0" w:line="276" w:lineRule="auto"/>
        <w:jc w:val="both"/>
        <w:rPr>
          <w:rFonts w:ascii="Sylfaen" w:hAnsi="Sylfaen" w:cstheme="minorHAnsi"/>
          <w:sz w:val="24"/>
          <w:szCs w:val="24"/>
          <w:lang w:val="ka-GE"/>
        </w:rPr>
      </w:pPr>
    </w:p>
    <w:p w14:paraId="69618FFC" w14:textId="77777777" w:rsidR="00A96E20" w:rsidRPr="0057074D" w:rsidRDefault="00A96E20" w:rsidP="00A96E20">
      <w:pPr>
        <w:spacing w:after="0" w:line="276" w:lineRule="auto"/>
        <w:jc w:val="both"/>
        <w:rPr>
          <w:rFonts w:ascii="Sylfaen" w:hAnsi="Sylfaen" w:cstheme="minorHAnsi"/>
          <w:sz w:val="24"/>
          <w:szCs w:val="24"/>
          <w:lang w:val="ka-GE"/>
        </w:rPr>
      </w:pPr>
    </w:p>
    <w:p w14:paraId="5EDDB03B" w14:textId="77777777" w:rsidR="00A96E20" w:rsidRPr="0057074D" w:rsidRDefault="00A96E20" w:rsidP="00A96E20">
      <w:pPr>
        <w:spacing w:after="0" w:line="276" w:lineRule="auto"/>
        <w:jc w:val="both"/>
        <w:rPr>
          <w:rFonts w:ascii="Sylfaen" w:hAnsi="Sylfaen" w:cstheme="minorHAnsi"/>
          <w:sz w:val="24"/>
          <w:szCs w:val="24"/>
          <w:lang w:val="ka-GE"/>
        </w:rPr>
      </w:pPr>
    </w:p>
    <w:p w14:paraId="79BEA0AC" w14:textId="77777777" w:rsidR="00A96E20" w:rsidRPr="0057074D" w:rsidRDefault="00A96E20" w:rsidP="00A96E20">
      <w:pPr>
        <w:spacing w:after="0" w:line="276" w:lineRule="auto"/>
        <w:jc w:val="both"/>
        <w:rPr>
          <w:rFonts w:ascii="Sylfaen" w:hAnsi="Sylfaen" w:cstheme="minorHAnsi"/>
          <w:sz w:val="24"/>
          <w:szCs w:val="24"/>
          <w:lang w:val="ka-GE"/>
        </w:rPr>
      </w:pPr>
    </w:p>
    <w:p w14:paraId="2126CD23" w14:textId="77777777" w:rsidR="00A96E20" w:rsidRPr="0057074D" w:rsidRDefault="00A96E20" w:rsidP="00A96E20">
      <w:pPr>
        <w:pStyle w:val="Default"/>
        <w:spacing w:line="276" w:lineRule="auto"/>
        <w:jc w:val="both"/>
        <w:rPr>
          <w:rFonts w:ascii="Sylfaen" w:eastAsia="Times" w:hAnsi="Sylfaen" w:cs="Times"/>
          <w:color w:val="000000" w:themeColor="text1"/>
          <w:sz w:val="24"/>
          <w:szCs w:val="24"/>
          <w:lang w:val="ka-GE"/>
        </w:rPr>
      </w:pPr>
      <w:r w:rsidRPr="0057074D">
        <w:rPr>
          <w:rFonts w:ascii="Sylfaen" w:eastAsia="Times" w:hAnsi="Sylfaen" w:cs="Times"/>
          <w:color w:val="000000" w:themeColor="text1"/>
          <w:sz w:val="24"/>
          <w:szCs w:val="24"/>
          <w:lang w:val="ka-GE"/>
        </w:rPr>
        <w:lastRenderedPageBreak/>
        <w:t xml:space="preserve">ა) ეტკეტზე დატანილი უნდა იყოს  ტექნიკური რეგლამენტის ამ დანართის 2.1.(ა) პუნქტში ჩამოთვლილი ინფორმაცია. </w:t>
      </w:r>
    </w:p>
    <w:p w14:paraId="68988BDB"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ბ) ცხელი წყლის შემნახველი ავზების ეტიკეტის დიზაინი უნდა შეესაბამებოდეს </w:t>
      </w:r>
      <w:r w:rsidRPr="0057074D">
        <w:rPr>
          <w:rFonts w:ascii="Sylfaen" w:eastAsia="Times" w:hAnsi="Sylfaen" w:cs="Times"/>
          <w:color w:val="000000" w:themeColor="text1"/>
          <w:sz w:val="24"/>
          <w:szCs w:val="24"/>
          <w:lang w:val="ka-GE"/>
        </w:rPr>
        <w:t xml:space="preserve">ტექნიკური რეგლამენტის </w:t>
      </w:r>
      <w:r>
        <w:rPr>
          <w:rFonts w:ascii="Sylfaen" w:hAnsi="Sylfaen" w:cstheme="minorHAnsi"/>
          <w:sz w:val="24"/>
          <w:szCs w:val="24"/>
          <w:lang w:val="ka-GE"/>
        </w:rPr>
        <w:t xml:space="preserve">ამ </w:t>
      </w:r>
      <w:r w:rsidRPr="0057074D">
        <w:rPr>
          <w:rFonts w:ascii="Sylfaen" w:hAnsi="Sylfaen" w:cstheme="minorHAnsi"/>
          <w:sz w:val="24"/>
          <w:szCs w:val="24"/>
          <w:lang w:val="ka-GE"/>
        </w:rPr>
        <w:t xml:space="preserve"> დანართის მე</w:t>
      </w:r>
      <w:r>
        <w:rPr>
          <w:rFonts w:ascii="Sylfaen" w:hAnsi="Sylfaen" w:cstheme="minorHAnsi"/>
          <w:sz w:val="24"/>
          <w:szCs w:val="24"/>
          <w:lang w:val="ka-GE"/>
        </w:rPr>
        <w:t>-7</w:t>
      </w:r>
      <w:r w:rsidRPr="0057074D">
        <w:rPr>
          <w:rFonts w:ascii="Sylfaen" w:hAnsi="Sylfaen" w:cstheme="minorHAnsi"/>
          <w:sz w:val="24"/>
          <w:szCs w:val="24"/>
          <w:lang w:val="ka-GE"/>
        </w:rPr>
        <w:t xml:space="preserve"> პუნქტს.</w:t>
      </w:r>
    </w:p>
    <w:p w14:paraId="3F3A5016" w14:textId="77777777" w:rsidR="00A96E20" w:rsidRPr="0057074D" w:rsidRDefault="00A96E20" w:rsidP="00A96E20">
      <w:pPr>
        <w:spacing w:after="0" w:line="276" w:lineRule="auto"/>
        <w:jc w:val="both"/>
        <w:rPr>
          <w:rFonts w:ascii="Sylfaen" w:hAnsi="Sylfaen" w:cstheme="minorHAnsi"/>
          <w:sz w:val="24"/>
          <w:szCs w:val="24"/>
          <w:lang w:val="ka-GE"/>
        </w:rPr>
      </w:pPr>
    </w:p>
    <w:p w14:paraId="3B1F3BAD"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3. წყლის გამათბობლის და მზის </w:t>
      </w:r>
      <w:r w:rsidRPr="0057074D">
        <w:rPr>
          <w:rFonts w:ascii="Sylfaen" w:hAnsi="Sylfaen" w:cstheme="minorHAnsi"/>
          <w:sz w:val="24"/>
          <w:szCs w:val="24"/>
        </w:rPr>
        <w:t>პანელის</w:t>
      </w:r>
      <w:r w:rsidRPr="0057074D">
        <w:rPr>
          <w:rFonts w:ascii="Sylfaen" w:hAnsi="Sylfaen" w:cstheme="minorHAnsi"/>
          <w:sz w:val="24"/>
          <w:szCs w:val="24"/>
          <w:lang w:val="ka-GE"/>
        </w:rPr>
        <w:t xml:space="preserve"> კომპლექტების ეტიკეტი</w:t>
      </w:r>
    </w:p>
    <w:p w14:paraId="384133F7" w14:textId="77777777" w:rsidR="00A96E20" w:rsidRDefault="00A96E20" w:rsidP="00A96E20">
      <w:pPr>
        <w:spacing w:after="0" w:line="276" w:lineRule="auto"/>
        <w:jc w:val="both"/>
        <w:rPr>
          <w:rFonts w:ascii="Sylfaen" w:hAnsi="Sylfaen" w:cstheme="minorHAnsi"/>
          <w:sz w:val="24"/>
          <w:szCs w:val="24"/>
          <w:lang w:val="ka-GE"/>
        </w:rPr>
      </w:pPr>
    </w:p>
    <w:p w14:paraId="38735596" w14:textId="33337D0C"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წყლის გამათბობლის და მზის პანელის კომპლექტის ეტიკეტი, რომელიც კლასიფიცირდება წყლის გათბობის ენერგოეფექტურობის A</w:t>
      </w:r>
      <w:r w:rsidRPr="0057074D">
        <w:rPr>
          <w:rFonts w:ascii="Sylfaen" w:hAnsi="Sylfaen" w:cstheme="minorHAnsi"/>
          <w:sz w:val="24"/>
          <w:szCs w:val="24"/>
          <w:vertAlign w:val="superscript"/>
          <w:lang w:val="ka-GE"/>
        </w:rPr>
        <w:t>+++</w:t>
      </w:r>
      <w:r w:rsidRPr="0057074D">
        <w:rPr>
          <w:rFonts w:ascii="Sylfaen" w:hAnsi="Sylfaen" w:cstheme="minorHAnsi"/>
          <w:sz w:val="24"/>
          <w:szCs w:val="24"/>
          <w:lang w:val="ka-GE"/>
        </w:rPr>
        <w:t xml:space="preserve">დან </w:t>
      </w:r>
      <w:r w:rsidRPr="0057074D">
        <w:rPr>
          <w:rFonts w:ascii="Sylfaen" w:hAnsi="Sylfaen" w:cstheme="minorHAnsi"/>
          <w:sz w:val="24"/>
          <w:szCs w:val="24"/>
        </w:rPr>
        <w:t>G</w:t>
      </w:r>
      <w:r w:rsidRPr="0057074D">
        <w:rPr>
          <w:rFonts w:ascii="Sylfaen" w:hAnsi="Sylfaen" w:cstheme="minorHAnsi"/>
          <w:sz w:val="24"/>
          <w:szCs w:val="24"/>
          <w:lang w:val="ka-GE"/>
        </w:rPr>
        <w:t>-ს ჩათვლით კლასებში</w:t>
      </w:r>
      <w:r w:rsidR="00E13E9C">
        <w:rPr>
          <w:rFonts w:ascii="Sylfaen" w:hAnsi="Sylfaen" w:cstheme="minorHAnsi"/>
          <w:sz w:val="24"/>
          <w:szCs w:val="24"/>
          <w:lang w:val="ka-GE"/>
        </w:rPr>
        <w:t>.</w:t>
      </w:r>
    </w:p>
    <w:p w14:paraId="3BA72094"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noProof/>
          <w:sz w:val="24"/>
          <w:szCs w:val="24"/>
        </w:rPr>
        <w:drawing>
          <wp:inline distT="0" distB="0" distL="0" distR="0" wp14:anchorId="6CBCB7EB" wp14:editId="1EE8B160">
            <wp:extent cx="4041656" cy="5315723"/>
            <wp:effectExtent l="0" t="0" r="0" b="0"/>
            <wp:docPr id="20556099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609986" name="Picture 205560998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41656" cy="5315723"/>
                    </a:xfrm>
                    <a:prstGeom prst="rect">
                      <a:avLst/>
                    </a:prstGeom>
                  </pic:spPr>
                </pic:pic>
              </a:graphicData>
            </a:graphic>
          </wp:inline>
        </w:drawing>
      </w:r>
    </w:p>
    <w:p w14:paraId="15999360" w14:textId="77777777" w:rsidR="00A96E20" w:rsidRPr="0057074D" w:rsidRDefault="00A96E20" w:rsidP="00A96E20">
      <w:pPr>
        <w:spacing w:after="0" w:line="276" w:lineRule="auto"/>
        <w:jc w:val="both"/>
        <w:rPr>
          <w:rFonts w:ascii="Sylfaen" w:hAnsi="Sylfaen" w:cstheme="minorHAnsi"/>
          <w:sz w:val="24"/>
          <w:szCs w:val="24"/>
          <w:lang w:val="ka-GE"/>
        </w:rPr>
      </w:pPr>
    </w:p>
    <w:p w14:paraId="3FB799E6" w14:textId="77777777" w:rsidR="00A96E20" w:rsidRPr="0057074D" w:rsidRDefault="00A96E20" w:rsidP="00A96E20">
      <w:pPr>
        <w:pStyle w:val="Default"/>
        <w:spacing w:line="276" w:lineRule="auto"/>
        <w:rPr>
          <w:rFonts w:ascii="Sylfaen" w:hAnsi="Sylfaen"/>
          <w:color w:val="000000" w:themeColor="text1"/>
          <w:sz w:val="24"/>
          <w:szCs w:val="24"/>
          <w:lang w:val="ka-GE"/>
        </w:rPr>
      </w:pPr>
      <w:r w:rsidRPr="0057074D">
        <w:rPr>
          <w:rFonts w:ascii="Sylfaen" w:hAnsi="Sylfaen"/>
          <w:color w:val="000000" w:themeColor="text1"/>
          <w:sz w:val="24"/>
          <w:szCs w:val="24"/>
          <w:lang w:val="ka-GE"/>
        </w:rPr>
        <w:t>ა) ეტიკეტზე დატანილი უნდა იყოს შემდეგი ინფორმაცია:</w:t>
      </w:r>
    </w:p>
    <w:p w14:paraId="0197E619" w14:textId="77777777" w:rsidR="00A96E20" w:rsidRPr="0057074D" w:rsidRDefault="00A96E20" w:rsidP="00A96E20">
      <w:pPr>
        <w:pStyle w:val="Default"/>
        <w:spacing w:line="276" w:lineRule="auto"/>
        <w:rPr>
          <w:rFonts w:ascii="Sylfaen" w:hAnsi="Sylfaen"/>
          <w:color w:val="000000" w:themeColor="text1"/>
          <w:sz w:val="24"/>
          <w:szCs w:val="24"/>
          <w:lang w:val="ka-GE"/>
        </w:rPr>
      </w:pPr>
      <w:r w:rsidRPr="0057074D">
        <w:rPr>
          <w:rFonts w:ascii="Sylfaen" w:hAnsi="Sylfaen"/>
          <w:color w:val="000000" w:themeColor="text1"/>
          <w:sz w:val="24"/>
          <w:szCs w:val="24"/>
          <w:lang w:val="ka-GE"/>
        </w:rPr>
        <w:lastRenderedPageBreak/>
        <w:t xml:space="preserve"> I. დილერის ან/და მიმწოდებლის სახელწოდება ან სასაქონლო ნიშანი;</w:t>
      </w:r>
    </w:p>
    <w:p w14:paraId="3B6302E2" w14:textId="77777777" w:rsidR="00A96E20" w:rsidRPr="0057074D" w:rsidRDefault="00A96E20" w:rsidP="00A96E20">
      <w:pPr>
        <w:pStyle w:val="Default"/>
        <w:spacing w:line="276" w:lineRule="auto"/>
        <w:rPr>
          <w:rFonts w:ascii="Sylfaen" w:hAnsi="Sylfaen"/>
          <w:color w:val="000000" w:themeColor="text1"/>
          <w:sz w:val="24"/>
          <w:szCs w:val="24"/>
          <w:lang w:val="ka-GE"/>
        </w:rPr>
      </w:pPr>
      <w:r w:rsidRPr="0057074D">
        <w:rPr>
          <w:rFonts w:ascii="Sylfaen" w:hAnsi="Sylfaen"/>
          <w:color w:val="000000" w:themeColor="text1"/>
          <w:sz w:val="24"/>
          <w:szCs w:val="24"/>
          <w:lang w:val="ka-GE"/>
        </w:rPr>
        <w:t>II. დილერის ან/და მიმწოდებლის მოდელ(ებ)ის იდენტიფიკატორი;</w:t>
      </w:r>
    </w:p>
    <w:p w14:paraId="60725B9D"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III. წყლის გათბობის ფუნქცია, განსაზღვრული დატვირთვის პროფილის ჩათვლით, რომელიც გამოხატულია შესაბამისი ასოთი, ამ ტექნიკური რეგლამენტის VI დანართის მე-3 ცხრილის შესაბამისად;</w:t>
      </w:r>
    </w:p>
    <w:p w14:paraId="1E316E3A"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IV. წყლის გამათბობლის წყლის გათბობის ენერგოეფექტურობის კლასი, ამ ტექნიკური რეგლამენტის I დანართის პირველი პუნქტის შესაბამისად;</w:t>
      </w:r>
    </w:p>
    <w:p w14:paraId="695E78E4"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V. მითითება იმის შესახებ, შეიძლება თუ არა მზის შემკრები მოწყობილობის და ცხელი წყლის შემნახველი ავზის შეტანა წყლის გამათბობლის და მზის პანელის კომპლექტში;</w:t>
      </w:r>
    </w:p>
    <w:p w14:paraId="6850AA27" w14:textId="10B3D7B9"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VI. წყლის გამათბობლის და მზის პანელის კომპლექტის წყლის გათბობის ენერგოეფექტურობის კლასი, ამ </w:t>
      </w:r>
      <w:r w:rsidRPr="0057074D">
        <w:rPr>
          <w:rFonts w:ascii="Sylfaen" w:eastAsia="Times" w:hAnsi="Sylfaen" w:cs="Times"/>
          <w:color w:val="000000" w:themeColor="text1"/>
          <w:sz w:val="24"/>
          <w:szCs w:val="24"/>
          <w:lang w:val="ka-GE"/>
        </w:rPr>
        <w:t xml:space="preserve">ტექნიკური რეგლამენტის III დანართის </w:t>
      </w:r>
      <w:r w:rsidRPr="0057074D">
        <w:rPr>
          <w:rFonts w:ascii="Sylfaen" w:hAnsi="Sylfaen" w:cstheme="minorHAnsi"/>
          <w:sz w:val="24"/>
          <w:szCs w:val="24"/>
          <w:lang w:val="ka-GE"/>
        </w:rPr>
        <w:t xml:space="preserve">მე-4 პუნქტის შესაბამისად; წყლის გამათბობლის და მზის პანელის კომპლექტის წყლის გათბობის </w:t>
      </w:r>
      <w:r w:rsidRPr="0057074D">
        <w:rPr>
          <w:rFonts w:ascii="Sylfaen" w:hAnsi="Sylfaen"/>
          <w:color w:val="000000" w:themeColor="text1"/>
          <w:sz w:val="24"/>
          <w:szCs w:val="24"/>
          <w:lang w:val="ka-GE"/>
        </w:rPr>
        <w:t>ენერგოეფექტურობის კლასის შესახებ ინფორმაციის შემცველი ისრის თავი მოთავსებული უნდა იყოს ი</w:t>
      </w:r>
      <w:r w:rsidR="00E13E9C">
        <w:rPr>
          <w:rFonts w:ascii="Sylfaen" w:hAnsi="Sylfaen"/>
          <w:color w:val="000000" w:themeColor="text1"/>
          <w:sz w:val="24"/>
          <w:szCs w:val="24"/>
          <w:lang w:val="ka-GE"/>
        </w:rPr>
        <w:t>მა</w:t>
      </w:r>
      <w:r w:rsidRPr="0057074D">
        <w:rPr>
          <w:rFonts w:ascii="Sylfaen" w:hAnsi="Sylfaen"/>
          <w:color w:val="000000" w:themeColor="text1"/>
          <w:sz w:val="24"/>
          <w:szCs w:val="24"/>
          <w:lang w:val="ka-GE"/>
        </w:rPr>
        <w:t>ვე სიმაღლეზე, როგორც იმ ისრის თავი, რომელზეც დატანილია ინფორმაცია შესაბამისი ენერგოეფექტურობის კლასის შესახებ;</w:t>
      </w:r>
    </w:p>
    <w:p w14:paraId="799C8683" w14:textId="5486E942" w:rsidR="00A96E20" w:rsidRPr="0057074D" w:rsidRDefault="00A96E20" w:rsidP="00A96E20">
      <w:pPr>
        <w:spacing w:after="0" w:line="276" w:lineRule="auto"/>
        <w:jc w:val="both"/>
        <w:rPr>
          <w:rFonts w:ascii="Sylfaen" w:hAnsi="Sylfaen"/>
          <w:color w:val="000000" w:themeColor="text1"/>
          <w:sz w:val="24"/>
          <w:szCs w:val="24"/>
          <w:lang w:val="ka-GE"/>
        </w:rPr>
      </w:pPr>
      <w:r w:rsidRPr="0057074D">
        <w:rPr>
          <w:rFonts w:ascii="Sylfaen" w:hAnsi="Sylfaen" w:cstheme="minorHAnsi"/>
          <w:sz w:val="24"/>
          <w:szCs w:val="24"/>
          <w:lang w:val="ka-GE"/>
        </w:rPr>
        <w:t xml:space="preserve">ბ) წყლის გამათბობლის და მზის პანელის კომპლექტის ეტიკეტის დიზაინი უნდა შეესაბამებოდეს </w:t>
      </w:r>
      <w:r w:rsidRPr="0057074D">
        <w:rPr>
          <w:rFonts w:ascii="Sylfaen" w:eastAsia="Times" w:hAnsi="Sylfaen" w:cs="Times"/>
          <w:color w:val="000000" w:themeColor="text1"/>
          <w:sz w:val="24"/>
          <w:szCs w:val="24"/>
          <w:lang w:val="ka-GE"/>
        </w:rPr>
        <w:t xml:space="preserve">ტექნიკური რეგლამენტის </w:t>
      </w:r>
      <w:r>
        <w:rPr>
          <w:rFonts w:ascii="Sylfaen" w:hAnsi="Sylfaen" w:cstheme="minorHAnsi"/>
          <w:sz w:val="24"/>
          <w:szCs w:val="24"/>
          <w:lang w:val="ka-GE"/>
        </w:rPr>
        <w:t>ამ</w:t>
      </w:r>
      <w:r w:rsidRPr="0057074D">
        <w:rPr>
          <w:rFonts w:ascii="Sylfaen" w:hAnsi="Sylfaen" w:cstheme="minorHAnsi"/>
          <w:sz w:val="24"/>
          <w:szCs w:val="24"/>
          <w:lang w:val="ka-GE"/>
        </w:rPr>
        <w:t xml:space="preserve"> დანართის მე</w:t>
      </w:r>
      <w:r>
        <w:rPr>
          <w:rFonts w:ascii="Sylfaen" w:hAnsi="Sylfaen" w:cstheme="minorHAnsi"/>
          <w:sz w:val="24"/>
          <w:szCs w:val="24"/>
          <w:lang w:val="ka-GE"/>
        </w:rPr>
        <w:t>-8</w:t>
      </w:r>
      <w:r w:rsidRPr="0057074D">
        <w:rPr>
          <w:rFonts w:ascii="Sylfaen" w:hAnsi="Sylfaen" w:cstheme="minorHAnsi"/>
          <w:sz w:val="24"/>
          <w:szCs w:val="24"/>
          <w:lang w:val="ka-GE"/>
        </w:rPr>
        <w:t xml:space="preserve"> პუნქტს. წყლის გამათბობლის და მზის პანელის კომპლექტისთვის, </w:t>
      </w:r>
      <w:r w:rsidRPr="0057074D">
        <w:rPr>
          <w:rFonts w:ascii="Sylfaen" w:hAnsi="Sylfaen"/>
          <w:color w:val="000000" w:themeColor="text1"/>
          <w:sz w:val="24"/>
          <w:szCs w:val="24"/>
          <w:lang w:val="ka-GE"/>
        </w:rPr>
        <w:t>რომელიც კლასიფიცირდება ენერგოეფექტურობის კლასში A</w:t>
      </w:r>
      <w:r w:rsidRPr="0057074D">
        <w:rPr>
          <w:rFonts w:ascii="Sylfaen" w:hAnsi="Sylfaen"/>
          <w:color w:val="000000" w:themeColor="text1"/>
          <w:sz w:val="24"/>
          <w:szCs w:val="24"/>
          <w:vertAlign w:val="superscript"/>
          <w:lang w:val="ka-GE"/>
        </w:rPr>
        <w:t>+++</w:t>
      </w:r>
      <w:r w:rsidRPr="0057074D">
        <w:rPr>
          <w:rFonts w:ascii="Sylfaen" w:hAnsi="Sylfaen"/>
          <w:color w:val="000000" w:themeColor="text1"/>
          <w:sz w:val="24"/>
          <w:szCs w:val="24"/>
          <w:lang w:val="ka-GE"/>
        </w:rPr>
        <w:t>-დან D</w:t>
      </w:r>
      <w:r w:rsidRPr="0057074D">
        <w:rPr>
          <w:rFonts w:ascii="Sylfaen" w:hAnsi="Sylfaen" w:cstheme="minorHAnsi"/>
          <w:sz w:val="24"/>
          <w:szCs w:val="24"/>
          <w:lang w:val="ka-GE"/>
        </w:rPr>
        <w:t>-ს ჩათვლით</w:t>
      </w:r>
      <w:r w:rsidRPr="0057074D">
        <w:rPr>
          <w:rFonts w:ascii="Sylfaen" w:hAnsi="Sylfaen"/>
          <w:color w:val="000000" w:themeColor="text1"/>
          <w:sz w:val="24"/>
          <w:szCs w:val="24"/>
          <w:lang w:val="ka-GE"/>
        </w:rPr>
        <w:t>, ბოლო კლასები E-დან G</w:t>
      </w:r>
      <w:r w:rsidRPr="0057074D">
        <w:rPr>
          <w:rFonts w:ascii="Sylfaen" w:hAnsi="Sylfaen" w:cstheme="minorHAnsi"/>
          <w:sz w:val="24"/>
          <w:szCs w:val="24"/>
          <w:lang w:val="ka-GE"/>
        </w:rPr>
        <w:t>-ს ჩათვლით</w:t>
      </w:r>
      <w:r w:rsidRPr="0057074D">
        <w:rPr>
          <w:rFonts w:ascii="Sylfaen" w:hAnsi="Sylfaen"/>
          <w:color w:val="000000" w:themeColor="text1"/>
          <w:sz w:val="24"/>
          <w:szCs w:val="24"/>
          <w:lang w:val="ka-GE"/>
        </w:rPr>
        <w:t xml:space="preserve"> A</w:t>
      </w:r>
      <w:r w:rsidRPr="0057074D">
        <w:rPr>
          <w:rFonts w:ascii="Sylfaen" w:hAnsi="Sylfaen"/>
          <w:color w:val="000000" w:themeColor="text1"/>
          <w:sz w:val="24"/>
          <w:szCs w:val="24"/>
          <w:vertAlign w:val="superscript"/>
          <w:lang w:val="ka-GE"/>
        </w:rPr>
        <w:t>+++</w:t>
      </w:r>
      <w:r w:rsidRPr="0057074D">
        <w:rPr>
          <w:rFonts w:ascii="Sylfaen" w:hAnsi="Sylfaen"/>
          <w:color w:val="000000" w:themeColor="text1"/>
          <w:sz w:val="24"/>
          <w:szCs w:val="24"/>
          <w:lang w:val="ka-GE"/>
        </w:rPr>
        <w:t>-დან G</w:t>
      </w:r>
      <w:r w:rsidRPr="0057074D">
        <w:rPr>
          <w:rFonts w:ascii="Sylfaen" w:hAnsi="Sylfaen" w:cstheme="minorHAnsi"/>
          <w:sz w:val="24"/>
          <w:szCs w:val="24"/>
          <w:lang w:val="ka-GE"/>
        </w:rPr>
        <w:t>-ს ჩათვლით</w:t>
      </w:r>
      <w:r w:rsidRPr="0057074D">
        <w:rPr>
          <w:rFonts w:ascii="Sylfaen" w:hAnsi="Sylfaen"/>
          <w:color w:val="000000" w:themeColor="text1"/>
          <w:sz w:val="24"/>
          <w:szCs w:val="24"/>
          <w:lang w:val="ka-GE"/>
        </w:rPr>
        <w:t xml:space="preserve"> სკალაზე </w:t>
      </w:r>
      <w:r w:rsidR="00DB36AD">
        <w:rPr>
          <w:rFonts w:ascii="Sylfaen" w:hAnsi="Sylfaen"/>
          <w:color w:val="000000" w:themeColor="text1"/>
          <w:sz w:val="24"/>
          <w:szCs w:val="24"/>
          <w:lang w:val="ka-GE"/>
        </w:rPr>
        <w:t>შეი</w:t>
      </w:r>
      <w:r w:rsidRPr="0057074D">
        <w:rPr>
          <w:rFonts w:ascii="Sylfaen" w:hAnsi="Sylfaen"/>
          <w:color w:val="000000" w:themeColor="text1"/>
          <w:sz w:val="24"/>
          <w:szCs w:val="24"/>
          <w:lang w:val="ka-GE"/>
        </w:rPr>
        <w:t>ძ</w:t>
      </w:r>
      <w:r w:rsidR="00DB36AD">
        <w:rPr>
          <w:rFonts w:ascii="Sylfaen" w:hAnsi="Sylfaen"/>
          <w:color w:val="000000" w:themeColor="text1"/>
          <w:sz w:val="24"/>
          <w:szCs w:val="24"/>
          <w:lang w:val="ka-GE"/>
        </w:rPr>
        <w:t>ლ</w:t>
      </w:r>
      <w:r w:rsidRPr="0057074D">
        <w:rPr>
          <w:rFonts w:ascii="Sylfaen" w:hAnsi="Sylfaen"/>
          <w:color w:val="000000" w:themeColor="text1"/>
          <w:sz w:val="24"/>
          <w:szCs w:val="24"/>
          <w:lang w:val="ka-GE"/>
        </w:rPr>
        <w:t>ება გამოტოვებულ იქნეს.</w:t>
      </w:r>
    </w:p>
    <w:p w14:paraId="04E14275" w14:textId="77777777" w:rsidR="00A96E20" w:rsidRDefault="00A96E20" w:rsidP="00A96E20">
      <w:pPr>
        <w:pStyle w:val="ListParagraph"/>
        <w:spacing w:after="0" w:line="276" w:lineRule="auto"/>
        <w:ind w:left="0"/>
        <w:jc w:val="both"/>
        <w:rPr>
          <w:rFonts w:ascii="Sylfaen" w:hAnsi="Sylfaen" w:cstheme="minorHAnsi"/>
          <w:sz w:val="24"/>
          <w:szCs w:val="24"/>
          <w:lang w:val="ka-GE"/>
        </w:rPr>
      </w:pPr>
    </w:p>
    <w:p w14:paraId="50BF4783" w14:textId="77777777" w:rsidR="00A96E20" w:rsidRDefault="00A96E20" w:rsidP="00A96E20">
      <w:pPr>
        <w:pStyle w:val="ListParagraph"/>
        <w:spacing w:after="0" w:line="276" w:lineRule="auto"/>
        <w:ind w:left="0"/>
        <w:jc w:val="both"/>
        <w:rPr>
          <w:rFonts w:ascii="Sylfaen" w:hAnsi="Sylfaen" w:cstheme="minorHAnsi"/>
          <w:sz w:val="24"/>
          <w:szCs w:val="24"/>
          <w:lang w:val="ka-GE"/>
        </w:rPr>
      </w:pPr>
    </w:p>
    <w:p w14:paraId="55275198" w14:textId="77777777" w:rsidR="00A96E20" w:rsidRDefault="00A96E20" w:rsidP="00A96E20">
      <w:pPr>
        <w:pStyle w:val="ListParagraph"/>
        <w:spacing w:after="0" w:line="276" w:lineRule="auto"/>
        <w:ind w:left="0"/>
        <w:jc w:val="both"/>
        <w:rPr>
          <w:rFonts w:ascii="Sylfaen" w:hAnsi="Sylfaen" w:cstheme="minorHAnsi"/>
          <w:sz w:val="24"/>
          <w:szCs w:val="24"/>
          <w:lang w:val="ka-GE"/>
        </w:rPr>
      </w:pPr>
    </w:p>
    <w:p w14:paraId="6072085D" w14:textId="77777777" w:rsidR="00A96E20" w:rsidRPr="0057074D" w:rsidRDefault="00A96E20" w:rsidP="00A96E20">
      <w:pPr>
        <w:pStyle w:val="ListParagraph"/>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 xml:space="preserve">4. სტანდარტული წყლის გამათბობლის ეტიკეტს უნდა ჰქონდეს შემდეგი დიზაინი: </w:t>
      </w:r>
    </w:p>
    <w:p w14:paraId="11B7B0F4" w14:textId="77777777" w:rsidR="00A96E20" w:rsidRPr="0057074D" w:rsidRDefault="00A96E20" w:rsidP="00A96E20">
      <w:pPr>
        <w:pStyle w:val="ListParagraph"/>
        <w:spacing w:after="0" w:line="276" w:lineRule="auto"/>
        <w:ind w:left="0"/>
        <w:jc w:val="both"/>
        <w:rPr>
          <w:rFonts w:ascii="Sylfaen" w:hAnsi="Sylfaen" w:cstheme="minorHAnsi"/>
          <w:sz w:val="24"/>
          <w:szCs w:val="24"/>
          <w:lang w:val="ka-GE"/>
        </w:rPr>
      </w:pPr>
    </w:p>
    <w:p w14:paraId="4F0C39F6" w14:textId="77777777" w:rsidR="00A96E20" w:rsidRPr="0057074D" w:rsidRDefault="00A96E20" w:rsidP="00A96E20">
      <w:pPr>
        <w:spacing w:after="0" w:line="276" w:lineRule="auto"/>
        <w:ind w:left="360"/>
        <w:jc w:val="both"/>
        <w:rPr>
          <w:rFonts w:ascii="Sylfaen" w:hAnsi="Sylfaen" w:cstheme="minorHAnsi"/>
          <w:sz w:val="24"/>
          <w:szCs w:val="24"/>
          <w:lang w:val="ka-GE"/>
        </w:rPr>
      </w:pPr>
      <w:r w:rsidRPr="0057074D">
        <w:rPr>
          <w:rFonts w:ascii="Sylfaen" w:hAnsi="Sylfaen" w:cstheme="minorHAnsi"/>
          <w:noProof/>
          <w:sz w:val="24"/>
          <w:szCs w:val="24"/>
        </w:rPr>
        <w:lastRenderedPageBreak/>
        <w:drawing>
          <wp:inline distT="0" distB="0" distL="0" distR="0" wp14:anchorId="5FE98537" wp14:editId="1CA88AEA">
            <wp:extent cx="4629921" cy="7370079"/>
            <wp:effectExtent l="0" t="0" r="0" b="2540"/>
            <wp:docPr id="20349435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43532" name="Picture 203494353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29921" cy="7370079"/>
                    </a:xfrm>
                    <a:prstGeom prst="rect">
                      <a:avLst/>
                    </a:prstGeom>
                  </pic:spPr>
                </pic:pic>
              </a:graphicData>
            </a:graphic>
          </wp:inline>
        </w:drawing>
      </w:r>
    </w:p>
    <w:p w14:paraId="23186A7C" w14:textId="77777777" w:rsidR="00A96E20" w:rsidRPr="0057074D" w:rsidRDefault="00A96E20" w:rsidP="00A96E20">
      <w:pPr>
        <w:spacing w:after="0" w:line="276" w:lineRule="auto"/>
        <w:ind w:left="360"/>
        <w:jc w:val="both"/>
        <w:rPr>
          <w:rFonts w:ascii="Sylfaen" w:hAnsi="Sylfaen" w:cstheme="minorHAnsi"/>
          <w:sz w:val="24"/>
          <w:szCs w:val="24"/>
          <w:lang w:val="ka-GE"/>
        </w:rPr>
      </w:pPr>
    </w:p>
    <w:p w14:paraId="7AB9E1E6" w14:textId="77777777" w:rsidR="00A96E20" w:rsidRDefault="00A96E20" w:rsidP="00A96E20">
      <w:pPr>
        <w:spacing w:after="0" w:line="276" w:lineRule="auto"/>
        <w:jc w:val="both"/>
        <w:rPr>
          <w:rFonts w:ascii="Sylfaen" w:hAnsi="Sylfaen" w:cstheme="minorHAnsi"/>
          <w:sz w:val="24"/>
          <w:szCs w:val="24"/>
          <w:lang w:val="ka-GE"/>
        </w:rPr>
      </w:pPr>
    </w:p>
    <w:p w14:paraId="481C2000" w14:textId="77777777" w:rsidR="00A96E20" w:rsidRDefault="00A96E20" w:rsidP="00A96E20">
      <w:pPr>
        <w:spacing w:after="0" w:line="276" w:lineRule="auto"/>
        <w:jc w:val="both"/>
        <w:rPr>
          <w:rFonts w:ascii="Sylfaen" w:hAnsi="Sylfaen" w:cstheme="minorHAnsi"/>
          <w:sz w:val="24"/>
          <w:szCs w:val="24"/>
          <w:lang w:val="ka-GE"/>
        </w:rPr>
      </w:pPr>
    </w:p>
    <w:p w14:paraId="7A048C1E"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lastRenderedPageBreak/>
        <w:t>ამასთან:</w:t>
      </w:r>
    </w:p>
    <w:p w14:paraId="1B805F39"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ა) ეტიკეტი უნდა იყოს არანაკლებ 105 მმ სიგანის და 200 მმ სიმაღლის. </w:t>
      </w:r>
      <w:r w:rsidRPr="0057074D">
        <w:rPr>
          <w:rFonts w:ascii="Sylfaen" w:eastAsia="Times New Roman" w:hAnsi="Sylfaen" w:cs="Times New Roman"/>
          <w:sz w:val="24"/>
          <w:szCs w:val="24"/>
          <w:lang w:val="ka-GE"/>
        </w:rPr>
        <w:t xml:space="preserve"> როდესაც ეტიკეტი დაბეჭდილია უფრო დიდი ფორმატით, მისი შინაარსი მაინც უნდა დარჩეს ზემოთ მოცემული სპეციფიკაციების პროპორციული.</w:t>
      </w:r>
    </w:p>
    <w:p w14:paraId="26D1DF28"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ბ) ფონი უნდა იყოს თეთრი.</w:t>
      </w:r>
    </w:p>
    <w:p w14:paraId="5C6AC604" w14:textId="77777777" w:rsidR="00A96E20" w:rsidRPr="0057074D" w:rsidRDefault="00A96E20" w:rsidP="00A96E20">
      <w:pPr>
        <w:pStyle w:val="ListParagraph"/>
        <w:shd w:val="clear" w:color="auto" w:fill="FFFFFF"/>
        <w:spacing w:after="0" w:line="276" w:lineRule="auto"/>
        <w:ind w:left="0"/>
        <w:jc w:val="both"/>
        <w:textAlignment w:val="baseline"/>
        <w:rPr>
          <w:rFonts w:ascii="Sylfaen" w:eastAsia="Times New Roman" w:hAnsi="Sylfaen" w:cs="Times New Roman"/>
          <w:sz w:val="24"/>
          <w:szCs w:val="24"/>
          <w:lang w:val="ka-GE"/>
        </w:rPr>
      </w:pPr>
      <w:r w:rsidRPr="0057074D">
        <w:rPr>
          <w:rFonts w:ascii="Sylfaen" w:eastAsia="Times New Roman" w:hAnsi="Sylfaen" w:cs="Times New Roman"/>
          <w:sz w:val="24"/>
          <w:szCs w:val="24"/>
          <w:lang w:val="ka-GE"/>
        </w:rPr>
        <w:t>გ) ფერები უნდა იყოს ფირუზისფერი, მეწამული, ყვითელი და შავი (CMYK) შემდეგი მაგალითის შესაბამისად: 00-70-X-00: 0% ფირუზისფერი, 70 % მეწამული, 100 % ყვითელი, 0% შავი;</w:t>
      </w:r>
    </w:p>
    <w:p w14:paraId="073B620C" w14:textId="77777777" w:rsidR="00A96E20" w:rsidRPr="0057074D" w:rsidRDefault="00A96E20" w:rsidP="00A96E20">
      <w:pPr>
        <w:shd w:val="clear" w:color="auto" w:fill="FFFFFF"/>
        <w:spacing w:after="0" w:line="276" w:lineRule="auto"/>
        <w:jc w:val="both"/>
        <w:textAlignment w:val="baseline"/>
        <w:rPr>
          <w:rFonts w:ascii="Sylfaen" w:eastAsia="Times New Roman" w:hAnsi="Sylfaen" w:cs="Times New Roman"/>
          <w:sz w:val="24"/>
          <w:szCs w:val="24"/>
          <w:lang w:val="ka-GE"/>
        </w:rPr>
      </w:pPr>
      <w:r w:rsidRPr="0057074D">
        <w:rPr>
          <w:rFonts w:ascii="Sylfaen" w:eastAsia="Times New Roman" w:hAnsi="Sylfaen" w:cs="Times New Roman"/>
          <w:sz w:val="24"/>
          <w:szCs w:val="24"/>
          <w:lang w:val="ka-GE"/>
        </w:rPr>
        <w:t>დ) ეტიკეტი უნდა აკმაყოფილებდეს ყველა ქვემოთ ჩამოთვლილ მოთხოვნას (რიცხვები მიესადაგება ზემოთ მოცემულ სურათს):</w:t>
      </w:r>
    </w:p>
    <w:p w14:paraId="0C2D0AA1" w14:textId="0043D115" w:rsidR="00A96E20" w:rsidRPr="0057074D" w:rsidRDefault="00A96E20" w:rsidP="00A96E20">
      <w:pPr>
        <w:pStyle w:val="ListParagraph"/>
        <w:spacing w:after="0" w:line="276" w:lineRule="auto"/>
        <w:jc w:val="both"/>
        <w:textAlignment w:val="baseline"/>
        <w:rPr>
          <w:rFonts w:ascii="Sylfaen" w:eastAsia="Times New Roman" w:hAnsi="Sylfaen" w:cs="Times New Roman"/>
          <w:bCs/>
          <w:bdr w:val="none" w:sz="0" w:space="0" w:color="auto" w:frame="1"/>
          <w:lang w:val="ka-GE"/>
        </w:rPr>
      </w:pPr>
      <w:r w:rsidRPr="0057074D">
        <w:rPr>
          <w:rFonts w:ascii="Cambria Math" w:eastAsia="Yu Gothic UI Semilight" w:hAnsi="Cambria Math" w:cs="Cambria Math"/>
          <w:lang w:val="ka-GE"/>
        </w:rPr>
        <w:t>❶</w:t>
      </w:r>
      <w:r w:rsidRPr="0057074D">
        <w:rPr>
          <w:rFonts w:ascii="Sylfaen" w:eastAsia="Yu Gothic UI Semilight" w:hAnsi="Sylfaen" w:cs="Times New Roman"/>
          <w:lang w:val="ka-GE"/>
        </w:rPr>
        <w:t xml:space="preserve"> </w:t>
      </w:r>
      <w:r w:rsidRPr="0057074D">
        <w:rPr>
          <w:rFonts w:ascii="Sylfaen" w:eastAsia="Times New Roman" w:hAnsi="Sylfaen" w:cs="Times New Roman"/>
          <w:b/>
          <w:lang w:val="ka-GE"/>
        </w:rPr>
        <w:t xml:space="preserve">ეტიკეტის </w:t>
      </w:r>
      <w:r w:rsidRPr="0057074D">
        <w:rPr>
          <w:rFonts w:ascii="Sylfaen" w:eastAsia="Times New Roman" w:hAnsi="Sylfaen" w:cs="Times New Roman"/>
          <w:b/>
          <w:bCs/>
          <w:bdr w:val="none" w:sz="0" w:space="0" w:color="auto" w:frame="1"/>
          <w:lang w:val="ka-GE"/>
        </w:rPr>
        <w:t>კიდეები:</w:t>
      </w:r>
      <w:r w:rsidRPr="0057074D">
        <w:rPr>
          <w:rFonts w:ascii="Sylfaen" w:eastAsia="Times New Roman" w:hAnsi="Sylfaen" w:cs="Times New Roman"/>
          <w:bCs/>
          <w:bdr w:val="none" w:sz="0" w:space="0" w:color="auto" w:frame="1"/>
          <w:lang w:val="ka-GE"/>
        </w:rPr>
        <w:t xml:space="preserve"> 4 pt – ფერი: </w:t>
      </w:r>
      <w:r w:rsidRPr="0057074D">
        <w:rPr>
          <w:rFonts w:ascii="Sylfaen" w:eastAsia="Times New Roman" w:hAnsi="Sylfaen" w:cs="Times New Roman"/>
          <w:lang w:val="ka-GE"/>
        </w:rPr>
        <w:t>ფირუზისფერი</w:t>
      </w:r>
      <w:r w:rsidRPr="0057074D">
        <w:rPr>
          <w:rFonts w:ascii="Sylfaen" w:eastAsia="Times New Roman" w:hAnsi="Sylfaen" w:cs="Times New Roman"/>
          <w:bCs/>
          <w:bdr w:val="none" w:sz="0" w:space="0" w:color="auto" w:frame="1"/>
          <w:lang w:val="ka-GE"/>
        </w:rPr>
        <w:t xml:space="preserve"> 100%</w:t>
      </w:r>
      <w:r w:rsidR="00E13E9C">
        <w:rPr>
          <w:rFonts w:ascii="Sylfaen" w:eastAsia="Times New Roman" w:hAnsi="Sylfaen" w:cs="Times New Roman"/>
          <w:bCs/>
          <w:bdr w:val="none" w:sz="0" w:space="0" w:color="auto" w:frame="1"/>
          <w:lang w:val="ka-GE"/>
        </w:rPr>
        <w:t xml:space="preserve"> – </w:t>
      </w:r>
      <w:r w:rsidRPr="0057074D">
        <w:rPr>
          <w:rFonts w:ascii="Sylfaen" w:eastAsia="Times New Roman" w:hAnsi="Sylfaen" w:cs="Times New Roman"/>
          <w:bCs/>
          <w:bdr w:val="none" w:sz="0" w:space="0" w:color="auto" w:frame="1"/>
          <w:lang w:val="ka-GE"/>
        </w:rPr>
        <w:t>მრგვალი კუთხეები: 3.5 მმ.</w:t>
      </w:r>
    </w:p>
    <w:p w14:paraId="36FD72AB" w14:textId="77777777" w:rsidR="00A96E20" w:rsidRPr="0057074D" w:rsidRDefault="00A96E20" w:rsidP="00A96E20">
      <w:pPr>
        <w:tabs>
          <w:tab w:val="num" w:pos="540"/>
        </w:tabs>
        <w:spacing w:after="0" w:line="276" w:lineRule="auto"/>
        <w:ind w:left="720"/>
        <w:jc w:val="both"/>
        <w:textAlignment w:val="baseline"/>
        <w:rPr>
          <w:rFonts w:ascii="Sylfaen" w:hAnsi="Sylfaen"/>
          <w:bCs/>
          <w:bdr w:val="none" w:sz="0" w:space="0" w:color="auto" w:frame="1"/>
          <w:lang w:val="ka-GE"/>
        </w:rPr>
      </w:pPr>
    </w:p>
    <w:p w14:paraId="3424DC18" w14:textId="77777777" w:rsidR="00A96E20" w:rsidRPr="0057074D" w:rsidRDefault="00A96E20" w:rsidP="00A96E20">
      <w:pPr>
        <w:pStyle w:val="ListParagraph"/>
        <w:spacing w:after="0" w:line="276" w:lineRule="auto"/>
        <w:jc w:val="both"/>
        <w:textAlignment w:val="baseline"/>
        <w:rPr>
          <w:rFonts w:ascii="Sylfaen" w:eastAsia="Times New Roman" w:hAnsi="Sylfaen" w:cs="Times New Roman"/>
          <w:lang w:val="ka-GE"/>
        </w:rPr>
      </w:pPr>
      <w:r w:rsidRPr="0057074D">
        <w:rPr>
          <w:rFonts w:ascii="Cambria Math" w:eastAsia="Yu Gothic UI Semilight" w:hAnsi="Cambria Math" w:cs="Cambria Math"/>
          <w:noProof/>
          <w:lang w:val="ka-GE"/>
        </w:rPr>
        <w:t>❷</w:t>
      </w:r>
      <w:r w:rsidRPr="0057074D">
        <w:rPr>
          <w:rFonts w:ascii="Sylfaen" w:eastAsia="Yu Gothic UI Semilight" w:hAnsi="Sylfaen"/>
          <w:noProof/>
          <w:lang w:val="ka-GE"/>
        </w:rPr>
        <w:t xml:space="preserve"> </w:t>
      </w:r>
      <w:r w:rsidRPr="0057074D">
        <w:rPr>
          <w:rFonts w:ascii="Sylfaen" w:eastAsia="Times New Roman" w:hAnsi="Sylfaen" w:cs="Times New Roman"/>
          <w:b/>
          <w:bCs/>
          <w:bdr w:val="none" w:sz="0" w:space="0" w:color="auto" w:frame="1"/>
          <w:lang w:val="ka-GE"/>
        </w:rPr>
        <w:t>ენერგიის შესახებ ეტიკეტი:</w:t>
      </w:r>
      <w:r w:rsidRPr="0057074D">
        <w:rPr>
          <w:rFonts w:ascii="Sylfaen" w:eastAsia="Times New Roman" w:hAnsi="Sylfaen" w:cs="Times New Roman"/>
          <w:bCs/>
          <w:bdr w:val="none" w:sz="0" w:space="0" w:color="auto" w:frame="1"/>
          <w:lang w:val="ka-GE"/>
        </w:rPr>
        <w:t xml:space="preserve"> ფერი: </w:t>
      </w:r>
      <w:r w:rsidRPr="0057074D">
        <w:rPr>
          <w:rFonts w:ascii="Sylfaen" w:eastAsia="Times New Roman" w:hAnsi="Sylfaen" w:cs="Times New Roman"/>
          <w:lang w:val="ka-GE"/>
        </w:rPr>
        <w:t>X-00-00-00. პიქტოგრამა, როგორც სურათზეა ნაჩვენები: ენერგიის ეტიკეტი: სიგანე: 86 მმ, სიმაღლე: 17 მმ.</w:t>
      </w:r>
    </w:p>
    <w:p w14:paraId="051C539F" w14:textId="7D0B28B5" w:rsidR="00A96E20" w:rsidRPr="0057074D" w:rsidRDefault="00A96E20" w:rsidP="00A96E20">
      <w:pPr>
        <w:tabs>
          <w:tab w:val="num" w:pos="540"/>
        </w:tabs>
        <w:spacing w:after="0" w:line="276" w:lineRule="auto"/>
        <w:ind w:left="720"/>
        <w:jc w:val="both"/>
        <w:textAlignment w:val="baseline"/>
        <w:rPr>
          <w:rFonts w:ascii="Sylfaen" w:hAnsi="Sylfaen"/>
          <w:bCs/>
          <w:bdr w:val="none" w:sz="0" w:space="0" w:color="auto" w:frame="1"/>
          <w:lang w:val="ka-GE"/>
        </w:rPr>
      </w:pPr>
      <w:r w:rsidRPr="0057074D">
        <w:rPr>
          <w:rFonts w:ascii="Cambria Math" w:eastAsia="Yu Gothic UI Semilight" w:hAnsi="Cambria Math" w:cs="Cambria Math"/>
          <w:bCs/>
          <w:bdr w:val="none" w:sz="0" w:space="0" w:color="auto" w:frame="1"/>
          <w:lang w:val="ka-GE"/>
        </w:rPr>
        <w:t>❸</w:t>
      </w:r>
      <w:r w:rsidRPr="0057074D">
        <w:rPr>
          <w:rFonts w:ascii="Sylfaen" w:eastAsia="Yu Gothic UI Semilight" w:hAnsi="Sylfaen" w:cs="Times New Roman"/>
          <w:bCs/>
          <w:bdr w:val="none" w:sz="0" w:space="0" w:color="auto" w:frame="1"/>
          <w:lang w:val="ka-GE"/>
        </w:rPr>
        <w:t xml:space="preserve"> </w:t>
      </w:r>
      <w:r w:rsidRPr="0057074D">
        <w:rPr>
          <w:rFonts w:ascii="Sylfaen" w:hAnsi="Sylfaen"/>
          <w:b/>
          <w:bCs/>
          <w:bdr w:val="none" w:sz="0" w:space="0" w:color="auto" w:frame="1"/>
          <w:lang w:val="ka-GE"/>
        </w:rPr>
        <w:t>ქველოგოების კიდეები:</w:t>
      </w:r>
      <w:r w:rsidRPr="0057074D">
        <w:rPr>
          <w:rFonts w:ascii="Sylfaen" w:hAnsi="Sylfaen"/>
          <w:bCs/>
          <w:bdr w:val="none" w:sz="0" w:space="0" w:color="auto" w:frame="1"/>
          <w:lang w:val="ka-GE"/>
        </w:rPr>
        <w:t xml:space="preserve"> 1 pt </w:t>
      </w:r>
      <w:r w:rsidR="00E13E9C">
        <w:rPr>
          <w:rFonts w:ascii="Sylfaen" w:hAnsi="Sylfaen"/>
          <w:bCs/>
          <w:bdr w:val="none" w:sz="0" w:space="0" w:color="auto" w:frame="1"/>
          <w:lang w:val="ka-GE"/>
        </w:rPr>
        <w:t xml:space="preserve"> – </w:t>
      </w:r>
      <w:r w:rsidRPr="0057074D">
        <w:rPr>
          <w:rFonts w:ascii="Sylfaen" w:hAnsi="Sylfaen"/>
          <w:bCs/>
          <w:bdr w:val="none" w:sz="0" w:space="0" w:color="auto" w:frame="1"/>
          <w:lang w:val="ka-GE"/>
        </w:rPr>
        <w:t xml:space="preserve">ფერი: </w:t>
      </w:r>
      <w:r w:rsidRPr="0057074D">
        <w:rPr>
          <w:rFonts w:ascii="Sylfaen" w:eastAsia="Times New Roman" w:hAnsi="Sylfaen" w:cs="Times New Roman"/>
          <w:lang w:val="ka-GE"/>
        </w:rPr>
        <w:t>ფირუზისფერი</w:t>
      </w:r>
      <w:r w:rsidRPr="0057074D">
        <w:rPr>
          <w:rFonts w:ascii="Sylfaen" w:hAnsi="Sylfaen"/>
          <w:bCs/>
          <w:bdr w:val="none" w:sz="0" w:space="0" w:color="auto" w:frame="1"/>
          <w:lang w:val="ka-GE"/>
        </w:rPr>
        <w:t xml:space="preserve"> 100%, სიგრძე: 86 მმ.</w:t>
      </w:r>
    </w:p>
    <w:p w14:paraId="2AC0B881" w14:textId="77777777" w:rsidR="00A96E20" w:rsidRPr="0057074D" w:rsidRDefault="00A96E20" w:rsidP="00A96E20">
      <w:pPr>
        <w:tabs>
          <w:tab w:val="num" w:pos="540"/>
        </w:tabs>
        <w:spacing w:after="0" w:line="276" w:lineRule="auto"/>
        <w:ind w:left="720"/>
        <w:jc w:val="both"/>
        <w:textAlignment w:val="baseline"/>
        <w:rPr>
          <w:rFonts w:ascii="Sylfaen" w:hAnsi="Sylfaen"/>
          <w:bCs/>
          <w:bdr w:val="none" w:sz="0" w:space="0" w:color="auto" w:frame="1"/>
          <w:lang w:val="ka-GE"/>
        </w:rPr>
      </w:pPr>
      <w:r w:rsidRPr="0057074D">
        <w:rPr>
          <w:rFonts w:ascii="Cambria Math" w:eastAsia="Yu Gothic UI Semilight" w:hAnsi="Cambria Math" w:cs="Cambria Math"/>
          <w:noProof/>
          <w:lang w:val="ka-GE"/>
        </w:rPr>
        <w:t>❹</w:t>
      </w:r>
      <w:r w:rsidRPr="0057074D">
        <w:rPr>
          <w:rFonts w:ascii="Sylfaen" w:eastAsia="Yu Gothic UI Semilight" w:hAnsi="Sylfaen"/>
          <w:noProof/>
          <w:lang w:val="ka-GE"/>
        </w:rPr>
        <w:t xml:space="preserve"> </w:t>
      </w:r>
      <w:r w:rsidRPr="0057074D">
        <w:rPr>
          <w:rFonts w:ascii="Sylfaen" w:hAnsi="Sylfaen"/>
          <w:b/>
          <w:bCs/>
          <w:bdr w:val="none" w:sz="0" w:space="0" w:color="auto" w:frame="1"/>
          <w:lang w:val="ka-GE"/>
        </w:rPr>
        <w:t>წყლის გათბობის ფუნქცია:</w:t>
      </w:r>
    </w:p>
    <w:p w14:paraId="3E72FA1D" w14:textId="77777777" w:rsidR="00A96E20" w:rsidRPr="0057074D" w:rsidRDefault="00A96E20" w:rsidP="00A96E20">
      <w:pPr>
        <w:spacing w:after="0" w:line="276" w:lineRule="auto"/>
        <w:ind w:left="720"/>
        <w:jc w:val="both"/>
        <w:rPr>
          <w:rFonts w:ascii="Sylfaen" w:hAnsi="Sylfaen" w:cstheme="minorHAnsi"/>
          <w:lang w:val="ka-GE"/>
        </w:rPr>
      </w:pPr>
      <w:r w:rsidRPr="0057074D">
        <w:rPr>
          <w:rFonts w:ascii="Sylfaen" w:hAnsi="Sylfaen" w:cs="Sylfaen"/>
          <w:bCs/>
          <w:bdr w:val="none" w:sz="0" w:space="0" w:color="auto" w:frame="1"/>
          <w:lang w:val="ka-GE"/>
        </w:rPr>
        <w:t>პიქტოგრამა</w:t>
      </w:r>
      <w:r w:rsidRPr="0057074D">
        <w:rPr>
          <w:rFonts w:ascii="Sylfaen" w:hAnsi="Sylfaen"/>
          <w:bCs/>
          <w:bdr w:val="none" w:sz="0" w:space="0" w:color="auto" w:frame="1"/>
          <w:lang w:val="ka-GE"/>
        </w:rPr>
        <w:t xml:space="preserve">, როგორც ფოტოზეა ნაჩვენები, </w:t>
      </w:r>
      <w:r w:rsidRPr="0057074D">
        <w:rPr>
          <w:rFonts w:ascii="Sylfaen" w:hAnsi="Sylfaen" w:cstheme="minorHAnsi"/>
          <w:lang w:val="ka-GE"/>
        </w:rPr>
        <w:t>განსაზღვრული დატვირთვის პროფილის ჩათვლით, რომელიც გამოხატულია შესაბამისი ასოთი, ამ ტექნიკური რეგლამენტის VI დანართის მე-3 ცხრილის შესაბამისად: Calibri მუქი შრიფტი 16 pt, 100% შავი.</w:t>
      </w:r>
    </w:p>
    <w:p w14:paraId="5BF20ECA" w14:textId="77777777" w:rsidR="00A96E20" w:rsidRPr="0057074D" w:rsidRDefault="00A96E20" w:rsidP="00A96E20">
      <w:pPr>
        <w:tabs>
          <w:tab w:val="num" w:pos="540"/>
        </w:tabs>
        <w:spacing w:after="0" w:line="276" w:lineRule="auto"/>
        <w:ind w:left="720"/>
        <w:jc w:val="both"/>
        <w:textAlignment w:val="baseline"/>
        <w:rPr>
          <w:rFonts w:ascii="Sylfaen" w:hAnsi="Sylfaen"/>
          <w:bCs/>
          <w:bdr w:val="none" w:sz="0" w:space="0" w:color="auto" w:frame="1"/>
          <w:lang w:val="ka-GE"/>
        </w:rPr>
      </w:pPr>
      <w:r w:rsidRPr="0057074D">
        <w:rPr>
          <w:rFonts w:ascii="Cambria Math" w:eastAsia="Yu Gothic UI Semilight" w:hAnsi="Cambria Math" w:cs="Cambria Math"/>
          <w:noProof/>
          <w:lang w:val="ka-GE"/>
        </w:rPr>
        <w:t>❺</w:t>
      </w:r>
      <w:r w:rsidRPr="0057074D">
        <w:rPr>
          <w:rFonts w:ascii="Sylfaen" w:eastAsia="Yu Gothic UI Semilight" w:hAnsi="Sylfaen"/>
          <w:noProof/>
          <w:lang w:val="ka-GE"/>
        </w:rPr>
        <w:t xml:space="preserve"> </w:t>
      </w:r>
      <w:r w:rsidRPr="0057074D">
        <w:rPr>
          <w:rFonts w:ascii="Sylfaen" w:hAnsi="Sylfaen"/>
          <w:b/>
          <w:bCs/>
          <w:bdr w:val="none" w:sz="0" w:space="0" w:color="auto" w:frame="1"/>
          <w:lang w:val="ka-GE"/>
        </w:rPr>
        <w:t>A-G და A</w:t>
      </w:r>
      <w:r w:rsidRPr="0057074D">
        <w:rPr>
          <w:rFonts w:ascii="Sylfaen" w:hAnsi="Sylfaen"/>
          <w:b/>
          <w:bCs/>
          <w:bdr w:val="none" w:sz="0" w:space="0" w:color="auto" w:frame="1"/>
          <w:vertAlign w:val="superscript"/>
          <w:lang w:val="ka-GE"/>
        </w:rPr>
        <w:t>+</w:t>
      </w:r>
      <w:r w:rsidRPr="0057074D">
        <w:rPr>
          <w:rFonts w:ascii="Sylfaen" w:hAnsi="Sylfaen"/>
          <w:b/>
          <w:bCs/>
          <w:bdr w:val="none" w:sz="0" w:space="0" w:color="auto" w:frame="1"/>
          <w:lang w:val="ka-GE"/>
        </w:rPr>
        <w:t>-F სკალები,</w:t>
      </w:r>
      <w:r w:rsidRPr="0057074D">
        <w:rPr>
          <w:rFonts w:ascii="Sylfaen" w:hAnsi="Sylfaen"/>
          <w:bCs/>
          <w:bdr w:val="none" w:sz="0" w:space="0" w:color="auto" w:frame="1"/>
          <w:lang w:val="ka-GE"/>
        </w:rPr>
        <w:t xml:space="preserve"> შესაბამისად:</w:t>
      </w:r>
    </w:p>
    <w:p w14:paraId="702E3691" w14:textId="2D984B8C" w:rsidR="00A96E20" w:rsidRPr="0057074D" w:rsidRDefault="00A96E20" w:rsidP="00A96E20">
      <w:pPr>
        <w:pStyle w:val="ListParagraph"/>
        <w:numPr>
          <w:ilvl w:val="0"/>
          <w:numId w:val="12"/>
        </w:numPr>
        <w:tabs>
          <w:tab w:val="num" w:pos="720"/>
        </w:tabs>
        <w:spacing w:after="0" w:line="276" w:lineRule="auto"/>
        <w:ind w:left="720"/>
        <w:jc w:val="both"/>
        <w:textAlignment w:val="baseline"/>
        <w:rPr>
          <w:rFonts w:ascii="Sylfaen" w:hAnsi="Sylfaen"/>
          <w:lang w:val="ka-GE"/>
        </w:rPr>
      </w:pPr>
      <w:r w:rsidRPr="0057074D">
        <w:rPr>
          <w:rFonts w:ascii="Sylfaen" w:hAnsi="Sylfaen" w:cs="Sylfaen"/>
          <w:bCs/>
          <w:bdr w:val="none" w:sz="0" w:space="0" w:color="auto" w:frame="1"/>
          <w:lang w:val="ka-GE"/>
        </w:rPr>
        <w:t>ისარი</w:t>
      </w:r>
      <w:r w:rsidRPr="0057074D">
        <w:rPr>
          <w:rFonts w:ascii="Sylfaen" w:hAnsi="Sylfaen"/>
          <w:bCs/>
          <w:bdr w:val="none" w:sz="0" w:space="0" w:color="auto" w:frame="1"/>
          <w:lang w:val="ka-GE"/>
        </w:rPr>
        <w:t xml:space="preserve">:  სიმაღლე: </w:t>
      </w:r>
      <w:r w:rsidRPr="0057074D">
        <w:rPr>
          <w:rFonts w:ascii="Sylfaen" w:hAnsi="Sylfaen"/>
          <w:bCs/>
          <w:bdr w:val="none" w:sz="0" w:space="0" w:color="auto" w:frame="1"/>
        </w:rPr>
        <w:t>7</w:t>
      </w:r>
      <w:r w:rsidRPr="0057074D">
        <w:rPr>
          <w:rFonts w:ascii="Sylfaen" w:hAnsi="Sylfaen"/>
          <w:bCs/>
          <w:bdr w:val="none" w:sz="0" w:space="0" w:color="auto" w:frame="1"/>
          <w:lang w:val="ka-GE"/>
        </w:rPr>
        <w:t xml:space="preserve"> მმ, დაშორება: 1 მმ</w:t>
      </w:r>
      <w:r w:rsidR="00E13E9C">
        <w:rPr>
          <w:rFonts w:ascii="Sylfaen" w:hAnsi="Sylfaen"/>
          <w:bCs/>
          <w:bdr w:val="none" w:sz="0" w:space="0" w:color="auto" w:frame="1"/>
          <w:lang w:val="ka-GE"/>
        </w:rPr>
        <w:t xml:space="preserve"> – </w:t>
      </w:r>
      <w:r w:rsidRPr="0057074D">
        <w:rPr>
          <w:rFonts w:ascii="Sylfaen" w:hAnsi="Sylfaen"/>
          <w:bCs/>
          <w:bdr w:val="none" w:sz="0" w:space="0" w:color="auto" w:frame="1"/>
          <w:lang w:val="ka-GE"/>
        </w:rPr>
        <w:t>ფერები:</w:t>
      </w:r>
    </w:p>
    <w:p w14:paraId="37F05B0D" w14:textId="77777777" w:rsidR="00A96E20" w:rsidRPr="0057074D" w:rsidRDefault="00A96E20" w:rsidP="00A96E20">
      <w:pPr>
        <w:pStyle w:val="ListParagraph"/>
        <w:numPr>
          <w:ilvl w:val="0"/>
          <w:numId w:val="15"/>
        </w:numPr>
        <w:spacing w:after="0" w:line="276" w:lineRule="auto"/>
        <w:jc w:val="both"/>
        <w:textAlignment w:val="baseline"/>
        <w:rPr>
          <w:rFonts w:ascii="Sylfaen" w:eastAsia="Times New Roman" w:hAnsi="Sylfaen" w:cs="Times New Roman"/>
          <w:lang w:val="ka-GE"/>
        </w:rPr>
      </w:pPr>
      <w:r w:rsidRPr="0057074D">
        <w:rPr>
          <w:rFonts w:ascii="Sylfaen" w:eastAsia="Times New Roman" w:hAnsi="Sylfaen" w:cs="Times New Roman"/>
          <w:lang w:val="ka-GE"/>
        </w:rPr>
        <w:t>უმაღლესი კლასი: X-00-X-00,</w:t>
      </w:r>
    </w:p>
    <w:p w14:paraId="1AE1DDAA" w14:textId="77777777" w:rsidR="00A96E20" w:rsidRPr="0057074D" w:rsidRDefault="00A96E20" w:rsidP="00A96E20">
      <w:pPr>
        <w:pStyle w:val="ListParagraph"/>
        <w:numPr>
          <w:ilvl w:val="0"/>
          <w:numId w:val="15"/>
        </w:numPr>
        <w:spacing w:after="0" w:line="276" w:lineRule="auto"/>
        <w:jc w:val="both"/>
        <w:textAlignment w:val="baseline"/>
        <w:rPr>
          <w:rFonts w:ascii="Sylfaen" w:eastAsia="Times New Roman" w:hAnsi="Sylfaen" w:cs="Times New Roman"/>
          <w:lang w:val="ka-GE"/>
        </w:rPr>
      </w:pPr>
      <w:r w:rsidRPr="0057074D">
        <w:rPr>
          <w:rFonts w:ascii="Sylfaen" w:eastAsia="Times New Roman" w:hAnsi="Sylfaen" w:cs="Times New Roman"/>
          <w:lang w:val="ka-GE"/>
        </w:rPr>
        <w:t>მეორე კლასი: 70-00-X-00,</w:t>
      </w:r>
    </w:p>
    <w:p w14:paraId="6601715C" w14:textId="77777777" w:rsidR="00A96E20" w:rsidRPr="0057074D" w:rsidRDefault="00A96E20" w:rsidP="00A96E20">
      <w:pPr>
        <w:pStyle w:val="ListParagraph"/>
        <w:numPr>
          <w:ilvl w:val="0"/>
          <w:numId w:val="15"/>
        </w:numPr>
        <w:spacing w:after="0" w:line="276" w:lineRule="auto"/>
        <w:jc w:val="both"/>
        <w:textAlignment w:val="baseline"/>
        <w:rPr>
          <w:rFonts w:ascii="Sylfaen" w:eastAsia="Times New Roman" w:hAnsi="Sylfaen" w:cs="Times New Roman"/>
          <w:lang w:val="ka-GE"/>
        </w:rPr>
      </w:pPr>
      <w:r w:rsidRPr="0057074D">
        <w:rPr>
          <w:rFonts w:ascii="Sylfaen" w:eastAsia="Times New Roman" w:hAnsi="Sylfaen" w:cs="Times New Roman"/>
          <w:lang w:val="ka-GE"/>
        </w:rPr>
        <w:t>მესამე კლასი 30-00-X-00,</w:t>
      </w:r>
    </w:p>
    <w:p w14:paraId="6066D5E0" w14:textId="77777777" w:rsidR="00A96E20" w:rsidRPr="0057074D" w:rsidRDefault="00A96E20" w:rsidP="00A96E20">
      <w:pPr>
        <w:pStyle w:val="ListParagraph"/>
        <w:numPr>
          <w:ilvl w:val="0"/>
          <w:numId w:val="15"/>
        </w:numPr>
        <w:spacing w:after="0" w:line="276" w:lineRule="auto"/>
        <w:jc w:val="both"/>
        <w:textAlignment w:val="baseline"/>
        <w:rPr>
          <w:rFonts w:ascii="Sylfaen" w:eastAsia="Times New Roman" w:hAnsi="Sylfaen" w:cs="Times New Roman"/>
          <w:lang w:val="ka-GE"/>
        </w:rPr>
      </w:pPr>
      <w:r w:rsidRPr="0057074D">
        <w:rPr>
          <w:rFonts w:ascii="Sylfaen" w:eastAsia="Times New Roman" w:hAnsi="Sylfaen" w:cs="Times New Roman"/>
          <w:lang w:val="ka-GE"/>
        </w:rPr>
        <w:t>მეოთხე კლასი: 00-00-X-00,</w:t>
      </w:r>
    </w:p>
    <w:p w14:paraId="6427CB17" w14:textId="77777777" w:rsidR="00A96E20" w:rsidRPr="0057074D" w:rsidRDefault="00A96E20" w:rsidP="00A96E20">
      <w:pPr>
        <w:pStyle w:val="ListParagraph"/>
        <w:numPr>
          <w:ilvl w:val="0"/>
          <w:numId w:val="15"/>
        </w:numPr>
        <w:spacing w:after="0" w:line="276" w:lineRule="auto"/>
        <w:jc w:val="both"/>
        <w:textAlignment w:val="baseline"/>
        <w:rPr>
          <w:rFonts w:ascii="Sylfaen" w:hAnsi="Sylfaen"/>
          <w:lang w:val="ka-GE"/>
        </w:rPr>
      </w:pPr>
      <w:r w:rsidRPr="0057074D">
        <w:rPr>
          <w:rFonts w:ascii="Sylfaen" w:hAnsi="Sylfaen"/>
          <w:lang w:val="ka-GE"/>
        </w:rPr>
        <w:t>მეხუთე კლასი: 00-30-X-00,</w:t>
      </w:r>
    </w:p>
    <w:p w14:paraId="65A70D97" w14:textId="77777777" w:rsidR="00A96E20" w:rsidRPr="0057074D" w:rsidRDefault="00A96E20" w:rsidP="00A96E20">
      <w:pPr>
        <w:pStyle w:val="ListParagraph"/>
        <w:numPr>
          <w:ilvl w:val="0"/>
          <w:numId w:val="15"/>
        </w:numPr>
        <w:spacing w:after="0" w:line="276" w:lineRule="auto"/>
        <w:jc w:val="both"/>
        <w:textAlignment w:val="baseline"/>
        <w:rPr>
          <w:rFonts w:ascii="Sylfaen" w:hAnsi="Sylfaen"/>
          <w:lang w:val="ka-GE"/>
        </w:rPr>
      </w:pPr>
      <w:r w:rsidRPr="0057074D">
        <w:rPr>
          <w:rFonts w:ascii="Sylfaen" w:hAnsi="Sylfaen"/>
          <w:lang w:val="ka-GE"/>
        </w:rPr>
        <w:t>მეექვსე კლასი: 00-70-X-00,</w:t>
      </w:r>
    </w:p>
    <w:p w14:paraId="54C14AB2" w14:textId="2C7CAFF8" w:rsidR="00A96E20" w:rsidRPr="0057074D" w:rsidRDefault="00A96E20" w:rsidP="00A96E20">
      <w:pPr>
        <w:pStyle w:val="ListParagraph"/>
        <w:numPr>
          <w:ilvl w:val="0"/>
          <w:numId w:val="15"/>
        </w:numPr>
        <w:spacing w:after="0" w:line="276" w:lineRule="auto"/>
        <w:jc w:val="both"/>
        <w:textAlignment w:val="baseline"/>
        <w:rPr>
          <w:rFonts w:ascii="Sylfaen" w:hAnsi="Sylfaen"/>
          <w:lang w:val="ka-GE"/>
        </w:rPr>
      </w:pPr>
      <w:r w:rsidRPr="0057074D">
        <w:rPr>
          <w:rFonts w:ascii="Sylfaen" w:hAnsi="Sylfaen"/>
          <w:lang w:val="ka-GE"/>
        </w:rPr>
        <w:t>ბოლო კლასი: 00- X</w:t>
      </w:r>
      <w:r w:rsidR="00E13E9C">
        <w:rPr>
          <w:rFonts w:ascii="Sylfaen" w:hAnsi="Sylfaen"/>
          <w:lang w:val="ka-GE"/>
        </w:rPr>
        <w:t xml:space="preserve"> – </w:t>
      </w:r>
      <w:r w:rsidRPr="0057074D">
        <w:rPr>
          <w:rFonts w:ascii="Sylfaen" w:hAnsi="Sylfaen"/>
          <w:lang w:val="ka-GE"/>
        </w:rPr>
        <w:t xml:space="preserve">X -00. </w:t>
      </w:r>
    </w:p>
    <w:p w14:paraId="165B7DA3" w14:textId="77777777" w:rsidR="00A96E20" w:rsidRPr="0057074D" w:rsidRDefault="00A96E20" w:rsidP="00A96E20">
      <w:pPr>
        <w:pStyle w:val="ListParagraph"/>
        <w:numPr>
          <w:ilvl w:val="0"/>
          <w:numId w:val="15"/>
        </w:numPr>
        <w:spacing w:after="0" w:line="276" w:lineRule="auto"/>
        <w:jc w:val="both"/>
        <w:textAlignment w:val="baseline"/>
        <w:rPr>
          <w:rFonts w:ascii="Sylfaen" w:hAnsi="Sylfaen"/>
          <w:bCs/>
          <w:bdr w:val="none" w:sz="0" w:space="0" w:color="auto" w:frame="1"/>
          <w:lang w:val="ka-GE"/>
        </w:rPr>
      </w:pPr>
      <w:r w:rsidRPr="0057074D">
        <w:rPr>
          <w:rFonts w:ascii="Sylfaen" w:hAnsi="Sylfaen" w:cs="Sylfaen"/>
          <w:bCs/>
          <w:bdr w:val="none" w:sz="0" w:space="0" w:color="auto" w:frame="1"/>
          <w:lang w:val="ka-GE"/>
        </w:rPr>
        <w:t>ტექსტი</w:t>
      </w:r>
      <w:r w:rsidRPr="0057074D">
        <w:rPr>
          <w:rFonts w:ascii="Sylfaen" w:hAnsi="Sylfaen"/>
          <w:bCs/>
          <w:bdr w:val="none" w:sz="0" w:space="0" w:color="auto" w:frame="1"/>
          <w:lang w:val="ka-GE"/>
        </w:rPr>
        <w:t>: „</w:t>
      </w:r>
      <w:r w:rsidRPr="0057074D">
        <w:rPr>
          <w:rFonts w:ascii="Sylfaen" w:hAnsi="Sylfaen"/>
          <w:bCs/>
          <w:bdr w:val="none" w:sz="0" w:space="0" w:color="auto" w:frame="1"/>
        </w:rPr>
        <w:t>Calibri</w:t>
      </w:r>
      <w:r w:rsidRPr="0057074D">
        <w:rPr>
          <w:rFonts w:ascii="Sylfaen" w:hAnsi="Sylfaen"/>
          <w:bCs/>
          <w:bdr w:val="none" w:sz="0" w:space="0" w:color="auto" w:frame="1"/>
          <w:lang w:val="ka-GE"/>
        </w:rPr>
        <w:t>“, მუქი შრიფტი 1</w:t>
      </w:r>
      <w:r w:rsidRPr="0057074D">
        <w:rPr>
          <w:rFonts w:ascii="Sylfaen" w:hAnsi="Sylfaen"/>
          <w:bCs/>
          <w:bdr w:val="none" w:sz="0" w:space="0" w:color="auto" w:frame="1"/>
        </w:rPr>
        <w:t>6</w:t>
      </w:r>
      <w:r w:rsidRPr="0057074D">
        <w:rPr>
          <w:rFonts w:ascii="Sylfaen" w:hAnsi="Sylfaen"/>
          <w:bCs/>
          <w:bdr w:val="none" w:sz="0" w:space="0" w:color="auto" w:frame="1"/>
          <w:lang w:val="ka-GE"/>
        </w:rPr>
        <w:t xml:space="preserve"> pt, დიდი ლათინური ასოები, თეთრი; „+“ სიმბოლოები: </w:t>
      </w:r>
      <w:r w:rsidRPr="0057074D">
        <w:rPr>
          <w:rFonts w:ascii="Sylfaen" w:eastAsia="Times New Roman" w:hAnsi="Sylfaen" w:cs="Times New Roman"/>
          <w:lang w:val="ka-GE"/>
        </w:rPr>
        <w:t>ასოს თავში სიმბოლო უნდა იყოს განთავსებული ერთ ხაზზე.</w:t>
      </w:r>
      <w:r w:rsidRPr="0057074D">
        <w:rPr>
          <w:rFonts w:ascii="Sylfaen" w:hAnsi="Sylfaen"/>
          <w:bCs/>
          <w:bdr w:val="none" w:sz="0" w:space="0" w:color="auto" w:frame="1"/>
          <w:lang w:val="ka-GE"/>
        </w:rPr>
        <w:t xml:space="preserve">;  </w:t>
      </w:r>
    </w:p>
    <w:p w14:paraId="4EEF8A11" w14:textId="77777777" w:rsidR="00A96E20" w:rsidRPr="0057074D" w:rsidRDefault="00A96E20" w:rsidP="00A96E20">
      <w:pPr>
        <w:pStyle w:val="ListParagraph"/>
        <w:spacing w:after="0" w:line="276" w:lineRule="auto"/>
        <w:jc w:val="both"/>
        <w:textAlignment w:val="baseline"/>
        <w:rPr>
          <w:rFonts w:ascii="Sylfaen" w:hAnsi="Sylfaen"/>
        </w:rPr>
      </w:pPr>
      <w:r w:rsidRPr="0057074D">
        <w:rPr>
          <w:rFonts w:ascii="Cambria Math" w:eastAsia="Yu Gothic UI Semilight" w:hAnsi="Cambria Math" w:cs="Cambria Math"/>
          <w:noProof/>
          <w:lang w:val="ka-GE"/>
        </w:rPr>
        <w:t>❻</w:t>
      </w:r>
      <w:r w:rsidRPr="0057074D">
        <w:rPr>
          <w:rFonts w:ascii="Sylfaen" w:eastAsia="Yu Gothic UI Semilight" w:hAnsi="Sylfaen"/>
          <w:noProof/>
          <w:lang w:val="ka-GE"/>
        </w:rPr>
        <w:t xml:space="preserve"> </w:t>
      </w:r>
      <w:r w:rsidRPr="0057074D">
        <w:rPr>
          <w:rFonts w:ascii="Sylfaen" w:eastAsia="Times New Roman" w:hAnsi="Sylfaen" w:cs="Times New Roman"/>
          <w:b/>
          <w:lang w:val="ka-GE"/>
        </w:rPr>
        <w:t xml:space="preserve">წყლის გათბობის </w:t>
      </w:r>
      <w:r w:rsidRPr="0057074D">
        <w:rPr>
          <w:rFonts w:ascii="Sylfaen" w:hAnsi="Sylfaen"/>
          <w:b/>
        </w:rPr>
        <w:t>ენერგ</w:t>
      </w:r>
      <w:r w:rsidRPr="0057074D">
        <w:rPr>
          <w:rFonts w:ascii="Sylfaen" w:hAnsi="Sylfaen"/>
          <w:b/>
          <w:lang w:val="ka-GE"/>
        </w:rPr>
        <w:t>ოეფექტურობის კლასი:</w:t>
      </w:r>
    </w:p>
    <w:p w14:paraId="56907C53" w14:textId="77777777" w:rsidR="00A96E20" w:rsidRPr="0057074D" w:rsidRDefault="00A96E20" w:rsidP="00A96E20">
      <w:pPr>
        <w:pStyle w:val="ListParagraph"/>
        <w:numPr>
          <w:ilvl w:val="0"/>
          <w:numId w:val="16"/>
        </w:numPr>
        <w:spacing w:after="0" w:line="276" w:lineRule="auto"/>
        <w:jc w:val="both"/>
        <w:textAlignment w:val="baseline"/>
        <w:rPr>
          <w:rFonts w:ascii="Sylfaen" w:hAnsi="Sylfaen"/>
          <w:lang w:val="ka-GE"/>
        </w:rPr>
      </w:pPr>
      <w:r w:rsidRPr="0057074D">
        <w:rPr>
          <w:rFonts w:ascii="Sylfaen" w:hAnsi="Sylfaen" w:cs="Sylfaen"/>
          <w:bCs/>
          <w:bdr w:val="none" w:sz="0" w:space="0" w:color="auto" w:frame="1"/>
          <w:lang w:val="ka-GE"/>
        </w:rPr>
        <w:t>ისარი</w:t>
      </w:r>
      <w:r w:rsidRPr="0057074D">
        <w:rPr>
          <w:rFonts w:ascii="Sylfaen" w:hAnsi="Sylfaen"/>
          <w:bCs/>
          <w:bdr w:val="none" w:sz="0" w:space="0" w:color="auto" w:frame="1"/>
          <w:lang w:val="ka-GE"/>
        </w:rPr>
        <w:t>: სიგანე: 2</w:t>
      </w:r>
      <w:r w:rsidRPr="0057074D">
        <w:rPr>
          <w:rFonts w:ascii="Sylfaen" w:hAnsi="Sylfaen"/>
          <w:bCs/>
          <w:bdr w:val="none" w:sz="0" w:space="0" w:color="auto" w:frame="1"/>
        </w:rPr>
        <w:t>2</w:t>
      </w:r>
      <w:r w:rsidRPr="0057074D">
        <w:rPr>
          <w:rFonts w:ascii="Sylfaen" w:hAnsi="Sylfaen"/>
          <w:bCs/>
          <w:bdr w:val="none" w:sz="0" w:space="0" w:color="auto" w:frame="1"/>
          <w:lang w:val="ka-GE"/>
        </w:rPr>
        <w:t xml:space="preserve"> მმ, სიმაღლე</w:t>
      </w:r>
      <w:r w:rsidRPr="0057074D">
        <w:rPr>
          <w:rFonts w:ascii="Sylfaen" w:hAnsi="Sylfaen"/>
          <w:bCs/>
          <w:bdr w:val="none" w:sz="0" w:space="0" w:color="auto" w:frame="1"/>
        </w:rPr>
        <w:t>12</w:t>
      </w:r>
      <w:r w:rsidRPr="0057074D">
        <w:rPr>
          <w:rFonts w:ascii="Sylfaen" w:hAnsi="Sylfaen"/>
          <w:bCs/>
          <w:bdr w:val="none" w:sz="0" w:space="0" w:color="auto" w:frame="1"/>
          <w:lang w:val="ka-GE"/>
        </w:rPr>
        <w:t xml:space="preserve"> მმ, 100 % შავი.</w:t>
      </w:r>
    </w:p>
    <w:p w14:paraId="7FFE674C" w14:textId="77777777" w:rsidR="00A96E20" w:rsidRPr="0057074D" w:rsidRDefault="00A96E20" w:rsidP="00A96E20">
      <w:pPr>
        <w:pStyle w:val="ListParagraph"/>
        <w:numPr>
          <w:ilvl w:val="0"/>
          <w:numId w:val="16"/>
        </w:numPr>
        <w:spacing w:after="0" w:line="276" w:lineRule="auto"/>
        <w:jc w:val="both"/>
        <w:textAlignment w:val="baseline"/>
        <w:rPr>
          <w:rFonts w:ascii="Sylfaen" w:hAnsi="Sylfaen"/>
          <w:bCs/>
          <w:bdr w:val="none" w:sz="0" w:space="0" w:color="auto" w:frame="1"/>
          <w:lang w:val="ka-GE"/>
        </w:rPr>
      </w:pPr>
      <w:r w:rsidRPr="0057074D">
        <w:rPr>
          <w:rFonts w:ascii="Sylfaen" w:hAnsi="Sylfaen" w:cs="Sylfaen"/>
          <w:bCs/>
          <w:bdr w:val="none" w:sz="0" w:space="0" w:color="auto" w:frame="1"/>
          <w:lang w:val="ka-GE"/>
        </w:rPr>
        <w:t>ტექსტი</w:t>
      </w:r>
      <w:r w:rsidRPr="0057074D">
        <w:rPr>
          <w:rFonts w:ascii="Sylfaen" w:hAnsi="Sylfaen"/>
          <w:bCs/>
          <w:bdr w:val="none" w:sz="0" w:space="0" w:color="auto" w:frame="1"/>
          <w:lang w:val="ka-GE"/>
        </w:rPr>
        <w:t>: „</w:t>
      </w:r>
      <w:r w:rsidRPr="0057074D">
        <w:rPr>
          <w:rFonts w:ascii="Sylfaen" w:hAnsi="Sylfaen"/>
          <w:bCs/>
          <w:bdr w:val="none" w:sz="0" w:space="0" w:color="auto" w:frame="1"/>
        </w:rPr>
        <w:t>Calibri</w:t>
      </w:r>
      <w:r w:rsidRPr="0057074D">
        <w:rPr>
          <w:rFonts w:ascii="Sylfaen" w:hAnsi="Sylfaen"/>
          <w:bCs/>
          <w:bdr w:val="none" w:sz="0" w:space="0" w:color="auto" w:frame="1"/>
          <w:lang w:val="ka-GE"/>
        </w:rPr>
        <w:t xml:space="preserve">“, მუქი შრიფტი </w:t>
      </w:r>
      <w:r w:rsidRPr="0057074D">
        <w:rPr>
          <w:rFonts w:ascii="Sylfaen" w:hAnsi="Sylfaen"/>
          <w:bCs/>
          <w:bdr w:val="none" w:sz="0" w:space="0" w:color="auto" w:frame="1"/>
        </w:rPr>
        <w:t>24</w:t>
      </w:r>
      <w:r w:rsidRPr="0057074D">
        <w:rPr>
          <w:rFonts w:ascii="Sylfaen" w:hAnsi="Sylfaen"/>
          <w:bCs/>
          <w:bdr w:val="none" w:sz="0" w:space="0" w:color="auto" w:frame="1"/>
          <w:lang w:val="ka-GE"/>
        </w:rPr>
        <w:t xml:space="preserve"> </w:t>
      </w:r>
      <w:r w:rsidRPr="0057074D">
        <w:rPr>
          <w:rFonts w:ascii="Sylfaen" w:hAnsi="Sylfaen"/>
          <w:bCs/>
          <w:bdr w:val="none" w:sz="0" w:space="0" w:color="auto" w:frame="1"/>
        </w:rPr>
        <w:t>pt</w:t>
      </w:r>
      <w:r w:rsidRPr="0057074D">
        <w:rPr>
          <w:rFonts w:ascii="Sylfaen" w:hAnsi="Sylfaen"/>
          <w:bCs/>
          <w:bdr w:val="none" w:sz="0" w:space="0" w:color="auto" w:frame="1"/>
          <w:lang w:val="ka-GE"/>
        </w:rPr>
        <w:t xml:space="preserve">, დიდი ლათინური ასოები, თეთრი; „+“ სიმბოლოები: </w:t>
      </w:r>
      <w:r w:rsidRPr="0057074D">
        <w:rPr>
          <w:rFonts w:ascii="Sylfaen" w:eastAsia="Times New Roman" w:hAnsi="Sylfaen" w:cs="Times New Roman"/>
          <w:lang w:val="ka-GE"/>
        </w:rPr>
        <w:t>ასოს თავში სიმბოლო უნდა იყოს განთავსებული ერთ ხაზზე.</w:t>
      </w:r>
      <w:r w:rsidRPr="0057074D">
        <w:rPr>
          <w:rFonts w:ascii="Sylfaen" w:hAnsi="Sylfaen"/>
          <w:bCs/>
          <w:bdr w:val="none" w:sz="0" w:space="0" w:color="auto" w:frame="1"/>
          <w:lang w:val="ka-GE"/>
        </w:rPr>
        <w:t xml:space="preserve">;  </w:t>
      </w:r>
    </w:p>
    <w:p w14:paraId="5DCDC512" w14:textId="77777777" w:rsidR="00A96E20" w:rsidRPr="0057074D" w:rsidRDefault="00A96E20" w:rsidP="00A96E20">
      <w:pPr>
        <w:spacing w:after="0" w:line="276" w:lineRule="auto"/>
        <w:ind w:left="720"/>
        <w:jc w:val="both"/>
        <w:textAlignment w:val="baseline"/>
        <w:rPr>
          <w:rFonts w:ascii="Sylfaen" w:hAnsi="Sylfaen"/>
          <w:lang w:val="ka-GE"/>
        </w:rPr>
      </w:pPr>
      <w:r w:rsidRPr="0057074D">
        <w:rPr>
          <w:rFonts w:ascii="Sylfaen" w:hAnsi="Sylfaen"/>
          <w:bCs/>
          <w:bdr w:val="none" w:sz="0" w:space="0" w:color="auto" w:frame="1"/>
        </w:rPr>
        <w:t xml:space="preserve"> </w:t>
      </w:r>
      <w:r w:rsidRPr="0057074D">
        <w:rPr>
          <w:rFonts w:ascii="Cambria Math" w:eastAsia="Yu Gothic UI Semilight" w:hAnsi="Cambria Math" w:cs="Cambria Math"/>
          <w:noProof/>
        </w:rPr>
        <w:t>❼</w:t>
      </w:r>
      <w:r w:rsidRPr="0057074D">
        <w:rPr>
          <w:rFonts w:ascii="Sylfaen" w:eastAsia="Yu Gothic UI Semibold" w:hAnsi="Sylfaen"/>
          <w:noProof/>
        </w:rPr>
        <w:t xml:space="preserve"> </w:t>
      </w:r>
      <w:r w:rsidRPr="0057074D">
        <w:rPr>
          <w:rFonts w:ascii="Sylfaen" w:hAnsi="Sylfaen"/>
          <w:b/>
          <w:lang w:val="ka-GE"/>
        </w:rPr>
        <w:t>ხმის სიმძლავრის დონე, შიგნით:</w:t>
      </w:r>
    </w:p>
    <w:p w14:paraId="3A0E241F" w14:textId="77777777" w:rsidR="00A96E20" w:rsidRPr="0057074D" w:rsidRDefault="00A96E20" w:rsidP="00A96E20">
      <w:pPr>
        <w:pStyle w:val="ListParagraph"/>
        <w:numPr>
          <w:ilvl w:val="0"/>
          <w:numId w:val="16"/>
        </w:numPr>
        <w:spacing w:after="0" w:line="276" w:lineRule="auto"/>
        <w:jc w:val="both"/>
        <w:textAlignment w:val="baseline"/>
        <w:rPr>
          <w:rFonts w:ascii="Sylfaen" w:eastAsia="Times New Roman" w:hAnsi="Sylfaen" w:cs="Times New Roman"/>
          <w:bCs/>
          <w:bdr w:val="none" w:sz="0" w:space="0" w:color="auto" w:frame="1"/>
        </w:rPr>
      </w:pPr>
      <w:r w:rsidRPr="0057074D">
        <w:rPr>
          <w:rFonts w:ascii="Sylfaen" w:eastAsia="Times New Roman" w:hAnsi="Sylfaen" w:cs="Times New Roman"/>
          <w:bCs/>
          <w:bdr w:val="none" w:sz="0" w:space="0" w:color="auto" w:frame="1"/>
          <w:lang w:val="ka-GE"/>
        </w:rPr>
        <w:t>პიქტოგრამა, როგორც ფოტოზეა ნაჩვენები.</w:t>
      </w:r>
    </w:p>
    <w:p w14:paraId="4B8C9845" w14:textId="77777777" w:rsidR="00A96E20" w:rsidRPr="0057074D" w:rsidRDefault="00A96E20" w:rsidP="00A96E20">
      <w:pPr>
        <w:pStyle w:val="ListParagraph"/>
        <w:numPr>
          <w:ilvl w:val="0"/>
          <w:numId w:val="16"/>
        </w:numPr>
        <w:spacing w:after="0" w:line="276" w:lineRule="auto"/>
        <w:jc w:val="both"/>
        <w:textAlignment w:val="baseline"/>
        <w:rPr>
          <w:rFonts w:ascii="Sylfaen" w:eastAsia="Times New Roman" w:hAnsi="Sylfaen" w:cs="Times New Roman"/>
          <w:bCs/>
          <w:bdr w:val="none" w:sz="0" w:space="0" w:color="auto" w:frame="1"/>
        </w:rPr>
      </w:pPr>
      <w:r w:rsidRPr="0057074D">
        <w:rPr>
          <w:rFonts w:ascii="Sylfaen" w:eastAsia="Times New Roman" w:hAnsi="Sylfaen" w:cs="Times New Roman"/>
          <w:bCs/>
          <w:bdr w:val="none" w:sz="0" w:space="0" w:color="auto" w:frame="1"/>
          <w:lang w:val="ka-GE"/>
        </w:rPr>
        <w:t>კიდე</w:t>
      </w:r>
      <w:r w:rsidRPr="0057074D">
        <w:rPr>
          <w:rFonts w:ascii="Sylfaen" w:hAnsi="Sylfaen"/>
          <w:bCs/>
          <w:bdr w:val="none" w:sz="0" w:space="0" w:color="auto" w:frame="1"/>
          <w:lang w:val="ka-GE"/>
        </w:rPr>
        <w:t>ები</w:t>
      </w:r>
      <w:r w:rsidRPr="0057074D">
        <w:rPr>
          <w:rFonts w:ascii="Sylfaen" w:eastAsia="Times New Roman" w:hAnsi="Sylfaen" w:cs="Times New Roman"/>
          <w:bCs/>
          <w:bdr w:val="none" w:sz="0" w:space="0" w:color="auto" w:frame="1"/>
          <w:lang w:val="ka-GE"/>
        </w:rPr>
        <w:t>: 2</w:t>
      </w:r>
      <w:r w:rsidRPr="0057074D">
        <w:rPr>
          <w:rFonts w:ascii="Sylfaen" w:eastAsia="Times New Roman" w:hAnsi="Sylfaen" w:cs="Times New Roman"/>
          <w:bCs/>
          <w:bdr w:val="none" w:sz="0" w:space="0" w:color="auto" w:frame="1"/>
        </w:rPr>
        <w:t>pt</w:t>
      </w:r>
      <w:r w:rsidRPr="0057074D">
        <w:rPr>
          <w:rFonts w:ascii="Sylfaen" w:eastAsia="Times New Roman" w:hAnsi="Sylfaen" w:cs="Times New Roman"/>
          <w:bCs/>
          <w:bdr w:val="none" w:sz="0" w:space="0" w:color="auto" w:frame="1"/>
          <w:lang w:val="ka-GE"/>
        </w:rPr>
        <w:t xml:space="preserve">, ფერი: </w:t>
      </w:r>
      <w:r w:rsidRPr="0057074D">
        <w:rPr>
          <w:rFonts w:ascii="Sylfaen" w:eastAsia="Times New Roman" w:hAnsi="Sylfaen" w:cs="Times New Roman"/>
          <w:lang w:val="ka-GE"/>
        </w:rPr>
        <w:t>ფირუზისფერი</w:t>
      </w:r>
      <w:r w:rsidRPr="0057074D">
        <w:rPr>
          <w:rFonts w:ascii="Sylfaen" w:eastAsia="Times New Roman" w:hAnsi="Sylfaen" w:cs="Times New Roman"/>
          <w:bCs/>
          <w:bdr w:val="none" w:sz="0" w:space="0" w:color="auto" w:frame="1"/>
          <w:lang w:val="ka-GE"/>
        </w:rPr>
        <w:t xml:space="preserve"> 100%, მრგვალი კუთხეები: 3.5 მმ,</w:t>
      </w:r>
    </w:p>
    <w:p w14:paraId="6BBA7531" w14:textId="77777777" w:rsidR="00A96E20" w:rsidRPr="0057074D" w:rsidRDefault="00A96E20" w:rsidP="00A96E20">
      <w:pPr>
        <w:pStyle w:val="ListParagraph"/>
        <w:numPr>
          <w:ilvl w:val="0"/>
          <w:numId w:val="16"/>
        </w:numPr>
        <w:spacing w:after="0" w:line="276" w:lineRule="auto"/>
        <w:jc w:val="both"/>
        <w:textAlignment w:val="baseline"/>
        <w:rPr>
          <w:rFonts w:ascii="Sylfaen" w:eastAsia="Times New Roman" w:hAnsi="Sylfaen" w:cs="Times New Roman"/>
          <w:bCs/>
          <w:bdr w:val="none" w:sz="0" w:space="0" w:color="auto" w:frame="1"/>
        </w:rPr>
      </w:pPr>
      <w:r w:rsidRPr="0057074D">
        <w:rPr>
          <w:rFonts w:ascii="Sylfaen" w:eastAsia="Times New Roman" w:hAnsi="Sylfaen" w:cs="Times New Roman"/>
          <w:bCs/>
          <w:bdr w:val="none" w:sz="0" w:space="0" w:color="auto" w:frame="1"/>
          <w:lang w:val="ka-GE"/>
        </w:rPr>
        <w:t>მნიშვნელობა „</w:t>
      </w:r>
      <w:r w:rsidRPr="0057074D">
        <w:rPr>
          <w:rFonts w:ascii="Sylfaen" w:eastAsia="Times New Roman" w:hAnsi="Sylfaen" w:cs="Times New Roman"/>
          <w:bCs/>
          <w:bdr w:val="none" w:sz="0" w:space="0" w:color="auto" w:frame="1"/>
        </w:rPr>
        <w:t>YZ”:</w:t>
      </w:r>
      <w:r w:rsidRPr="0057074D">
        <w:rPr>
          <w:rFonts w:ascii="Sylfaen" w:eastAsia="Times New Roman" w:hAnsi="Sylfaen" w:cs="Times New Roman"/>
          <w:bCs/>
          <w:bdr w:val="none" w:sz="0" w:space="0" w:color="auto" w:frame="1"/>
          <w:lang w:val="ka-GE"/>
        </w:rPr>
        <w:t xml:space="preserve"> „</w:t>
      </w:r>
      <w:r w:rsidRPr="0057074D">
        <w:rPr>
          <w:rFonts w:ascii="Sylfaen" w:eastAsia="Times New Roman" w:hAnsi="Sylfaen" w:cs="Times New Roman"/>
          <w:bCs/>
          <w:bdr w:val="none" w:sz="0" w:space="0" w:color="auto" w:frame="1"/>
        </w:rPr>
        <w:t xml:space="preserve">Calibri”, </w:t>
      </w:r>
      <w:r w:rsidRPr="0057074D">
        <w:rPr>
          <w:rFonts w:ascii="Sylfaen" w:eastAsia="Times New Roman" w:hAnsi="Sylfaen" w:cs="Times New Roman"/>
          <w:bCs/>
          <w:bdr w:val="none" w:sz="0" w:space="0" w:color="auto" w:frame="1"/>
          <w:lang w:val="ka-GE"/>
        </w:rPr>
        <w:t xml:space="preserve">მუქი შრიფტი 15 </w:t>
      </w:r>
      <w:r w:rsidRPr="0057074D">
        <w:rPr>
          <w:rFonts w:ascii="Sylfaen" w:eastAsia="Times New Roman" w:hAnsi="Sylfaen" w:cs="Times New Roman"/>
          <w:bCs/>
          <w:bdr w:val="none" w:sz="0" w:space="0" w:color="auto" w:frame="1"/>
        </w:rPr>
        <w:t>pt</w:t>
      </w:r>
      <w:r w:rsidRPr="0057074D">
        <w:rPr>
          <w:rFonts w:ascii="Sylfaen" w:eastAsia="Times New Roman" w:hAnsi="Sylfaen" w:cs="Times New Roman"/>
          <w:bCs/>
          <w:bdr w:val="none" w:sz="0" w:space="0" w:color="auto" w:frame="1"/>
          <w:lang w:val="ka-GE"/>
        </w:rPr>
        <w:t xml:space="preserve">, 100% შავი, </w:t>
      </w:r>
    </w:p>
    <w:p w14:paraId="6B2EC8BE" w14:textId="77777777" w:rsidR="00A96E20" w:rsidRPr="0057074D" w:rsidRDefault="00A96E20" w:rsidP="00A96E20">
      <w:pPr>
        <w:pStyle w:val="ListParagraph"/>
        <w:numPr>
          <w:ilvl w:val="0"/>
          <w:numId w:val="16"/>
        </w:numPr>
        <w:spacing w:after="0" w:line="276" w:lineRule="auto"/>
        <w:jc w:val="both"/>
        <w:textAlignment w:val="baseline"/>
        <w:rPr>
          <w:rFonts w:ascii="Sylfaen" w:eastAsia="Times New Roman" w:hAnsi="Sylfaen" w:cs="Times New Roman"/>
          <w:bCs/>
          <w:bdr w:val="none" w:sz="0" w:space="0" w:color="auto" w:frame="1"/>
        </w:rPr>
      </w:pPr>
      <w:r w:rsidRPr="0057074D">
        <w:rPr>
          <w:rFonts w:ascii="Sylfaen" w:eastAsia="Times New Roman" w:hAnsi="Sylfaen" w:cs="Times New Roman"/>
          <w:bCs/>
          <w:bdr w:val="none" w:sz="0" w:space="0" w:color="auto" w:frame="1"/>
          <w:lang w:val="ka-GE"/>
        </w:rPr>
        <w:lastRenderedPageBreak/>
        <w:t xml:space="preserve">ტექსტი </w:t>
      </w:r>
      <w:r w:rsidRPr="0057074D">
        <w:rPr>
          <w:rFonts w:ascii="Sylfaen" w:eastAsia="Times New Roman" w:hAnsi="Sylfaen" w:cs="Times New Roman"/>
          <w:bCs/>
          <w:bdr w:val="none" w:sz="0" w:space="0" w:color="auto" w:frame="1"/>
        </w:rPr>
        <w:t xml:space="preserve">“dB”: </w:t>
      </w:r>
      <w:r w:rsidRPr="0057074D">
        <w:rPr>
          <w:rFonts w:ascii="Sylfaen" w:eastAsia="Times New Roman" w:hAnsi="Sylfaen" w:cs="Times New Roman"/>
          <w:bCs/>
          <w:bdr w:val="none" w:sz="0" w:space="0" w:color="auto" w:frame="1"/>
          <w:lang w:val="ka-GE"/>
        </w:rPr>
        <w:t>„</w:t>
      </w:r>
      <w:r w:rsidRPr="0057074D">
        <w:rPr>
          <w:rFonts w:ascii="Sylfaen" w:eastAsia="Times New Roman" w:hAnsi="Sylfaen" w:cs="Times New Roman"/>
          <w:bCs/>
          <w:bdr w:val="none" w:sz="0" w:space="0" w:color="auto" w:frame="1"/>
        </w:rPr>
        <w:t xml:space="preserve">Calibri”, </w:t>
      </w:r>
      <w:r w:rsidRPr="0057074D">
        <w:rPr>
          <w:rFonts w:ascii="Sylfaen" w:eastAsia="Times New Roman" w:hAnsi="Sylfaen" w:cs="Times New Roman"/>
          <w:bCs/>
          <w:bdr w:val="none" w:sz="0" w:space="0" w:color="auto" w:frame="1"/>
          <w:lang w:val="ka-GE"/>
        </w:rPr>
        <w:t xml:space="preserve">ჩვეულებრივი შრიფტი 10 </w:t>
      </w:r>
      <w:r w:rsidRPr="0057074D">
        <w:rPr>
          <w:rFonts w:ascii="Sylfaen" w:eastAsia="Times New Roman" w:hAnsi="Sylfaen" w:cs="Times New Roman"/>
          <w:bCs/>
          <w:bdr w:val="none" w:sz="0" w:space="0" w:color="auto" w:frame="1"/>
        </w:rPr>
        <w:t>pt</w:t>
      </w:r>
      <w:r w:rsidRPr="0057074D">
        <w:rPr>
          <w:rFonts w:ascii="Sylfaen" w:eastAsia="Times New Roman" w:hAnsi="Sylfaen" w:cs="Times New Roman"/>
          <w:bCs/>
          <w:bdr w:val="none" w:sz="0" w:space="0" w:color="auto" w:frame="1"/>
          <w:lang w:val="ka-GE"/>
        </w:rPr>
        <w:t>, 100% შავი.</w:t>
      </w:r>
    </w:p>
    <w:p w14:paraId="7CD8093F" w14:textId="77777777" w:rsidR="00A96E20" w:rsidRPr="0057074D" w:rsidRDefault="00A96E20" w:rsidP="00A96E20">
      <w:pPr>
        <w:spacing w:after="0" w:line="276" w:lineRule="auto"/>
        <w:ind w:left="720"/>
        <w:jc w:val="both"/>
        <w:rPr>
          <w:rFonts w:ascii="Sylfaen" w:hAnsi="Sylfaen" w:cstheme="minorHAnsi"/>
          <w:lang w:val="ka-GE"/>
        </w:rPr>
      </w:pPr>
      <w:r w:rsidRPr="0057074D">
        <w:rPr>
          <w:rFonts w:ascii="Cambria Math" w:eastAsia="Yu Gothic UI Semilight" w:hAnsi="Cambria Math" w:cs="Cambria Math"/>
          <w:noProof/>
        </w:rPr>
        <w:t>❽</w:t>
      </w:r>
      <w:r w:rsidRPr="0057074D">
        <w:rPr>
          <w:rFonts w:ascii="Sylfaen" w:eastAsia="Yu Gothic UI Semilight" w:hAnsi="Sylfaen"/>
          <w:noProof/>
        </w:rPr>
        <w:t xml:space="preserve"> </w:t>
      </w:r>
      <w:r w:rsidRPr="0057074D">
        <w:rPr>
          <w:rFonts w:ascii="Sylfaen" w:hAnsi="Sylfaen" w:cstheme="minorHAnsi"/>
          <w:b/>
          <w:lang w:val="ka-GE"/>
        </w:rPr>
        <w:t>ენერგიის წლიური მოხმარება კვტსთ/წლიური ან გიგაჯოული/წლიური:</w:t>
      </w:r>
    </w:p>
    <w:p w14:paraId="06E7A935" w14:textId="2B2C05F5" w:rsidR="00A96E20" w:rsidRPr="0057074D" w:rsidRDefault="00A96E20" w:rsidP="00A96E20">
      <w:pPr>
        <w:spacing w:after="0" w:line="276" w:lineRule="auto"/>
        <w:ind w:left="720"/>
        <w:jc w:val="both"/>
        <w:rPr>
          <w:rFonts w:ascii="Sylfaen" w:hAnsi="Sylfaen" w:cstheme="minorHAnsi"/>
          <w:lang w:val="ka-GE"/>
        </w:rPr>
      </w:pPr>
      <w:r w:rsidRPr="0057074D">
        <w:rPr>
          <w:rFonts w:ascii="Sylfaen" w:hAnsi="Sylfaen" w:cstheme="minorHAnsi"/>
          <w:lang w:val="ka-GE"/>
        </w:rPr>
        <w:t>- კიდე</w:t>
      </w:r>
      <w:r w:rsidRPr="0057074D">
        <w:rPr>
          <w:rFonts w:ascii="Sylfaen" w:hAnsi="Sylfaen"/>
          <w:bCs/>
          <w:bdr w:val="none" w:sz="0" w:space="0" w:color="auto" w:frame="1"/>
          <w:lang w:val="ka-GE"/>
        </w:rPr>
        <w:t>ები</w:t>
      </w:r>
      <w:r w:rsidRPr="0057074D">
        <w:rPr>
          <w:rFonts w:ascii="Sylfaen" w:hAnsi="Sylfaen" w:cstheme="minorHAnsi"/>
          <w:lang w:val="ka-GE"/>
        </w:rPr>
        <w:t xml:space="preserve">: 2 </w:t>
      </w:r>
      <w:r w:rsidRPr="0057074D">
        <w:rPr>
          <w:rFonts w:ascii="Sylfaen" w:hAnsi="Sylfaen" w:cstheme="minorHAnsi"/>
        </w:rPr>
        <w:t>pt</w:t>
      </w:r>
      <w:r w:rsidR="00E13E9C">
        <w:rPr>
          <w:rFonts w:ascii="Sylfaen" w:hAnsi="Sylfaen" w:cstheme="minorHAnsi"/>
          <w:lang w:val="ka-GE"/>
        </w:rPr>
        <w:t xml:space="preserve"> – </w:t>
      </w:r>
      <w:r w:rsidRPr="0057074D">
        <w:rPr>
          <w:rFonts w:ascii="Sylfaen" w:hAnsi="Sylfaen" w:cstheme="minorHAnsi"/>
          <w:lang w:val="ka-GE"/>
        </w:rPr>
        <w:t xml:space="preserve">ფერი: </w:t>
      </w:r>
      <w:r w:rsidRPr="0057074D">
        <w:rPr>
          <w:rFonts w:ascii="Sylfaen" w:eastAsia="Times New Roman" w:hAnsi="Sylfaen" w:cs="Times New Roman"/>
          <w:lang w:val="ka-GE"/>
        </w:rPr>
        <w:t>ფირუზისფერი</w:t>
      </w:r>
      <w:r w:rsidRPr="0057074D">
        <w:rPr>
          <w:rFonts w:ascii="Sylfaen" w:hAnsi="Sylfaen" w:cstheme="minorHAnsi"/>
          <w:lang w:val="ka-GE"/>
        </w:rPr>
        <w:t xml:space="preserve"> 100%</w:t>
      </w:r>
      <w:r w:rsidR="00E13E9C">
        <w:rPr>
          <w:rFonts w:ascii="Sylfaen" w:hAnsi="Sylfaen" w:cstheme="minorHAnsi"/>
          <w:lang w:val="ka-GE"/>
        </w:rPr>
        <w:t xml:space="preserve"> – </w:t>
      </w:r>
      <w:r w:rsidRPr="0057074D">
        <w:rPr>
          <w:rFonts w:ascii="Sylfaen" w:hAnsi="Sylfaen" w:cstheme="minorHAnsi"/>
          <w:lang w:val="ka-GE"/>
        </w:rPr>
        <w:t>მრგვალი კუთხეები: 3,5 mm,</w:t>
      </w:r>
    </w:p>
    <w:p w14:paraId="0052F85A" w14:textId="77777777" w:rsidR="00A96E20" w:rsidRPr="0057074D" w:rsidRDefault="00A96E20" w:rsidP="00A96E20">
      <w:pPr>
        <w:spacing w:after="0" w:line="276" w:lineRule="auto"/>
        <w:ind w:left="720"/>
        <w:jc w:val="both"/>
        <w:rPr>
          <w:rFonts w:ascii="Sylfaen" w:hAnsi="Sylfaen" w:cstheme="minorHAnsi"/>
          <w:lang w:val="ka-GE"/>
        </w:rPr>
      </w:pPr>
      <w:r w:rsidRPr="0057074D">
        <w:rPr>
          <w:rFonts w:ascii="Sylfaen" w:hAnsi="Sylfaen" w:cstheme="minorHAnsi"/>
          <w:lang w:val="ka-GE"/>
        </w:rPr>
        <w:t xml:space="preserve">- მნიშვნელობა "WXYZ" ან "YZ": Calibri მუქი შრიფტი, მინიმუმ 20 </w:t>
      </w:r>
      <w:r w:rsidRPr="0057074D">
        <w:rPr>
          <w:rFonts w:ascii="Sylfaen" w:hAnsi="Sylfaen" w:cstheme="minorHAnsi"/>
        </w:rPr>
        <w:t>pt</w:t>
      </w:r>
      <w:r w:rsidRPr="0057074D">
        <w:rPr>
          <w:rFonts w:ascii="Sylfaen" w:hAnsi="Sylfaen" w:cstheme="minorHAnsi"/>
          <w:lang w:val="ka-GE"/>
        </w:rPr>
        <w:t>, 100% შავი,</w:t>
      </w:r>
    </w:p>
    <w:p w14:paraId="0A0E3A9D" w14:textId="77777777" w:rsidR="00A96E20" w:rsidRPr="0057074D" w:rsidRDefault="00A96E20" w:rsidP="00A96E20">
      <w:pPr>
        <w:spacing w:after="0" w:line="276" w:lineRule="auto"/>
        <w:ind w:left="720"/>
        <w:jc w:val="both"/>
        <w:rPr>
          <w:rFonts w:ascii="Sylfaen" w:hAnsi="Sylfaen" w:cstheme="minorHAnsi"/>
          <w:lang w:val="ka-GE"/>
        </w:rPr>
      </w:pPr>
      <w:r w:rsidRPr="0057074D">
        <w:rPr>
          <w:rFonts w:ascii="Sylfaen" w:hAnsi="Sylfaen" w:cstheme="minorHAnsi"/>
          <w:lang w:val="ka-GE"/>
        </w:rPr>
        <w:t xml:space="preserve">- ტექსტი "კვტსთ/წლიური" ან "გიგაჯოული / წლიური": Calibri ჩვეულებრივი შრიფტი, მინიმუმ 15 </w:t>
      </w:r>
      <w:r w:rsidRPr="0057074D">
        <w:rPr>
          <w:rFonts w:ascii="Sylfaen" w:hAnsi="Sylfaen" w:cstheme="minorHAnsi"/>
        </w:rPr>
        <w:t>pt</w:t>
      </w:r>
      <w:r w:rsidRPr="0057074D">
        <w:rPr>
          <w:rFonts w:ascii="Sylfaen" w:hAnsi="Sylfaen" w:cstheme="minorHAnsi"/>
          <w:lang w:val="ka-GE"/>
        </w:rPr>
        <w:t>, 100% შავი.</w:t>
      </w:r>
    </w:p>
    <w:p w14:paraId="5EEB4910" w14:textId="77777777" w:rsidR="00A96E20" w:rsidRPr="0057074D" w:rsidRDefault="00A96E20" w:rsidP="00A96E20">
      <w:pPr>
        <w:spacing w:after="0" w:line="276" w:lineRule="auto"/>
        <w:ind w:left="720"/>
        <w:jc w:val="both"/>
        <w:rPr>
          <w:rFonts w:ascii="Sylfaen" w:hAnsi="Sylfaen" w:cstheme="minorHAnsi"/>
          <w:lang w:val="ka-GE"/>
        </w:rPr>
      </w:pPr>
      <w:r w:rsidRPr="0057074D">
        <w:rPr>
          <w:rFonts w:ascii="Cambria Math" w:eastAsia="Yu Gothic UI Semilight" w:hAnsi="Cambria Math" w:cs="Cambria Math"/>
          <w:noProof/>
        </w:rPr>
        <w:t>❾</w:t>
      </w:r>
      <w:r w:rsidRPr="0057074D">
        <w:rPr>
          <w:rFonts w:ascii="Sylfaen" w:eastAsia="Yu Gothic UI Semilight" w:hAnsi="Sylfaen"/>
          <w:noProof/>
        </w:rPr>
        <w:t xml:space="preserve"> </w:t>
      </w:r>
      <w:r w:rsidRPr="0057074D">
        <w:rPr>
          <w:rFonts w:ascii="Sylfaen" w:hAnsi="Sylfaen"/>
          <w:b/>
          <w:lang w:val="ka-GE"/>
        </w:rPr>
        <w:t>სა</w:t>
      </w:r>
      <w:r w:rsidRPr="0057074D">
        <w:rPr>
          <w:rFonts w:ascii="Sylfaen" w:hAnsi="Sylfaen" w:cstheme="minorHAnsi"/>
          <w:b/>
          <w:lang w:val="ka-GE"/>
        </w:rPr>
        <w:t xml:space="preserve">ჭიროების შემთხვევაში, </w:t>
      </w:r>
      <w:r w:rsidRPr="0057074D">
        <w:rPr>
          <w:rFonts w:ascii="Sylfaen" w:hAnsi="Sylfaen" w:cs="Sylfaen"/>
          <w:b/>
          <w:lang w:val="ka-GE"/>
        </w:rPr>
        <w:t>არაპიკური შესაბამისობა</w:t>
      </w:r>
      <w:r w:rsidRPr="0057074D">
        <w:rPr>
          <w:rFonts w:ascii="Sylfaen" w:hAnsi="Sylfaen" w:cs="Sylfaen"/>
          <w:b/>
        </w:rPr>
        <w:t>:</w:t>
      </w:r>
    </w:p>
    <w:p w14:paraId="035EE397" w14:textId="77777777" w:rsidR="00A96E20" w:rsidRPr="0057074D" w:rsidRDefault="00A96E20" w:rsidP="00A96E20">
      <w:pPr>
        <w:spacing w:after="0" w:line="276" w:lineRule="auto"/>
        <w:ind w:left="720"/>
        <w:jc w:val="both"/>
        <w:rPr>
          <w:rFonts w:ascii="Sylfaen" w:hAnsi="Sylfaen" w:cstheme="minorHAnsi"/>
          <w:lang w:val="ka-GE"/>
        </w:rPr>
      </w:pPr>
      <w:r w:rsidRPr="0057074D">
        <w:rPr>
          <w:rFonts w:ascii="Sylfaen" w:hAnsi="Sylfaen" w:cstheme="minorHAnsi"/>
          <w:lang w:val="ka-GE"/>
        </w:rPr>
        <w:t>- პიქტოგრამა, როგორც გამოსახულია,</w:t>
      </w:r>
    </w:p>
    <w:p w14:paraId="6A4DDAEA" w14:textId="77777777" w:rsidR="00A96E20" w:rsidRPr="0057074D" w:rsidRDefault="00A96E20" w:rsidP="00A96E20">
      <w:pPr>
        <w:spacing w:after="0" w:line="276" w:lineRule="auto"/>
        <w:ind w:left="720"/>
        <w:jc w:val="both"/>
        <w:rPr>
          <w:rFonts w:ascii="Sylfaen" w:hAnsi="Sylfaen" w:cstheme="minorHAnsi"/>
          <w:lang w:val="ka-GE"/>
        </w:rPr>
      </w:pPr>
      <w:r w:rsidRPr="0057074D">
        <w:rPr>
          <w:rFonts w:ascii="Sylfaen" w:hAnsi="Sylfaen" w:cstheme="minorHAnsi"/>
          <w:lang w:val="ka-GE"/>
        </w:rPr>
        <w:t>- კიდე</w:t>
      </w:r>
      <w:r w:rsidRPr="0057074D">
        <w:rPr>
          <w:rFonts w:ascii="Sylfaen" w:hAnsi="Sylfaen"/>
          <w:bCs/>
          <w:bdr w:val="none" w:sz="0" w:space="0" w:color="auto" w:frame="1"/>
          <w:lang w:val="ka-GE"/>
        </w:rPr>
        <w:t>ები</w:t>
      </w:r>
      <w:r w:rsidRPr="0057074D">
        <w:rPr>
          <w:rFonts w:ascii="Sylfaen" w:hAnsi="Sylfaen" w:cstheme="minorHAnsi"/>
          <w:lang w:val="ka-GE"/>
        </w:rPr>
        <w:t xml:space="preserve">: 2 </w:t>
      </w:r>
      <w:r w:rsidRPr="0057074D">
        <w:rPr>
          <w:rFonts w:ascii="Sylfaen" w:hAnsi="Sylfaen" w:cstheme="minorHAnsi"/>
        </w:rPr>
        <w:t>pt</w:t>
      </w:r>
      <w:r w:rsidRPr="0057074D">
        <w:rPr>
          <w:rFonts w:ascii="Sylfaen" w:hAnsi="Sylfaen" w:cstheme="minorHAnsi"/>
          <w:lang w:val="ka-GE"/>
        </w:rPr>
        <w:t xml:space="preserve">, ფერი: </w:t>
      </w:r>
      <w:r w:rsidRPr="0057074D">
        <w:rPr>
          <w:rFonts w:ascii="Sylfaen" w:eastAsia="Times New Roman" w:hAnsi="Sylfaen" w:cs="Times New Roman"/>
          <w:lang w:val="ka-GE"/>
        </w:rPr>
        <w:t>ფირუზისფერი</w:t>
      </w:r>
      <w:r w:rsidRPr="0057074D">
        <w:rPr>
          <w:rFonts w:ascii="Sylfaen" w:hAnsi="Sylfaen" w:cstheme="minorHAnsi"/>
          <w:lang w:val="ka-GE"/>
        </w:rPr>
        <w:t xml:space="preserve"> 100%, მრგვალი კუთხეები: 3,5 mm.</w:t>
      </w:r>
    </w:p>
    <w:p w14:paraId="47D432A7" w14:textId="77777777" w:rsidR="00A96E20" w:rsidRPr="0057074D" w:rsidRDefault="00A96E20" w:rsidP="00A96E20">
      <w:pPr>
        <w:spacing w:after="0" w:line="276" w:lineRule="auto"/>
        <w:ind w:left="720"/>
        <w:jc w:val="both"/>
        <w:textAlignment w:val="baseline"/>
        <w:rPr>
          <w:rFonts w:ascii="Sylfaen" w:hAnsi="Sylfaen"/>
          <w:lang w:val="ka-GE"/>
        </w:rPr>
      </w:pPr>
      <w:proofErr w:type="gramStart"/>
      <w:r w:rsidRPr="0057074D">
        <w:rPr>
          <w:rFonts w:ascii="Cambria Math" w:eastAsia="Yu Gothic UI Semilight" w:hAnsi="Cambria Math" w:cs="Cambria Math"/>
          <w:noProof/>
        </w:rPr>
        <w:t>❿</w:t>
      </w:r>
      <w:r w:rsidRPr="0057074D">
        <w:rPr>
          <w:rFonts w:ascii="Sylfaen" w:eastAsia="Yu Gothic UI Semilight" w:hAnsi="Sylfaen"/>
          <w:noProof/>
        </w:rPr>
        <w:t xml:space="preserve"> </w:t>
      </w:r>
      <w:r w:rsidRPr="0057074D">
        <w:rPr>
          <w:rFonts w:ascii="Sylfaen" w:hAnsi="Sylfaen"/>
          <w:lang w:val="ka-GE"/>
        </w:rPr>
        <w:t xml:space="preserve"> </w:t>
      </w:r>
      <w:r w:rsidRPr="0057074D">
        <w:rPr>
          <w:rFonts w:ascii="Sylfaen" w:hAnsi="Sylfaen"/>
          <w:b/>
          <w:lang w:val="ka-GE"/>
        </w:rPr>
        <w:t>რეგლამენტის</w:t>
      </w:r>
      <w:proofErr w:type="gramEnd"/>
      <w:r w:rsidRPr="0057074D">
        <w:rPr>
          <w:rFonts w:ascii="Sylfaen" w:hAnsi="Sylfaen"/>
          <w:b/>
          <w:lang w:val="ka-GE"/>
        </w:rPr>
        <w:t xml:space="preserve"> ნომერი:</w:t>
      </w:r>
      <w:r w:rsidRPr="0057074D">
        <w:rPr>
          <w:rFonts w:ascii="Sylfaen" w:hAnsi="Sylfaen"/>
          <w:lang w:val="ka-GE"/>
        </w:rPr>
        <w:t xml:space="preserve"> </w:t>
      </w:r>
    </w:p>
    <w:p w14:paraId="32A7FCDF" w14:textId="77777777" w:rsidR="00A96E20" w:rsidRPr="0057074D" w:rsidRDefault="00A96E20" w:rsidP="00A96E20">
      <w:pPr>
        <w:pStyle w:val="ListParagraph"/>
        <w:numPr>
          <w:ilvl w:val="0"/>
          <w:numId w:val="17"/>
        </w:numPr>
        <w:spacing w:after="0" w:line="276" w:lineRule="auto"/>
        <w:jc w:val="both"/>
        <w:textAlignment w:val="baseline"/>
        <w:rPr>
          <w:rFonts w:ascii="Sylfaen" w:hAnsi="Sylfaen"/>
          <w:bCs/>
          <w:bdr w:val="none" w:sz="0" w:space="0" w:color="auto" w:frame="1"/>
          <w:lang w:val="ka-GE"/>
        </w:rPr>
      </w:pPr>
      <w:r w:rsidRPr="0057074D">
        <w:rPr>
          <w:rFonts w:ascii="Sylfaen" w:hAnsi="Sylfaen" w:cs="Sylfaen"/>
          <w:bCs/>
          <w:bdr w:val="none" w:sz="0" w:space="0" w:color="auto" w:frame="1"/>
          <w:lang w:val="ka-GE"/>
        </w:rPr>
        <w:t>ტექსტი</w:t>
      </w:r>
      <w:r w:rsidRPr="0057074D">
        <w:rPr>
          <w:rFonts w:ascii="Sylfaen" w:hAnsi="Sylfaen"/>
          <w:bCs/>
          <w:bdr w:val="none" w:sz="0" w:space="0" w:color="auto" w:frame="1"/>
          <w:lang w:val="ka-GE"/>
        </w:rPr>
        <w:t xml:space="preserve">: </w:t>
      </w:r>
      <w:r w:rsidRPr="0057074D">
        <w:rPr>
          <w:rFonts w:ascii="Sylfaen" w:hAnsi="Sylfaen"/>
          <w:bCs/>
          <w:bdr w:val="none" w:sz="0" w:space="0" w:color="auto" w:frame="1"/>
        </w:rPr>
        <w:t>Calibri</w:t>
      </w:r>
      <w:r w:rsidRPr="0057074D">
        <w:rPr>
          <w:rFonts w:ascii="Sylfaen" w:hAnsi="Sylfaen"/>
          <w:bCs/>
          <w:bdr w:val="none" w:sz="0" w:space="0" w:color="auto" w:frame="1"/>
          <w:lang w:val="ka-GE"/>
        </w:rPr>
        <w:t xml:space="preserve">“, მუქი შრიფტი 10 </w:t>
      </w:r>
      <w:r w:rsidRPr="0057074D">
        <w:rPr>
          <w:rFonts w:ascii="Sylfaen" w:hAnsi="Sylfaen"/>
          <w:bCs/>
          <w:bdr w:val="none" w:sz="0" w:space="0" w:color="auto" w:frame="1"/>
        </w:rPr>
        <w:t>pt</w:t>
      </w:r>
      <w:r w:rsidRPr="0057074D">
        <w:rPr>
          <w:rFonts w:ascii="Sylfaen" w:hAnsi="Sylfaen"/>
          <w:bCs/>
          <w:bdr w:val="none" w:sz="0" w:space="0" w:color="auto" w:frame="1"/>
          <w:lang w:val="ka-GE"/>
        </w:rPr>
        <w:t>;</w:t>
      </w:r>
    </w:p>
    <w:p w14:paraId="719CC66F" w14:textId="77777777" w:rsidR="00A96E20" w:rsidRPr="0057074D" w:rsidRDefault="00A96E20" w:rsidP="00A96E20">
      <w:pPr>
        <w:spacing w:after="0" w:line="276" w:lineRule="auto"/>
        <w:ind w:left="720"/>
        <w:jc w:val="both"/>
        <w:textAlignment w:val="baseline"/>
        <w:rPr>
          <w:rFonts w:ascii="Sylfaen" w:hAnsi="Sylfaen"/>
          <w:lang w:val="ka-GE"/>
        </w:rPr>
      </w:pPr>
      <w:r w:rsidRPr="0057074D">
        <w:rPr>
          <w:rFonts w:ascii="Cambria Math" w:eastAsia="Yu Gothic UI Semilight" w:hAnsi="Cambria Math" w:cs="Cambria Math"/>
          <w:noProof/>
        </w:rPr>
        <w:t>⓫</w:t>
      </w:r>
      <w:r w:rsidRPr="0057074D">
        <w:rPr>
          <w:rFonts w:ascii="Sylfaen" w:eastAsia="Yu Gothic UI Semilight" w:hAnsi="Sylfaen"/>
          <w:noProof/>
        </w:rPr>
        <w:t xml:space="preserve"> </w:t>
      </w:r>
      <w:r w:rsidRPr="0057074D">
        <w:rPr>
          <w:rFonts w:ascii="Sylfaen" w:hAnsi="Sylfaen"/>
          <w:b/>
          <w:bCs/>
          <w:bdr w:val="none" w:sz="0" w:space="0" w:color="auto" w:frame="1"/>
          <w:lang w:val="ka-GE"/>
        </w:rPr>
        <w:t>მიმწოდებლის სახელი ან სასაქონლო ნიშანი</w:t>
      </w:r>
    </w:p>
    <w:p w14:paraId="26757ED8" w14:textId="77777777" w:rsidR="00A96E20" w:rsidRPr="0057074D" w:rsidRDefault="00A96E20" w:rsidP="00A96E20">
      <w:pPr>
        <w:pStyle w:val="ListParagraph"/>
        <w:spacing w:after="0" w:line="276" w:lineRule="auto"/>
        <w:jc w:val="both"/>
        <w:textAlignment w:val="baseline"/>
        <w:rPr>
          <w:rFonts w:ascii="Sylfaen" w:eastAsia="Times New Roman" w:hAnsi="Sylfaen" w:cs="Times New Roman"/>
          <w:lang w:val="ka-GE"/>
        </w:rPr>
      </w:pPr>
      <w:r w:rsidRPr="0057074D">
        <w:rPr>
          <w:rFonts w:ascii="Cambria Math" w:eastAsia="Yu Gothic UI Semilight" w:hAnsi="Cambria Math" w:cs="Cambria Math"/>
          <w:noProof/>
        </w:rPr>
        <w:t>⓬</w:t>
      </w:r>
      <w:r w:rsidRPr="0057074D">
        <w:rPr>
          <w:rFonts w:ascii="Sylfaen" w:eastAsia="Yu Gothic UI Semilight" w:hAnsi="Sylfaen"/>
          <w:noProof/>
        </w:rPr>
        <w:t xml:space="preserve"> </w:t>
      </w:r>
      <w:r w:rsidRPr="0057074D">
        <w:rPr>
          <w:rFonts w:ascii="Sylfaen" w:eastAsia="Times New Roman" w:hAnsi="Sylfaen" w:cs="Times New Roman"/>
          <w:b/>
          <w:bCs/>
          <w:bdr w:val="none" w:sz="0" w:space="0" w:color="auto" w:frame="1"/>
          <w:lang w:val="ka-GE"/>
        </w:rPr>
        <w:t>მიმწოდებლის მოდელის იდენტიფიკატორი.</w:t>
      </w:r>
      <w:r w:rsidRPr="0057074D">
        <w:rPr>
          <w:rFonts w:ascii="Sylfaen" w:eastAsia="Times New Roman" w:hAnsi="Sylfaen" w:cs="Times New Roman"/>
          <w:bCs/>
          <w:bdr w:val="none" w:sz="0" w:space="0" w:color="auto" w:frame="1"/>
          <w:lang w:val="ka-GE"/>
        </w:rPr>
        <w:t xml:space="preserve"> </w:t>
      </w:r>
    </w:p>
    <w:p w14:paraId="048FFB51" w14:textId="77777777" w:rsidR="00A96E20" w:rsidRPr="0057074D" w:rsidRDefault="00A96E20" w:rsidP="00A96E20">
      <w:pPr>
        <w:spacing w:after="0" w:line="276" w:lineRule="auto"/>
        <w:ind w:left="720" w:hanging="360"/>
        <w:jc w:val="both"/>
        <w:textAlignment w:val="baseline"/>
        <w:rPr>
          <w:rFonts w:ascii="Sylfaen" w:hAnsi="Sylfaen"/>
          <w:bCs/>
          <w:sz w:val="24"/>
          <w:szCs w:val="24"/>
          <w:bdr w:val="none" w:sz="0" w:space="0" w:color="auto" w:frame="1"/>
          <w:lang w:val="ka-GE"/>
        </w:rPr>
      </w:pPr>
    </w:p>
    <w:p w14:paraId="22A8F38C" w14:textId="77777777" w:rsidR="00A96E20" w:rsidRPr="0057074D" w:rsidRDefault="00A96E20" w:rsidP="00A96E20">
      <w:pPr>
        <w:spacing w:after="0" w:line="276" w:lineRule="auto"/>
        <w:ind w:left="360"/>
        <w:jc w:val="both"/>
        <w:textAlignment w:val="baseline"/>
        <w:rPr>
          <w:rFonts w:ascii="Sylfaen" w:hAnsi="Sylfaen"/>
          <w:bCs/>
          <w:sz w:val="24"/>
          <w:szCs w:val="24"/>
          <w:bdr w:val="none" w:sz="0" w:space="0" w:color="auto" w:frame="1"/>
        </w:rPr>
      </w:pPr>
      <w:r w:rsidRPr="0057074D">
        <w:rPr>
          <w:rFonts w:ascii="Sylfaen" w:hAnsi="Sylfaen"/>
          <w:sz w:val="24"/>
          <w:szCs w:val="24"/>
          <w:lang w:val="ka-GE"/>
        </w:rPr>
        <w:t xml:space="preserve">მიმწოდებლის სახელწოდება ან სავაჭრო ნიშანი და </w:t>
      </w:r>
      <w:r w:rsidRPr="0057074D">
        <w:rPr>
          <w:rFonts w:ascii="Sylfaen" w:hAnsi="Sylfaen"/>
          <w:bCs/>
          <w:sz w:val="24"/>
          <w:szCs w:val="24"/>
          <w:bdr w:val="none" w:sz="0" w:space="0" w:color="auto" w:frame="1"/>
          <w:lang w:val="ka-GE"/>
        </w:rPr>
        <w:t>მოდელის იდენტიფიკატორი უნდა განთავსდეს 86</w:t>
      </w:r>
      <w:r w:rsidRPr="0057074D">
        <w:rPr>
          <w:rFonts w:ascii="Sylfaen" w:hAnsi="Sylfaen"/>
          <w:bCs/>
          <w:sz w:val="24"/>
          <w:szCs w:val="24"/>
          <w:bdr w:val="none" w:sz="0" w:space="0" w:color="auto" w:frame="1"/>
        </w:rPr>
        <w:t xml:space="preserve"> X</w:t>
      </w:r>
      <w:r w:rsidRPr="0057074D">
        <w:rPr>
          <w:rFonts w:ascii="Sylfaen" w:hAnsi="Sylfaen"/>
          <w:bCs/>
          <w:sz w:val="24"/>
          <w:szCs w:val="24"/>
          <w:bdr w:val="none" w:sz="0" w:space="0" w:color="auto" w:frame="1"/>
          <w:lang w:val="ka-GE"/>
        </w:rPr>
        <w:t xml:space="preserve"> 12 მმ ფორმატში</w:t>
      </w:r>
      <w:r w:rsidRPr="0057074D">
        <w:rPr>
          <w:rFonts w:ascii="Sylfaen" w:hAnsi="Sylfaen"/>
          <w:bCs/>
          <w:sz w:val="24"/>
          <w:szCs w:val="24"/>
          <w:bdr w:val="none" w:sz="0" w:space="0" w:color="auto" w:frame="1"/>
        </w:rPr>
        <w:t>.</w:t>
      </w:r>
    </w:p>
    <w:p w14:paraId="46940046" w14:textId="77777777" w:rsidR="00A96E20" w:rsidRPr="0057074D" w:rsidRDefault="00A96E20" w:rsidP="00A96E20">
      <w:pPr>
        <w:spacing w:after="0" w:line="276" w:lineRule="auto"/>
        <w:ind w:left="360"/>
        <w:jc w:val="both"/>
        <w:textAlignment w:val="baseline"/>
        <w:rPr>
          <w:rFonts w:ascii="Sylfaen" w:hAnsi="Sylfaen"/>
          <w:bCs/>
          <w:sz w:val="24"/>
          <w:szCs w:val="24"/>
          <w:bdr w:val="none" w:sz="0" w:space="0" w:color="auto" w:frame="1"/>
          <w:lang w:val="ka-GE"/>
        </w:rPr>
      </w:pPr>
    </w:p>
    <w:p w14:paraId="36DB6309" w14:textId="77777777" w:rsidR="00A96E20" w:rsidRDefault="00A96E20" w:rsidP="00A96E20">
      <w:pPr>
        <w:tabs>
          <w:tab w:val="left" w:pos="6915"/>
        </w:tabs>
        <w:spacing w:after="0" w:line="276" w:lineRule="auto"/>
        <w:jc w:val="both"/>
        <w:rPr>
          <w:rFonts w:ascii="Sylfaen" w:hAnsi="Sylfaen" w:cstheme="minorHAnsi"/>
          <w:sz w:val="24"/>
          <w:szCs w:val="24"/>
          <w:lang w:val="ka-GE"/>
        </w:rPr>
      </w:pPr>
    </w:p>
    <w:p w14:paraId="19730F70" w14:textId="77777777" w:rsidR="00A96E20" w:rsidRDefault="00A96E20" w:rsidP="00A96E20">
      <w:pPr>
        <w:tabs>
          <w:tab w:val="left" w:pos="6915"/>
        </w:tabs>
        <w:spacing w:after="0" w:line="276" w:lineRule="auto"/>
        <w:jc w:val="both"/>
        <w:rPr>
          <w:rFonts w:ascii="Sylfaen" w:hAnsi="Sylfaen" w:cstheme="minorHAnsi"/>
          <w:sz w:val="24"/>
          <w:szCs w:val="24"/>
          <w:lang w:val="ka-GE"/>
        </w:rPr>
      </w:pPr>
    </w:p>
    <w:p w14:paraId="6E23F3E2" w14:textId="77777777" w:rsidR="00A96E20" w:rsidRPr="004A78E1" w:rsidRDefault="00A96E20" w:rsidP="00A96E20">
      <w:pPr>
        <w:spacing w:after="0" w:line="276" w:lineRule="auto"/>
        <w:ind w:left="360"/>
        <w:jc w:val="both"/>
        <w:textAlignment w:val="baseline"/>
        <w:rPr>
          <w:rFonts w:ascii="Sylfaen" w:hAnsi="Sylfaen"/>
          <w:bCs/>
          <w:bdr w:val="none" w:sz="0" w:space="0" w:color="auto" w:frame="1"/>
          <w:lang w:val="ka-GE"/>
        </w:rPr>
      </w:pPr>
    </w:p>
    <w:p w14:paraId="745007C7" w14:textId="77777777" w:rsidR="00A96E20" w:rsidRPr="00883518" w:rsidRDefault="00A96E20" w:rsidP="00A96E20">
      <w:pPr>
        <w:spacing w:after="0" w:line="276" w:lineRule="auto"/>
        <w:jc w:val="both"/>
        <w:rPr>
          <w:rFonts w:ascii="Sylfaen" w:eastAsia="Times New Roman" w:hAnsi="Sylfaen" w:cs="Times New Roman"/>
          <w:lang w:val="ka-GE"/>
        </w:rPr>
      </w:pPr>
      <w:r w:rsidRPr="00883518">
        <w:rPr>
          <w:rFonts w:ascii="Sylfaen" w:hAnsi="Sylfaen" w:cstheme="minorHAnsi"/>
          <w:bCs/>
          <w:lang w:val="ka-GE"/>
        </w:rPr>
        <w:t xml:space="preserve">5. მზის წყლის გამათბობლის </w:t>
      </w:r>
      <w:r w:rsidRPr="00883518">
        <w:rPr>
          <w:rFonts w:ascii="Sylfaen" w:eastAsia="Times New Roman" w:hAnsi="Sylfaen" w:cs="Times New Roman"/>
          <w:lang w:val="ka-GE"/>
        </w:rPr>
        <w:t>ეტიკეტს უნდა ჰქონდეს შემდეგი დიზაინი:</w:t>
      </w:r>
    </w:p>
    <w:p w14:paraId="3D47660A" w14:textId="77777777" w:rsidR="00A96E20" w:rsidRDefault="00A96E20" w:rsidP="00A96E20">
      <w:pPr>
        <w:tabs>
          <w:tab w:val="left" w:pos="6915"/>
        </w:tabs>
        <w:spacing w:after="0" w:line="276" w:lineRule="auto"/>
        <w:jc w:val="both"/>
        <w:rPr>
          <w:rFonts w:ascii="Sylfaen" w:hAnsi="Sylfaen" w:cstheme="minorHAnsi"/>
          <w:sz w:val="24"/>
          <w:szCs w:val="24"/>
          <w:lang w:val="ka-GE"/>
        </w:rPr>
      </w:pPr>
      <w:r>
        <w:rPr>
          <w:rFonts w:ascii="Sylfaen" w:hAnsi="Sylfaen" w:cstheme="minorHAnsi"/>
          <w:noProof/>
          <w:sz w:val="24"/>
          <w:szCs w:val="24"/>
        </w:rPr>
        <w:lastRenderedPageBreak/>
        <w:drawing>
          <wp:inline distT="0" distB="0" distL="0" distR="0" wp14:anchorId="08E5F71F" wp14:editId="79461801">
            <wp:extent cx="3697959" cy="5097780"/>
            <wp:effectExtent l="0" t="0" r="0" b="7620"/>
            <wp:docPr id="13702496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249682" name="Picture 137024968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99087" cy="5099335"/>
                    </a:xfrm>
                    <a:prstGeom prst="rect">
                      <a:avLst/>
                    </a:prstGeom>
                  </pic:spPr>
                </pic:pic>
              </a:graphicData>
            </a:graphic>
          </wp:inline>
        </w:drawing>
      </w:r>
    </w:p>
    <w:p w14:paraId="77225423" w14:textId="77777777" w:rsidR="00A96E20" w:rsidRPr="00883518" w:rsidRDefault="00A96E20" w:rsidP="00A96E20">
      <w:pPr>
        <w:spacing w:after="0" w:line="276" w:lineRule="auto"/>
        <w:ind w:left="360"/>
        <w:jc w:val="both"/>
        <w:rPr>
          <w:rFonts w:ascii="Sylfaen" w:hAnsi="Sylfaen" w:cstheme="minorHAnsi"/>
          <w:lang w:val="ka-GE"/>
        </w:rPr>
      </w:pPr>
      <w:r w:rsidRPr="00883518">
        <w:rPr>
          <w:rFonts w:ascii="Sylfaen" w:hAnsi="Sylfaen" w:cstheme="minorHAnsi"/>
          <w:lang w:val="ka-GE"/>
        </w:rPr>
        <w:t>ამასთან:</w:t>
      </w:r>
    </w:p>
    <w:p w14:paraId="7B02BFFE" w14:textId="77777777" w:rsidR="00A96E20" w:rsidRPr="00883518" w:rsidRDefault="00A96E20" w:rsidP="00A96E20">
      <w:pPr>
        <w:spacing w:after="0" w:line="276" w:lineRule="auto"/>
        <w:ind w:left="360"/>
        <w:jc w:val="both"/>
        <w:rPr>
          <w:rFonts w:ascii="Sylfaen" w:hAnsi="Sylfaen" w:cstheme="minorHAnsi"/>
          <w:lang w:val="ka-GE"/>
        </w:rPr>
      </w:pPr>
      <w:r w:rsidRPr="00883518">
        <w:rPr>
          <w:rFonts w:ascii="Sylfaen" w:hAnsi="Sylfaen" w:cstheme="minorHAnsi"/>
          <w:lang w:val="ka-GE"/>
        </w:rPr>
        <w:t xml:space="preserve">ა) ეტიკეტი უნდა იყოს არანაკლებ 105 მმ სიგანის და 200 მმ სიმაღლის. </w:t>
      </w:r>
      <w:r w:rsidRPr="00883518">
        <w:rPr>
          <w:rFonts w:ascii="Sylfaen" w:eastAsia="Times New Roman" w:hAnsi="Sylfaen" w:cs="Times New Roman"/>
          <w:lang w:val="ka-GE"/>
        </w:rPr>
        <w:t xml:space="preserve"> როდესაც ეტიკეტი დაბეჭდილია უფრო დიდი ფორმატით, მისი შინაარსი მაინც უნდა დარჩეს ზემოთ მოცემული სპეციფიკაციების პროპორციული.</w:t>
      </w:r>
    </w:p>
    <w:p w14:paraId="338C6816" w14:textId="77777777" w:rsidR="00A96E20" w:rsidRPr="00883518" w:rsidRDefault="00A96E20" w:rsidP="00A96E20">
      <w:pPr>
        <w:spacing w:after="0" w:line="276" w:lineRule="auto"/>
        <w:ind w:firstLine="360"/>
        <w:jc w:val="both"/>
        <w:rPr>
          <w:rFonts w:ascii="Sylfaen" w:hAnsi="Sylfaen" w:cstheme="minorHAnsi"/>
          <w:lang w:val="ka-GE"/>
        </w:rPr>
      </w:pPr>
      <w:r w:rsidRPr="00883518">
        <w:rPr>
          <w:rFonts w:ascii="Sylfaen" w:hAnsi="Sylfaen" w:cstheme="minorHAnsi"/>
          <w:lang w:val="ka-GE"/>
        </w:rPr>
        <w:t>ბ) ფონი უნდა იყოს თეთრი.</w:t>
      </w:r>
    </w:p>
    <w:p w14:paraId="2C81F4BA" w14:textId="77777777" w:rsidR="00A96E20" w:rsidRPr="00883518" w:rsidRDefault="00A96E20" w:rsidP="00A96E20">
      <w:pPr>
        <w:pStyle w:val="ListParagraph"/>
        <w:shd w:val="clear" w:color="auto" w:fill="FFFFFF"/>
        <w:spacing w:after="0" w:line="276" w:lineRule="auto"/>
        <w:ind w:left="360"/>
        <w:jc w:val="both"/>
        <w:textAlignment w:val="baseline"/>
        <w:rPr>
          <w:rFonts w:ascii="Sylfaen" w:eastAsia="Times New Roman" w:hAnsi="Sylfaen" w:cs="Times New Roman"/>
          <w:lang w:val="ka-GE"/>
        </w:rPr>
      </w:pPr>
      <w:r w:rsidRPr="00883518">
        <w:rPr>
          <w:rFonts w:ascii="Sylfaen" w:eastAsia="Times New Roman" w:hAnsi="Sylfaen" w:cs="Times New Roman"/>
          <w:lang w:val="ka-GE"/>
        </w:rPr>
        <w:t>გ) ფერები უნდა იყოს ფირუზისფერი, მეწამული, ყვითელი და შავი (CMYK) შემდეგი მაგალითის შესაბამისად: 00-70-X-00: 0% ფირუზისფერი, 70 % მეწამული, 100 % ყვითელი, 0% შავი;</w:t>
      </w:r>
    </w:p>
    <w:p w14:paraId="10964A28" w14:textId="77777777" w:rsidR="00A96E20" w:rsidRPr="00883518" w:rsidRDefault="00A96E20" w:rsidP="00A96E20">
      <w:pPr>
        <w:shd w:val="clear" w:color="auto" w:fill="FFFFFF"/>
        <w:spacing w:after="0" w:line="276" w:lineRule="auto"/>
        <w:ind w:left="360"/>
        <w:jc w:val="both"/>
        <w:textAlignment w:val="baseline"/>
        <w:rPr>
          <w:rFonts w:ascii="Sylfaen" w:eastAsia="Times New Roman" w:hAnsi="Sylfaen" w:cs="Times New Roman"/>
          <w:lang w:val="ka-GE"/>
        </w:rPr>
      </w:pPr>
      <w:r w:rsidRPr="00883518">
        <w:rPr>
          <w:rFonts w:ascii="Sylfaen" w:eastAsia="Times New Roman" w:hAnsi="Sylfaen" w:cs="Times New Roman"/>
          <w:lang w:val="ka-GE"/>
        </w:rPr>
        <w:t>დ) ეტიკეტი უნდა აკმაყოფილებდეს ყველა ქვემოთ ჩამოთვლილ მოთხოვნას (რიცხვები მიესადაგება ზემოთ მოცემულ სურათს):</w:t>
      </w:r>
    </w:p>
    <w:p w14:paraId="70A7980D" w14:textId="77777777" w:rsidR="00A96E20" w:rsidRPr="00883518" w:rsidRDefault="00A96E20" w:rsidP="00A96E20">
      <w:pPr>
        <w:shd w:val="clear" w:color="auto" w:fill="FFFFFF"/>
        <w:spacing w:after="0" w:line="276" w:lineRule="auto"/>
        <w:jc w:val="both"/>
        <w:textAlignment w:val="baseline"/>
        <w:rPr>
          <w:rFonts w:ascii="Sylfaen" w:eastAsia="Times New Roman" w:hAnsi="Sylfaen" w:cs="Times New Roman"/>
          <w:lang w:val="ka-GE"/>
        </w:rPr>
      </w:pPr>
    </w:p>
    <w:p w14:paraId="68811B6A" w14:textId="77709168" w:rsidR="00A96E20" w:rsidRPr="00883518" w:rsidRDefault="00A96E20" w:rsidP="00A96E20">
      <w:pPr>
        <w:pStyle w:val="ListParagraph"/>
        <w:spacing w:after="0" w:line="276" w:lineRule="auto"/>
        <w:ind w:left="360"/>
        <w:jc w:val="both"/>
        <w:textAlignment w:val="baseline"/>
        <w:rPr>
          <w:rFonts w:ascii="Sylfaen" w:eastAsia="Times New Roman" w:hAnsi="Sylfaen" w:cs="Times New Roman"/>
          <w:bCs/>
          <w:bdr w:val="none" w:sz="0" w:space="0" w:color="auto" w:frame="1"/>
          <w:lang w:val="ka-GE"/>
        </w:rPr>
      </w:pPr>
      <w:r w:rsidRPr="00883518">
        <w:rPr>
          <w:rFonts w:ascii="Cambria Math" w:eastAsia="Yu Gothic UI Semilight" w:hAnsi="Cambria Math" w:cs="Cambria Math"/>
          <w:lang w:val="ka-GE"/>
        </w:rPr>
        <w:t>❶</w:t>
      </w:r>
      <w:r w:rsidRPr="00883518">
        <w:rPr>
          <w:rFonts w:ascii="Sylfaen" w:eastAsia="Times New Roman" w:hAnsi="Sylfaen" w:cs="Times New Roman"/>
          <w:lang w:val="ka-GE"/>
        </w:rPr>
        <w:t xml:space="preserve">  ეტიკეტის </w:t>
      </w:r>
      <w:r w:rsidRPr="00883518">
        <w:rPr>
          <w:rFonts w:ascii="Sylfaen" w:eastAsia="Times New Roman" w:hAnsi="Sylfaen" w:cs="Times New Roman"/>
          <w:bCs/>
          <w:bdr w:val="none" w:sz="0" w:space="0" w:color="auto" w:frame="1"/>
          <w:lang w:val="ka-GE"/>
        </w:rPr>
        <w:t>კიდეები: 4 pt – ფერი: ფირუზისფერი 100%</w:t>
      </w:r>
      <w:r w:rsidR="00E13E9C">
        <w:rPr>
          <w:rFonts w:ascii="Sylfaen" w:eastAsia="Times New Roman" w:hAnsi="Sylfaen" w:cs="Times New Roman"/>
          <w:bCs/>
          <w:bdr w:val="none" w:sz="0" w:space="0" w:color="auto" w:frame="1"/>
          <w:lang w:val="ka-GE"/>
        </w:rPr>
        <w:t xml:space="preserve"> – </w:t>
      </w:r>
      <w:r w:rsidRPr="00883518">
        <w:rPr>
          <w:rFonts w:ascii="Sylfaen" w:eastAsia="Times New Roman" w:hAnsi="Sylfaen" w:cs="Times New Roman"/>
          <w:bCs/>
          <w:bdr w:val="none" w:sz="0" w:space="0" w:color="auto" w:frame="1"/>
          <w:lang w:val="ka-GE"/>
        </w:rPr>
        <w:t>მრგვალი კუთხეები: 3.5 მმ.</w:t>
      </w:r>
    </w:p>
    <w:p w14:paraId="3C05928A" w14:textId="77777777" w:rsidR="00A96E20" w:rsidRPr="00883518" w:rsidRDefault="00A96E20" w:rsidP="00A96E20">
      <w:pPr>
        <w:pStyle w:val="ListParagraph"/>
        <w:spacing w:after="0" w:line="276" w:lineRule="auto"/>
        <w:ind w:left="360"/>
        <w:jc w:val="both"/>
        <w:textAlignment w:val="baseline"/>
        <w:rPr>
          <w:rFonts w:ascii="Sylfaen" w:eastAsia="Times New Roman" w:hAnsi="Sylfaen" w:cs="Times New Roman"/>
          <w:lang w:val="ka-GE"/>
        </w:rPr>
      </w:pPr>
      <w:r w:rsidRPr="00883518">
        <w:rPr>
          <w:rFonts w:ascii="Cambria Math" w:eastAsia="Yu Gothic UI Semilight" w:hAnsi="Cambria Math" w:cs="Cambria Math"/>
          <w:noProof/>
          <w:lang w:val="ka-GE"/>
        </w:rPr>
        <w:t>❷</w:t>
      </w:r>
      <w:r w:rsidRPr="00883518">
        <w:rPr>
          <w:rFonts w:ascii="Sylfaen" w:hAnsi="Sylfaen"/>
          <w:noProof/>
          <w:lang w:val="ka-GE"/>
        </w:rPr>
        <w:t xml:space="preserve"> </w:t>
      </w:r>
      <w:r w:rsidRPr="00883518">
        <w:rPr>
          <w:rFonts w:ascii="Sylfaen" w:eastAsia="Times New Roman" w:hAnsi="Sylfaen" w:cs="Times New Roman"/>
          <w:bCs/>
          <w:bdr w:val="none" w:sz="0" w:space="0" w:color="auto" w:frame="1"/>
          <w:lang w:val="ka-GE"/>
        </w:rPr>
        <w:t xml:space="preserve"> ენერგიის ეტიკეტი: ფერი: </w:t>
      </w:r>
      <w:r w:rsidRPr="00883518">
        <w:rPr>
          <w:rFonts w:ascii="Sylfaen" w:eastAsia="Times New Roman" w:hAnsi="Sylfaen" w:cs="Times New Roman"/>
          <w:lang w:val="ka-GE"/>
        </w:rPr>
        <w:t>X-00-00-00. პიქტოგრამა, როგორც სურათზეა ნაჩვენები: ენერგიის ეტიკეტი: სიგანე: 86 მმ, სიმაღლეგრძე: 17 მმ.</w:t>
      </w:r>
    </w:p>
    <w:p w14:paraId="3CD39A97" w14:textId="3B32F4F0" w:rsidR="00A96E20" w:rsidRPr="00883518" w:rsidRDefault="00A96E20" w:rsidP="00A96E20">
      <w:pPr>
        <w:tabs>
          <w:tab w:val="num" w:pos="540"/>
        </w:tabs>
        <w:spacing w:after="0" w:line="276" w:lineRule="auto"/>
        <w:ind w:left="360"/>
        <w:jc w:val="both"/>
        <w:textAlignment w:val="baseline"/>
        <w:rPr>
          <w:rFonts w:ascii="Sylfaen" w:hAnsi="Sylfaen"/>
          <w:bCs/>
          <w:bdr w:val="none" w:sz="0" w:space="0" w:color="auto" w:frame="1"/>
          <w:lang w:val="ka-GE"/>
        </w:rPr>
      </w:pPr>
      <w:r w:rsidRPr="00883518">
        <w:rPr>
          <w:rFonts w:ascii="Cambria Math" w:eastAsia="Yu Gothic UI Semilight" w:hAnsi="Cambria Math" w:cs="Cambria Math"/>
          <w:bCs/>
          <w:bdr w:val="none" w:sz="0" w:space="0" w:color="auto" w:frame="1"/>
          <w:lang w:val="ka-GE"/>
        </w:rPr>
        <w:lastRenderedPageBreak/>
        <w:t>❸</w:t>
      </w:r>
      <w:r w:rsidRPr="005A562B">
        <w:rPr>
          <w:rFonts w:ascii="Sylfaen" w:hAnsi="Sylfaen"/>
          <w:noProof/>
          <w:lang w:val="ka-GE"/>
        </w:rPr>
        <w:t xml:space="preserve"> </w:t>
      </w:r>
      <w:r w:rsidRPr="00883518">
        <w:rPr>
          <w:rFonts w:ascii="Sylfaen" w:hAnsi="Sylfaen"/>
          <w:bCs/>
          <w:bdr w:val="none" w:sz="0" w:space="0" w:color="auto" w:frame="1"/>
          <w:lang w:val="ka-GE"/>
        </w:rPr>
        <w:t xml:space="preserve">ქველოგოების კიდეები: 1 </w:t>
      </w:r>
      <w:r w:rsidRPr="005A562B">
        <w:rPr>
          <w:rFonts w:ascii="Sylfaen" w:hAnsi="Sylfaen"/>
          <w:bCs/>
          <w:bdr w:val="none" w:sz="0" w:space="0" w:color="auto" w:frame="1"/>
          <w:lang w:val="ka-GE"/>
        </w:rPr>
        <w:t>pt</w:t>
      </w:r>
      <w:r w:rsidRPr="00883518">
        <w:rPr>
          <w:rFonts w:ascii="Sylfaen" w:hAnsi="Sylfaen"/>
          <w:bCs/>
          <w:bdr w:val="none" w:sz="0" w:space="0" w:color="auto" w:frame="1"/>
          <w:lang w:val="ka-GE"/>
        </w:rPr>
        <w:t xml:space="preserve"> </w:t>
      </w:r>
      <w:r w:rsidR="00E13E9C">
        <w:rPr>
          <w:rFonts w:ascii="Sylfaen" w:hAnsi="Sylfaen"/>
          <w:bCs/>
          <w:bdr w:val="none" w:sz="0" w:space="0" w:color="auto" w:frame="1"/>
          <w:lang w:val="ka-GE"/>
        </w:rPr>
        <w:t xml:space="preserve"> – </w:t>
      </w:r>
      <w:r w:rsidRPr="00883518">
        <w:rPr>
          <w:rFonts w:ascii="Sylfaen" w:hAnsi="Sylfaen"/>
          <w:bCs/>
          <w:bdr w:val="none" w:sz="0" w:space="0" w:color="auto" w:frame="1"/>
          <w:lang w:val="ka-GE"/>
        </w:rPr>
        <w:t>ფერი: ფირუზისფერი 100%, სიგრძე: 86 მმ.</w:t>
      </w:r>
    </w:p>
    <w:p w14:paraId="1CDE6042" w14:textId="77777777" w:rsidR="00A96E20" w:rsidRPr="00883518" w:rsidRDefault="00A96E20" w:rsidP="00A96E20">
      <w:pPr>
        <w:tabs>
          <w:tab w:val="num" w:pos="540"/>
        </w:tabs>
        <w:spacing w:after="0" w:line="276" w:lineRule="auto"/>
        <w:ind w:left="360"/>
        <w:jc w:val="both"/>
        <w:textAlignment w:val="baseline"/>
        <w:rPr>
          <w:rFonts w:ascii="Sylfaen" w:hAnsi="Sylfaen"/>
          <w:bCs/>
          <w:bdr w:val="none" w:sz="0" w:space="0" w:color="auto" w:frame="1"/>
          <w:lang w:val="ka-GE"/>
        </w:rPr>
      </w:pPr>
      <w:r w:rsidRPr="00883518">
        <w:rPr>
          <w:rFonts w:ascii="Cambria Math" w:eastAsia="Yu Gothic UI Semilight" w:hAnsi="Cambria Math" w:cs="Cambria Math"/>
          <w:noProof/>
        </w:rPr>
        <w:t>❹</w:t>
      </w:r>
      <w:r w:rsidRPr="00883518">
        <w:rPr>
          <w:rFonts w:ascii="Sylfaen" w:hAnsi="Sylfaen"/>
          <w:noProof/>
        </w:rPr>
        <w:t xml:space="preserve"> </w:t>
      </w:r>
      <w:r w:rsidRPr="00883518">
        <w:rPr>
          <w:rFonts w:ascii="Sylfaen" w:hAnsi="Sylfaen"/>
          <w:bCs/>
          <w:bdr w:val="none" w:sz="0" w:space="0" w:color="auto" w:frame="1"/>
          <w:lang w:val="ka-GE"/>
        </w:rPr>
        <w:t>წყლის გათბობის ფუნქცია:</w:t>
      </w:r>
    </w:p>
    <w:p w14:paraId="1A1F8FCE" w14:textId="236390BF" w:rsidR="00A96E20" w:rsidRPr="00883518" w:rsidRDefault="00A96E20" w:rsidP="00A96E20">
      <w:pPr>
        <w:pStyle w:val="ListParagraph"/>
        <w:numPr>
          <w:ilvl w:val="0"/>
          <w:numId w:val="17"/>
        </w:numPr>
        <w:spacing w:after="0" w:line="276" w:lineRule="auto"/>
        <w:jc w:val="both"/>
        <w:rPr>
          <w:rFonts w:ascii="Sylfaen" w:hAnsi="Sylfaen" w:cstheme="minorHAnsi"/>
          <w:lang w:val="ka-GE"/>
        </w:rPr>
      </w:pPr>
      <w:r w:rsidRPr="00883518">
        <w:rPr>
          <w:rFonts w:ascii="Sylfaen" w:hAnsi="Sylfaen" w:cs="Sylfaen"/>
          <w:bCs/>
          <w:bdr w:val="none" w:sz="0" w:space="0" w:color="auto" w:frame="1"/>
          <w:lang w:val="ka-GE"/>
        </w:rPr>
        <w:t>პიქტოგრამა</w:t>
      </w:r>
      <w:r w:rsidRPr="00883518">
        <w:rPr>
          <w:rFonts w:ascii="Sylfaen" w:hAnsi="Sylfaen"/>
          <w:bCs/>
          <w:bdr w:val="none" w:sz="0" w:space="0" w:color="auto" w:frame="1"/>
          <w:lang w:val="ka-GE"/>
        </w:rPr>
        <w:t xml:space="preserve">, როგორც ფოტოზეა ნაჩვენები, </w:t>
      </w:r>
      <w:r w:rsidRPr="00883518">
        <w:rPr>
          <w:rFonts w:ascii="Sylfaen" w:hAnsi="Sylfaen" w:cstheme="minorHAnsi"/>
          <w:lang w:val="ka-GE"/>
        </w:rPr>
        <w:t>განსაზღვრული დატვირთვის პროფილის ჩათვლით, რომელიც გამოხატულია შესაბამისი ასოთი, ამ ტექნიკური რეგლამენტის მე-3 ცხრილის შესაბამისად: Calibri მუქი შრიფტი 16 pt, 100% შავი.</w:t>
      </w:r>
    </w:p>
    <w:p w14:paraId="47DCA4C8" w14:textId="77777777" w:rsidR="00A96E20" w:rsidRPr="00883518" w:rsidRDefault="00A96E20" w:rsidP="00A96E20">
      <w:pPr>
        <w:tabs>
          <w:tab w:val="num" w:pos="540"/>
        </w:tabs>
        <w:spacing w:after="0" w:line="276" w:lineRule="auto"/>
        <w:ind w:left="360"/>
        <w:jc w:val="both"/>
        <w:textAlignment w:val="baseline"/>
        <w:rPr>
          <w:rFonts w:ascii="Sylfaen" w:hAnsi="Sylfaen"/>
          <w:bCs/>
          <w:bdr w:val="none" w:sz="0" w:space="0" w:color="auto" w:frame="1"/>
        </w:rPr>
      </w:pPr>
      <w:r w:rsidRPr="00883518">
        <w:rPr>
          <w:rFonts w:ascii="Cambria Math" w:eastAsia="Yu Gothic UI Semilight" w:hAnsi="Cambria Math" w:cs="Cambria Math"/>
          <w:noProof/>
        </w:rPr>
        <w:t>❺</w:t>
      </w:r>
      <w:r w:rsidRPr="00883518">
        <w:rPr>
          <w:rFonts w:ascii="Sylfaen" w:hAnsi="Sylfaen"/>
          <w:noProof/>
        </w:rPr>
        <w:t xml:space="preserve"> </w:t>
      </w:r>
      <w:r w:rsidRPr="00883518">
        <w:rPr>
          <w:rFonts w:ascii="Sylfaen" w:hAnsi="Sylfaen"/>
          <w:bCs/>
          <w:bdr w:val="none" w:sz="0" w:space="0" w:color="auto" w:frame="1"/>
        </w:rPr>
        <w:t xml:space="preserve">A-G </w:t>
      </w:r>
      <w:r w:rsidRPr="00883518">
        <w:rPr>
          <w:rFonts w:ascii="Sylfaen" w:hAnsi="Sylfaen"/>
          <w:bCs/>
          <w:bdr w:val="none" w:sz="0" w:space="0" w:color="auto" w:frame="1"/>
          <w:lang w:val="ka-GE"/>
        </w:rPr>
        <w:t xml:space="preserve">და </w:t>
      </w:r>
      <w:r w:rsidRPr="00883518">
        <w:rPr>
          <w:rFonts w:ascii="Sylfaen" w:hAnsi="Sylfaen"/>
          <w:bCs/>
          <w:bdr w:val="none" w:sz="0" w:space="0" w:color="auto" w:frame="1"/>
        </w:rPr>
        <w:t>A</w:t>
      </w:r>
      <w:r w:rsidRPr="00883518">
        <w:rPr>
          <w:rFonts w:ascii="Sylfaen" w:hAnsi="Sylfaen"/>
          <w:bCs/>
          <w:bdr w:val="none" w:sz="0" w:space="0" w:color="auto" w:frame="1"/>
          <w:vertAlign w:val="superscript"/>
        </w:rPr>
        <w:t>+</w:t>
      </w:r>
      <w:r w:rsidRPr="00883518">
        <w:rPr>
          <w:rFonts w:ascii="Sylfaen" w:hAnsi="Sylfaen"/>
          <w:bCs/>
          <w:bdr w:val="none" w:sz="0" w:space="0" w:color="auto" w:frame="1"/>
        </w:rPr>
        <w:t>-F</w:t>
      </w:r>
      <w:r w:rsidRPr="00883518">
        <w:rPr>
          <w:rFonts w:ascii="Sylfaen" w:hAnsi="Sylfaen"/>
          <w:bCs/>
          <w:bdr w:val="none" w:sz="0" w:space="0" w:color="auto" w:frame="1"/>
          <w:lang w:val="ka-GE"/>
        </w:rPr>
        <w:t xml:space="preserve"> სკალები, შესაბამისად:</w:t>
      </w:r>
    </w:p>
    <w:p w14:paraId="76AA696A" w14:textId="7A9B8A0F" w:rsidR="00A96E20" w:rsidRPr="00883518" w:rsidRDefault="00A96E20" w:rsidP="00A96E20">
      <w:pPr>
        <w:pStyle w:val="ListParagraph"/>
        <w:numPr>
          <w:ilvl w:val="0"/>
          <w:numId w:val="12"/>
        </w:numPr>
        <w:tabs>
          <w:tab w:val="num" w:pos="540"/>
        </w:tabs>
        <w:spacing w:after="0" w:line="276" w:lineRule="auto"/>
        <w:jc w:val="both"/>
        <w:textAlignment w:val="baseline"/>
        <w:rPr>
          <w:rFonts w:ascii="Sylfaen" w:hAnsi="Sylfaen"/>
          <w:lang w:val="ka-GE"/>
        </w:rPr>
      </w:pPr>
      <w:r w:rsidRPr="00883518">
        <w:rPr>
          <w:rFonts w:ascii="Sylfaen" w:hAnsi="Sylfaen" w:cs="Sylfaen"/>
          <w:bCs/>
          <w:bdr w:val="none" w:sz="0" w:space="0" w:color="auto" w:frame="1"/>
          <w:lang w:val="ka-GE"/>
        </w:rPr>
        <w:t>ისარი</w:t>
      </w:r>
      <w:r w:rsidRPr="00883518">
        <w:rPr>
          <w:rFonts w:ascii="Sylfaen" w:hAnsi="Sylfaen"/>
          <w:bCs/>
          <w:bdr w:val="none" w:sz="0" w:space="0" w:color="auto" w:frame="1"/>
          <w:lang w:val="ka-GE"/>
        </w:rPr>
        <w:t xml:space="preserve">:  სიმაღლეგრძე: </w:t>
      </w:r>
      <w:r w:rsidRPr="00883518">
        <w:rPr>
          <w:rFonts w:ascii="Sylfaen" w:hAnsi="Sylfaen"/>
          <w:bCs/>
          <w:bdr w:val="none" w:sz="0" w:space="0" w:color="auto" w:frame="1"/>
        </w:rPr>
        <w:t>7</w:t>
      </w:r>
      <w:r w:rsidRPr="00883518">
        <w:rPr>
          <w:rFonts w:ascii="Sylfaen" w:hAnsi="Sylfaen"/>
          <w:bCs/>
          <w:bdr w:val="none" w:sz="0" w:space="0" w:color="auto" w:frame="1"/>
          <w:lang w:val="ka-GE"/>
        </w:rPr>
        <w:t xml:space="preserve"> მმ, დაშორება: 1 მმ</w:t>
      </w:r>
      <w:r w:rsidR="00E13E9C">
        <w:rPr>
          <w:rFonts w:ascii="Sylfaen" w:hAnsi="Sylfaen"/>
          <w:bCs/>
          <w:bdr w:val="none" w:sz="0" w:space="0" w:color="auto" w:frame="1"/>
          <w:lang w:val="ka-GE"/>
        </w:rPr>
        <w:t xml:space="preserve"> – </w:t>
      </w:r>
      <w:r w:rsidRPr="00883518">
        <w:rPr>
          <w:rFonts w:ascii="Sylfaen" w:hAnsi="Sylfaen"/>
          <w:bCs/>
          <w:bdr w:val="none" w:sz="0" w:space="0" w:color="auto" w:frame="1"/>
          <w:lang w:val="ka-GE"/>
        </w:rPr>
        <w:t>ფერები:</w:t>
      </w:r>
    </w:p>
    <w:p w14:paraId="029B02C5" w14:textId="77777777" w:rsidR="00A96E20" w:rsidRPr="00883518" w:rsidRDefault="00A96E20" w:rsidP="00A96E20">
      <w:pPr>
        <w:pStyle w:val="ListParagraph"/>
        <w:numPr>
          <w:ilvl w:val="0"/>
          <w:numId w:val="15"/>
        </w:numPr>
        <w:spacing w:after="0" w:line="276" w:lineRule="auto"/>
        <w:jc w:val="both"/>
        <w:textAlignment w:val="baseline"/>
        <w:rPr>
          <w:rFonts w:ascii="Sylfaen" w:eastAsia="Times New Roman" w:hAnsi="Sylfaen" w:cs="Times New Roman"/>
          <w:lang w:val="ka-GE"/>
        </w:rPr>
      </w:pPr>
      <w:r w:rsidRPr="00883518">
        <w:rPr>
          <w:rFonts w:ascii="Sylfaen" w:eastAsia="Times New Roman" w:hAnsi="Sylfaen" w:cs="Times New Roman"/>
          <w:lang w:val="ka-GE"/>
        </w:rPr>
        <w:t>უმაღლესი კლასი: X-00-X-00,</w:t>
      </w:r>
    </w:p>
    <w:p w14:paraId="0FC5EB67" w14:textId="77777777" w:rsidR="00A96E20" w:rsidRPr="00883518" w:rsidRDefault="00A96E20" w:rsidP="00A96E20">
      <w:pPr>
        <w:pStyle w:val="ListParagraph"/>
        <w:numPr>
          <w:ilvl w:val="0"/>
          <w:numId w:val="15"/>
        </w:numPr>
        <w:spacing w:after="0" w:line="276" w:lineRule="auto"/>
        <w:jc w:val="both"/>
        <w:textAlignment w:val="baseline"/>
        <w:rPr>
          <w:rFonts w:ascii="Sylfaen" w:eastAsia="Times New Roman" w:hAnsi="Sylfaen" w:cs="Times New Roman"/>
          <w:lang w:val="ka-GE"/>
        </w:rPr>
      </w:pPr>
      <w:r w:rsidRPr="00883518">
        <w:rPr>
          <w:rFonts w:ascii="Sylfaen" w:eastAsia="Times New Roman" w:hAnsi="Sylfaen" w:cs="Times New Roman"/>
          <w:lang w:val="ka-GE"/>
        </w:rPr>
        <w:t>მეორე კლასი: 70-00-X-00,</w:t>
      </w:r>
    </w:p>
    <w:p w14:paraId="36E48BDD" w14:textId="77777777" w:rsidR="00A96E20" w:rsidRPr="00883518" w:rsidRDefault="00A96E20" w:rsidP="00A96E20">
      <w:pPr>
        <w:pStyle w:val="ListParagraph"/>
        <w:numPr>
          <w:ilvl w:val="0"/>
          <w:numId w:val="15"/>
        </w:numPr>
        <w:spacing w:after="0" w:line="276" w:lineRule="auto"/>
        <w:jc w:val="both"/>
        <w:textAlignment w:val="baseline"/>
        <w:rPr>
          <w:rFonts w:ascii="Sylfaen" w:eastAsia="Times New Roman" w:hAnsi="Sylfaen" w:cs="Times New Roman"/>
          <w:lang w:val="ka-GE"/>
        </w:rPr>
      </w:pPr>
      <w:r w:rsidRPr="00883518">
        <w:rPr>
          <w:rFonts w:ascii="Sylfaen" w:eastAsia="Times New Roman" w:hAnsi="Sylfaen" w:cs="Times New Roman"/>
          <w:lang w:val="ka-GE"/>
        </w:rPr>
        <w:t>მესამე კლასი 30-00-X-00,</w:t>
      </w:r>
    </w:p>
    <w:p w14:paraId="78D665AA" w14:textId="77777777" w:rsidR="00A96E20" w:rsidRPr="00883518" w:rsidRDefault="00A96E20" w:rsidP="00A96E20">
      <w:pPr>
        <w:pStyle w:val="ListParagraph"/>
        <w:numPr>
          <w:ilvl w:val="0"/>
          <w:numId w:val="15"/>
        </w:numPr>
        <w:spacing w:after="0" w:line="276" w:lineRule="auto"/>
        <w:jc w:val="both"/>
        <w:textAlignment w:val="baseline"/>
        <w:rPr>
          <w:rFonts w:ascii="Sylfaen" w:eastAsia="Times New Roman" w:hAnsi="Sylfaen" w:cs="Times New Roman"/>
          <w:lang w:val="ka-GE"/>
        </w:rPr>
      </w:pPr>
      <w:r w:rsidRPr="00883518">
        <w:rPr>
          <w:rFonts w:ascii="Sylfaen" w:eastAsia="Times New Roman" w:hAnsi="Sylfaen" w:cs="Times New Roman"/>
          <w:lang w:val="ka-GE"/>
        </w:rPr>
        <w:t>მეოთხე კლასი: 00-00-X-00,</w:t>
      </w:r>
    </w:p>
    <w:p w14:paraId="5407166E" w14:textId="77777777" w:rsidR="00A96E20" w:rsidRPr="00883518" w:rsidRDefault="00A96E20" w:rsidP="00A96E20">
      <w:pPr>
        <w:pStyle w:val="ListParagraph"/>
        <w:numPr>
          <w:ilvl w:val="0"/>
          <w:numId w:val="15"/>
        </w:numPr>
        <w:spacing w:after="0" w:line="276" w:lineRule="auto"/>
        <w:jc w:val="both"/>
        <w:textAlignment w:val="baseline"/>
        <w:rPr>
          <w:rFonts w:ascii="Sylfaen" w:hAnsi="Sylfaen"/>
          <w:lang w:val="ka-GE"/>
        </w:rPr>
      </w:pPr>
      <w:r w:rsidRPr="00883518">
        <w:rPr>
          <w:rFonts w:ascii="Sylfaen" w:hAnsi="Sylfaen"/>
          <w:lang w:val="ka-GE"/>
        </w:rPr>
        <w:t>მეხუთე კლასი: 00-30-X-00,</w:t>
      </w:r>
    </w:p>
    <w:p w14:paraId="2EF4548D" w14:textId="77777777" w:rsidR="00A96E20" w:rsidRPr="00883518" w:rsidRDefault="00A96E20" w:rsidP="00A96E20">
      <w:pPr>
        <w:pStyle w:val="ListParagraph"/>
        <w:numPr>
          <w:ilvl w:val="0"/>
          <w:numId w:val="15"/>
        </w:numPr>
        <w:spacing w:after="0" w:line="276" w:lineRule="auto"/>
        <w:jc w:val="both"/>
        <w:textAlignment w:val="baseline"/>
        <w:rPr>
          <w:rFonts w:ascii="Sylfaen" w:hAnsi="Sylfaen"/>
          <w:lang w:val="ka-GE"/>
        </w:rPr>
      </w:pPr>
      <w:r w:rsidRPr="00883518">
        <w:rPr>
          <w:rFonts w:ascii="Sylfaen" w:hAnsi="Sylfaen"/>
          <w:lang w:val="ka-GE"/>
        </w:rPr>
        <w:t>მეექვსე კლასი: 00-70-X-00,</w:t>
      </w:r>
    </w:p>
    <w:p w14:paraId="6E5C6FD9" w14:textId="3F9591AA" w:rsidR="00A96E20" w:rsidRPr="00883518" w:rsidRDefault="00A96E20" w:rsidP="00A96E20">
      <w:pPr>
        <w:pStyle w:val="ListParagraph"/>
        <w:numPr>
          <w:ilvl w:val="0"/>
          <w:numId w:val="15"/>
        </w:numPr>
        <w:spacing w:after="0" w:line="276" w:lineRule="auto"/>
        <w:jc w:val="both"/>
        <w:textAlignment w:val="baseline"/>
        <w:rPr>
          <w:rFonts w:ascii="Sylfaen" w:hAnsi="Sylfaen"/>
          <w:lang w:val="ka-GE"/>
        </w:rPr>
      </w:pPr>
      <w:r w:rsidRPr="00883518">
        <w:rPr>
          <w:rFonts w:ascii="Sylfaen" w:hAnsi="Sylfaen"/>
          <w:lang w:val="ka-GE"/>
        </w:rPr>
        <w:t>ბოლო კლასი: 00- X</w:t>
      </w:r>
      <w:r w:rsidR="00E13E9C">
        <w:rPr>
          <w:rFonts w:ascii="Sylfaen" w:hAnsi="Sylfaen"/>
          <w:lang w:val="ka-GE"/>
        </w:rPr>
        <w:t xml:space="preserve"> – </w:t>
      </w:r>
      <w:r w:rsidRPr="00883518">
        <w:rPr>
          <w:rFonts w:ascii="Sylfaen" w:hAnsi="Sylfaen"/>
          <w:lang w:val="ka-GE"/>
        </w:rPr>
        <w:t xml:space="preserve">X -00. </w:t>
      </w:r>
    </w:p>
    <w:p w14:paraId="6B3BD4BC" w14:textId="77777777" w:rsidR="00A96E20" w:rsidRPr="00883518" w:rsidRDefault="00A96E20" w:rsidP="00A96E20">
      <w:pPr>
        <w:pStyle w:val="ListParagraph"/>
        <w:numPr>
          <w:ilvl w:val="0"/>
          <w:numId w:val="15"/>
        </w:numPr>
        <w:spacing w:after="0" w:line="276" w:lineRule="auto"/>
        <w:jc w:val="both"/>
        <w:textAlignment w:val="baseline"/>
        <w:rPr>
          <w:rFonts w:ascii="Sylfaen" w:hAnsi="Sylfaen"/>
          <w:bCs/>
          <w:bdr w:val="none" w:sz="0" w:space="0" w:color="auto" w:frame="1"/>
          <w:lang w:val="ka-GE"/>
        </w:rPr>
      </w:pPr>
      <w:r w:rsidRPr="00883518">
        <w:rPr>
          <w:rFonts w:ascii="Sylfaen" w:hAnsi="Sylfaen" w:cs="Sylfaen"/>
          <w:bCs/>
          <w:bdr w:val="none" w:sz="0" w:space="0" w:color="auto" w:frame="1"/>
          <w:lang w:val="ka-GE"/>
        </w:rPr>
        <w:t>ტექსტი</w:t>
      </w:r>
      <w:r w:rsidRPr="00883518">
        <w:rPr>
          <w:rFonts w:ascii="Sylfaen" w:hAnsi="Sylfaen"/>
          <w:bCs/>
          <w:bdr w:val="none" w:sz="0" w:space="0" w:color="auto" w:frame="1"/>
          <w:lang w:val="ka-GE"/>
        </w:rPr>
        <w:t>: „</w:t>
      </w:r>
      <w:r w:rsidRPr="00883518">
        <w:rPr>
          <w:rFonts w:ascii="Sylfaen" w:hAnsi="Sylfaen"/>
          <w:bCs/>
          <w:bdr w:val="none" w:sz="0" w:space="0" w:color="auto" w:frame="1"/>
        </w:rPr>
        <w:t>Calibri</w:t>
      </w:r>
      <w:r w:rsidRPr="00883518">
        <w:rPr>
          <w:rFonts w:ascii="Sylfaen" w:hAnsi="Sylfaen"/>
          <w:bCs/>
          <w:bdr w:val="none" w:sz="0" w:space="0" w:color="auto" w:frame="1"/>
          <w:lang w:val="ka-GE"/>
        </w:rPr>
        <w:t>“, მუქი შრიფტი 1</w:t>
      </w:r>
      <w:r w:rsidRPr="00883518">
        <w:rPr>
          <w:rFonts w:ascii="Sylfaen" w:hAnsi="Sylfaen"/>
          <w:bCs/>
          <w:bdr w:val="none" w:sz="0" w:space="0" w:color="auto" w:frame="1"/>
        </w:rPr>
        <w:t>6</w:t>
      </w:r>
      <w:r w:rsidRPr="00883518">
        <w:rPr>
          <w:rFonts w:ascii="Sylfaen" w:hAnsi="Sylfaen"/>
          <w:bCs/>
          <w:bdr w:val="none" w:sz="0" w:space="0" w:color="auto" w:frame="1"/>
          <w:lang w:val="ka-GE"/>
        </w:rPr>
        <w:t xml:space="preserve"> </w:t>
      </w:r>
      <w:r w:rsidRPr="00883518">
        <w:rPr>
          <w:rFonts w:ascii="Sylfaen" w:hAnsi="Sylfaen"/>
          <w:bCs/>
          <w:bdr w:val="none" w:sz="0" w:space="0" w:color="auto" w:frame="1"/>
        </w:rPr>
        <w:t>pt</w:t>
      </w:r>
      <w:r w:rsidRPr="00883518">
        <w:rPr>
          <w:rFonts w:ascii="Sylfaen" w:hAnsi="Sylfaen"/>
          <w:bCs/>
          <w:bdr w:val="none" w:sz="0" w:space="0" w:color="auto" w:frame="1"/>
          <w:lang w:val="ka-GE"/>
        </w:rPr>
        <w:t xml:space="preserve">, დიდი ასოები, თეთრი; „+“ სიმბოლოები: მინაწერი;  </w:t>
      </w:r>
    </w:p>
    <w:p w14:paraId="715D28B4" w14:textId="77777777" w:rsidR="00A96E20" w:rsidRPr="00883518" w:rsidRDefault="00A96E20" w:rsidP="00A96E20">
      <w:pPr>
        <w:pStyle w:val="ListParagraph"/>
        <w:spacing w:after="0" w:line="276" w:lineRule="auto"/>
        <w:ind w:left="360"/>
        <w:jc w:val="both"/>
        <w:textAlignment w:val="baseline"/>
        <w:rPr>
          <w:rFonts w:ascii="Sylfaen" w:hAnsi="Sylfaen"/>
        </w:rPr>
      </w:pPr>
      <w:proofErr w:type="gramStart"/>
      <w:r w:rsidRPr="00883518">
        <w:rPr>
          <w:rFonts w:ascii="Cambria Math" w:eastAsia="Yu Gothic UI Semilight" w:hAnsi="Cambria Math" w:cs="Cambria Math"/>
          <w:noProof/>
        </w:rPr>
        <w:t>❻</w:t>
      </w:r>
      <w:r w:rsidRPr="00883518">
        <w:rPr>
          <w:rFonts w:ascii="Sylfaen" w:hAnsi="Sylfaen"/>
          <w:noProof/>
        </w:rPr>
        <w:t xml:space="preserve">  </w:t>
      </w:r>
      <w:r w:rsidRPr="00883518">
        <w:rPr>
          <w:rFonts w:ascii="Sylfaen" w:eastAsia="Times New Roman" w:hAnsi="Sylfaen" w:cs="Times New Roman"/>
          <w:lang w:val="ka-GE"/>
        </w:rPr>
        <w:t>წყლის</w:t>
      </w:r>
      <w:proofErr w:type="gramEnd"/>
      <w:r w:rsidRPr="00883518">
        <w:rPr>
          <w:rFonts w:ascii="Sylfaen" w:eastAsia="Times New Roman" w:hAnsi="Sylfaen" w:cs="Times New Roman"/>
          <w:lang w:val="ka-GE"/>
        </w:rPr>
        <w:t xml:space="preserve"> გათბობის </w:t>
      </w:r>
      <w:r w:rsidRPr="00883518">
        <w:rPr>
          <w:rFonts w:ascii="Sylfaen" w:hAnsi="Sylfaen"/>
        </w:rPr>
        <w:t>ენერგ</w:t>
      </w:r>
      <w:r w:rsidRPr="00883518">
        <w:rPr>
          <w:rFonts w:ascii="Sylfaen" w:hAnsi="Sylfaen"/>
          <w:lang w:val="ka-GE"/>
        </w:rPr>
        <w:t>ოეფექტურობის კლასი:</w:t>
      </w:r>
    </w:p>
    <w:p w14:paraId="1DEF7DB3" w14:textId="77777777" w:rsidR="00A96E20" w:rsidRPr="00883518" w:rsidRDefault="00A96E20" w:rsidP="00A96E20">
      <w:pPr>
        <w:pStyle w:val="ListParagraph"/>
        <w:numPr>
          <w:ilvl w:val="0"/>
          <w:numId w:val="16"/>
        </w:numPr>
        <w:spacing w:after="0" w:line="276" w:lineRule="auto"/>
        <w:jc w:val="both"/>
        <w:textAlignment w:val="baseline"/>
        <w:rPr>
          <w:rFonts w:ascii="Sylfaen" w:hAnsi="Sylfaen"/>
          <w:lang w:val="ka-GE"/>
        </w:rPr>
      </w:pPr>
      <w:r w:rsidRPr="00883518">
        <w:rPr>
          <w:rFonts w:ascii="Sylfaen" w:hAnsi="Sylfaen" w:cs="Sylfaen"/>
          <w:bCs/>
          <w:bdr w:val="none" w:sz="0" w:space="0" w:color="auto" w:frame="1"/>
          <w:lang w:val="ka-GE"/>
        </w:rPr>
        <w:t>ისარი</w:t>
      </w:r>
      <w:r w:rsidRPr="00883518">
        <w:rPr>
          <w:rFonts w:ascii="Sylfaen" w:hAnsi="Sylfaen"/>
          <w:bCs/>
          <w:bdr w:val="none" w:sz="0" w:space="0" w:color="auto" w:frame="1"/>
          <w:lang w:val="ka-GE"/>
        </w:rPr>
        <w:t>: სიგანე: 2</w:t>
      </w:r>
      <w:r w:rsidRPr="00883518">
        <w:rPr>
          <w:rFonts w:ascii="Sylfaen" w:hAnsi="Sylfaen"/>
          <w:bCs/>
          <w:bdr w:val="none" w:sz="0" w:space="0" w:color="auto" w:frame="1"/>
        </w:rPr>
        <w:t>2</w:t>
      </w:r>
      <w:r w:rsidRPr="00883518">
        <w:rPr>
          <w:rFonts w:ascii="Sylfaen" w:hAnsi="Sylfaen"/>
          <w:bCs/>
          <w:bdr w:val="none" w:sz="0" w:space="0" w:color="auto" w:frame="1"/>
          <w:lang w:val="ka-GE"/>
        </w:rPr>
        <w:t xml:space="preserve"> მმ, სიმაღლეგრძე</w:t>
      </w:r>
      <w:r w:rsidRPr="00883518">
        <w:rPr>
          <w:rFonts w:ascii="Sylfaen" w:hAnsi="Sylfaen"/>
          <w:bCs/>
          <w:bdr w:val="none" w:sz="0" w:space="0" w:color="auto" w:frame="1"/>
        </w:rPr>
        <w:t xml:space="preserve"> 12</w:t>
      </w:r>
      <w:r w:rsidRPr="00883518">
        <w:rPr>
          <w:rFonts w:ascii="Sylfaen" w:hAnsi="Sylfaen"/>
          <w:bCs/>
          <w:bdr w:val="none" w:sz="0" w:space="0" w:color="auto" w:frame="1"/>
          <w:lang w:val="ka-GE"/>
        </w:rPr>
        <w:t xml:space="preserve"> მმ, 100 % შავი.</w:t>
      </w:r>
    </w:p>
    <w:p w14:paraId="07B5FCB2" w14:textId="77777777" w:rsidR="00A96E20" w:rsidRPr="00883518" w:rsidRDefault="00A96E20" w:rsidP="00A96E20">
      <w:pPr>
        <w:pStyle w:val="ListParagraph"/>
        <w:numPr>
          <w:ilvl w:val="0"/>
          <w:numId w:val="16"/>
        </w:numPr>
        <w:spacing w:after="0" w:line="276" w:lineRule="auto"/>
        <w:jc w:val="both"/>
        <w:textAlignment w:val="baseline"/>
        <w:rPr>
          <w:rFonts w:ascii="Sylfaen" w:hAnsi="Sylfaen"/>
          <w:bCs/>
          <w:bdr w:val="none" w:sz="0" w:space="0" w:color="auto" w:frame="1"/>
          <w:lang w:val="ka-GE"/>
        </w:rPr>
      </w:pPr>
      <w:r w:rsidRPr="00883518">
        <w:rPr>
          <w:rFonts w:ascii="Sylfaen" w:hAnsi="Sylfaen" w:cs="Sylfaen"/>
          <w:bCs/>
          <w:bdr w:val="none" w:sz="0" w:space="0" w:color="auto" w:frame="1"/>
          <w:lang w:val="ka-GE"/>
        </w:rPr>
        <w:t>ტექსტი</w:t>
      </w:r>
      <w:r w:rsidRPr="00883518">
        <w:rPr>
          <w:rFonts w:ascii="Sylfaen" w:hAnsi="Sylfaen"/>
          <w:bCs/>
          <w:bdr w:val="none" w:sz="0" w:space="0" w:color="auto" w:frame="1"/>
          <w:lang w:val="ka-GE"/>
        </w:rPr>
        <w:t>: „</w:t>
      </w:r>
      <w:r w:rsidRPr="00883518">
        <w:rPr>
          <w:rFonts w:ascii="Sylfaen" w:hAnsi="Sylfaen"/>
          <w:bCs/>
          <w:bdr w:val="none" w:sz="0" w:space="0" w:color="auto" w:frame="1"/>
        </w:rPr>
        <w:t>Calibri</w:t>
      </w:r>
      <w:r w:rsidRPr="00883518">
        <w:rPr>
          <w:rFonts w:ascii="Sylfaen" w:hAnsi="Sylfaen"/>
          <w:bCs/>
          <w:bdr w:val="none" w:sz="0" w:space="0" w:color="auto" w:frame="1"/>
          <w:lang w:val="ka-GE"/>
        </w:rPr>
        <w:t xml:space="preserve">“, მუქი შრიფტი </w:t>
      </w:r>
      <w:r w:rsidRPr="00883518">
        <w:rPr>
          <w:rFonts w:ascii="Sylfaen" w:hAnsi="Sylfaen"/>
          <w:bCs/>
          <w:bdr w:val="none" w:sz="0" w:space="0" w:color="auto" w:frame="1"/>
        </w:rPr>
        <w:t>24</w:t>
      </w:r>
      <w:r w:rsidRPr="00883518">
        <w:rPr>
          <w:rFonts w:ascii="Sylfaen" w:hAnsi="Sylfaen"/>
          <w:bCs/>
          <w:bdr w:val="none" w:sz="0" w:space="0" w:color="auto" w:frame="1"/>
          <w:lang w:val="ka-GE"/>
        </w:rPr>
        <w:t xml:space="preserve"> </w:t>
      </w:r>
      <w:r w:rsidRPr="00883518">
        <w:rPr>
          <w:rFonts w:ascii="Sylfaen" w:hAnsi="Sylfaen"/>
          <w:bCs/>
          <w:bdr w:val="none" w:sz="0" w:space="0" w:color="auto" w:frame="1"/>
        </w:rPr>
        <w:t>pt</w:t>
      </w:r>
      <w:r w:rsidRPr="00883518">
        <w:rPr>
          <w:rFonts w:ascii="Sylfaen" w:hAnsi="Sylfaen"/>
          <w:bCs/>
          <w:bdr w:val="none" w:sz="0" w:space="0" w:color="auto" w:frame="1"/>
          <w:lang w:val="ka-GE"/>
        </w:rPr>
        <w:t xml:space="preserve">, დიდი ასოები, თეთრი; „+“ სიმბოლოები: მინაწერი;  </w:t>
      </w:r>
    </w:p>
    <w:p w14:paraId="6BABE2C5" w14:textId="77777777" w:rsidR="00A96E20" w:rsidRPr="00883518" w:rsidRDefault="00A96E20" w:rsidP="00A96E20">
      <w:pPr>
        <w:spacing w:after="0" w:line="276" w:lineRule="auto"/>
        <w:ind w:left="360"/>
        <w:jc w:val="both"/>
        <w:textAlignment w:val="baseline"/>
        <w:rPr>
          <w:rFonts w:ascii="Sylfaen" w:hAnsi="Sylfaen"/>
          <w:lang w:val="ka-GE"/>
        </w:rPr>
      </w:pPr>
      <w:r w:rsidRPr="00883518">
        <w:rPr>
          <w:rFonts w:ascii="Cambria Math" w:eastAsia="Yu Gothic UI Semilight" w:hAnsi="Cambria Math" w:cs="Cambria Math"/>
          <w:noProof/>
        </w:rPr>
        <w:t>❼</w:t>
      </w:r>
      <w:r w:rsidRPr="00883518">
        <w:rPr>
          <w:rFonts w:ascii="Sylfaen" w:hAnsi="Sylfaen"/>
          <w:lang w:val="ka-GE"/>
        </w:rPr>
        <w:t xml:space="preserve"> ხმის სიმძლავრის დონე, შიგნით:</w:t>
      </w:r>
    </w:p>
    <w:p w14:paraId="3C27A2EB" w14:textId="77777777" w:rsidR="00A96E20" w:rsidRPr="00883518" w:rsidRDefault="00A96E20" w:rsidP="00A96E20">
      <w:pPr>
        <w:pStyle w:val="ListParagraph"/>
        <w:numPr>
          <w:ilvl w:val="0"/>
          <w:numId w:val="16"/>
        </w:numPr>
        <w:spacing w:after="0" w:line="276" w:lineRule="auto"/>
        <w:jc w:val="both"/>
        <w:textAlignment w:val="baseline"/>
        <w:rPr>
          <w:rFonts w:ascii="Sylfaen" w:eastAsia="Times New Roman" w:hAnsi="Sylfaen" w:cs="Times New Roman"/>
          <w:bCs/>
          <w:bdr w:val="none" w:sz="0" w:space="0" w:color="auto" w:frame="1"/>
        </w:rPr>
      </w:pPr>
      <w:r w:rsidRPr="00883518">
        <w:rPr>
          <w:rFonts w:ascii="Sylfaen" w:eastAsia="Times New Roman" w:hAnsi="Sylfaen" w:cs="Times New Roman"/>
          <w:bCs/>
          <w:bdr w:val="none" w:sz="0" w:space="0" w:color="auto" w:frame="1"/>
          <w:lang w:val="ka-GE"/>
        </w:rPr>
        <w:t>პიქტოგრამა, როგორც ფოტოზეა ნაჩვენები.</w:t>
      </w:r>
    </w:p>
    <w:p w14:paraId="57A1D4E1" w14:textId="77777777" w:rsidR="00A96E20" w:rsidRPr="00883518" w:rsidRDefault="00A96E20" w:rsidP="00A96E20">
      <w:pPr>
        <w:pStyle w:val="ListParagraph"/>
        <w:numPr>
          <w:ilvl w:val="0"/>
          <w:numId w:val="16"/>
        </w:numPr>
        <w:spacing w:after="0" w:line="276" w:lineRule="auto"/>
        <w:jc w:val="both"/>
        <w:textAlignment w:val="baseline"/>
        <w:rPr>
          <w:rFonts w:ascii="Sylfaen" w:eastAsia="Times New Roman" w:hAnsi="Sylfaen" w:cs="Times New Roman"/>
          <w:bCs/>
          <w:bdr w:val="none" w:sz="0" w:space="0" w:color="auto" w:frame="1"/>
        </w:rPr>
      </w:pPr>
      <w:r w:rsidRPr="00883518">
        <w:rPr>
          <w:rFonts w:ascii="Sylfaen" w:eastAsia="Times New Roman" w:hAnsi="Sylfaen" w:cs="Times New Roman"/>
          <w:bCs/>
          <w:bdr w:val="none" w:sz="0" w:space="0" w:color="auto" w:frame="1"/>
          <w:lang w:val="ka-GE"/>
        </w:rPr>
        <w:t>კიდე</w:t>
      </w:r>
      <w:r w:rsidRPr="00883518">
        <w:rPr>
          <w:rFonts w:ascii="Sylfaen" w:hAnsi="Sylfaen"/>
          <w:bCs/>
          <w:bdr w:val="none" w:sz="0" w:space="0" w:color="auto" w:frame="1"/>
          <w:lang w:val="ka-GE"/>
        </w:rPr>
        <w:t>ები</w:t>
      </w:r>
      <w:r w:rsidRPr="00883518">
        <w:rPr>
          <w:rFonts w:ascii="Sylfaen" w:eastAsia="Times New Roman" w:hAnsi="Sylfaen" w:cs="Times New Roman"/>
          <w:bCs/>
          <w:bdr w:val="none" w:sz="0" w:space="0" w:color="auto" w:frame="1"/>
          <w:lang w:val="ka-GE"/>
        </w:rPr>
        <w:t>: 2</w:t>
      </w:r>
      <w:r w:rsidRPr="00883518">
        <w:rPr>
          <w:rFonts w:ascii="Sylfaen" w:eastAsia="Times New Roman" w:hAnsi="Sylfaen" w:cs="Times New Roman"/>
          <w:bCs/>
          <w:bdr w:val="none" w:sz="0" w:space="0" w:color="auto" w:frame="1"/>
        </w:rPr>
        <w:t>pt</w:t>
      </w:r>
      <w:r>
        <w:rPr>
          <w:rFonts w:ascii="Sylfaen" w:eastAsia="Times New Roman" w:hAnsi="Sylfaen" w:cs="Times New Roman"/>
          <w:bCs/>
          <w:bdr w:val="none" w:sz="0" w:space="0" w:color="auto" w:frame="1"/>
          <w:lang w:val="ka-GE"/>
        </w:rPr>
        <w:t>, ფერი: ფირუზისფერი</w:t>
      </w:r>
      <w:r w:rsidRPr="00883518">
        <w:rPr>
          <w:rFonts w:ascii="Sylfaen" w:eastAsia="Times New Roman" w:hAnsi="Sylfaen" w:cs="Times New Roman"/>
          <w:bCs/>
          <w:bdr w:val="none" w:sz="0" w:space="0" w:color="auto" w:frame="1"/>
          <w:lang w:val="ka-GE"/>
        </w:rPr>
        <w:t xml:space="preserve"> 100%, მრგვალი კუთხეები: 3.5 მმ,</w:t>
      </w:r>
    </w:p>
    <w:p w14:paraId="7670AED3" w14:textId="77777777" w:rsidR="00A96E20" w:rsidRPr="00883518" w:rsidRDefault="00A96E20" w:rsidP="00A96E20">
      <w:pPr>
        <w:pStyle w:val="ListParagraph"/>
        <w:numPr>
          <w:ilvl w:val="0"/>
          <w:numId w:val="16"/>
        </w:numPr>
        <w:spacing w:after="0" w:line="276" w:lineRule="auto"/>
        <w:jc w:val="both"/>
        <w:textAlignment w:val="baseline"/>
        <w:rPr>
          <w:rFonts w:ascii="Sylfaen" w:eastAsia="Times New Roman" w:hAnsi="Sylfaen" w:cs="Times New Roman"/>
          <w:bCs/>
          <w:bdr w:val="none" w:sz="0" w:space="0" w:color="auto" w:frame="1"/>
        </w:rPr>
      </w:pPr>
      <w:r w:rsidRPr="00883518">
        <w:rPr>
          <w:rFonts w:ascii="Sylfaen" w:eastAsia="Times New Roman" w:hAnsi="Sylfaen" w:cs="Times New Roman"/>
          <w:bCs/>
          <w:bdr w:val="none" w:sz="0" w:space="0" w:color="auto" w:frame="1"/>
          <w:lang w:val="ka-GE"/>
        </w:rPr>
        <w:t>მნიშვნელობა „</w:t>
      </w:r>
      <w:r w:rsidRPr="00883518">
        <w:rPr>
          <w:rFonts w:ascii="Sylfaen" w:eastAsia="Times New Roman" w:hAnsi="Sylfaen" w:cs="Times New Roman"/>
          <w:bCs/>
          <w:bdr w:val="none" w:sz="0" w:space="0" w:color="auto" w:frame="1"/>
        </w:rPr>
        <w:t>YZ”:</w:t>
      </w:r>
      <w:r w:rsidRPr="00883518">
        <w:rPr>
          <w:rFonts w:ascii="Sylfaen" w:eastAsia="Times New Roman" w:hAnsi="Sylfaen" w:cs="Times New Roman"/>
          <w:bCs/>
          <w:bdr w:val="none" w:sz="0" w:space="0" w:color="auto" w:frame="1"/>
          <w:lang w:val="ka-GE"/>
        </w:rPr>
        <w:t xml:space="preserve"> „</w:t>
      </w:r>
      <w:r w:rsidRPr="00883518">
        <w:rPr>
          <w:rFonts w:ascii="Sylfaen" w:eastAsia="Times New Roman" w:hAnsi="Sylfaen" w:cs="Times New Roman"/>
          <w:bCs/>
          <w:bdr w:val="none" w:sz="0" w:space="0" w:color="auto" w:frame="1"/>
        </w:rPr>
        <w:t xml:space="preserve">Calibri”, </w:t>
      </w:r>
      <w:r w:rsidRPr="00883518">
        <w:rPr>
          <w:rFonts w:ascii="Sylfaen" w:eastAsia="Times New Roman" w:hAnsi="Sylfaen" w:cs="Times New Roman"/>
          <w:bCs/>
          <w:bdr w:val="none" w:sz="0" w:space="0" w:color="auto" w:frame="1"/>
          <w:lang w:val="ka-GE"/>
        </w:rPr>
        <w:t xml:space="preserve">მუქი შრიფტი 15 </w:t>
      </w:r>
      <w:r w:rsidRPr="00883518">
        <w:rPr>
          <w:rFonts w:ascii="Sylfaen" w:eastAsia="Times New Roman" w:hAnsi="Sylfaen" w:cs="Times New Roman"/>
          <w:bCs/>
          <w:bdr w:val="none" w:sz="0" w:space="0" w:color="auto" w:frame="1"/>
        </w:rPr>
        <w:t>pt</w:t>
      </w:r>
      <w:r w:rsidRPr="00883518">
        <w:rPr>
          <w:rFonts w:ascii="Sylfaen" w:eastAsia="Times New Roman" w:hAnsi="Sylfaen" w:cs="Times New Roman"/>
          <w:bCs/>
          <w:bdr w:val="none" w:sz="0" w:space="0" w:color="auto" w:frame="1"/>
          <w:lang w:val="ka-GE"/>
        </w:rPr>
        <w:t xml:space="preserve">, 100% შავი, </w:t>
      </w:r>
    </w:p>
    <w:p w14:paraId="5BEFD4DA" w14:textId="77777777" w:rsidR="00A96E20" w:rsidRPr="00883518" w:rsidRDefault="00A96E20" w:rsidP="00A96E20">
      <w:pPr>
        <w:pStyle w:val="ListParagraph"/>
        <w:numPr>
          <w:ilvl w:val="0"/>
          <w:numId w:val="16"/>
        </w:numPr>
        <w:spacing w:after="0" w:line="276" w:lineRule="auto"/>
        <w:jc w:val="both"/>
        <w:textAlignment w:val="baseline"/>
        <w:rPr>
          <w:rFonts w:ascii="Sylfaen" w:eastAsia="Times New Roman" w:hAnsi="Sylfaen" w:cs="Times New Roman"/>
          <w:bCs/>
          <w:bdr w:val="none" w:sz="0" w:space="0" w:color="auto" w:frame="1"/>
        </w:rPr>
      </w:pPr>
      <w:r w:rsidRPr="00883518">
        <w:rPr>
          <w:rFonts w:ascii="Sylfaen" w:eastAsia="Times New Roman" w:hAnsi="Sylfaen" w:cs="Times New Roman"/>
          <w:bCs/>
          <w:bdr w:val="none" w:sz="0" w:space="0" w:color="auto" w:frame="1"/>
          <w:lang w:val="ka-GE"/>
        </w:rPr>
        <w:t xml:space="preserve">ტექსტი </w:t>
      </w:r>
      <w:r w:rsidRPr="00883518">
        <w:rPr>
          <w:rFonts w:ascii="Sylfaen" w:eastAsia="Times New Roman" w:hAnsi="Sylfaen" w:cs="Times New Roman"/>
          <w:bCs/>
          <w:bdr w:val="none" w:sz="0" w:space="0" w:color="auto" w:frame="1"/>
        </w:rPr>
        <w:t xml:space="preserve">“dB”: </w:t>
      </w:r>
      <w:r w:rsidRPr="00883518">
        <w:rPr>
          <w:rFonts w:ascii="Sylfaen" w:eastAsia="Times New Roman" w:hAnsi="Sylfaen" w:cs="Times New Roman"/>
          <w:bCs/>
          <w:bdr w:val="none" w:sz="0" w:space="0" w:color="auto" w:frame="1"/>
          <w:lang w:val="ka-GE"/>
        </w:rPr>
        <w:t>„</w:t>
      </w:r>
      <w:r w:rsidRPr="00883518">
        <w:rPr>
          <w:rFonts w:ascii="Sylfaen" w:eastAsia="Times New Roman" w:hAnsi="Sylfaen" w:cs="Times New Roman"/>
          <w:bCs/>
          <w:bdr w:val="none" w:sz="0" w:space="0" w:color="auto" w:frame="1"/>
        </w:rPr>
        <w:t xml:space="preserve">Calibri”, </w:t>
      </w:r>
      <w:r w:rsidRPr="00883518">
        <w:rPr>
          <w:rFonts w:ascii="Sylfaen" w:eastAsia="Times New Roman" w:hAnsi="Sylfaen" w:cs="Times New Roman"/>
          <w:bCs/>
          <w:bdr w:val="none" w:sz="0" w:space="0" w:color="auto" w:frame="1"/>
          <w:lang w:val="ka-GE"/>
        </w:rPr>
        <w:t xml:space="preserve">ჩვეულებრივი შრიფტი 10 </w:t>
      </w:r>
      <w:r w:rsidRPr="00883518">
        <w:rPr>
          <w:rFonts w:ascii="Sylfaen" w:eastAsia="Times New Roman" w:hAnsi="Sylfaen" w:cs="Times New Roman"/>
          <w:bCs/>
          <w:bdr w:val="none" w:sz="0" w:space="0" w:color="auto" w:frame="1"/>
        </w:rPr>
        <w:t>pt</w:t>
      </w:r>
      <w:r w:rsidRPr="00883518">
        <w:rPr>
          <w:rFonts w:ascii="Sylfaen" w:eastAsia="Times New Roman" w:hAnsi="Sylfaen" w:cs="Times New Roman"/>
          <w:bCs/>
          <w:bdr w:val="none" w:sz="0" w:space="0" w:color="auto" w:frame="1"/>
          <w:lang w:val="ka-GE"/>
        </w:rPr>
        <w:t>, 100% შავი.</w:t>
      </w:r>
    </w:p>
    <w:p w14:paraId="1AC5A74F" w14:textId="77777777" w:rsidR="00A96E20" w:rsidRPr="00883518" w:rsidRDefault="00A96E20" w:rsidP="00A96E20">
      <w:pPr>
        <w:spacing w:after="0" w:line="276" w:lineRule="auto"/>
        <w:ind w:left="360"/>
        <w:jc w:val="both"/>
        <w:rPr>
          <w:rFonts w:ascii="Sylfaen" w:hAnsi="Sylfaen" w:cstheme="minorHAnsi"/>
          <w:lang w:val="ka-GE"/>
        </w:rPr>
      </w:pPr>
      <w:r w:rsidRPr="00883518">
        <w:rPr>
          <w:rFonts w:ascii="Cambria Math" w:eastAsia="Yu Gothic UI Semilight" w:hAnsi="Cambria Math" w:cs="Cambria Math"/>
          <w:noProof/>
        </w:rPr>
        <w:t>❽</w:t>
      </w:r>
      <w:r w:rsidRPr="00883518">
        <w:rPr>
          <w:rFonts w:ascii="Sylfaen" w:hAnsi="Sylfaen"/>
          <w:noProof/>
        </w:rPr>
        <w:t xml:space="preserve"> </w:t>
      </w:r>
      <w:r w:rsidRPr="00883518">
        <w:rPr>
          <w:rFonts w:ascii="Sylfaen" w:hAnsi="Sylfaen" w:cstheme="minorHAnsi"/>
          <w:lang w:val="ka-GE"/>
        </w:rPr>
        <w:t>ენერგიის წლიური მოხმარება კვტსთ/წლიური ან გიგაჯოული/წლიური:</w:t>
      </w:r>
    </w:p>
    <w:p w14:paraId="2BB03BB2" w14:textId="638FC419" w:rsidR="00A96E20" w:rsidRPr="00883518" w:rsidRDefault="00A96E20" w:rsidP="00A96E20">
      <w:pPr>
        <w:spacing w:after="0" w:line="276" w:lineRule="auto"/>
        <w:ind w:left="360"/>
        <w:jc w:val="both"/>
        <w:rPr>
          <w:rFonts w:ascii="Sylfaen" w:hAnsi="Sylfaen" w:cstheme="minorHAnsi"/>
          <w:lang w:val="ka-GE"/>
        </w:rPr>
      </w:pPr>
      <w:r w:rsidRPr="00883518">
        <w:rPr>
          <w:rFonts w:ascii="Sylfaen" w:hAnsi="Sylfaen" w:cstheme="minorHAnsi"/>
          <w:lang w:val="ka-GE"/>
        </w:rPr>
        <w:t>- კიდე</w:t>
      </w:r>
      <w:r w:rsidRPr="00883518">
        <w:rPr>
          <w:rFonts w:ascii="Sylfaen" w:hAnsi="Sylfaen"/>
          <w:bCs/>
          <w:bdr w:val="none" w:sz="0" w:space="0" w:color="auto" w:frame="1"/>
          <w:lang w:val="ka-GE"/>
        </w:rPr>
        <w:t>ები</w:t>
      </w:r>
      <w:r w:rsidRPr="00883518">
        <w:rPr>
          <w:rFonts w:ascii="Sylfaen" w:hAnsi="Sylfaen" w:cstheme="minorHAnsi"/>
          <w:lang w:val="ka-GE"/>
        </w:rPr>
        <w:t xml:space="preserve">: 2 </w:t>
      </w:r>
      <w:r w:rsidRPr="00883518">
        <w:rPr>
          <w:rFonts w:ascii="Sylfaen" w:hAnsi="Sylfaen" w:cstheme="minorHAnsi"/>
        </w:rPr>
        <w:t>pt</w:t>
      </w:r>
      <w:r w:rsidR="00E13E9C">
        <w:rPr>
          <w:rFonts w:ascii="Sylfaen" w:hAnsi="Sylfaen" w:cstheme="minorHAnsi"/>
          <w:lang w:val="ka-GE"/>
        </w:rPr>
        <w:t xml:space="preserve"> – </w:t>
      </w:r>
      <w:r w:rsidRPr="00883518">
        <w:rPr>
          <w:rFonts w:ascii="Sylfaen" w:hAnsi="Sylfaen" w:cstheme="minorHAnsi"/>
          <w:lang w:val="ka-GE"/>
        </w:rPr>
        <w:t xml:space="preserve">ფერი: </w:t>
      </w:r>
      <w:r>
        <w:rPr>
          <w:rFonts w:ascii="Sylfaen" w:eastAsia="Times New Roman" w:hAnsi="Sylfaen" w:cs="Times New Roman"/>
          <w:bCs/>
          <w:bdr w:val="none" w:sz="0" w:space="0" w:color="auto" w:frame="1"/>
          <w:lang w:val="ka-GE"/>
        </w:rPr>
        <w:t>ფირუზისფერი</w:t>
      </w:r>
      <w:r w:rsidRPr="00883518">
        <w:rPr>
          <w:rFonts w:ascii="Sylfaen" w:hAnsi="Sylfaen" w:cstheme="minorHAnsi"/>
          <w:lang w:val="ka-GE"/>
        </w:rPr>
        <w:t xml:space="preserve"> 100%</w:t>
      </w:r>
      <w:r w:rsidR="00E13E9C">
        <w:rPr>
          <w:rFonts w:ascii="Sylfaen" w:hAnsi="Sylfaen" w:cstheme="minorHAnsi"/>
          <w:lang w:val="ka-GE"/>
        </w:rPr>
        <w:t xml:space="preserve"> – </w:t>
      </w:r>
      <w:r w:rsidRPr="00883518">
        <w:rPr>
          <w:rFonts w:ascii="Sylfaen" w:hAnsi="Sylfaen" w:cstheme="minorHAnsi"/>
          <w:lang w:val="ka-GE"/>
        </w:rPr>
        <w:t>მრგვალი კუთხეები: 3,5 მმ,</w:t>
      </w:r>
    </w:p>
    <w:p w14:paraId="22EEE5C5" w14:textId="77777777" w:rsidR="00A96E20" w:rsidRPr="00883518" w:rsidRDefault="00A96E20" w:rsidP="00A96E20">
      <w:pPr>
        <w:spacing w:after="0" w:line="276" w:lineRule="auto"/>
        <w:ind w:left="360"/>
        <w:jc w:val="both"/>
        <w:rPr>
          <w:rFonts w:ascii="Sylfaen" w:hAnsi="Sylfaen" w:cstheme="minorHAnsi"/>
          <w:lang w:val="ka-GE"/>
        </w:rPr>
      </w:pPr>
      <w:r w:rsidRPr="00883518">
        <w:rPr>
          <w:rFonts w:ascii="Sylfaen" w:hAnsi="Sylfaen" w:cstheme="minorHAnsi"/>
          <w:lang w:val="ka-GE"/>
        </w:rPr>
        <w:t xml:space="preserve">- მნიშვნელობა "WXYZ" ან "YZ": Calibri მუქი შრიფტი, მინიმუმ 20 </w:t>
      </w:r>
      <w:r w:rsidRPr="00883518">
        <w:rPr>
          <w:rFonts w:ascii="Sylfaen" w:hAnsi="Sylfaen" w:cstheme="minorHAnsi"/>
        </w:rPr>
        <w:t>pt</w:t>
      </w:r>
      <w:r w:rsidRPr="00883518">
        <w:rPr>
          <w:rFonts w:ascii="Sylfaen" w:hAnsi="Sylfaen" w:cstheme="minorHAnsi"/>
          <w:lang w:val="ka-GE"/>
        </w:rPr>
        <w:t>, 100% შავი,</w:t>
      </w:r>
    </w:p>
    <w:p w14:paraId="41F182B2" w14:textId="77777777" w:rsidR="00A96E20" w:rsidRPr="00883518" w:rsidRDefault="00A96E20" w:rsidP="00A96E20">
      <w:pPr>
        <w:spacing w:after="0" w:line="276" w:lineRule="auto"/>
        <w:ind w:left="360"/>
        <w:jc w:val="both"/>
        <w:rPr>
          <w:rFonts w:ascii="Sylfaen" w:hAnsi="Sylfaen" w:cstheme="minorHAnsi"/>
          <w:lang w:val="ka-GE"/>
        </w:rPr>
      </w:pPr>
      <w:r w:rsidRPr="00883518">
        <w:rPr>
          <w:rFonts w:ascii="Sylfaen" w:hAnsi="Sylfaen" w:cstheme="minorHAnsi"/>
          <w:lang w:val="ka-GE"/>
        </w:rPr>
        <w:t xml:space="preserve">- ტექსტი "კვტსთ/წლიური" ან "გიგაჯოული / წლიური": Calibri ჩვეულებრივი შრიფტი, მინიმუმ 11 </w:t>
      </w:r>
      <w:r w:rsidRPr="00883518">
        <w:rPr>
          <w:rFonts w:ascii="Sylfaen" w:hAnsi="Sylfaen" w:cstheme="minorHAnsi"/>
        </w:rPr>
        <w:t>pt</w:t>
      </w:r>
      <w:r w:rsidRPr="00883518">
        <w:rPr>
          <w:rFonts w:ascii="Sylfaen" w:hAnsi="Sylfaen" w:cstheme="minorHAnsi"/>
          <w:lang w:val="ka-GE"/>
        </w:rPr>
        <w:t>, 100% შავი.</w:t>
      </w:r>
    </w:p>
    <w:p w14:paraId="692FAF1E" w14:textId="77777777" w:rsidR="00A96E20" w:rsidRPr="00883518" w:rsidRDefault="00A96E20" w:rsidP="00A96E20">
      <w:pPr>
        <w:spacing w:after="0" w:line="276" w:lineRule="auto"/>
        <w:ind w:left="720" w:hanging="360"/>
        <w:jc w:val="both"/>
        <w:textAlignment w:val="baseline"/>
        <w:rPr>
          <w:rFonts w:ascii="Sylfaen" w:hAnsi="Sylfaen"/>
          <w:lang w:val="ka-GE"/>
        </w:rPr>
      </w:pPr>
      <w:r w:rsidRPr="00883518">
        <w:rPr>
          <w:rFonts w:ascii="Cambria Math" w:eastAsia="Yu Gothic UI Semilight" w:hAnsi="Cambria Math" w:cs="Cambria Math"/>
          <w:noProof/>
        </w:rPr>
        <w:t>❾</w:t>
      </w:r>
      <w:r w:rsidRPr="00883518">
        <w:rPr>
          <w:rFonts w:ascii="Sylfaen" w:hAnsi="Sylfaen"/>
          <w:noProof/>
        </w:rPr>
        <w:t xml:space="preserve"> </w:t>
      </w:r>
      <w:r w:rsidRPr="00883518">
        <w:rPr>
          <w:rFonts w:ascii="Sylfaen" w:hAnsi="Sylfaen"/>
          <w:lang w:val="ka-GE"/>
        </w:rPr>
        <w:t xml:space="preserve">ეტიკეტის შემოღების წელი და რეგლამენტის ნომერი: </w:t>
      </w:r>
    </w:p>
    <w:p w14:paraId="655E0489" w14:textId="77777777" w:rsidR="00A96E20" w:rsidRPr="00883518" w:rsidRDefault="00A96E20" w:rsidP="00A96E20">
      <w:pPr>
        <w:pStyle w:val="ListParagraph"/>
        <w:numPr>
          <w:ilvl w:val="0"/>
          <w:numId w:val="17"/>
        </w:numPr>
        <w:spacing w:after="0" w:line="276" w:lineRule="auto"/>
        <w:jc w:val="both"/>
        <w:textAlignment w:val="baseline"/>
        <w:rPr>
          <w:rFonts w:ascii="Sylfaen" w:hAnsi="Sylfaen"/>
          <w:bCs/>
          <w:bdr w:val="none" w:sz="0" w:space="0" w:color="auto" w:frame="1"/>
          <w:lang w:val="ka-GE"/>
        </w:rPr>
      </w:pPr>
      <w:r w:rsidRPr="00883518">
        <w:rPr>
          <w:rFonts w:ascii="Sylfaen" w:hAnsi="Sylfaen" w:cs="Sylfaen"/>
          <w:bCs/>
          <w:bdr w:val="none" w:sz="0" w:space="0" w:color="auto" w:frame="1"/>
          <w:lang w:val="ka-GE"/>
        </w:rPr>
        <w:t>ტექსტი</w:t>
      </w:r>
      <w:r w:rsidRPr="00883518">
        <w:rPr>
          <w:rFonts w:ascii="Sylfaen" w:hAnsi="Sylfaen"/>
          <w:bCs/>
          <w:bdr w:val="none" w:sz="0" w:space="0" w:color="auto" w:frame="1"/>
          <w:lang w:val="ka-GE"/>
        </w:rPr>
        <w:t xml:space="preserve">: </w:t>
      </w:r>
      <w:r w:rsidRPr="00883518">
        <w:rPr>
          <w:rFonts w:ascii="Sylfaen" w:hAnsi="Sylfaen"/>
          <w:bCs/>
          <w:bdr w:val="none" w:sz="0" w:space="0" w:color="auto" w:frame="1"/>
        </w:rPr>
        <w:t>Calibri</w:t>
      </w:r>
      <w:r w:rsidRPr="00883518">
        <w:rPr>
          <w:rFonts w:ascii="Sylfaen" w:hAnsi="Sylfaen"/>
          <w:bCs/>
          <w:bdr w:val="none" w:sz="0" w:space="0" w:color="auto" w:frame="1"/>
          <w:lang w:val="ka-GE"/>
        </w:rPr>
        <w:t xml:space="preserve">“, მუქი შრიფტი 10 </w:t>
      </w:r>
      <w:r w:rsidRPr="00883518">
        <w:rPr>
          <w:rFonts w:ascii="Sylfaen" w:hAnsi="Sylfaen"/>
          <w:bCs/>
          <w:bdr w:val="none" w:sz="0" w:space="0" w:color="auto" w:frame="1"/>
        </w:rPr>
        <w:t>pt</w:t>
      </w:r>
      <w:r w:rsidRPr="00883518">
        <w:rPr>
          <w:rFonts w:ascii="Sylfaen" w:hAnsi="Sylfaen"/>
          <w:bCs/>
          <w:bdr w:val="none" w:sz="0" w:space="0" w:color="auto" w:frame="1"/>
          <w:lang w:val="ka-GE"/>
        </w:rPr>
        <w:t>;</w:t>
      </w:r>
    </w:p>
    <w:p w14:paraId="62E0F886" w14:textId="77777777" w:rsidR="00A96E20" w:rsidRPr="00883518" w:rsidRDefault="00A96E20" w:rsidP="00A96E20">
      <w:pPr>
        <w:spacing w:after="0" w:line="276" w:lineRule="auto"/>
        <w:ind w:left="360"/>
        <w:jc w:val="both"/>
        <w:textAlignment w:val="baseline"/>
        <w:rPr>
          <w:rFonts w:ascii="Sylfaen" w:hAnsi="Sylfaen"/>
          <w:lang w:val="ka-GE"/>
        </w:rPr>
      </w:pPr>
      <w:r w:rsidRPr="00883518">
        <w:rPr>
          <w:rFonts w:ascii="Cambria Math" w:eastAsia="Yu Gothic UI Semilight" w:hAnsi="Cambria Math" w:cs="Cambria Math"/>
          <w:noProof/>
        </w:rPr>
        <w:t>❿</w:t>
      </w:r>
      <w:r w:rsidRPr="00883518">
        <w:rPr>
          <w:rFonts w:ascii="Sylfaen" w:hAnsi="Sylfaen"/>
          <w:noProof/>
        </w:rPr>
        <w:t xml:space="preserve"> </w:t>
      </w:r>
      <w:r w:rsidRPr="00883518">
        <w:rPr>
          <w:rFonts w:ascii="Sylfaen" w:hAnsi="Sylfaen"/>
          <w:bCs/>
          <w:bdr w:val="none" w:sz="0" w:space="0" w:color="auto" w:frame="1"/>
          <w:lang w:val="ka-GE"/>
        </w:rPr>
        <w:t>მიმწოდებლის სახელი ან სასაქონლო ნიშანი</w:t>
      </w:r>
    </w:p>
    <w:p w14:paraId="6BAB1713" w14:textId="77777777" w:rsidR="00A96E20" w:rsidRPr="00883518" w:rsidRDefault="00A96E20" w:rsidP="00A96E20">
      <w:pPr>
        <w:spacing w:after="0" w:line="276" w:lineRule="auto"/>
        <w:jc w:val="both"/>
        <w:textAlignment w:val="baseline"/>
        <w:rPr>
          <w:rFonts w:ascii="Sylfaen" w:eastAsia="Times New Roman" w:hAnsi="Sylfaen" w:cs="Times New Roman"/>
          <w:lang w:val="ka-GE"/>
        </w:rPr>
      </w:pPr>
      <w:r w:rsidRPr="00883518">
        <w:rPr>
          <w:rFonts w:ascii="Sylfaen" w:eastAsia="Yu Gothic UI Semilight" w:hAnsi="Sylfaen" w:cs="Times New Roman"/>
          <w:bCs/>
          <w:bdr w:val="none" w:sz="0" w:space="0" w:color="auto" w:frame="1"/>
          <w:lang w:val="ka-GE"/>
        </w:rPr>
        <w:t xml:space="preserve">     </w:t>
      </w:r>
      <w:r w:rsidRPr="00883518">
        <w:rPr>
          <w:rFonts w:ascii="Sylfaen" w:eastAsia="Yu Gothic UI Semilight" w:hAnsi="Sylfaen" w:cs="Times New Roman"/>
          <w:bCs/>
          <w:bdr w:val="none" w:sz="0" w:space="0" w:color="auto" w:frame="1"/>
        </w:rPr>
        <w:t xml:space="preserve"> </w:t>
      </w:r>
      <w:proofErr w:type="gramStart"/>
      <w:r w:rsidRPr="00883518">
        <w:rPr>
          <w:rFonts w:ascii="Cambria Math" w:eastAsia="Yu Gothic UI Semilight" w:hAnsi="Cambria Math" w:cs="Cambria Math" w:hint="eastAsia"/>
          <w:noProof/>
        </w:rPr>
        <w:t>⓫</w:t>
      </w:r>
      <w:r w:rsidRPr="00883518">
        <w:rPr>
          <w:rFonts w:ascii="Sylfaen" w:hAnsi="Sylfaen"/>
          <w:noProof/>
        </w:rPr>
        <w:t xml:space="preserve"> </w:t>
      </w:r>
      <w:r w:rsidRPr="00883518">
        <w:rPr>
          <w:rFonts w:ascii="Sylfaen" w:eastAsia="Times New Roman" w:hAnsi="Sylfaen" w:cs="Times New Roman"/>
          <w:bCs/>
          <w:bdr w:val="none" w:sz="0" w:space="0" w:color="auto" w:frame="1"/>
        </w:rPr>
        <w:t xml:space="preserve"> </w:t>
      </w:r>
      <w:r w:rsidRPr="00883518">
        <w:rPr>
          <w:rFonts w:ascii="Sylfaen" w:eastAsia="Times New Roman" w:hAnsi="Sylfaen" w:cs="Times New Roman"/>
          <w:bCs/>
          <w:bdr w:val="none" w:sz="0" w:space="0" w:color="auto" w:frame="1"/>
          <w:lang w:val="ka-GE"/>
        </w:rPr>
        <w:t>მიმწოდებლის</w:t>
      </w:r>
      <w:proofErr w:type="gramEnd"/>
      <w:r w:rsidRPr="00883518">
        <w:rPr>
          <w:rFonts w:ascii="Sylfaen" w:eastAsia="Times New Roman" w:hAnsi="Sylfaen" w:cs="Times New Roman"/>
          <w:bCs/>
          <w:bdr w:val="none" w:sz="0" w:space="0" w:color="auto" w:frame="1"/>
          <w:lang w:val="ka-GE"/>
        </w:rPr>
        <w:t xml:space="preserve"> მოდელის იდენტიფიკატორი. </w:t>
      </w:r>
    </w:p>
    <w:p w14:paraId="1DA13169" w14:textId="77777777" w:rsidR="00A96E20" w:rsidRPr="00883518" w:rsidRDefault="00A96E20" w:rsidP="00A96E20">
      <w:pPr>
        <w:spacing w:after="0" w:line="276" w:lineRule="auto"/>
        <w:ind w:left="360"/>
        <w:jc w:val="both"/>
        <w:textAlignment w:val="baseline"/>
        <w:rPr>
          <w:rFonts w:ascii="Sylfaen" w:hAnsi="Sylfaen"/>
          <w:bCs/>
          <w:bdr w:val="none" w:sz="0" w:space="0" w:color="auto" w:frame="1"/>
        </w:rPr>
      </w:pPr>
      <w:r w:rsidRPr="00883518">
        <w:rPr>
          <w:rFonts w:ascii="Sylfaen" w:hAnsi="Sylfaen"/>
          <w:lang w:val="ka-GE"/>
        </w:rPr>
        <w:t xml:space="preserve">მიმწოდებლის სახელწოდება ან სავაჭრო ნიშანი და </w:t>
      </w:r>
      <w:r w:rsidRPr="00883518">
        <w:rPr>
          <w:rFonts w:ascii="Sylfaen" w:hAnsi="Sylfaen"/>
          <w:bCs/>
          <w:bdr w:val="none" w:sz="0" w:space="0" w:color="auto" w:frame="1"/>
          <w:lang w:val="ka-GE"/>
        </w:rPr>
        <w:t>მოდელის იდენტიფიკატორი უნდა განთავსდეს 86</w:t>
      </w:r>
      <w:r w:rsidRPr="00883518">
        <w:rPr>
          <w:rFonts w:ascii="Sylfaen" w:hAnsi="Sylfaen"/>
          <w:bCs/>
          <w:bdr w:val="none" w:sz="0" w:space="0" w:color="auto" w:frame="1"/>
        </w:rPr>
        <w:t xml:space="preserve"> X</w:t>
      </w:r>
      <w:r w:rsidRPr="00883518">
        <w:rPr>
          <w:rFonts w:ascii="Sylfaen" w:hAnsi="Sylfaen"/>
          <w:bCs/>
          <w:bdr w:val="none" w:sz="0" w:space="0" w:color="auto" w:frame="1"/>
          <w:lang w:val="ka-GE"/>
        </w:rPr>
        <w:t xml:space="preserve"> 12 მმ ფორმატში</w:t>
      </w:r>
      <w:r w:rsidRPr="00883518">
        <w:rPr>
          <w:rFonts w:ascii="Sylfaen" w:hAnsi="Sylfaen"/>
          <w:bCs/>
          <w:bdr w:val="none" w:sz="0" w:space="0" w:color="auto" w:frame="1"/>
        </w:rPr>
        <w:t>.</w:t>
      </w:r>
    </w:p>
    <w:p w14:paraId="4BF14636" w14:textId="77777777" w:rsidR="00A96E20" w:rsidRDefault="00A96E20" w:rsidP="00A96E20">
      <w:pPr>
        <w:tabs>
          <w:tab w:val="left" w:pos="6915"/>
        </w:tabs>
        <w:spacing w:after="0" w:line="276" w:lineRule="auto"/>
        <w:jc w:val="both"/>
        <w:rPr>
          <w:rFonts w:ascii="Sylfaen" w:hAnsi="Sylfaen" w:cstheme="minorHAnsi"/>
          <w:sz w:val="24"/>
          <w:szCs w:val="24"/>
          <w:lang w:val="ka-GE"/>
        </w:rPr>
      </w:pPr>
    </w:p>
    <w:p w14:paraId="021F60E2" w14:textId="77777777" w:rsidR="00A96E20" w:rsidRDefault="00A96E20" w:rsidP="00A96E20">
      <w:pPr>
        <w:tabs>
          <w:tab w:val="left" w:pos="6915"/>
        </w:tabs>
        <w:spacing w:after="0" w:line="276" w:lineRule="auto"/>
        <w:jc w:val="both"/>
        <w:rPr>
          <w:rFonts w:ascii="Sylfaen" w:hAnsi="Sylfaen" w:cstheme="minorHAnsi"/>
          <w:sz w:val="24"/>
          <w:szCs w:val="24"/>
          <w:lang w:val="ka-GE"/>
        </w:rPr>
      </w:pPr>
    </w:p>
    <w:p w14:paraId="08D47AB9" w14:textId="77777777" w:rsidR="00A96E20" w:rsidRDefault="00A96E20" w:rsidP="00A96E20">
      <w:pPr>
        <w:tabs>
          <w:tab w:val="left" w:pos="6915"/>
        </w:tabs>
        <w:spacing w:after="0" w:line="276" w:lineRule="auto"/>
        <w:jc w:val="both"/>
        <w:rPr>
          <w:rFonts w:ascii="Sylfaen" w:hAnsi="Sylfaen" w:cstheme="minorHAnsi"/>
          <w:sz w:val="24"/>
          <w:szCs w:val="24"/>
          <w:lang w:val="ka-GE"/>
        </w:rPr>
      </w:pPr>
    </w:p>
    <w:p w14:paraId="5A74BCA9" w14:textId="77777777" w:rsidR="00A96E20" w:rsidRPr="00883518" w:rsidRDefault="00A96E20" w:rsidP="00A96E20">
      <w:pPr>
        <w:spacing w:after="0" w:line="276" w:lineRule="auto"/>
        <w:jc w:val="both"/>
        <w:rPr>
          <w:rFonts w:ascii="Sylfaen" w:eastAsia="Times New Roman" w:hAnsi="Sylfaen" w:cs="Times New Roman"/>
        </w:rPr>
      </w:pPr>
      <w:r w:rsidRPr="00883518">
        <w:rPr>
          <w:rFonts w:ascii="Sylfaen" w:hAnsi="Sylfaen" w:cstheme="minorHAnsi"/>
          <w:bCs/>
          <w:lang w:val="ka-GE"/>
        </w:rPr>
        <w:t xml:space="preserve">6. თბური ტუმბოს წყლის გამათბობლების </w:t>
      </w:r>
      <w:r w:rsidRPr="00883518">
        <w:rPr>
          <w:rFonts w:ascii="Sylfaen" w:eastAsia="Times New Roman" w:hAnsi="Sylfaen" w:cs="Times New Roman"/>
          <w:lang w:val="ka-GE"/>
        </w:rPr>
        <w:t xml:space="preserve">ეტიკეტს უნდა ჰქონდეს შემდეგი დიზაინი: </w:t>
      </w:r>
    </w:p>
    <w:p w14:paraId="4B768BBB" w14:textId="77777777" w:rsidR="00A96E20" w:rsidRDefault="00A96E20" w:rsidP="00A96E20">
      <w:pPr>
        <w:tabs>
          <w:tab w:val="left" w:pos="6915"/>
        </w:tabs>
        <w:spacing w:after="0" w:line="276" w:lineRule="auto"/>
        <w:jc w:val="both"/>
        <w:rPr>
          <w:rFonts w:ascii="Sylfaen" w:hAnsi="Sylfaen" w:cstheme="minorHAnsi"/>
          <w:sz w:val="24"/>
          <w:szCs w:val="24"/>
          <w:lang w:val="ka-GE"/>
        </w:rPr>
      </w:pPr>
      <w:r>
        <w:rPr>
          <w:rFonts w:ascii="Sylfaen" w:hAnsi="Sylfaen" w:cstheme="minorHAnsi"/>
          <w:noProof/>
          <w:sz w:val="24"/>
          <w:szCs w:val="24"/>
        </w:rPr>
        <w:drawing>
          <wp:inline distT="0" distB="0" distL="0" distR="0" wp14:anchorId="1113E3F7" wp14:editId="431D291C">
            <wp:extent cx="3623500" cy="6309360"/>
            <wp:effectExtent l="0" t="0" r="0" b="0"/>
            <wp:docPr id="21281663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166382" name="Picture 212816638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26392" cy="6314396"/>
                    </a:xfrm>
                    <a:prstGeom prst="rect">
                      <a:avLst/>
                    </a:prstGeom>
                  </pic:spPr>
                </pic:pic>
              </a:graphicData>
            </a:graphic>
          </wp:inline>
        </w:drawing>
      </w:r>
    </w:p>
    <w:p w14:paraId="1DDB6884" w14:textId="77777777" w:rsidR="00A96E20" w:rsidRDefault="00A96E20" w:rsidP="00A96E20">
      <w:pPr>
        <w:tabs>
          <w:tab w:val="left" w:pos="6915"/>
        </w:tabs>
        <w:spacing w:after="0" w:line="276" w:lineRule="auto"/>
        <w:jc w:val="both"/>
        <w:rPr>
          <w:rFonts w:ascii="Sylfaen" w:hAnsi="Sylfaen" w:cstheme="minorHAnsi"/>
          <w:sz w:val="24"/>
          <w:szCs w:val="24"/>
          <w:lang w:val="ka-GE"/>
        </w:rPr>
      </w:pPr>
    </w:p>
    <w:p w14:paraId="054552CB" w14:textId="77777777" w:rsidR="00A96E20" w:rsidRPr="00883518" w:rsidRDefault="00A96E20" w:rsidP="00A96E20">
      <w:pPr>
        <w:spacing w:after="0" w:line="276" w:lineRule="auto"/>
        <w:jc w:val="both"/>
        <w:rPr>
          <w:rFonts w:ascii="Sylfaen" w:hAnsi="Sylfaen" w:cstheme="minorHAnsi"/>
          <w:lang w:val="ka-GE"/>
        </w:rPr>
      </w:pPr>
      <w:r w:rsidRPr="00883518">
        <w:rPr>
          <w:rFonts w:ascii="Sylfaen" w:hAnsi="Sylfaen" w:cstheme="minorHAnsi"/>
          <w:lang w:val="ka-GE"/>
        </w:rPr>
        <w:t xml:space="preserve">ამასთან: </w:t>
      </w:r>
    </w:p>
    <w:p w14:paraId="4F85EA1F" w14:textId="77777777" w:rsidR="00A96E20" w:rsidRPr="00883518" w:rsidRDefault="00A96E20" w:rsidP="00A96E20">
      <w:pPr>
        <w:spacing w:after="0" w:line="276" w:lineRule="auto"/>
        <w:jc w:val="both"/>
        <w:rPr>
          <w:rFonts w:ascii="Sylfaen" w:hAnsi="Sylfaen" w:cstheme="minorHAnsi"/>
          <w:lang w:val="ka-GE"/>
        </w:rPr>
      </w:pPr>
    </w:p>
    <w:p w14:paraId="5F737FD3" w14:textId="77777777" w:rsidR="00A96E20" w:rsidRPr="00883518" w:rsidRDefault="00A96E20" w:rsidP="00A96E20">
      <w:pPr>
        <w:spacing w:after="0" w:line="276" w:lineRule="auto"/>
        <w:ind w:left="720"/>
        <w:jc w:val="both"/>
        <w:rPr>
          <w:rFonts w:ascii="Sylfaen" w:hAnsi="Sylfaen" w:cstheme="minorHAnsi"/>
          <w:lang w:val="ka-GE"/>
        </w:rPr>
      </w:pPr>
      <w:r w:rsidRPr="00883518">
        <w:rPr>
          <w:rFonts w:ascii="Sylfaen" w:hAnsi="Sylfaen" w:cstheme="minorHAnsi"/>
          <w:lang w:val="ka-GE"/>
        </w:rPr>
        <w:t xml:space="preserve">ა) ეტიკეტი უნდა იყოს არანაკლებ 105 მმ სიგანის და 200 მმ სიმაღლის. </w:t>
      </w:r>
      <w:r w:rsidRPr="00883518">
        <w:rPr>
          <w:rFonts w:ascii="Sylfaen" w:eastAsia="Times New Roman" w:hAnsi="Sylfaen" w:cs="Times New Roman"/>
          <w:lang w:val="ka-GE"/>
        </w:rPr>
        <w:t xml:space="preserve"> როდესაც ეტიკეტი დაბეჭდილია უფრო დიდი ფორმატით, მისი შინაარსი მაინც უნდა დარჩეს ზემოთ მოცემული სპეციფიკაციების პროპორციული.</w:t>
      </w:r>
    </w:p>
    <w:p w14:paraId="6CFBB650" w14:textId="77777777" w:rsidR="00A96E20" w:rsidRPr="00883518" w:rsidRDefault="00A96E20" w:rsidP="00A96E20">
      <w:pPr>
        <w:spacing w:after="0" w:line="276" w:lineRule="auto"/>
        <w:ind w:firstLine="720"/>
        <w:jc w:val="both"/>
        <w:rPr>
          <w:rFonts w:ascii="Sylfaen" w:hAnsi="Sylfaen" w:cstheme="minorHAnsi"/>
          <w:lang w:val="ka-GE"/>
        </w:rPr>
      </w:pPr>
      <w:r w:rsidRPr="00883518">
        <w:rPr>
          <w:rFonts w:ascii="Sylfaen" w:hAnsi="Sylfaen" w:cstheme="minorHAnsi"/>
          <w:lang w:val="ka-GE"/>
        </w:rPr>
        <w:lastRenderedPageBreak/>
        <w:t>ბ) ფონი უნდა იყოს თეთრი.</w:t>
      </w:r>
    </w:p>
    <w:p w14:paraId="0F8E1426" w14:textId="77777777" w:rsidR="00A96E20" w:rsidRPr="00883518" w:rsidRDefault="00A96E20" w:rsidP="00A96E20">
      <w:pPr>
        <w:pStyle w:val="ListParagraph"/>
        <w:shd w:val="clear" w:color="auto" w:fill="FFFFFF"/>
        <w:spacing w:after="0" w:line="276" w:lineRule="auto"/>
        <w:jc w:val="both"/>
        <w:textAlignment w:val="baseline"/>
        <w:rPr>
          <w:rFonts w:ascii="Sylfaen" w:eastAsia="Times New Roman" w:hAnsi="Sylfaen" w:cs="Times New Roman"/>
          <w:lang w:val="ka-GE"/>
        </w:rPr>
      </w:pPr>
      <w:r w:rsidRPr="00883518">
        <w:rPr>
          <w:rFonts w:ascii="Sylfaen" w:eastAsia="Times New Roman" w:hAnsi="Sylfaen" w:cs="Times New Roman"/>
          <w:lang w:val="ka-GE"/>
        </w:rPr>
        <w:t>გ) ფერები უნდა იყოს ფირუზისფერი, მეწამული, ყვითელი და შავი (CMYK) შემდეგი მაგალითის შესაბამისად: 00-70-X-00: 0% ფირუზისფერი, 70 % მეწამული, 100 % ყვითელი, 0% შავი;</w:t>
      </w:r>
    </w:p>
    <w:p w14:paraId="58A7BDA9" w14:textId="77777777" w:rsidR="00A96E20" w:rsidRPr="00883518" w:rsidRDefault="00A96E20" w:rsidP="00A96E20">
      <w:pPr>
        <w:shd w:val="clear" w:color="auto" w:fill="FFFFFF"/>
        <w:spacing w:after="0" w:line="276" w:lineRule="auto"/>
        <w:ind w:left="720"/>
        <w:jc w:val="both"/>
        <w:textAlignment w:val="baseline"/>
        <w:rPr>
          <w:rFonts w:ascii="Sylfaen" w:eastAsia="Times New Roman" w:hAnsi="Sylfaen" w:cs="Times New Roman"/>
          <w:lang w:val="ka-GE"/>
        </w:rPr>
      </w:pPr>
      <w:r w:rsidRPr="00883518">
        <w:rPr>
          <w:rFonts w:ascii="Sylfaen" w:eastAsia="Times New Roman" w:hAnsi="Sylfaen" w:cs="Times New Roman"/>
          <w:lang w:val="ka-GE"/>
        </w:rPr>
        <w:t>დ) ეტიკეტი უნდა აკმაყოფილებდეს ყველა ქვემოთ ჩამოთვლილ მოთხოვნას (რიცხვები მიესადაგება ზემოთ მოცემულ სურათს):</w:t>
      </w:r>
    </w:p>
    <w:p w14:paraId="3623DDA7" w14:textId="77777777" w:rsidR="00A96E20" w:rsidRPr="00883518" w:rsidRDefault="00A96E20" w:rsidP="00A96E20">
      <w:pPr>
        <w:pStyle w:val="ListParagraph"/>
        <w:spacing w:after="0" w:line="276" w:lineRule="auto"/>
        <w:ind w:left="360"/>
        <w:jc w:val="both"/>
        <w:textAlignment w:val="baseline"/>
        <w:rPr>
          <w:rFonts w:ascii="Sylfaen" w:eastAsia="Yu Gothic UI Semilight" w:hAnsi="Sylfaen" w:cs="Cambria Math"/>
          <w:lang w:val="ka-GE"/>
        </w:rPr>
      </w:pPr>
    </w:p>
    <w:p w14:paraId="18FB20AB" w14:textId="752DCAF1" w:rsidR="00A96E20" w:rsidRPr="00883518" w:rsidRDefault="00A96E20" w:rsidP="00A96E20">
      <w:pPr>
        <w:pStyle w:val="ListParagraph"/>
        <w:spacing w:after="0" w:line="276" w:lineRule="auto"/>
        <w:ind w:left="360"/>
        <w:jc w:val="both"/>
        <w:textAlignment w:val="baseline"/>
        <w:rPr>
          <w:rFonts w:ascii="Sylfaen" w:eastAsia="Times New Roman" w:hAnsi="Sylfaen" w:cs="Times New Roman"/>
          <w:bCs/>
          <w:bdr w:val="none" w:sz="0" w:space="0" w:color="auto" w:frame="1"/>
          <w:lang w:val="ka-GE"/>
        </w:rPr>
      </w:pPr>
      <w:r w:rsidRPr="00883518">
        <w:rPr>
          <w:rFonts w:ascii="Cambria Math" w:eastAsia="Yu Gothic UI Semilight" w:hAnsi="Cambria Math" w:cs="Cambria Math"/>
          <w:lang w:val="ka-GE"/>
        </w:rPr>
        <w:t>❶</w:t>
      </w:r>
      <w:r w:rsidRPr="00883518">
        <w:rPr>
          <w:rFonts w:ascii="Sylfaen" w:eastAsia="Yu Gothic UI Semilight" w:hAnsi="Sylfaen" w:cs="Times New Roman"/>
          <w:lang w:val="ka-GE"/>
        </w:rPr>
        <w:t xml:space="preserve"> </w:t>
      </w:r>
      <w:r w:rsidRPr="00883518">
        <w:rPr>
          <w:rFonts w:ascii="Sylfaen" w:eastAsia="Times New Roman" w:hAnsi="Sylfaen" w:cs="Times New Roman"/>
          <w:lang w:val="ka-GE"/>
        </w:rPr>
        <w:t xml:space="preserve"> ეტიკეტის </w:t>
      </w:r>
      <w:r w:rsidRPr="00883518">
        <w:rPr>
          <w:rFonts w:ascii="Sylfaen" w:eastAsia="Times New Roman" w:hAnsi="Sylfaen" w:cs="Times New Roman"/>
          <w:bCs/>
          <w:bdr w:val="none" w:sz="0" w:space="0" w:color="auto" w:frame="1"/>
          <w:lang w:val="ka-GE"/>
        </w:rPr>
        <w:t>კიდეები: 4 pt – ფერი: ფირუზისფერი 100%</w:t>
      </w:r>
      <w:r w:rsidR="00E13E9C">
        <w:rPr>
          <w:rFonts w:ascii="Sylfaen" w:eastAsia="Times New Roman" w:hAnsi="Sylfaen" w:cs="Times New Roman"/>
          <w:bCs/>
          <w:bdr w:val="none" w:sz="0" w:space="0" w:color="auto" w:frame="1"/>
          <w:lang w:val="ka-GE"/>
        </w:rPr>
        <w:t xml:space="preserve"> – </w:t>
      </w:r>
      <w:r w:rsidRPr="00883518">
        <w:rPr>
          <w:rFonts w:ascii="Sylfaen" w:eastAsia="Times New Roman" w:hAnsi="Sylfaen" w:cs="Times New Roman"/>
          <w:bCs/>
          <w:bdr w:val="none" w:sz="0" w:space="0" w:color="auto" w:frame="1"/>
          <w:lang w:val="ka-GE"/>
        </w:rPr>
        <w:t>მრგვალი კუთხეები: 3.5 მმ.</w:t>
      </w:r>
    </w:p>
    <w:p w14:paraId="75210128" w14:textId="77777777" w:rsidR="00A96E20" w:rsidRPr="00883518" w:rsidRDefault="00A96E20" w:rsidP="00A96E20">
      <w:pPr>
        <w:spacing w:after="0" w:line="276" w:lineRule="auto"/>
        <w:ind w:left="360"/>
        <w:jc w:val="both"/>
        <w:textAlignment w:val="baseline"/>
        <w:rPr>
          <w:rFonts w:ascii="Sylfaen" w:eastAsia="Times New Roman" w:hAnsi="Sylfaen" w:cs="Times New Roman"/>
          <w:lang w:val="ka-GE"/>
        </w:rPr>
      </w:pPr>
      <w:r w:rsidRPr="00C16ACC">
        <w:rPr>
          <w:rFonts w:ascii="Cambria Math" w:eastAsia="Yu Gothic UI Semilight" w:hAnsi="Cambria Math" w:cs="Cambria Math"/>
          <w:noProof/>
          <w:lang w:val="ka-GE"/>
        </w:rPr>
        <w:t>❷</w:t>
      </w:r>
      <w:r w:rsidRPr="00883518">
        <w:rPr>
          <w:rFonts w:ascii="Sylfaen" w:eastAsia="Yu Gothic UI Semilight" w:hAnsi="Sylfaen" w:cs="Times New Roman"/>
          <w:bCs/>
          <w:bdr w:val="none" w:sz="0" w:space="0" w:color="auto" w:frame="1"/>
          <w:lang w:val="ka-GE"/>
        </w:rPr>
        <w:t xml:space="preserve"> </w:t>
      </w:r>
      <w:r w:rsidRPr="00883518">
        <w:rPr>
          <w:rFonts w:ascii="Sylfaen" w:eastAsia="Times New Roman" w:hAnsi="Sylfaen" w:cs="Times New Roman"/>
          <w:bCs/>
          <w:bdr w:val="none" w:sz="0" w:space="0" w:color="auto" w:frame="1"/>
          <w:lang w:val="ka-GE"/>
        </w:rPr>
        <w:t xml:space="preserve">ენერგიის ეტიკეტი: ფერი: </w:t>
      </w:r>
      <w:r w:rsidRPr="00883518">
        <w:rPr>
          <w:rFonts w:ascii="Sylfaen" w:eastAsia="Times New Roman" w:hAnsi="Sylfaen" w:cs="Times New Roman"/>
          <w:lang w:val="ka-GE"/>
        </w:rPr>
        <w:t>X-00-00-00. პიქტოგრამა, როგორც სურათზეა ნაჩვენები: ენერგიის ეტიკეტი: სიგანე: 86 მმ, სიგრძე: 17 მმ.</w:t>
      </w:r>
    </w:p>
    <w:p w14:paraId="0E364ED9" w14:textId="4B8A3F1A" w:rsidR="00A96E20" w:rsidRPr="00883518" w:rsidRDefault="00A96E20" w:rsidP="00A96E20">
      <w:pPr>
        <w:tabs>
          <w:tab w:val="num" w:pos="540"/>
        </w:tabs>
        <w:spacing w:after="0" w:line="276" w:lineRule="auto"/>
        <w:ind w:left="360"/>
        <w:jc w:val="both"/>
        <w:textAlignment w:val="baseline"/>
        <w:rPr>
          <w:rFonts w:ascii="Sylfaen" w:hAnsi="Sylfaen"/>
          <w:bCs/>
          <w:bdr w:val="none" w:sz="0" w:space="0" w:color="auto" w:frame="1"/>
          <w:lang w:val="ka-GE"/>
        </w:rPr>
      </w:pPr>
      <w:r w:rsidRPr="00C16ACC">
        <w:rPr>
          <w:rFonts w:ascii="Cambria Math" w:eastAsia="Yu Gothic UI Semilight" w:hAnsi="Cambria Math" w:cs="Cambria Math"/>
          <w:bCs/>
          <w:bdr w:val="none" w:sz="0" w:space="0" w:color="auto" w:frame="1"/>
          <w:lang w:val="ka-GE"/>
        </w:rPr>
        <w:t>❸</w:t>
      </w:r>
      <w:r w:rsidRPr="00883518">
        <w:rPr>
          <w:rFonts w:ascii="Sylfaen" w:eastAsia="Yu Gothic UI Semilight" w:hAnsi="Sylfaen"/>
          <w:lang w:val="ka-GE"/>
        </w:rPr>
        <w:t xml:space="preserve"> </w:t>
      </w:r>
      <w:r w:rsidRPr="00883518">
        <w:rPr>
          <w:rFonts w:ascii="Sylfaen" w:hAnsi="Sylfaen"/>
          <w:bCs/>
          <w:bdr w:val="none" w:sz="0" w:space="0" w:color="auto" w:frame="1"/>
          <w:lang w:val="ka-GE"/>
        </w:rPr>
        <w:t xml:space="preserve">ქვე-ლოგოების კიდეები: 1 </w:t>
      </w:r>
      <w:r w:rsidRPr="005A562B">
        <w:rPr>
          <w:rFonts w:ascii="Sylfaen" w:hAnsi="Sylfaen"/>
          <w:bCs/>
          <w:bdr w:val="none" w:sz="0" w:space="0" w:color="auto" w:frame="1"/>
          <w:lang w:val="ka-GE"/>
        </w:rPr>
        <w:t>pt</w:t>
      </w:r>
      <w:r w:rsidRPr="00883518">
        <w:rPr>
          <w:rFonts w:ascii="Sylfaen" w:hAnsi="Sylfaen"/>
          <w:bCs/>
          <w:bdr w:val="none" w:sz="0" w:space="0" w:color="auto" w:frame="1"/>
          <w:lang w:val="ka-GE"/>
        </w:rPr>
        <w:t xml:space="preserve"> </w:t>
      </w:r>
      <w:r w:rsidR="00E13E9C">
        <w:rPr>
          <w:rFonts w:ascii="Sylfaen" w:hAnsi="Sylfaen"/>
          <w:bCs/>
          <w:bdr w:val="none" w:sz="0" w:space="0" w:color="auto" w:frame="1"/>
          <w:lang w:val="ka-GE"/>
        </w:rPr>
        <w:t xml:space="preserve"> – </w:t>
      </w:r>
      <w:r w:rsidRPr="00883518">
        <w:rPr>
          <w:rFonts w:ascii="Sylfaen" w:hAnsi="Sylfaen"/>
          <w:bCs/>
          <w:bdr w:val="none" w:sz="0" w:space="0" w:color="auto" w:frame="1"/>
          <w:lang w:val="ka-GE"/>
        </w:rPr>
        <w:t>ფერი: ფირუზისფერი 100%, სიგრძე: 86 მმ.</w:t>
      </w:r>
    </w:p>
    <w:p w14:paraId="547BA349" w14:textId="77777777" w:rsidR="00A96E20" w:rsidRPr="00883518" w:rsidRDefault="00A96E20" w:rsidP="00A96E20">
      <w:pPr>
        <w:tabs>
          <w:tab w:val="num" w:pos="540"/>
        </w:tabs>
        <w:spacing w:after="0" w:line="276" w:lineRule="auto"/>
        <w:ind w:left="360"/>
        <w:jc w:val="both"/>
        <w:textAlignment w:val="baseline"/>
        <w:rPr>
          <w:rFonts w:ascii="Sylfaen" w:hAnsi="Sylfaen"/>
          <w:bCs/>
          <w:bdr w:val="none" w:sz="0" w:space="0" w:color="auto" w:frame="1"/>
          <w:lang w:val="ka-GE"/>
        </w:rPr>
      </w:pPr>
      <w:r w:rsidRPr="00C16ACC">
        <w:rPr>
          <w:rFonts w:ascii="Cambria Math" w:eastAsia="Yu Gothic UI Semilight" w:hAnsi="Cambria Math" w:cs="Cambria Math"/>
          <w:noProof/>
        </w:rPr>
        <w:t>❹</w:t>
      </w:r>
      <w:r w:rsidRPr="00883518">
        <w:rPr>
          <w:rFonts w:ascii="Sylfaen" w:eastAsia="Yu Gothic UI Semilight" w:hAnsi="Sylfaen"/>
          <w:bCs/>
          <w:bdr w:val="none" w:sz="0" w:space="0" w:color="auto" w:frame="1"/>
          <w:lang w:val="ka-GE"/>
        </w:rPr>
        <w:t xml:space="preserve"> </w:t>
      </w:r>
      <w:r w:rsidRPr="00883518">
        <w:rPr>
          <w:rFonts w:ascii="Sylfaen" w:hAnsi="Sylfaen"/>
          <w:bCs/>
          <w:bdr w:val="none" w:sz="0" w:space="0" w:color="auto" w:frame="1"/>
          <w:lang w:val="ka-GE"/>
        </w:rPr>
        <w:t>წყლის გათბობის ფუნქცია:</w:t>
      </w:r>
    </w:p>
    <w:p w14:paraId="26341A29" w14:textId="77777777" w:rsidR="00A96E20" w:rsidRPr="00883518" w:rsidRDefault="00A96E20" w:rsidP="00A96E20">
      <w:pPr>
        <w:pStyle w:val="ListParagraph"/>
        <w:numPr>
          <w:ilvl w:val="0"/>
          <w:numId w:val="17"/>
        </w:numPr>
        <w:spacing w:after="0" w:line="276" w:lineRule="auto"/>
        <w:jc w:val="both"/>
        <w:rPr>
          <w:rFonts w:ascii="Sylfaen" w:hAnsi="Sylfaen" w:cstheme="minorHAnsi"/>
          <w:lang w:val="ka-GE"/>
        </w:rPr>
      </w:pPr>
      <w:r w:rsidRPr="00883518">
        <w:rPr>
          <w:rFonts w:ascii="Sylfaen" w:hAnsi="Sylfaen" w:cs="Sylfaen"/>
          <w:bCs/>
          <w:bdr w:val="none" w:sz="0" w:space="0" w:color="auto" w:frame="1"/>
          <w:lang w:val="ka-GE"/>
        </w:rPr>
        <w:t>პიქტოგრამა</w:t>
      </w:r>
      <w:r w:rsidRPr="00883518">
        <w:rPr>
          <w:rFonts w:ascii="Sylfaen" w:hAnsi="Sylfaen"/>
          <w:bCs/>
          <w:bdr w:val="none" w:sz="0" w:space="0" w:color="auto" w:frame="1"/>
          <w:lang w:val="ka-GE"/>
        </w:rPr>
        <w:t xml:space="preserve">, როგორც ფოტოზეა ნაჩვენები, </w:t>
      </w:r>
      <w:r w:rsidRPr="00883518">
        <w:rPr>
          <w:rFonts w:ascii="Sylfaen" w:hAnsi="Sylfaen" w:cstheme="minorHAnsi"/>
          <w:lang w:val="ka-GE"/>
        </w:rPr>
        <w:t>განსაზღვრული დატვირთვის პროფილის ჩათვლით, რომელიც გამოხატულია შესაბამისი ასოთი, ამ ტექნიკური რეგლამენტის მე-3 ცხრილის შესაბამისად: Calibri მუქი შრიფტი 16 pt, 100% შავი.</w:t>
      </w:r>
    </w:p>
    <w:p w14:paraId="37DC6D4A" w14:textId="77777777" w:rsidR="00A96E20" w:rsidRPr="00883518" w:rsidRDefault="00A96E20" w:rsidP="00A96E20">
      <w:pPr>
        <w:tabs>
          <w:tab w:val="num" w:pos="540"/>
        </w:tabs>
        <w:spacing w:after="0" w:line="276" w:lineRule="auto"/>
        <w:ind w:left="360"/>
        <w:jc w:val="both"/>
        <w:textAlignment w:val="baseline"/>
        <w:rPr>
          <w:rFonts w:ascii="Sylfaen" w:hAnsi="Sylfaen"/>
          <w:bCs/>
          <w:bdr w:val="none" w:sz="0" w:space="0" w:color="auto" w:frame="1"/>
        </w:rPr>
      </w:pPr>
      <w:r w:rsidRPr="00C16ACC">
        <w:rPr>
          <w:rFonts w:ascii="Cambria Math" w:eastAsia="Yu Gothic UI Semilight" w:hAnsi="Cambria Math" w:cs="Cambria Math"/>
          <w:noProof/>
        </w:rPr>
        <w:t>❺</w:t>
      </w:r>
      <w:r w:rsidRPr="00883518">
        <w:rPr>
          <w:rFonts w:ascii="Sylfaen" w:eastAsia="Yu Gothic UI Semilight" w:hAnsi="Sylfaen"/>
          <w:bCs/>
          <w:bdr w:val="none" w:sz="0" w:space="0" w:color="auto" w:frame="1"/>
        </w:rPr>
        <w:t xml:space="preserve"> </w:t>
      </w:r>
      <w:r w:rsidRPr="00883518">
        <w:rPr>
          <w:rFonts w:ascii="Sylfaen" w:hAnsi="Sylfaen"/>
          <w:bCs/>
          <w:bdr w:val="none" w:sz="0" w:space="0" w:color="auto" w:frame="1"/>
        </w:rPr>
        <w:t xml:space="preserve">A-G </w:t>
      </w:r>
      <w:r w:rsidRPr="00883518">
        <w:rPr>
          <w:rFonts w:ascii="Sylfaen" w:hAnsi="Sylfaen"/>
          <w:bCs/>
          <w:bdr w:val="none" w:sz="0" w:space="0" w:color="auto" w:frame="1"/>
          <w:lang w:val="ka-GE"/>
        </w:rPr>
        <w:t xml:space="preserve">და </w:t>
      </w:r>
      <w:r w:rsidRPr="00883518">
        <w:rPr>
          <w:rFonts w:ascii="Sylfaen" w:hAnsi="Sylfaen"/>
          <w:bCs/>
          <w:bdr w:val="none" w:sz="0" w:space="0" w:color="auto" w:frame="1"/>
        </w:rPr>
        <w:t>A</w:t>
      </w:r>
      <w:r w:rsidRPr="00883518">
        <w:rPr>
          <w:rFonts w:ascii="Sylfaen" w:hAnsi="Sylfaen"/>
          <w:bCs/>
          <w:bdr w:val="none" w:sz="0" w:space="0" w:color="auto" w:frame="1"/>
          <w:vertAlign w:val="superscript"/>
        </w:rPr>
        <w:t>+</w:t>
      </w:r>
      <w:r w:rsidRPr="00883518">
        <w:rPr>
          <w:rFonts w:ascii="Sylfaen" w:hAnsi="Sylfaen"/>
          <w:bCs/>
          <w:bdr w:val="none" w:sz="0" w:space="0" w:color="auto" w:frame="1"/>
        </w:rPr>
        <w:t>-F</w:t>
      </w:r>
      <w:r w:rsidRPr="00883518">
        <w:rPr>
          <w:rFonts w:ascii="Sylfaen" w:hAnsi="Sylfaen"/>
          <w:bCs/>
          <w:bdr w:val="none" w:sz="0" w:space="0" w:color="auto" w:frame="1"/>
          <w:lang w:val="ka-GE"/>
        </w:rPr>
        <w:t xml:space="preserve"> სკალები, შესაბამისად:</w:t>
      </w:r>
    </w:p>
    <w:p w14:paraId="1E5973EC" w14:textId="50FF74E0" w:rsidR="00A96E20" w:rsidRPr="00883518" w:rsidRDefault="00A96E20" w:rsidP="00A96E20">
      <w:pPr>
        <w:pStyle w:val="ListParagraph"/>
        <w:numPr>
          <w:ilvl w:val="0"/>
          <w:numId w:val="12"/>
        </w:numPr>
        <w:tabs>
          <w:tab w:val="num" w:pos="540"/>
        </w:tabs>
        <w:spacing w:after="0" w:line="276" w:lineRule="auto"/>
        <w:jc w:val="both"/>
        <w:textAlignment w:val="baseline"/>
        <w:rPr>
          <w:rFonts w:ascii="Sylfaen" w:hAnsi="Sylfaen"/>
          <w:lang w:val="ka-GE"/>
        </w:rPr>
      </w:pPr>
      <w:r w:rsidRPr="00883518">
        <w:rPr>
          <w:rFonts w:ascii="Sylfaen" w:hAnsi="Sylfaen" w:cs="Sylfaen"/>
          <w:bCs/>
          <w:bdr w:val="none" w:sz="0" w:space="0" w:color="auto" w:frame="1"/>
          <w:lang w:val="ka-GE"/>
        </w:rPr>
        <w:t>ისარი</w:t>
      </w:r>
      <w:r w:rsidRPr="00883518">
        <w:rPr>
          <w:rFonts w:ascii="Sylfaen" w:hAnsi="Sylfaen"/>
          <w:bCs/>
          <w:bdr w:val="none" w:sz="0" w:space="0" w:color="auto" w:frame="1"/>
          <w:lang w:val="ka-GE"/>
        </w:rPr>
        <w:t xml:space="preserve">:  სიგრძე: </w:t>
      </w:r>
      <w:r w:rsidRPr="00883518">
        <w:rPr>
          <w:rFonts w:ascii="Sylfaen" w:hAnsi="Sylfaen"/>
          <w:bCs/>
          <w:bdr w:val="none" w:sz="0" w:space="0" w:color="auto" w:frame="1"/>
        </w:rPr>
        <w:t>7</w:t>
      </w:r>
      <w:r w:rsidRPr="00883518">
        <w:rPr>
          <w:rFonts w:ascii="Sylfaen" w:hAnsi="Sylfaen"/>
          <w:bCs/>
          <w:bdr w:val="none" w:sz="0" w:space="0" w:color="auto" w:frame="1"/>
          <w:lang w:val="ka-GE"/>
        </w:rPr>
        <w:t xml:space="preserve"> მმ, დაშორება: 1 მმ</w:t>
      </w:r>
      <w:r w:rsidR="00E13E9C">
        <w:rPr>
          <w:rFonts w:ascii="Sylfaen" w:hAnsi="Sylfaen"/>
          <w:bCs/>
          <w:bdr w:val="none" w:sz="0" w:space="0" w:color="auto" w:frame="1"/>
          <w:lang w:val="ka-GE"/>
        </w:rPr>
        <w:t xml:space="preserve"> – </w:t>
      </w:r>
      <w:r w:rsidRPr="00883518">
        <w:rPr>
          <w:rFonts w:ascii="Sylfaen" w:hAnsi="Sylfaen"/>
          <w:bCs/>
          <w:bdr w:val="none" w:sz="0" w:space="0" w:color="auto" w:frame="1"/>
          <w:lang w:val="ka-GE"/>
        </w:rPr>
        <w:t>ფერები:</w:t>
      </w:r>
    </w:p>
    <w:p w14:paraId="68C0D583" w14:textId="77777777" w:rsidR="00A96E20" w:rsidRPr="00883518" w:rsidRDefault="00A96E20" w:rsidP="00A96E20">
      <w:pPr>
        <w:pStyle w:val="ListParagraph"/>
        <w:numPr>
          <w:ilvl w:val="0"/>
          <w:numId w:val="15"/>
        </w:numPr>
        <w:spacing w:after="0" w:line="276" w:lineRule="auto"/>
        <w:jc w:val="both"/>
        <w:textAlignment w:val="baseline"/>
        <w:rPr>
          <w:rFonts w:ascii="Sylfaen" w:eastAsia="Times New Roman" w:hAnsi="Sylfaen" w:cs="Times New Roman"/>
          <w:lang w:val="ka-GE"/>
        </w:rPr>
      </w:pPr>
      <w:r w:rsidRPr="00883518">
        <w:rPr>
          <w:rFonts w:ascii="Sylfaen" w:eastAsia="Times New Roman" w:hAnsi="Sylfaen" w:cs="Times New Roman"/>
          <w:lang w:val="ka-GE"/>
        </w:rPr>
        <w:t>უმაღლესი კლასი: X-00-X-00,</w:t>
      </w:r>
    </w:p>
    <w:p w14:paraId="48CBE5F2" w14:textId="77777777" w:rsidR="00A96E20" w:rsidRPr="00883518" w:rsidRDefault="00A96E20" w:rsidP="00A96E20">
      <w:pPr>
        <w:pStyle w:val="ListParagraph"/>
        <w:numPr>
          <w:ilvl w:val="0"/>
          <w:numId w:val="15"/>
        </w:numPr>
        <w:spacing w:after="0" w:line="276" w:lineRule="auto"/>
        <w:jc w:val="both"/>
        <w:textAlignment w:val="baseline"/>
        <w:rPr>
          <w:rFonts w:ascii="Sylfaen" w:eastAsia="Times New Roman" w:hAnsi="Sylfaen" w:cs="Times New Roman"/>
          <w:lang w:val="ka-GE"/>
        </w:rPr>
      </w:pPr>
      <w:r w:rsidRPr="00883518">
        <w:rPr>
          <w:rFonts w:ascii="Sylfaen" w:eastAsia="Times New Roman" w:hAnsi="Sylfaen" w:cs="Times New Roman"/>
          <w:lang w:val="ka-GE"/>
        </w:rPr>
        <w:t>მეორე კლასი: 70-00-X-00,</w:t>
      </w:r>
    </w:p>
    <w:p w14:paraId="51414935" w14:textId="77777777" w:rsidR="00A96E20" w:rsidRPr="00883518" w:rsidRDefault="00A96E20" w:rsidP="00A96E20">
      <w:pPr>
        <w:pStyle w:val="ListParagraph"/>
        <w:numPr>
          <w:ilvl w:val="0"/>
          <w:numId w:val="15"/>
        </w:numPr>
        <w:spacing w:after="0" w:line="276" w:lineRule="auto"/>
        <w:jc w:val="both"/>
        <w:textAlignment w:val="baseline"/>
        <w:rPr>
          <w:rFonts w:ascii="Sylfaen" w:eastAsia="Times New Roman" w:hAnsi="Sylfaen" w:cs="Times New Roman"/>
          <w:lang w:val="ka-GE"/>
        </w:rPr>
      </w:pPr>
      <w:r w:rsidRPr="00883518">
        <w:rPr>
          <w:rFonts w:ascii="Sylfaen" w:eastAsia="Times New Roman" w:hAnsi="Sylfaen" w:cs="Times New Roman"/>
          <w:lang w:val="ka-GE"/>
        </w:rPr>
        <w:t>მესამე კლასი 30-00-X-00,</w:t>
      </w:r>
    </w:p>
    <w:p w14:paraId="50A25D5B" w14:textId="77777777" w:rsidR="00A96E20" w:rsidRPr="00883518" w:rsidRDefault="00A96E20" w:rsidP="00A96E20">
      <w:pPr>
        <w:pStyle w:val="ListParagraph"/>
        <w:numPr>
          <w:ilvl w:val="0"/>
          <w:numId w:val="15"/>
        </w:numPr>
        <w:spacing w:after="0" w:line="276" w:lineRule="auto"/>
        <w:jc w:val="both"/>
        <w:textAlignment w:val="baseline"/>
        <w:rPr>
          <w:rFonts w:ascii="Sylfaen" w:eastAsia="Times New Roman" w:hAnsi="Sylfaen" w:cs="Times New Roman"/>
          <w:lang w:val="ka-GE"/>
        </w:rPr>
      </w:pPr>
      <w:r w:rsidRPr="00883518">
        <w:rPr>
          <w:rFonts w:ascii="Sylfaen" w:eastAsia="Times New Roman" w:hAnsi="Sylfaen" w:cs="Times New Roman"/>
          <w:lang w:val="ka-GE"/>
        </w:rPr>
        <w:t>მეოთხე კლასი: 00-00-X-00,</w:t>
      </w:r>
    </w:p>
    <w:p w14:paraId="7FE4437F" w14:textId="77777777" w:rsidR="00A96E20" w:rsidRPr="00883518" w:rsidRDefault="00A96E20" w:rsidP="00A96E20">
      <w:pPr>
        <w:pStyle w:val="ListParagraph"/>
        <w:numPr>
          <w:ilvl w:val="0"/>
          <w:numId w:val="15"/>
        </w:numPr>
        <w:spacing w:after="0" w:line="276" w:lineRule="auto"/>
        <w:jc w:val="both"/>
        <w:textAlignment w:val="baseline"/>
        <w:rPr>
          <w:rFonts w:ascii="Sylfaen" w:hAnsi="Sylfaen"/>
          <w:lang w:val="ka-GE"/>
        </w:rPr>
      </w:pPr>
      <w:r w:rsidRPr="00883518">
        <w:rPr>
          <w:rFonts w:ascii="Sylfaen" w:hAnsi="Sylfaen"/>
          <w:lang w:val="ka-GE"/>
        </w:rPr>
        <w:t>მეხუთე კლასი: 00-30-X-00,</w:t>
      </w:r>
    </w:p>
    <w:p w14:paraId="72FE5E5D" w14:textId="77777777" w:rsidR="00A96E20" w:rsidRPr="00883518" w:rsidRDefault="00A96E20" w:rsidP="00A96E20">
      <w:pPr>
        <w:pStyle w:val="ListParagraph"/>
        <w:numPr>
          <w:ilvl w:val="0"/>
          <w:numId w:val="15"/>
        </w:numPr>
        <w:spacing w:after="0" w:line="276" w:lineRule="auto"/>
        <w:jc w:val="both"/>
        <w:textAlignment w:val="baseline"/>
        <w:rPr>
          <w:rFonts w:ascii="Sylfaen" w:hAnsi="Sylfaen"/>
          <w:lang w:val="ka-GE"/>
        </w:rPr>
      </w:pPr>
      <w:r w:rsidRPr="00883518">
        <w:rPr>
          <w:rFonts w:ascii="Sylfaen" w:hAnsi="Sylfaen"/>
          <w:lang w:val="ka-GE"/>
        </w:rPr>
        <w:t>მეექვსე კლასი: 00-70-X-00,</w:t>
      </w:r>
    </w:p>
    <w:p w14:paraId="2377001C" w14:textId="1DF2ACAB" w:rsidR="00A96E20" w:rsidRPr="00883518" w:rsidRDefault="00A96E20" w:rsidP="00A96E20">
      <w:pPr>
        <w:pStyle w:val="ListParagraph"/>
        <w:numPr>
          <w:ilvl w:val="0"/>
          <w:numId w:val="15"/>
        </w:numPr>
        <w:spacing w:after="0" w:line="276" w:lineRule="auto"/>
        <w:jc w:val="both"/>
        <w:textAlignment w:val="baseline"/>
        <w:rPr>
          <w:rFonts w:ascii="Sylfaen" w:hAnsi="Sylfaen"/>
          <w:lang w:val="ka-GE"/>
        </w:rPr>
      </w:pPr>
      <w:r w:rsidRPr="00883518">
        <w:rPr>
          <w:rFonts w:ascii="Sylfaen" w:hAnsi="Sylfaen"/>
          <w:lang w:val="ka-GE"/>
        </w:rPr>
        <w:t>ბოლო კლასი: 00- X</w:t>
      </w:r>
      <w:r w:rsidR="00E13E9C">
        <w:rPr>
          <w:rFonts w:ascii="Sylfaen" w:hAnsi="Sylfaen"/>
          <w:lang w:val="ka-GE"/>
        </w:rPr>
        <w:t xml:space="preserve"> – </w:t>
      </w:r>
      <w:r w:rsidRPr="00883518">
        <w:rPr>
          <w:rFonts w:ascii="Sylfaen" w:hAnsi="Sylfaen"/>
          <w:lang w:val="ka-GE"/>
        </w:rPr>
        <w:t xml:space="preserve">X -00. </w:t>
      </w:r>
    </w:p>
    <w:p w14:paraId="274C026C" w14:textId="77777777" w:rsidR="00A96E20" w:rsidRPr="00883518" w:rsidRDefault="00A96E20" w:rsidP="00A96E20">
      <w:pPr>
        <w:pStyle w:val="ListParagraph"/>
        <w:numPr>
          <w:ilvl w:val="0"/>
          <w:numId w:val="15"/>
        </w:numPr>
        <w:spacing w:after="0" w:line="276" w:lineRule="auto"/>
        <w:jc w:val="both"/>
        <w:textAlignment w:val="baseline"/>
        <w:rPr>
          <w:rFonts w:ascii="Sylfaen" w:hAnsi="Sylfaen"/>
          <w:bCs/>
          <w:bdr w:val="none" w:sz="0" w:space="0" w:color="auto" w:frame="1"/>
          <w:lang w:val="ka-GE"/>
        </w:rPr>
      </w:pPr>
      <w:r w:rsidRPr="00883518">
        <w:rPr>
          <w:rFonts w:ascii="Sylfaen" w:hAnsi="Sylfaen" w:cs="Sylfaen"/>
          <w:bCs/>
          <w:bdr w:val="none" w:sz="0" w:space="0" w:color="auto" w:frame="1"/>
          <w:lang w:val="ka-GE"/>
        </w:rPr>
        <w:t>ტექსტი</w:t>
      </w:r>
      <w:r w:rsidRPr="00883518">
        <w:rPr>
          <w:rFonts w:ascii="Sylfaen" w:hAnsi="Sylfaen"/>
          <w:bCs/>
          <w:bdr w:val="none" w:sz="0" w:space="0" w:color="auto" w:frame="1"/>
          <w:lang w:val="ka-GE"/>
        </w:rPr>
        <w:t>: „</w:t>
      </w:r>
      <w:r w:rsidRPr="00883518">
        <w:rPr>
          <w:rFonts w:ascii="Sylfaen" w:hAnsi="Sylfaen"/>
          <w:bCs/>
          <w:bdr w:val="none" w:sz="0" w:space="0" w:color="auto" w:frame="1"/>
        </w:rPr>
        <w:t>Calibri</w:t>
      </w:r>
      <w:r w:rsidRPr="00883518">
        <w:rPr>
          <w:rFonts w:ascii="Sylfaen" w:hAnsi="Sylfaen"/>
          <w:bCs/>
          <w:bdr w:val="none" w:sz="0" w:space="0" w:color="auto" w:frame="1"/>
          <w:lang w:val="ka-GE"/>
        </w:rPr>
        <w:t>“, მუქი შრიფტი 1</w:t>
      </w:r>
      <w:r w:rsidRPr="00883518">
        <w:rPr>
          <w:rFonts w:ascii="Sylfaen" w:hAnsi="Sylfaen"/>
          <w:bCs/>
          <w:bdr w:val="none" w:sz="0" w:space="0" w:color="auto" w:frame="1"/>
        </w:rPr>
        <w:t>6</w:t>
      </w:r>
      <w:r w:rsidRPr="00883518">
        <w:rPr>
          <w:rFonts w:ascii="Sylfaen" w:hAnsi="Sylfaen"/>
          <w:bCs/>
          <w:bdr w:val="none" w:sz="0" w:space="0" w:color="auto" w:frame="1"/>
          <w:lang w:val="ka-GE"/>
        </w:rPr>
        <w:t xml:space="preserve"> </w:t>
      </w:r>
      <w:r w:rsidRPr="00883518">
        <w:rPr>
          <w:rFonts w:ascii="Sylfaen" w:hAnsi="Sylfaen"/>
          <w:bCs/>
          <w:bdr w:val="none" w:sz="0" w:space="0" w:color="auto" w:frame="1"/>
        </w:rPr>
        <w:t>pt</w:t>
      </w:r>
      <w:r w:rsidRPr="00883518">
        <w:rPr>
          <w:rFonts w:ascii="Sylfaen" w:hAnsi="Sylfaen"/>
          <w:bCs/>
          <w:bdr w:val="none" w:sz="0" w:space="0" w:color="auto" w:frame="1"/>
          <w:lang w:val="ka-GE"/>
        </w:rPr>
        <w:t xml:space="preserve">, დიდი ასოები, თეთრი; „+“ სიმბოლოები: მინაწერი;  </w:t>
      </w:r>
    </w:p>
    <w:p w14:paraId="2A05B151" w14:textId="77777777" w:rsidR="00A96E20" w:rsidRPr="00883518" w:rsidRDefault="00A96E20" w:rsidP="00A96E20">
      <w:pPr>
        <w:pStyle w:val="ListParagraph"/>
        <w:spacing w:after="0" w:line="276" w:lineRule="auto"/>
        <w:ind w:left="360"/>
        <w:jc w:val="both"/>
        <w:textAlignment w:val="baseline"/>
        <w:rPr>
          <w:rFonts w:ascii="Sylfaen" w:hAnsi="Sylfaen"/>
        </w:rPr>
      </w:pPr>
      <w:r w:rsidRPr="00C16ACC">
        <w:rPr>
          <w:rFonts w:ascii="Cambria Math" w:eastAsia="Yu Gothic UI Semilight" w:hAnsi="Cambria Math" w:cs="Cambria Math"/>
          <w:noProof/>
        </w:rPr>
        <w:t>❻</w:t>
      </w:r>
      <w:r w:rsidRPr="00883518">
        <w:rPr>
          <w:rFonts w:ascii="Sylfaen" w:eastAsia="Times New Roman" w:hAnsi="Sylfaen" w:cs="Times New Roman"/>
          <w:lang w:val="ka-GE"/>
        </w:rPr>
        <w:t xml:space="preserve">წყლის გათბობის </w:t>
      </w:r>
      <w:r w:rsidRPr="00883518">
        <w:rPr>
          <w:rFonts w:ascii="Sylfaen" w:hAnsi="Sylfaen"/>
        </w:rPr>
        <w:t>ენერგ</w:t>
      </w:r>
      <w:r w:rsidRPr="00883518">
        <w:rPr>
          <w:rFonts w:ascii="Sylfaen" w:hAnsi="Sylfaen"/>
          <w:lang w:val="ka-GE"/>
        </w:rPr>
        <w:t>ოეფექტურობის კლასი:</w:t>
      </w:r>
    </w:p>
    <w:p w14:paraId="3770403A" w14:textId="77777777" w:rsidR="00A96E20" w:rsidRPr="00883518" w:rsidRDefault="00A96E20" w:rsidP="00A96E20">
      <w:pPr>
        <w:pStyle w:val="ListParagraph"/>
        <w:numPr>
          <w:ilvl w:val="0"/>
          <w:numId w:val="16"/>
        </w:numPr>
        <w:spacing w:after="0" w:line="276" w:lineRule="auto"/>
        <w:jc w:val="both"/>
        <w:textAlignment w:val="baseline"/>
        <w:rPr>
          <w:rFonts w:ascii="Sylfaen" w:hAnsi="Sylfaen"/>
          <w:lang w:val="ka-GE"/>
        </w:rPr>
      </w:pPr>
      <w:r w:rsidRPr="00883518">
        <w:rPr>
          <w:rFonts w:ascii="Sylfaen" w:hAnsi="Sylfaen" w:cs="Sylfaen"/>
          <w:bCs/>
          <w:bdr w:val="none" w:sz="0" w:space="0" w:color="auto" w:frame="1"/>
          <w:lang w:val="ka-GE"/>
        </w:rPr>
        <w:t>ისარი</w:t>
      </w:r>
      <w:r w:rsidRPr="00883518">
        <w:rPr>
          <w:rFonts w:ascii="Sylfaen" w:hAnsi="Sylfaen"/>
          <w:bCs/>
          <w:bdr w:val="none" w:sz="0" w:space="0" w:color="auto" w:frame="1"/>
          <w:lang w:val="ka-GE"/>
        </w:rPr>
        <w:t>: სიგანე: 2</w:t>
      </w:r>
      <w:r w:rsidRPr="00883518">
        <w:rPr>
          <w:rFonts w:ascii="Sylfaen" w:hAnsi="Sylfaen"/>
          <w:bCs/>
          <w:bdr w:val="none" w:sz="0" w:space="0" w:color="auto" w:frame="1"/>
        </w:rPr>
        <w:t>2</w:t>
      </w:r>
      <w:r w:rsidRPr="00883518">
        <w:rPr>
          <w:rFonts w:ascii="Sylfaen" w:hAnsi="Sylfaen"/>
          <w:bCs/>
          <w:bdr w:val="none" w:sz="0" w:space="0" w:color="auto" w:frame="1"/>
          <w:lang w:val="ka-GE"/>
        </w:rPr>
        <w:t xml:space="preserve"> მმ, სიგრძე</w:t>
      </w:r>
      <w:r w:rsidRPr="00883518">
        <w:rPr>
          <w:rFonts w:ascii="Sylfaen" w:hAnsi="Sylfaen"/>
          <w:bCs/>
          <w:bdr w:val="none" w:sz="0" w:space="0" w:color="auto" w:frame="1"/>
        </w:rPr>
        <w:t xml:space="preserve"> 12</w:t>
      </w:r>
      <w:r w:rsidRPr="00883518">
        <w:rPr>
          <w:rFonts w:ascii="Sylfaen" w:hAnsi="Sylfaen"/>
          <w:bCs/>
          <w:bdr w:val="none" w:sz="0" w:space="0" w:color="auto" w:frame="1"/>
          <w:lang w:val="ka-GE"/>
        </w:rPr>
        <w:t xml:space="preserve"> მმ, 100 % შავი.</w:t>
      </w:r>
    </w:p>
    <w:p w14:paraId="685CB5B4" w14:textId="77777777" w:rsidR="00A96E20" w:rsidRPr="00883518" w:rsidRDefault="00A96E20" w:rsidP="00A96E20">
      <w:pPr>
        <w:pStyle w:val="ListParagraph"/>
        <w:numPr>
          <w:ilvl w:val="0"/>
          <w:numId w:val="16"/>
        </w:numPr>
        <w:spacing w:after="0" w:line="276" w:lineRule="auto"/>
        <w:jc w:val="both"/>
        <w:textAlignment w:val="baseline"/>
        <w:rPr>
          <w:rFonts w:ascii="Sylfaen" w:hAnsi="Sylfaen"/>
          <w:bCs/>
          <w:bdr w:val="none" w:sz="0" w:space="0" w:color="auto" w:frame="1"/>
          <w:lang w:val="ka-GE"/>
        </w:rPr>
      </w:pPr>
      <w:r w:rsidRPr="00883518">
        <w:rPr>
          <w:rFonts w:ascii="Sylfaen" w:hAnsi="Sylfaen" w:cs="Sylfaen"/>
          <w:bCs/>
          <w:bdr w:val="none" w:sz="0" w:space="0" w:color="auto" w:frame="1"/>
          <w:lang w:val="ka-GE"/>
        </w:rPr>
        <w:t>ტექსტი</w:t>
      </w:r>
      <w:r w:rsidRPr="00883518">
        <w:rPr>
          <w:rFonts w:ascii="Sylfaen" w:hAnsi="Sylfaen"/>
          <w:bCs/>
          <w:bdr w:val="none" w:sz="0" w:space="0" w:color="auto" w:frame="1"/>
          <w:lang w:val="ka-GE"/>
        </w:rPr>
        <w:t>: „</w:t>
      </w:r>
      <w:r w:rsidRPr="00883518">
        <w:rPr>
          <w:rFonts w:ascii="Sylfaen" w:hAnsi="Sylfaen"/>
          <w:bCs/>
          <w:bdr w:val="none" w:sz="0" w:space="0" w:color="auto" w:frame="1"/>
        </w:rPr>
        <w:t>Calibri</w:t>
      </w:r>
      <w:r w:rsidRPr="00883518">
        <w:rPr>
          <w:rFonts w:ascii="Sylfaen" w:hAnsi="Sylfaen"/>
          <w:bCs/>
          <w:bdr w:val="none" w:sz="0" w:space="0" w:color="auto" w:frame="1"/>
          <w:lang w:val="ka-GE"/>
        </w:rPr>
        <w:t xml:space="preserve">“, მუქი შრიფტი </w:t>
      </w:r>
      <w:r w:rsidRPr="00883518">
        <w:rPr>
          <w:rFonts w:ascii="Sylfaen" w:hAnsi="Sylfaen"/>
          <w:bCs/>
          <w:bdr w:val="none" w:sz="0" w:space="0" w:color="auto" w:frame="1"/>
        </w:rPr>
        <w:t>24</w:t>
      </w:r>
      <w:r w:rsidRPr="00883518">
        <w:rPr>
          <w:rFonts w:ascii="Sylfaen" w:hAnsi="Sylfaen"/>
          <w:bCs/>
          <w:bdr w:val="none" w:sz="0" w:space="0" w:color="auto" w:frame="1"/>
          <w:lang w:val="ka-GE"/>
        </w:rPr>
        <w:t xml:space="preserve"> </w:t>
      </w:r>
      <w:r w:rsidRPr="00883518">
        <w:rPr>
          <w:rFonts w:ascii="Sylfaen" w:hAnsi="Sylfaen"/>
          <w:bCs/>
          <w:bdr w:val="none" w:sz="0" w:space="0" w:color="auto" w:frame="1"/>
        </w:rPr>
        <w:t>pt</w:t>
      </w:r>
      <w:r w:rsidRPr="00883518">
        <w:rPr>
          <w:rFonts w:ascii="Sylfaen" w:hAnsi="Sylfaen"/>
          <w:bCs/>
          <w:bdr w:val="none" w:sz="0" w:space="0" w:color="auto" w:frame="1"/>
          <w:lang w:val="ka-GE"/>
        </w:rPr>
        <w:t xml:space="preserve">, დიდი ასოები, თეთრი; „+“ სიმბოლოები: მინაწერი;  </w:t>
      </w:r>
    </w:p>
    <w:p w14:paraId="47B3A2EA" w14:textId="77777777" w:rsidR="00A96E20" w:rsidRPr="00883518" w:rsidRDefault="00A96E20" w:rsidP="00A96E20">
      <w:pPr>
        <w:spacing w:after="0" w:line="276" w:lineRule="auto"/>
        <w:ind w:left="360"/>
        <w:jc w:val="both"/>
        <w:textAlignment w:val="baseline"/>
        <w:rPr>
          <w:rFonts w:ascii="Sylfaen" w:hAnsi="Sylfaen"/>
          <w:lang w:val="ka-GE"/>
        </w:rPr>
      </w:pPr>
      <w:r w:rsidRPr="00C16ACC">
        <w:rPr>
          <w:rFonts w:ascii="Cambria Math" w:eastAsia="Yu Gothic UI Semilight" w:hAnsi="Cambria Math" w:cs="Cambria Math"/>
          <w:lang w:val="ka-GE"/>
        </w:rPr>
        <w:t>❼</w:t>
      </w:r>
      <w:r w:rsidRPr="00883518">
        <w:rPr>
          <w:rFonts w:ascii="Sylfaen" w:eastAsia="Yu Gothic UI Semilight" w:hAnsi="Sylfaen"/>
          <w:lang w:val="ka-GE"/>
        </w:rPr>
        <w:t xml:space="preserve"> </w:t>
      </w:r>
      <w:r w:rsidRPr="00883518">
        <w:rPr>
          <w:rFonts w:ascii="Sylfaen" w:hAnsi="Sylfaen"/>
          <w:lang w:val="ka-GE"/>
        </w:rPr>
        <w:t>ხმის სიმძლავრის დონე, შიგნით (საჭიროების შემთხვევაში) და გარეთ:</w:t>
      </w:r>
    </w:p>
    <w:p w14:paraId="517DD3C2" w14:textId="77777777" w:rsidR="00A96E20" w:rsidRPr="00883518" w:rsidRDefault="00A96E20" w:rsidP="00A96E20">
      <w:pPr>
        <w:pStyle w:val="ListParagraph"/>
        <w:numPr>
          <w:ilvl w:val="0"/>
          <w:numId w:val="16"/>
        </w:numPr>
        <w:spacing w:after="0" w:line="276" w:lineRule="auto"/>
        <w:jc w:val="both"/>
        <w:textAlignment w:val="baseline"/>
        <w:rPr>
          <w:rFonts w:ascii="Sylfaen" w:eastAsia="Times New Roman" w:hAnsi="Sylfaen" w:cs="Times New Roman"/>
          <w:bCs/>
          <w:bdr w:val="none" w:sz="0" w:space="0" w:color="auto" w:frame="1"/>
        </w:rPr>
      </w:pPr>
      <w:r w:rsidRPr="00883518">
        <w:rPr>
          <w:rFonts w:ascii="Sylfaen" w:eastAsia="Times New Roman" w:hAnsi="Sylfaen" w:cs="Times New Roman"/>
          <w:bCs/>
          <w:bdr w:val="none" w:sz="0" w:space="0" w:color="auto" w:frame="1"/>
          <w:lang w:val="ka-GE"/>
        </w:rPr>
        <w:t>პიქტოგრამა, როგორც ფოტოზეა ნაჩვენები.</w:t>
      </w:r>
    </w:p>
    <w:p w14:paraId="633190C4" w14:textId="77777777" w:rsidR="00A96E20" w:rsidRPr="00883518" w:rsidRDefault="00A96E20" w:rsidP="00A96E20">
      <w:pPr>
        <w:pStyle w:val="ListParagraph"/>
        <w:numPr>
          <w:ilvl w:val="0"/>
          <w:numId w:val="16"/>
        </w:numPr>
        <w:spacing w:after="0" w:line="276" w:lineRule="auto"/>
        <w:jc w:val="both"/>
        <w:textAlignment w:val="baseline"/>
        <w:rPr>
          <w:rFonts w:ascii="Sylfaen" w:eastAsia="Times New Roman" w:hAnsi="Sylfaen" w:cs="Times New Roman"/>
          <w:bCs/>
          <w:bdr w:val="none" w:sz="0" w:space="0" w:color="auto" w:frame="1"/>
        </w:rPr>
      </w:pPr>
      <w:r w:rsidRPr="00883518">
        <w:rPr>
          <w:rFonts w:ascii="Sylfaen" w:eastAsia="Times New Roman" w:hAnsi="Sylfaen" w:cs="Times New Roman"/>
          <w:bCs/>
          <w:bdr w:val="none" w:sz="0" w:space="0" w:color="auto" w:frame="1"/>
          <w:lang w:val="ka-GE"/>
        </w:rPr>
        <w:t>კიდე</w:t>
      </w:r>
      <w:r w:rsidRPr="00883518">
        <w:rPr>
          <w:rFonts w:ascii="Sylfaen" w:hAnsi="Sylfaen"/>
          <w:bCs/>
          <w:bdr w:val="none" w:sz="0" w:space="0" w:color="auto" w:frame="1"/>
          <w:lang w:val="ka-GE"/>
        </w:rPr>
        <w:t>ები</w:t>
      </w:r>
      <w:r w:rsidRPr="00883518">
        <w:rPr>
          <w:rFonts w:ascii="Sylfaen" w:eastAsia="Times New Roman" w:hAnsi="Sylfaen" w:cs="Times New Roman"/>
          <w:bCs/>
          <w:bdr w:val="none" w:sz="0" w:space="0" w:color="auto" w:frame="1"/>
          <w:lang w:val="ka-GE"/>
        </w:rPr>
        <w:t>: 2</w:t>
      </w:r>
      <w:r w:rsidRPr="00883518">
        <w:rPr>
          <w:rFonts w:ascii="Sylfaen" w:eastAsia="Times New Roman" w:hAnsi="Sylfaen" w:cs="Times New Roman"/>
          <w:bCs/>
          <w:bdr w:val="none" w:sz="0" w:space="0" w:color="auto" w:frame="1"/>
        </w:rPr>
        <w:t>pt</w:t>
      </w:r>
      <w:r>
        <w:rPr>
          <w:rFonts w:ascii="Sylfaen" w:eastAsia="Times New Roman" w:hAnsi="Sylfaen" w:cs="Times New Roman"/>
          <w:bCs/>
          <w:bdr w:val="none" w:sz="0" w:space="0" w:color="auto" w:frame="1"/>
          <w:lang w:val="ka-GE"/>
        </w:rPr>
        <w:t>, ფერი: ფირუზისფერი</w:t>
      </w:r>
      <w:r w:rsidRPr="00883518">
        <w:rPr>
          <w:rFonts w:ascii="Sylfaen" w:eastAsia="Times New Roman" w:hAnsi="Sylfaen" w:cs="Times New Roman"/>
          <w:bCs/>
          <w:bdr w:val="none" w:sz="0" w:space="0" w:color="auto" w:frame="1"/>
          <w:lang w:val="ka-GE"/>
        </w:rPr>
        <w:t xml:space="preserve"> 100%, მრგვალი კუთხეები: 3.5 მმ,</w:t>
      </w:r>
    </w:p>
    <w:p w14:paraId="7F8BA07E" w14:textId="77777777" w:rsidR="00A96E20" w:rsidRPr="00883518" w:rsidRDefault="00A96E20" w:rsidP="00A96E20">
      <w:pPr>
        <w:pStyle w:val="ListParagraph"/>
        <w:numPr>
          <w:ilvl w:val="0"/>
          <w:numId w:val="16"/>
        </w:numPr>
        <w:spacing w:after="0" w:line="276" w:lineRule="auto"/>
        <w:jc w:val="both"/>
        <w:textAlignment w:val="baseline"/>
        <w:rPr>
          <w:rFonts w:ascii="Sylfaen" w:eastAsia="Times New Roman" w:hAnsi="Sylfaen" w:cs="Times New Roman"/>
          <w:bCs/>
          <w:bdr w:val="none" w:sz="0" w:space="0" w:color="auto" w:frame="1"/>
        </w:rPr>
      </w:pPr>
      <w:r w:rsidRPr="00883518">
        <w:rPr>
          <w:rFonts w:ascii="Sylfaen" w:eastAsia="Times New Roman" w:hAnsi="Sylfaen" w:cs="Times New Roman"/>
          <w:bCs/>
          <w:bdr w:val="none" w:sz="0" w:space="0" w:color="auto" w:frame="1"/>
          <w:lang w:val="ka-GE"/>
        </w:rPr>
        <w:t>მნიშვნელობა „</w:t>
      </w:r>
      <w:r w:rsidRPr="00883518">
        <w:rPr>
          <w:rFonts w:ascii="Sylfaen" w:eastAsia="Times New Roman" w:hAnsi="Sylfaen" w:cs="Times New Roman"/>
          <w:bCs/>
          <w:bdr w:val="none" w:sz="0" w:space="0" w:color="auto" w:frame="1"/>
        </w:rPr>
        <w:t>YZ”:</w:t>
      </w:r>
      <w:r w:rsidRPr="00883518">
        <w:rPr>
          <w:rFonts w:ascii="Sylfaen" w:eastAsia="Times New Roman" w:hAnsi="Sylfaen" w:cs="Times New Roman"/>
          <w:bCs/>
          <w:bdr w:val="none" w:sz="0" w:space="0" w:color="auto" w:frame="1"/>
          <w:lang w:val="ka-GE"/>
        </w:rPr>
        <w:t xml:space="preserve"> „</w:t>
      </w:r>
      <w:r w:rsidRPr="00883518">
        <w:rPr>
          <w:rFonts w:ascii="Sylfaen" w:eastAsia="Times New Roman" w:hAnsi="Sylfaen" w:cs="Times New Roman"/>
          <w:bCs/>
          <w:bdr w:val="none" w:sz="0" w:space="0" w:color="auto" w:frame="1"/>
        </w:rPr>
        <w:t xml:space="preserve">Calibri”, </w:t>
      </w:r>
      <w:r w:rsidRPr="00883518">
        <w:rPr>
          <w:rFonts w:ascii="Sylfaen" w:eastAsia="Times New Roman" w:hAnsi="Sylfaen" w:cs="Times New Roman"/>
          <w:bCs/>
          <w:bdr w:val="none" w:sz="0" w:space="0" w:color="auto" w:frame="1"/>
          <w:lang w:val="ka-GE"/>
        </w:rPr>
        <w:t xml:space="preserve">მუქი შრიფტი 15 </w:t>
      </w:r>
      <w:r w:rsidRPr="00883518">
        <w:rPr>
          <w:rFonts w:ascii="Sylfaen" w:eastAsia="Times New Roman" w:hAnsi="Sylfaen" w:cs="Times New Roman"/>
          <w:bCs/>
          <w:bdr w:val="none" w:sz="0" w:space="0" w:color="auto" w:frame="1"/>
        </w:rPr>
        <w:t>pt</w:t>
      </w:r>
      <w:r w:rsidRPr="00883518">
        <w:rPr>
          <w:rFonts w:ascii="Sylfaen" w:eastAsia="Times New Roman" w:hAnsi="Sylfaen" w:cs="Times New Roman"/>
          <w:bCs/>
          <w:bdr w:val="none" w:sz="0" w:space="0" w:color="auto" w:frame="1"/>
          <w:lang w:val="ka-GE"/>
        </w:rPr>
        <w:t xml:space="preserve">, 100% შავი, </w:t>
      </w:r>
    </w:p>
    <w:p w14:paraId="2A98F431" w14:textId="77777777" w:rsidR="00A96E20" w:rsidRPr="00883518" w:rsidRDefault="00A96E20" w:rsidP="00A96E20">
      <w:pPr>
        <w:pStyle w:val="ListParagraph"/>
        <w:numPr>
          <w:ilvl w:val="0"/>
          <w:numId w:val="16"/>
        </w:numPr>
        <w:spacing w:after="0" w:line="276" w:lineRule="auto"/>
        <w:jc w:val="both"/>
        <w:textAlignment w:val="baseline"/>
        <w:rPr>
          <w:rFonts w:ascii="Sylfaen" w:eastAsia="Times New Roman" w:hAnsi="Sylfaen" w:cs="Times New Roman"/>
          <w:bCs/>
          <w:bdr w:val="none" w:sz="0" w:space="0" w:color="auto" w:frame="1"/>
        </w:rPr>
      </w:pPr>
      <w:r w:rsidRPr="00883518">
        <w:rPr>
          <w:rFonts w:ascii="Sylfaen" w:eastAsia="Times New Roman" w:hAnsi="Sylfaen" w:cs="Times New Roman"/>
          <w:bCs/>
          <w:bdr w:val="none" w:sz="0" w:space="0" w:color="auto" w:frame="1"/>
          <w:lang w:val="ka-GE"/>
        </w:rPr>
        <w:t xml:space="preserve">ტექსტი </w:t>
      </w:r>
      <w:r w:rsidRPr="00883518">
        <w:rPr>
          <w:rFonts w:ascii="Sylfaen" w:eastAsia="Times New Roman" w:hAnsi="Sylfaen" w:cs="Times New Roman"/>
          <w:bCs/>
          <w:bdr w:val="none" w:sz="0" w:space="0" w:color="auto" w:frame="1"/>
        </w:rPr>
        <w:t xml:space="preserve">“dB”: </w:t>
      </w:r>
      <w:r w:rsidRPr="00883518">
        <w:rPr>
          <w:rFonts w:ascii="Sylfaen" w:eastAsia="Times New Roman" w:hAnsi="Sylfaen" w:cs="Times New Roman"/>
          <w:bCs/>
          <w:bdr w:val="none" w:sz="0" w:space="0" w:color="auto" w:frame="1"/>
          <w:lang w:val="ka-GE"/>
        </w:rPr>
        <w:t>„</w:t>
      </w:r>
      <w:r w:rsidRPr="00883518">
        <w:rPr>
          <w:rFonts w:ascii="Sylfaen" w:eastAsia="Times New Roman" w:hAnsi="Sylfaen" w:cs="Times New Roman"/>
          <w:bCs/>
          <w:bdr w:val="none" w:sz="0" w:space="0" w:color="auto" w:frame="1"/>
        </w:rPr>
        <w:t xml:space="preserve">Calibri”, </w:t>
      </w:r>
      <w:r w:rsidRPr="00883518">
        <w:rPr>
          <w:rFonts w:ascii="Sylfaen" w:eastAsia="Times New Roman" w:hAnsi="Sylfaen" w:cs="Times New Roman"/>
          <w:bCs/>
          <w:bdr w:val="none" w:sz="0" w:space="0" w:color="auto" w:frame="1"/>
          <w:lang w:val="ka-GE"/>
        </w:rPr>
        <w:t xml:space="preserve">ჩვეულებრივი შრიფტი 10 </w:t>
      </w:r>
      <w:r w:rsidRPr="00883518">
        <w:rPr>
          <w:rFonts w:ascii="Sylfaen" w:eastAsia="Times New Roman" w:hAnsi="Sylfaen" w:cs="Times New Roman"/>
          <w:bCs/>
          <w:bdr w:val="none" w:sz="0" w:space="0" w:color="auto" w:frame="1"/>
        </w:rPr>
        <w:t>pt</w:t>
      </w:r>
      <w:r w:rsidRPr="00883518">
        <w:rPr>
          <w:rFonts w:ascii="Sylfaen" w:eastAsia="Times New Roman" w:hAnsi="Sylfaen" w:cs="Times New Roman"/>
          <w:bCs/>
          <w:bdr w:val="none" w:sz="0" w:space="0" w:color="auto" w:frame="1"/>
          <w:lang w:val="ka-GE"/>
        </w:rPr>
        <w:t>, 100% შავი.</w:t>
      </w:r>
    </w:p>
    <w:p w14:paraId="48DCBD5D" w14:textId="77777777" w:rsidR="00A96E20" w:rsidRPr="00883518" w:rsidRDefault="00A96E20" w:rsidP="00A96E20">
      <w:pPr>
        <w:spacing w:after="0" w:line="276" w:lineRule="auto"/>
        <w:ind w:left="360"/>
        <w:jc w:val="both"/>
        <w:rPr>
          <w:rFonts w:ascii="Sylfaen" w:hAnsi="Sylfaen" w:cstheme="minorHAnsi"/>
          <w:lang w:val="ka-GE"/>
        </w:rPr>
      </w:pPr>
      <w:r w:rsidRPr="00C16ACC">
        <w:rPr>
          <w:rFonts w:ascii="Cambria Math" w:eastAsia="Yu Gothic UI Semilight" w:hAnsi="Cambria Math" w:cs="Cambria Math"/>
          <w:lang w:val="ka-GE"/>
        </w:rPr>
        <w:t>❽</w:t>
      </w:r>
      <w:r w:rsidRPr="00883518">
        <w:rPr>
          <w:rFonts w:ascii="Sylfaen" w:eastAsia="Yu Gothic UI Semilight" w:hAnsi="Sylfaen"/>
          <w:lang w:val="ka-GE"/>
        </w:rPr>
        <w:t xml:space="preserve"> </w:t>
      </w:r>
      <w:r w:rsidRPr="00883518">
        <w:rPr>
          <w:rFonts w:ascii="Sylfaen" w:hAnsi="Sylfaen" w:cstheme="minorHAnsi"/>
          <w:lang w:val="ka-GE"/>
        </w:rPr>
        <w:t>ენერგიის წლიური მოხმარება კვტსთ/წლიური ან გიგაჯოული/წლიური:</w:t>
      </w:r>
    </w:p>
    <w:p w14:paraId="57597027" w14:textId="438E7405" w:rsidR="00A96E20" w:rsidRPr="00883518" w:rsidRDefault="00A96E20" w:rsidP="00A96E20">
      <w:pPr>
        <w:spacing w:after="0" w:line="276" w:lineRule="auto"/>
        <w:ind w:left="360"/>
        <w:jc w:val="both"/>
        <w:rPr>
          <w:rFonts w:ascii="Sylfaen" w:hAnsi="Sylfaen" w:cstheme="minorHAnsi"/>
          <w:lang w:val="ka-GE"/>
        </w:rPr>
      </w:pPr>
      <w:r w:rsidRPr="00883518">
        <w:rPr>
          <w:rFonts w:ascii="Sylfaen" w:hAnsi="Sylfaen" w:cstheme="minorHAnsi"/>
          <w:lang w:val="ka-GE"/>
        </w:rPr>
        <w:t>- კიდე</w:t>
      </w:r>
      <w:r w:rsidRPr="00883518">
        <w:rPr>
          <w:rFonts w:ascii="Sylfaen" w:hAnsi="Sylfaen"/>
          <w:bCs/>
          <w:bdr w:val="none" w:sz="0" w:space="0" w:color="auto" w:frame="1"/>
          <w:lang w:val="ka-GE"/>
        </w:rPr>
        <w:t>ები</w:t>
      </w:r>
      <w:r w:rsidRPr="00883518">
        <w:rPr>
          <w:rFonts w:ascii="Sylfaen" w:hAnsi="Sylfaen" w:cstheme="minorHAnsi"/>
          <w:lang w:val="ka-GE"/>
        </w:rPr>
        <w:t xml:space="preserve">: 2 </w:t>
      </w:r>
      <w:r w:rsidRPr="00883518">
        <w:rPr>
          <w:rFonts w:ascii="Sylfaen" w:hAnsi="Sylfaen" w:cstheme="minorHAnsi"/>
        </w:rPr>
        <w:t>pt</w:t>
      </w:r>
      <w:r w:rsidR="00E13E9C">
        <w:rPr>
          <w:rFonts w:ascii="Sylfaen" w:hAnsi="Sylfaen" w:cstheme="minorHAnsi"/>
          <w:lang w:val="ka-GE"/>
        </w:rPr>
        <w:t xml:space="preserve"> – </w:t>
      </w:r>
      <w:r w:rsidRPr="00883518">
        <w:rPr>
          <w:rFonts w:ascii="Sylfaen" w:hAnsi="Sylfaen" w:cstheme="minorHAnsi"/>
          <w:lang w:val="ka-GE"/>
        </w:rPr>
        <w:t xml:space="preserve">ფერი: </w:t>
      </w:r>
      <w:r>
        <w:rPr>
          <w:rFonts w:ascii="Sylfaen" w:eastAsia="Times New Roman" w:hAnsi="Sylfaen" w:cs="Times New Roman"/>
          <w:bCs/>
          <w:bdr w:val="none" w:sz="0" w:space="0" w:color="auto" w:frame="1"/>
          <w:lang w:val="ka-GE"/>
        </w:rPr>
        <w:t>ფირუზისფერი</w:t>
      </w:r>
      <w:r w:rsidRPr="00883518">
        <w:rPr>
          <w:rFonts w:ascii="Sylfaen" w:hAnsi="Sylfaen" w:cstheme="minorHAnsi"/>
          <w:lang w:val="ka-GE"/>
        </w:rPr>
        <w:t xml:space="preserve"> 100%</w:t>
      </w:r>
      <w:r w:rsidR="00E13E9C">
        <w:rPr>
          <w:rFonts w:ascii="Sylfaen" w:hAnsi="Sylfaen" w:cstheme="minorHAnsi"/>
          <w:lang w:val="ka-GE"/>
        </w:rPr>
        <w:t xml:space="preserve"> – </w:t>
      </w:r>
      <w:r w:rsidRPr="00883518">
        <w:rPr>
          <w:rFonts w:ascii="Sylfaen" w:hAnsi="Sylfaen" w:cstheme="minorHAnsi"/>
          <w:lang w:val="ka-GE"/>
        </w:rPr>
        <w:t>მრგვალი კუთხეები: 3,5 მმ,</w:t>
      </w:r>
    </w:p>
    <w:p w14:paraId="1D305A11" w14:textId="77777777" w:rsidR="00A96E20" w:rsidRPr="00883518" w:rsidRDefault="00A96E20" w:rsidP="00A96E20">
      <w:pPr>
        <w:spacing w:after="0" w:line="276" w:lineRule="auto"/>
        <w:ind w:left="360"/>
        <w:jc w:val="both"/>
        <w:rPr>
          <w:rFonts w:ascii="Sylfaen" w:hAnsi="Sylfaen" w:cstheme="minorHAnsi"/>
          <w:lang w:val="ka-GE"/>
        </w:rPr>
      </w:pPr>
      <w:r w:rsidRPr="00883518">
        <w:rPr>
          <w:rFonts w:ascii="Sylfaen" w:hAnsi="Sylfaen" w:cstheme="minorHAnsi"/>
          <w:lang w:val="ka-GE"/>
        </w:rPr>
        <w:t xml:space="preserve">- მნიშვნელობა "WXYZ" ან "YZ": Calibri მუქი შრიფტი, მინიმუმ 13 </w:t>
      </w:r>
      <w:r w:rsidRPr="00883518">
        <w:rPr>
          <w:rFonts w:ascii="Sylfaen" w:hAnsi="Sylfaen" w:cstheme="minorHAnsi"/>
        </w:rPr>
        <w:t>pt</w:t>
      </w:r>
      <w:r w:rsidRPr="00883518">
        <w:rPr>
          <w:rFonts w:ascii="Sylfaen" w:hAnsi="Sylfaen" w:cstheme="minorHAnsi"/>
          <w:lang w:val="ka-GE"/>
        </w:rPr>
        <w:t>, 100% შავი,</w:t>
      </w:r>
    </w:p>
    <w:p w14:paraId="62FC061B" w14:textId="77777777" w:rsidR="00A96E20" w:rsidRPr="00883518" w:rsidRDefault="00A96E20" w:rsidP="00A96E20">
      <w:pPr>
        <w:spacing w:after="0" w:line="276" w:lineRule="auto"/>
        <w:ind w:left="360"/>
        <w:jc w:val="both"/>
        <w:rPr>
          <w:rFonts w:ascii="Sylfaen" w:hAnsi="Sylfaen" w:cstheme="minorHAnsi"/>
          <w:lang w:val="ka-GE"/>
        </w:rPr>
      </w:pPr>
      <w:r w:rsidRPr="00883518">
        <w:rPr>
          <w:rFonts w:ascii="Sylfaen" w:hAnsi="Sylfaen" w:cstheme="minorHAnsi"/>
          <w:lang w:val="ka-GE"/>
        </w:rPr>
        <w:lastRenderedPageBreak/>
        <w:t xml:space="preserve">- ტექსტი "კვტსთ/წლიური" ან "გიგაჯოული / წლიური": Calibri ჩვეულებრივი შრიფტი, მინიმუმ 11 </w:t>
      </w:r>
      <w:r w:rsidRPr="00883518">
        <w:rPr>
          <w:rFonts w:ascii="Sylfaen" w:hAnsi="Sylfaen" w:cstheme="minorHAnsi"/>
        </w:rPr>
        <w:t>pt</w:t>
      </w:r>
      <w:r w:rsidRPr="00883518">
        <w:rPr>
          <w:rFonts w:ascii="Sylfaen" w:hAnsi="Sylfaen" w:cstheme="minorHAnsi"/>
          <w:lang w:val="ka-GE"/>
        </w:rPr>
        <w:t>, 100% შავი.</w:t>
      </w:r>
    </w:p>
    <w:p w14:paraId="79832208" w14:textId="77777777" w:rsidR="00A96E20" w:rsidRPr="00883518" w:rsidRDefault="00A96E20" w:rsidP="00A96E20">
      <w:pPr>
        <w:spacing w:after="0" w:line="276" w:lineRule="auto"/>
        <w:ind w:left="360"/>
        <w:jc w:val="both"/>
        <w:rPr>
          <w:rFonts w:ascii="Sylfaen" w:hAnsi="Sylfaen" w:cstheme="minorHAnsi"/>
          <w:lang w:val="ka-GE"/>
        </w:rPr>
      </w:pPr>
      <w:r w:rsidRPr="00C16ACC">
        <w:rPr>
          <w:rFonts w:ascii="Cambria Math" w:eastAsia="Yu Gothic UI Semilight" w:hAnsi="Cambria Math" w:cs="Cambria Math"/>
          <w:lang w:val="ka-GE"/>
        </w:rPr>
        <w:t>❾</w:t>
      </w:r>
      <w:r w:rsidRPr="00883518">
        <w:rPr>
          <w:rFonts w:ascii="Sylfaen" w:hAnsi="Sylfaen"/>
          <w:lang w:val="ka-GE"/>
        </w:rPr>
        <w:t>სა</w:t>
      </w:r>
      <w:r w:rsidRPr="00883518">
        <w:rPr>
          <w:rFonts w:ascii="Sylfaen" w:hAnsi="Sylfaen" w:cstheme="minorHAnsi"/>
          <w:lang w:val="ka-GE"/>
        </w:rPr>
        <w:t xml:space="preserve">ჭიროების შემთხვევაში, </w:t>
      </w:r>
      <w:r w:rsidRPr="00883518">
        <w:rPr>
          <w:rFonts w:ascii="Sylfaen" w:hAnsi="Sylfaen" w:cs="Sylfaen"/>
          <w:lang w:val="ka-GE"/>
        </w:rPr>
        <w:t>არაპიკური შესაბამისობა</w:t>
      </w:r>
      <w:r w:rsidRPr="00883518">
        <w:rPr>
          <w:rFonts w:ascii="Sylfaen" w:hAnsi="Sylfaen" w:cs="Sylfaen"/>
        </w:rPr>
        <w:t>:</w:t>
      </w:r>
    </w:p>
    <w:p w14:paraId="36BD8026" w14:textId="77777777" w:rsidR="00A96E20" w:rsidRPr="00883518" w:rsidRDefault="00A96E20" w:rsidP="00A96E20">
      <w:pPr>
        <w:spacing w:after="0" w:line="276" w:lineRule="auto"/>
        <w:ind w:left="360"/>
        <w:jc w:val="both"/>
        <w:rPr>
          <w:rFonts w:ascii="Sylfaen" w:hAnsi="Sylfaen" w:cstheme="minorHAnsi"/>
          <w:lang w:val="ka-GE"/>
        </w:rPr>
      </w:pPr>
      <w:r w:rsidRPr="00883518">
        <w:rPr>
          <w:rFonts w:ascii="Sylfaen" w:hAnsi="Sylfaen" w:cstheme="minorHAnsi"/>
          <w:lang w:val="ka-GE"/>
        </w:rPr>
        <w:t>- პიქტოგრამა, როგორც გამოსახულია,</w:t>
      </w:r>
    </w:p>
    <w:p w14:paraId="1EE9F35F" w14:textId="77777777" w:rsidR="00A96E20" w:rsidRPr="00883518" w:rsidRDefault="00A96E20" w:rsidP="00A96E20">
      <w:pPr>
        <w:spacing w:after="0" w:line="276" w:lineRule="auto"/>
        <w:ind w:left="360"/>
        <w:jc w:val="both"/>
        <w:rPr>
          <w:rFonts w:ascii="Sylfaen" w:hAnsi="Sylfaen" w:cstheme="minorHAnsi"/>
          <w:lang w:val="ka-GE"/>
        </w:rPr>
      </w:pPr>
      <w:r w:rsidRPr="00883518">
        <w:rPr>
          <w:rFonts w:ascii="Sylfaen" w:hAnsi="Sylfaen" w:cstheme="minorHAnsi"/>
          <w:lang w:val="ka-GE"/>
        </w:rPr>
        <w:t>- კიდე</w:t>
      </w:r>
      <w:r w:rsidRPr="00883518">
        <w:rPr>
          <w:rFonts w:ascii="Sylfaen" w:hAnsi="Sylfaen"/>
          <w:bCs/>
          <w:bdr w:val="none" w:sz="0" w:space="0" w:color="auto" w:frame="1"/>
          <w:lang w:val="ka-GE"/>
        </w:rPr>
        <w:t>ები</w:t>
      </w:r>
      <w:r w:rsidRPr="00883518">
        <w:rPr>
          <w:rFonts w:ascii="Sylfaen" w:hAnsi="Sylfaen" w:cstheme="minorHAnsi"/>
          <w:lang w:val="ka-GE"/>
        </w:rPr>
        <w:t xml:space="preserve">: 2 </w:t>
      </w:r>
      <w:r w:rsidRPr="00883518">
        <w:rPr>
          <w:rFonts w:ascii="Sylfaen" w:hAnsi="Sylfaen" w:cstheme="minorHAnsi"/>
        </w:rPr>
        <w:t>pt</w:t>
      </w:r>
      <w:r w:rsidRPr="00883518">
        <w:rPr>
          <w:rFonts w:ascii="Sylfaen" w:hAnsi="Sylfaen" w:cstheme="minorHAnsi"/>
          <w:lang w:val="ka-GE"/>
        </w:rPr>
        <w:t>, ფერი: ფირუზისფერი 100%, მრგვალი კუთხეები: 3,5 მმ.</w:t>
      </w:r>
    </w:p>
    <w:p w14:paraId="102A3485" w14:textId="77777777" w:rsidR="00A96E20" w:rsidRPr="00883518" w:rsidRDefault="00A96E20" w:rsidP="00A96E20">
      <w:pPr>
        <w:spacing w:after="0" w:line="276" w:lineRule="auto"/>
        <w:ind w:left="720" w:hanging="360"/>
        <w:jc w:val="both"/>
        <w:textAlignment w:val="baseline"/>
        <w:rPr>
          <w:rFonts w:ascii="Sylfaen" w:hAnsi="Sylfaen"/>
          <w:lang w:val="ka-GE"/>
        </w:rPr>
      </w:pPr>
      <w:r w:rsidRPr="00C16ACC">
        <w:rPr>
          <w:rFonts w:ascii="Cambria Math" w:eastAsia="Yu Gothic UI Semilight" w:hAnsi="Cambria Math" w:cs="Cambria Math"/>
          <w:lang w:val="ka-GE"/>
        </w:rPr>
        <w:t>❿</w:t>
      </w:r>
      <w:r w:rsidRPr="00883518">
        <w:rPr>
          <w:rFonts w:ascii="Sylfaen" w:eastAsia="Yu Gothic UI Semilight" w:hAnsi="Sylfaen"/>
          <w:noProof/>
        </w:rPr>
        <w:t xml:space="preserve"> </w:t>
      </w:r>
      <w:r w:rsidRPr="00883518">
        <w:rPr>
          <w:rFonts w:ascii="Sylfaen" w:hAnsi="Sylfaen"/>
          <w:lang w:val="ka-GE"/>
        </w:rPr>
        <w:t xml:space="preserve">ეტიკეტის შემოღების წელი და </w:t>
      </w:r>
      <w:r>
        <w:rPr>
          <w:rFonts w:ascii="Sylfaen" w:hAnsi="Sylfaen"/>
          <w:lang w:val="ka-GE"/>
        </w:rPr>
        <w:t>რეგლამენტის</w:t>
      </w:r>
      <w:r w:rsidRPr="00883518">
        <w:rPr>
          <w:rFonts w:ascii="Sylfaen" w:hAnsi="Sylfaen"/>
          <w:lang w:val="ka-GE"/>
        </w:rPr>
        <w:t xml:space="preserve"> ნომერი: </w:t>
      </w:r>
    </w:p>
    <w:p w14:paraId="3E2D7DDA" w14:textId="77777777" w:rsidR="00A96E20" w:rsidRPr="00883518" w:rsidRDefault="00A96E20" w:rsidP="00A96E20">
      <w:pPr>
        <w:pStyle w:val="ListParagraph"/>
        <w:numPr>
          <w:ilvl w:val="0"/>
          <w:numId w:val="17"/>
        </w:numPr>
        <w:spacing w:after="0" w:line="276" w:lineRule="auto"/>
        <w:jc w:val="both"/>
        <w:textAlignment w:val="baseline"/>
        <w:rPr>
          <w:rFonts w:ascii="Sylfaen" w:hAnsi="Sylfaen"/>
          <w:bCs/>
          <w:bdr w:val="none" w:sz="0" w:space="0" w:color="auto" w:frame="1"/>
          <w:lang w:val="ka-GE"/>
        </w:rPr>
      </w:pPr>
      <w:r w:rsidRPr="00883518">
        <w:rPr>
          <w:rFonts w:ascii="Sylfaen" w:hAnsi="Sylfaen" w:cs="Sylfaen"/>
          <w:bCs/>
          <w:bdr w:val="none" w:sz="0" w:space="0" w:color="auto" w:frame="1"/>
          <w:lang w:val="ka-GE"/>
        </w:rPr>
        <w:t>ტექსტი</w:t>
      </w:r>
      <w:r w:rsidRPr="00883518">
        <w:rPr>
          <w:rFonts w:ascii="Sylfaen" w:hAnsi="Sylfaen"/>
          <w:bCs/>
          <w:bdr w:val="none" w:sz="0" w:space="0" w:color="auto" w:frame="1"/>
          <w:lang w:val="ka-GE"/>
        </w:rPr>
        <w:t xml:space="preserve">: </w:t>
      </w:r>
      <w:r w:rsidRPr="00883518">
        <w:rPr>
          <w:rFonts w:ascii="Sylfaen" w:hAnsi="Sylfaen"/>
          <w:bCs/>
          <w:bdr w:val="none" w:sz="0" w:space="0" w:color="auto" w:frame="1"/>
        </w:rPr>
        <w:t>Calibri</w:t>
      </w:r>
      <w:r w:rsidRPr="00883518">
        <w:rPr>
          <w:rFonts w:ascii="Sylfaen" w:hAnsi="Sylfaen"/>
          <w:bCs/>
          <w:bdr w:val="none" w:sz="0" w:space="0" w:color="auto" w:frame="1"/>
          <w:lang w:val="ka-GE"/>
        </w:rPr>
        <w:t xml:space="preserve">“, მუქი შრიფტი 10 </w:t>
      </w:r>
      <w:r w:rsidRPr="00883518">
        <w:rPr>
          <w:rFonts w:ascii="Sylfaen" w:hAnsi="Sylfaen"/>
          <w:bCs/>
          <w:bdr w:val="none" w:sz="0" w:space="0" w:color="auto" w:frame="1"/>
        </w:rPr>
        <w:t>pt</w:t>
      </w:r>
      <w:r w:rsidRPr="00883518">
        <w:rPr>
          <w:rFonts w:ascii="Sylfaen" w:hAnsi="Sylfaen"/>
          <w:bCs/>
          <w:bdr w:val="none" w:sz="0" w:space="0" w:color="auto" w:frame="1"/>
          <w:lang w:val="ka-GE"/>
        </w:rPr>
        <w:t>;</w:t>
      </w:r>
    </w:p>
    <w:p w14:paraId="7241DC20" w14:textId="77777777" w:rsidR="00A96E20" w:rsidRPr="00883518" w:rsidRDefault="00A96E20" w:rsidP="00A96E20">
      <w:pPr>
        <w:spacing w:after="0" w:line="276" w:lineRule="auto"/>
        <w:ind w:left="360"/>
        <w:jc w:val="both"/>
        <w:textAlignment w:val="baseline"/>
        <w:rPr>
          <w:rFonts w:ascii="Sylfaen" w:eastAsia="Times New Roman" w:hAnsi="Sylfaen" w:cs="Times New Roman"/>
          <w:lang w:val="ka-GE"/>
        </w:rPr>
      </w:pPr>
      <w:r w:rsidRPr="00C16ACC">
        <w:rPr>
          <w:rFonts w:ascii="Cambria Math" w:eastAsia="Yu Gothic UI Semilight" w:hAnsi="Cambria Math" w:cs="Cambria Math" w:hint="eastAsia"/>
          <w:bCs/>
          <w:bdr w:val="none" w:sz="0" w:space="0" w:color="auto" w:frame="1"/>
        </w:rPr>
        <w:t>⓫</w:t>
      </w:r>
      <w:r w:rsidRPr="00883518">
        <w:rPr>
          <w:rFonts w:ascii="Sylfaen" w:eastAsia="Yu Gothic UI Semilight" w:hAnsi="Sylfaen"/>
          <w:bCs/>
          <w:bdr w:val="none" w:sz="0" w:space="0" w:color="auto" w:frame="1"/>
        </w:rPr>
        <w:t xml:space="preserve"> </w:t>
      </w:r>
      <w:r w:rsidRPr="00883518">
        <w:rPr>
          <w:rFonts w:ascii="Sylfaen" w:eastAsia="Times New Roman" w:hAnsi="Sylfaen" w:cs="Times New Roman"/>
          <w:bCs/>
          <w:bdr w:val="none" w:sz="0" w:space="0" w:color="auto" w:frame="1"/>
          <w:lang w:val="ka-GE"/>
        </w:rPr>
        <w:t xml:space="preserve">მიმწოდებლის სახელი ან სასაქონლო ნიშანი. </w:t>
      </w:r>
    </w:p>
    <w:p w14:paraId="63A69FD9" w14:textId="77777777" w:rsidR="00A96E20" w:rsidRPr="00883518" w:rsidRDefault="00A96E20" w:rsidP="00A96E20">
      <w:pPr>
        <w:spacing w:after="0" w:line="276" w:lineRule="auto"/>
        <w:ind w:left="360"/>
        <w:jc w:val="both"/>
        <w:textAlignment w:val="baseline"/>
        <w:rPr>
          <w:rFonts w:ascii="Sylfaen" w:hAnsi="Sylfaen"/>
          <w:lang w:val="ka-GE"/>
        </w:rPr>
      </w:pPr>
      <w:r w:rsidRPr="00883518">
        <w:rPr>
          <w:rFonts w:ascii="Cambria Math" w:eastAsia="Yu Gothic UI Semilight" w:hAnsi="Cambria Math" w:cs="Cambria Math" w:hint="eastAsia"/>
          <w:noProof/>
        </w:rPr>
        <w:t>⓬</w:t>
      </w:r>
      <w:r w:rsidRPr="00883518">
        <w:rPr>
          <w:rFonts w:ascii="Sylfaen" w:hAnsi="Sylfaen"/>
        </w:rPr>
        <w:t xml:space="preserve"> </w:t>
      </w:r>
      <w:r w:rsidRPr="00883518">
        <w:rPr>
          <w:rFonts w:ascii="Sylfaen" w:hAnsi="Sylfaen"/>
          <w:bCs/>
          <w:bdr w:val="none" w:sz="0" w:space="0" w:color="auto" w:frame="1"/>
          <w:lang w:val="ka-GE"/>
        </w:rPr>
        <w:t>მიმწოდებლის მოდელის იდენტიფიკატორი.</w:t>
      </w:r>
    </w:p>
    <w:p w14:paraId="0A4F3B26" w14:textId="77777777" w:rsidR="00A96E20" w:rsidRPr="00C16ACC" w:rsidRDefault="00A96E20" w:rsidP="00A96E20">
      <w:pPr>
        <w:spacing w:after="0" w:line="276" w:lineRule="auto"/>
        <w:ind w:left="360"/>
        <w:jc w:val="both"/>
        <w:textAlignment w:val="baseline"/>
        <w:rPr>
          <w:rFonts w:ascii="Sylfaen" w:hAnsi="Sylfaen"/>
          <w:bCs/>
          <w:bdr w:val="none" w:sz="0" w:space="0" w:color="auto" w:frame="1"/>
          <w:lang w:val="ka-GE"/>
        </w:rPr>
      </w:pPr>
      <w:r w:rsidRPr="00883518">
        <w:rPr>
          <w:rFonts w:ascii="Sylfaen" w:hAnsi="Sylfaen"/>
          <w:lang w:val="ka-GE"/>
        </w:rPr>
        <w:t xml:space="preserve">მიმწოდებლის სახელწოდება ან სავაჭრო ნიშანი და </w:t>
      </w:r>
      <w:r w:rsidRPr="00883518">
        <w:rPr>
          <w:rFonts w:ascii="Sylfaen" w:hAnsi="Sylfaen"/>
          <w:bCs/>
          <w:bdr w:val="none" w:sz="0" w:space="0" w:color="auto" w:frame="1"/>
          <w:lang w:val="ka-GE"/>
        </w:rPr>
        <w:t>მოდელის იდენტიფიკატორი უნდა განთავსდეს 86</w:t>
      </w:r>
      <w:r w:rsidRPr="00883518">
        <w:rPr>
          <w:rFonts w:ascii="Sylfaen" w:hAnsi="Sylfaen"/>
          <w:bCs/>
          <w:bdr w:val="none" w:sz="0" w:space="0" w:color="auto" w:frame="1"/>
        </w:rPr>
        <w:t xml:space="preserve"> X</w:t>
      </w:r>
      <w:r w:rsidRPr="00883518">
        <w:rPr>
          <w:rFonts w:ascii="Sylfaen" w:hAnsi="Sylfaen"/>
          <w:bCs/>
          <w:bdr w:val="none" w:sz="0" w:space="0" w:color="auto" w:frame="1"/>
          <w:lang w:val="ka-GE"/>
        </w:rPr>
        <w:t xml:space="preserve"> 12 მმ ფორმატში</w:t>
      </w:r>
      <w:r w:rsidRPr="00883518">
        <w:rPr>
          <w:rFonts w:ascii="Sylfaen" w:hAnsi="Sylfaen"/>
          <w:bCs/>
          <w:bdr w:val="none" w:sz="0" w:space="0" w:color="auto" w:frame="1"/>
        </w:rPr>
        <w:t>.</w:t>
      </w:r>
    </w:p>
    <w:p w14:paraId="1C9CE930" w14:textId="77777777" w:rsidR="00A96E20" w:rsidRDefault="00A96E20" w:rsidP="00A96E20">
      <w:pPr>
        <w:tabs>
          <w:tab w:val="left" w:pos="6915"/>
        </w:tabs>
        <w:spacing w:after="0" w:line="276" w:lineRule="auto"/>
        <w:jc w:val="both"/>
        <w:rPr>
          <w:rFonts w:ascii="Sylfaen" w:hAnsi="Sylfaen" w:cstheme="minorHAnsi"/>
          <w:sz w:val="24"/>
          <w:szCs w:val="24"/>
          <w:lang w:val="ka-GE"/>
        </w:rPr>
      </w:pPr>
    </w:p>
    <w:p w14:paraId="4AAA9BBF" w14:textId="77777777" w:rsidR="00A96E20" w:rsidRDefault="00A96E20" w:rsidP="00A96E20">
      <w:pPr>
        <w:tabs>
          <w:tab w:val="left" w:pos="6915"/>
        </w:tabs>
        <w:spacing w:after="0" w:line="276" w:lineRule="auto"/>
        <w:jc w:val="both"/>
        <w:rPr>
          <w:rFonts w:ascii="Sylfaen" w:hAnsi="Sylfaen" w:cstheme="minorHAnsi"/>
          <w:sz w:val="24"/>
          <w:szCs w:val="24"/>
          <w:lang w:val="ka-GE"/>
        </w:rPr>
      </w:pPr>
    </w:p>
    <w:p w14:paraId="0E25C8E7" w14:textId="77777777" w:rsidR="00A96E20" w:rsidRDefault="00A96E20" w:rsidP="00A96E20">
      <w:pPr>
        <w:tabs>
          <w:tab w:val="left" w:pos="6915"/>
        </w:tabs>
        <w:spacing w:after="0" w:line="276" w:lineRule="auto"/>
        <w:jc w:val="both"/>
        <w:rPr>
          <w:rFonts w:ascii="Sylfaen" w:hAnsi="Sylfaen" w:cstheme="minorHAnsi"/>
          <w:sz w:val="24"/>
          <w:szCs w:val="24"/>
          <w:lang w:val="ka-GE"/>
        </w:rPr>
      </w:pPr>
    </w:p>
    <w:p w14:paraId="5A990994" w14:textId="77777777" w:rsidR="00A96E20" w:rsidRPr="0057074D" w:rsidRDefault="00A96E20" w:rsidP="00A96E20">
      <w:pPr>
        <w:tabs>
          <w:tab w:val="left" w:pos="6915"/>
        </w:tabs>
        <w:spacing w:after="0" w:line="276" w:lineRule="auto"/>
        <w:jc w:val="both"/>
        <w:rPr>
          <w:rFonts w:ascii="Sylfaen" w:hAnsi="Sylfaen" w:cstheme="minorHAnsi"/>
          <w:sz w:val="24"/>
          <w:szCs w:val="24"/>
          <w:lang w:val="ka-GE"/>
        </w:rPr>
      </w:pPr>
    </w:p>
    <w:p w14:paraId="3C114D6E" w14:textId="77777777" w:rsidR="00A96E20" w:rsidRPr="00883518" w:rsidRDefault="00A96E20" w:rsidP="00A96E20">
      <w:pPr>
        <w:pStyle w:val="ListParagraph"/>
        <w:numPr>
          <w:ilvl w:val="0"/>
          <w:numId w:val="41"/>
        </w:numPr>
        <w:tabs>
          <w:tab w:val="left" w:pos="6915"/>
        </w:tabs>
        <w:spacing w:after="0" w:line="276" w:lineRule="auto"/>
        <w:jc w:val="both"/>
        <w:rPr>
          <w:rFonts w:ascii="Sylfaen" w:hAnsi="Sylfaen" w:cstheme="minorHAnsi"/>
          <w:bCs/>
          <w:sz w:val="24"/>
          <w:szCs w:val="24"/>
          <w:lang w:val="ka-GE"/>
        </w:rPr>
      </w:pPr>
      <w:r w:rsidRPr="00883518">
        <w:rPr>
          <w:rFonts w:ascii="Sylfaen" w:hAnsi="Sylfaen" w:cstheme="minorHAnsi"/>
          <w:bCs/>
          <w:sz w:val="24"/>
          <w:szCs w:val="24"/>
          <w:lang w:val="ka-GE"/>
        </w:rPr>
        <w:t xml:space="preserve">ცხელი წყლის შემნახველი ავზების </w:t>
      </w:r>
      <w:r w:rsidRPr="00883518">
        <w:rPr>
          <w:rFonts w:ascii="Sylfaen" w:eastAsia="Times New Roman" w:hAnsi="Sylfaen" w:cs="Times New Roman"/>
          <w:sz w:val="24"/>
          <w:szCs w:val="24"/>
          <w:lang w:val="ka-GE"/>
        </w:rPr>
        <w:t>ეტიკეტს უნდა ჰქონდეს შემდეგი დიზაინი:</w:t>
      </w:r>
    </w:p>
    <w:p w14:paraId="7ED4468E" w14:textId="77777777" w:rsidR="00A96E20" w:rsidRPr="0057074D" w:rsidRDefault="00A96E20" w:rsidP="00A96E20">
      <w:pPr>
        <w:pStyle w:val="ListParagraph"/>
        <w:tabs>
          <w:tab w:val="left" w:pos="6915"/>
        </w:tabs>
        <w:spacing w:after="0" w:line="276" w:lineRule="auto"/>
        <w:jc w:val="both"/>
        <w:rPr>
          <w:rFonts w:ascii="Sylfaen" w:hAnsi="Sylfaen" w:cstheme="minorHAnsi"/>
          <w:b/>
          <w:bCs/>
          <w:sz w:val="24"/>
          <w:szCs w:val="24"/>
          <w:lang w:val="ka-GE"/>
        </w:rPr>
      </w:pPr>
      <w:r w:rsidRPr="0057074D">
        <w:rPr>
          <w:rFonts w:ascii="Sylfaen" w:hAnsi="Sylfaen" w:cstheme="minorHAnsi"/>
          <w:b/>
          <w:bCs/>
          <w:noProof/>
          <w:sz w:val="24"/>
          <w:szCs w:val="24"/>
        </w:rPr>
        <w:lastRenderedPageBreak/>
        <w:drawing>
          <wp:inline distT="0" distB="0" distL="0" distR="0" wp14:anchorId="50BF01B8" wp14:editId="4AB1D4EC">
            <wp:extent cx="3676650" cy="5912585"/>
            <wp:effectExtent l="0" t="0" r="0" b="0"/>
            <wp:docPr id="1607865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86596" name="Picture 16078659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81463" cy="5920325"/>
                    </a:xfrm>
                    <a:prstGeom prst="rect">
                      <a:avLst/>
                    </a:prstGeom>
                  </pic:spPr>
                </pic:pic>
              </a:graphicData>
            </a:graphic>
          </wp:inline>
        </w:drawing>
      </w:r>
    </w:p>
    <w:p w14:paraId="30A3AE5F" w14:textId="77777777" w:rsidR="00A96E20" w:rsidRPr="0057074D" w:rsidRDefault="00A96E20" w:rsidP="00A96E20">
      <w:pPr>
        <w:pStyle w:val="ListParagraph"/>
        <w:tabs>
          <w:tab w:val="left" w:pos="6915"/>
        </w:tabs>
        <w:spacing w:after="0" w:line="276" w:lineRule="auto"/>
        <w:jc w:val="both"/>
        <w:rPr>
          <w:rFonts w:ascii="Sylfaen" w:hAnsi="Sylfaen" w:cstheme="minorHAnsi"/>
          <w:b/>
          <w:bCs/>
          <w:sz w:val="24"/>
          <w:szCs w:val="24"/>
          <w:lang w:val="ka-GE"/>
        </w:rPr>
      </w:pPr>
    </w:p>
    <w:p w14:paraId="126544DC" w14:textId="77777777" w:rsidR="00A96E20" w:rsidRPr="0057074D" w:rsidRDefault="00A96E20" w:rsidP="00A96E20">
      <w:pPr>
        <w:spacing w:after="0" w:line="276" w:lineRule="auto"/>
        <w:ind w:left="360"/>
        <w:jc w:val="both"/>
        <w:rPr>
          <w:rFonts w:ascii="Sylfaen" w:hAnsi="Sylfaen" w:cstheme="minorHAnsi"/>
          <w:sz w:val="24"/>
          <w:szCs w:val="24"/>
          <w:lang w:val="ka-GE"/>
        </w:rPr>
      </w:pPr>
      <w:r w:rsidRPr="0057074D">
        <w:rPr>
          <w:rFonts w:ascii="Sylfaen" w:hAnsi="Sylfaen" w:cstheme="minorHAnsi"/>
          <w:sz w:val="24"/>
          <w:szCs w:val="24"/>
          <w:lang w:val="ka-GE"/>
        </w:rPr>
        <w:t>ამასთან:</w:t>
      </w:r>
    </w:p>
    <w:p w14:paraId="520F774D" w14:textId="61628A75" w:rsidR="00A96E20" w:rsidRPr="0057074D" w:rsidRDefault="00A96E20" w:rsidP="00A96E20">
      <w:pPr>
        <w:spacing w:after="0" w:line="276" w:lineRule="auto"/>
        <w:ind w:left="360"/>
        <w:jc w:val="both"/>
        <w:rPr>
          <w:rFonts w:ascii="Sylfaen" w:hAnsi="Sylfaen" w:cstheme="minorHAnsi"/>
          <w:sz w:val="24"/>
          <w:szCs w:val="24"/>
          <w:lang w:val="ka-GE"/>
        </w:rPr>
      </w:pPr>
      <w:r w:rsidRPr="0057074D">
        <w:rPr>
          <w:rFonts w:ascii="Sylfaen" w:hAnsi="Sylfaen" w:cstheme="minorHAnsi"/>
          <w:sz w:val="24"/>
          <w:szCs w:val="24"/>
          <w:lang w:val="ka-GE"/>
        </w:rPr>
        <w:t xml:space="preserve">ა) ეტიკეტი უნდა იყოს არანაკლებ 105 მმ სიგანის და 200 მმ სიმაღლის. </w:t>
      </w:r>
      <w:r w:rsidRPr="0057074D">
        <w:rPr>
          <w:rFonts w:ascii="Sylfaen" w:eastAsia="Times New Roman" w:hAnsi="Sylfaen" w:cs="Times New Roman"/>
          <w:sz w:val="24"/>
          <w:szCs w:val="24"/>
          <w:lang w:val="ka-GE"/>
        </w:rPr>
        <w:t xml:space="preserve"> როდესაც ეტიკეტი დაბეჭდილია უფრო დიდი ფორმატით, მისი შინაარსი მაინც უნდა დარჩეს ზემოთ მოცემული სპეციფიკაციების პროპორციული</w:t>
      </w:r>
      <w:r w:rsidR="00E13E9C">
        <w:rPr>
          <w:rFonts w:ascii="Sylfaen" w:eastAsia="Times New Roman" w:hAnsi="Sylfaen" w:cs="Times New Roman"/>
          <w:sz w:val="24"/>
          <w:szCs w:val="24"/>
          <w:lang w:val="ka-GE"/>
        </w:rPr>
        <w:t>;</w:t>
      </w:r>
    </w:p>
    <w:p w14:paraId="36609479" w14:textId="24C07EA1" w:rsidR="00A96E20" w:rsidRPr="0057074D" w:rsidRDefault="00A96E20" w:rsidP="00A96E20">
      <w:pPr>
        <w:spacing w:after="0" w:line="276" w:lineRule="auto"/>
        <w:ind w:firstLine="360"/>
        <w:jc w:val="both"/>
        <w:rPr>
          <w:rFonts w:ascii="Sylfaen" w:hAnsi="Sylfaen" w:cstheme="minorHAnsi"/>
          <w:sz w:val="24"/>
          <w:szCs w:val="24"/>
          <w:lang w:val="ka-GE"/>
        </w:rPr>
      </w:pPr>
      <w:r w:rsidRPr="0057074D">
        <w:rPr>
          <w:rFonts w:ascii="Sylfaen" w:hAnsi="Sylfaen" w:cstheme="minorHAnsi"/>
          <w:sz w:val="24"/>
          <w:szCs w:val="24"/>
          <w:lang w:val="ka-GE"/>
        </w:rPr>
        <w:t>ბ) ფონი უნდა იყოს თეთრი</w:t>
      </w:r>
      <w:r w:rsidR="00E13E9C">
        <w:rPr>
          <w:rFonts w:ascii="Sylfaen" w:hAnsi="Sylfaen" w:cstheme="minorHAnsi"/>
          <w:sz w:val="24"/>
          <w:szCs w:val="24"/>
          <w:lang w:val="ka-GE"/>
        </w:rPr>
        <w:t>;</w:t>
      </w:r>
    </w:p>
    <w:p w14:paraId="322CB515" w14:textId="77777777" w:rsidR="00A96E20" w:rsidRPr="0057074D" w:rsidRDefault="00A96E20" w:rsidP="00A96E20">
      <w:pPr>
        <w:pStyle w:val="ListParagraph"/>
        <w:shd w:val="clear" w:color="auto" w:fill="FFFFFF"/>
        <w:spacing w:after="0" w:line="276" w:lineRule="auto"/>
        <w:ind w:left="360"/>
        <w:jc w:val="both"/>
        <w:textAlignment w:val="baseline"/>
        <w:rPr>
          <w:rFonts w:ascii="Sylfaen" w:eastAsia="Times New Roman" w:hAnsi="Sylfaen" w:cs="Times New Roman"/>
          <w:sz w:val="24"/>
          <w:szCs w:val="24"/>
          <w:lang w:val="ka-GE"/>
        </w:rPr>
      </w:pPr>
      <w:r w:rsidRPr="0057074D">
        <w:rPr>
          <w:rFonts w:ascii="Sylfaen" w:eastAsia="Times New Roman" w:hAnsi="Sylfaen" w:cs="Times New Roman"/>
          <w:sz w:val="24"/>
          <w:szCs w:val="24"/>
          <w:lang w:val="ka-GE"/>
        </w:rPr>
        <w:t xml:space="preserve">გ) ფერები უნდა იყოს ფირუზისფერი, მეწამული, ყვითელი და შავი (CMYK) შემდეგი მაგალითის შესაბამისად: 00-70-X-00: 0% </w:t>
      </w:r>
      <w:r>
        <w:rPr>
          <w:rFonts w:ascii="Sylfaen" w:eastAsia="Times New Roman" w:hAnsi="Sylfaen" w:cs="Times New Roman"/>
          <w:bCs/>
          <w:bdr w:val="none" w:sz="0" w:space="0" w:color="auto" w:frame="1"/>
          <w:lang w:val="ka-GE"/>
        </w:rPr>
        <w:t>ფირუზისფერი</w:t>
      </w:r>
      <w:r w:rsidRPr="0057074D">
        <w:rPr>
          <w:rFonts w:ascii="Sylfaen" w:eastAsia="Times New Roman" w:hAnsi="Sylfaen" w:cs="Times New Roman"/>
          <w:sz w:val="24"/>
          <w:szCs w:val="24"/>
          <w:lang w:val="ka-GE"/>
        </w:rPr>
        <w:t>, 70 % მეწამული, 100 % ყვითელი, 0% შავი;</w:t>
      </w:r>
    </w:p>
    <w:p w14:paraId="782BB946" w14:textId="77777777" w:rsidR="00A96E20" w:rsidRPr="0057074D" w:rsidRDefault="00A96E20" w:rsidP="00A96E20">
      <w:pPr>
        <w:shd w:val="clear" w:color="auto" w:fill="FFFFFF"/>
        <w:spacing w:after="0" w:line="276" w:lineRule="auto"/>
        <w:ind w:left="360"/>
        <w:jc w:val="both"/>
        <w:textAlignment w:val="baseline"/>
        <w:rPr>
          <w:rFonts w:ascii="Sylfaen" w:eastAsia="Times New Roman" w:hAnsi="Sylfaen" w:cs="Times New Roman"/>
          <w:sz w:val="24"/>
          <w:szCs w:val="24"/>
          <w:lang w:val="ka-GE"/>
        </w:rPr>
      </w:pPr>
      <w:r w:rsidRPr="0057074D">
        <w:rPr>
          <w:rFonts w:ascii="Sylfaen" w:eastAsia="Times New Roman" w:hAnsi="Sylfaen" w:cs="Times New Roman"/>
          <w:sz w:val="24"/>
          <w:szCs w:val="24"/>
          <w:lang w:val="ka-GE"/>
        </w:rPr>
        <w:lastRenderedPageBreak/>
        <w:t>დ) ეტიკეტი უნდა აკმაყოფილებდეს ყველა ქვემოთ ჩამოთვლილ მოთხოვნას (რიცხვები მიესადაგება ზემოთ მოცემულ სურათს):</w:t>
      </w:r>
    </w:p>
    <w:p w14:paraId="406F99AE" w14:textId="37B99726" w:rsidR="00A96E20" w:rsidRPr="0057074D" w:rsidRDefault="00A96E20" w:rsidP="00A96E20">
      <w:pPr>
        <w:pStyle w:val="ListParagraph"/>
        <w:spacing w:after="0" w:line="276" w:lineRule="auto"/>
        <w:jc w:val="both"/>
        <w:textAlignment w:val="baseline"/>
        <w:rPr>
          <w:rFonts w:ascii="Sylfaen" w:eastAsia="Times New Roman" w:hAnsi="Sylfaen" w:cs="Times New Roman"/>
          <w:bCs/>
          <w:bdr w:val="none" w:sz="0" w:space="0" w:color="auto" w:frame="1"/>
          <w:lang w:val="ka-GE"/>
        </w:rPr>
      </w:pPr>
      <w:r w:rsidRPr="0057074D">
        <w:rPr>
          <w:rFonts w:ascii="Cambria Math" w:eastAsia="Yu Gothic UI Semilight" w:hAnsi="Cambria Math" w:cs="Cambria Math"/>
          <w:lang w:val="ka-GE"/>
        </w:rPr>
        <w:t>❶</w:t>
      </w:r>
      <w:r w:rsidRPr="0057074D">
        <w:rPr>
          <w:rFonts w:ascii="Sylfaen" w:eastAsia="Times New Roman" w:hAnsi="Sylfaen" w:cs="Times New Roman"/>
          <w:lang w:val="ka-GE"/>
        </w:rPr>
        <w:t xml:space="preserve"> </w:t>
      </w:r>
      <w:r w:rsidRPr="0057074D">
        <w:rPr>
          <w:rFonts w:ascii="Sylfaen" w:eastAsia="Times New Roman" w:hAnsi="Sylfaen" w:cs="Times New Roman"/>
          <w:b/>
          <w:lang w:val="ka-GE"/>
        </w:rPr>
        <w:t xml:space="preserve">ეტიკეტის </w:t>
      </w:r>
      <w:r w:rsidRPr="0057074D">
        <w:rPr>
          <w:rFonts w:ascii="Sylfaen" w:eastAsia="Times New Roman" w:hAnsi="Sylfaen" w:cs="Times New Roman"/>
          <w:b/>
          <w:bCs/>
          <w:bdr w:val="none" w:sz="0" w:space="0" w:color="auto" w:frame="1"/>
          <w:lang w:val="ka-GE"/>
        </w:rPr>
        <w:t>კიდეები:</w:t>
      </w:r>
      <w:r w:rsidRPr="0057074D">
        <w:rPr>
          <w:rFonts w:ascii="Sylfaen" w:eastAsia="Times New Roman" w:hAnsi="Sylfaen" w:cs="Times New Roman"/>
          <w:bCs/>
          <w:bdr w:val="none" w:sz="0" w:space="0" w:color="auto" w:frame="1"/>
          <w:lang w:val="ka-GE"/>
        </w:rPr>
        <w:t xml:space="preserve"> 4 pt – ფერი: </w:t>
      </w:r>
      <w:r w:rsidRPr="0057074D">
        <w:rPr>
          <w:rFonts w:ascii="Sylfaen" w:eastAsia="Times New Roman" w:hAnsi="Sylfaen" w:cs="Times New Roman"/>
          <w:sz w:val="24"/>
          <w:szCs w:val="24"/>
          <w:lang w:val="ka-GE"/>
        </w:rPr>
        <w:t>ფირუზისფერი</w:t>
      </w:r>
      <w:r w:rsidRPr="0057074D">
        <w:rPr>
          <w:rFonts w:ascii="Sylfaen" w:eastAsia="Times New Roman" w:hAnsi="Sylfaen" w:cs="Times New Roman"/>
          <w:bCs/>
          <w:bdr w:val="none" w:sz="0" w:space="0" w:color="auto" w:frame="1"/>
          <w:lang w:val="ka-GE"/>
        </w:rPr>
        <w:t xml:space="preserve"> 100%</w:t>
      </w:r>
      <w:r w:rsidR="00E13E9C">
        <w:rPr>
          <w:rFonts w:ascii="Sylfaen" w:eastAsia="Times New Roman" w:hAnsi="Sylfaen" w:cs="Times New Roman"/>
          <w:bCs/>
          <w:bdr w:val="none" w:sz="0" w:space="0" w:color="auto" w:frame="1"/>
          <w:lang w:val="ka-GE"/>
        </w:rPr>
        <w:t xml:space="preserve"> – </w:t>
      </w:r>
      <w:r w:rsidRPr="0057074D">
        <w:rPr>
          <w:rFonts w:ascii="Sylfaen" w:eastAsia="Times New Roman" w:hAnsi="Sylfaen" w:cs="Times New Roman"/>
          <w:bCs/>
          <w:bdr w:val="none" w:sz="0" w:space="0" w:color="auto" w:frame="1"/>
          <w:lang w:val="ka-GE"/>
        </w:rPr>
        <w:t>მრგვალი კუთხეები: 3.5 მმ.</w:t>
      </w:r>
    </w:p>
    <w:p w14:paraId="14678DBE" w14:textId="77777777" w:rsidR="00A96E20" w:rsidRPr="0057074D" w:rsidRDefault="00A96E20" w:rsidP="00A96E20">
      <w:pPr>
        <w:tabs>
          <w:tab w:val="num" w:pos="540"/>
        </w:tabs>
        <w:spacing w:after="0" w:line="276" w:lineRule="auto"/>
        <w:ind w:left="720"/>
        <w:jc w:val="both"/>
        <w:textAlignment w:val="baseline"/>
        <w:rPr>
          <w:rFonts w:ascii="Sylfaen" w:hAnsi="Sylfaen"/>
          <w:bCs/>
          <w:bdr w:val="none" w:sz="0" w:space="0" w:color="auto" w:frame="1"/>
          <w:lang w:val="ka-GE"/>
        </w:rPr>
      </w:pPr>
    </w:p>
    <w:p w14:paraId="63B56A38" w14:textId="77777777" w:rsidR="00A96E20" w:rsidRPr="0057074D" w:rsidRDefault="00A96E20" w:rsidP="00A96E20">
      <w:pPr>
        <w:pStyle w:val="ListParagraph"/>
        <w:spacing w:after="0" w:line="276" w:lineRule="auto"/>
        <w:jc w:val="both"/>
        <w:textAlignment w:val="baseline"/>
        <w:rPr>
          <w:rFonts w:ascii="Sylfaen" w:eastAsia="Times New Roman" w:hAnsi="Sylfaen" w:cs="Times New Roman"/>
          <w:lang w:val="ka-GE"/>
        </w:rPr>
      </w:pPr>
      <w:r w:rsidRPr="0057074D">
        <w:rPr>
          <w:rFonts w:ascii="Cambria Math" w:eastAsia="Yu Gothic UI Semilight" w:hAnsi="Cambria Math" w:cs="Cambria Math"/>
          <w:noProof/>
          <w:lang w:val="ka-GE"/>
        </w:rPr>
        <w:t>❷</w:t>
      </w:r>
      <w:r w:rsidRPr="0057074D">
        <w:rPr>
          <w:rFonts w:ascii="Sylfaen" w:hAnsi="Sylfaen"/>
          <w:noProof/>
          <w:lang w:val="ka-GE"/>
        </w:rPr>
        <w:t xml:space="preserve"> </w:t>
      </w:r>
      <w:r w:rsidRPr="0057074D">
        <w:rPr>
          <w:rFonts w:ascii="Sylfaen" w:eastAsia="Times New Roman" w:hAnsi="Sylfaen" w:cs="Times New Roman"/>
          <w:b/>
          <w:bCs/>
          <w:bdr w:val="none" w:sz="0" w:space="0" w:color="auto" w:frame="1"/>
          <w:lang w:val="ka-GE"/>
        </w:rPr>
        <w:t>ენერგიის შესახებ ეტიკეტი:</w:t>
      </w:r>
      <w:r w:rsidRPr="0057074D">
        <w:rPr>
          <w:rFonts w:ascii="Sylfaen" w:eastAsia="Times New Roman" w:hAnsi="Sylfaen" w:cs="Times New Roman"/>
          <w:bCs/>
          <w:bdr w:val="none" w:sz="0" w:space="0" w:color="auto" w:frame="1"/>
          <w:lang w:val="ka-GE"/>
        </w:rPr>
        <w:t xml:space="preserve"> ფერი: </w:t>
      </w:r>
      <w:r w:rsidRPr="0057074D">
        <w:rPr>
          <w:rFonts w:ascii="Sylfaen" w:eastAsia="Times New Roman" w:hAnsi="Sylfaen" w:cs="Times New Roman"/>
          <w:lang w:val="ka-GE"/>
        </w:rPr>
        <w:t>X-00-00-00. პიქტოგრამა, როგორც სურათზეა ნაჩვენები: ენერგიის ეტიკეტი: სიგანე: 86 მმ, სიმაღლე: 17 მმ.</w:t>
      </w:r>
    </w:p>
    <w:p w14:paraId="41B8C906" w14:textId="211549D6" w:rsidR="00A96E20" w:rsidRPr="0057074D" w:rsidRDefault="00A96E20" w:rsidP="00A96E20">
      <w:pPr>
        <w:tabs>
          <w:tab w:val="num" w:pos="540"/>
        </w:tabs>
        <w:spacing w:after="0" w:line="276" w:lineRule="auto"/>
        <w:ind w:left="720"/>
        <w:jc w:val="both"/>
        <w:textAlignment w:val="baseline"/>
        <w:rPr>
          <w:rFonts w:ascii="Sylfaen" w:hAnsi="Sylfaen"/>
          <w:bCs/>
          <w:bdr w:val="none" w:sz="0" w:space="0" w:color="auto" w:frame="1"/>
          <w:lang w:val="ka-GE"/>
        </w:rPr>
      </w:pPr>
      <w:r w:rsidRPr="0057074D">
        <w:rPr>
          <w:rFonts w:ascii="Cambria Math" w:eastAsia="Yu Gothic UI Semilight" w:hAnsi="Cambria Math" w:cs="Cambria Math"/>
          <w:bCs/>
          <w:bdr w:val="none" w:sz="0" w:space="0" w:color="auto" w:frame="1"/>
          <w:lang w:val="ka-GE"/>
        </w:rPr>
        <w:t>❸</w:t>
      </w:r>
      <w:r w:rsidRPr="0057074D">
        <w:rPr>
          <w:rFonts w:ascii="Sylfaen" w:eastAsia="Times New Roman" w:hAnsi="Sylfaen" w:cs="Times New Roman"/>
          <w:bCs/>
          <w:bdr w:val="none" w:sz="0" w:space="0" w:color="auto" w:frame="1"/>
          <w:lang w:val="ka-GE"/>
        </w:rPr>
        <w:t xml:space="preserve"> </w:t>
      </w:r>
      <w:r w:rsidRPr="0057074D">
        <w:rPr>
          <w:rFonts w:ascii="Sylfaen" w:hAnsi="Sylfaen"/>
          <w:b/>
          <w:bCs/>
          <w:bdr w:val="none" w:sz="0" w:space="0" w:color="auto" w:frame="1"/>
          <w:lang w:val="ka-GE"/>
        </w:rPr>
        <w:t>ქველოგოების კიდეები:</w:t>
      </w:r>
      <w:r w:rsidRPr="0057074D">
        <w:rPr>
          <w:rFonts w:ascii="Sylfaen" w:hAnsi="Sylfaen"/>
          <w:bCs/>
          <w:bdr w:val="none" w:sz="0" w:space="0" w:color="auto" w:frame="1"/>
          <w:lang w:val="ka-GE"/>
        </w:rPr>
        <w:t xml:space="preserve"> 1 pt </w:t>
      </w:r>
      <w:r w:rsidR="00E13E9C">
        <w:rPr>
          <w:rFonts w:ascii="Sylfaen" w:hAnsi="Sylfaen"/>
          <w:bCs/>
          <w:bdr w:val="none" w:sz="0" w:space="0" w:color="auto" w:frame="1"/>
          <w:lang w:val="ka-GE"/>
        </w:rPr>
        <w:t xml:space="preserve"> – </w:t>
      </w:r>
      <w:r w:rsidRPr="0057074D">
        <w:rPr>
          <w:rFonts w:ascii="Sylfaen" w:hAnsi="Sylfaen"/>
          <w:bCs/>
          <w:bdr w:val="none" w:sz="0" w:space="0" w:color="auto" w:frame="1"/>
          <w:lang w:val="ka-GE"/>
        </w:rPr>
        <w:t xml:space="preserve">ფერი: </w:t>
      </w:r>
      <w:r w:rsidRPr="0057074D">
        <w:rPr>
          <w:rFonts w:ascii="Sylfaen" w:eastAsia="Times New Roman" w:hAnsi="Sylfaen" w:cs="Times New Roman"/>
          <w:lang w:val="ka-GE"/>
        </w:rPr>
        <w:t>ფირუზისფერი</w:t>
      </w:r>
      <w:r w:rsidRPr="0057074D">
        <w:rPr>
          <w:rFonts w:ascii="Sylfaen" w:hAnsi="Sylfaen"/>
          <w:bCs/>
          <w:bdr w:val="none" w:sz="0" w:space="0" w:color="auto" w:frame="1"/>
          <w:lang w:val="ka-GE"/>
        </w:rPr>
        <w:t xml:space="preserve"> 100%, სიგრძე: 86 მმ.</w:t>
      </w:r>
    </w:p>
    <w:p w14:paraId="6904CD7C" w14:textId="77777777" w:rsidR="00A96E20" w:rsidRPr="0057074D" w:rsidRDefault="00A96E20" w:rsidP="00A96E20">
      <w:pPr>
        <w:tabs>
          <w:tab w:val="num" w:pos="540"/>
        </w:tabs>
        <w:spacing w:after="0" w:line="276" w:lineRule="auto"/>
        <w:ind w:left="720"/>
        <w:jc w:val="both"/>
        <w:textAlignment w:val="baseline"/>
        <w:rPr>
          <w:rFonts w:ascii="Sylfaen" w:hAnsi="Sylfaen"/>
          <w:bCs/>
          <w:bdr w:val="none" w:sz="0" w:space="0" w:color="auto" w:frame="1"/>
          <w:lang w:val="ka-GE"/>
        </w:rPr>
      </w:pPr>
      <w:r w:rsidRPr="0057074D">
        <w:rPr>
          <w:rFonts w:ascii="Cambria Math" w:eastAsia="Yu Gothic UI Semilight" w:hAnsi="Cambria Math" w:cs="Cambria Math"/>
          <w:noProof/>
          <w:lang w:val="ka-GE"/>
        </w:rPr>
        <w:t>❹</w:t>
      </w:r>
      <w:r w:rsidRPr="0057074D">
        <w:rPr>
          <w:rFonts w:ascii="Sylfaen" w:hAnsi="Sylfaen"/>
          <w:noProof/>
          <w:lang w:val="ka-GE"/>
        </w:rPr>
        <w:t xml:space="preserve"> </w:t>
      </w:r>
      <w:r w:rsidRPr="0057074D">
        <w:rPr>
          <w:rFonts w:ascii="Sylfaen" w:hAnsi="Sylfaen"/>
          <w:bCs/>
          <w:bdr w:val="none" w:sz="0" w:space="0" w:color="auto" w:frame="1"/>
          <w:lang w:val="ka-GE"/>
        </w:rPr>
        <w:t>შენახვის ფუნქცია:</w:t>
      </w:r>
    </w:p>
    <w:p w14:paraId="784BF3DF" w14:textId="77777777" w:rsidR="00A96E20" w:rsidRPr="0057074D" w:rsidRDefault="00A96E20" w:rsidP="00A96E20">
      <w:pPr>
        <w:pStyle w:val="ListParagraph"/>
        <w:numPr>
          <w:ilvl w:val="0"/>
          <w:numId w:val="17"/>
        </w:numPr>
        <w:spacing w:after="0" w:line="276" w:lineRule="auto"/>
        <w:ind w:left="1080"/>
        <w:jc w:val="both"/>
        <w:rPr>
          <w:rFonts w:ascii="Sylfaen" w:hAnsi="Sylfaen" w:cstheme="minorHAnsi"/>
          <w:lang w:val="ka-GE"/>
        </w:rPr>
      </w:pPr>
      <w:r w:rsidRPr="0057074D">
        <w:rPr>
          <w:rFonts w:ascii="Sylfaen" w:hAnsi="Sylfaen" w:cs="Sylfaen"/>
          <w:bCs/>
          <w:bdr w:val="none" w:sz="0" w:space="0" w:color="auto" w:frame="1"/>
          <w:lang w:val="ka-GE"/>
        </w:rPr>
        <w:t>პიქტოგრამა</w:t>
      </w:r>
      <w:r w:rsidRPr="0057074D">
        <w:rPr>
          <w:rFonts w:ascii="Sylfaen" w:hAnsi="Sylfaen"/>
          <w:bCs/>
          <w:bdr w:val="none" w:sz="0" w:space="0" w:color="auto" w:frame="1"/>
          <w:lang w:val="ka-GE"/>
        </w:rPr>
        <w:t>, როგორც ფოტოზეა ნაჩვენები.</w:t>
      </w:r>
    </w:p>
    <w:p w14:paraId="14D7AC73" w14:textId="77777777" w:rsidR="00A96E20" w:rsidRPr="0057074D" w:rsidRDefault="00A96E20" w:rsidP="00A96E20">
      <w:pPr>
        <w:tabs>
          <w:tab w:val="num" w:pos="540"/>
        </w:tabs>
        <w:spacing w:after="0" w:line="276" w:lineRule="auto"/>
        <w:ind w:left="720"/>
        <w:jc w:val="both"/>
        <w:textAlignment w:val="baseline"/>
        <w:rPr>
          <w:rFonts w:ascii="Sylfaen" w:hAnsi="Sylfaen"/>
          <w:bCs/>
          <w:bdr w:val="none" w:sz="0" w:space="0" w:color="auto" w:frame="1"/>
        </w:rPr>
      </w:pPr>
      <w:r w:rsidRPr="0057074D">
        <w:rPr>
          <w:rFonts w:ascii="Cambria Math" w:eastAsia="Yu Gothic UI Semilight" w:hAnsi="Cambria Math" w:cs="Cambria Math"/>
          <w:noProof/>
        </w:rPr>
        <w:t>❺</w:t>
      </w:r>
      <w:r w:rsidRPr="0057074D">
        <w:rPr>
          <w:rFonts w:ascii="Sylfaen" w:hAnsi="Sylfaen"/>
          <w:noProof/>
        </w:rPr>
        <w:t xml:space="preserve"> </w:t>
      </w:r>
      <w:r w:rsidRPr="0057074D">
        <w:rPr>
          <w:rFonts w:ascii="Sylfaen" w:hAnsi="Sylfaen"/>
          <w:b/>
          <w:bCs/>
          <w:bdr w:val="none" w:sz="0" w:space="0" w:color="auto" w:frame="1"/>
        </w:rPr>
        <w:t xml:space="preserve">A-G </w:t>
      </w:r>
      <w:r w:rsidRPr="0057074D">
        <w:rPr>
          <w:rFonts w:ascii="Sylfaen" w:hAnsi="Sylfaen"/>
          <w:b/>
          <w:bCs/>
          <w:bdr w:val="none" w:sz="0" w:space="0" w:color="auto" w:frame="1"/>
          <w:lang w:val="ka-GE"/>
        </w:rPr>
        <w:t xml:space="preserve">და </w:t>
      </w:r>
      <w:r w:rsidRPr="0057074D">
        <w:rPr>
          <w:rFonts w:ascii="Sylfaen" w:hAnsi="Sylfaen"/>
          <w:b/>
          <w:bCs/>
          <w:bdr w:val="none" w:sz="0" w:space="0" w:color="auto" w:frame="1"/>
        </w:rPr>
        <w:t>A</w:t>
      </w:r>
      <w:r w:rsidRPr="0057074D">
        <w:rPr>
          <w:rFonts w:ascii="Sylfaen" w:hAnsi="Sylfaen"/>
          <w:b/>
          <w:bCs/>
          <w:bdr w:val="none" w:sz="0" w:space="0" w:color="auto" w:frame="1"/>
          <w:vertAlign w:val="superscript"/>
        </w:rPr>
        <w:t>+</w:t>
      </w:r>
      <w:r w:rsidRPr="0057074D">
        <w:rPr>
          <w:rFonts w:ascii="Sylfaen" w:hAnsi="Sylfaen"/>
          <w:b/>
          <w:bCs/>
          <w:bdr w:val="none" w:sz="0" w:space="0" w:color="auto" w:frame="1"/>
        </w:rPr>
        <w:t>-F</w:t>
      </w:r>
      <w:r w:rsidRPr="0057074D">
        <w:rPr>
          <w:rFonts w:ascii="Sylfaen" w:hAnsi="Sylfaen"/>
          <w:b/>
          <w:bCs/>
          <w:bdr w:val="none" w:sz="0" w:space="0" w:color="auto" w:frame="1"/>
          <w:lang w:val="ka-GE"/>
        </w:rPr>
        <w:t xml:space="preserve"> სკალები, შესაბამისად:</w:t>
      </w:r>
    </w:p>
    <w:p w14:paraId="30FF63C3" w14:textId="4C455D8F" w:rsidR="00A96E20" w:rsidRPr="0057074D" w:rsidRDefault="00A96E20" w:rsidP="00A96E20">
      <w:pPr>
        <w:pStyle w:val="ListParagraph"/>
        <w:numPr>
          <w:ilvl w:val="0"/>
          <w:numId w:val="12"/>
        </w:numPr>
        <w:tabs>
          <w:tab w:val="num" w:pos="900"/>
        </w:tabs>
        <w:spacing w:after="0" w:line="276" w:lineRule="auto"/>
        <w:ind w:left="1440"/>
        <w:jc w:val="both"/>
        <w:textAlignment w:val="baseline"/>
        <w:rPr>
          <w:rFonts w:ascii="Sylfaen" w:hAnsi="Sylfaen"/>
          <w:lang w:val="ka-GE"/>
        </w:rPr>
      </w:pPr>
      <w:r w:rsidRPr="0057074D">
        <w:rPr>
          <w:rFonts w:ascii="Sylfaen" w:hAnsi="Sylfaen" w:cs="Sylfaen"/>
          <w:bCs/>
          <w:bdr w:val="none" w:sz="0" w:space="0" w:color="auto" w:frame="1"/>
          <w:lang w:val="ka-GE"/>
        </w:rPr>
        <w:t>ისარი</w:t>
      </w:r>
      <w:r w:rsidRPr="0057074D">
        <w:rPr>
          <w:rFonts w:ascii="Sylfaen" w:hAnsi="Sylfaen"/>
          <w:bCs/>
          <w:bdr w:val="none" w:sz="0" w:space="0" w:color="auto" w:frame="1"/>
          <w:lang w:val="ka-GE"/>
        </w:rPr>
        <w:t xml:space="preserve">:  სიმაღლე: </w:t>
      </w:r>
      <w:r w:rsidRPr="0057074D">
        <w:rPr>
          <w:rFonts w:ascii="Sylfaen" w:hAnsi="Sylfaen"/>
          <w:bCs/>
          <w:bdr w:val="none" w:sz="0" w:space="0" w:color="auto" w:frame="1"/>
        </w:rPr>
        <w:t>7</w:t>
      </w:r>
      <w:r w:rsidRPr="0057074D">
        <w:rPr>
          <w:rFonts w:ascii="Sylfaen" w:hAnsi="Sylfaen"/>
          <w:bCs/>
          <w:bdr w:val="none" w:sz="0" w:space="0" w:color="auto" w:frame="1"/>
          <w:lang w:val="ka-GE"/>
        </w:rPr>
        <w:t xml:space="preserve"> მმ, დაშორება: 1 მმ</w:t>
      </w:r>
      <w:r w:rsidR="00E13E9C">
        <w:rPr>
          <w:rFonts w:ascii="Sylfaen" w:hAnsi="Sylfaen"/>
          <w:bCs/>
          <w:bdr w:val="none" w:sz="0" w:space="0" w:color="auto" w:frame="1"/>
          <w:lang w:val="ka-GE"/>
        </w:rPr>
        <w:t xml:space="preserve"> – </w:t>
      </w:r>
      <w:r w:rsidRPr="0057074D">
        <w:rPr>
          <w:rFonts w:ascii="Sylfaen" w:hAnsi="Sylfaen"/>
          <w:bCs/>
          <w:bdr w:val="none" w:sz="0" w:space="0" w:color="auto" w:frame="1"/>
          <w:lang w:val="ka-GE"/>
        </w:rPr>
        <w:t>ფერები:</w:t>
      </w:r>
    </w:p>
    <w:p w14:paraId="50A2FB38"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eastAsia="Times New Roman" w:hAnsi="Sylfaen" w:cs="Times New Roman"/>
          <w:lang w:val="ka-GE"/>
        </w:rPr>
      </w:pPr>
      <w:r w:rsidRPr="0057074D">
        <w:rPr>
          <w:rFonts w:ascii="Sylfaen" w:eastAsia="Times New Roman" w:hAnsi="Sylfaen" w:cs="Times New Roman"/>
          <w:lang w:val="ka-GE"/>
        </w:rPr>
        <w:t>უმაღლესი კლასი: X-00-X-00,</w:t>
      </w:r>
    </w:p>
    <w:p w14:paraId="178C62D8"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eastAsia="Times New Roman" w:hAnsi="Sylfaen" w:cs="Times New Roman"/>
          <w:lang w:val="ka-GE"/>
        </w:rPr>
      </w:pPr>
      <w:r w:rsidRPr="0057074D">
        <w:rPr>
          <w:rFonts w:ascii="Sylfaen" w:eastAsia="Times New Roman" w:hAnsi="Sylfaen" w:cs="Times New Roman"/>
          <w:lang w:val="ka-GE"/>
        </w:rPr>
        <w:t>მეორე კლასი: 70-00-X-00,</w:t>
      </w:r>
    </w:p>
    <w:p w14:paraId="7FB8C797"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eastAsia="Times New Roman" w:hAnsi="Sylfaen" w:cs="Times New Roman"/>
          <w:lang w:val="ka-GE"/>
        </w:rPr>
      </w:pPr>
      <w:r w:rsidRPr="0057074D">
        <w:rPr>
          <w:rFonts w:ascii="Sylfaen" w:eastAsia="Times New Roman" w:hAnsi="Sylfaen" w:cs="Times New Roman"/>
          <w:lang w:val="ka-GE"/>
        </w:rPr>
        <w:t>მესამე კლასი 30-00-X-00,</w:t>
      </w:r>
    </w:p>
    <w:p w14:paraId="6ECDE4DD"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eastAsia="Times New Roman" w:hAnsi="Sylfaen" w:cs="Times New Roman"/>
          <w:lang w:val="ka-GE"/>
        </w:rPr>
      </w:pPr>
      <w:r w:rsidRPr="0057074D">
        <w:rPr>
          <w:rFonts w:ascii="Sylfaen" w:eastAsia="Times New Roman" w:hAnsi="Sylfaen" w:cs="Times New Roman"/>
          <w:lang w:val="ka-GE"/>
        </w:rPr>
        <w:t>მეოთხე კლასი: 00-00-X-00,</w:t>
      </w:r>
    </w:p>
    <w:p w14:paraId="6BD1D99C"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hAnsi="Sylfaen"/>
          <w:lang w:val="ka-GE"/>
        </w:rPr>
      </w:pPr>
      <w:r w:rsidRPr="0057074D">
        <w:rPr>
          <w:rFonts w:ascii="Sylfaen" w:hAnsi="Sylfaen"/>
          <w:lang w:val="ka-GE"/>
        </w:rPr>
        <w:t>მეხუთე კლასი: 00-30-X-00,</w:t>
      </w:r>
    </w:p>
    <w:p w14:paraId="6C962217"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hAnsi="Sylfaen"/>
          <w:lang w:val="ka-GE"/>
        </w:rPr>
      </w:pPr>
      <w:r w:rsidRPr="0057074D">
        <w:rPr>
          <w:rFonts w:ascii="Sylfaen" w:hAnsi="Sylfaen"/>
          <w:lang w:val="ka-GE"/>
        </w:rPr>
        <w:t>მეექვსე კლასი: 00-70-X-00,</w:t>
      </w:r>
    </w:p>
    <w:p w14:paraId="56A6C643" w14:textId="0AC60A59" w:rsidR="00A96E20" w:rsidRPr="0057074D" w:rsidRDefault="00A96E20" w:rsidP="00A96E20">
      <w:pPr>
        <w:pStyle w:val="ListParagraph"/>
        <w:numPr>
          <w:ilvl w:val="0"/>
          <w:numId w:val="15"/>
        </w:numPr>
        <w:spacing w:after="0" w:line="276" w:lineRule="auto"/>
        <w:ind w:left="1080"/>
        <w:jc w:val="both"/>
        <w:textAlignment w:val="baseline"/>
        <w:rPr>
          <w:rFonts w:ascii="Sylfaen" w:hAnsi="Sylfaen"/>
          <w:lang w:val="ka-GE"/>
        </w:rPr>
      </w:pPr>
      <w:r w:rsidRPr="0057074D">
        <w:rPr>
          <w:rFonts w:ascii="Sylfaen" w:hAnsi="Sylfaen"/>
          <w:lang w:val="ka-GE"/>
        </w:rPr>
        <w:t>ბოლო კლასი: 00- X</w:t>
      </w:r>
      <w:r w:rsidR="00E13E9C">
        <w:rPr>
          <w:rFonts w:ascii="Sylfaen" w:hAnsi="Sylfaen"/>
          <w:lang w:val="ka-GE"/>
        </w:rPr>
        <w:t xml:space="preserve"> – </w:t>
      </w:r>
      <w:r w:rsidRPr="0057074D">
        <w:rPr>
          <w:rFonts w:ascii="Sylfaen" w:hAnsi="Sylfaen"/>
          <w:lang w:val="ka-GE"/>
        </w:rPr>
        <w:t xml:space="preserve">X -00. </w:t>
      </w:r>
    </w:p>
    <w:p w14:paraId="5710E68F"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hAnsi="Sylfaen"/>
          <w:bCs/>
          <w:bdr w:val="none" w:sz="0" w:space="0" w:color="auto" w:frame="1"/>
          <w:lang w:val="ka-GE"/>
        </w:rPr>
      </w:pPr>
      <w:r w:rsidRPr="0057074D">
        <w:rPr>
          <w:rFonts w:ascii="Sylfaen" w:hAnsi="Sylfaen" w:cs="Sylfaen"/>
          <w:bCs/>
          <w:bdr w:val="none" w:sz="0" w:space="0" w:color="auto" w:frame="1"/>
          <w:lang w:val="ka-GE"/>
        </w:rPr>
        <w:t>ტექსტი</w:t>
      </w:r>
      <w:r w:rsidRPr="0057074D">
        <w:rPr>
          <w:rFonts w:ascii="Sylfaen" w:hAnsi="Sylfaen"/>
          <w:bCs/>
          <w:bdr w:val="none" w:sz="0" w:space="0" w:color="auto" w:frame="1"/>
          <w:lang w:val="ka-GE"/>
        </w:rPr>
        <w:t>: „</w:t>
      </w:r>
      <w:r w:rsidRPr="0057074D">
        <w:rPr>
          <w:rFonts w:ascii="Sylfaen" w:hAnsi="Sylfaen"/>
          <w:bCs/>
          <w:bdr w:val="none" w:sz="0" w:space="0" w:color="auto" w:frame="1"/>
        </w:rPr>
        <w:t>Calibri</w:t>
      </w:r>
      <w:r w:rsidRPr="0057074D">
        <w:rPr>
          <w:rFonts w:ascii="Sylfaen" w:hAnsi="Sylfaen"/>
          <w:bCs/>
          <w:bdr w:val="none" w:sz="0" w:space="0" w:color="auto" w:frame="1"/>
          <w:lang w:val="ka-GE"/>
        </w:rPr>
        <w:t>“, მუქი შრიფტი 1</w:t>
      </w:r>
      <w:r w:rsidRPr="0057074D">
        <w:rPr>
          <w:rFonts w:ascii="Sylfaen" w:hAnsi="Sylfaen"/>
          <w:bCs/>
          <w:bdr w:val="none" w:sz="0" w:space="0" w:color="auto" w:frame="1"/>
        </w:rPr>
        <w:t>6</w:t>
      </w:r>
      <w:r w:rsidRPr="0057074D">
        <w:rPr>
          <w:rFonts w:ascii="Sylfaen" w:hAnsi="Sylfaen"/>
          <w:bCs/>
          <w:bdr w:val="none" w:sz="0" w:space="0" w:color="auto" w:frame="1"/>
          <w:lang w:val="ka-GE"/>
        </w:rPr>
        <w:t xml:space="preserve"> </w:t>
      </w:r>
      <w:r w:rsidRPr="0057074D">
        <w:rPr>
          <w:rFonts w:ascii="Sylfaen" w:hAnsi="Sylfaen"/>
          <w:bCs/>
          <w:bdr w:val="none" w:sz="0" w:space="0" w:color="auto" w:frame="1"/>
        </w:rPr>
        <w:t>pt</w:t>
      </w:r>
      <w:r w:rsidRPr="0057074D">
        <w:rPr>
          <w:rFonts w:ascii="Sylfaen" w:hAnsi="Sylfaen"/>
          <w:bCs/>
          <w:bdr w:val="none" w:sz="0" w:space="0" w:color="auto" w:frame="1"/>
          <w:lang w:val="ka-GE"/>
        </w:rPr>
        <w:t xml:space="preserve">, დიდი ლათინური ასოები, თეთრი; „+“ სიმბოლოები: </w:t>
      </w:r>
      <w:r w:rsidRPr="0057074D">
        <w:rPr>
          <w:rFonts w:ascii="Sylfaen" w:eastAsia="Times New Roman" w:hAnsi="Sylfaen" w:cs="Times New Roman"/>
          <w:lang w:val="ka-GE"/>
        </w:rPr>
        <w:t>ასოს თავში სიმბოლო უნდა იყოს განთავსებული ერთ ხაზზე.</w:t>
      </w:r>
      <w:r w:rsidRPr="0057074D">
        <w:rPr>
          <w:rFonts w:ascii="Sylfaen" w:hAnsi="Sylfaen"/>
          <w:bCs/>
          <w:bdr w:val="none" w:sz="0" w:space="0" w:color="auto" w:frame="1"/>
          <w:lang w:val="ka-GE"/>
        </w:rPr>
        <w:t xml:space="preserve">;  </w:t>
      </w:r>
    </w:p>
    <w:p w14:paraId="3E69DD35" w14:textId="77777777" w:rsidR="00A96E20" w:rsidRPr="0057074D" w:rsidRDefault="00A96E20" w:rsidP="00A96E20">
      <w:pPr>
        <w:pStyle w:val="ListParagraph"/>
        <w:spacing w:after="0" w:line="276" w:lineRule="auto"/>
        <w:jc w:val="both"/>
        <w:textAlignment w:val="baseline"/>
        <w:rPr>
          <w:rFonts w:ascii="Sylfaen" w:hAnsi="Sylfaen"/>
        </w:rPr>
      </w:pPr>
      <w:r w:rsidRPr="0057074D">
        <w:rPr>
          <w:rFonts w:ascii="Cambria Math" w:eastAsia="Yu Gothic UI Semilight" w:hAnsi="Cambria Math" w:cs="Cambria Math"/>
          <w:noProof/>
        </w:rPr>
        <w:t>❻</w:t>
      </w:r>
      <w:r w:rsidRPr="0057074D">
        <w:rPr>
          <w:rFonts w:ascii="Sylfaen" w:hAnsi="Sylfaen"/>
          <w:noProof/>
        </w:rPr>
        <w:t xml:space="preserve"> </w:t>
      </w:r>
      <w:r w:rsidRPr="0057074D">
        <w:rPr>
          <w:rFonts w:ascii="Sylfaen" w:hAnsi="Sylfaen"/>
          <w:b/>
        </w:rPr>
        <w:t>ენერგ</w:t>
      </w:r>
      <w:r w:rsidRPr="0057074D">
        <w:rPr>
          <w:rFonts w:ascii="Sylfaen" w:hAnsi="Sylfaen"/>
          <w:b/>
          <w:lang w:val="ka-GE"/>
        </w:rPr>
        <w:t>ოეფექტურობის კლასი:</w:t>
      </w:r>
    </w:p>
    <w:p w14:paraId="7E580B3F" w14:textId="77777777" w:rsidR="00A96E20" w:rsidRPr="0057074D" w:rsidRDefault="00A96E20" w:rsidP="00A96E20">
      <w:pPr>
        <w:pStyle w:val="ListParagraph"/>
        <w:numPr>
          <w:ilvl w:val="0"/>
          <w:numId w:val="16"/>
        </w:numPr>
        <w:spacing w:after="0" w:line="276" w:lineRule="auto"/>
        <w:ind w:left="1080"/>
        <w:jc w:val="both"/>
        <w:textAlignment w:val="baseline"/>
        <w:rPr>
          <w:rFonts w:ascii="Sylfaen" w:hAnsi="Sylfaen"/>
          <w:lang w:val="ka-GE"/>
        </w:rPr>
      </w:pPr>
      <w:r w:rsidRPr="0057074D">
        <w:rPr>
          <w:rFonts w:ascii="Sylfaen" w:hAnsi="Sylfaen" w:cs="Sylfaen"/>
          <w:bCs/>
          <w:bdr w:val="none" w:sz="0" w:space="0" w:color="auto" w:frame="1"/>
          <w:lang w:val="ka-GE"/>
        </w:rPr>
        <w:t>ისარი</w:t>
      </w:r>
      <w:r w:rsidRPr="0057074D">
        <w:rPr>
          <w:rFonts w:ascii="Sylfaen" w:hAnsi="Sylfaen"/>
          <w:bCs/>
          <w:bdr w:val="none" w:sz="0" w:space="0" w:color="auto" w:frame="1"/>
          <w:lang w:val="ka-GE"/>
        </w:rPr>
        <w:t>: სიგანე: 2</w:t>
      </w:r>
      <w:r w:rsidRPr="0057074D">
        <w:rPr>
          <w:rFonts w:ascii="Sylfaen" w:hAnsi="Sylfaen"/>
          <w:bCs/>
          <w:bdr w:val="none" w:sz="0" w:space="0" w:color="auto" w:frame="1"/>
        </w:rPr>
        <w:t>2</w:t>
      </w:r>
      <w:r w:rsidRPr="0057074D">
        <w:rPr>
          <w:rFonts w:ascii="Sylfaen" w:hAnsi="Sylfaen"/>
          <w:bCs/>
          <w:bdr w:val="none" w:sz="0" w:space="0" w:color="auto" w:frame="1"/>
          <w:lang w:val="ka-GE"/>
        </w:rPr>
        <w:t xml:space="preserve"> მმ, სიმაღლე</w:t>
      </w:r>
      <w:r w:rsidRPr="0057074D">
        <w:rPr>
          <w:rFonts w:ascii="Sylfaen" w:hAnsi="Sylfaen"/>
          <w:bCs/>
          <w:bdr w:val="none" w:sz="0" w:space="0" w:color="auto" w:frame="1"/>
        </w:rPr>
        <w:t>12</w:t>
      </w:r>
      <w:r w:rsidRPr="0057074D">
        <w:rPr>
          <w:rFonts w:ascii="Sylfaen" w:hAnsi="Sylfaen"/>
          <w:bCs/>
          <w:bdr w:val="none" w:sz="0" w:space="0" w:color="auto" w:frame="1"/>
          <w:lang w:val="ka-GE"/>
        </w:rPr>
        <w:t xml:space="preserve"> მმ, 100 % შავი.</w:t>
      </w:r>
    </w:p>
    <w:p w14:paraId="12B47DA7" w14:textId="77777777" w:rsidR="00A96E20" w:rsidRPr="0057074D" w:rsidRDefault="00A96E20" w:rsidP="00A96E20">
      <w:pPr>
        <w:pStyle w:val="ListParagraph"/>
        <w:numPr>
          <w:ilvl w:val="0"/>
          <w:numId w:val="16"/>
        </w:numPr>
        <w:spacing w:after="0" w:line="276" w:lineRule="auto"/>
        <w:ind w:left="1080"/>
        <w:jc w:val="both"/>
        <w:textAlignment w:val="baseline"/>
        <w:rPr>
          <w:rFonts w:ascii="Sylfaen" w:hAnsi="Sylfaen"/>
          <w:bCs/>
          <w:bdr w:val="none" w:sz="0" w:space="0" w:color="auto" w:frame="1"/>
          <w:lang w:val="ka-GE"/>
        </w:rPr>
      </w:pPr>
      <w:r w:rsidRPr="0057074D">
        <w:rPr>
          <w:rFonts w:ascii="Sylfaen" w:hAnsi="Sylfaen" w:cs="Sylfaen"/>
          <w:bCs/>
          <w:bdr w:val="none" w:sz="0" w:space="0" w:color="auto" w:frame="1"/>
          <w:lang w:val="ka-GE"/>
        </w:rPr>
        <w:t>ტექსტი</w:t>
      </w:r>
      <w:r w:rsidRPr="0057074D">
        <w:rPr>
          <w:rFonts w:ascii="Sylfaen" w:hAnsi="Sylfaen"/>
          <w:bCs/>
          <w:bdr w:val="none" w:sz="0" w:space="0" w:color="auto" w:frame="1"/>
          <w:lang w:val="ka-GE"/>
        </w:rPr>
        <w:t>: „</w:t>
      </w:r>
      <w:r w:rsidRPr="0057074D">
        <w:rPr>
          <w:rFonts w:ascii="Sylfaen" w:hAnsi="Sylfaen"/>
          <w:bCs/>
          <w:bdr w:val="none" w:sz="0" w:space="0" w:color="auto" w:frame="1"/>
        </w:rPr>
        <w:t>Calibri</w:t>
      </w:r>
      <w:r w:rsidRPr="0057074D">
        <w:rPr>
          <w:rFonts w:ascii="Sylfaen" w:hAnsi="Sylfaen"/>
          <w:bCs/>
          <w:bdr w:val="none" w:sz="0" w:space="0" w:color="auto" w:frame="1"/>
          <w:lang w:val="ka-GE"/>
        </w:rPr>
        <w:t xml:space="preserve">“, მუქი შრიფტი </w:t>
      </w:r>
      <w:r w:rsidRPr="0057074D">
        <w:rPr>
          <w:rFonts w:ascii="Sylfaen" w:hAnsi="Sylfaen"/>
          <w:bCs/>
          <w:bdr w:val="none" w:sz="0" w:space="0" w:color="auto" w:frame="1"/>
        </w:rPr>
        <w:t>24</w:t>
      </w:r>
      <w:r w:rsidRPr="0057074D">
        <w:rPr>
          <w:rFonts w:ascii="Sylfaen" w:hAnsi="Sylfaen"/>
          <w:bCs/>
          <w:bdr w:val="none" w:sz="0" w:space="0" w:color="auto" w:frame="1"/>
          <w:lang w:val="ka-GE"/>
        </w:rPr>
        <w:t xml:space="preserve"> </w:t>
      </w:r>
      <w:r w:rsidRPr="0057074D">
        <w:rPr>
          <w:rFonts w:ascii="Sylfaen" w:hAnsi="Sylfaen"/>
          <w:bCs/>
          <w:bdr w:val="none" w:sz="0" w:space="0" w:color="auto" w:frame="1"/>
        </w:rPr>
        <w:t>pt</w:t>
      </w:r>
      <w:r w:rsidRPr="0057074D">
        <w:rPr>
          <w:rFonts w:ascii="Sylfaen" w:hAnsi="Sylfaen"/>
          <w:bCs/>
          <w:bdr w:val="none" w:sz="0" w:space="0" w:color="auto" w:frame="1"/>
          <w:lang w:val="ka-GE"/>
        </w:rPr>
        <w:t xml:space="preserve">, დიდი ლათინური ასოები, თეთრი; „+“ სიმბოლოები: </w:t>
      </w:r>
      <w:r w:rsidRPr="0057074D">
        <w:rPr>
          <w:rFonts w:ascii="Sylfaen" w:eastAsia="Times New Roman" w:hAnsi="Sylfaen" w:cs="Times New Roman"/>
          <w:lang w:val="ka-GE"/>
        </w:rPr>
        <w:t>ასოს თავში სიმბოლო უნდა იყოს განთავსებული ერთ ხაზზე.</w:t>
      </w:r>
      <w:r w:rsidRPr="0057074D">
        <w:rPr>
          <w:rFonts w:ascii="Sylfaen" w:hAnsi="Sylfaen"/>
          <w:bCs/>
          <w:bdr w:val="none" w:sz="0" w:space="0" w:color="auto" w:frame="1"/>
          <w:lang w:val="ka-GE"/>
        </w:rPr>
        <w:t xml:space="preserve">;  </w:t>
      </w:r>
    </w:p>
    <w:p w14:paraId="31453C9F" w14:textId="77777777" w:rsidR="00A96E20" w:rsidRPr="0057074D" w:rsidRDefault="00A96E20" w:rsidP="00A96E20">
      <w:pPr>
        <w:spacing w:after="0" w:line="276" w:lineRule="auto"/>
        <w:ind w:left="720"/>
        <w:jc w:val="both"/>
        <w:textAlignment w:val="baseline"/>
        <w:rPr>
          <w:rFonts w:ascii="Sylfaen" w:hAnsi="Sylfaen"/>
          <w:lang w:val="ka-GE"/>
        </w:rPr>
      </w:pPr>
      <w:r w:rsidRPr="0057074D">
        <w:rPr>
          <w:rFonts w:ascii="Cambria Math" w:eastAsia="Yu Gothic UI Semilight" w:hAnsi="Cambria Math" w:cs="Cambria Math"/>
          <w:lang w:val="ka-GE"/>
        </w:rPr>
        <w:t>❼</w:t>
      </w:r>
      <w:r w:rsidRPr="0057074D">
        <w:rPr>
          <w:rFonts w:ascii="Sylfaen" w:eastAsia="Times New Roman" w:hAnsi="Sylfaen" w:cs="Times New Roman"/>
        </w:rPr>
        <w:t xml:space="preserve"> </w:t>
      </w:r>
      <w:r w:rsidRPr="0057074D">
        <w:rPr>
          <w:rFonts w:ascii="Sylfaen" w:hAnsi="Sylfaen"/>
          <w:b/>
          <w:lang w:val="ka-GE"/>
        </w:rPr>
        <w:t>მუდმივი დანაკარგი:</w:t>
      </w:r>
    </w:p>
    <w:p w14:paraId="48336824" w14:textId="77777777" w:rsidR="00A96E20" w:rsidRPr="0057074D" w:rsidRDefault="00A96E20" w:rsidP="00A96E20">
      <w:pPr>
        <w:pStyle w:val="ListParagraph"/>
        <w:numPr>
          <w:ilvl w:val="0"/>
          <w:numId w:val="16"/>
        </w:numPr>
        <w:spacing w:after="0" w:line="276" w:lineRule="auto"/>
        <w:ind w:left="1080"/>
        <w:jc w:val="both"/>
        <w:textAlignment w:val="baseline"/>
        <w:rPr>
          <w:rFonts w:ascii="Sylfaen" w:eastAsia="Times New Roman" w:hAnsi="Sylfaen" w:cs="Times New Roman"/>
          <w:bCs/>
          <w:bdr w:val="none" w:sz="0" w:space="0" w:color="auto" w:frame="1"/>
        </w:rPr>
      </w:pPr>
      <w:r w:rsidRPr="0057074D">
        <w:rPr>
          <w:rFonts w:ascii="Sylfaen" w:eastAsia="Times New Roman" w:hAnsi="Sylfaen" w:cs="Times New Roman"/>
          <w:bCs/>
          <w:bdr w:val="none" w:sz="0" w:space="0" w:color="auto" w:frame="1"/>
          <w:lang w:val="ka-GE"/>
        </w:rPr>
        <w:t>კიდე</w:t>
      </w:r>
      <w:r w:rsidRPr="0057074D">
        <w:rPr>
          <w:rFonts w:ascii="Sylfaen" w:hAnsi="Sylfaen"/>
          <w:bCs/>
          <w:bdr w:val="none" w:sz="0" w:space="0" w:color="auto" w:frame="1"/>
          <w:lang w:val="ka-GE"/>
        </w:rPr>
        <w:t>ები</w:t>
      </w:r>
      <w:r w:rsidRPr="0057074D">
        <w:rPr>
          <w:rFonts w:ascii="Sylfaen" w:eastAsia="Times New Roman" w:hAnsi="Sylfaen" w:cs="Times New Roman"/>
          <w:bCs/>
          <w:bdr w:val="none" w:sz="0" w:space="0" w:color="auto" w:frame="1"/>
          <w:lang w:val="ka-GE"/>
        </w:rPr>
        <w:t>: 2</w:t>
      </w:r>
      <w:r w:rsidRPr="0057074D">
        <w:rPr>
          <w:rFonts w:ascii="Sylfaen" w:eastAsia="Times New Roman" w:hAnsi="Sylfaen" w:cs="Times New Roman"/>
          <w:bCs/>
          <w:bdr w:val="none" w:sz="0" w:space="0" w:color="auto" w:frame="1"/>
        </w:rPr>
        <w:t>pt</w:t>
      </w:r>
      <w:r w:rsidRPr="0057074D">
        <w:rPr>
          <w:rFonts w:ascii="Sylfaen" w:eastAsia="Times New Roman" w:hAnsi="Sylfaen" w:cs="Times New Roman"/>
          <w:bCs/>
          <w:bdr w:val="none" w:sz="0" w:space="0" w:color="auto" w:frame="1"/>
          <w:lang w:val="ka-GE"/>
        </w:rPr>
        <w:t xml:space="preserve">, ფერი: </w:t>
      </w:r>
      <w:r w:rsidRPr="0057074D">
        <w:rPr>
          <w:rFonts w:ascii="Sylfaen" w:eastAsia="Times New Roman" w:hAnsi="Sylfaen" w:cs="Times New Roman"/>
          <w:lang w:val="ka-GE"/>
        </w:rPr>
        <w:t>ფირუზისფერი</w:t>
      </w:r>
      <w:r w:rsidRPr="0057074D">
        <w:rPr>
          <w:rFonts w:ascii="Sylfaen" w:eastAsia="Times New Roman" w:hAnsi="Sylfaen" w:cs="Times New Roman"/>
          <w:bCs/>
          <w:bdr w:val="none" w:sz="0" w:space="0" w:color="auto" w:frame="1"/>
          <w:lang w:val="ka-GE"/>
        </w:rPr>
        <w:t>100%, მრგვალი კუთხეები: 3.5 მმ,</w:t>
      </w:r>
    </w:p>
    <w:p w14:paraId="772F18BF" w14:textId="295FA947" w:rsidR="00A96E20" w:rsidRPr="0057074D" w:rsidRDefault="00A96E20" w:rsidP="00A96E20">
      <w:pPr>
        <w:pStyle w:val="ListParagraph"/>
        <w:numPr>
          <w:ilvl w:val="0"/>
          <w:numId w:val="16"/>
        </w:numPr>
        <w:spacing w:after="0" w:line="276" w:lineRule="auto"/>
        <w:ind w:left="1080"/>
        <w:jc w:val="both"/>
        <w:textAlignment w:val="baseline"/>
        <w:rPr>
          <w:rFonts w:ascii="Sylfaen" w:eastAsia="Times New Roman" w:hAnsi="Sylfaen" w:cs="Times New Roman"/>
          <w:bCs/>
          <w:bdr w:val="none" w:sz="0" w:space="0" w:color="auto" w:frame="1"/>
        </w:rPr>
      </w:pPr>
      <w:r w:rsidRPr="0057074D">
        <w:rPr>
          <w:rFonts w:ascii="Sylfaen" w:eastAsia="Times New Roman" w:hAnsi="Sylfaen" w:cs="Times New Roman"/>
          <w:bCs/>
          <w:bdr w:val="none" w:sz="0" w:space="0" w:color="auto" w:frame="1"/>
          <w:lang w:val="ka-GE"/>
        </w:rPr>
        <w:t>მნიშვნელობა „</w:t>
      </w:r>
      <w:r w:rsidRPr="0057074D">
        <w:rPr>
          <w:rFonts w:ascii="Sylfaen" w:eastAsia="Times New Roman" w:hAnsi="Sylfaen" w:cs="Times New Roman"/>
          <w:bCs/>
          <w:bdr w:val="none" w:sz="0" w:space="0" w:color="auto" w:frame="1"/>
        </w:rPr>
        <w:t>YZ</w:t>
      </w:r>
      <w:r w:rsidR="00E13E9C">
        <w:rPr>
          <w:rFonts w:ascii="Sylfaen" w:eastAsia="Times New Roman" w:hAnsi="Sylfaen" w:cs="Times New Roman"/>
          <w:bCs/>
          <w:bdr w:val="none" w:sz="0" w:space="0" w:color="auto" w:frame="1"/>
          <w:lang w:val="ka-GE"/>
        </w:rPr>
        <w:t>“</w:t>
      </w:r>
      <w:r w:rsidRPr="0057074D">
        <w:rPr>
          <w:rFonts w:ascii="Sylfaen" w:eastAsia="Times New Roman" w:hAnsi="Sylfaen" w:cs="Times New Roman"/>
          <w:bCs/>
          <w:bdr w:val="none" w:sz="0" w:space="0" w:color="auto" w:frame="1"/>
        </w:rPr>
        <w:t>:</w:t>
      </w:r>
      <w:r w:rsidRPr="0057074D">
        <w:rPr>
          <w:rFonts w:ascii="Sylfaen" w:eastAsia="Times New Roman" w:hAnsi="Sylfaen" w:cs="Times New Roman"/>
          <w:bCs/>
          <w:bdr w:val="none" w:sz="0" w:space="0" w:color="auto" w:frame="1"/>
          <w:lang w:val="ka-GE"/>
        </w:rPr>
        <w:t xml:space="preserve"> „</w:t>
      </w:r>
      <w:r w:rsidRPr="0057074D">
        <w:rPr>
          <w:rFonts w:ascii="Sylfaen" w:eastAsia="Times New Roman" w:hAnsi="Sylfaen" w:cs="Times New Roman"/>
          <w:bCs/>
          <w:bdr w:val="none" w:sz="0" w:space="0" w:color="auto" w:frame="1"/>
        </w:rPr>
        <w:t>Calibri</w:t>
      </w:r>
      <w:r w:rsidR="00E13E9C">
        <w:rPr>
          <w:rFonts w:ascii="Sylfaen" w:eastAsia="Times New Roman" w:hAnsi="Sylfaen" w:cs="Times New Roman"/>
          <w:bCs/>
          <w:bdr w:val="none" w:sz="0" w:space="0" w:color="auto" w:frame="1"/>
          <w:lang w:val="ka-GE"/>
        </w:rPr>
        <w:t>“</w:t>
      </w:r>
      <w:r w:rsidRPr="0057074D">
        <w:rPr>
          <w:rFonts w:ascii="Sylfaen" w:eastAsia="Times New Roman" w:hAnsi="Sylfaen" w:cs="Times New Roman"/>
          <w:bCs/>
          <w:bdr w:val="none" w:sz="0" w:space="0" w:color="auto" w:frame="1"/>
        </w:rPr>
        <w:t xml:space="preserve">, </w:t>
      </w:r>
      <w:r w:rsidRPr="0057074D">
        <w:rPr>
          <w:rFonts w:ascii="Sylfaen" w:eastAsia="Times New Roman" w:hAnsi="Sylfaen" w:cs="Times New Roman"/>
          <w:bCs/>
          <w:bdr w:val="none" w:sz="0" w:space="0" w:color="auto" w:frame="1"/>
          <w:lang w:val="ka-GE"/>
        </w:rPr>
        <w:t xml:space="preserve">მუქი შრიფტი 45 </w:t>
      </w:r>
      <w:r w:rsidRPr="0057074D">
        <w:rPr>
          <w:rFonts w:ascii="Sylfaen" w:eastAsia="Times New Roman" w:hAnsi="Sylfaen" w:cs="Times New Roman"/>
          <w:bCs/>
          <w:bdr w:val="none" w:sz="0" w:space="0" w:color="auto" w:frame="1"/>
        </w:rPr>
        <w:t>pt</w:t>
      </w:r>
      <w:r w:rsidRPr="0057074D">
        <w:rPr>
          <w:rFonts w:ascii="Sylfaen" w:eastAsia="Times New Roman" w:hAnsi="Sylfaen" w:cs="Times New Roman"/>
          <w:bCs/>
          <w:bdr w:val="none" w:sz="0" w:space="0" w:color="auto" w:frame="1"/>
          <w:lang w:val="ka-GE"/>
        </w:rPr>
        <w:t xml:space="preserve">, 100% შავი, </w:t>
      </w:r>
    </w:p>
    <w:p w14:paraId="64D55843" w14:textId="2166D9C7" w:rsidR="00A96E20" w:rsidRPr="0057074D" w:rsidRDefault="00A96E20" w:rsidP="00A96E20">
      <w:pPr>
        <w:pStyle w:val="ListParagraph"/>
        <w:numPr>
          <w:ilvl w:val="0"/>
          <w:numId w:val="16"/>
        </w:numPr>
        <w:spacing w:after="0" w:line="276" w:lineRule="auto"/>
        <w:ind w:left="1080"/>
        <w:jc w:val="both"/>
        <w:textAlignment w:val="baseline"/>
        <w:rPr>
          <w:rFonts w:ascii="Sylfaen" w:eastAsia="Times New Roman" w:hAnsi="Sylfaen" w:cs="Times New Roman"/>
          <w:bCs/>
          <w:bdr w:val="none" w:sz="0" w:space="0" w:color="auto" w:frame="1"/>
        </w:rPr>
      </w:pPr>
      <w:r w:rsidRPr="0057074D">
        <w:rPr>
          <w:rFonts w:ascii="Sylfaen" w:eastAsia="Times New Roman" w:hAnsi="Sylfaen" w:cs="Times New Roman"/>
          <w:bCs/>
          <w:bdr w:val="none" w:sz="0" w:space="0" w:color="auto" w:frame="1"/>
          <w:lang w:val="ka-GE"/>
        </w:rPr>
        <w:t xml:space="preserve">ტექსტი </w:t>
      </w:r>
      <w:r w:rsidR="00E13E9C">
        <w:rPr>
          <w:rFonts w:ascii="Sylfaen" w:eastAsia="Times New Roman" w:hAnsi="Sylfaen" w:cs="Times New Roman"/>
          <w:bCs/>
          <w:bdr w:val="none" w:sz="0" w:space="0" w:color="auto" w:frame="1"/>
          <w:lang w:val="ka-GE"/>
        </w:rPr>
        <w:t>„</w:t>
      </w:r>
      <w:r w:rsidRPr="0057074D">
        <w:rPr>
          <w:rFonts w:ascii="Sylfaen" w:eastAsia="Times New Roman" w:hAnsi="Sylfaen" w:cs="Times New Roman"/>
          <w:bCs/>
          <w:bdr w:val="none" w:sz="0" w:space="0" w:color="auto" w:frame="1"/>
        </w:rPr>
        <w:t>W</w:t>
      </w:r>
      <w:r w:rsidR="00E13E9C">
        <w:rPr>
          <w:rFonts w:ascii="Sylfaen" w:eastAsia="Times New Roman" w:hAnsi="Sylfaen" w:cs="Times New Roman"/>
          <w:bCs/>
          <w:bdr w:val="none" w:sz="0" w:space="0" w:color="auto" w:frame="1"/>
          <w:lang w:val="ka-GE"/>
        </w:rPr>
        <w:t>“</w:t>
      </w:r>
      <w:r w:rsidRPr="0057074D">
        <w:rPr>
          <w:rFonts w:ascii="Sylfaen" w:eastAsia="Times New Roman" w:hAnsi="Sylfaen" w:cs="Times New Roman"/>
          <w:bCs/>
          <w:bdr w:val="none" w:sz="0" w:space="0" w:color="auto" w:frame="1"/>
        </w:rPr>
        <w:t xml:space="preserve">: </w:t>
      </w:r>
      <w:r w:rsidRPr="0057074D">
        <w:rPr>
          <w:rFonts w:ascii="Sylfaen" w:eastAsia="Times New Roman" w:hAnsi="Sylfaen" w:cs="Times New Roman"/>
          <w:bCs/>
          <w:bdr w:val="none" w:sz="0" w:space="0" w:color="auto" w:frame="1"/>
          <w:lang w:val="ka-GE"/>
        </w:rPr>
        <w:t>„</w:t>
      </w:r>
      <w:r w:rsidRPr="0057074D">
        <w:rPr>
          <w:rFonts w:ascii="Sylfaen" w:eastAsia="Times New Roman" w:hAnsi="Sylfaen" w:cs="Times New Roman"/>
          <w:bCs/>
          <w:bdr w:val="none" w:sz="0" w:space="0" w:color="auto" w:frame="1"/>
        </w:rPr>
        <w:t xml:space="preserve">Calibri”, </w:t>
      </w:r>
      <w:r w:rsidRPr="0057074D">
        <w:rPr>
          <w:rFonts w:ascii="Sylfaen" w:eastAsia="Times New Roman" w:hAnsi="Sylfaen" w:cs="Times New Roman"/>
          <w:bCs/>
          <w:bdr w:val="none" w:sz="0" w:space="0" w:color="auto" w:frame="1"/>
          <w:lang w:val="ka-GE"/>
        </w:rPr>
        <w:t xml:space="preserve">ჩვეულებრივი შრიფტი </w:t>
      </w:r>
      <w:r w:rsidRPr="0057074D">
        <w:rPr>
          <w:rFonts w:ascii="Sylfaen" w:eastAsia="Times New Roman" w:hAnsi="Sylfaen" w:cs="Times New Roman"/>
          <w:bCs/>
          <w:bdr w:val="none" w:sz="0" w:space="0" w:color="auto" w:frame="1"/>
        </w:rPr>
        <w:t>3</w:t>
      </w:r>
      <w:r w:rsidRPr="0057074D">
        <w:rPr>
          <w:rFonts w:ascii="Sylfaen" w:eastAsia="Times New Roman" w:hAnsi="Sylfaen" w:cs="Times New Roman"/>
          <w:bCs/>
          <w:bdr w:val="none" w:sz="0" w:space="0" w:color="auto" w:frame="1"/>
          <w:lang w:val="ka-GE"/>
        </w:rPr>
        <w:t xml:space="preserve">0 </w:t>
      </w:r>
      <w:r w:rsidRPr="0057074D">
        <w:rPr>
          <w:rFonts w:ascii="Sylfaen" w:eastAsia="Times New Roman" w:hAnsi="Sylfaen" w:cs="Times New Roman"/>
          <w:bCs/>
          <w:bdr w:val="none" w:sz="0" w:space="0" w:color="auto" w:frame="1"/>
        </w:rPr>
        <w:t>pt</w:t>
      </w:r>
      <w:r w:rsidRPr="0057074D">
        <w:rPr>
          <w:rFonts w:ascii="Sylfaen" w:eastAsia="Times New Roman" w:hAnsi="Sylfaen" w:cs="Times New Roman"/>
          <w:bCs/>
          <w:bdr w:val="none" w:sz="0" w:space="0" w:color="auto" w:frame="1"/>
          <w:lang w:val="ka-GE"/>
        </w:rPr>
        <w:t>, 100% შავი.</w:t>
      </w:r>
    </w:p>
    <w:p w14:paraId="67A7EC5C" w14:textId="77777777" w:rsidR="00A96E20" w:rsidRPr="0057074D" w:rsidRDefault="00A96E20" w:rsidP="00A96E20">
      <w:pPr>
        <w:spacing w:after="0" w:line="276" w:lineRule="auto"/>
        <w:ind w:left="720"/>
        <w:jc w:val="both"/>
        <w:rPr>
          <w:rFonts w:ascii="Sylfaen" w:hAnsi="Sylfaen" w:cstheme="minorHAnsi"/>
          <w:lang w:val="ka-GE"/>
        </w:rPr>
      </w:pPr>
      <w:r w:rsidRPr="0057074D">
        <w:rPr>
          <w:rFonts w:ascii="Cambria Math" w:eastAsia="Yu Gothic UI Semilight" w:hAnsi="Cambria Math" w:cs="Cambria Math"/>
          <w:lang w:val="ka-GE"/>
        </w:rPr>
        <w:t>❽</w:t>
      </w:r>
      <w:r w:rsidRPr="0057074D">
        <w:rPr>
          <w:rFonts w:ascii="Sylfaen" w:hAnsi="Sylfaen"/>
        </w:rPr>
        <w:t xml:space="preserve"> </w:t>
      </w:r>
      <w:r w:rsidRPr="0057074D">
        <w:rPr>
          <w:rFonts w:ascii="Sylfaen" w:hAnsi="Sylfaen"/>
          <w:b/>
          <w:lang w:val="ka-GE"/>
        </w:rPr>
        <w:t>შენახვის მოცულობა</w:t>
      </w:r>
      <w:r w:rsidRPr="0057074D">
        <w:rPr>
          <w:rFonts w:ascii="Sylfaen" w:hAnsi="Sylfaen" w:cstheme="minorHAnsi"/>
          <w:b/>
          <w:lang w:val="ka-GE"/>
        </w:rPr>
        <w:t>:</w:t>
      </w:r>
    </w:p>
    <w:p w14:paraId="30238673" w14:textId="77777777" w:rsidR="00A96E20" w:rsidRPr="0057074D" w:rsidRDefault="00A96E20" w:rsidP="00A96E20">
      <w:pPr>
        <w:pStyle w:val="ListParagraph"/>
        <w:numPr>
          <w:ilvl w:val="0"/>
          <w:numId w:val="16"/>
        </w:numPr>
        <w:spacing w:after="0" w:line="276" w:lineRule="auto"/>
        <w:ind w:left="1080"/>
        <w:jc w:val="both"/>
        <w:textAlignment w:val="baseline"/>
        <w:rPr>
          <w:rFonts w:ascii="Sylfaen" w:eastAsia="Times New Roman" w:hAnsi="Sylfaen" w:cs="Times New Roman"/>
          <w:bCs/>
          <w:bdr w:val="none" w:sz="0" w:space="0" w:color="auto" w:frame="1"/>
        </w:rPr>
      </w:pPr>
      <w:r w:rsidRPr="0057074D">
        <w:rPr>
          <w:rFonts w:ascii="Sylfaen" w:eastAsia="Times New Roman" w:hAnsi="Sylfaen" w:cs="Times New Roman"/>
          <w:bCs/>
          <w:bdr w:val="none" w:sz="0" w:space="0" w:color="auto" w:frame="1"/>
          <w:lang w:val="ka-GE"/>
        </w:rPr>
        <w:t>კიდე</w:t>
      </w:r>
      <w:r w:rsidRPr="0057074D">
        <w:rPr>
          <w:rFonts w:ascii="Sylfaen" w:hAnsi="Sylfaen"/>
          <w:bCs/>
          <w:bdr w:val="none" w:sz="0" w:space="0" w:color="auto" w:frame="1"/>
          <w:lang w:val="ka-GE"/>
        </w:rPr>
        <w:t>ები</w:t>
      </w:r>
      <w:r w:rsidRPr="0057074D">
        <w:rPr>
          <w:rFonts w:ascii="Sylfaen" w:eastAsia="Times New Roman" w:hAnsi="Sylfaen" w:cs="Times New Roman"/>
          <w:bCs/>
          <w:bdr w:val="none" w:sz="0" w:space="0" w:color="auto" w:frame="1"/>
          <w:lang w:val="ka-GE"/>
        </w:rPr>
        <w:t>: 2</w:t>
      </w:r>
      <w:r w:rsidRPr="0057074D">
        <w:rPr>
          <w:rFonts w:ascii="Sylfaen" w:eastAsia="Times New Roman" w:hAnsi="Sylfaen" w:cs="Times New Roman"/>
          <w:bCs/>
          <w:bdr w:val="none" w:sz="0" w:space="0" w:color="auto" w:frame="1"/>
        </w:rPr>
        <w:t>pt</w:t>
      </w:r>
      <w:r w:rsidRPr="0057074D">
        <w:rPr>
          <w:rFonts w:ascii="Sylfaen" w:eastAsia="Times New Roman" w:hAnsi="Sylfaen" w:cs="Times New Roman"/>
          <w:bCs/>
          <w:bdr w:val="none" w:sz="0" w:space="0" w:color="auto" w:frame="1"/>
          <w:lang w:val="ka-GE"/>
        </w:rPr>
        <w:t xml:space="preserve">, ფერი: </w:t>
      </w:r>
      <w:r w:rsidRPr="0057074D">
        <w:rPr>
          <w:rFonts w:ascii="Sylfaen" w:eastAsia="Times New Roman" w:hAnsi="Sylfaen" w:cs="Times New Roman"/>
          <w:lang w:val="ka-GE"/>
        </w:rPr>
        <w:t>ფირუზისფერი</w:t>
      </w:r>
      <w:r w:rsidRPr="0057074D">
        <w:rPr>
          <w:rFonts w:ascii="Sylfaen" w:eastAsia="Times New Roman" w:hAnsi="Sylfaen" w:cs="Times New Roman"/>
          <w:bCs/>
          <w:bdr w:val="none" w:sz="0" w:space="0" w:color="auto" w:frame="1"/>
          <w:lang w:val="ka-GE"/>
        </w:rPr>
        <w:t xml:space="preserve"> 100%, მრგვალი კუთხეები: 3.5 მმ,</w:t>
      </w:r>
    </w:p>
    <w:p w14:paraId="5DE9BB5F" w14:textId="0E7FF501" w:rsidR="00A96E20" w:rsidRPr="0057074D" w:rsidRDefault="00A96E20" w:rsidP="00A96E20">
      <w:pPr>
        <w:pStyle w:val="ListParagraph"/>
        <w:numPr>
          <w:ilvl w:val="0"/>
          <w:numId w:val="16"/>
        </w:numPr>
        <w:spacing w:after="0" w:line="276" w:lineRule="auto"/>
        <w:ind w:left="1080"/>
        <w:jc w:val="both"/>
        <w:textAlignment w:val="baseline"/>
        <w:rPr>
          <w:rFonts w:ascii="Sylfaen" w:eastAsia="Times New Roman" w:hAnsi="Sylfaen" w:cs="Times New Roman"/>
          <w:bCs/>
          <w:bdr w:val="none" w:sz="0" w:space="0" w:color="auto" w:frame="1"/>
        </w:rPr>
      </w:pPr>
      <w:r w:rsidRPr="0057074D">
        <w:rPr>
          <w:rFonts w:ascii="Sylfaen" w:eastAsia="Times New Roman" w:hAnsi="Sylfaen" w:cs="Times New Roman"/>
          <w:bCs/>
          <w:bdr w:val="none" w:sz="0" w:space="0" w:color="auto" w:frame="1"/>
          <w:lang w:val="ka-GE"/>
        </w:rPr>
        <w:t>მნიშვნელობა „</w:t>
      </w:r>
      <w:r w:rsidRPr="0057074D">
        <w:rPr>
          <w:rFonts w:ascii="Sylfaen" w:eastAsia="Times New Roman" w:hAnsi="Sylfaen" w:cs="Times New Roman"/>
          <w:bCs/>
          <w:bdr w:val="none" w:sz="0" w:space="0" w:color="auto" w:frame="1"/>
        </w:rPr>
        <w:t>YZ</w:t>
      </w:r>
      <w:r w:rsidR="00E13E9C">
        <w:rPr>
          <w:rFonts w:ascii="Sylfaen" w:eastAsia="Times New Roman" w:hAnsi="Sylfaen" w:cs="Times New Roman"/>
          <w:bCs/>
          <w:bdr w:val="none" w:sz="0" w:space="0" w:color="auto" w:frame="1"/>
          <w:lang w:val="ka-GE"/>
        </w:rPr>
        <w:t>“</w:t>
      </w:r>
      <w:r w:rsidRPr="0057074D">
        <w:rPr>
          <w:rFonts w:ascii="Sylfaen" w:eastAsia="Times New Roman" w:hAnsi="Sylfaen" w:cs="Times New Roman"/>
          <w:bCs/>
          <w:bdr w:val="none" w:sz="0" w:space="0" w:color="auto" w:frame="1"/>
        </w:rPr>
        <w:t>:</w:t>
      </w:r>
      <w:r w:rsidRPr="0057074D">
        <w:rPr>
          <w:rFonts w:ascii="Sylfaen" w:eastAsia="Times New Roman" w:hAnsi="Sylfaen" w:cs="Times New Roman"/>
          <w:bCs/>
          <w:bdr w:val="none" w:sz="0" w:space="0" w:color="auto" w:frame="1"/>
          <w:lang w:val="ka-GE"/>
        </w:rPr>
        <w:t xml:space="preserve"> „</w:t>
      </w:r>
      <w:r w:rsidRPr="0057074D">
        <w:rPr>
          <w:rFonts w:ascii="Sylfaen" w:eastAsia="Times New Roman" w:hAnsi="Sylfaen" w:cs="Times New Roman"/>
          <w:bCs/>
          <w:bdr w:val="none" w:sz="0" w:space="0" w:color="auto" w:frame="1"/>
        </w:rPr>
        <w:t>Calibri</w:t>
      </w:r>
      <w:r w:rsidR="00E13E9C">
        <w:rPr>
          <w:rFonts w:ascii="Sylfaen" w:eastAsia="Times New Roman" w:hAnsi="Sylfaen" w:cs="Times New Roman"/>
          <w:bCs/>
          <w:bdr w:val="none" w:sz="0" w:space="0" w:color="auto" w:frame="1"/>
          <w:lang w:val="ka-GE"/>
        </w:rPr>
        <w:t>“</w:t>
      </w:r>
      <w:r w:rsidRPr="0057074D">
        <w:rPr>
          <w:rFonts w:ascii="Sylfaen" w:eastAsia="Times New Roman" w:hAnsi="Sylfaen" w:cs="Times New Roman"/>
          <w:bCs/>
          <w:bdr w:val="none" w:sz="0" w:space="0" w:color="auto" w:frame="1"/>
        </w:rPr>
        <w:t xml:space="preserve">, </w:t>
      </w:r>
      <w:r w:rsidRPr="0057074D">
        <w:rPr>
          <w:rFonts w:ascii="Sylfaen" w:eastAsia="Times New Roman" w:hAnsi="Sylfaen" w:cs="Times New Roman"/>
          <w:bCs/>
          <w:bdr w:val="none" w:sz="0" w:space="0" w:color="auto" w:frame="1"/>
          <w:lang w:val="ka-GE"/>
        </w:rPr>
        <w:t xml:space="preserve">მუქი შრიფტი 45 </w:t>
      </w:r>
      <w:r w:rsidRPr="0057074D">
        <w:rPr>
          <w:rFonts w:ascii="Sylfaen" w:eastAsia="Times New Roman" w:hAnsi="Sylfaen" w:cs="Times New Roman"/>
          <w:bCs/>
          <w:bdr w:val="none" w:sz="0" w:space="0" w:color="auto" w:frame="1"/>
        </w:rPr>
        <w:t>pt</w:t>
      </w:r>
      <w:r w:rsidRPr="0057074D">
        <w:rPr>
          <w:rFonts w:ascii="Sylfaen" w:eastAsia="Times New Roman" w:hAnsi="Sylfaen" w:cs="Times New Roman"/>
          <w:bCs/>
          <w:bdr w:val="none" w:sz="0" w:space="0" w:color="auto" w:frame="1"/>
          <w:lang w:val="ka-GE"/>
        </w:rPr>
        <w:t xml:space="preserve">, 100% შავი, </w:t>
      </w:r>
    </w:p>
    <w:p w14:paraId="6AC6244B" w14:textId="7A759A8A" w:rsidR="00A96E20" w:rsidRPr="0057074D" w:rsidRDefault="00A96E20" w:rsidP="00A96E20">
      <w:pPr>
        <w:pStyle w:val="ListParagraph"/>
        <w:numPr>
          <w:ilvl w:val="0"/>
          <w:numId w:val="16"/>
        </w:numPr>
        <w:spacing w:after="0" w:line="276" w:lineRule="auto"/>
        <w:ind w:left="1080"/>
        <w:jc w:val="both"/>
        <w:textAlignment w:val="baseline"/>
        <w:rPr>
          <w:rFonts w:ascii="Sylfaen" w:eastAsia="Times New Roman" w:hAnsi="Sylfaen" w:cs="Times New Roman"/>
          <w:bCs/>
          <w:bdr w:val="none" w:sz="0" w:space="0" w:color="auto" w:frame="1"/>
        </w:rPr>
      </w:pPr>
      <w:r w:rsidRPr="0057074D">
        <w:rPr>
          <w:rFonts w:ascii="Sylfaen" w:eastAsia="Times New Roman" w:hAnsi="Sylfaen" w:cs="Times New Roman"/>
          <w:bCs/>
          <w:bdr w:val="none" w:sz="0" w:space="0" w:color="auto" w:frame="1"/>
          <w:lang w:val="ka-GE"/>
        </w:rPr>
        <w:t xml:space="preserve">ტექსტი </w:t>
      </w:r>
      <w:r w:rsidR="00E13E9C">
        <w:rPr>
          <w:rFonts w:ascii="Sylfaen" w:eastAsia="Times New Roman" w:hAnsi="Sylfaen" w:cs="Times New Roman"/>
          <w:bCs/>
          <w:bdr w:val="none" w:sz="0" w:space="0" w:color="auto" w:frame="1"/>
          <w:lang w:val="ka-GE"/>
        </w:rPr>
        <w:t>„</w:t>
      </w:r>
      <w:r w:rsidRPr="0057074D">
        <w:rPr>
          <w:rFonts w:ascii="Sylfaen" w:eastAsia="Times New Roman" w:hAnsi="Sylfaen" w:cs="Times New Roman"/>
          <w:bCs/>
          <w:bdr w:val="none" w:sz="0" w:space="0" w:color="auto" w:frame="1"/>
        </w:rPr>
        <w:t>L</w:t>
      </w:r>
      <w:r w:rsidR="00E13E9C">
        <w:rPr>
          <w:rFonts w:ascii="Sylfaen" w:eastAsia="Times New Roman" w:hAnsi="Sylfaen" w:cs="Times New Roman"/>
          <w:bCs/>
          <w:bdr w:val="none" w:sz="0" w:space="0" w:color="auto" w:frame="1"/>
          <w:lang w:val="ka-GE"/>
        </w:rPr>
        <w:t>“</w:t>
      </w:r>
      <w:r w:rsidRPr="0057074D">
        <w:rPr>
          <w:rFonts w:ascii="Sylfaen" w:eastAsia="Times New Roman" w:hAnsi="Sylfaen" w:cs="Times New Roman"/>
          <w:bCs/>
          <w:bdr w:val="none" w:sz="0" w:space="0" w:color="auto" w:frame="1"/>
        </w:rPr>
        <w:t xml:space="preserve">: </w:t>
      </w:r>
      <w:r w:rsidRPr="0057074D">
        <w:rPr>
          <w:rFonts w:ascii="Sylfaen" w:eastAsia="Times New Roman" w:hAnsi="Sylfaen" w:cs="Times New Roman"/>
          <w:bCs/>
          <w:bdr w:val="none" w:sz="0" w:space="0" w:color="auto" w:frame="1"/>
          <w:lang w:val="ka-GE"/>
        </w:rPr>
        <w:t>„</w:t>
      </w:r>
      <w:r w:rsidRPr="0057074D">
        <w:rPr>
          <w:rFonts w:ascii="Sylfaen" w:eastAsia="Times New Roman" w:hAnsi="Sylfaen" w:cs="Times New Roman"/>
          <w:bCs/>
          <w:bdr w:val="none" w:sz="0" w:space="0" w:color="auto" w:frame="1"/>
        </w:rPr>
        <w:t>Calibri</w:t>
      </w:r>
      <w:r w:rsidR="00E13E9C">
        <w:rPr>
          <w:rFonts w:ascii="Sylfaen" w:eastAsia="Times New Roman" w:hAnsi="Sylfaen" w:cs="Times New Roman"/>
          <w:bCs/>
          <w:bdr w:val="none" w:sz="0" w:space="0" w:color="auto" w:frame="1"/>
          <w:lang w:val="ka-GE"/>
        </w:rPr>
        <w:t>“</w:t>
      </w:r>
      <w:r w:rsidRPr="0057074D">
        <w:rPr>
          <w:rFonts w:ascii="Sylfaen" w:eastAsia="Times New Roman" w:hAnsi="Sylfaen" w:cs="Times New Roman"/>
          <w:bCs/>
          <w:bdr w:val="none" w:sz="0" w:space="0" w:color="auto" w:frame="1"/>
        </w:rPr>
        <w:t xml:space="preserve">, </w:t>
      </w:r>
      <w:r w:rsidRPr="0057074D">
        <w:rPr>
          <w:rFonts w:ascii="Sylfaen" w:eastAsia="Times New Roman" w:hAnsi="Sylfaen" w:cs="Times New Roman"/>
          <w:bCs/>
          <w:bdr w:val="none" w:sz="0" w:space="0" w:color="auto" w:frame="1"/>
          <w:lang w:val="ka-GE"/>
        </w:rPr>
        <w:t xml:space="preserve">ჩვეულებრივი შრიფტი </w:t>
      </w:r>
      <w:r w:rsidRPr="0057074D">
        <w:rPr>
          <w:rFonts w:ascii="Sylfaen" w:eastAsia="Times New Roman" w:hAnsi="Sylfaen" w:cs="Times New Roman"/>
          <w:bCs/>
          <w:bdr w:val="none" w:sz="0" w:space="0" w:color="auto" w:frame="1"/>
        </w:rPr>
        <w:t>3</w:t>
      </w:r>
      <w:r w:rsidRPr="0057074D">
        <w:rPr>
          <w:rFonts w:ascii="Sylfaen" w:eastAsia="Times New Roman" w:hAnsi="Sylfaen" w:cs="Times New Roman"/>
          <w:bCs/>
          <w:bdr w:val="none" w:sz="0" w:space="0" w:color="auto" w:frame="1"/>
          <w:lang w:val="ka-GE"/>
        </w:rPr>
        <w:t xml:space="preserve">0 </w:t>
      </w:r>
      <w:r w:rsidRPr="0057074D">
        <w:rPr>
          <w:rFonts w:ascii="Sylfaen" w:eastAsia="Times New Roman" w:hAnsi="Sylfaen" w:cs="Times New Roman"/>
          <w:bCs/>
          <w:bdr w:val="none" w:sz="0" w:space="0" w:color="auto" w:frame="1"/>
        </w:rPr>
        <w:t>pt</w:t>
      </w:r>
      <w:r w:rsidRPr="0057074D">
        <w:rPr>
          <w:rFonts w:ascii="Sylfaen" w:eastAsia="Times New Roman" w:hAnsi="Sylfaen" w:cs="Times New Roman"/>
          <w:bCs/>
          <w:bdr w:val="none" w:sz="0" w:space="0" w:color="auto" w:frame="1"/>
          <w:lang w:val="ka-GE"/>
        </w:rPr>
        <w:t>, 100% შავი.</w:t>
      </w:r>
    </w:p>
    <w:p w14:paraId="4E6B49F4" w14:textId="77777777" w:rsidR="00A96E20" w:rsidRPr="0057074D" w:rsidRDefault="00A96E20" w:rsidP="00A96E20">
      <w:pPr>
        <w:spacing w:after="0" w:line="276" w:lineRule="auto"/>
        <w:ind w:left="1080" w:hanging="360"/>
        <w:jc w:val="both"/>
        <w:textAlignment w:val="baseline"/>
        <w:rPr>
          <w:rFonts w:ascii="Sylfaen" w:hAnsi="Sylfaen"/>
          <w:lang w:val="ka-GE"/>
        </w:rPr>
      </w:pPr>
      <w:r w:rsidRPr="0057074D">
        <w:rPr>
          <w:rFonts w:ascii="Cambria Math" w:eastAsia="Yu Gothic UI Semilight" w:hAnsi="Cambria Math" w:cs="Cambria Math"/>
          <w:lang w:val="ka-GE"/>
        </w:rPr>
        <w:t>❾</w:t>
      </w:r>
      <w:r w:rsidRPr="0057074D">
        <w:rPr>
          <w:rFonts w:ascii="Sylfaen" w:eastAsia="Yu Gothic UI Semilight" w:hAnsi="Sylfaen"/>
          <w:lang w:val="ka-GE"/>
        </w:rPr>
        <w:t xml:space="preserve"> </w:t>
      </w:r>
      <w:r w:rsidRPr="0057074D">
        <w:rPr>
          <w:rFonts w:ascii="Sylfaen" w:hAnsi="Sylfaen"/>
          <w:b/>
          <w:lang w:val="ka-GE"/>
        </w:rPr>
        <w:t>რეგლამენტის ნომერი:</w:t>
      </w:r>
      <w:r w:rsidRPr="0057074D">
        <w:rPr>
          <w:rFonts w:ascii="Sylfaen" w:hAnsi="Sylfaen"/>
          <w:lang w:val="ka-GE"/>
        </w:rPr>
        <w:t xml:space="preserve"> </w:t>
      </w:r>
    </w:p>
    <w:p w14:paraId="05010776" w14:textId="24A6993D" w:rsidR="00A96E20" w:rsidRPr="0057074D" w:rsidRDefault="00A96E20" w:rsidP="00A96E20">
      <w:pPr>
        <w:pStyle w:val="ListParagraph"/>
        <w:numPr>
          <w:ilvl w:val="0"/>
          <w:numId w:val="17"/>
        </w:numPr>
        <w:spacing w:after="0" w:line="276" w:lineRule="auto"/>
        <w:ind w:left="1080"/>
        <w:jc w:val="both"/>
        <w:textAlignment w:val="baseline"/>
        <w:rPr>
          <w:rFonts w:ascii="Sylfaen" w:hAnsi="Sylfaen"/>
          <w:bCs/>
          <w:bdr w:val="none" w:sz="0" w:space="0" w:color="auto" w:frame="1"/>
          <w:lang w:val="ka-GE"/>
        </w:rPr>
      </w:pPr>
      <w:r w:rsidRPr="0057074D">
        <w:rPr>
          <w:rFonts w:ascii="Sylfaen" w:hAnsi="Sylfaen" w:cs="Sylfaen"/>
          <w:bCs/>
          <w:bdr w:val="none" w:sz="0" w:space="0" w:color="auto" w:frame="1"/>
          <w:lang w:val="ka-GE"/>
        </w:rPr>
        <w:t>ტექსტი</w:t>
      </w:r>
      <w:r w:rsidRPr="0057074D">
        <w:rPr>
          <w:rFonts w:ascii="Sylfaen" w:hAnsi="Sylfaen"/>
          <w:bCs/>
          <w:bdr w:val="none" w:sz="0" w:space="0" w:color="auto" w:frame="1"/>
          <w:lang w:val="ka-GE"/>
        </w:rPr>
        <w:t xml:space="preserve">: </w:t>
      </w:r>
      <w:r w:rsidR="00E13E9C">
        <w:rPr>
          <w:rFonts w:ascii="Sylfaen" w:hAnsi="Sylfaen"/>
          <w:bCs/>
          <w:bdr w:val="none" w:sz="0" w:space="0" w:color="auto" w:frame="1"/>
          <w:lang w:val="ka-GE"/>
        </w:rPr>
        <w:t>„</w:t>
      </w:r>
      <w:r w:rsidRPr="0057074D">
        <w:rPr>
          <w:rFonts w:ascii="Sylfaen" w:hAnsi="Sylfaen"/>
          <w:bCs/>
          <w:bdr w:val="none" w:sz="0" w:space="0" w:color="auto" w:frame="1"/>
        </w:rPr>
        <w:t>Calibri</w:t>
      </w:r>
      <w:r w:rsidRPr="0057074D">
        <w:rPr>
          <w:rFonts w:ascii="Sylfaen" w:hAnsi="Sylfaen"/>
          <w:bCs/>
          <w:bdr w:val="none" w:sz="0" w:space="0" w:color="auto" w:frame="1"/>
          <w:lang w:val="ka-GE"/>
        </w:rPr>
        <w:t xml:space="preserve">“, მუქი შრიფტი 10 </w:t>
      </w:r>
      <w:r w:rsidRPr="0057074D">
        <w:rPr>
          <w:rFonts w:ascii="Sylfaen" w:hAnsi="Sylfaen"/>
          <w:bCs/>
          <w:bdr w:val="none" w:sz="0" w:space="0" w:color="auto" w:frame="1"/>
        </w:rPr>
        <w:t>pt</w:t>
      </w:r>
      <w:r w:rsidRPr="0057074D">
        <w:rPr>
          <w:rFonts w:ascii="Sylfaen" w:hAnsi="Sylfaen"/>
          <w:bCs/>
          <w:bdr w:val="none" w:sz="0" w:space="0" w:color="auto" w:frame="1"/>
          <w:lang w:val="ka-GE"/>
        </w:rPr>
        <w:t>;</w:t>
      </w:r>
    </w:p>
    <w:p w14:paraId="1387E9F9" w14:textId="77777777" w:rsidR="00A96E20" w:rsidRPr="0057074D" w:rsidRDefault="00A96E20" w:rsidP="00A96E20">
      <w:pPr>
        <w:spacing w:after="0" w:line="276" w:lineRule="auto"/>
        <w:ind w:left="1080" w:hanging="360"/>
        <w:jc w:val="both"/>
        <w:textAlignment w:val="baseline"/>
        <w:rPr>
          <w:rFonts w:ascii="Sylfaen" w:hAnsi="Sylfaen"/>
          <w:bCs/>
          <w:bdr w:val="none" w:sz="0" w:space="0" w:color="auto" w:frame="1"/>
        </w:rPr>
      </w:pPr>
      <w:r w:rsidRPr="0057074D">
        <w:rPr>
          <w:rFonts w:ascii="Cambria Math" w:eastAsia="Yu Gothic UI Semilight" w:hAnsi="Cambria Math" w:cs="Cambria Math"/>
          <w:lang w:val="ka-GE"/>
        </w:rPr>
        <w:t>❿</w:t>
      </w:r>
      <w:r w:rsidRPr="0057074D">
        <w:rPr>
          <w:rFonts w:ascii="Sylfaen" w:eastAsia="Yu Gothic UI Semilight" w:hAnsi="Sylfaen"/>
          <w:lang w:val="ka-GE"/>
        </w:rPr>
        <w:t xml:space="preserve"> </w:t>
      </w:r>
      <w:r w:rsidRPr="0057074D">
        <w:rPr>
          <w:rFonts w:ascii="Sylfaen" w:hAnsi="Sylfaen"/>
          <w:b/>
          <w:bCs/>
          <w:bdr w:val="none" w:sz="0" w:space="0" w:color="auto" w:frame="1"/>
          <w:lang w:val="ka-GE"/>
        </w:rPr>
        <w:t>მიმწოდებლის სახელი ან სასაქონლო ნიშანი</w:t>
      </w:r>
    </w:p>
    <w:p w14:paraId="6027C075" w14:textId="77777777" w:rsidR="00A96E20" w:rsidRPr="0057074D" w:rsidRDefault="00A96E20" w:rsidP="00A96E20">
      <w:pPr>
        <w:spacing w:after="0" w:line="276" w:lineRule="auto"/>
        <w:ind w:left="720"/>
        <w:jc w:val="both"/>
        <w:textAlignment w:val="baseline"/>
        <w:rPr>
          <w:rFonts w:ascii="Sylfaen" w:eastAsia="Times New Roman" w:hAnsi="Sylfaen" w:cs="Times New Roman"/>
          <w:lang w:val="ka-GE"/>
        </w:rPr>
      </w:pPr>
      <w:r w:rsidRPr="0057074D">
        <w:rPr>
          <w:rFonts w:ascii="Cambria Math" w:eastAsia="Yu Gothic UI Semilight" w:hAnsi="Cambria Math" w:cs="Cambria Math"/>
          <w:bCs/>
          <w:bdr w:val="none" w:sz="0" w:space="0" w:color="auto" w:frame="1"/>
        </w:rPr>
        <w:t>⓫</w:t>
      </w:r>
      <w:r w:rsidRPr="0057074D">
        <w:rPr>
          <w:rFonts w:ascii="Sylfaen" w:eastAsia="Yu Gothic UI Semilight" w:hAnsi="Sylfaen"/>
          <w:bCs/>
          <w:bdr w:val="none" w:sz="0" w:space="0" w:color="auto" w:frame="1"/>
        </w:rPr>
        <w:t xml:space="preserve"> </w:t>
      </w:r>
      <w:r w:rsidRPr="0057074D">
        <w:rPr>
          <w:rFonts w:ascii="Sylfaen" w:eastAsia="Times New Roman" w:hAnsi="Sylfaen" w:cs="Times New Roman"/>
          <w:b/>
          <w:bCs/>
          <w:bdr w:val="none" w:sz="0" w:space="0" w:color="auto" w:frame="1"/>
          <w:lang w:val="ka-GE"/>
        </w:rPr>
        <w:t>მიმწოდებლის მოდელის იდენტიფიკატორი.</w:t>
      </w:r>
      <w:r w:rsidRPr="0057074D">
        <w:rPr>
          <w:rFonts w:ascii="Sylfaen" w:eastAsia="Times New Roman" w:hAnsi="Sylfaen" w:cs="Times New Roman"/>
          <w:bCs/>
          <w:bdr w:val="none" w:sz="0" w:space="0" w:color="auto" w:frame="1"/>
          <w:lang w:val="ka-GE"/>
        </w:rPr>
        <w:t xml:space="preserve"> </w:t>
      </w:r>
    </w:p>
    <w:p w14:paraId="700F41E3" w14:textId="77777777" w:rsidR="00A96E20" w:rsidRDefault="00A96E20" w:rsidP="00A96E20">
      <w:pPr>
        <w:spacing w:after="0" w:line="276" w:lineRule="auto"/>
        <w:ind w:left="720"/>
        <w:jc w:val="both"/>
        <w:textAlignment w:val="baseline"/>
        <w:rPr>
          <w:rFonts w:ascii="Sylfaen" w:hAnsi="Sylfaen"/>
          <w:bCs/>
          <w:bdr w:val="none" w:sz="0" w:space="0" w:color="auto" w:frame="1"/>
        </w:rPr>
      </w:pPr>
      <w:r w:rsidRPr="0057074D">
        <w:rPr>
          <w:rFonts w:ascii="Sylfaen" w:hAnsi="Sylfaen"/>
          <w:lang w:val="ka-GE"/>
        </w:rPr>
        <w:t xml:space="preserve">მიმწოდებლის სახელწოდება ან სავაჭრო ნიშანი და </w:t>
      </w:r>
      <w:r w:rsidRPr="0057074D">
        <w:rPr>
          <w:rFonts w:ascii="Sylfaen" w:hAnsi="Sylfaen"/>
          <w:bCs/>
          <w:bdr w:val="none" w:sz="0" w:space="0" w:color="auto" w:frame="1"/>
          <w:lang w:val="ka-GE"/>
        </w:rPr>
        <w:t>მოდელის იდენტიფიკატორი უნდა განთავსდეს 86</w:t>
      </w:r>
      <w:r w:rsidRPr="0057074D">
        <w:rPr>
          <w:rFonts w:ascii="Sylfaen" w:hAnsi="Sylfaen"/>
          <w:bCs/>
          <w:bdr w:val="none" w:sz="0" w:space="0" w:color="auto" w:frame="1"/>
        </w:rPr>
        <w:t xml:space="preserve"> X</w:t>
      </w:r>
      <w:r w:rsidRPr="0057074D">
        <w:rPr>
          <w:rFonts w:ascii="Sylfaen" w:hAnsi="Sylfaen"/>
          <w:bCs/>
          <w:bdr w:val="none" w:sz="0" w:space="0" w:color="auto" w:frame="1"/>
          <w:lang w:val="ka-GE"/>
        </w:rPr>
        <w:t xml:space="preserve"> 12 მმ ფორმატში</w:t>
      </w:r>
      <w:r w:rsidRPr="0057074D">
        <w:rPr>
          <w:rFonts w:ascii="Sylfaen" w:hAnsi="Sylfaen"/>
          <w:bCs/>
          <w:bdr w:val="none" w:sz="0" w:space="0" w:color="auto" w:frame="1"/>
        </w:rPr>
        <w:t>.</w:t>
      </w:r>
    </w:p>
    <w:p w14:paraId="145F8533" w14:textId="77777777" w:rsidR="00A96E20" w:rsidRPr="0057074D" w:rsidRDefault="00A96E20" w:rsidP="00A96E20">
      <w:pPr>
        <w:spacing w:after="0" w:line="276" w:lineRule="auto"/>
        <w:ind w:left="720"/>
        <w:jc w:val="both"/>
        <w:textAlignment w:val="baseline"/>
        <w:rPr>
          <w:rFonts w:ascii="Sylfaen" w:hAnsi="Sylfaen"/>
          <w:bCs/>
          <w:bdr w:val="none" w:sz="0" w:space="0" w:color="auto" w:frame="1"/>
          <w:lang w:val="ka-GE"/>
        </w:rPr>
      </w:pPr>
    </w:p>
    <w:p w14:paraId="2F85A003" w14:textId="77777777" w:rsidR="00A96E20" w:rsidRPr="0057074D" w:rsidRDefault="00A96E20" w:rsidP="00A96E20">
      <w:pPr>
        <w:pStyle w:val="ListParagraph"/>
        <w:tabs>
          <w:tab w:val="left" w:pos="6915"/>
        </w:tabs>
        <w:spacing w:after="0" w:line="276" w:lineRule="auto"/>
        <w:jc w:val="both"/>
        <w:rPr>
          <w:rFonts w:ascii="Sylfaen" w:hAnsi="Sylfaen" w:cstheme="minorHAnsi"/>
          <w:sz w:val="24"/>
          <w:szCs w:val="24"/>
          <w:lang w:val="ka-GE"/>
        </w:rPr>
      </w:pPr>
    </w:p>
    <w:p w14:paraId="34586C8E" w14:textId="77777777" w:rsidR="00A96E20" w:rsidRPr="00883518" w:rsidRDefault="00A96E20" w:rsidP="00A96E20">
      <w:pPr>
        <w:pStyle w:val="ListParagraph"/>
        <w:numPr>
          <w:ilvl w:val="0"/>
          <w:numId w:val="41"/>
        </w:numPr>
        <w:tabs>
          <w:tab w:val="left" w:pos="6915"/>
        </w:tabs>
        <w:spacing w:after="0" w:line="276" w:lineRule="auto"/>
        <w:jc w:val="both"/>
        <w:rPr>
          <w:rFonts w:ascii="Sylfaen" w:hAnsi="Sylfaen" w:cstheme="minorHAnsi"/>
          <w:bCs/>
          <w:sz w:val="24"/>
          <w:szCs w:val="24"/>
          <w:lang w:val="ka-GE"/>
        </w:rPr>
      </w:pPr>
      <w:r w:rsidRPr="00883518">
        <w:rPr>
          <w:rFonts w:ascii="Sylfaen" w:hAnsi="Sylfaen" w:cstheme="minorHAnsi"/>
          <w:bCs/>
          <w:sz w:val="24"/>
          <w:szCs w:val="24"/>
          <w:lang w:val="ka-GE"/>
        </w:rPr>
        <w:t xml:space="preserve">წყლის გამათბობლისა და მზის </w:t>
      </w:r>
      <w:r w:rsidRPr="00883518">
        <w:rPr>
          <w:rFonts w:ascii="Sylfaen" w:hAnsi="Sylfaen" w:cstheme="minorHAnsi"/>
          <w:bCs/>
          <w:sz w:val="24"/>
          <w:szCs w:val="24"/>
        </w:rPr>
        <w:t>პანელის</w:t>
      </w:r>
      <w:r w:rsidRPr="00883518">
        <w:rPr>
          <w:rFonts w:ascii="Sylfaen" w:hAnsi="Sylfaen" w:cstheme="minorHAnsi"/>
          <w:bCs/>
          <w:sz w:val="24"/>
          <w:szCs w:val="24"/>
          <w:lang w:val="ka-GE"/>
        </w:rPr>
        <w:t xml:space="preserve"> კომპლექტის </w:t>
      </w:r>
      <w:r w:rsidRPr="00883518">
        <w:rPr>
          <w:rFonts w:ascii="Sylfaen" w:eastAsia="Times New Roman" w:hAnsi="Sylfaen" w:cs="Times New Roman"/>
          <w:sz w:val="24"/>
          <w:szCs w:val="24"/>
          <w:lang w:val="ka-GE"/>
        </w:rPr>
        <w:t xml:space="preserve">ეტიკეტს უნდა ჰქონდეს შემდეგი დიზაინი: </w:t>
      </w:r>
    </w:p>
    <w:p w14:paraId="3F4958C8" w14:textId="77777777" w:rsidR="00A96E20" w:rsidRPr="0057074D" w:rsidRDefault="00A96E20" w:rsidP="00A96E20">
      <w:pPr>
        <w:pStyle w:val="ListParagraph"/>
        <w:tabs>
          <w:tab w:val="left" w:pos="6915"/>
        </w:tabs>
        <w:spacing w:after="0" w:line="276" w:lineRule="auto"/>
        <w:jc w:val="both"/>
        <w:rPr>
          <w:rFonts w:ascii="Sylfaen" w:hAnsi="Sylfaen" w:cstheme="minorHAnsi"/>
          <w:b/>
          <w:bCs/>
          <w:sz w:val="24"/>
          <w:szCs w:val="24"/>
          <w:lang w:val="ka-GE"/>
        </w:rPr>
      </w:pPr>
      <w:r w:rsidRPr="0057074D">
        <w:rPr>
          <w:rFonts w:ascii="Sylfaen" w:hAnsi="Sylfaen" w:cstheme="minorHAnsi"/>
          <w:b/>
          <w:bCs/>
          <w:noProof/>
          <w:sz w:val="24"/>
          <w:szCs w:val="24"/>
        </w:rPr>
        <w:drawing>
          <wp:inline distT="0" distB="0" distL="0" distR="0" wp14:anchorId="23423CD9" wp14:editId="3F2525E0">
            <wp:extent cx="4913386" cy="6339853"/>
            <wp:effectExtent l="0" t="0" r="1905" b="3810"/>
            <wp:docPr id="16090078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007857" name="Picture 160900785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13386" cy="6339853"/>
                    </a:xfrm>
                    <a:prstGeom prst="rect">
                      <a:avLst/>
                    </a:prstGeom>
                  </pic:spPr>
                </pic:pic>
              </a:graphicData>
            </a:graphic>
          </wp:inline>
        </w:drawing>
      </w:r>
    </w:p>
    <w:p w14:paraId="7BDFB849" w14:textId="77777777" w:rsidR="00A96E20" w:rsidRDefault="00A96E20" w:rsidP="00A96E20">
      <w:pPr>
        <w:spacing w:after="0" w:line="276" w:lineRule="auto"/>
        <w:jc w:val="both"/>
        <w:rPr>
          <w:rFonts w:ascii="Sylfaen" w:hAnsi="Sylfaen" w:cstheme="minorHAnsi"/>
          <w:sz w:val="24"/>
          <w:szCs w:val="24"/>
          <w:lang w:val="ka-GE"/>
        </w:rPr>
      </w:pPr>
    </w:p>
    <w:p w14:paraId="50ADBB3C" w14:textId="77777777" w:rsidR="00A96E20" w:rsidRDefault="00A96E20" w:rsidP="00A96E20">
      <w:pPr>
        <w:spacing w:after="0" w:line="276" w:lineRule="auto"/>
        <w:jc w:val="both"/>
        <w:rPr>
          <w:rFonts w:ascii="Sylfaen" w:hAnsi="Sylfaen" w:cstheme="minorHAnsi"/>
          <w:sz w:val="24"/>
          <w:szCs w:val="24"/>
          <w:lang w:val="ka-GE"/>
        </w:rPr>
      </w:pPr>
    </w:p>
    <w:p w14:paraId="33F4CA3C" w14:textId="77777777" w:rsidR="00A96E20" w:rsidRPr="0057074D" w:rsidRDefault="00A96E20" w:rsidP="00A96E20">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ამასთან:</w:t>
      </w:r>
    </w:p>
    <w:p w14:paraId="50FF26AE" w14:textId="7E2A3342" w:rsidR="00A96E20" w:rsidRPr="0057074D" w:rsidRDefault="00A96E20" w:rsidP="00A96E20">
      <w:pPr>
        <w:spacing w:after="0" w:line="276" w:lineRule="auto"/>
        <w:ind w:left="720"/>
        <w:jc w:val="both"/>
        <w:rPr>
          <w:rFonts w:ascii="Sylfaen" w:hAnsi="Sylfaen" w:cstheme="minorHAnsi"/>
          <w:sz w:val="24"/>
          <w:szCs w:val="24"/>
          <w:lang w:val="ka-GE"/>
        </w:rPr>
      </w:pPr>
      <w:r w:rsidRPr="0057074D">
        <w:rPr>
          <w:rFonts w:ascii="Sylfaen" w:hAnsi="Sylfaen" w:cstheme="minorHAnsi"/>
          <w:sz w:val="24"/>
          <w:szCs w:val="24"/>
          <w:lang w:val="ka-GE"/>
        </w:rPr>
        <w:lastRenderedPageBreak/>
        <w:t xml:space="preserve">ა) ეტიკეტი უნდა იყოს არანაკლებ 210 მმ სიგანის და 297 მმ სიმაღლის. </w:t>
      </w:r>
      <w:r w:rsidRPr="0057074D">
        <w:rPr>
          <w:rFonts w:ascii="Sylfaen" w:eastAsia="Times New Roman" w:hAnsi="Sylfaen" w:cs="Times New Roman"/>
          <w:sz w:val="24"/>
          <w:szCs w:val="24"/>
          <w:lang w:val="ka-GE"/>
        </w:rPr>
        <w:t xml:space="preserve"> როდესაც ეტიკეტი დაბეჭდილია უფრო დიდი ფორმატით, მისი შინაარსი მაინც უნდა დარჩეს ზემოთ მოცემული სპეციფიკაციების პროპორციული</w:t>
      </w:r>
      <w:r w:rsidR="00E13E9C">
        <w:rPr>
          <w:rFonts w:ascii="Sylfaen" w:eastAsia="Times New Roman" w:hAnsi="Sylfaen" w:cs="Times New Roman"/>
          <w:sz w:val="24"/>
          <w:szCs w:val="24"/>
          <w:lang w:val="ka-GE"/>
        </w:rPr>
        <w:t>;</w:t>
      </w:r>
    </w:p>
    <w:p w14:paraId="677BB49B" w14:textId="748D6654" w:rsidR="00A96E20" w:rsidRPr="0057074D" w:rsidRDefault="00A96E20" w:rsidP="00A96E20">
      <w:pPr>
        <w:spacing w:after="0" w:line="276" w:lineRule="auto"/>
        <w:ind w:firstLine="720"/>
        <w:jc w:val="both"/>
        <w:rPr>
          <w:rFonts w:ascii="Sylfaen" w:hAnsi="Sylfaen" w:cstheme="minorHAnsi"/>
          <w:sz w:val="24"/>
          <w:szCs w:val="24"/>
          <w:lang w:val="ka-GE"/>
        </w:rPr>
      </w:pPr>
      <w:r w:rsidRPr="0057074D">
        <w:rPr>
          <w:rFonts w:ascii="Sylfaen" w:hAnsi="Sylfaen" w:cstheme="minorHAnsi"/>
          <w:sz w:val="24"/>
          <w:szCs w:val="24"/>
          <w:lang w:val="ka-GE"/>
        </w:rPr>
        <w:t>ბ) ფონი უნდა იყოს თეთრი</w:t>
      </w:r>
      <w:r w:rsidR="00E13E9C">
        <w:rPr>
          <w:rFonts w:ascii="Sylfaen" w:hAnsi="Sylfaen" w:cstheme="minorHAnsi"/>
          <w:sz w:val="24"/>
          <w:szCs w:val="24"/>
          <w:lang w:val="ka-GE"/>
        </w:rPr>
        <w:t>;</w:t>
      </w:r>
    </w:p>
    <w:p w14:paraId="0FCC7E85" w14:textId="77777777" w:rsidR="00A96E20" w:rsidRPr="0057074D" w:rsidRDefault="00A96E20" w:rsidP="00A96E20">
      <w:pPr>
        <w:pStyle w:val="ListParagraph"/>
        <w:shd w:val="clear" w:color="auto" w:fill="FFFFFF"/>
        <w:spacing w:after="0" w:line="276" w:lineRule="auto"/>
        <w:jc w:val="both"/>
        <w:textAlignment w:val="baseline"/>
        <w:rPr>
          <w:rFonts w:ascii="Sylfaen" w:eastAsia="Times New Roman" w:hAnsi="Sylfaen" w:cs="Times New Roman"/>
          <w:sz w:val="24"/>
          <w:szCs w:val="24"/>
          <w:lang w:val="ka-GE"/>
        </w:rPr>
      </w:pPr>
      <w:r w:rsidRPr="0057074D">
        <w:rPr>
          <w:rFonts w:ascii="Sylfaen" w:eastAsia="Times New Roman" w:hAnsi="Sylfaen" w:cs="Times New Roman"/>
          <w:sz w:val="24"/>
          <w:szCs w:val="24"/>
          <w:lang w:val="ka-GE"/>
        </w:rPr>
        <w:t>გ) ფერები უნდა იყოს ფირუზისფერი, მეწამული, ყვითელი და შავი (CMYK) შემდეგი მაგალითის შესაბამისად: 00-70-X-00: 0% ფირუზისფერი, 70 % მეწამული, 100 % ყვითელი, 0% შავი;</w:t>
      </w:r>
    </w:p>
    <w:p w14:paraId="331E707C" w14:textId="77777777" w:rsidR="00A96E20" w:rsidRPr="0057074D" w:rsidRDefault="00A96E20" w:rsidP="00A96E20">
      <w:pPr>
        <w:shd w:val="clear" w:color="auto" w:fill="FFFFFF"/>
        <w:spacing w:after="0" w:line="276" w:lineRule="auto"/>
        <w:ind w:left="720"/>
        <w:jc w:val="both"/>
        <w:textAlignment w:val="baseline"/>
        <w:rPr>
          <w:rFonts w:ascii="Sylfaen" w:eastAsia="Times New Roman" w:hAnsi="Sylfaen" w:cs="Times New Roman"/>
          <w:sz w:val="24"/>
          <w:szCs w:val="24"/>
          <w:lang w:val="ka-GE"/>
        </w:rPr>
      </w:pPr>
      <w:r w:rsidRPr="0057074D">
        <w:rPr>
          <w:rFonts w:ascii="Sylfaen" w:eastAsia="Times New Roman" w:hAnsi="Sylfaen" w:cs="Times New Roman"/>
          <w:sz w:val="24"/>
          <w:szCs w:val="24"/>
          <w:lang w:val="ka-GE"/>
        </w:rPr>
        <w:t>დ) ეტიკეტი უნდა აკმაყოფილებდეს ყველა ქვემოთ ჩამოთვლილ მოთხოვნას (რიცხვები მიესადაგება ზემოთ მოცემულ სურათს):</w:t>
      </w:r>
    </w:p>
    <w:p w14:paraId="31CE196B" w14:textId="77777777" w:rsidR="00A96E20" w:rsidRPr="0057074D" w:rsidRDefault="00A96E20" w:rsidP="00A96E20">
      <w:pPr>
        <w:shd w:val="clear" w:color="auto" w:fill="FFFFFF"/>
        <w:spacing w:after="0" w:line="276" w:lineRule="auto"/>
        <w:jc w:val="both"/>
        <w:textAlignment w:val="baseline"/>
        <w:rPr>
          <w:rFonts w:ascii="Sylfaen" w:eastAsia="Times New Roman" w:hAnsi="Sylfaen" w:cs="Times New Roman"/>
          <w:sz w:val="24"/>
          <w:szCs w:val="24"/>
          <w:lang w:val="ka-GE"/>
        </w:rPr>
      </w:pPr>
    </w:p>
    <w:p w14:paraId="4AB1E594" w14:textId="72A5EC8F" w:rsidR="00A96E20" w:rsidRPr="0057074D" w:rsidRDefault="00A96E20" w:rsidP="00A96E20">
      <w:pPr>
        <w:spacing w:after="0" w:line="276" w:lineRule="auto"/>
        <w:ind w:left="720"/>
        <w:jc w:val="both"/>
        <w:textAlignment w:val="baseline"/>
        <w:rPr>
          <w:rFonts w:ascii="Sylfaen" w:eastAsia="Times New Roman" w:hAnsi="Sylfaen" w:cs="Times New Roman"/>
          <w:bCs/>
          <w:bdr w:val="none" w:sz="0" w:space="0" w:color="auto" w:frame="1"/>
          <w:lang w:val="ka-GE"/>
        </w:rPr>
      </w:pPr>
      <w:r w:rsidRPr="0057074D">
        <w:rPr>
          <w:rFonts w:ascii="Cambria Math" w:eastAsia="Yu Gothic UI Semilight" w:hAnsi="Cambria Math" w:cs="Cambria Math"/>
          <w:lang w:val="ka-GE"/>
        </w:rPr>
        <w:t>❶</w:t>
      </w:r>
      <w:r w:rsidRPr="0057074D">
        <w:rPr>
          <w:rFonts w:ascii="Sylfaen" w:eastAsia="Yu Gothic UI Semilight" w:hAnsi="Sylfaen" w:cs="Times New Roman"/>
          <w:lang w:val="ka-GE"/>
        </w:rPr>
        <w:t xml:space="preserve"> </w:t>
      </w:r>
      <w:r w:rsidRPr="0057074D">
        <w:rPr>
          <w:rFonts w:ascii="Sylfaen" w:eastAsia="Times New Roman" w:hAnsi="Sylfaen" w:cs="Times New Roman"/>
          <w:lang w:val="ka-GE"/>
        </w:rPr>
        <w:t xml:space="preserve"> </w:t>
      </w:r>
      <w:r w:rsidRPr="0057074D">
        <w:rPr>
          <w:rFonts w:ascii="Sylfaen" w:eastAsia="Times New Roman" w:hAnsi="Sylfaen" w:cs="Times New Roman"/>
          <w:b/>
          <w:lang w:val="ka-GE"/>
        </w:rPr>
        <w:t xml:space="preserve">ეტიკეტის </w:t>
      </w:r>
      <w:r w:rsidRPr="0057074D">
        <w:rPr>
          <w:rFonts w:ascii="Sylfaen" w:eastAsia="Times New Roman" w:hAnsi="Sylfaen" w:cs="Times New Roman"/>
          <w:b/>
          <w:bCs/>
          <w:bdr w:val="none" w:sz="0" w:space="0" w:color="auto" w:frame="1"/>
          <w:lang w:val="ka-GE"/>
        </w:rPr>
        <w:t>კიდეები:</w:t>
      </w:r>
      <w:r w:rsidRPr="0057074D">
        <w:rPr>
          <w:rFonts w:ascii="Sylfaen" w:eastAsia="Times New Roman" w:hAnsi="Sylfaen" w:cs="Times New Roman"/>
          <w:bCs/>
          <w:bdr w:val="none" w:sz="0" w:space="0" w:color="auto" w:frame="1"/>
          <w:lang w:val="ka-GE"/>
        </w:rPr>
        <w:t xml:space="preserve"> 6 pt – ფერი: </w:t>
      </w:r>
      <w:r w:rsidRPr="0057074D">
        <w:rPr>
          <w:rFonts w:ascii="Sylfaen" w:eastAsia="Times New Roman" w:hAnsi="Sylfaen" w:cs="Times New Roman"/>
          <w:lang w:val="ka-GE"/>
        </w:rPr>
        <w:t>ფირუზისფერი</w:t>
      </w:r>
      <w:r w:rsidRPr="0057074D">
        <w:rPr>
          <w:rFonts w:ascii="Sylfaen" w:eastAsia="Times New Roman" w:hAnsi="Sylfaen" w:cs="Times New Roman"/>
          <w:bCs/>
          <w:bdr w:val="none" w:sz="0" w:space="0" w:color="auto" w:frame="1"/>
          <w:lang w:val="ka-GE"/>
        </w:rPr>
        <w:t xml:space="preserve"> 100%</w:t>
      </w:r>
      <w:r w:rsidR="00E13E9C">
        <w:rPr>
          <w:rFonts w:ascii="Sylfaen" w:eastAsia="Times New Roman" w:hAnsi="Sylfaen" w:cs="Times New Roman"/>
          <w:bCs/>
          <w:bdr w:val="none" w:sz="0" w:space="0" w:color="auto" w:frame="1"/>
          <w:lang w:val="ka-GE"/>
        </w:rPr>
        <w:t xml:space="preserve"> – </w:t>
      </w:r>
      <w:r w:rsidRPr="0057074D">
        <w:rPr>
          <w:rFonts w:ascii="Sylfaen" w:eastAsia="Times New Roman" w:hAnsi="Sylfaen" w:cs="Times New Roman"/>
          <w:bCs/>
          <w:bdr w:val="none" w:sz="0" w:space="0" w:color="auto" w:frame="1"/>
          <w:lang w:val="ka-GE"/>
        </w:rPr>
        <w:t>მრგვალი კუთხეები: 3.5 მმ.</w:t>
      </w:r>
    </w:p>
    <w:p w14:paraId="25C13216" w14:textId="77777777" w:rsidR="00A96E20" w:rsidRPr="0057074D" w:rsidRDefault="00A96E20" w:rsidP="00A96E20">
      <w:pPr>
        <w:tabs>
          <w:tab w:val="num" w:pos="540"/>
        </w:tabs>
        <w:spacing w:after="0" w:line="276" w:lineRule="auto"/>
        <w:ind w:left="720"/>
        <w:jc w:val="both"/>
        <w:textAlignment w:val="baseline"/>
        <w:rPr>
          <w:rFonts w:ascii="Sylfaen" w:hAnsi="Sylfaen"/>
          <w:bCs/>
          <w:bdr w:val="none" w:sz="0" w:space="0" w:color="auto" w:frame="1"/>
          <w:lang w:val="ka-GE"/>
        </w:rPr>
      </w:pPr>
    </w:p>
    <w:p w14:paraId="7FAB4F3A" w14:textId="77777777" w:rsidR="00A96E20" w:rsidRPr="0057074D" w:rsidRDefault="00A96E20" w:rsidP="00A96E20">
      <w:pPr>
        <w:pStyle w:val="ListParagraph"/>
        <w:spacing w:after="0" w:line="276" w:lineRule="auto"/>
        <w:jc w:val="both"/>
        <w:textAlignment w:val="baseline"/>
        <w:rPr>
          <w:rFonts w:ascii="Sylfaen" w:eastAsia="Times New Roman" w:hAnsi="Sylfaen" w:cs="Times New Roman"/>
          <w:lang w:val="ka-GE"/>
        </w:rPr>
      </w:pPr>
      <w:r w:rsidRPr="0057074D">
        <w:rPr>
          <w:rFonts w:ascii="Cambria Math" w:eastAsia="Yu Gothic UI Semilight" w:hAnsi="Cambria Math" w:cs="Cambria Math"/>
          <w:noProof/>
          <w:lang w:val="ka-GE"/>
        </w:rPr>
        <w:t>❷</w:t>
      </w:r>
      <w:r w:rsidRPr="0057074D">
        <w:rPr>
          <w:rFonts w:ascii="Sylfaen" w:hAnsi="Sylfaen"/>
          <w:lang w:val="ka-GE"/>
        </w:rPr>
        <w:t xml:space="preserve"> </w:t>
      </w:r>
      <w:r w:rsidRPr="0057074D">
        <w:rPr>
          <w:rFonts w:ascii="Sylfaen" w:eastAsia="Times New Roman" w:hAnsi="Sylfaen" w:cs="Times New Roman"/>
          <w:b/>
          <w:bCs/>
          <w:bdr w:val="none" w:sz="0" w:space="0" w:color="auto" w:frame="1"/>
          <w:lang w:val="ka-GE"/>
        </w:rPr>
        <w:t>ენერგიის შესახებ ეტიკეტი:</w:t>
      </w:r>
      <w:r w:rsidRPr="0057074D">
        <w:rPr>
          <w:rFonts w:ascii="Sylfaen" w:eastAsia="Times New Roman" w:hAnsi="Sylfaen" w:cs="Times New Roman"/>
          <w:bCs/>
          <w:bdr w:val="none" w:sz="0" w:space="0" w:color="auto" w:frame="1"/>
          <w:lang w:val="ka-GE"/>
        </w:rPr>
        <w:t xml:space="preserve"> ფერი: </w:t>
      </w:r>
      <w:r w:rsidRPr="0057074D">
        <w:rPr>
          <w:rFonts w:ascii="Sylfaen" w:eastAsia="Times New Roman" w:hAnsi="Sylfaen" w:cs="Times New Roman"/>
          <w:lang w:val="ka-GE"/>
        </w:rPr>
        <w:t>X-00-00-00. პიქტოგრამა, როგორც სურათზეა ნაჩვენები:  ლოგო + ენერგიის ეტიკეტი: სიგანე: 191 მმ, სიმაღლე: 37 მმ.</w:t>
      </w:r>
    </w:p>
    <w:p w14:paraId="6A0B7115" w14:textId="2620DD52" w:rsidR="00A96E20" w:rsidRPr="0057074D" w:rsidRDefault="00A96E20" w:rsidP="00A96E20">
      <w:pPr>
        <w:tabs>
          <w:tab w:val="num" w:pos="540"/>
        </w:tabs>
        <w:spacing w:after="0" w:line="276" w:lineRule="auto"/>
        <w:ind w:left="720"/>
        <w:jc w:val="both"/>
        <w:textAlignment w:val="baseline"/>
        <w:rPr>
          <w:rFonts w:ascii="Sylfaen" w:hAnsi="Sylfaen"/>
          <w:bCs/>
          <w:bdr w:val="none" w:sz="0" w:space="0" w:color="auto" w:frame="1"/>
          <w:lang w:val="ka-GE"/>
        </w:rPr>
      </w:pPr>
      <w:r w:rsidRPr="0057074D">
        <w:rPr>
          <w:rFonts w:ascii="Cambria Math" w:eastAsia="Yu Gothic UI Semilight" w:hAnsi="Cambria Math" w:cs="Cambria Math"/>
          <w:bCs/>
          <w:bdr w:val="none" w:sz="0" w:space="0" w:color="auto" w:frame="1"/>
          <w:lang w:val="ka-GE"/>
        </w:rPr>
        <w:t>❸</w:t>
      </w:r>
      <w:r w:rsidRPr="0057074D">
        <w:rPr>
          <w:rFonts w:ascii="Sylfaen" w:eastAsia="Times New Roman" w:hAnsi="Sylfaen" w:cs="Times New Roman"/>
          <w:bCs/>
          <w:bdr w:val="none" w:sz="0" w:space="0" w:color="auto" w:frame="1"/>
          <w:lang w:val="ka-GE"/>
        </w:rPr>
        <w:t xml:space="preserve"> </w:t>
      </w:r>
      <w:r w:rsidRPr="0057074D">
        <w:rPr>
          <w:rFonts w:ascii="Sylfaen" w:hAnsi="Sylfaen"/>
          <w:b/>
          <w:bCs/>
          <w:bdr w:val="none" w:sz="0" w:space="0" w:color="auto" w:frame="1"/>
          <w:lang w:val="ka-GE"/>
        </w:rPr>
        <w:t>ქველოგოების კიდეები:</w:t>
      </w:r>
      <w:r w:rsidRPr="0057074D">
        <w:rPr>
          <w:rFonts w:ascii="Sylfaen" w:hAnsi="Sylfaen"/>
          <w:bCs/>
          <w:bdr w:val="none" w:sz="0" w:space="0" w:color="auto" w:frame="1"/>
          <w:lang w:val="ka-GE"/>
        </w:rPr>
        <w:t xml:space="preserve"> 2 pt </w:t>
      </w:r>
      <w:r w:rsidR="00E13E9C">
        <w:rPr>
          <w:rFonts w:ascii="Sylfaen" w:hAnsi="Sylfaen"/>
          <w:bCs/>
          <w:bdr w:val="none" w:sz="0" w:space="0" w:color="auto" w:frame="1"/>
          <w:lang w:val="ka-GE"/>
        </w:rPr>
        <w:t xml:space="preserve"> – </w:t>
      </w:r>
      <w:r w:rsidRPr="0057074D">
        <w:rPr>
          <w:rFonts w:ascii="Sylfaen" w:hAnsi="Sylfaen"/>
          <w:bCs/>
          <w:bdr w:val="none" w:sz="0" w:space="0" w:color="auto" w:frame="1"/>
          <w:lang w:val="ka-GE"/>
        </w:rPr>
        <w:t xml:space="preserve">ფერი: </w:t>
      </w:r>
      <w:r w:rsidRPr="0057074D">
        <w:rPr>
          <w:rFonts w:ascii="Sylfaen" w:eastAsia="Times New Roman" w:hAnsi="Sylfaen" w:cs="Times New Roman"/>
          <w:lang w:val="ka-GE"/>
        </w:rPr>
        <w:t>ფირუზისფერი</w:t>
      </w:r>
      <w:r w:rsidRPr="0057074D">
        <w:rPr>
          <w:rFonts w:ascii="Sylfaen" w:hAnsi="Sylfaen"/>
          <w:bCs/>
          <w:bdr w:val="none" w:sz="0" w:space="0" w:color="auto" w:frame="1"/>
          <w:lang w:val="ka-GE"/>
        </w:rPr>
        <w:t xml:space="preserve"> 100%, სიგრძე: 191 მმ.</w:t>
      </w:r>
    </w:p>
    <w:p w14:paraId="53FE2D23" w14:textId="77777777" w:rsidR="00A96E20" w:rsidRPr="0057074D" w:rsidRDefault="00A96E20" w:rsidP="00A96E20">
      <w:pPr>
        <w:pStyle w:val="ListParagraph"/>
        <w:tabs>
          <w:tab w:val="left" w:pos="6915"/>
        </w:tabs>
        <w:spacing w:after="0" w:line="276" w:lineRule="auto"/>
        <w:jc w:val="both"/>
        <w:rPr>
          <w:rFonts w:ascii="Sylfaen" w:hAnsi="Sylfaen" w:cstheme="minorHAnsi"/>
          <w:lang w:val="ka-GE"/>
        </w:rPr>
      </w:pPr>
      <w:r w:rsidRPr="0057074D">
        <w:rPr>
          <w:rFonts w:ascii="Cambria Math" w:eastAsia="Yu Gothic UI Semilight" w:hAnsi="Cambria Math" w:cs="Cambria Math"/>
          <w:noProof/>
          <w:lang w:val="ka-GE"/>
        </w:rPr>
        <w:t>❹</w:t>
      </w:r>
      <w:r w:rsidRPr="0057074D">
        <w:rPr>
          <w:rFonts w:ascii="Sylfaen" w:hAnsi="Sylfaen"/>
          <w:noProof/>
          <w:lang w:val="ka-GE"/>
        </w:rPr>
        <w:t xml:space="preserve"> </w:t>
      </w:r>
      <w:r w:rsidRPr="0057074D">
        <w:rPr>
          <w:rFonts w:ascii="Sylfaen" w:hAnsi="Sylfaen"/>
          <w:b/>
          <w:bCs/>
          <w:bdr w:val="none" w:sz="0" w:space="0" w:color="auto" w:frame="1"/>
          <w:lang w:val="ka-GE"/>
        </w:rPr>
        <w:t>წ</w:t>
      </w:r>
      <w:r w:rsidRPr="0057074D">
        <w:rPr>
          <w:rFonts w:ascii="Sylfaen" w:hAnsi="Sylfaen" w:cstheme="minorHAnsi"/>
          <w:b/>
          <w:lang w:val="ka-GE"/>
        </w:rPr>
        <w:t>ყლის გათბობის ფუნქცია:</w:t>
      </w:r>
    </w:p>
    <w:p w14:paraId="591670E1" w14:textId="6B38427F" w:rsidR="00A96E20" w:rsidRPr="0057074D" w:rsidRDefault="00A96E20" w:rsidP="00A96E20">
      <w:pPr>
        <w:pStyle w:val="ListParagraph"/>
        <w:tabs>
          <w:tab w:val="left" w:pos="6915"/>
        </w:tabs>
        <w:spacing w:after="0" w:line="276" w:lineRule="auto"/>
        <w:ind w:left="1080"/>
        <w:jc w:val="both"/>
        <w:rPr>
          <w:rFonts w:ascii="Sylfaen" w:hAnsi="Sylfaen" w:cstheme="minorHAnsi"/>
          <w:lang w:val="ka-GE"/>
        </w:rPr>
      </w:pPr>
      <w:r w:rsidRPr="0057074D">
        <w:rPr>
          <w:rFonts w:ascii="Sylfaen" w:hAnsi="Sylfaen" w:cstheme="minorHAnsi"/>
          <w:lang w:val="ka-GE"/>
        </w:rPr>
        <w:t>- პიქტოგრამა, როგორც გამოსახულია განსაზღვრული დატვირთვის პროფილის ჩათვლით, გამოხატული შესაბამისი ასოთი, ამ ტექნიკური რეგლამენტის  VI დანართის  მე-3 ცხრილის შესაბამისად: Calibri მუქი შრიფტი 22 pt, 100% შავი.</w:t>
      </w:r>
    </w:p>
    <w:p w14:paraId="4CF5476C" w14:textId="77777777" w:rsidR="00A96E20" w:rsidRPr="0057074D" w:rsidRDefault="00A96E20" w:rsidP="00A96E20">
      <w:pPr>
        <w:pStyle w:val="ListParagraph"/>
        <w:tabs>
          <w:tab w:val="left" w:pos="6915"/>
        </w:tabs>
        <w:spacing w:after="0" w:line="276" w:lineRule="auto"/>
        <w:jc w:val="both"/>
        <w:rPr>
          <w:rFonts w:ascii="Sylfaen" w:hAnsi="Sylfaen" w:cstheme="minorHAnsi"/>
          <w:lang w:val="ka-GE"/>
        </w:rPr>
      </w:pPr>
      <w:r w:rsidRPr="0057074D">
        <w:rPr>
          <w:rFonts w:ascii="Cambria Math" w:eastAsia="Yu Gothic UI Semilight" w:hAnsi="Cambria Math" w:cs="Cambria Math"/>
          <w:noProof/>
          <w:lang w:val="ka-GE"/>
        </w:rPr>
        <w:t>❺</w:t>
      </w:r>
      <w:r w:rsidRPr="0057074D">
        <w:rPr>
          <w:rFonts w:ascii="Sylfaen" w:hAnsi="Sylfaen"/>
          <w:noProof/>
          <w:lang w:val="ka-GE"/>
        </w:rPr>
        <w:t xml:space="preserve"> </w:t>
      </w:r>
      <w:r w:rsidRPr="0057074D">
        <w:rPr>
          <w:rFonts w:ascii="Sylfaen" w:hAnsi="Sylfaen" w:cstheme="minorHAnsi"/>
          <w:b/>
          <w:lang w:val="ka-GE"/>
        </w:rPr>
        <w:t>წყლის გამათბობელი:</w:t>
      </w:r>
    </w:p>
    <w:p w14:paraId="78C1D259" w14:textId="77777777" w:rsidR="00A96E20" w:rsidRPr="0057074D" w:rsidRDefault="00A96E20" w:rsidP="00A96E20">
      <w:pPr>
        <w:pStyle w:val="ListParagraph"/>
        <w:tabs>
          <w:tab w:val="left" w:pos="6915"/>
        </w:tabs>
        <w:spacing w:after="0" w:line="276" w:lineRule="auto"/>
        <w:ind w:left="1080"/>
        <w:jc w:val="both"/>
        <w:rPr>
          <w:rFonts w:ascii="Sylfaen" w:hAnsi="Sylfaen" w:cstheme="minorHAnsi"/>
          <w:lang w:val="ka-GE"/>
        </w:rPr>
      </w:pPr>
      <w:r w:rsidRPr="0057074D">
        <w:rPr>
          <w:rFonts w:ascii="Sylfaen" w:hAnsi="Sylfaen" w:cstheme="minorHAnsi"/>
          <w:lang w:val="ka-GE"/>
        </w:rPr>
        <w:t>- პიქტოგრამა, როგორც გამოსახულია.</w:t>
      </w:r>
    </w:p>
    <w:p w14:paraId="3EAF918D" w14:textId="77777777" w:rsidR="00A96E20" w:rsidRPr="0057074D" w:rsidRDefault="00A96E20" w:rsidP="00A96E20">
      <w:pPr>
        <w:pStyle w:val="ListParagraph"/>
        <w:tabs>
          <w:tab w:val="left" w:pos="6915"/>
        </w:tabs>
        <w:spacing w:after="0" w:line="276" w:lineRule="auto"/>
        <w:ind w:left="1080"/>
        <w:jc w:val="both"/>
        <w:rPr>
          <w:rFonts w:ascii="Sylfaen" w:hAnsi="Sylfaen" w:cstheme="minorHAnsi"/>
          <w:lang w:val="ka-GE"/>
        </w:rPr>
      </w:pPr>
      <w:r w:rsidRPr="0057074D">
        <w:rPr>
          <w:rFonts w:ascii="Sylfaen" w:hAnsi="Sylfaen" w:cstheme="minorHAnsi"/>
          <w:lang w:val="ka-GE"/>
        </w:rPr>
        <w:t>- წყლის გამათბობლის წყლის გათბობის ენერგოეფექტურობის კლასი:</w:t>
      </w:r>
    </w:p>
    <w:p w14:paraId="706F9361" w14:textId="77777777" w:rsidR="00A96E20" w:rsidRPr="0057074D" w:rsidRDefault="00A96E20" w:rsidP="00A96E20">
      <w:pPr>
        <w:pStyle w:val="ListParagraph"/>
        <w:tabs>
          <w:tab w:val="left" w:pos="6915"/>
        </w:tabs>
        <w:spacing w:after="0" w:line="276" w:lineRule="auto"/>
        <w:ind w:left="1080"/>
        <w:jc w:val="both"/>
        <w:rPr>
          <w:rFonts w:ascii="Sylfaen" w:hAnsi="Sylfaen" w:cstheme="minorHAnsi"/>
          <w:lang w:val="ka-GE"/>
        </w:rPr>
      </w:pPr>
      <w:r w:rsidRPr="0057074D">
        <w:rPr>
          <w:rFonts w:ascii="Sylfaen" w:hAnsi="Sylfaen" w:cstheme="minorHAnsi"/>
          <w:lang w:val="ka-GE"/>
        </w:rPr>
        <w:t>- ისარი: სიგანე: 24 მმ, სიმაღლე: 14 მმ, 100% შავი,</w:t>
      </w:r>
    </w:p>
    <w:p w14:paraId="0375E32F" w14:textId="77777777" w:rsidR="00A96E20" w:rsidRPr="0057074D" w:rsidRDefault="00A96E20" w:rsidP="00A96E20">
      <w:pPr>
        <w:pStyle w:val="ListParagraph"/>
        <w:tabs>
          <w:tab w:val="left" w:pos="6915"/>
        </w:tabs>
        <w:spacing w:after="0" w:line="276" w:lineRule="auto"/>
        <w:ind w:left="1080"/>
        <w:jc w:val="both"/>
        <w:rPr>
          <w:rFonts w:ascii="Sylfaen" w:hAnsi="Sylfaen" w:cstheme="minorHAnsi"/>
          <w:lang w:val="ka-GE"/>
        </w:rPr>
      </w:pPr>
      <w:r w:rsidRPr="0057074D">
        <w:rPr>
          <w:rFonts w:ascii="Sylfaen" w:hAnsi="Sylfaen" w:cstheme="minorHAnsi"/>
          <w:lang w:val="ka-GE"/>
        </w:rPr>
        <w:t xml:space="preserve">- ტექსტი: Calibri მუქი შრიფტი 28 pt, დიდი </w:t>
      </w:r>
      <w:r w:rsidRPr="0057074D">
        <w:rPr>
          <w:rFonts w:ascii="Sylfaen" w:hAnsi="Sylfaen"/>
          <w:bCs/>
          <w:bdr w:val="none" w:sz="0" w:space="0" w:color="auto" w:frame="1"/>
          <w:lang w:val="ka-GE"/>
        </w:rPr>
        <w:t xml:space="preserve">ლათინური </w:t>
      </w:r>
      <w:r w:rsidRPr="0057074D">
        <w:rPr>
          <w:rFonts w:ascii="Sylfaen" w:hAnsi="Sylfaen" w:cstheme="minorHAnsi"/>
          <w:lang w:val="ka-GE"/>
        </w:rPr>
        <w:t>ასოები, თეთრი,</w:t>
      </w:r>
    </w:p>
    <w:p w14:paraId="5C9927C3" w14:textId="77777777" w:rsidR="00A96E20" w:rsidRPr="0057074D" w:rsidRDefault="00A96E20" w:rsidP="00A96E20">
      <w:pPr>
        <w:pStyle w:val="ListParagraph"/>
        <w:tabs>
          <w:tab w:val="left" w:pos="6915"/>
        </w:tabs>
        <w:spacing w:after="0" w:line="276" w:lineRule="auto"/>
        <w:ind w:left="1080"/>
        <w:jc w:val="both"/>
        <w:rPr>
          <w:rFonts w:ascii="Sylfaen" w:hAnsi="Sylfaen" w:cstheme="minorHAnsi"/>
          <w:lang w:val="ka-GE"/>
        </w:rPr>
      </w:pPr>
      <w:r w:rsidRPr="0057074D">
        <w:rPr>
          <w:rFonts w:ascii="Sylfaen" w:hAnsi="Sylfaen" w:cstheme="minorHAnsi"/>
          <w:lang w:val="ka-GE"/>
        </w:rPr>
        <w:t>- კიდე</w:t>
      </w:r>
      <w:r w:rsidRPr="0057074D">
        <w:rPr>
          <w:rFonts w:ascii="Sylfaen" w:hAnsi="Sylfaen"/>
          <w:bCs/>
          <w:bdr w:val="none" w:sz="0" w:space="0" w:color="auto" w:frame="1"/>
          <w:lang w:val="ka-GE"/>
        </w:rPr>
        <w:t>ები</w:t>
      </w:r>
      <w:r w:rsidRPr="0057074D">
        <w:rPr>
          <w:rFonts w:ascii="Sylfaen" w:hAnsi="Sylfaen" w:cstheme="minorHAnsi"/>
          <w:lang w:val="ka-GE"/>
        </w:rPr>
        <w:t xml:space="preserve">: 3 pt, ფერი: </w:t>
      </w:r>
      <w:r w:rsidRPr="0057074D">
        <w:rPr>
          <w:rFonts w:ascii="Sylfaen" w:eastAsia="Times New Roman" w:hAnsi="Sylfaen" w:cs="Times New Roman"/>
          <w:lang w:val="ka-GE"/>
        </w:rPr>
        <w:t>ფირუზისფერი</w:t>
      </w:r>
      <w:r w:rsidRPr="0057074D">
        <w:rPr>
          <w:rFonts w:ascii="Sylfaen" w:hAnsi="Sylfaen" w:cstheme="minorHAnsi"/>
          <w:lang w:val="ka-GE"/>
        </w:rPr>
        <w:t xml:space="preserve"> 100%, მრგვალი კუთხეები: 3,5 მმ.</w:t>
      </w:r>
    </w:p>
    <w:p w14:paraId="7A974BB0" w14:textId="77777777" w:rsidR="00A96E20" w:rsidRPr="0057074D" w:rsidRDefault="00A96E20" w:rsidP="00A96E20">
      <w:pPr>
        <w:tabs>
          <w:tab w:val="left" w:pos="6915"/>
        </w:tabs>
        <w:spacing w:after="0" w:line="276" w:lineRule="auto"/>
        <w:ind w:left="720"/>
        <w:jc w:val="both"/>
        <w:rPr>
          <w:rFonts w:ascii="Sylfaen" w:hAnsi="Sylfaen" w:cstheme="minorHAnsi"/>
          <w:lang w:val="ka-GE"/>
        </w:rPr>
      </w:pPr>
      <w:r w:rsidRPr="0057074D">
        <w:rPr>
          <w:rFonts w:ascii="Cambria Math" w:eastAsia="Yu Gothic UI Semilight" w:hAnsi="Cambria Math" w:cs="Cambria Math"/>
          <w:noProof/>
          <w:lang w:val="ka-GE"/>
        </w:rPr>
        <w:t>❻</w:t>
      </w:r>
      <w:r w:rsidRPr="0057074D">
        <w:rPr>
          <w:rFonts w:ascii="Sylfaen" w:hAnsi="Sylfaen"/>
          <w:noProof/>
          <w:lang w:val="ka-GE"/>
        </w:rPr>
        <w:t xml:space="preserve"> </w:t>
      </w:r>
      <w:r w:rsidRPr="0057074D">
        <w:rPr>
          <w:rFonts w:ascii="Sylfaen" w:hAnsi="Sylfaen" w:cstheme="minorHAnsi"/>
          <w:b/>
          <w:lang w:val="ka-GE"/>
        </w:rPr>
        <w:t>მზის შემკრები მოწყობილობის და/ან ცხელი წყლის შემნახველი ავზის კომპლექტი:</w:t>
      </w:r>
    </w:p>
    <w:p w14:paraId="193F95B4" w14:textId="77777777" w:rsidR="00A96E20" w:rsidRPr="0057074D" w:rsidRDefault="00A96E20" w:rsidP="00A96E20">
      <w:pPr>
        <w:pStyle w:val="ListParagraph"/>
        <w:tabs>
          <w:tab w:val="left" w:pos="6915"/>
        </w:tabs>
        <w:spacing w:after="0" w:line="276" w:lineRule="auto"/>
        <w:ind w:left="1080"/>
        <w:jc w:val="both"/>
        <w:rPr>
          <w:rFonts w:ascii="Sylfaen" w:hAnsi="Sylfaen" w:cstheme="minorHAnsi"/>
          <w:lang w:val="ka-GE"/>
        </w:rPr>
      </w:pPr>
      <w:r w:rsidRPr="0057074D">
        <w:rPr>
          <w:rFonts w:ascii="Sylfaen" w:hAnsi="Sylfaen" w:cstheme="minorHAnsi"/>
          <w:lang w:val="ka-GE"/>
        </w:rPr>
        <w:t>- პიქტოგრამები, როგორც გამოსახულია,</w:t>
      </w:r>
    </w:p>
    <w:p w14:paraId="375ECA1F" w14:textId="77777777" w:rsidR="00A96E20" w:rsidRPr="0057074D" w:rsidRDefault="00A96E20" w:rsidP="00A96E20">
      <w:pPr>
        <w:pStyle w:val="ListParagraph"/>
        <w:tabs>
          <w:tab w:val="left" w:pos="6915"/>
        </w:tabs>
        <w:spacing w:after="0" w:line="276" w:lineRule="auto"/>
        <w:ind w:left="1080"/>
        <w:jc w:val="both"/>
        <w:rPr>
          <w:rFonts w:ascii="Sylfaen" w:hAnsi="Sylfaen" w:cstheme="minorHAnsi"/>
          <w:lang w:val="ka-GE"/>
        </w:rPr>
      </w:pPr>
      <w:r w:rsidRPr="0057074D">
        <w:rPr>
          <w:rFonts w:ascii="Sylfaen" w:hAnsi="Sylfaen" w:cstheme="minorHAnsi"/>
          <w:lang w:val="ka-GE"/>
        </w:rPr>
        <w:t xml:space="preserve">- "+" სიმბოლო: Calibri მუქი შრიფტი 50 pt, </w:t>
      </w:r>
      <w:r w:rsidRPr="0057074D">
        <w:rPr>
          <w:rFonts w:ascii="Sylfaen" w:eastAsia="Times New Roman" w:hAnsi="Sylfaen" w:cs="Times New Roman"/>
          <w:lang w:val="ka-GE"/>
        </w:rPr>
        <w:t>ფირუზისფერი</w:t>
      </w:r>
      <w:r w:rsidRPr="0057074D">
        <w:rPr>
          <w:rFonts w:ascii="Sylfaen" w:hAnsi="Sylfaen" w:cstheme="minorHAnsi"/>
          <w:lang w:val="ka-GE"/>
        </w:rPr>
        <w:t xml:space="preserve"> 100%,</w:t>
      </w:r>
    </w:p>
    <w:p w14:paraId="4A7CD5C9" w14:textId="77777777" w:rsidR="00A96E20" w:rsidRPr="0057074D" w:rsidRDefault="00A96E20" w:rsidP="00A96E20">
      <w:pPr>
        <w:pStyle w:val="ListParagraph"/>
        <w:tabs>
          <w:tab w:val="left" w:pos="6915"/>
        </w:tabs>
        <w:spacing w:after="0" w:line="276" w:lineRule="auto"/>
        <w:ind w:left="1080"/>
        <w:jc w:val="both"/>
        <w:rPr>
          <w:rFonts w:ascii="Sylfaen" w:hAnsi="Sylfaen" w:cstheme="minorHAnsi"/>
          <w:lang w:val="ka-GE"/>
        </w:rPr>
      </w:pPr>
      <w:r w:rsidRPr="0057074D">
        <w:rPr>
          <w:rFonts w:ascii="Sylfaen" w:hAnsi="Sylfaen" w:cstheme="minorHAnsi"/>
          <w:lang w:val="ka-GE"/>
        </w:rPr>
        <w:t xml:space="preserve">- ყუთები: სიგანე: 12 მმ, სიმაღლე: 12 მმ, საზღვარი: 4 pt, </w:t>
      </w:r>
      <w:r w:rsidRPr="0057074D">
        <w:rPr>
          <w:rFonts w:ascii="Sylfaen" w:eastAsia="Times New Roman" w:hAnsi="Sylfaen" w:cs="Times New Roman"/>
          <w:lang w:val="ka-GE"/>
        </w:rPr>
        <w:t>ფირუზისფერი</w:t>
      </w:r>
      <w:r w:rsidRPr="0057074D">
        <w:rPr>
          <w:rFonts w:ascii="Sylfaen" w:hAnsi="Sylfaen" w:cstheme="minorHAnsi"/>
          <w:lang w:val="ka-GE"/>
        </w:rPr>
        <w:t xml:space="preserve"> 100%,</w:t>
      </w:r>
    </w:p>
    <w:p w14:paraId="322267A6" w14:textId="269FA038" w:rsidR="00A96E20" w:rsidRPr="0057074D" w:rsidRDefault="00A96E20" w:rsidP="00A96E20">
      <w:pPr>
        <w:pStyle w:val="ListParagraph"/>
        <w:tabs>
          <w:tab w:val="left" w:pos="6915"/>
        </w:tabs>
        <w:spacing w:after="0" w:line="276" w:lineRule="auto"/>
        <w:ind w:left="1080"/>
        <w:jc w:val="both"/>
        <w:rPr>
          <w:rFonts w:ascii="Sylfaen" w:hAnsi="Sylfaen" w:cstheme="minorHAnsi"/>
          <w:lang w:val="ka-GE"/>
        </w:rPr>
      </w:pPr>
      <w:r w:rsidRPr="0057074D">
        <w:rPr>
          <w:rFonts w:ascii="Sylfaen" w:hAnsi="Sylfaen" w:cstheme="minorHAnsi"/>
          <w:lang w:val="ka-GE"/>
        </w:rPr>
        <w:t>- კიდე</w:t>
      </w:r>
      <w:r w:rsidRPr="0057074D">
        <w:rPr>
          <w:rFonts w:ascii="Sylfaen" w:hAnsi="Sylfaen"/>
          <w:bCs/>
          <w:bdr w:val="none" w:sz="0" w:space="0" w:color="auto" w:frame="1"/>
          <w:lang w:val="ka-GE"/>
        </w:rPr>
        <w:t>ები</w:t>
      </w:r>
      <w:r w:rsidRPr="0057074D">
        <w:rPr>
          <w:rFonts w:ascii="Sylfaen" w:hAnsi="Sylfaen" w:cstheme="minorHAnsi"/>
          <w:lang w:val="ka-GE"/>
        </w:rPr>
        <w:t>: 3 pt</w:t>
      </w:r>
      <w:r w:rsidR="00E13E9C">
        <w:rPr>
          <w:rFonts w:ascii="Sylfaen" w:hAnsi="Sylfaen" w:cstheme="minorHAnsi"/>
          <w:lang w:val="ka-GE"/>
        </w:rPr>
        <w:t xml:space="preserve"> – </w:t>
      </w:r>
      <w:r w:rsidRPr="0057074D">
        <w:rPr>
          <w:rFonts w:ascii="Sylfaen" w:hAnsi="Sylfaen" w:cstheme="minorHAnsi"/>
          <w:lang w:val="ka-GE"/>
        </w:rPr>
        <w:t xml:space="preserve">ფერი: </w:t>
      </w:r>
      <w:r w:rsidRPr="0057074D">
        <w:rPr>
          <w:rFonts w:ascii="Sylfaen" w:eastAsia="Times New Roman" w:hAnsi="Sylfaen" w:cs="Times New Roman"/>
          <w:lang w:val="ka-GE"/>
        </w:rPr>
        <w:t>ფირუზისფერი</w:t>
      </w:r>
      <w:r w:rsidRPr="0057074D">
        <w:rPr>
          <w:rFonts w:ascii="Sylfaen" w:hAnsi="Sylfaen" w:cstheme="minorHAnsi"/>
          <w:lang w:val="ka-GE"/>
        </w:rPr>
        <w:t xml:space="preserve"> 100%</w:t>
      </w:r>
      <w:r w:rsidR="00E13E9C">
        <w:rPr>
          <w:rFonts w:ascii="Sylfaen" w:hAnsi="Sylfaen" w:cstheme="minorHAnsi"/>
          <w:lang w:val="ka-GE"/>
        </w:rPr>
        <w:t xml:space="preserve"> – </w:t>
      </w:r>
      <w:r w:rsidRPr="0057074D">
        <w:rPr>
          <w:rFonts w:ascii="Sylfaen" w:hAnsi="Sylfaen" w:cstheme="minorHAnsi"/>
          <w:lang w:val="ka-GE"/>
        </w:rPr>
        <w:t>მრგვალი კუთხეები: 3,5 მმ.</w:t>
      </w:r>
    </w:p>
    <w:p w14:paraId="6CEF06CC" w14:textId="77777777" w:rsidR="00A96E20" w:rsidRPr="0057074D" w:rsidRDefault="00A96E20" w:rsidP="00A96E20">
      <w:pPr>
        <w:tabs>
          <w:tab w:val="num" w:pos="540"/>
        </w:tabs>
        <w:spacing w:after="0" w:line="276" w:lineRule="auto"/>
        <w:ind w:left="720"/>
        <w:jc w:val="both"/>
        <w:textAlignment w:val="baseline"/>
        <w:rPr>
          <w:rFonts w:ascii="Sylfaen" w:hAnsi="Sylfaen"/>
          <w:bCs/>
          <w:bdr w:val="none" w:sz="0" w:space="0" w:color="auto" w:frame="1"/>
          <w:lang w:val="ka-GE"/>
        </w:rPr>
      </w:pPr>
      <w:r w:rsidRPr="0057074D">
        <w:rPr>
          <w:rFonts w:ascii="Cambria Math" w:eastAsia="Yu Gothic UI Semilight" w:hAnsi="Cambria Math" w:cs="Cambria Math"/>
          <w:noProof/>
          <w:lang w:val="ka-GE"/>
        </w:rPr>
        <w:t>❼</w:t>
      </w:r>
      <w:r w:rsidRPr="0057074D">
        <w:rPr>
          <w:rFonts w:ascii="Sylfaen" w:hAnsi="Sylfaen"/>
          <w:noProof/>
          <w:lang w:val="ka-GE"/>
        </w:rPr>
        <w:t xml:space="preserve"> </w:t>
      </w:r>
      <w:r w:rsidRPr="0057074D">
        <w:rPr>
          <w:rFonts w:ascii="Sylfaen" w:hAnsi="Sylfaen"/>
          <w:b/>
          <w:bCs/>
          <w:bdr w:val="none" w:sz="0" w:space="0" w:color="auto" w:frame="1"/>
          <w:lang w:val="ka-GE"/>
        </w:rPr>
        <w:t>A</w:t>
      </w:r>
      <w:r w:rsidRPr="0057074D">
        <w:rPr>
          <w:rFonts w:ascii="Sylfaen" w:hAnsi="Sylfaen"/>
          <w:b/>
          <w:bCs/>
          <w:bdr w:val="none" w:sz="0" w:space="0" w:color="auto" w:frame="1"/>
          <w:vertAlign w:val="superscript"/>
          <w:lang w:val="ka-GE"/>
        </w:rPr>
        <w:t>+++</w:t>
      </w:r>
      <w:r w:rsidRPr="0057074D">
        <w:rPr>
          <w:rFonts w:ascii="Sylfaen" w:hAnsi="Sylfaen"/>
          <w:b/>
          <w:bCs/>
          <w:bdr w:val="none" w:sz="0" w:space="0" w:color="auto" w:frame="1"/>
          <w:lang w:val="ka-GE"/>
        </w:rPr>
        <w:t>-G სკალა კიდით:</w:t>
      </w:r>
    </w:p>
    <w:p w14:paraId="28E4A27E" w14:textId="256B6323" w:rsidR="00A96E20" w:rsidRPr="0057074D" w:rsidRDefault="00A96E20" w:rsidP="00A96E20">
      <w:pPr>
        <w:pStyle w:val="ListParagraph"/>
        <w:numPr>
          <w:ilvl w:val="0"/>
          <w:numId w:val="12"/>
        </w:numPr>
        <w:tabs>
          <w:tab w:val="num" w:pos="900"/>
        </w:tabs>
        <w:spacing w:after="0" w:line="276" w:lineRule="auto"/>
        <w:ind w:left="1440"/>
        <w:jc w:val="both"/>
        <w:textAlignment w:val="baseline"/>
        <w:rPr>
          <w:rFonts w:ascii="Sylfaen" w:hAnsi="Sylfaen"/>
          <w:lang w:val="ka-GE"/>
        </w:rPr>
      </w:pPr>
      <w:r w:rsidRPr="0057074D">
        <w:rPr>
          <w:rFonts w:ascii="Sylfaen" w:hAnsi="Sylfaen" w:cs="Sylfaen"/>
          <w:bCs/>
          <w:bdr w:val="none" w:sz="0" w:space="0" w:color="auto" w:frame="1"/>
          <w:lang w:val="ka-GE"/>
        </w:rPr>
        <w:t>ისარი</w:t>
      </w:r>
      <w:r w:rsidRPr="0057074D">
        <w:rPr>
          <w:rFonts w:ascii="Sylfaen" w:hAnsi="Sylfaen"/>
          <w:bCs/>
          <w:bdr w:val="none" w:sz="0" w:space="0" w:color="auto" w:frame="1"/>
          <w:lang w:val="ka-GE"/>
        </w:rPr>
        <w:t>:  სიმაღლე: 15 მმ, დაშორება: 3 მმ</w:t>
      </w:r>
      <w:r w:rsidR="00E13E9C">
        <w:rPr>
          <w:rFonts w:ascii="Sylfaen" w:hAnsi="Sylfaen"/>
          <w:bCs/>
          <w:bdr w:val="none" w:sz="0" w:space="0" w:color="auto" w:frame="1"/>
          <w:lang w:val="ka-GE"/>
        </w:rPr>
        <w:t xml:space="preserve"> – </w:t>
      </w:r>
      <w:r w:rsidRPr="0057074D">
        <w:rPr>
          <w:rFonts w:ascii="Sylfaen" w:hAnsi="Sylfaen"/>
          <w:bCs/>
          <w:bdr w:val="none" w:sz="0" w:space="0" w:color="auto" w:frame="1"/>
          <w:lang w:val="ka-GE"/>
        </w:rPr>
        <w:t>ფერები:</w:t>
      </w:r>
    </w:p>
    <w:p w14:paraId="663A8247"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eastAsia="Times New Roman" w:hAnsi="Sylfaen" w:cs="Times New Roman"/>
          <w:lang w:val="ka-GE"/>
        </w:rPr>
      </w:pPr>
      <w:r w:rsidRPr="0057074D">
        <w:rPr>
          <w:rFonts w:ascii="Sylfaen" w:eastAsia="Times New Roman" w:hAnsi="Sylfaen" w:cs="Times New Roman"/>
          <w:lang w:val="ka-GE"/>
        </w:rPr>
        <w:t>უმაღლესი კლასი: X-00-X-00,</w:t>
      </w:r>
    </w:p>
    <w:p w14:paraId="6DA4DB12"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eastAsia="Times New Roman" w:hAnsi="Sylfaen" w:cs="Times New Roman"/>
          <w:lang w:val="ka-GE"/>
        </w:rPr>
      </w:pPr>
      <w:r w:rsidRPr="0057074D">
        <w:rPr>
          <w:rFonts w:ascii="Sylfaen" w:eastAsia="Times New Roman" w:hAnsi="Sylfaen" w:cs="Times New Roman"/>
          <w:lang w:val="ka-GE"/>
        </w:rPr>
        <w:t>მეორე კლასი: 70-00-X-00,</w:t>
      </w:r>
    </w:p>
    <w:p w14:paraId="6875365A"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eastAsia="Times New Roman" w:hAnsi="Sylfaen" w:cs="Times New Roman"/>
          <w:lang w:val="ka-GE"/>
        </w:rPr>
      </w:pPr>
      <w:r w:rsidRPr="0057074D">
        <w:rPr>
          <w:rFonts w:ascii="Sylfaen" w:eastAsia="Times New Roman" w:hAnsi="Sylfaen" w:cs="Times New Roman"/>
          <w:lang w:val="ka-GE"/>
        </w:rPr>
        <w:t>მესამე კლასი 30-00-X-00,</w:t>
      </w:r>
    </w:p>
    <w:p w14:paraId="73B2FB6D"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eastAsia="Times New Roman" w:hAnsi="Sylfaen" w:cs="Times New Roman"/>
          <w:lang w:val="ka-GE"/>
        </w:rPr>
      </w:pPr>
      <w:r w:rsidRPr="0057074D">
        <w:rPr>
          <w:rFonts w:ascii="Sylfaen" w:eastAsia="Times New Roman" w:hAnsi="Sylfaen" w:cs="Times New Roman"/>
          <w:lang w:val="ka-GE"/>
        </w:rPr>
        <w:t>მეოთხე კლასი: 00-00-X-00,</w:t>
      </w:r>
    </w:p>
    <w:p w14:paraId="3464718B"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hAnsi="Sylfaen"/>
          <w:lang w:val="ka-GE"/>
        </w:rPr>
      </w:pPr>
      <w:r w:rsidRPr="0057074D">
        <w:rPr>
          <w:rFonts w:ascii="Sylfaen" w:hAnsi="Sylfaen"/>
          <w:lang w:val="ka-GE"/>
        </w:rPr>
        <w:t>მეხუთე კლასი: 00-30-X-00,</w:t>
      </w:r>
    </w:p>
    <w:p w14:paraId="0C64BF89"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hAnsi="Sylfaen"/>
          <w:lang w:val="ka-GE"/>
        </w:rPr>
      </w:pPr>
      <w:r w:rsidRPr="0057074D">
        <w:rPr>
          <w:rFonts w:ascii="Sylfaen" w:hAnsi="Sylfaen"/>
          <w:lang w:val="ka-GE"/>
        </w:rPr>
        <w:t>მეექვსე კლასი: 00-70-X-00,</w:t>
      </w:r>
    </w:p>
    <w:p w14:paraId="10149CAD"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hAnsi="Sylfaen"/>
          <w:lang w:val="ka-GE"/>
        </w:rPr>
      </w:pPr>
      <w:r w:rsidRPr="0057074D">
        <w:rPr>
          <w:rFonts w:ascii="Sylfaen" w:hAnsi="Sylfaen"/>
          <w:lang w:val="ka-GE"/>
        </w:rPr>
        <w:lastRenderedPageBreak/>
        <w:t>მეშვიდე კლასი: 00-</w:t>
      </w:r>
      <w:r w:rsidRPr="0057074D">
        <w:rPr>
          <w:rFonts w:ascii="Sylfaen" w:hAnsi="Sylfaen"/>
        </w:rPr>
        <w:t>X-X-00,</w:t>
      </w:r>
    </w:p>
    <w:p w14:paraId="01CB4B47" w14:textId="22B5D9E9" w:rsidR="00A96E20" w:rsidRPr="0057074D" w:rsidRDefault="00A96E20" w:rsidP="00A96E20">
      <w:pPr>
        <w:pStyle w:val="ListParagraph"/>
        <w:numPr>
          <w:ilvl w:val="0"/>
          <w:numId w:val="15"/>
        </w:numPr>
        <w:spacing w:after="0" w:line="276" w:lineRule="auto"/>
        <w:ind w:left="1080"/>
        <w:jc w:val="both"/>
        <w:textAlignment w:val="baseline"/>
        <w:rPr>
          <w:rFonts w:ascii="Sylfaen" w:hAnsi="Sylfaen"/>
          <w:lang w:val="ka-GE"/>
        </w:rPr>
      </w:pPr>
      <w:r w:rsidRPr="0057074D">
        <w:rPr>
          <w:rFonts w:ascii="Sylfaen" w:hAnsi="Sylfaen"/>
          <w:lang w:val="ka-GE"/>
        </w:rPr>
        <w:t>ბოლო კლასები, საჭიროების შემთხვევაში: 00- X</w:t>
      </w:r>
      <w:r w:rsidR="00E13E9C">
        <w:rPr>
          <w:rFonts w:ascii="Sylfaen" w:hAnsi="Sylfaen"/>
          <w:lang w:val="ka-GE"/>
        </w:rPr>
        <w:t xml:space="preserve"> – </w:t>
      </w:r>
      <w:r w:rsidRPr="0057074D">
        <w:rPr>
          <w:rFonts w:ascii="Sylfaen" w:hAnsi="Sylfaen"/>
          <w:lang w:val="ka-GE"/>
        </w:rPr>
        <w:t xml:space="preserve">X -00. </w:t>
      </w:r>
    </w:p>
    <w:p w14:paraId="6F139FA2"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hAnsi="Sylfaen"/>
          <w:bCs/>
          <w:bdr w:val="none" w:sz="0" w:space="0" w:color="auto" w:frame="1"/>
          <w:lang w:val="ka-GE"/>
        </w:rPr>
      </w:pPr>
      <w:r w:rsidRPr="0057074D">
        <w:rPr>
          <w:rFonts w:ascii="Sylfaen" w:hAnsi="Sylfaen" w:cs="Sylfaen"/>
          <w:bCs/>
          <w:bdr w:val="none" w:sz="0" w:space="0" w:color="auto" w:frame="1"/>
          <w:lang w:val="ka-GE"/>
        </w:rPr>
        <w:t>ტექსტი</w:t>
      </w:r>
      <w:r w:rsidRPr="0057074D">
        <w:rPr>
          <w:rFonts w:ascii="Sylfaen" w:hAnsi="Sylfaen"/>
          <w:bCs/>
          <w:bdr w:val="none" w:sz="0" w:space="0" w:color="auto" w:frame="1"/>
          <w:lang w:val="ka-GE"/>
        </w:rPr>
        <w:t>: „</w:t>
      </w:r>
      <w:r w:rsidRPr="0057074D">
        <w:rPr>
          <w:rFonts w:ascii="Sylfaen" w:hAnsi="Sylfaen"/>
          <w:bCs/>
          <w:bdr w:val="none" w:sz="0" w:space="0" w:color="auto" w:frame="1"/>
        </w:rPr>
        <w:t>Calibri</w:t>
      </w:r>
      <w:r w:rsidRPr="0057074D">
        <w:rPr>
          <w:rFonts w:ascii="Sylfaen" w:hAnsi="Sylfaen"/>
          <w:bCs/>
          <w:bdr w:val="none" w:sz="0" w:space="0" w:color="auto" w:frame="1"/>
          <w:lang w:val="ka-GE"/>
        </w:rPr>
        <w:t xml:space="preserve">“, მუქი შრიფტი 30 </w:t>
      </w:r>
      <w:r w:rsidRPr="0057074D">
        <w:rPr>
          <w:rFonts w:ascii="Sylfaen" w:hAnsi="Sylfaen"/>
          <w:bCs/>
          <w:bdr w:val="none" w:sz="0" w:space="0" w:color="auto" w:frame="1"/>
        </w:rPr>
        <w:t>pt</w:t>
      </w:r>
      <w:r w:rsidRPr="0057074D">
        <w:rPr>
          <w:rFonts w:ascii="Sylfaen" w:hAnsi="Sylfaen"/>
          <w:bCs/>
          <w:bdr w:val="none" w:sz="0" w:space="0" w:color="auto" w:frame="1"/>
          <w:lang w:val="ka-GE"/>
        </w:rPr>
        <w:t xml:space="preserve">, დიდი ლათინური ასოები, თეთრი; „+“ სიმბოლოები: </w:t>
      </w:r>
      <w:r w:rsidRPr="0057074D">
        <w:rPr>
          <w:rFonts w:ascii="Sylfaen" w:eastAsia="Times New Roman" w:hAnsi="Sylfaen" w:cs="Times New Roman"/>
          <w:lang w:val="ka-GE"/>
        </w:rPr>
        <w:t>ასოს თავში სიმბოლო უნდა იყოს განთავსებული ერთ ხაზზე.</w:t>
      </w:r>
      <w:r w:rsidRPr="0057074D">
        <w:rPr>
          <w:rFonts w:ascii="Sylfaen" w:hAnsi="Sylfaen"/>
          <w:bCs/>
          <w:bdr w:val="none" w:sz="0" w:space="0" w:color="auto" w:frame="1"/>
          <w:lang w:val="ka-GE"/>
        </w:rPr>
        <w:t xml:space="preserve">;  </w:t>
      </w:r>
    </w:p>
    <w:p w14:paraId="5EDFF693" w14:textId="77777777" w:rsidR="00A96E20" w:rsidRPr="0057074D" w:rsidRDefault="00A96E20" w:rsidP="00A96E20">
      <w:pPr>
        <w:pStyle w:val="ListParagraph"/>
        <w:numPr>
          <w:ilvl w:val="0"/>
          <w:numId w:val="15"/>
        </w:numPr>
        <w:spacing w:after="0" w:line="276" w:lineRule="auto"/>
        <w:ind w:left="1080"/>
        <w:jc w:val="both"/>
        <w:textAlignment w:val="baseline"/>
        <w:rPr>
          <w:rFonts w:ascii="Sylfaen" w:hAnsi="Sylfaen"/>
          <w:bCs/>
          <w:bdr w:val="none" w:sz="0" w:space="0" w:color="auto" w:frame="1"/>
          <w:lang w:val="ka-GE"/>
        </w:rPr>
      </w:pPr>
      <w:r w:rsidRPr="0057074D">
        <w:rPr>
          <w:rFonts w:ascii="Sylfaen" w:hAnsi="Sylfaen" w:cs="Sylfaen"/>
          <w:bCs/>
          <w:bdr w:val="none" w:sz="0" w:space="0" w:color="auto" w:frame="1"/>
          <w:lang w:val="ka-GE"/>
        </w:rPr>
        <w:t>კიდე</w:t>
      </w:r>
      <w:r w:rsidRPr="0057074D">
        <w:rPr>
          <w:rFonts w:ascii="Sylfaen" w:hAnsi="Sylfaen"/>
          <w:bCs/>
          <w:bdr w:val="none" w:sz="0" w:space="0" w:color="auto" w:frame="1"/>
          <w:lang w:val="ka-GE"/>
        </w:rPr>
        <w:t>ები</w:t>
      </w:r>
      <w:r w:rsidRPr="0057074D">
        <w:rPr>
          <w:rFonts w:ascii="Sylfaen" w:hAnsi="Sylfaen" w:cs="Sylfaen"/>
          <w:bCs/>
          <w:bdr w:val="none" w:sz="0" w:space="0" w:color="auto" w:frame="1"/>
          <w:lang w:val="ka-GE"/>
        </w:rPr>
        <w:t>:</w:t>
      </w:r>
      <w:r w:rsidRPr="0057074D">
        <w:rPr>
          <w:rFonts w:ascii="Sylfaen" w:hAnsi="Sylfaen"/>
          <w:bCs/>
          <w:bdr w:val="none" w:sz="0" w:space="0" w:color="auto" w:frame="1"/>
          <w:lang w:val="ka-GE"/>
        </w:rPr>
        <w:t xml:space="preserve"> 3 </w:t>
      </w:r>
      <w:r w:rsidRPr="0057074D">
        <w:rPr>
          <w:rFonts w:ascii="Sylfaen" w:hAnsi="Sylfaen"/>
          <w:bCs/>
          <w:bdr w:val="none" w:sz="0" w:space="0" w:color="auto" w:frame="1"/>
        </w:rPr>
        <w:t>pt</w:t>
      </w:r>
      <w:r w:rsidRPr="0057074D">
        <w:rPr>
          <w:rFonts w:ascii="Sylfaen" w:hAnsi="Sylfaen"/>
          <w:bCs/>
          <w:bdr w:val="none" w:sz="0" w:space="0" w:color="auto" w:frame="1"/>
          <w:lang w:val="ka-GE"/>
        </w:rPr>
        <w:t xml:space="preserve">, ფერი: </w:t>
      </w:r>
      <w:r w:rsidRPr="0057074D">
        <w:rPr>
          <w:rFonts w:ascii="Sylfaen" w:eastAsia="Times New Roman" w:hAnsi="Sylfaen" w:cs="Times New Roman"/>
          <w:lang w:val="ka-GE"/>
        </w:rPr>
        <w:t>ფირუზისფერი</w:t>
      </w:r>
      <w:r w:rsidRPr="0057074D">
        <w:rPr>
          <w:rFonts w:ascii="Sylfaen" w:hAnsi="Sylfaen"/>
          <w:bCs/>
          <w:bdr w:val="none" w:sz="0" w:space="0" w:color="auto" w:frame="1"/>
          <w:lang w:val="ka-GE"/>
        </w:rPr>
        <w:t xml:space="preserve"> 100%, მრგვალი კუთხეები: 3.5 მმ. </w:t>
      </w:r>
    </w:p>
    <w:p w14:paraId="51034563" w14:textId="77777777" w:rsidR="00A96E20" w:rsidRPr="0057074D" w:rsidRDefault="00A96E20" w:rsidP="00A96E20">
      <w:pPr>
        <w:pStyle w:val="ListParagraph"/>
        <w:spacing w:after="0" w:line="276" w:lineRule="auto"/>
        <w:jc w:val="both"/>
        <w:textAlignment w:val="baseline"/>
        <w:rPr>
          <w:rFonts w:ascii="Sylfaen" w:hAnsi="Sylfaen"/>
        </w:rPr>
      </w:pPr>
      <w:r w:rsidRPr="0057074D">
        <w:rPr>
          <w:rFonts w:ascii="Cambria Math" w:eastAsia="Yu Gothic UI Semilight" w:hAnsi="Cambria Math" w:cs="Cambria Math"/>
          <w:noProof/>
        </w:rPr>
        <w:t>❽</w:t>
      </w:r>
      <w:r w:rsidRPr="0057074D">
        <w:rPr>
          <w:rFonts w:ascii="Sylfaen" w:hAnsi="Sylfaen"/>
          <w:noProof/>
        </w:rPr>
        <w:t xml:space="preserve"> </w:t>
      </w:r>
      <w:r w:rsidRPr="0057074D">
        <w:rPr>
          <w:rFonts w:ascii="Sylfaen" w:eastAsia="Times New Roman" w:hAnsi="Sylfaen" w:cs="Times New Roman"/>
          <w:b/>
          <w:lang w:val="ka-GE"/>
        </w:rPr>
        <w:t xml:space="preserve">წყლის გამათბობლის და მზის პანელის კომპლექტის წყლის გათბობის </w:t>
      </w:r>
      <w:r w:rsidRPr="0057074D">
        <w:rPr>
          <w:rFonts w:ascii="Sylfaen" w:hAnsi="Sylfaen"/>
          <w:b/>
        </w:rPr>
        <w:t>ენერგ</w:t>
      </w:r>
      <w:r w:rsidRPr="0057074D">
        <w:rPr>
          <w:rFonts w:ascii="Sylfaen" w:hAnsi="Sylfaen"/>
          <w:b/>
          <w:lang w:val="ka-GE"/>
        </w:rPr>
        <w:t>ოეფექტურობის კლასი:</w:t>
      </w:r>
    </w:p>
    <w:p w14:paraId="0589B498" w14:textId="77777777" w:rsidR="00A96E20" w:rsidRPr="0057074D" w:rsidRDefault="00A96E20" w:rsidP="00A96E20">
      <w:pPr>
        <w:pStyle w:val="ListParagraph"/>
        <w:numPr>
          <w:ilvl w:val="0"/>
          <w:numId w:val="16"/>
        </w:numPr>
        <w:spacing w:after="0" w:line="276" w:lineRule="auto"/>
        <w:ind w:left="1080"/>
        <w:jc w:val="both"/>
        <w:textAlignment w:val="baseline"/>
        <w:rPr>
          <w:rFonts w:ascii="Sylfaen" w:hAnsi="Sylfaen"/>
          <w:lang w:val="ka-GE"/>
        </w:rPr>
      </w:pPr>
      <w:r w:rsidRPr="0057074D">
        <w:rPr>
          <w:rFonts w:ascii="Sylfaen" w:hAnsi="Sylfaen" w:cs="Sylfaen"/>
          <w:bCs/>
          <w:bdr w:val="none" w:sz="0" w:space="0" w:color="auto" w:frame="1"/>
          <w:lang w:val="ka-GE"/>
        </w:rPr>
        <w:t>ისარი</w:t>
      </w:r>
      <w:r w:rsidRPr="0057074D">
        <w:rPr>
          <w:rFonts w:ascii="Sylfaen" w:hAnsi="Sylfaen"/>
          <w:bCs/>
          <w:bdr w:val="none" w:sz="0" w:space="0" w:color="auto" w:frame="1"/>
          <w:lang w:val="ka-GE"/>
        </w:rPr>
        <w:t>: სიგანე: 33 მმ, სიმაღლე</w:t>
      </w:r>
      <w:r w:rsidRPr="0057074D">
        <w:rPr>
          <w:rFonts w:ascii="Sylfaen" w:hAnsi="Sylfaen"/>
          <w:bCs/>
          <w:bdr w:val="none" w:sz="0" w:space="0" w:color="auto" w:frame="1"/>
        </w:rPr>
        <w:t>19</w:t>
      </w:r>
      <w:r w:rsidRPr="0057074D">
        <w:rPr>
          <w:rFonts w:ascii="Sylfaen" w:hAnsi="Sylfaen"/>
          <w:bCs/>
          <w:bdr w:val="none" w:sz="0" w:space="0" w:color="auto" w:frame="1"/>
          <w:lang w:val="ka-GE"/>
        </w:rPr>
        <w:t xml:space="preserve"> მმ, 100 % შავი.</w:t>
      </w:r>
    </w:p>
    <w:p w14:paraId="0EE1E597" w14:textId="77777777" w:rsidR="00A96E20" w:rsidRPr="0057074D" w:rsidRDefault="00A96E20" w:rsidP="00A96E20">
      <w:pPr>
        <w:pStyle w:val="ListParagraph"/>
        <w:numPr>
          <w:ilvl w:val="0"/>
          <w:numId w:val="16"/>
        </w:numPr>
        <w:spacing w:after="0" w:line="276" w:lineRule="auto"/>
        <w:ind w:left="1080"/>
        <w:jc w:val="both"/>
        <w:textAlignment w:val="baseline"/>
        <w:rPr>
          <w:rFonts w:ascii="Sylfaen" w:hAnsi="Sylfaen"/>
          <w:bCs/>
          <w:bdr w:val="none" w:sz="0" w:space="0" w:color="auto" w:frame="1"/>
          <w:lang w:val="ka-GE"/>
        </w:rPr>
      </w:pPr>
      <w:r w:rsidRPr="0057074D">
        <w:rPr>
          <w:rFonts w:ascii="Sylfaen" w:hAnsi="Sylfaen" w:cs="Sylfaen"/>
          <w:bCs/>
          <w:bdr w:val="none" w:sz="0" w:space="0" w:color="auto" w:frame="1"/>
          <w:lang w:val="ka-GE"/>
        </w:rPr>
        <w:t>ტექსტი</w:t>
      </w:r>
      <w:r w:rsidRPr="0057074D">
        <w:rPr>
          <w:rFonts w:ascii="Sylfaen" w:hAnsi="Sylfaen"/>
          <w:bCs/>
          <w:bdr w:val="none" w:sz="0" w:space="0" w:color="auto" w:frame="1"/>
          <w:lang w:val="ka-GE"/>
        </w:rPr>
        <w:t>: „</w:t>
      </w:r>
      <w:r w:rsidRPr="0057074D">
        <w:rPr>
          <w:rFonts w:ascii="Sylfaen" w:hAnsi="Sylfaen"/>
          <w:bCs/>
          <w:bdr w:val="none" w:sz="0" w:space="0" w:color="auto" w:frame="1"/>
        </w:rPr>
        <w:t>Calibri</w:t>
      </w:r>
      <w:r w:rsidRPr="0057074D">
        <w:rPr>
          <w:rFonts w:ascii="Sylfaen" w:hAnsi="Sylfaen"/>
          <w:bCs/>
          <w:bdr w:val="none" w:sz="0" w:space="0" w:color="auto" w:frame="1"/>
          <w:lang w:val="ka-GE"/>
        </w:rPr>
        <w:t xml:space="preserve">“, მუქი შრიფტი </w:t>
      </w:r>
      <w:r w:rsidRPr="0057074D">
        <w:rPr>
          <w:rFonts w:ascii="Sylfaen" w:hAnsi="Sylfaen"/>
          <w:bCs/>
          <w:bdr w:val="none" w:sz="0" w:space="0" w:color="auto" w:frame="1"/>
        </w:rPr>
        <w:t>40</w:t>
      </w:r>
      <w:r w:rsidRPr="0057074D">
        <w:rPr>
          <w:rFonts w:ascii="Sylfaen" w:hAnsi="Sylfaen"/>
          <w:bCs/>
          <w:bdr w:val="none" w:sz="0" w:space="0" w:color="auto" w:frame="1"/>
          <w:lang w:val="ka-GE"/>
        </w:rPr>
        <w:t xml:space="preserve"> </w:t>
      </w:r>
      <w:r w:rsidRPr="0057074D">
        <w:rPr>
          <w:rFonts w:ascii="Sylfaen" w:hAnsi="Sylfaen"/>
          <w:bCs/>
          <w:bdr w:val="none" w:sz="0" w:space="0" w:color="auto" w:frame="1"/>
        </w:rPr>
        <w:t>pt</w:t>
      </w:r>
      <w:r w:rsidRPr="0057074D">
        <w:rPr>
          <w:rFonts w:ascii="Sylfaen" w:hAnsi="Sylfaen"/>
          <w:bCs/>
          <w:bdr w:val="none" w:sz="0" w:space="0" w:color="auto" w:frame="1"/>
          <w:lang w:val="ka-GE"/>
        </w:rPr>
        <w:t xml:space="preserve">, დიდი ლათინური ასოები, თეთრი; „+“ სიმბოლოები: </w:t>
      </w:r>
      <w:r w:rsidRPr="0057074D">
        <w:rPr>
          <w:rFonts w:ascii="Sylfaen" w:eastAsia="Times New Roman" w:hAnsi="Sylfaen" w:cs="Times New Roman"/>
          <w:lang w:val="ka-GE"/>
        </w:rPr>
        <w:t>ასოს თავში სიმბოლო უნდა იყოს განთავსებული ერთ ხაზზე.</w:t>
      </w:r>
      <w:r w:rsidRPr="0057074D">
        <w:rPr>
          <w:rFonts w:ascii="Sylfaen" w:hAnsi="Sylfaen"/>
          <w:bCs/>
          <w:bdr w:val="none" w:sz="0" w:space="0" w:color="auto" w:frame="1"/>
          <w:lang w:val="ka-GE"/>
        </w:rPr>
        <w:t xml:space="preserve">;  </w:t>
      </w:r>
    </w:p>
    <w:p w14:paraId="0B319871" w14:textId="77777777" w:rsidR="00A96E20" w:rsidRPr="0057074D" w:rsidRDefault="00A96E20" w:rsidP="00A96E20">
      <w:pPr>
        <w:spacing w:after="0" w:line="276" w:lineRule="auto"/>
        <w:ind w:left="1080" w:hanging="360"/>
        <w:jc w:val="both"/>
        <w:textAlignment w:val="baseline"/>
        <w:rPr>
          <w:rFonts w:ascii="Sylfaen" w:hAnsi="Sylfaen"/>
          <w:lang w:val="ka-GE"/>
        </w:rPr>
      </w:pPr>
      <w:r w:rsidRPr="0057074D">
        <w:rPr>
          <w:rFonts w:ascii="Cambria Math" w:eastAsia="Yu Gothic UI Semilight" w:hAnsi="Cambria Math" w:cs="Cambria Math"/>
          <w:noProof/>
        </w:rPr>
        <w:t>❾</w:t>
      </w:r>
      <w:r w:rsidRPr="0057074D">
        <w:rPr>
          <w:rFonts w:ascii="Sylfaen" w:hAnsi="Sylfaen"/>
          <w:noProof/>
        </w:rPr>
        <w:t xml:space="preserve"> </w:t>
      </w:r>
      <w:r w:rsidRPr="0057074D">
        <w:rPr>
          <w:rFonts w:ascii="Sylfaen" w:hAnsi="Sylfaen"/>
          <w:b/>
          <w:lang w:val="ka-GE"/>
        </w:rPr>
        <w:t>რეგლამენტის ნომერი:</w:t>
      </w:r>
      <w:r w:rsidRPr="0057074D">
        <w:rPr>
          <w:rFonts w:ascii="Sylfaen" w:hAnsi="Sylfaen"/>
          <w:lang w:val="ka-GE"/>
        </w:rPr>
        <w:t xml:space="preserve"> </w:t>
      </w:r>
    </w:p>
    <w:p w14:paraId="08B1DE94" w14:textId="77777777" w:rsidR="00A96E20" w:rsidRPr="0057074D" w:rsidRDefault="00A96E20" w:rsidP="00A96E20">
      <w:pPr>
        <w:pStyle w:val="ListParagraph"/>
        <w:numPr>
          <w:ilvl w:val="0"/>
          <w:numId w:val="17"/>
        </w:numPr>
        <w:spacing w:after="0" w:line="276" w:lineRule="auto"/>
        <w:ind w:left="1080"/>
        <w:jc w:val="both"/>
        <w:textAlignment w:val="baseline"/>
        <w:rPr>
          <w:rFonts w:ascii="Sylfaen" w:hAnsi="Sylfaen"/>
          <w:bCs/>
          <w:bdr w:val="none" w:sz="0" w:space="0" w:color="auto" w:frame="1"/>
          <w:lang w:val="ka-GE"/>
        </w:rPr>
      </w:pPr>
      <w:r w:rsidRPr="0057074D">
        <w:rPr>
          <w:rFonts w:ascii="Sylfaen" w:hAnsi="Sylfaen" w:cs="Sylfaen"/>
          <w:bCs/>
          <w:bdr w:val="none" w:sz="0" w:space="0" w:color="auto" w:frame="1"/>
          <w:lang w:val="ka-GE"/>
        </w:rPr>
        <w:t>ტექსტი</w:t>
      </w:r>
      <w:r w:rsidRPr="0057074D">
        <w:rPr>
          <w:rFonts w:ascii="Sylfaen" w:hAnsi="Sylfaen"/>
          <w:bCs/>
          <w:bdr w:val="none" w:sz="0" w:space="0" w:color="auto" w:frame="1"/>
          <w:lang w:val="ka-GE"/>
        </w:rPr>
        <w:t xml:space="preserve">: </w:t>
      </w:r>
      <w:r w:rsidRPr="0057074D">
        <w:rPr>
          <w:rFonts w:ascii="Sylfaen" w:hAnsi="Sylfaen"/>
          <w:bCs/>
          <w:bdr w:val="none" w:sz="0" w:space="0" w:color="auto" w:frame="1"/>
        </w:rPr>
        <w:t>Calibri</w:t>
      </w:r>
      <w:r w:rsidRPr="0057074D">
        <w:rPr>
          <w:rFonts w:ascii="Sylfaen" w:hAnsi="Sylfaen"/>
          <w:bCs/>
          <w:bdr w:val="none" w:sz="0" w:space="0" w:color="auto" w:frame="1"/>
          <w:lang w:val="ka-GE"/>
        </w:rPr>
        <w:t xml:space="preserve">“, მუქი შრიფტი 12 </w:t>
      </w:r>
      <w:r w:rsidRPr="0057074D">
        <w:rPr>
          <w:rFonts w:ascii="Sylfaen" w:hAnsi="Sylfaen"/>
          <w:bCs/>
          <w:bdr w:val="none" w:sz="0" w:space="0" w:color="auto" w:frame="1"/>
        </w:rPr>
        <w:t>pt</w:t>
      </w:r>
      <w:r w:rsidRPr="0057074D">
        <w:rPr>
          <w:rFonts w:ascii="Sylfaen" w:hAnsi="Sylfaen"/>
          <w:bCs/>
          <w:bdr w:val="none" w:sz="0" w:space="0" w:color="auto" w:frame="1"/>
          <w:lang w:val="ka-GE"/>
        </w:rPr>
        <w:t>;</w:t>
      </w:r>
    </w:p>
    <w:p w14:paraId="2AB477BC" w14:textId="026F449A" w:rsidR="00A96E20" w:rsidRPr="0057074D" w:rsidRDefault="00A96E20" w:rsidP="00A96E20">
      <w:pPr>
        <w:spacing w:after="0" w:line="276" w:lineRule="auto"/>
        <w:ind w:left="1080" w:hanging="360"/>
        <w:jc w:val="both"/>
        <w:textAlignment w:val="baseline"/>
        <w:rPr>
          <w:rFonts w:ascii="Sylfaen" w:hAnsi="Sylfaen"/>
          <w:bCs/>
          <w:bdr w:val="none" w:sz="0" w:space="0" w:color="auto" w:frame="1"/>
        </w:rPr>
      </w:pPr>
      <w:r w:rsidRPr="0057074D">
        <w:rPr>
          <w:rFonts w:ascii="Cambria Math" w:eastAsia="Yu Gothic UI Semilight" w:hAnsi="Cambria Math" w:cs="Cambria Math"/>
          <w:noProof/>
        </w:rPr>
        <w:t>❿</w:t>
      </w:r>
      <w:r w:rsidRPr="0057074D">
        <w:rPr>
          <w:rFonts w:ascii="Sylfaen" w:hAnsi="Sylfaen"/>
          <w:noProof/>
        </w:rPr>
        <w:t xml:space="preserve"> </w:t>
      </w:r>
      <w:r w:rsidRPr="0057074D">
        <w:rPr>
          <w:rFonts w:ascii="Sylfaen" w:hAnsi="Sylfaen"/>
          <w:b/>
          <w:bCs/>
          <w:bdr w:val="none" w:sz="0" w:space="0" w:color="auto" w:frame="1"/>
          <w:lang w:val="ka-GE"/>
        </w:rPr>
        <w:t>დილერის ან/და მიმწოდებლის სახელი ან სასაქონლო ნიშანი</w:t>
      </w:r>
      <w:r w:rsidR="00E13E9C">
        <w:rPr>
          <w:rFonts w:ascii="Sylfaen" w:hAnsi="Sylfaen"/>
          <w:b/>
          <w:bCs/>
          <w:bdr w:val="none" w:sz="0" w:space="0" w:color="auto" w:frame="1"/>
          <w:lang w:val="ka-GE"/>
        </w:rPr>
        <w:t>.</w:t>
      </w:r>
    </w:p>
    <w:p w14:paraId="686221F7" w14:textId="77777777" w:rsidR="00A96E20" w:rsidRPr="0057074D" w:rsidRDefault="00A96E20" w:rsidP="00A96E20">
      <w:pPr>
        <w:spacing w:after="0" w:line="276" w:lineRule="auto"/>
        <w:ind w:left="720"/>
        <w:jc w:val="both"/>
        <w:textAlignment w:val="baseline"/>
        <w:rPr>
          <w:rFonts w:ascii="Sylfaen" w:eastAsia="Times New Roman" w:hAnsi="Sylfaen" w:cs="Times New Roman"/>
          <w:lang w:val="ka-GE"/>
        </w:rPr>
      </w:pPr>
      <w:r w:rsidRPr="0057074D">
        <w:rPr>
          <w:rFonts w:ascii="Cambria Math" w:eastAsia="Yu Gothic UI Semilight" w:hAnsi="Cambria Math" w:cs="Cambria Math"/>
          <w:noProof/>
        </w:rPr>
        <w:t>⓫</w:t>
      </w:r>
      <w:r w:rsidRPr="0057074D">
        <w:rPr>
          <w:rFonts w:ascii="Sylfaen" w:hAnsi="Sylfaen"/>
          <w:noProof/>
        </w:rPr>
        <w:t xml:space="preserve"> </w:t>
      </w:r>
      <w:r w:rsidRPr="0057074D">
        <w:rPr>
          <w:rFonts w:ascii="Sylfaen" w:hAnsi="Sylfaen"/>
          <w:b/>
          <w:bCs/>
          <w:bdr w:val="none" w:sz="0" w:space="0" w:color="auto" w:frame="1"/>
          <w:lang w:val="ka-GE"/>
        </w:rPr>
        <w:t xml:space="preserve">დილერის ან/და </w:t>
      </w:r>
      <w:r w:rsidRPr="0057074D">
        <w:rPr>
          <w:rFonts w:ascii="Sylfaen" w:eastAsia="Times New Roman" w:hAnsi="Sylfaen" w:cs="Times New Roman"/>
          <w:b/>
          <w:bCs/>
          <w:bdr w:val="none" w:sz="0" w:space="0" w:color="auto" w:frame="1"/>
          <w:lang w:val="ka-GE"/>
        </w:rPr>
        <w:t>მიმწოდებლის მოდელის იდენტიფიკატორი.</w:t>
      </w:r>
      <w:r w:rsidRPr="0057074D">
        <w:rPr>
          <w:rFonts w:ascii="Sylfaen" w:eastAsia="Times New Roman" w:hAnsi="Sylfaen" w:cs="Times New Roman"/>
          <w:bCs/>
          <w:bdr w:val="none" w:sz="0" w:space="0" w:color="auto" w:frame="1"/>
          <w:lang w:val="ka-GE"/>
        </w:rPr>
        <w:t xml:space="preserve"> </w:t>
      </w:r>
    </w:p>
    <w:p w14:paraId="17BDE330" w14:textId="77777777" w:rsidR="00A96E20" w:rsidRPr="0057074D" w:rsidRDefault="00A96E20" w:rsidP="00A96E20">
      <w:pPr>
        <w:spacing w:after="0" w:line="276" w:lineRule="auto"/>
        <w:ind w:left="720"/>
        <w:jc w:val="both"/>
        <w:textAlignment w:val="baseline"/>
        <w:rPr>
          <w:rFonts w:ascii="Sylfaen" w:hAnsi="Sylfaen"/>
          <w:bCs/>
          <w:bdr w:val="none" w:sz="0" w:space="0" w:color="auto" w:frame="1"/>
        </w:rPr>
      </w:pPr>
      <w:r w:rsidRPr="0057074D">
        <w:rPr>
          <w:rFonts w:ascii="Sylfaen" w:hAnsi="Sylfaen"/>
          <w:lang w:val="ka-GE"/>
        </w:rPr>
        <w:t xml:space="preserve">მიმწოდებლის სახელწოდება ან სავაჭრო ნიშანი და </w:t>
      </w:r>
      <w:r w:rsidRPr="0057074D">
        <w:rPr>
          <w:rFonts w:ascii="Sylfaen" w:hAnsi="Sylfaen"/>
          <w:bCs/>
          <w:bdr w:val="none" w:sz="0" w:space="0" w:color="auto" w:frame="1"/>
          <w:lang w:val="ka-GE"/>
        </w:rPr>
        <w:t>მოდელის იდენტიფიკატორი უნდა განთავსდეს 191</w:t>
      </w:r>
      <w:r w:rsidRPr="0057074D">
        <w:rPr>
          <w:rFonts w:ascii="Sylfaen" w:hAnsi="Sylfaen"/>
          <w:bCs/>
          <w:bdr w:val="none" w:sz="0" w:space="0" w:color="auto" w:frame="1"/>
        </w:rPr>
        <w:t xml:space="preserve"> X</w:t>
      </w:r>
      <w:r w:rsidRPr="0057074D">
        <w:rPr>
          <w:rFonts w:ascii="Sylfaen" w:hAnsi="Sylfaen"/>
          <w:bCs/>
          <w:bdr w:val="none" w:sz="0" w:space="0" w:color="auto" w:frame="1"/>
          <w:lang w:val="ka-GE"/>
        </w:rPr>
        <w:t xml:space="preserve"> 19 მმ ფორმატში</w:t>
      </w:r>
      <w:r w:rsidRPr="0057074D">
        <w:rPr>
          <w:rFonts w:ascii="Sylfaen" w:hAnsi="Sylfaen"/>
          <w:bCs/>
          <w:bdr w:val="none" w:sz="0" w:space="0" w:color="auto" w:frame="1"/>
        </w:rPr>
        <w:t>.</w:t>
      </w:r>
    </w:p>
    <w:p w14:paraId="6AC175D6" w14:textId="77777777" w:rsidR="00A96E20" w:rsidRPr="0057074D" w:rsidRDefault="00A96E20" w:rsidP="00A96E20">
      <w:pPr>
        <w:spacing w:after="0" w:line="276" w:lineRule="auto"/>
        <w:ind w:left="360"/>
        <w:jc w:val="both"/>
        <w:textAlignment w:val="baseline"/>
        <w:rPr>
          <w:rFonts w:ascii="Sylfaen" w:hAnsi="Sylfaen"/>
          <w:bCs/>
          <w:sz w:val="24"/>
          <w:szCs w:val="24"/>
          <w:bdr w:val="none" w:sz="0" w:space="0" w:color="auto" w:frame="1"/>
        </w:rPr>
      </w:pPr>
    </w:p>
    <w:p w14:paraId="1AD284EF" w14:textId="77777777" w:rsidR="00A96E20" w:rsidRPr="0057074D" w:rsidRDefault="00A96E20" w:rsidP="00A96E20">
      <w:pPr>
        <w:pStyle w:val="Heading1"/>
        <w:spacing w:line="276" w:lineRule="auto"/>
        <w:rPr>
          <w:b/>
          <w:sz w:val="24"/>
          <w:szCs w:val="24"/>
        </w:rPr>
      </w:pPr>
      <w:r w:rsidRPr="0057074D">
        <w:rPr>
          <w:b/>
          <w:sz w:val="24"/>
          <w:szCs w:val="24"/>
        </w:rPr>
        <w:t xml:space="preserve">დანართი III. პროდუქტის შესახებ საინფორმაციო ცხრილი </w:t>
      </w:r>
    </w:p>
    <w:p w14:paraId="194297C6" w14:textId="77777777" w:rsidR="00A96E20" w:rsidRPr="0057074D" w:rsidRDefault="00A96E20" w:rsidP="00A96E20">
      <w:pPr>
        <w:pStyle w:val="ListParagraph"/>
        <w:tabs>
          <w:tab w:val="left" w:pos="6915"/>
        </w:tabs>
        <w:spacing w:after="0" w:line="276" w:lineRule="auto"/>
        <w:jc w:val="center"/>
        <w:rPr>
          <w:rFonts w:ascii="Sylfaen" w:hAnsi="Sylfaen" w:cstheme="minorHAnsi"/>
          <w:b/>
          <w:bCs/>
          <w:sz w:val="24"/>
          <w:szCs w:val="24"/>
          <w:lang w:val="ka-GE"/>
        </w:rPr>
      </w:pPr>
    </w:p>
    <w:p w14:paraId="2AC53D54" w14:textId="45A1EFC8" w:rsidR="00A96E20" w:rsidRPr="0057074D" w:rsidRDefault="00A96E20" w:rsidP="00A96E20">
      <w:pPr>
        <w:pStyle w:val="ListParagraph"/>
        <w:shd w:val="clear" w:color="auto" w:fill="FFFFFF"/>
        <w:spacing w:after="0" w:line="276" w:lineRule="auto"/>
        <w:ind w:left="0"/>
        <w:jc w:val="both"/>
        <w:textAlignment w:val="baseline"/>
        <w:rPr>
          <w:rFonts w:ascii="Sylfaen" w:hAnsi="Sylfaen"/>
          <w:sz w:val="24"/>
          <w:szCs w:val="24"/>
        </w:rPr>
      </w:pPr>
      <w:r w:rsidRPr="0057074D">
        <w:rPr>
          <w:rFonts w:ascii="Sylfaen" w:hAnsi="Sylfaen" w:cstheme="minorHAnsi"/>
          <w:sz w:val="24"/>
          <w:szCs w:val="24"/>
          <w:lang w:val="ka-GE"/>
        </w:rPr>
        <w:t>1. წყლის გამათბობლის პროდუქტის შესახებ საინფორმაციო ცხრილში ინფორმაცია მოცემული უნდა იყოს შემდეგი თანმიმდევრობით და ის თანდართული უნდა იყოს პროდუქტის ბროშურაში ან პროდუქტთან ერთად მოწოდებულ სხვა ლიტერატურაში შემდეგი თანმიმდევრობით</w:t>
      </w:r>
      <w:r w:rsidR="00E13E9C">
        <w:rPr>
          <w:rFonts w:ascii="Sylfaen" w:hAnsi="Sylfaen" w:cstheme="minorHAnsi"/>
          <w:sz w:val="24"/>
          <w:szCs w:val="24"/>
          <w:lang w:val="ka-GE"/>
        </w:rPr>
        <w:t>,</w:t>
      </w:r>
      <w:r w:rsidRPr="0057074D">
        <w:rPr>
          <w:rFonts w:ascii="Sylfaen" w:hAnsi="Sylfaen" w:cstheme="minorHAnsi"/>
          <w:sz w:val="24"/>
          <w:szCs w:val="24"/>
          <w:lang w:val="ka-GE"/>
        </w:rPr>
        <w:t xml:space="preserve"> ქართულ ენაზე</w:t>
      </w:r>
      <w:r w:rsidR="00E13E9C">
        <w:rPr>
          <w:rFonts w:ascii="Sylfaen" w:hAnsi="Sylfaen" w:cstheme="minorHAnsi"/>
          <w:sz w:val="24"/>
          <w:szCs w:val="24"/>
          <w:lang w:val="ka-GE"/>
        </w:rPr>
        <w:t>:</w:t>
      </w:r>
      <w:r w:rsidRPr="0057074D">
        <w:rPr>
          <w:rFonts w:ascii="Sylfaen" w:hAnsi="Sylfaen" w:cstheme="minorHAnsi"/>
          <w:sz w:val="24"/>
          <w:szCs w:val="24"/>
          <w:lang w:val="ka-GE"/>
        </w:rPr>
        <w:t xml:space="preserve"> </w:t>
      </w:r>
    </w:p>
    <w:p w14:paraId="6BCE9468" w14:textId="77777777" w:rsidR="00A96E20" w:rsidRPr="0057074D" w:rsidRDefault="00A96E20" w:rsidP="00A96E20">
      <w:pPr>
        <w:pStyle w:val="ListParagraph"/>
        <w:tabs>
          <w:tab w:val="left" w:pos="6915"/>
        </w:tabs>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ა) მიმწოდებლის სახელწოდება ან სასაქონლო ნიშანი;</w:t>
      </w:r>
    </w:p>
    <w:p w14:paraId="6F205243" w14:textId="77777777" w:rsidR="00A96E20" w:rsidRPr="0057074D" w:rsidRDefault="00A96E20" w:rsidP="00A96E20">
      <w:pPr>
        <w:pStyle w:val="ListParagraph"/>
        <w:tabs>
          <w:tab w:val="left" w:pos="6915"/>
        </w:tabs>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ბ) მიმწოდებლის მოდელის იდენტიფიკატორი;</w:t>
      </w:r>
    </w:p>
    <w:p w14:paraId="4600D78A" w14:textId="60823698" w:rsidR="00A96E20" w:rsidRPr="0057074D" w:rsidRDefault="00A96E20" w:rsidP="00A96E20">
      <w:pPr>
        <w:pStyle w:val="ListParagraph"/>
        <w:tabs>
          <w:tab w:val="left" w:pos="6915"/>
        </w:tabs>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 xml:space="preserve">გ) დატვირთვის დეკლარირებული პროფილი, გამოხატული შესაბამისი ასოთი და ტიპური გამოყენება, ამ ტექნიკური რეგლამენტის </w:t>
      </w:r>
      <w:r w:rsidRPr="0057074D">
        <w:rPr>
          <w:rFonts w:ascii="Sylfaen" w:hAnsi="Sylfaen" w:cstheme="minorHAnsi"/>
          <w:sz w:val="24"/>
          <w:szCs w:val="24"/>
        </w:rPr>
        <w:t>VI</w:t>
      </w:r>
      <w:r w:rsidRPr="0057074D">
        <w:rPr>
          <w:rFonts w:ascii="Sylfaen" w:hAnsi="Sylfaen" w:cstheme="minorHAnsi"/>
          <w:sz w:val="24"/>
          <w:szCs w:val="24"/>
          <w:lang w:val="ka-GE"/>
        </w:rPr>
        <w:t xml:space="preserve"> დანართის მე-3 ცხრილის შესაბამისად;</w:t>
      </w:r>
    </w:p>
    <w:p w14:paraId="2959A512" w14:textId="7D5D2184" w:rsidR="00A96E20" w:rsidRPr="0057074D" w:rsidRDefault="00A96E20" w:rsidP="00A96E20">
      <w:pPr>
        <w:pStyle w:val="ListParagraph"/>
        <w:tabs>
          <w:tab w:val="left" w:pos="6915"/>
        </w:tabs>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დ) მოდელის წყლის გათბობის ენერგოეფექტურობის კლასი, ამ ტექნიკური რეგლამენტის I დანართის პირველი პუნქტის შესაბამისად, მზის წყლის გამათბობლების და თბური ტუმბოს წყლის გამათბობლებისთვ</w:t>
      </w:r>
      <w:r w:rsidR="00E13E9C">
        <w:rPr>
          <w:rFonts w:ascii="Sylfaen" w:hAnsi="Sylfaen" w:cstheme="minorHAnsi"/>
          <w:sz w:val="24"/>
          <w:szCs w:val="24"/>
          <w:lang w:val="ka-GE"/>
        </w:rPr>
        <w:t>ი</w:t>
      </w:r>
      <w:r w:rsidRPr="0057074D">
        <w:rPr>
          <w:rFonts w:ascii="Sylfaen" w:hAnsi="Sylfaen" w:cstheme="minorHAnsi"/>
          <w:sz w:val="24"/>
          <w:szCs w:val="24"/>
          <w:lang w:val="ka-GE"/>
        </w:rPr>
        <w:t>ს</w:t>
      </w:r>
      <w:r w:rsidR="00E13E9C">
        <w:rPr>
          <w:rFonts w:ascii="Sylfaen" w:hAnsi="Sylfaen" w:cstheme="minorHAnsi"/>
          <w:sz w:val="24"/>
          <w:szCs w:val="24"/>
          <w:lang w:val="ka-GE"/>
        </w:rPr>
        <w:t xml:space="preserve"> – </w:t>
      </w:r>
      <w:r w:rsidRPr="0057074D">
        <w:rPr>
          <w:rFonts w:ascii="Sylfaen" w:hAnsi="Sylfaen" w:cstheme="minorHAnsi"/>
          <w:sz w:val="24"/>
          <w:szCs w:val="24"/>
          <w:lang w:val="ka-GE"/>
        </w:rPr>
        <w:t>საშუალო კლიმატურ პირობებში;</w:t>
      </w:r>
    </w:p>
    <w:p w14:paraId="6F1E7881" w14:textId="779361A4" w:rsidR="00A96E20" w:rsidRPr="0057074D" w:rsidRDefault="00A96E20" w:rsidP="00A96E20">
      <w:pPr>
        <w:pStyle w:val="ListParagraph"/>
        <w:tabs>
          <w:tab w:val="left" w:pos="6915"/>
        </w:tabs>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 xml:space="preserve">ე) წყლის გათბობის ენერგოეფექტურობა გამოსახული %-ით, დამრგვალებული უახლოეს მთელ რიცხვამდე, რომელიც გამოითვლება </w:t>
      </w:r>
      <w:r w:rsidRPr="0057074D">
        <w:rPr>
          <w:rFonts w:ascii="Sylfaen" w:hAnsi="Sylfaen" w:cstheme="minorHAnsi"/>
          <w:sz w:val="24"/>
          <w:szCs w:val="24"/>
        </w:rPr>
        <w:t>VII</w:t>
      </w:r>
      <w:r w:rsidRPr="0057074D">
        <w:rPr>
          <w:rFonts w:ascii="Sylfaen" w:hAnsi="Sylfaen" w:cstheme="minorHAnsi"/>
          <w:sz w:val="24"/>
          <w:szCs w:val="24"/>
          <w:lang w:val="ka-GE"/>
        </w:rPr>
        <w:t xml:space="preserve"> დანართის მე-3 პუნქტის შესაბამისად, მზის წყლის გამათბობლების და თბური ტუმბოს გამათბობლებისთვის</w:t>
      </w:r>
      <w:r w:rsidR="00E13E9C">
        <w:rPr>
          <w:rFonts w:ascii="Sylfaen" w:hAnsi="Sylfaen" w:cstheme="minorHAnsi"/>
          <w:sz w:val="24"/>
          <w:szCs w:val="24"/>
          <w:lang w:val="ka-GE"/>
        </w:rPr>
        <w:t xml:space="preserve"> – </w:t>
      </w:r>
      <w:r w:rsidRPr="0057074D">
        <w:rPr>
          <w:rFonts w:ascii="Sylfaen" w:hAnsi="Sylfaen" w:cstheme="minorHAnsi"/>
          <w:sz w:val="24"/>
          <w:szCs w:val="24"/>
          <w:lang w:val="ka-GE"/>
        </w:rPr>
        <w:t>საშუალო კლიმატის პირობებში;</w:t>
      </w:r>
    </w:p>
    <w:p w14:paraId="1B38D7C7" w14:textId="7B349870"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lastRenderedPageBreak/>
        <w:t>ვ) ელექტროენერგიის წლიური მოხმარება კვტსთ-ში საბოლოო ენერგიის თვალსაზრისით ან/და წლიური საწვავის მოხმარება გიგაჯოულში GCV</w:t>
      </w:r>
      <w:r w:rsidR="00E13E9C">
        <w:rPr>
          <w:rFonts w:ascii="Sylfaen" w:hAnsi="Sylfaen" w:cstheme="minorHAnsi"/>
          <w:sz w:val="24"/>
          <w:szCs w:val="24"/>
          <w:lang w:val="ka-GE"/>
        </w:rPr>
        <w:t>-</w:t>
      </w:r>
      <w:r w:rsidRPr="0057074D">
        <w:rPr>
          <w:rFonts w:ascii="Sylfaen" w:hAnsi="Sylfaen" w:cstheme="minorHAnsi"/>
          <w:sz w:val="24"/>
          <w:szCs w:val="24"/>
          <w:lang w:val="ka-GE"/>
        </w:rPr>
        <w:t xml:space="preserve">ს თვალსაზრისით, დამრგვალებული უახლოეს მთელ რიცხვამდე, რომელიც გამოითვლება ამ ტექნიკური რეგლამენტის </w:t>
      </w:r>
      <w:r w:rsidR="0075579D" w:rsidRPr="00382414">
        <w:rPr>
          <w:rFonts w:ascii="Sylfaen" w:hAnsi="Sylfaen" w:cstheme="minorHAnsi"/>
          <w:sz w:val="24"/>
          <w:szCs w:val="24"/>
          <w:lang w:val="ka-GE"/>
        </w:rPr>
        <w:t>VII</w:t>
      </w:r>
      <w:r w:rsidRPr="0057074D">
        <w:rPr>
          <w:rFonts w:ascii="Sylfaen" w:hAnsi="Sylfaen" w:cstheme="minorHAnsi"/>
          <w:sz w:val="24"/>
          <w:szCs w:val="24"/>
          <w:lang w:val="ka-GE"/>
        </w:rPr>
        <w:t xml:space="preserve"> დანართის მე-4 პუნქტის შესაბამისად, მზის წყლის გამათბობლების და თბური ტუმბოს წყლის გამათბობლებისთვის</w:t>
      </w:r>
      <w:r w:rsidR="00E13E9C">
        <w:rPr>
          <w:rFonts w:ascii="Sylfaen" w:hAnsi="Sylfaen" w:cstheme="minorHAnsi"/>
          <w:sz w:val="24"/>
          <w:szCs w:val="24"/>
          <w:lang w:val="ka-GE"/>
        </w:rPr>
        <w:t xml:space="preserve"> – </w:t>
      </w:r>
      <w:r w:rsidRPr="0057074D">
        <w:rPr>
          <w:rFonts w:ascii="Sylfaen" w:hAnsi="Sylfaen" w:cstheme="minorHAnsi"/>
          <w:sz w:val="24"/>
          <w:szCs w:val="24"/>
          <w:lang w:val="ka-GE"/>
        </w:rPr>
        <w:t>საშუალო კლიმატურ პირობებში;</w:t>
      </w:r>
    </w:p>
    <w:p w14:paraId="6EBABA2B"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ზ) სხვა დატვირთვის პროფილები, რომლისთვისაც გამოიყენება წყლის გამათბობელი და შესაბამისი წყლის გათბობის ენერგოეფექტურობა და წლიური ელექტროენერგიის მოხმარება, ამ პუნქტის  „ე“ და „ვ“ პუნქტების შესაბამისად (ასეთის არსებობის შემთხვევაში);</w:t>
      </w:r>
    </w:p>
    <w:p w14:paraId="0C84EB66"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თ) მიმწოდებლის მიერ განსაზღვრული წყლის გამათბობლის თერმოსტატის ტემპერატურის პარამეტრები;</w:t>
      </w:r>
    </w:p>
    <w:p w14:paraId="6247718F"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ი) ხმის სიმძლავრის დონე L</w:t>
      </w:r>
      <w:r w:rsidRPr="0057074D">
        <w:rPr>
          <w:rFonts w:ascii="Sylfaen" w:hAnsi="Sylfaen" w:cstheme="minorHAnsi"/>
          <w:sz w:val="24"/>
          <w:szCs w:val="24"/>
          <w:vertAlign w:val="subscript"/>
          <w:lang w:val="ka-GE"/>
        </w:rPr>
        <w:t>WA</w:t>
      </w:r>
      <w:r w:rsidRPr="0057074D">
        <w:rPr>
          <w:rFonts w:ascii="Sylfaen" w:hAnsi="Sylfaen" w:cstheme="minorHAnsi"/>
          <w:sz w:val="24"/>
          <w:szCs w:val="24"/>
          <w:lang w:val="ka-GE"/>
        </w:rPr>
        <w:t>, შენობაში, გამოხატული დეციბელში, დამრგვალებული უახლოეს მთელ რიცხვამდე (თბური ტუმბოს წყლის გამათბობლისთვის, ასეთის არსებობის შემთხვევაში);</w:t>
      </w:r>
    </w:p>
    <w:p w14:paraId="69DC5C0E" w14:textId="277081EE"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კ) მითითება, რომ წყლის გამათბობელი მუშაობს მხოლოდ არაპიკურ საათებში (ასეთის არსებობის შემთხვევაში);</w:t>
      </w:r>
    </w:p>
    <w:p w14:paraId="45C46E83"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ლ) </w:t>
      </w:r>
      <w:r w:rsidRPr="0057074D">
        <w:rPr>
          <w:rFonts w:ascii="Sylfaen" w:hAnsi="Sylfaen"/>
          <w:sz w:val="24"/>
          <w:szCs w:val="24"/>
          <w:lang w:val="ka-GE"/>
        </w:rPr>
        <w:t xml:space="preserve">ნებისმიერი სპეციფიკური სიფრთხილის ზომის შესახებ მითითება, რაც აუცილებელია </w:t>
      </w:r>
      <w:r w:rsidRPr="0057074D">
        <w:rPr>
          <w:rFonts w:ascii="Sylfaen" w:hAnsi="Sylfaen" w:cstheme="minorHAnsi"/>
          <w:sz w:val="24"/>
          <w:szCs w:val="24"/>
          <w:lang w:val="ka-GE"/>
        </w:rPr>
        <w:t>წყლის გამათბობლის აწყობის, მონტაჟის ან ექსპლუატაციის დროს;</w:t>
      </w:r>
    </w:p>
    <w:p w14:paraId="1BD060DF" w14:textId="760AA8D6"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მ) როდესაც „ჭკვიანი“ მნიშვნელობა არის</w:t>
      </w:r>
      <w:r w:rsidR="00382414">
        <w:rPr>
          <w:rFonts w:ascii="Sylfaen" w:hAnsi="Sylfaen" w:cstheme="minorHAnsi"/>
          <w:sz w:val="24"/>
          <w:szCs w:val="24"/>
          <w:lang w:val="ka-GE"/>
        </w:rPr>
        <w:t xml:space="preserve"> „1“</w:t>
      </w:r>
      <w:r w:rsidRPr="0057074D">
        <w:rPr>
          <w:rFonts w:ascii="Sylfaen" w:hAnsi="Sylfaen" w:cstheme="minorHAnsi"/>
          <w:sz w:val="24"/>
          <w:szCs w:val="24"/>
          <w:lang w:val="ka-GE"/>
        </w:rPr>
        <w:t>, მითითება, იმის შესახებ</w:t>
      </w:r>
      <w:r w:rsidR="00E13E9C">
        <w:rPr>
          <w:rFonts w:ascii="Sylfaen" w:hAnsi="Sylfaen" w:cstheme="minorHAnsi"/>
          <w:sz w:val="24"/>
          <w:szCs w:val="24"/>
          <w:lang w:val="ka-GE"/>
        </w:rPr>
        <w:t>,</w:t>
      </w:r>
      <w:r w:rsidRPr="0057074D">
        <w:rPr>
          <w:rFonts w:ascii="Sylfaen" w:hAnsi="Sylfaen" w:cstheme="minorHAnsi"/>
          <w:sz w:val="24"/>
          <w:szCs w:val="24"/>
          <w:lang w:val="ka-GE"/>
        </w:rPr>
        <w:t xml:space="preserve"> რომ ინფორმაცია წყლის გათბობის ენერგოეფექტურობის, წლიური ელექტროენერგიისა და საწვავის მოხმარების შესახებ, ეხება  მხოლოდ ჩართულ ჭკვიანი რეგულირების პარამეტრებს;</w:t>
      </w:r>
    </w:p>
    <w:p w14:paraId="24211737" w14:textId="47726E41"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ასევე, მზის წყლის გამათბობლების და თბური ტუმბოს წყლის გამათბობლისთვის</w:t>
      </w:r>
      <w:r w:rsidR="00382414">
        <w:rPr>
          <w:rFonts w:ascii="Sylfaen" w:hAnsi="Sylfaen" w:cstheme="minorHAnsi"/>
          <w:sz w:val="24"/>
          <w:szCs w:val="24"/>
          <w:lang w:val="ka-GE"/>
        </w:rPr>
        <w:t>;</w:t>
      </w:r>
    </w:p>
    <w:p w14:paraId="24846868" w14:textId="76D6E3F9"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ნ) წყლის გათბობის ენერგოეფექტურობა გამოხატული %-ით, უფრო ცივ და უფრო თბილ კლიმატურ პირობებში, დამრგვალებული უახლოეს მთელ რიცხვამდე, რომელიც გამოითვლება ამ ტექნიკური რეგლამენტის </w:t>
      </w:r>
      <w:r w:rsidR="00EF3B2D" w:rsidRPr="00382414">
        <w:rPr>
          <w:rFonts w:ascii="Sylfaen" w:hAnsi="Sylfaen" w:cstheme="minorHAnsi"/>
          <w:sz w:val="24"/>
          <w:szCs w:val="24"/>
          <w:lang w:val="ka-GE"/>
        </w:rPr>
        <w:t>VII</w:t>
      </w:r>
      <w:r w:rsidRPr="0057074D">
        <w:rPr>
          <w:rFonts w:ascii="Sylfaen" w:hAnsi="Sylfaen" w:cstheme="minorHAnsi"/>
          <w:sz w:val="24"/>
          <w:szCs w:val="24"/>
          <w:lang w:val="ka-GE"/>
        </w:rPr>
        <w:t xml:space="preserve"> დანართის მე-3 პუნქტის შესაბამისად;</w:t>
      </w:r>
    </w:p>
    <w:p w14:paraId="06A625F1" w14:textId="579C76C4"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ო) ელექტროენერგიის წლიური მოხმარება კვტსთ-ში საბოლოო ენერგიის თვალსაზრისით ან/და წლიური საწვავის მოხმარება გიგაჯოულში GC</w:t>
      </w:r>
      <w:r w:rsidR="00382414">
        <w:rPr>
          <w:rFonts w:ascii="Sylfaen" w:hAnsi="Sylfaen" w:cstheme="minorHAnsi"/>
          <w:sz w:val="24"/>
          <w:szCs w:val="24"/>
          <w:lang w:val="ka-GE"/>
        </w:rPr>
        <w:t>V-</w:t>
      </w:r>
      <w:r w:rsidRPr="0057074D">
        <w:rPr>
          <w:rFonts w:ascii="Sylfaen" w:hAnsi="Sylfaen" w:cstheme="minorHAnsi"/>
          <w:sz w:val="24"/>
          <w:szCs w:val="24"/>
          <w:lang w:val="ka-GE"/>
        </w:rPr>
        <w:t xml:space="preserve">ის თვალსაზრისით, უფრო ცივ და უფრო თბილ კლიმატურ პირობებში, დამრგვალებული უახლოეს მთელ რიცხვამდე, რომელიც გამოითვლება ამ ტექნიკური რეგლამენტის </w:t>
      </w:r>
      <w:r w:rsidR="008B2965" w:rsidRPr="00382414">
        <w:rPr>
          <w:rFonts w:ascii="Sylfaen" w:hAnsi="Sylfaen" w:cstheme="minorHAnsi"/>
          <w:sz w:val="24"/>
          <w:szCs w:val="24"/>
          <w:lang w:val="ka-GE"/>
        </w:rPr>
        <w:t>VII</w:t>
      </w:r>
      <w:r w:rsidRPr="0057074D">
        <w:rPr>
          <w:rFonts w:ascii="Sylfaen" w:hAnsi="Sylfaen" w:cstheme="minorHAnsi"/>
          <w:sz w:val="24"/>
          <w:szCs w:val="24"/>
          <w:lang w:val="ka-GE"/>
        </w:rPr>
        <w:t xml:space="preserve"> დანართის მე-4 პუნქტის შესაბამისად</w:t>
      </w:r>
      <w:r w:rsidR="00382414">
        <w:rPr>
          <w:rFonts w:ascii="Sylfaen" w:hAnsi="Sylfaen" w:cstheme="minorHAnsi"/>
          <w:sz w:val="24"/>
          <w:szCs w:val="24"/>
          <w:lang w:val="ka-GE"/>
        </w:rPr>
        <w:t>;</w:t>
      </w:r>
    </w:p>
    <w:p w14:paraId="2F0A3EF5"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გარდა ამისა, მზის წყლის გამათბობლებისთვის:</w:t>
      </w:r>
    </w:p>
    <w:p w14:paraId="371DFD85"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პ) </w:t>
      </w:r>
      <w:r w:rsidRPr="0057074D">
        <w:rPr>
          <w:rFonts w:ascii="Sylfaen" w:hAnsi="Sylfaen"/>
          <w:sz w:val="24"/>
          <w:szCs w:val="24"/>
          <w:lang w:val="ka-GE"/>
        </w:rPr>
        <w:t xml:space="preserve">შემკრები მოწყობილობის დიამეტრი </w:t>
      </w:r>
      <w:r w:rsidRPr="0057074D">
        <w:rPr>
          <w:rFonts w:ascii="Sylfaen" w:hAnsi="Sylfaen" w:cstheme="minorHAnsi"/>
          <w:sz w:val="24"/>
          <w:szCs w:val="24"/>
          <w:lang w:val="ka-GE"/>
        </w:rPr>
        <w:t>მ</w:t>
      </w:r>
      <w:r w:rsidRPr="0057074D">
        <w:rPr>
          <w:rFonts w:ascii="Sylfaen" w:hAnsi="Sylfaen" w:cstheme="minorHAnsi"/>
          <w:sz w:val="24"/>
          <w:szCs w:val="24"/>
          <w:vertAlign w:val="superscript"/>
          <w:lang w:val="ka-GE"/>
        </w:rPr>
        <w:t>2</w:t>
      </w:r>
      <w:r w:rsidRPr="0057074D">
        <w:rPr>
          <w:rFonts w:ascii="Sylfaen" w:hAnsi="Sylfaen" w:cstheme="minorHAnsi"/>
          <w:sz w:val="24"/>
          <w:szCs w:val="24"/>
          <w:lang w:val="ka-GE"/>
        </w:rPr>
        <w:t>-ში, დამრგვალებული მეასედამდე;</w:t>
      </w:r>
    </w:p>
    <w:p w14:paraId="149399DB"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lastRenderedPageBreak/>
        <w:t>ჟ) ნულოვანი დანაკარგის ეფექტურობა, დამრგვალებული მეათასედამდე;</w:t>
      </w:r>
    </w:p>
    <w:p w14:paraId="7D82256C"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რ) პირველი რიგის კოეფიციენტი ვატი / (მ</w:t>
      </w:r>
      <w:r w:rsidRPr="0057074D">
        <w:rPr>
          <w:rFonts w:ascii="Sylfaen" w:hAnsi="Sylfaen" w:cstheme="minorHAnsi"/>
          <w:sz w:val="24"/>
          <w:szCs w:val="24"/>
          <w:vertAlign w:val="superscript"/>
          <w:lang w:val="ka-GE"/>
        </w:rPr>
        <w:t xml:space="preserve">2 </w:t>
      </w:r>
      <w:r w:rsidRPr="0057074D">
        <w:rPr>
          <w:rFonts w:ascii="Sylfaen" w:hAnsi="Sylfaen" w:cstheme="minorHAnsi"/>
          <w:sz w:val="24"/>
          <w:szCs w:val="24"/>
          <w:lang w:val="ka-GE"/>
        </w:rPr>
        <w:t>K), დამრგვალებული მეასედამდე;</w:t>
      </w:r>
    </w:p>
    <w:p w14:paraId="04E2894A"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ს) მეორე რიგის კოეფიციენტი ვატი / (მ</w:t>
      </w:r>
      <w:r w:rsidRPr="0057074D">
        <w:rPr>
          <w:rFonts w:ascii="Sylfaen" w:hAnsi="Sylfaen" w:cstheme="minorHAnsi"/>
          <w:sz w:val="24"/>
          <w:szCs w:val="24"/>
          <w:vertAlign w:val="superscript"/>
          <w:lang w:val="ka-GE"/>
        </w:rPr>
        <w:t>2</w:t>
      </w:r>
      <w:r w:rsidRPr="0057074D">
        <w:rPr>
          <w:rFonts w:ascii="Sylfaen" w:hAnsi="Sylfaen" w:cstheme="minorHAnsi"/>
          <w:sz w:val="24"/>
          <w:szCs w:val="24"/>
          <w:lang w:val="ka-GE"/>
        </w:rPr>
        <w:t xml:space="preserve"> K</w:t>
      </w:r>
      <w:r w:rsidRPr="0057074D">
        <w:rPr>
          <w:rFonts w:ascii="Sylfaen" w:hAnsi="Sylfaen" w:cstheme="minorHAnsi"/>
          <w:sz w:val="24"/>
          <w:szCs w:val="24"/>
          <w:vertAlign w:val="superscript"/>
          <w:lang w:val="ka-GE"/>
        </w:rPr>
        <w:t>2</w:t>
      </w:r>
      <w:r w:rsidRPr="0057074D">
        <w:rPr>
          <w:rFonts w:ascii="Sylfaen" w:hAnsi="Sylfaen" w:cstheme="minorHAnsi"/>
          <w:sz w:val="24"/>
          <w:szCs w:val="24"/>
          <w:lang w:val="ka-GE"/>
        </w:rPr>
        <w:t>), დამრგვალებული მეათასედამდე;</w:t>
      </w:r>
    </w:p>
    <w:p w14:paraId="01B9827A"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ტ) სიხშირის კუთხის მოდიფიკატორი, დამრგვალებული მეასედამდე;</w:t>
      </w:r>
    </w:p>
    <w:p w14:paraId="44CF2456"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უ) შენახვის მოცულობა ლიტრებში, დამრგვალებული უახლოეს მთელ რიცხვამდე;</w:t>
      </w:r>
    </w:p>
    <w:p w14:paraId="59B1E2EA"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ფ) ტუმბოს ენერგიის მოხმარება ვატში, დამრგვალებული უახლოეს მთელ რიცხვამდე;</w:t>
      </w:r>
    </w:p>
    <w:p w14:paraId="185B1C87"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ქ) ლოდინის რეჟიმის ენერგიის მოხმარება ვატში, დამრგვალებული </w:t>
      </w:r>
      <w:r w:rsidRPr="0057074D">
        <w:rPr>
          <w:rFonts w:ascii="Sylfaen" w:hAnsi="Sylfaen"/>
          <w:sz w:val="24"/>
          <w:szCs w:val="24"/>
          <w:lang w:val="ka-GE"/>
        </w:rPr>
        <w:t>მეასედამდე;</w:t>
      </w:r>
    </w:p>
    <w:p w14:paraId="7A6221A2"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გარდა ამისა, თბური ტუმბოს წყლის გამათბობლებისთვის:</w:t>
      </w:r>
    </w:p>
    <w:p w14:paraId="21B145B4"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ღ) ხმის სიმძლავრის დონე L</w:t>
      </w:r>
      <w:r w:rsidRPr="0057074D">
        <w:rPr>
          <w:rFonts w:ascii="Sylfaen" w:hAnsi="Sylfaen" w:cstheme="minorHAnsi"/>
          <w:sz w:val="24"/>
          <w:szCs w:val="24"/>
          <w:vertAlign w:val="subscript"/>
          <w:lang w:val="ka-GE"/>
        </w:rPr>
        <w:t>WA</w:t>
      </w:r>
      <w:r w:rsidRPr="0057074D">
        <w:rPr>
          <w:rFonts w:ascii="Sylfaen" w:hAnsi="Sylfaen" w:cstheme="minorHAnsi"/>
          <w:sz w:val="24"/>
          <w:szCs w:val="24"/>
          <w:lang w:val="ka-GE"/>
        </w:rPr>
        <w:t>, გარეთ, გამოხატული დეციბელში, დამრგვალებული უახლოეს მთელ რიცხვამდე.</w:t>
      </w:r>
    </w:p>
    <w:p w14:paraId="5A210B9F" w14:textId="4252C3CF" w:rsidR="00382414" w:rsidRDefault="004C42E8" w:rsidP="0057074D">
      <w:pPr>
        <w:shd w:val="clear" w:color="auto" w:fill="FFFFFF"/>
        <w:spacing w:after="0" w:line="276" w:lineRule="auto"/>
        <w:jc w:val="both"/>
        <w:textAlignment w:val="baseline"/>
        <w:rPr>
          <w:rFonts w:ascii="Sylfaen" w:hAnsi="Sylfaen" w:cstheme="minorHAnsi"/>
          <w:sz w:val="24"/>
          <w:szCs w:val="24"/>
          <w:lang w:val="ka-GE"/>
        </w:rPr>
      </w:pPr>
      <w:r w:rsidRPr="0057074D">
        <w:rPr>
          <w:rFonts w:ascii="Sylfaen" w:hAnsi="Sylfaen" w:cstheme="minorHAnsi"/>
          <w:sz w:val="24"/>
          <w:szCs w:val="24"/>
          <w:lang w:val="ka-GE"/>
        </w:rPr>
        <w:t xml:space="preserve">2. ცხელი წყლის შემნახველი ავზის </w:t>
      </w:r>
      <w:r w:rsidR="004623F5" w:rsidRPr="0057074D">
        <w:rPr>
          <w:rFonts w:ascii="Sylfaen" w:hAnsi="Sylfaen" w:cstheme="minorHAnsi"/>
          <w:sz w:val="24"/>
          <w:szCs w:val="24"/>
          <w:lang w:val="ka-GE"/>
        </w:rPr>
        <w:t>პროდუქტის შესახებ საინფორმაციო ცხრილში ინფორმაცია მოცემული უნდა იყოს შემდეგი თანმიმდევრობით და ის თანდართული უნდა იყოს პროდუქტის ბროშურაში ან პროდუქტთან ერთად მოწოდებულ სხვა ლიტერატურაში შემდეგი თანმიმდევრობით</w:t>
      </w:r>
      <w:r w:rsidR="00382414">
        <w:rPr>
          <w:rFonts w:ascii="Sylfaen" w:hAnsi="Sylfaen" w:cstheme="minorHAnsi"/>
          <w:sz w:val="24"/>
          <w:szCs w:val="24"/>
          <w:lang w:val="ka-GE"/>
        </w:rPr>
        <w:t>,</w:t>
      </w:r>
      <w:r w:rsidR="004623F5" w:rsidRPr="0057074D">
        <w:rPr>
          <w:rFonts w:ascii="Sylfaen" w:hAnsi="Sylfaen" w:cstheme="minorHAnsi"/>
          <w:sz w:val="24"/>
          <w:szCs w:val="24"/>
          <w:lang w:val="ka-GE"/>
        </w:rPr>
        <w:t xml:space="preserve"> ქართულ ენაზე:</w:t>
      </w:r>
      <w:r w:rsidR="00382414">
        <w:rPr>
          <w:rFonts w:ascii="Sylfaen" w:hAnsi="Sylfaen" w:cstheme="minorHAnsi"/>
          <w:sz w:val="24"/>
          <w:szCs w:val="24"/>
          <w:lang w:val="ka-GE"/>
        </w:rPr>
        <w:t xml:space="preserve"> </w:t>
      </w:r>
    </w:p>
    <w:p w14:paraId="2FC34B55" w14:textId="238C5837" w:rsidR="004C42E8" w:rsidRPr="0057074D" w:rsidRDefault="004C42E8" w:rsidP="0057074D">
      <w:pPr>
        <w:shd w:val="clear" w:color="auto" w:fill="FFFFFF"/>
        <w:spacing w:after="0" w:line="276" w:lineRule="auto"/>
        <w:jc w:val="both"/>
        <w:textAlignment w:val="baseline"/>
        <w:rPr>
          <w:rFonts w:ascii="Sylfaen" w:hAnsi="Sylfaen"/>
          <w:sz w:val="24"/>
          <w:szCs w:val="24"/>
          <w:lang w:val="ka-GE"/>
        </w:rPr>
      </w:pPr>
      <w:r w:rsidRPr="0057074D">
        <w:rPr>
          <w:rFonts w:ascii="Sylfaen" w:hAnsi="Sylfaen"/>
          <w:sz w:val="24"/>
          <w:szCs w:val="24"/>
          <w:lang w:val="ka-GE"/>
        </w:rPr>
        <w:t>ა) მიმწოდებლის სახელწოდება ან სასაქონლო ნიშანი;</w:t>
      </w:r>
    </w:p>
    <w:p w14:paraId="722DCE39" w14:textId="77777777" w:rsidR="004C42E8" w:rsidRPr="0057074D" w:rsidRDefault="004C42E8" w:rsidP="0057074D">
      <w:pPr>
        <w:shd w:val="clear" w:color="auto" w:fill="FFFFFF"/>
        <w:spacing w:after="0" w:line="276" w:lineRule="auto"/>
        <w:jc w:val="both"/>
        <w:textAlignment w:val="baseline"/>
        <w:rPr>
          <w:rFonts w:ascii="Sylfaen" w:eastAsia="Times New Roman" w:hAnsi="Sylfaen" w:cs="Times New Roman"/>
          <w:sz w:val="24"/>
          <w:szCs w:val="24"/>
          <w:lang w:val="ka-GE"/>
        </w:rPr>
      </w:pPr>
      <w:r w:rsidRPr="0057074D">
        <w:rPr>
          <w:rFonts w:ascii="Sylfaen" w:eastAsia="Times New Roman" w:hAnsi="Sylfaen" w:cs="Times New Roman"/>
          <w:sz w:val="24"/>
          <w:szCs w:val="24"/>
          <w:lang w:val="ka-GE"/>
        </w:rPr>
        <w:t>ბ) მიმწოდებლის მოდელის იდენტიფიკატორი;</w:t>
      </w:r>
    </w:p>
    <w:p w14:paraId="624D5272"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გ) მოდელის ენერგოეფექტურობის კლასი, ამ ტექნიკური რეგლამენტის I დანართის მე-2 პუნქტის შესაბამისად;</w:t>
      </w:r>
    </w:p>
    <w:p w14:paraId="4B60D56D"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დ) მუდმივი დანაკარგი ვატში, დამრგვალებული უახლოეს მთელ რიცხვამდე;</w:t>
      </w:r>
    </w:p>
    <w:p w14:paraId="5CE893A8"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ე) შენახვის მოცულობა ლიტრებში, დამრგვალებული უახლოეს მთელ რიცხვამდე.</w:t>
      </w:r>
    </w:p>
    <w:p w14:paraId="617584CC" w14:textId="77777777" w:rsidR="004C42E8" w:rsidRPr="0057074D" w:rsidRDefault="004C42E8" w:rsidP="0057074D">
      <w:pPr>
        <w:shd w:val="clear" w:color="auto" w:fill="FFFFFF"/>
        <w:spacing w:after="0" w:line="276" w:lineRule="auto"/>
        <w:jc w:val="both"/>
        <w:textAlignment w:val="baseline"/>
        <w:rPr>
          <w:rFonts w:ascii="Sylfaen" w:hAnsi="Sylfaen" w:cstheme="minorHAnsi"/>
          <w:sz w:val="24"/>
          <w:szCs w:val="24"/>
          <w:lang w:val="ka-GE"/>
        </w:rPr>
      </w:pPr>
      <w:r w:rsidRPr="0057074D">
        <w:rPr>
          <w:rFonts w:ascii="Sylfaen" w:hAnsi="Sylfaen" w:cstheme="minorHAnsi"/>
          <w:sz w:val="24"/>
          <w:szCs w:val="24"/>
          <w:lang w:val="ka-GE"/>
        </w:rPr>
        <w:t xml:space="preserve">3.  მზის პანელების პროდუქტის შესახებ საინფორმაციო ცხრილში, </w:t>
      </w:r>
      <w:r w:rsidRPr="0057074D">
        <w:rPr>
          <w:rFonts w:ascii="Sylfaen" w:hAnsi="Sylfaen"/>
          <w:sz w:val="24"/>
          <w:szCs w:val="24"/>
          <w:lang w:val="ka-GE"/>
        </w:rPr>
        <w:t>პროდუქტის ბროშურასა თუ სხვა საინფორმაციო ლიტერატურაში ინფორმაცია მოცემული და ასახული უნდა იყოს შემდეგი თანმიმდევრობით (</w:t>
      </w:r>
      <w:r w:rsidRPr="0057074D">
        <w:rPr>
          <w:rFonts w:ascii="Sylfaen" w:eastAsia="Times New Roman" w:hAnsi="Sylfaen" w:cs="Times New Roman"/>
          <w:sz w:val="24"/>
          <w:szCs w:val="24"/>
          <w:lang w:val="ka-GE"/>
        </w:rPr>
        <w:t>ტუმბოსთვის შემკრები მოწყობილობის კვანძში, ასეთის არსებობის შემთხვევაში)</w:t>
      </w:r>
      <w:r w:rsidRPr="0057074D">
        <w:rPr>
          <w:rFonts w:ascii="Sylfaen" w:hAnsi="Sylfaen"/>
          <w:sz w:val="24"/>
          <w:szCs w:val="24"/>
          <w:lang w:val="ka-GE"/>
        </w:rPr>
        <w:t>:</w:t>
      </w:r>
    </w:p>
    <w:p w14:paraId="74746E1B"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 მიმწოდებლის სახელწოდება ან სასაქონლო ნიშანი;</w:t>
      </w:r>
    </w:p>
    <w:p w14:paraId="31B10682"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ბ) მიმწოდებლის მოდელის იდენტიფიკატორი;</w:t>
      </w:r>
    </w:p>
    <w:p w14:paraId="6F537713" w14:textId="13F5494A"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გ) </w:t>
      </w:r>
      <w:r w:rsidRPr="0057074D">
        <w:rPr>
          <w:rFonts w:ascii="Sylfaen" w:hAnsi="Sylfaen"/>
          <w:sz w:val="24"/>
          <w:szCs w:val="24"/>
          <w:lang w:val="ka-GE"/>
        </w:rPr>
        <w:t xml:space="preserve">შემკრები მოწყობილობის დიამეტრი გამოხატული </w:t>
      </w:r>
      <w:r w:rsidRPr="0057074D">
        <w:rPr>
          <w:rFonts w:ascii="Sylfaen" w:hAnsi="Sylfaen" w:cstheme="minorHAnsi"/>
          <w:sz w:val="24"/>
          <w:szCs w:val="24"/>
          <w:lang w:val="ka-GE"/>
        </w:rPr>
        <w:t>მ</w:t>
      </w:r>
      <w:r w:rsidRPr="0057074D">
        <w:rPr>
          <w:rFonts w:ascii="Sylfaen" w:hAnsi="Sylfaen" w:cstheme="minorHAnsi"/>
          <w:sz w:val="24"/>
          <w:szCs w:val="24"/>
          <w:vertAlign w:val="superscript"/>
          <w:lang w:val="ka-GE"/>
        </w:rPr>
        <w:t>2</w:t>
      </w:r>
      <w:r w:rsidR="00E13E9C">
        <w:rPr>
          <w:rFonts w:ascii="Sylfaen" w:hAnsi="Sylfaen" w:cstheme="minorHAnsi"/>
          <w:sz w:val="24"/>
          <w:szCs w:val="24"/>
          <w:lang w:val="ka-GE"/>
        </w:rPr>
        <w:t>-</w:t>
      </w:r>
      <w:r w:rsidRPr="0057074D">
        <w:rPr>
          <w:rFonts w:ascii="Sylfaen" w:hAnsi="Sylfaen" w:cstheme="minorHAnsi"/>
          <w:sz w:val="24"/>
          <w:szCs w:val="24"/>
          <w:lang w:val="ka-GE"/>
        </w:rPr>
        <w:t xml:space="preserve">ში, </w:t>
      </w:r>
      <w:r w:rsidRPr="0057074D">
        <w:rPr>
          <w:rFonts w:ascii="Sylfaen" w:hAnsi="Sylfaen"/>
          <w:sz w:val="24"/>
          <w:szCs w:val="24"/>
          <w:lang w:val="ka-GE"/>
        </w:rPr>
        <w:t>მეასედამდე;</w:t>
      </w:r>
    </w:p>
    <w:p w14:paraId="700C098A"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დ) ნულოვანი დანაკარგის ეფექტურობა, მეათასედამდე;</w:t>
      </w:r>
    </w:p>
    <w:p w14:paraId="18D6D3DE" w14:textId="42E3AB95"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ე) პირველი რიგის კოეფიციენტი ვატი / (მ</w:t>
      </w:r>
      <w:r w:rsidRPr="0057074D">
        <w:rPr>
          <w:rFonts w:ascii="Sylfaen" w:hAnsi="Sylfaen" w:cstheme="minorHAnsi"/>
          <w:sz w:val="24"/>
          <w:szCs w:val="24"/>
          <w:vertAlign w:val="superscript"/>
          <w:lang w:val="ka-GE"/>
        </w:rPr>
        <w:t xml:space="preserve">2 </w:t>
      </w:r>
      <w:r w:rsidRPr="0057074D">
        <w:rPr>
          <w:rFonts w:ascii="Sylfaen" w:hAnsi="Sylfaen" w:cstheme="minorHAnsi"/>
          <w:sz w:val="24"/>
          <w:szCs w:val="24"/>
          <w:lang w:val="ka-GE"/>
        </w:rPr>
        <w:t>K)</w:t>
      </w:r>
      <w:r w:rsidR="00E13E9C">
        <w:rPr>
          <w:rFonts w:ascii="Sylfaen" w:hAnsi="Sylfaen" w:cstheme="minorHAnsi"/>
          <w:sz w:val="24"/>
          <w:szCs w:val="24"/>
          <w:lang w:val="ka-GE"/>
        </w:rPr>
        <w:t xml:space="preserve"> – </w:t>
      </w:r>
      <w:r w:rsidRPr="0057074D">
        <w:rPr>
          <w:rFonts w:ascii="Sylfaen" w:hAnsi="Sylfaen" w:cstheme="minorHAnsi"/>
          <w:sz w:val="24"/>
          <w:szCs w:val="24"/>
          <w:lang w:val="ka-GE"/>
        </w:rPr>
        <w:t xml:space="preserve">ით, </w:t>
      </w:r>
      <w:r w:rsidRPr="0057074D">
        <w:rPr>
          <w:rFonts w:ascii="Sylfaen" w:hAnsi="Sylfaen"/>
          <w:sz w:val="24"/>
          <w:szCs w:val="24"/>
          <w:lang w:val="ka-GE"/>
        </w:rPr>
        <w:t>მეასედამდე;</w:t>
      </w:r>
    </w:p>
    <w:p w14:paraId="048AB24F"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ვ) მეორე რიგის კოეფიციენტი ვატი / (მ</w:t>
      </w:r>
      <w:r w:rsidRPr="0057074D">
        <w:rPr>
          <w:rFonts w:ascii="Sylfaen" w:hAnsi="Sylfaen" w:cstheme="minorHAnsi"/>
          <w:sz w:val="24"/>
          <w:szCs w:val="24"/>
          <w:vertAlign w:val="superscript"/>
          <w:lang w:val="ka-GE"/>
        </w:rPr>
        <w:t>2</w:t>
      </w:r>
      <w:r w:rsidRPr="0057074D">
        <w:rPr>
          <w:rFonts w:ascii="Sylfaen" w:hAnsi="Sylfaen" w:cstheme="minorHAnsi"/>
          <w:sz w:val="24"/>
          <w:szCs w:val="24"/>
          <w:lang w:val="ka-GE"/>
        </w:rPr>
        <w:t xml:space="preserve"> K</w:t>
      </w:r>
      <w:r w:rsidRPr="0057074D">
        <w:rPr>
          <w:rFonts w:ascii="Sylfaen" w:hAnsi="Sylfaen" w:cstheme="minorHAnsi"/>
          <w:sz w:val="24"/>
          <w:szCs w:val="24"/>
          <w:vertAlign w:val="superscript"/>
          <w:lang w:val="ka-GE"/>
        </w:rPr>
        <w:t>2</w:t>
      </w:r>
      <w:r w:rsidRPr="0057074D">
        <w:rPr>
          <w:rFonts w:ascii="Sylfaen" w:hAnsi="Sylfaen" w:cstheme="minorHAnsi"/>
          <w:sz w:val="24"/>
          <w:szCs w:val="24"/>
          <w:lang w:val="ka-GE"/>
        </w:rPr>
        <w:t>), მეათასედამდე;</w:t>
      </w:r>
    </w:p>
    <w:p w14:paraId="57E73F30"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ზ) სიხშირის კუთხის მოდიფიკატორი, </w:t>
      </w:r>
      <w:r w:rsidRPr="0057074D">
        <w:rPr>
          <w:rFonts w:ascii="Sylfaen" w:hAnsi="Sylfaen"/>
          <w:sz w:val="24"/>
          <w:szCs w:val="24"/>
          <w:lang w:val="ka-GE"/>
        </w:rPr>
        <w:t>მეასედამდე;</w:t>
      </w:r>
    </w:p>
    <w:p w14:paraId="5D700102"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თ) შენახვის მოცულობა ლიტრებში, დამრგვალებული უახლოეს მთელ რიცხვამდე;</w:t>
      </w:r>
    </w:p>
    <w:p w14:paraId="2CE38B23"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ი) წლიური არა მზის სითბოს შენატანი Q</w:t>
      </w:r>
      <w:r w:rsidRPr="0057074D">
        <w:rPr>
          <w:rFonts w:ascii="Sylfaen" w:hAnsi="Sylfaen" w:cstheme="minorHAnsi"/>
          <w:sz w:val="24"/>
          <w:szCs w:val="24"/>
          <w:vertAlign w:val="subscript"/>
          <w:lang w:val="ka-GE"/>
        </w:rPr>
        <w:t>nonsol</w:t>
      </w:r>
      <w:r w:rsidRPr="0057074D">
        <w:rPr>
          <w:rFonts w:ascii="Sylfaen" w:hAnsi="Sylfaen" w:cstheme="minorHAnsi"/>
          <w:sz w:val="24"/>
          <w:szCs w:val="24"/>
          <w:lang w:val="ka-GE"/>
        </w:rPr>
        <w:t xml:space="preserve"> კვტსთ ელექტროენერგიის ძირითადი ენერგიის ან/და საწვავისთვის კვტსთ GCV-ს თვალსაზრისით, M, L, XL და XXL </w:t>
      </w:r>
      <w:r w:rsidRPr="0057074D">
        <w:rPr>
          <w:rFonts w:ascii="Sylfaen" w:hAnsi="Sylfaen" w:cstheme="minorHAnsi"/>
          <w:sz w:val="24"/>
          <w:szCs w:val="24"/>
          <w:lang w:val="ka-GE"/>
        </w:rPr>
        <w:lastRenderedPageBreak/>
        <w:t>დატვირთვის პროფილებისთვის საშუალო კლიმატურ პირობებში, დამრგვალებული უახლოეს მთელ რიცხვამდე;</w:t>
      </w:r>
    </w:p>
    <w:p w14:paraId="305D7649"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კ) ტუმბოს ენერგიის მოხმარება ვატში, დამრგვალებული უახლოეს მთელ რიცხვამდე;</w:t>
      </w:r>
    </w:p>
    <w:p w14:paraId="0C8FADAF"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ლ) ლოდინის რეჟიმის ენერგიის მოხმარება ვატში, </w:t>
      </w:r>
      <w:r w:rsidRPr="0057074D">
        <w:rPr>
          <w:rFonts w:ascii="Sylfaen" w:hAnsi="Sylfaen"/>
          <w:sz w:val="24"/>
          <w:szCs w:val="24"/>
          <w:lang w:val="ka-GE"/>
        </w:rPr>
        <w:t>მეასედამდე;</w:t>
      </w:r>
    </w:p>
    <w:p w14:paraId="7F06B9E8" w14:textId="1BD83BEB"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მ) დამხმარე ელექტროენერგიის წლიური მოხმარება Q</w:t>
      </w:r>
      <w:r w:rsidRPr="0057074D">
        <w:rPr>
          <w:rFonts w:ascii="Sylfaen" w:hAnsi="Sylfaen" w:cstheme="minorHAnsi"/>
          <w:sz w:val="24"/>
          <w:szCs w:val="24"/>
          <w:vertAlign w:val="subscript"/>
          <w:lang w:val="ka-GE"/>
        </w:rPr>
        <w:t>aux</w:t>
      </w:r>
      <w:r w:rsidRPr="0057074D">
        <w:rPr>
          <w:rFonts w:ascii="Sylfaen" w:hAnsi="Sylfaen" w:cstheme="minorHAnsi"/>
          <w:sz w:val="24"/>
          <w:szCs w:val="24"/>
          <w:lang w:val="ka-GE"/>
        </w:rPr>
        <w:t xml:space="preserve"> კვტსთ</w:t>
      </w:r>
      <w:r w:rsidR="00E13E9C">
        <w:rPr>
          <w:rFonts w:ascii="Sylfaen" w:hAnsi="Sylfaen" w:cstheme="minorHAnsi"/>
          <w:sz w:val="24"/>
          <w:szCs w:val="24"/>
          <w:lang w:val="ka-GE"/>
        </w:rPr>
        <w:t>-</w:t>
      </w:r>
      <w:r w:rsidRPr="0057074D">
        <w:rPr>
          <w:rFonts w:ascii="Sylfaen" w:hAnsi="Sylfaen" w:cstheme="minorHAnsi"/>
          <w:sz w:val="24"/>
          <w:szCs w:val="24"/>
          <w:lang w:val="ka-GE"/>
        </w:rPr>
        <w:t>ში საბოლოო ენერგიის თვალსაზრისით, დამრგვალებული უახლოეს მთელ რიცხვამდე.</w:t>
      </w:r>
    </w:p>
    <w:p w14:paraId="40170758" w14:textId="77777777" w:rsidR="004C42E8" w:rsidRPr="0057074D" w:rsidRDefault="004C42E8" w:rsidP="0057074D">
      <w:pPr>
        <w:tabs>
          <w:tab w:val="left" w:pos="6915"/>
        </w:tabs>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4. წყლის გამათბობლისა და მზის პანელის კომპლექტის წყლის გათბობის ენერგოეფექტურობის შესაფასებლად წყლის გამათბობლისა და მზის პანელების კომპლექტის პროდუქტის შესახებ საინფორმაციო ცხრილში მოცემული უნდა იყოს ამ მუხლის პირველ ცხრილში მოცემული ელემენტები და ასახული უნდა იყოს შემდეგი ინფორმაცია:</w:t>
      </w:r>
    </w:p>
    <w:p w14:paraId="4E81A3CB" w14:textId="444CCA79" w:rsidR="004C42E8" w:rsidRPr="0057074D" w:rsidRDefault="004C42E8" w:rsidP="0057074D">
      <w:pPr>
        <w:pStyle w:val="ListParagraph"/>
        <w:tabs>
          <w:tab w:val="left" w:pos="6915"/>
        </w:tabs>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 xml:space="preserve">ა) I: წყლის გამათბობლის წყლის გათბობის ენერგოეფექტურობის </w:t>
      </w:r>
      <w:r w:rsidR="00C97566" w:rsidRPr="0057074D">
        <w:rPr>
          <w:rFonts w:ascii="Sylfaen" w:hAnsi="Sylfaen" w:cstheme="minorHAnsi"/>
          <w:sz w:val="24"/>
          <w:szCs w:val="24"/>
          <w:lang w:val="ka-GE"/>
        </w:rPr>
        <w:t xml:space="preserve">მნიშვნელობა, </w:t>
      </w:r>
      <w:r w:rsidRPr="0057074D">
        <w:rPr>
          <w:rFonts w:ascii="Sylfaen" w:hAnsi="Sylfaen" w:cstheme="minorHAnsi"/>
          <w:sz w:val="24"/>
          <w:szCs w:val="24"/>
          <w:lang w:val="ka-GE"/>
        </w:rPr>
        <w:t>გამოხატული %-ში</w:t>
      </w:r>
      <w:r w:rsidR="00382414">
        <w:rPr>
          <w:rFonts w:ascii="Sylfaen" w:hAnsi="Sylfaen" w:cstheme="minorHAnsi"/>
          <w:sz w:val="24"/>
          <w:szCs w:val="24"/>
          <w:lang w:val="ka-GE"/>
        </w:rPr>
        <w:t>;</w:t>
      </w:r>
    </w:p>
    <w:p w14:paraId="5E758101" w14:textId="2D80CEA4" w:rsidR="004C42E8" w:rsidRPr="0057074D" w:rsidRDefault="004C42E8" w:rsidP="0057074D">
      <w:pPr>
        <w:pStyle w:val="ListParagraph"/>
        <w:tabs>
          <w:tab w:val="left" w:pos="6915"/>
        </w:tabs>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 xml:space="preserve">ბ) II: მათემატიკური გამოხატვის მნიშვნელობა </w:t>
      </w:r>
      <w:r w:rsidR="00B61CB5" w:rsidRPr="0057074D">
        <w:rPr>
          <w:rFonts w:ascii="Sylfaen" w:hAnsi="Sylfaen" w:cstheme="minorHAnsi"/>
          <w:sz w:val="24"/>
          <w:szCs w:val="24"/>
          <w:lang w:val="ka-GE"/>
        </w:rPr>
        <w:t>(220 · Q</w:t>
      </w:r>
      <w:r w:rsidR="00B61CB5" w:rsidRPr="0057074D">
        <w:rPr>
          <w:rFonts w:ascii="Sylfaen" w:hAnsi="Sylfaen" w:cstheme="minorHAnsi"/>
          <w:sz w:val="24"/>
          <w:szCs w:val="24"/>
          <w:vertAlign w:val="subscript"/>
          <w:lang w:val="ka-GE"/>
        </w:rPr>
        <w:t>ref</w:t>
      </w:r>
      <w:r w:rsidRPr="0057074D">
        <w:rPr>
          <w:rFonts w:ascii="Sylfaen" w:hAnsi="Sylfaen" w:cstheme="minorHAnsi"/>
          <w:sz w:val="24"/>
          <w:szCs w:val="24"/>
          <w:lang w:val="ka-GE"/>
        </w:rPr>
        <w:t>,</w:t>
      </w:r>
      <w:r w:rsidR="00B61CB5" w:rsidRPr="0057074D">
        <w:rPr>
          <w:rFonts w:ascii="Sylfaen" w:hAnsi="Sylfaen" w:cstheme="minorHAnsi"/>
          <w:sz w:val="24"/>
          <w:szCs w:val="24"/>
          <w:lang w:val="ka-GE"/>
        </w:rPr>
        <w:t>) / Q</w:t>
      </w:r>
      <w:r w:rsidR="00B61CB5" w:rsidRPr="0057074D">
        <w:rPr>
          <w:rFonts w:ascii="Sylfaen" w:hAnsi="Sylfaen" w:cstheme="minorHAnsi"/>
          <w:sz w:val="24"/>
          <w:szCs w:val="24"/>
          <w:vertAlign w:val="subscript"/>
          <w:lang w:val="ka-GE"/>
        </w:rPr>
        <w:t>nonsol</w:t>
      </w:r>
      <w:r w:rsidRPr="0057074D">
        <w:rPr>
          <w:rFonts w:ascii="Sylfaen" w:hAnsi="Sylfaen" w:cstheme="minorHAnsi"/>
          <w:sz w:val="24"/>
          <w:szCs w:val="24"/>
          <w:lang w:val="ka-GE"/>
        </w:rPr>
        <w:t xml:space="preserve"> სადაც Q</w:t>
      </w:r>
      <w:r w:rsidRPr="0057074D">
        <w:rPr>
          <w:rFonts w:ascii="Sylfaen" w:hAnsi="Sylfaen" w:cstheme="minorHAnsi"/>
          <w:sz w:val="24"/>
          <w:szCs w:val="24"/>
          <w:vertAlign w:val="subscript"/>
          <w:lang w:val="ka-GE"/>
        </w:rPr>
        <w:t>ref</w:t>
      </w:r>
      <w:r w:rsidRPr="0057074D">
        <w:rPr>
          <w:rFonts w:ascii="Sylfaen" w:hAnsi="Sylfaen" w:cstheme="minorHAnsi"/>
          <w:sz w:val="24"/>
          <w:szCs w:val="24"/>
          <w:lang w:val="ka-GE"/>
        </w:rPr>
        <w:t xml:space="preserve"> განსაზღვრულია ამ ტექნიკური რეგლამენტის</w:t>
      </w:r>
      <w:r w:rsidR="0075579D" w:rsidRPr="0057074D">
        <w:rPr>
          <w:rFonts w:ascii="Sylfaen" w:hAnsi="Sylfaen" w:cstheme="minorHAnsi"/>
          <w:sz w:val="24"/>
          <w:szCs w:val="24"/>
          <w:lang w:val="ka-GE"/>
        </w:rPr>
        <w:t xml:space="preserve"> VI</w:t>
      </w:r>
      <w:r w:rsidRPr="0057074D">
        <w:rPr>
          <w:rFonts w:ascii="Sylfaen" w:hAnsi="Sylfaen" w:cstheme="minorHAnsi"/>
          <w:sz w:val="24"/>
          <w:szCs w:val="24"/>
          <w:lang w:val="ka-GE"/>
        </w:rPr>
        <w:t xml:space="preserve"> დანართის მე</w:t>
      </w:r>
      <w:r w:rsidR="00E13E9C">
        <w:rPr>
          <w:rFonts w:ascii="Sylfaen" w:hAnsi="Sylfaen" w:cstheme="minorHAnsi"/>
          <w:sz w:val="24"/>
          <w:szCs w:val="24"/>
          <w:lang w:val="ka-GE"/>
        </w:rPr>
        <w:t>-</w:t>
      </w:r>
      <w:r w:rsidRPr="0057074D">
        <w:rPr>
          <w:rFonts w:ascii="Sylfaen" w:hAnsi="Sylfaen" w:cstheme="minorHAnsi"/>
          <w:sz w:val="24"/>
          <w:szCs w:val="24"/>
          <w:lang w:val="ka-GE"/>
        </w:rPr>
        <w:t>3 ცხრილში და Q</w:t>
      </w:r>
      <w:r w:rsidRPr="0057074D">
        <w:rPr>
          <w:rFonts w:ascii="Sylfaen" w:hAnsi="Sylfaen" w:cstheme="minorHAnsi"/>
          <w:sz w:val="24"/>
          <w:szCs w:val="24"/>
          <w:vertAlign w:val="subscript"/>
          <w:lang w:val="ka-GE"/>
        </w:rPr>
        <w:t xml:space="preserve">nonsol </w:t>
      </w:r>
      <w:r w:rsidRPr="0057074D">
        <w:rPr>
          <w:rFonts w:ascii="Sylfaen" w:hAnsi="Sylfaen" w:cstheme="minorHAnsi"/>
          <w:sz w:val="24"/>
          <w:szCs w:val="24"/>
          <w:lang w:val="ka-GE"/>
        </w:rPr>
        <w:t>მზის პანელის პროდუქტის შესახებ საინფორმაციო ცხრილში წყლის გამათბობლის განსაზღვრული დატვირთვის პროფილისთვის M, L, XL ან</w:t>
      </w:r>
      <w:r w:rsidR="00382414">
        <w:rPr>
          <w:rFonts w:ascii="Sylfaen" w:hAnsi="Sylfaen" w:cstheme="minorHAnsi"/>
          <w:sz w:val="24"/>
          <w:szCs w:val="24"/>
          <w:lang w:val="ka-GE"/>
        </w:rPr>
        <w:t xml:space="preserve"> XXL; </w:t>
      </w:r>
    </w:p>
    <w:p w14:paraId="5CE2F088" w14:textId="63412788" w:rsidR="004C42E8" w:rsidRPr="0057074D" w:rsidRDefault="004C42E8" w:rsidP="0057074D">
      <w:pPr>
        <w:pStyle w:val="ListParagraph"/>
        <w:tabs>
          <w:tab w:val="left" w:pos="6915"/>
        </w:tabs>
        <w:spacing w:after="0" w:line="276" w:lineRule="auto"/>
        <w:ind w:left="0"/>
        <w:jc w:val="both"/>
        <w:rPr>
          <w:rFonts w:ascii="Sylfaen" w:hAnsi="Sylfaen" w:cstheme="minorHAnsi"/>
          <w:sz w:val="24"/>
          <w:szCs w:val="24"/>
          <w:lang w:val="ka-GE"/>
        </w:rPr>
      </w:pPr>
      <w:r w:rsidRPr="0057074D">
        <w:rPr>
          <w:rFonts w:ascii="Sylfaen" w:hAnsi="Sylfaen" w:cstheme="minorHAnsi"/>
          <w:sz w:val="24"/>
          <w:szCs w:val="24"/>
          <w:lang w:val="ka-GE"/>
        </w:rPr>
        <w:t xml:space="preserve">გ)  III: მათემატიკური გამოხატვის მნიშვნელობა </w:t>
      </w:r>
      <w:r w:rsidR="00B61CB5" w:rsidRPr="0057074D">
        <w:rPr>
          <w:rFonts w:ascii="Sylfaen" w:hAnsi="Sylfaen" w:cstheme="minorHAnsi"/>
          <w:sz w:val="24"/>
          <w:szCs w:val="24"/>
          <w:lang w:val="ka-GE"/>
        </w:rPr>
        <w:t>(Q</w:t>
      </w:r>
      <w:r w:rsidR="00B61CB5" w:rsidRPr="0057074D">
        <w:rPr>
          <w:rFonts w:ascii="Sylfaen" w:hAnsi="Sylfaen" w:cstheme="minorHAnsi"/>
          <w:sz w:val="24"/>
          <w:szCs w:val="24"/>
          <w:vertAlign w:val="subscript"/>
          <w:lang w:val="ka-GE"/>
        </w:rPr>
        <w:t>aux</w:t>
      </w:r>
      <w:r w:rsidR="00B61CB5" w:rsidRPr="0057074D">
        <w:rPr>
          <w:rFonts w:ascii="Sylfaen" w:hAnsi="Sylfaen" w:cstheme="minorHAnsi"/>
          <w:sz w:val="24"/>
          <w:szCs w:val="24"/>
          <w:lang w:val="ka-GE"/>
        </w:rPr>
        <w:t xml:space="preserve"> – 2,5) / (220 · Q</w:t>
      </w:r>
      <w:r w:rsidR="00B61CB5" w:rsidRPr="0057074D">
        <w:rPr>
          <w:rFonts w:ascii="Sylfaen" w:hAnsi="Sylfaen" w:cstheme="minorHAnsi"/>
          <w:sz w:val="24"/>
          <w:szCs w:val="24"/>
          <w:vertAlign w:val="subscript"/>
          <w:lang w:val="ka-GE"/>
        </w:rPr>
        <w:t>ref</w:t>
      </w:r>
      <w:r w:rsidR="00B61CB5" w:rsidRPr="0057074D">
        <w:rPr>
          <w:rFonts w:ascii="Sylfaen" w:hAnsi="Sylfaen" w:cstheme="minorHAnsi"/>
          <w:sz w:val="24"/>
          <w:szCs w:val="24"/>
          <w:lang w:val="ka-GE"/>
        </w:rPr>
        <w:t xml:space="preserve">) </w:t>
      </w:r>
      <w:r w:rsidRPr="0057074D">
        <w:rPr>
          <w:rFonts w:ascii="Sylfaen" w:hAnsi="Sylfaen" w:cstheme="minorHAnsi"/>
          <w:sz w:val="24"/>
          <w:szCs w:val="24"/>
          <w:lang w:val="ka-GE"/>
        </w:rPr>
        <w:t>გამო</w:t>
      </w:r>
      <w:r w:rsidR="00E13E9C">
        <w:rPr>
          <w:rFonts w:ascii="Sylfaen" w:hAnsi="Sylfaen" w:cstheme="minorHAnsi"/>
          <w:sz w:val="24"/>
          <w:szCs w:val="24"/>
          <w:lang w:val="ka-GE"/>
        </w:rPr>
        <w:t>ხ</w:t>
      </w:r>
      <w:r w:rsidRPr="0057074D">
        <w:rPr>
          <w:rFonts w:ascii="Sylfaen" w:hAnsi="Sylfaen" w:cstheme="minorHAnsi"/>
          <w:sz w:val="24"/>
          <w:szCs w:val="24"/>
          <w:lang w:val="ka-GE"/>
        </w:rPr>
        <w:t>ატული %-ში, სადაც Q</w:t>
      </w:r>
      <w:r w:rsidRPr="0057074D">
        <w:rPr>
          <w:rFonts w:ascii="Sylfaen" w:hAnsi="Sylfaen" w:cstheme="minorHAnsi"/>
          <w:sz w:val="24"/>
          <w:szCs w:val="24"/>
          <w:vertAlign w:val="subscript"/>
          <w:lang w:val="ka-GE"/>
        </w:rPr>
        <w:t>aux</w:t>
      </w:r>
      <w:r w:rsidRPr="0057074D">
        <w:rPr>
          <w:rFonts w:ascii="Sylfaen" w:hAnsi="Sylfaen" w:cstheme="minorHAnsi"/>
          <w:sz w:val="24"/>
          <w:szCs w:val="24"/>
          <w:lang w:val="ka-GE"/>
        </w:rPr>
        <w:t xml:space="preserve"> განსაზღვრულია მზის მოწყობილობის პროდუქტის შესახებ საინფორმაციო ცხრილში და Q</w:t>
      </w:r>
      <w:r w:rsidRPr="0057074D">
        <w:rPr>
          <w:rFonts w:ascii="Sylfaen" w:hAnsi="Sylfaen" w:cstheme="minorHAnsi"/>
          <w:sz w:val="24"/>
          <w:szCs w:val="24"/>
          <w:vertAlign w:val="subscript"/>
          <w:lang w:val="ka-GE"/>
        </w:rPr>
        <w:t>ref</w:t>
      </w:r>
      <w:r w:rsidR="00E13E9C">
        <w:rPr>
          <w:rFonts w:ascii="Sylfaen" w:hAnsi="Sylfaen" w:cstheme="minorHAnsi"/>
          <w:sz w:val="24"/>
          <w:szCs w:val="24"/>
          <w:lang w:val="ka-GE"/>
        </w:rPr>
        <w:t xml:space="preserve"> – </w:t>
      </w:r>
      <w:r w:rsidRPr="0057074D">
        <w:rPr>
          <w:rFonts w:ascii="Sylfaen" w:hAnsi="Sylfaen" w:cstheme="minorHAnsi"/>
          <w:sz w:val="24"/>
          <w:szCs w:val="24"/>
          <w:lang w:val="ka-GE"/>
        </w:rPr>
        <w:t>ამ ტექნიკური რეგლამენტის</w:t>
      </w:r>
      <w:r w:rsidR="0075579D" w:rsidRPr="0057074D">
        <w:rPr>
          <w:rFonts w:ascii="Sylfaen" w:hAnsi="Sylfaen" w:cstheme="minorHAnsi"/>
          <w:sz w:val="24"/>
          <w:szCs w:val="24"/>
          <w:lang w:val="ka-GE"/>
        </w:rPr>
        <w:t xml:space="preserve"> VI</w:t>
      </w:r>
      <w:r w:rsidRPr="0057074D">
        <w:rPr>
          <w:rFonts w:ascii="Sylfaen" w:hAnsi="Sylfaen" w:cstheme="minorHAnsi"/>
          <w:sz w:val="24"/>
          <w:szCs w:val="24"/>
          <w:lang w:val="ka-GE"/>
        </w:rPr>
        <w:t xml:space="preserve"> დანართის მე-3 ცხრილში, განსაზღვრული დატვირთვის პროფილით M, L, XL ან XXL.</w:t>
      </w:r>
    </w:p>
    <w:p w14:paraId="09328433" w14:textId="0BDA06A6" w:rsidR="004C42E8" w:rsidRPr="0057074D" w:rsidRDefault="00CA211A" w:rsidP="0057074D">
      <w:pPr>
        <w:shd w:val="clear" w:color="auto" w:fill="FFFFFF"/>
        <w:spacing w:after="0" w:line="276" w:lineRule="auto"/>
        <w:jc w:val="both"/>
        <w:textAlignment w:val="baseline"/>
        <w:rPr>
          <w:rFonts w:ascii="Sylfaen" w:hAnsi="Sylfaen"/>
          <w:sz w:val="24"/>
          <w:szCs w:val="24"/>
        </w:rPr>
      </w:pPr>
      <w:r w:rsidRPr="0057074D">
        <w:rPr>
          <w:rFonts w:ascii="Sylfaen" w:hAnsi="Sylfaen"/>
          <w:sz w:val="24"/>
          <w:szCs w:val="24"/>
        </w:rPr>
        <w:t xml:space="preserve">5. </w:t>
      </w:r>
      <w:r w:rsidR="004C42E8" w:rsidRPr="0057074D">
        <w:rPr>
          <w:rFonts w:ascii="Sylfaen" w:hAnsi="Sylfaen"/>
          <w:sz w:val="24"/>
          <w:szCs w:val="24"/>
          <w:lang w:val="ka-GE"/>
        </w:rPr>
        <w:t xml:space="preserve">ამ </w:t>
      </w:r>
      <w:r w:rsidR="00BD72B9">
        <w:rPr>
          <w:rFonts w:ascii="Sylfaen" w:hAnsi="Sylfaen"/>
          <w:sz w:val="24"/>
          <w:szCs w:val="24"/>
          <w:lang w:val="ka-GE"/>
        </w:rPr>
        <w:t>დანართის</w:t>
      </w:r>
      <w:r w:rsidR="004C42E8" w:rsidRPr="0057074D">
        <w:rPr>
          <w:rFonts w:ascii="Sylfaen" w:hAnsi="Sylfaen"/>
          <w:sz w:val="24"/>
          <w:szCs w:val="24"/>
          <w:lang w:val="ka-GE"/>
        </w:rPr>
        <w:t xml:space="preserve"> შესაბამისად, პროდუქტის შესახებ საინფორმაციო </w:t>
      </w:r>
      <w:proofErr w:type="gramStart"/>
      <w:r w:rsidR="004C42E8" w:rsidRPr="0057074D">
        <w:rPr>
          <w:rFonts w:ascii="Sylfaen" w:hAnsi="Sylfaen"/>
          <w:sz w:val="24"/>
          <w:szCs w:val="24"/>
          <w:lang w:val="ka-GE"/>
        </w:rPr>
        <w:t>ცხრილი</w:t>
      </w:r>
      <w:r w:rsidR="004C42E8" w:rsidRPr="0057074D">
        <w:rPr>
          <w:rFonts w:ascii="Sylfaen" w:hAnsi="Sylfaen"/>
          <w:sz w:val="24"/>
          <w:szCs w:val="24"/>
        </w:rPr>
        <w:t xml:space="preserve">  </w:t>
      </w:r>
      <w:r w:rsidR="004C42E8" w:rsidRPr="0057074D">
        <w:rPr>
          <w:rFonts w:ascii="Sylfaen" w:hAnsi="Sylfaen"/>
          <w:sz w:val="24"/>
          <w:szCs w:val="24"/>
          <w:lang w:val="ka-GE"/>
        </w:rPr>
        <w:t>შეიძლება</w:t>
      </w:r>
      <w:proofErr w:type="gramEnd"/>
      <w:r w:rsidR="004C42E8" w:rsidRPr="0057074D">
        <w:rPr>
          <w:rFonts w:ascii="Sylfaen" w:hAnsi="Sylfaen"/>
          <w:sz w:val="24"/>
          <w:szCs w:val="24"/>
          <w:lang w:val="ka-GE"/>
        </w:rPr>
        <w:t xml:space="preserve"> მ</w:t>
      </w:r>
      <w:r w:rsidR="004C42E8" w:rsidRPr="0057074D">
        <w:rPr>
          <w:rFonts w:ascii="Sylfaen" w:hAnsi="Sylfaen"/>
          <w:sz w:val="24"/>
          <w:szCs w:val="24"/>
        </w:rPr>
        <w:t>ოიცავდეს ერთი</w:t>
      </w:r>
      <w:r w:rsidR="00382414">
        <w:rPr>
          <w:rFonts w:ascii="Sylfaen" w:hAnsi="Sylfaen"/>
          <w:sz w:val="24"/>
          <w:szCs w:val="24"/>
          <w:lang w:val="ka-GE"/>
        </w:rPr>
        <w:t>სა</w:t>
      </w:r>
      <w:r w:rsidR="004C42E8" w:rsidRPr="0057074D">
        <w:rPr>
          <w:rFonts w:ascii="Sylfaen" w:hAnsi="Sylfaen"/>
          <w:sz w:val="24"/>
          <w:szCs w:val="24"/>
        </w:rPr>
        <w:t xml:space="preserve"> და იმავე მიმწოდებლის </w:t>
      </w:r>
      <w:r w:rsidR="004C42E8" w:rsidRPr="0057074D">
        <w:rPr>
          <w:rFonts w:ascii="Sylfaen" w:hAnsi="Sylfaen"/>
          <w:sz w:val="24"/>
          <w:szCs w:val="24"/>
          <w:lang w:val="ka-GE"/>
        </w:rPr>
        <w:t>მიერ მიწოდებულ რამდენიმე მოდელს.</w:t>
      </w:r>
    </w:p>
    <w:p w14:paraId="7206567E" w14:textId="329A2BCF" w:rsidR="004C42E8" w:rsidRPr="0057074D" w:rsidRDefault="00CA211A" w:rsidP="0057074D">
      <w:pPr>
        <w:shd w:val="clear" w:color="auto" w:fill="FFFFFF"/>
        <w:spacing w:after="0" w:line="276" w:lineRule="auto"/>
        <w:jc w:val="both"/>
        <w:textAlignment w:val="baseline"/>
        <w:rPr>
          <w:rFonts w:ascii="Sylfaen" w:hAnsi="Sylfaen"/>
          <w:sz w:val="24"/>
          <w:szCs w:val="24"/>
        </w:rPr>
      </w:pPr>
      <w:r w:rsidRPr="0057074D">
        <w:rPr>
          <w:rFonts w:ascii="Sylfaen" w:hAnsi="Sylfaen"/>
          <w:sz w:val="24"/>
          <w:szCs w:val="24"/>
        </w:rPr>
        <w:t xml:space="preserve">6. </w:t>
      </w:r>
      <w:r w:rsidR="004C42E8" w:rsidRPr="0057074D">
        <w:rPr>
          <w:rFonts w:ascii="Sylfaen" w:hAnsi="Sylfaen"/>
          <w:sz w:val="24"/>
          <w:szCs w:val="24"/>
          <w:lang w:val="ka-GE"/>
        </w:rPr>
        <w:t xml:space="preserve">ამ </w:t>
      </w:r>
      <w:r w:rsidR="00382414">
        <w:rPr>
          <w:rFonts w:ascii="Sylfaen" w:hAnsi="Sylfaen"/>
          <w:sz w:val="24"/>
          <w:szCs w:val="24"/>
          <w:lang w:val="ka-GE"/>
        </w:rPr>
        <w:t>დანართ</w:t>
      </w:r>
      <w:r w:rsidR="004C42E8" w:rsidRPr="0057074D">
        <w:rPr>
          <w:rFonts w:ascii="Sylfaen" w:hAnsi="Sylfaen"/>
          <w:sz w:val="24"/>
          <w:szCs w:val="24"/>
          <w:lang w:val="ka-GE"/>
        </w:rPr>
        <w:t>ის შესაბამისად, ი</w:t>
      </w:r>
      <w:r w:rsidR="004C42E8" w:rsidRPr="0057074D">
        <w:rPr>
          <w:rFonts w:ascii="Sylfaen" w:hAnsi="Sylfaen"/>
          <w:sz w:val="24"/>
          <w:szCs w:val="24"/>
        </w:rPr>
        <w:t xml:space="preserve">ნფორმაცია, რომელსაც მოიცავს </w:t>
      </w:r>
      <w:r w:rsidR="004C42E8" w:rsidRPr="0057074D">
        <w:rPr>
          <w:rFonts w:ascii="Sylfaen" w:hAnsi="Sylfaen"/>
          <w:sz w:val="24"/>
          <w:szCs w:val="24"/>
          <w:lang w:val="ka-GE"/>
        </w:rPr>
        <w:t xml:space="preserve">პროდუქტის შესახებ </w:t>
      </w:r>
      <w:r w:rsidR="004C42E8" w:rsidRPr="0057074D">
        <w:rPr>
          <w:rFonts w:ascii="Sylfaen" w:hAnsi="Sylfaen"/>
          <w:sz w:val="24"/>
          <w:szCs w:val="24"/>
        </w:rPr>
        <w:t>საინფორმაციო ცხრილი, შესაძლოა</w:t>
      </w:r>
      <w:r w:rsidR="00382414">
        <w:rPr>
          <w:rFonts w:ascii="Sylfaen" w:hAnsi="Sylfaen"/>
          <w:sz w:val="24"/>
          <w:szCs w:val="24"/>
          <w:lang w:val="ka-GE"/>
        </w:rPr>
        <w:t>,</w:t>
      </w:r>
      <w:r w:rsidR="004C42E8" w:rsidRPr="0057074D">
        <w:rPr>
          <w:rFonts w:ascii="Sylfaen" w:hAnsi="Sylfaen"/>
          <w:sz w:val="24"/>
          <w:szCs w:val="24"/>
        </w:rPr>
        <w:t xml:space="preserve"> მოცემული იყოს ეტიკეტის ფერადი ან შავთეთრი ასლის ფორმით. ასეთ შემთხვევაში, ამ </w:t>
      </w:r>
      <w:r w:rsidR="00382414">
        <w:rPr>
          <w:rFonts w:ascii="Sylfaen" w:hAnsi="Sylfaen"/>
          <w:sz w:val="24"/>
          <w:szCs w:val="24"/>
        </w:rPr>
        <w:t>დანართ</w:t>
      </w:r>
      <w:r w:rsidR="004C42E8" w:rsidRPr="0057074D">
        <w:rPr>
          <w:rFonts w:ascii="Sylfaen" w:hAnsi="Sylfaen"/>
          <w:sz w:val="24"/>
          <w:szCs w:val="24"/>
        </w:rPr>
        <w:t>ის პირველ</w:t>
      </w:r>
      <w:r w:rsidR="004C42E8" w:rsidRPr="0057074D">
        <w:rPr>
          <w:rFonts w:ascii="Sylfaen" w:hAnsi="Sylfaen"/>
          <w:sz w:val="24"/>
          <w:szCs w:val="24"/>
          <w:lang w:val="ka-GE"/>
        </w:rPr>
        <w:t>, მე-2, მე-3 და მე-4</w:t>
      </w:r>
      <w:r w:rsidR="004C42E8" w:rsidRPr="0057074D">
        <w:rPr>
          <w:rFonts w:ascii="Sylfaen" w:hAnsi="Sylfaen"/>
          <w:sz w:val="24"/>
          <w:szCs w:val="24"/>
        </w:rPr>
        <w:t xml:space="preserve"> პუნქტ</w:t>
      </w:r>
      <w:r w:rsidR="004C42E8" w:rsidRPr="0057074D">
        <w:rPr>
          <w:rFonts w:ascii="Sylfaen" w:hAnsi="Sylfaen"/>
          <w:sz w:val="24"/>
          <w:szCs w:val="24"/>
          <w:lang w:val="ka-GE"/>
        </w:rPr>
        <w:t>ებ</w:t>
      </w:r>
      <w:r w:rsidR="004C42E8" w:rsidRPr="0057074D">
        <w:rPr>
          <w:rFonts w:ascii="Sylfaen" w:hAnsi="Sylfaen"/>
          <w:sz w:val="24"/>
          <w:szCs w:val="24"/>
        </w:rPr>
        <w:t xml:space="preserve">ში აღნიშნული ინფორმაცია, რომელიც ეტიკეტზე არ არის ნაჩვენები, ასევე უნდა იქნეს წარმოდგენილი.  </w:t>
      </w:r>
    </w:p>
    <w:p w14:paraId="783101ED" w14:textId="77777777" w:rsidR="004C42E8" w:rsidRPr="0057074D" w:rsidRDefault="004C42E8" w:rsidP="0057074D">
      <w:pPr>
        <w:pStyle w:val="ListParagraph"/>
        <w:tabs>
          <w:tab w:val="left" w:pos="6915"/>
        </w:tabs>
        <w:spacing w:after="0" w:line="276" w:lineRule="auto"/>
        <w:jc w:val="both"/>
        <w:rPr>
          <w:rFonts w:ascii="Sylfaen" w:hAnsi="Sylfaen" w:cstheme="minorHAnsi"/>
          <w:sz w:val="24"/>
          <w:szCs w:val="24"/>
          <w:lang w:val="ka-GE"/>
        </w:rPr>
      </w:pPr>
    </w:p>
    <w:p w14:paraId="7680B0CA" w14:textId="77777777" w:rsidR="0057074D" w:rsidRDefault="0057074D" w:rsidP="0057074D">
      <w:pPr>
        <w:pStyle w:val="ListParagraph"/>
        <w:tabs>
          <w:tab w:val="left" w:pos="6915"/>
        </w:tabs>
        <w:spacing w:after="0" w:line="276" w:lineRule="auto"/>
        <w:ind w:left="0"/>
        <w:jc w:val="both"/>
        <w:rPr>
          <w:rFonts w:ascii="Sylfaen" w:hAnsi="Sylfaen" w:cstheme="minorHAnsi"/>
          <w:sz w:val="24"/>
          <w:szCs w:val="24"/>
          <w:lang w:val="ka-GE"/>
        </w:rPr>
      </w:pPr>
    </w:p>
    <w:p w14:paraId="3B72B41A" w14:textId="66011230" w:rsidR="0057074D" w:rsidRDefault="0057074D" w:rsidP="0057074D">
      <w:pPr>
        <w:pStyle w:val="ListParagraph"/>
        <w:tabs>
          <w:tab w:val="left" w:pos="6915"/>
        </w:tabs>
        <w:spacing w:after="0" w:line="276" w:lineRule="auto"/>
        <w:ind w:left="0"/>
        <w:jc w:val="both"/>
        <w:rPr>
          <w:rFonts w:ascii="Sylfaen" w:hAnsi="Sylfaen" w:cstheme="minorHAnsi"/>
          <w:sz w:val="24"/>
          <w:szCs w:val="24"/>
          <w:lang w:val="ka-GE"/>
        </w:rPr>
      </w:pPr>
    </w:p>
    <w:p w14:paraId="5223B9FE" w14:textId="77777777" w:rsidR="00BD72B9" w:rsidRDefault="00BD72B9" w:rsidP="0057074D">
      <w:pPr>
        <w:pStyle w:val="ListParagraph"/>
        <w:tabs>
          <w:tab w:val="left" w:pos="6915"/>
        </w:tabs>
        <w:spacing w:after="0" w:line="276" w:lineRule="auto"/>
        <w:ind w:left="0"/>
        <w:jc w:val="both"/>
        <w:rPr>
          <w:rFonts w:ascii="Sylfaen" w:hAnsi="Sylfaen" w:cstheme="minorHAnsi"/>
          <w:sz w:val="24"/>
          <w:szCs w:val="24"/>
          <w:lang w:val="ka-GE"/>
        </w:rPr>
      </w:pPr>
    </w:p>
    <w:p w14:paraId="0B23DF81" w14:textId="1A6F5092" w:rsidR="004C42E8" w:rsidRPr="0057074D" w:rsidRDefault="004C42E8" w:rsidP="0057074D">
      <w:pPr>
        <w:pStyle w:val="ListParagraph"/>
        <w:tabs>
          <w:tab w:val="left" w:pos="6915"/>
        </w:tabs>
        <w:spacing w:after="0" w:line="276" w:lineRule="auto"/>
        <w:ind w:left="0"/>
        <w:jc w:val="both"/>
        <w:rPr>
          <w:rFonts w:ascii="Sylfaen" w:hAnsi="Sylfaen" w:cstheme="minorHAnsi"/>
          <w:b/>
          <w:sz w:val="24"/>
          <w:szCs w:val="24"/>
          <w:lang w:val="ka-GE"/>
        </w:rPr>
      </w:pPr>
      <w:r w:rsidRPr="0057074D">
        <w:rPr>
          <w:rFonts w:ascii="Sylfaen" w:hAnsi="Sylfaen" w:cstheme="minorHAnsi"/>
          <w:b/>
          <w:sz w:val="24"/>
          <w:szCs w:val="24"/>
          <w:lang w:val="ka-GE"/>
        </w:rPr>
        <w:t>ნახაზი 1</w:t>
      </w:r>
    </w:p>
    <w:p w14:paraId="04D52BCF" w14:textId="77777777" w:rsidR="0057074D" w:rsidRDefault="0057074D" w:rsidP="0057074D">
      <w:pPr>
        <w:pStyle w:val="ListParagraph"/>
        <w:tabs>
          <w:tab w:val="left" w:pos="6915"/>
        </w:tabs>
        <w:spacing w:after="0" w:line="276" w:lineRule="auto"/>
        <w:ind w:left="0"/>
        <w:jc w:val="both"/>
        <w:rPr>
          <w:rFonts w:ascii="Sylfaen" w:hAnsi="Sylfaen"/>
          <w:color w:val="000000" w:themeColor="text1"/>
          <w:sz w:val="24"/>
          <w:szCs w:val="24"/>
          <w:lang w:val="ka-GE"/>
        </w:rPr>
      </w:pPr>
    </w:p>
    <w:p w14:paraId="55323DD3" w14:textId="1CD91A86" w:rsidR="004C42E8" w:rsidRPr="0057074D" w:rsidRDefault="004C42E8" w:rsidP="0057074D">
      <w:pPr>
        <w:pStyle w:val="ListParagraph"/>
        <w:tabs>
          <w:tab w:val="left" w:pos="6915"/>
        </w:tabs>
        <w:spacing w:after="0" w:line="276" w:lineRule="auto"/>
        <w:ind w:left="0"/>
        <w:jc w:val="both"/>
        <w:rPr>
          <w:rFonts w:ascii="Sylfaen" w:hAnsi="Sylfaen" w:cstheme="minorHAnsi"/>
          <w:sz w:val="24"/>
          <w:szCs w:val="24"/>
          <w:lang w:val="ka-GE"/>
        </w:rPr>
      </w:pPr>
      <w:r w:rsidRPr="0057074D">
        <w:rPr>
          <w:rFonts w:ascii="Sylfaen" w:hAnsi="Sylfaen"/>
          <w:color w:val="000000" w:themeColor="text1"/>
          <w:sz w:val="24"/>
          <w:szCs w:val="24"/>
          <w:lang w:val="ka-GE"/>
        </w:rPr>
        <w:lastRenderedPageBreak/>
        <w:t xml:space="preserve">ნახაზი 1 მოიცავს ინფორმაციას, რომელსაც უნდა შეიცავდეს </w:t>
      </w:r>
      <w:r w:rsidRPr="0057074D">
        <w:rPr>
          <w:rFonts w:ascii="Sylfaen" w:hAnsi="Sylfaen" w:cstheme="minorHAnsi"/>
          <w:sz w:val="24"/>
          <w:szCs w:val="24"/>
          <w:lang w:val="ka-GE"/>
        </w:rPr>
        <w:t>წყლის გამათბობლისა და მზის პანელის კომპლექტის პროდუქტის შესახებ საინფორმაციო ცხრილი და მოიცავს შეთავაზებული კომპლექტის წყლის გათბობის ენერგოეფექტურობას</w:t>
      </w:r>
      <w:r w:rsidR="00382414">
        <w:rPr>
          <w:rFonts w:ascii="Sylfaen" w:hAnsi="Sylfaen" w:cstheme="minorHAnsi"/>
          <w:sz w:val="24"/>
          <w:szCs w:val="24"/>
          <w:lang w:val="ka-GE"/>
        </w:rPr>
        <w:t xml:space="preserve">. </w:t>
      </w:r>
    </w:p>
    <w:p w14:paraId="0E92BDAB" w14:textId="7FC9A030" w:rsidR="00D43E61" w:rsidRPr="0057074D" w:rsidRDefault="00D43E61" w:rsidP="0057074D">
      <w:pPr>
        <w:pStyle w:val="ListParagraph"/>
        <w:tabs>
          <w:tab w:val="left" w:pos="6915"/>
        </w:tabs>
        <w:spacing w:after="0" w:line="276" w:lineRule="auto"/>
        <w:ind w:left="0"/>
        <w:jc w:val="both"/>
        <w:rPr>
          <w:rFonts w:ascii="Sylfaen" w:hAnsi="Sylfaen" w:cstheme="minorHAnsi"/>
          <w:sz w:val="24"/>
          <w:szCs w:val="24"/>
          <w:lang w:val="ka-GE"/>
        </w:rPr>
      </w:pPr>
    </w:p>
    <w:p w14:paraId="75135AEE" w14:textId="45D7F3DA" w:rsidR="00D43E61" w:rsidRPr="0057074D" w:rsidRDefault="00D43E61" w:rsidP="0057074D">
      <w:pPr>
        <w:pStyle w:val="ListParagraph"/>
        <w:tabs>
          <w:tab w:val="left" w:pos="6915"/>
        </w:tabs>
        <w:spacing w:after="0" w:line="276" w:lineRule="auto"/>
        <w:ind w:left="0"/>
        <w:jc w:val="both"/>
        <w:rPr>
          <w:rFonts w:ascii="Sylfaen" w:hAnsi="Sylfaen" w:cstheme="minorHAnsi"/>
          <w:sz w:val="24"/>
          <w:szCs w:val="24"/>
          <w:lang w:val="ka-GE"/>
        </w:rPr>
      </w:pPr>
      <w:r w:rsidRPr="0057074D">
        <w:rPr>
          <w:rFonts w:ascii="Sylfaen" w:hAnsi="Sylfaen" w:cstheme="minorHAnsi"/>
          <w:noProof/>
          <w:sz w:val="24"/>
          <w:szCs w:val="24"/>
        </w:rPr>
        <w:lastRenderedPageBreak/>
        <w:drawing>
          <wp:inline distT="0" distB="0" distL="0" distR="0" wp14:anchorId="08B2C179" wp14:editId="10199E35">
            <wp:extent cx="5286375" cy="7477781"/>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89959" cy="7482850"/>
                    </a:xfrm>
                    <a:prstGeom prst="rect">
                      <a:avLst/>
                    </a:prstGeom>
                  </pic:spPr>
                </pic:pic>
              </a:graphicData>
            </a:graphic>
          </wp:inline>
        </w:drawing>
      </w:r>
    </w:p>
    <w:p w14:paraId="037AAF48" w14:textId="79CB6876" w:rsidR="004C42E8" w:rsidRPr="0057074D" w:rsidRDefault="004C42E8" w:rsidP="0057074D">
      <w:pPr>
        <w:pStyle w:val="ListParagraph"/>
        <w:tabs>
          <w:tab w:val="left" w:pos="6915"/>
        </w:tabs>
        <w:spacing w:after="0" w:line="276" w:lineRule="auto"/>
        <w:ind w:left="0"/>
        <w:jc w:val="both"/>
        <w:rPr>
          <w:rFonts w:ascii="Sylfaen" w:hAnsi="Sylfaen" w:cstheme="minorHAnsi"/>
          <w:sz w:val="24"/>
          <w:szCs w:val="24"/>
          <w:lang w:val="ka-GE"/>
        </w:rPr>
      </w:pPr>
    </w:p>
    <w:p w14:paraId="14A318A7" w14:textId="2E48BC19" w:rsidR="004C42E8" w:rsidRPr="00D63AEF" w:rsidRDefault="004C42E8" w:rsidP="0057074D">
      <w:pPr>
        <w:pStyle w:val="Heading1"/>
        <w:spacing w:line="276" w:lineRule="auto"/>
        <w:jc w:val="both"/>
        <w:rPr>
          <w:b/>
          <w:color w:val="auto"/>
          <w:sz w:val="24"/>
          <w:szCs w:val="24"/>
          <w:lang w:val="ka-GE"/>
        </w:rPr>
      </w:pPr>
      <w:r w:rsidRPr="00D63AEF">
        <w:rPr>
          <w:b/>
          <w:color w:val="auto"/>
          <w:sz w:val="24"/>
          <w:szCs w:val="24"/>
          <w:lang w:val="ka-GE"/>
        </w:rPr>
        <w:lastRenderedPageBreak/>
        <w:t>დანართი IV. ტექნიკური დოკუმენტაცია</w:t>
      </w:r>
    </w:p>
    <w:p w14:paraId="4FF57AAF" w14:textId="77777777" w:rsidR="004C42E8" w:rsidRPr="00D63AEF" w:rsidRDefault="004C42E8" w:rsidP="0057074D">
      <w:pPr>
        <w:spacing w:after="0" w:line="276" w:lineRule="auto"/>
        <w:jc w:val="both"/>
        <w:rPr>
          <w:rFonts w:ascii="Sylfaen" w:hAnsi="Sylfaen" w:cstheme="minorHAnsi"/>
          <w:sz w:val="24"/>
          <w:szCs w:val="24"/>
          <w:lang w:val="ka-GE"/>
        </w:rPr>
      </w:pPr>
    </w:p>
    <w:p w14:paraId="1770785F" w14:textId="77777777" w:rsidR="004C42E8" w:rsidRPr="0057074D" w:rsidRDefault="004C42E8" w:rsidP="0057074D">
      <w:pPr>
        <w:spacing w:after="0" w:line="276" w:lineRule="auto"/>
        <w:jc w:val="both"/>
        <w:rPr>
          <w:rFonts w:ascii="Sylfaen" w:hAnsi="Sylfaen"/>
          <w:sz w:val="24"/>
          <w:szCs w:val="24"/>
          <w:lang w:val="ka-GE"/>
        </w:rPr>
      </w:pPr>
      <w:r w:rsidRPr="0057074D">
        <w:rPr>
          <w:rFonts w:ascii="Sylfaen" w:hAnsi="Sylfaen" w:cstheme="minorHAnsi"/>
          <w:sz w:val="24"/>
          <w:szCs w:val="24"/>
          <w:lang w:val="ka-GE"/>
        </w:rPr>
        <w:t xml:space="preserve">1. </w:t>
      </w:r>
      <w:r w:rsidRPr="0057074D">
        <w:rPr>
          <w:rFonts w:ascii="Sylfaen" w:hAnsi="Sylfaen"/>
          <w:sz w:val="24"/>
          <w:szCs w:val="24"/>
          <w:lang w:val="ka-GE"/>
        </w:rPr>
        <w:t>ამ ტექნიკური რეგლამენტის მე-3 მუხლის პირველი პუნქტის „გ“ ქვეპუნქტში მითითებული წყლის გამათბობლის ტექნიკური დოკუმენტაცია უნდა მოიცავდეს შემდეგ ინფორმაციას:</w:t>
      </w:r>
    </w:p>
    <w:p w14:paraId="50C6A476" w14:textId="13736F55"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 მიმწოდებლის სახელწოდებ</w:t>
      </w:r>
      <w:r w:rsidR="00382414">
        <w:rPr>
          <w:rFonts w:ascii="Sylfaen" w:hAnsi="Sylfaen" w:cstheme="minorHAnsi"/>
          <w:sz w:val="24"/>
          <w:szCs w:val="24"/>
          <w:lang w:val="ka-GE"/>
        </w:rPr>
        <w:t>ა</w:t>
      </w:r>
      <w:r w:rsidRPr="0057074D">
        <w:rPr>
          <w:rFonts w:ascii="Sylfaen" w:hAnsi="Sylfaen" w:cstheme="minorHAnsi"/>
          <w:sz w:val="24"/>
          <w:szCs w:val="24"/>
          <w:lang w:val="ka-GE"/>
        </w:rPr>
        <w:t>სა და მისამართს;</w:t>
      </w:r>
    </w:p>
    <w:p w14:paraId="6FA01570"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ბ) წყლის გამათბობლის მოდელის აღწერას, </w:t>
      </w:r>
      <w:r w:rsidRPr="0057074D">
        <w:rPr>
          <w:rFonts w:ascii="Sylfaen" w:hAnsi="Sylfaen"/>
          <w:bCs/>
          <w:sz w:val="24"/>
          <w:szCs w:val="24"/>
          <w:lang w:val="ka-GE"/>
        </w:rPr>
        <w:t>რომელიც მისი მარტივად იდენტიფიცირების საშუალებას იძლევა;</w:t>
      </w:r>
    </w:p>
    <w:p w14:paraId="6B6349F8" w14:textId="23B2F794" w:rsidR="004C42E8" w:rsidRPr="0057074D" w:rsidRDefault="004C42E8" w:rsidP="0057074D">
      <w:pPr>
        <w:tabs>
          <w:tab w:val="num" w:pos="360"/>
        </w:tabs>
        <w:spacing w:after="0" w:line="276" w:lineRule="auto"/>
        <w:jc w:val="both"/>
        <w:rPr>
          <w:rFonts w:ascii="Sylfaen" w:hAnsi="Sylfaen"/>
          <w:sz w:val="24"/>
          <w:szCs w:val="24"/>
          <w:lang w:val="ka-GE"/>
        </w:rPr>
      </w:pPr>
      <w:r w:rsidRPr="0057074D">
        <w:rPr>
          <w:rFonts w:ascii="Sylfaen" w:hAnsi="Sylfaen"/>
          <w:sz w:val="24"/>
          <w:szCs w:val="24"/>
          <w:lang w:val="ka-GE"/>
        </w:rPr>
        <w:t xml:space="preserve">გ) </w:t>
      </w:r>
      <w:r w:rsidRPr="0057074D">
        <w:rPr>
          <w:rFonts w:ascii="Sylfaen" w:hAnsi="Sylfaen"/>
          <w:bCs/>
          <w:sz w:val="24"/>
          <w:szCs w:val="24"/>
          <w:lang w:val="ka-GE"/>
        </w:rPr>
        <w:t>მითითებას სსიპ</w:t>
      </w:r>
      <w:r w:rsidR="00E13E9C">
        <w:rPr>
          <w:rFonts w:ascii="Sylfaen" w:hAnsi="Sylfaen"/>
          <w:bCs/>
          <w:sz w:val="24"/>
          <w:szCs w:val="24"/>
          <w:lang w:val="ka-GE"/>
        </w:rPr>
        <w:t xml:space="preserve"> – </w:t>
      </w:r>
      <w:r w:rsidRPr="0057074D">
        <w:rPr>
          <w:rFonts w:ascii="Sylfaen" w:hAnsi="Sylfaen"/>
          <w:bCs/>
          <w:sz w:val="24"/>
          <w:szCs w:val="24"/>
          <w:lang w:val="ka-GE"/>
        </w:rPr>
        <w:t xml:space="preserve">საქართველოს სტანდარტებისა და მეტროლოგიის ეროვნული სააგენტოს მიერ გამოქვეყნებული გამოყენებული </w:t>
      </w:r>
      <w:r w:rsidR="00C81A29" w:rsidRPr="0057074D">
        <w:rPr>
          <w:rFonts w:ascii="Sylfaen" w:hAnsi="Sylfaen"/>
          <w:bCs/>
          <w:sz w:val="24"/>
          <w:szCs w:val="24"/>
          <w:lang w:val="ka-GE"/>
        </w:rPr>
        <w:t xml:space="preserve">მოცემული </w:t>
      </w:r>
      <w:r w:rsidRPr="0057074D">
        <w:rPr>
          <w:rFonts w:ascii="Sylfaen" w:hAnsi="Sylfaen"/>
          <w:bCs/>
          <w:sz w:val="24"/>
          <w:szCs w:val="24"/>
          <w:lang w:val="ka-GE"/>
        </w:rPr>
        <w:t>სტანდარტების შესახებ (ასეთის არსებობის შემთხვევაში);</w:t>
      </w:r>
    </w:p>
    <w:p w14:paraId="5B1998AB" w14:textId="77777777" w:rsidR="004C42E8" w:rsidRPr="0057074D" w:rsidRDefault="004C42E8" w:rsidP="0057074D">
      <w:pPr>
        <w:tabs>
          <w:tab w:val="num" w:pos="360"/>
        </w:tabs>
        <w:spacing w:after="0" w:line="276" w:lineRule="auto"/>
        <w:jc w:val="both"/>
        <w:rPr>
          <w:rFonts w:ascii="Sylfaen" w:hAnsi="Sylfaen"/>
          <w:sz w:val="24"/>
          <w:szCs w:val="24"/>
          <w:lang w:val="ka-GE"/>
        </w:rPr>
      </w:pPr>
      <w:r w:rsidRPr="0057074D">
        <w:rPr>
          <w:rFonts w:ascii="Sylfaen" w:hAnsi="Sylfaen"/>
          <w:sz w:val="24"/>
          <w:szCs w:val="24"/>
          <w:lang w:val="ka-GE"/>
        </w:rPr>
        <w:t xml:space="preserve">დ) მითითებას გამოყენებული სხვა ტექნიკური სტანდარტებისა და სპეციფიკაციების შესახებ </w:t>
      </w:r>
      <w:r w:rsidRPr="0057074D">
        <w:rPr>
          <w:rFonts w:ascii="Sylfaen" w:hAnsi="Sylfaen"/>
          <w:bCs/>
          <w:sz w:val="24"/>
          <w:szCs w:val="24"/>
          <w:lang w:val="ka-GE"/>
        </w:rPr>
        <w:t>(ასეთის არსებობის შემთხვევაში)</w:t>
      </w:r>
      <w:r w:rsidRPr="0057074D">
        <w:rPr>
          <w:rFonts w:ascii="Sylfaen" w:hAnsi="Sylfaen"/>
          <w:sz w:val="24"/>
          <w:szCs w:val="24"/>
          <w:lang w:val="ka-GE"/>
        </w:rPr>
        <w:t>;</w:t>
      </w:r>
    </w:p>
    <w:p w14:paraId="0002AF6B" w14:textId="77777777" w:rsidR="004C42E8" w:rsidRPr="0057074D" w:rsidRDefault="004C42E8" w:rsidP="0057074D">
      <w:pPr>
        <w:tabs>
          <w:tab w:val="num" w:pos="360"/>
        </w:tabs>
        <w:spacing w:after="0" w:line="276" w:lineRule="auto"/>
        <w:jc w:val="both"/>
        <w:rPr>
          <w:rFonts w:ascii="Sylfaen" w:hAnsi="Sylfaen"/>
          <w:sz w:val="24"/>
          <w:szCs w:val="24"/>
          <w:lang w:val="ka-GE"/>
        </w:rPr>
      </w:pPr>
      <w:r w:rsidRPr="0057074D">
        <w:rPr>
          <w:rFonts w:ascii="Sylfaen" w:hAnsi="Sylfaen"/>
          <w:sz w:val="24"/>
          <w:szCs w:val="24"/>
          <w:lang w:val="ka-GE"/>
        </w:rPr>
        <w:t>ე) მიმწოდებლის უფლებამოსილი პირის საიდენტიფიკაციო ინფორმაციას და ხელმოწერას;</w:t>
      </w:r>
    </w:p>
    <w:p w14:paraId="02104071" w14:textId="0F4C7953"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ვ) ამ ტექნიკური რეგლამენტის</w:t>
      </w:r>
      <w:r w:rsidR="0075579D" w:rsidRPr="0057074D">
        <w:rPr>
          <w:rFonts w:ascii="Sylfaen" w:hAnsi="Sylfaen" w:cstheme="minorHAnsi"/>
          <w:sz w:val="24"/>
          <w:szCs w:val="24"/>
          <w:lang w:val="ka-GE"/>
        </w:rPr>
        <w:t xml:space="preserve"> VI</w:t>
      </w:r>
      <w:r w:rsidRPr="0057074D">
        <w:rPr>
          <w:rFonts w:ascii="Sylfaen" w:hAnsi="Sylfaen" w:cstheme="minorHAnsi"/>
          <w:sz w:val="24"/>
          <w:szCs w:val="24"/>
          <w:lang w:val="ka-GE"/>
        </w:rPr>
        <w:t xml:space="preserve"> დანართის მე-7 პუნქტში მითითებული ტექნიკური პარამეტრების გაზომვის შედეგებს;</w:t>
      </w:r>
    </w:p>
    <w:p w14:paraId="4484D4BE" w14:textId="76191FE9"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ზ) ამ ტექნიკური რეგლამენტის</w:t>
      </w:r>
      <w:r w:rsidR="0075579D" w:rsidRPr="0057074D">
        <w:rPr>
          <w:rFonts w:ascii="Sylfaen" w:hAnsi="Sylfaen" w:cstheme="minorHAnsi"/>
          <w:sz w:val="24"/>
          <w:szCs w:val="24"/>
          <w:lang w:val="ka-GE"/>
        </w:rPr>
        <w:t xml:space="preserve"> VII</w:t>
      </w:r>
      <w:r w:rsidRPr="0057074D">
        <w:rPr>
          <w:rFonts w:ascii="Sylfaen" w:hAnsi="Sylfaen" w:cstheme="minorHAnsi"/>
          <w:sz w:val="24"/>
          <w:szCs w:val="24"/>
          <w:lang w:val="ka-GE"/>
        </w:rPr>
        <w:t xml:space="preserve"> დანართის მე-2 პუნქტში მითითებული ტექნიკური პარამეტრების გაანგარიშების შედეგებს;</w:t>
      </w:r>
    </w:p>
    <w:p w14:paraId="36E24C59"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თ) </w:t>
      </w:r>
      <w:r w:rsidRPr="0057074D">
        <w:rPr>
          <w:rFonts w:ascii="Sylfaen" w:hAnsi="Sylfaen"/>
          <w:sz w:val="24"/>
          <w:szCs w:val="24"/>
          <w:lang w:val="ka-GE"/>
        </w:rPr>
        <w:t xml:space="preserve">ნებისმიერი სპეციფიკური სიფრთხილის ზომის შესახებ მითითებას, რაც აუცილებელია </w:t>
      </w:r>
      <w:r w:rsidRPr="0057074D">
        <w:rPr>
          <w:rFonts w:ascii="Sylfaen" w:hAnsi="Sylfaen" w:cstheme="minorHAnsi"/>
          <w:sz w:val="24"/>
          <w:szCs w:val="24"/>
          <w:lang w:val="ka-GE"/>
        </w:rPr>
        <w:t>წყლის გამათბობლის აწყობის, დამონტაჟების ან ექსპლუატაციის დროს.</w:t>
      </w:r>
    </w:p>
    <w:p w14:paraId="2297C31B"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2. ამ ტექნიკური რეგლამენტის მე-3 </w:t>
      </w:r>
      <w:r w:rsidRPr="0057074D">
        <w:rPr>
          <w:rFonts w:ascii="Sylfaen" w:hAnsi="Sylfaen"/>
          <w:sz w:val="24"/>
          <w:szCs w:val="24"/>
          <w:lang w:val="ka-GE"/>
        </w:rPr>
        <w:t xml:space="preserve">მუხლის მე-2 პუნქტის „გ“ ქვეპუნქტში მითითებული </w:t>
      </w:r>
      <w:r w:rsidRPr="0057074D">
        <w:rPr>
          <w:rFonts w:ascii="Sylfaen" w:hAnsi="Sylfaen" w:cstheme="minorHAnsi"/>
          <w:sz w:val="24"/>
          <w:szCs w:val="24"/>
          <w:lang w:val="ka-GE"/>
        </w:rPr>
        <w:t xml:space="preserve">ცხელი წყლის შემნახველი ავზების </w:t>
      </w:r>
      <w:r w:rsidRPr="0057074D">
        <w:rPr>
          <w:rFonts w:ascii="Sylfaen" w:hAnsi="Sylfaen"/>
          <w:sz w:val="24"/>
          <w:szCs w:val="24"/>
          <w:lang w:val="ka-GE"/>
        </w:rPr>
        <w:t>ტექნიკური დოკუმენტაცია უნდა მოიცავდეს შემდეგ ინფორმაციას:</w:t>
      </w:r>
    </w:p>
    <w:p w14:paraId="3324B54E"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 მიმწოდებლის სახელწოდებას და მისამართს;</w:t>
      </w:r>
    </w:p>
    <w:p w14:paraId="224C4AA7"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ბ) ცხელი წყლის შემნახველი ავზის აღწერას, </w:t>
      </w:r>
      <w:r w:rsidRPr="0057074D">
        <w:rPr>
          <w:rFonts w:ascii="Sylfaen" w:hAnsi="Sylfaen"/>
          <w:bCs/>
          <w:sz w:val="24"/>
          <w:szCs w:val="24"/>
          <w:lang w:val="ka-GE"/>
        </w:rPr>
        <w:t>რომელიც მისი მარტივად იდენტიფიცირების საშუალებას იძლევა;</w:t>
      </w:r>
    </w:p>
    <w:p w14:paraId="63D8AFEC" w14:textId="19D510D9" w:rsidR="004C42E8" w:rsidRPr="0057074D" w:rsidRDefault="004C42E8" w:rsidP="0057074D">
      <w:pPr>
        <w:tabs>
          <w:tab w:val="num" w:pos="90"/>
        </w:tabs>
        <w:spacing w:after="0" w:line="276" w:lineRule="auto"/>
        <w:jc w:val="both"/>
        <w:rPr>
          <w:rFonts w:ascii="Sylfaen" w:hAnsi="Sylfaen"/>
          <w:sz w:val="24"/>
          <w:szCs w:val="24"/>
          <w:lang w:val="ka-GE"/>
        </w:rPr>
      </w:pPr>
      <w:r w:rsidRPr="0057074D">
        <w:rPr>
          <w:rFonts w:ascii="Sylfaen" w:hAnsi="Sylfaen"/>
          <w:sz w:val="24"/>
          <w:szCs w:val="24"/>
          <w:lang w:val="ka-GE"/>
        </w:rPr>
        <w:t>გ) მითითებას სსიპ</w:t>
      </w:r>
      <w:r w:rsidR="00E13E9C">
        <w:rPr>
          <w:rFonts w:ascii="Sylfaen" w:hAnsi="Sylfaen"/>
          <w:sz w:val="24"/>
          <w:szCs w:val="24"/>
          <w:lang w:val="ka-GE"/>
        </w:rPr>
        <w:t xml:space="preserve"> – </w:t>
      </w:r>
      <w:r w:rsidRPr="0057074D">
        <w:rPr>
          <w:rFonts w:ascii="Sylfaen" w:hAnsi="Sylfaen"/>
          <w:sz w:val="24"/>
          <w:szCs w:val="24"/>
          <w:lang w:val="ka-GE"/>
        </w:rPr>
        <w:t>საქართველოს სტანდარტებისა და მეტროლოგიის ეროვნული სააგენტოს მიერ გამოქვეყნებული გამოყენებული სტანდარტების შესახებ (ასეთის არსებობის შემთხვევაში);</w:t>
      </w:r>
    </w:p>
    <w:p w14:paraId="0AE1E6FA" w14:textId="77777777" w:rsidR="004C42E8" w:rsidRPr="0057074D" w:rsidRDefault="004C42E8" w:rsidP="0057074D">
      <w:pPr>
        <w:tabs>
          <w:tab w:val="num" w:pos="90"/>
        </w:tabs>
        <w:spacing w:after="0" w:line="276" w:lineRule="auto"/>
        <w:jc w:val="both"/>
        <w:rPr>
          <w:rFonts w:ascii="Sylfaen" w:hAnsi="Sylfaen"/>
          <w:sz w:val="24"/>
          <w:szCs w:val="24"/>
          <w:lang w:val="ka-GE"/>
        </w:rPr>
      </w:pPr>
      <w:r w:rsidRPr="0057074D">
        <w:rPr>
          <w:rFonts w:ascii="Sylfaen" w:hAnsi="Sylfaen"/>
          <w:sz w:val="24"/>
          <w:szCs w:val="24"/>
          <w:lang w:val="ka-GE"/>
        </w:rPr>
        <w:t xml:space="preserve">დ) </w:t>
      </w:r>
      <w:r w:rsidRPr="0057074D">
        <w:rPr>
          <w:rFonts w:ascii="Sylfaen" w:hAnsi="Sylfaen"/>
          <w:bCs/>
          <w:sz w:val="24"/>
          <w:szCs w:val="24"/>
          <w:lang w:val="ka-GE"/>
        </w:rPr>
        <w:t>მითითებას გამოყენებული სხვა ტექნიკური სპეციფიკაციების და სტანდარტების   შესახებ (ასეთის არსებობის შემთხვევაში);</w:t>
      </w:r>
    </w:p>
    <w:p w14:paraId="1766AA10" w14:textId="77777777" w:rsidR="004C42E8" w:rsidRPr="0057074D" w:rsidRDefault="004C42E8" w:rsidP="0057074D">
      <w:pPr>
        <w:tabs>
          <w:tab w:val="num" w:pos="360"/>
        </w:tabs>
        <w:spacing w:after="0" w:line="276" w:lineRule="auto"/>
        <w:jc w:val="both"/>
        <w:rPr>
          <w:rFonts w:ascii="Sylfaen" w:hAnsi="Sylfaen"/>
          <w:sz w:val="24"/>
          <w:szCs w:val="24"/>
          <w:lang w:val="ka-GE"/>
        </w:rPr>
      </w:pPr>
      <w:r w:rsidRPr="0057074D">
        <w:rPr>
          <w:rFonts w:ascii="Sylfaen" w:hAnsi="Sylfaen"/>
          <w:sz w:val="24"/>
          <w:szCs w:val="24"/>
          <w:lang w:val="ka-GE"/>
        </w:rPr>
        <w:t>ე) მიმწოდებლის უფლებამოსილი პირის საიდენტიფიკაციო ინფორმაციას და ხელმოწერას;</w:t>
      </w:r>
    </w:p>
    <w:p w14:paraId="5896E5DA" w14:textId="1944A57A"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lastRenderedPageBreak/>
        <w:t>ვ) ამ ტექნიკური რეგლამენტის</w:t>
      </w:r>
      <w:r w:rsidR="0075579D" w:rsidRPr="0057074D">
        <w:rPr>
          <w:rFonts w:ascii="Sylfaen" w:hAnsi="Sylfaen" w:cstheme="minorHAnsi"/>
          <w:sz w:val="24"/>
          <w:szCs w:val="24"/>
          <w:lang w:val="ka-GE"/>
        </w:rPr>
        <w:t xml:space="preserve"> VI</w:t>
      </w:r>
      <w:r w:rsidRPr="0057074D">
        <w:rPr>
          <w:rFonts w:ascii="Sylfaen" w:hAnsi="Sylfaen" w:cstheme="minorHAnsi"/>
          <w:sz w:val="24"/>
          <w:szCs w:val="24"/>
          <w:lang w:val="ka-GE"/>
        </w:rPr>
        <w:t xml:space="preserve"> დანართის მე-8 პუნქტში მითითებული ტექნიკური პარამეტრების გაზომვის შედეგებს;</w:t>
      </w:r>
    </w:p>
    <w:p w14:paraId="2FFCC552"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ზ) </w:t>
      </w:r>
      <w:r w:rsidRPr="0057074D">
        <w:rPr>
          <w:rFonts w:ascii="Sylfaen" w:hAnsi="Sylfaen"/>
          <w:sz w:val="24"/>
          <w:szCs w:val="24"/>
          <w:lang w:val="ka-GE"/>
        </w:rPr>
        <w:t xml:space="preserve">ნებისმიერი სპეციფიკური სიფრთხილის ზომის შესახებ მითითებას, რაც აუცილებელია </w:t>
      </w:r>
      <w:r w:rsidRPr="0057074D">
        <w:rPr>
          <w:rFonts w:ascii="Sylfaen" w:hAnsi="Sylfaen" w:cstheme="minorHAnsi"/>
          <w:sz w:val="24"/>
          <w:szCs w:val="24"/>
          <w:lang w:val="ka-GE"/>
        </w:rPr>
        <w:t>ცხელი წყლის შემნახველი ავზის აწყობის, მონტაჟის ან ექსპლუატაციის დროს.</w:t>
      </w:r>
    </w:p>
    <w:p w14:paraId="0F2AAE90"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3. ამ ტექნიკური რეგლამენტის მე-3 მუხლის მე-3 პუნქტის „ბ“ ქვეპუნქტში მითითებული მზის პანელების ტექნიკური დოკუმენტაცია უნდა შეიცავდეს შემდეგ ინფორმაციას:</w:t>
      </w:r>
    </w:p>
    <w:p w14:paraId="737780A2"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 მიმწოდებლის სახელწოდებას და მისამართს;</w:t>
      </w:r>
    </w:p>
    <w:p w14:paraId="4A8EBB24"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ბ) მზის პანელის მოდელის აღწერას, </w:t>
      </w:r>
      <w:r w:rsidRPr="0057074D">
        <w:rPr>
          <w:rFonts w:ascii="Sylfaen" w:hAnsi="Sylfaen"/>
          <w:bCs/>
          <w:sz w:val="24"/>
          <w:szCs w:val="24"/>
          <w:lang w:val="ka-GE"/>
        </w:rPr>
        <w:t>რომელიც მისი მარტივად იდენტიფიცირების საშუალებას იძლევა;</w:t>
      </w:r>
    </w:p>
    <w:p w14:paraId="60AE2A52" w14:textId="3600CF99" w:rsidR="004C42E8" w:rsidRPr="0057074D" w:rsidRDefault="004C42E8" w:rsidP="0057074D">
      <w:pPr>
        <w:tabs>
          <w:tab w:val="num" w:pos="90"/>
        </w:tabs>
        <w:spacing w:after="0" w:line="276" w:lineRule="auto"/>
        <w:jc w:val="both"/>
        <w:rPr>
          <w:rFonts w:ascii="Sylfaen" w:hAnsi="Sylfaen"/>
          <w:sz w:val="24"/>
          <w:szCs w:val="24"/>
          <w:lang w:val="ka-GE"/>
        </w:rPr>
      </w:pPr>
      <w:r w:rsidRPr="0057074D">
        <w:rPr>
          <w:rFonts w:ascii="Sylfaen" w:hAnsi="Sylfaen"/>
          <w:bCs/>
          <w:sz w:val="24"/>
          <w:szCs w:val="24"/>
          <w:lang w:val="ka-GE"/>
        </w:rPr>
        <w:t>გ) მითითებას სსიპ</w:t>
      </w:r>
      <w:r w:rsidR="00E13E9C">
        <w:rPr>
          <w:rFonts w:ascii="Sylfaen" w:hAnsi="Sylfaen"/>
          <w:bCs/>
          <w:sz w:val="24"/>
          <w:szCs w:val="24"/>
          <w:lang w:val="ka-GE"/>
        </w:rPr>
        <w:t xml:space="preserve"> – </w:t>
      </w:r>
      <w:r w:rsidRPr="0057074D">
        <w:rPr>
          <w:rFonts w:ascii="Sylfaen" w:hAnsi="Sylfaen"/>
          <w:bCs/>
          <w:sz w:val="24"/>
          <w:szCs w:val="24"/>
          <w:lang w:val="ka-GE"/>
        </w:rPr>
        <w:t>საქართველოს სტანდარტებისა და მეტროლოგიის ეროვნული სააგენტოს მიერ გამოქვეყნებული გამოყენებული სტანდარტების შესახებ (ასეთის არსებობის შემთხვევაში);</w:t>
      </w:r>
    </w:p>
    <w:p w14:paraId="149A6841" w14:textId="77777777" w:rsidR="004C42E8" w:rsidRPr="0057074D" w:rsidRDefault="004C42E8" w:rsidP="0057074D">
      <w:pPr>
        <w:tabs>
          <w:tab w:val="num" w:pos="360"/>
        </w:tabs>
        <w:spacing w:after="0" w:line="276" w:lineRule="auto"/>
        <w:jc w:val="both"/>
        <w:rPr>
          <w:rFonts w:ascii="Sylfaen" w:hAnsi="Sylfaen"/>
          <w:bCs/>
          <w:sz w:val="24"/>
          <w:szCs w:val="24"/>
          <w:lang w:val="ka-GE"/>
        </w:rPr>
      </w:pPr>
      <w:r w:rsidRPr="0057074D">
        <w:rPr>
          <w:rFonts w:ascii="Sylfaen" w:hAnsi="Sylfaen"/>
          <w:sz w:val="24"/>
          <w:szCs w:val="24"/>
          <w:lang w:val="ka-GE"/>
        </w:rPr>
        <w:t xml:space="preserve">დ) </w:t>
      </w:r>
      <w:r w:rsidRPr="0057074D">
        <w:rPr>
          <w:rFonts w:ascii="Sylfaen" w:hAnsi="Sylfaen"/>
          <w:bCs/>
          <w:sz w:val="24"/>
          <w:szCs w:val="24"/>
          <w:lang w:val="ka-GE"/>
        </w:rPr>
        <w:t>მითითებას გამოყენებული სხვა ტექნიკური სპეციფიკაციების და სტანდარტების   შესახებ (ასეთის არსებობის შემთხვევაში);</w:t>
      </w:r>
    </w:p>
    <w:p w14:paraId="029E3EA3" w14:textId="77777777" w:rsidR="004C42E8" w:rsidRPr="0057074D" w:rsidRDefault="004C42E8" w:rsidP="0057074D">
      <w:pPr>
        <w:tabs>
          <w:tab w:val="num" w:pos="360"/>
        </w:tabs>
        <w:spacing w:after="0" w:line="276" w:lineRule="auto"/>
        <w:jc w:val="both"/>
        <w:rPr>
          <w:rFonts w:ascii="Sylfaen" w:hAnsi="Sylfaen"/>
          <w:sz w:val="24"/>
          <w:szCs w:val="24"/>
          <w:lang w:val="ka-GE"/>
        </w:rPr>
      </w:pPr>
      <w:r w:rsidRPr="0057074D">
        <w:rPr>
          <w:rFonts w:ascii="Sylfaen" w:hAnsi="Sylfaen"/>
          <w:sz w:val="24"/>
          <w:szCs w:val="24"/>
          <w:lang w:val="ka-GE"/>
        </w:rPr>
        <w:t>ე) მიმწოდებლის უფლებამოსილი პირის საიდენტიფიკაციო ინფორმაციას და ხელმოწერას;</w:t>
      </w:r>
    </w:p>
    <w:p w14:paraId="0BD5AF76" w14:textId="43FCE51F"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ვ) ტექნიკური პარამეტრების გაზომვის შედეგებს, ამ ტექნიკური რეგლამენტის</w:t>
      </w:r>
      <w:r w:rsidR="0075579D" w:rsidRPr="0057074D">
        <w:rPr>
          <w:rFonts w:ascii="Sylfaen" w:hAnsi="Sylfaen" w:cstheme="minorHAnsi"/>
          <w:sz w:val="24"/>
          <w:szCs w:val="24"/>
          <w:lang w:val="ka-GE"/>
        </w:rPr>
        <w:t xml:space="preserve"> V</w:t>
      </w:r>
      <w:r w:rsidRPr="0057074D">
        <w:rPr>
          <w:rFonts w:ascii="Sylfaen" w:hAnsi="Sylfaen" w:cstheme="minorHAnsi"/>
          <w:sz w:val="24"/>
          <w:szCs w:val="24"/>
          <w:lang w:val="ka-GE"/>
        </w:rPr>
        <w:t>I დანართის მე-9 პუნქტის შესაბამისად;</w:t>
      </w:r>
    </w:p>
    <w:p w14:paraId="1FB8F6D9"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ზ) </w:t>
      </w:r>
      <w:r w:rsidRPr="0057074D">
        <w:rPr>
          <w:rFonts w:ascii="Sylfaen" w:hAnsi="Sylfaen"/>
          <w:sz w:val="24"/>
          <w:szCs w:val="24"/>
          <w:lang w:val="ka-GE"/>
        </w:rPr>
        <w:t xml:space="preserve">ნებისმიერი სპეციფიკური სიფრთხილის ზომის შესახებ მითითებას, რაც აუცილებელია </w:t>
      </w:r>
      <w:r w:rsidRPr="0057074D">
        <w:rPr>
          <w:rFonts w:ascii="Sylfaen" w:hAnsi="Sylfaen" w:cstheme="minorHAnsi"/>
          <w:sz w:val="24"/>
          <w:szCs w:val="24"/>
          <w:lang w:val="ka-GE"/>
        </w:rPr>
        <w:t>მზის პანელის აწყობის, დამონტაჟების ან ექსპლუატაციის დროს.</w:t>
      </w:r>
    </w:p>
    <w:p w14:paraId="15E2970D"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4. ამ ტექნიკური რეგლამენტის მე-3 მუხლის მე-4 პუნქტის „გ“ ქვეპუნქტში მითითებული წყლის გამათბობლისა და მზის პანელების კომპლექტის ტექნიკური დოკუმენტაცია უნდა შეიცავდეს შემდეგ ინფორმაციას:</w:t>
      </w:r>
    </w:p>
    <w:p w14:paraId="30C9891B"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 მიმწოდებლის სახელწოდებას და მისამართს;</w:t>
      </w:r>
    </w:p>
    <w:p w14:paraId="3E9D958E"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ბ) წყლის გამათბობლის და მზის პანელების კომპლექტის მოდელის აღწერას, </w:t>
      </w:r>
      <w:r w:rsidRPr="0057074D">
        <w:rPr>
          <w:rFonts w:ascii="Sylfaen" w:hAnsi="Sylfaen"/>
          <w:bCs/>
          <w:sz w:val="24"/>
          <w:szCs w:val="24"/>
          <w:lang w:val="ka-GE"/>
        </w:rPr>
        <w:t>რომელიც მისი მარტივად იდენტიფიცირების საშუალებას იძლევა;</w:t>
      </w:r>
    </w:p>
    <w:p w14:paraId="3E7F4862" w14:textId="3355FE5C" w:rsidR="004C42E8" w:rsidRPr="0057074D" w:rsidRDefault="004C42E8" w:rsidP="0057074D">
      <w:pPr>
        <w:tabs>
          <w:tab w:val="num" w:pos="90"/>
        </w:tabs>
        <w:spacing w:after="0" w:line="276" w:lineRule="auto"/>
        <w:jc w:val="both"/>
        <w:rPr>
          <w:rFonts w:ascii="Sylfaen" w:hAnsi="Sylfaen"/>
          <w:sz w:val="24"/>
          <w:szCs w:val="24"/>
          <w:lang w:val="ka-GE"/>
        </w:rPr>
      </w:pPr>
      <w:r w:rsidRPr="0057074D">
        <w:rPr>
          <w:rFonts w:ascii="Sylfaen" w:hAnsi="Sylfaen"/>
          <w:bCs/>
          <w:sz w:val="24"/>
          <w:szCs w:val="24"/>
          <w:lang w:val="ka-GE"/>
        </w:rPr>
        <w:t>გ) მითითებას სსიპ</w:t>
      </w:r>
      <w:r w:rsidR="00E13E9C">
        <w:rPr>
          <w:rFonts w:ascii="Sylfaen" w:hAnsi="Sylfaen"/>
          <w:bCs/>
          <w:sz w:val="24"/>
          <w:szCs w:val="24"/>
          <w:lang w:val="ka-GE"/>
        </w:rPr>
        <w:t xml:space="preserve"> – </w:t>
      </w:r>
      <w:r w:rsidRPr="0057074D">
        <w:rPr>
          <w:rFonts w:ascii="Sylfaen" w:hAnsi="Sylfaen"/>
          <w:bCs/>
          <w:sz w:val="24"/>
          <w:szCs w:val="24"/>
          <w:lang w:val="ka-GE"/>
        </w:rPr>
        <w:t>საქართველოს სტანდარტებისა და მეტროლოგიის ეროვნული სააგენტოს მიერ გამოქვეყნებული გამოყენებული სტანდარტების შესახებ (ასეთის არსებობის შემთხვევაში);</w:t>
      </w:r>
    </w:p>
    <w:p w14:paraId="3408A707" w14:textId="77777777" w:rsidR="004C42E8" w:rsidRPr="0057074D" w:rsidRDefault="004C42E8" w:rsidP="0057074D">
      <w:pPr>
        <w:tabs>
          <w:tab w:val="num" w:pos="360"/>
        </w:tabs>
        <w:spacing w:after="0" w:line="276" w:lineRule="auto"/>
        <w:jc w:val="both"/>
        <w:rPr>
          <w:rFonts w:ascii="Sylfaen" w:hAnsi="Sylfaen"/>
          <w:sz w:val="24"/>
          <w:szCs w:val="24"/>
          <w:lang w:val="ka-GE"/>
        </w:rPr>
      </w:pPr>
      <w:r w:rsidRPr="0057074D">
        <w:rPr>
          <w:rFonts w:ascii="Sylfaen" w:hAnsi="Sylfaen"/>
          <w:sz w:val="24"/>
          <w:szCs w:val="24"/>
          <w:lang w:val="ka-GE"/>
        </w:rPr>
        <w:t xml:space="preserve">დ) </w:t>
      </w:r>
      <w:r w:rsidRPr="0057074D">
        <w:rPr>
          <w:rFonts w:ascii="Sylfaen" w:hAnsi="Sylfaen"/>
          <w:bCs/>
          <w:sz w:val="24"/>
          <w:szCs w:val="24"/>
          <w:lang w:val="ka-GE"/>
        </w:rPr>
        <w:t>მითითებას გამოყენებული სხვა ტექნიკური სპეციფიკაციების და სტანდარტების   შესახებ (ასეთის არსებობის შემთხვევაში);</w:t>
      </w:r>
    </w:p>
    <w:p w14:paraId="4AFC7FB3" w14:textId="77777777" w:rsidR="004C42E8" w:rsidRPr="0057074D" w:rsidRDefault="004C42E8" w:rsidP="0057074D">
      <w:pPr>
        <w:tabs>
          <w:tab w:val="num" w:pos="360"/>
        </w:tabs>
        <w:spacing w:after="0" w:line="276" w:lineRule="auto"/>
        <w:jc w:val="both"/>
        <w:rPr>
          <w:rFonts w:ascii="Sylfaen" w:hAnsi="Sylfaen"/>
          <w:sz w:val="24"/>
          <w:szCs w:val="24"/>
          <w:lang w:val="ka-GE"/>
        </w:rPr>
      </w:pPr>
      <w:r w:rsidRPr="0057074D">
        <w:rPr>
          <w:rFonts w:ascii="Sylfaen" w:hAnsi="Sylfaen"/>
          <w:sz w:val="24"/>
          <w:szCs w:val="24"/>
          <w:lang w:val="ka-GE"/>
        </w:rPr>
        <w:t>ე) მიმწოდებლის უფლებამოსილი პირის საიდენტიფიკაციო ინფორმაციას და ხელმოწერას;</w:t>
      </w:r>
    </w:p>
    <w:p w14:paraId="53BBCCCB"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lastRenderedPageBreak/>
        <w:t>ვ) ტექნიკურ პარამეტრებს:</w:t>
      </w:r>
    </w:p>
    <w:p w14:paraId="66AC6E9F" w14:textId="209F223F"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ვ.ა) წყლის გათბობის ენერგოეფექტურობა გამოხატული %-ში, დამრგვალებული უახლოეს მთელ რიცხვამდე</w:t>
      </w:r>
      <w:r w:rsidR="00382414">
        <w:rPr>
          <w:rFonts w:ascii="Sylfaen" w:hAnsi="Sylfaen" w:cstheme="minorHAnsi"/>
          <w:sz w:val="24"/>
          <w:szCs w:val="24"/>
          <w:lang w:val="ka-GE"/>
        </w:rPr>
        <w:t>;</w:t>
      </w:r>
    </w:p>
    <w:p w14:paraId="001CB2AA" w14:textId="29480882"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ვ.ბ) ტექნიკური რეგლამენტის ამ </w:t>
      </w:r>
      <w:r w:rsidR="0075579D" w:rsidRPr="0057074D">
        <w:rPr>
          <w:rFonts w:ascii="Sylfaen" w:hAnsi="Sylfaen" w:cstheme="minorHAnsi"/>
          <w:sz w:val="24"/>
          <w:szCs w:val="24"/>
          <w:lang w:val="ka-GE"/>
        </w:rPr>
        <w:t>დანართის</w:t>
      </w:r>
      <w:r w:rsidRPr="0057074D">
        <w:rPr>
          <w:rFonts w:ascii="Sylfaen" w:hAnsi="Sylfaen" w:cstheme="minorHAnsi"/>
          <w:sz w:val="24"/>
          <w:szCs w:val="24"/>
          <w:lang w:val="ka-GE"/>
        </w:rPr>
        <w:t xml:space="preserve"> პირველ, მე-2 და მე-3 პუნქტებში მითითებული ტექნიკური პარამეტრები;</w:t>
      </w:r>
    </w:p>
    <w:p w14:paraId="67FEE29F" w14:textId="0C713355"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ვ.გ) </w:t>
      </w:r>
      <w:r w:rsidRPr="0057074D">
        <w:rPr>
          <w:rFonts w:ascii="Sylfaen" w:hAnsi="Sylfaen"/>
          <w:sz w:val="24"/>
          <w:szCs w:val="24"/>
          <w:lang w:val="ka-GE"/>
        </w:rPr>
        <w:t xml:space="preserve">ნებისმიერი სპეციფიკური სიფრთხილის ზომის შესახებ მითითება, რაც აუცილებელია </w:t>
      </w:r>
      <w:r w:rsidRPr="0057074D">
        <w:rPr>
          <w:rFonts w:ascii="Sylfaen" w:hAnsi="Sylfaen" w:cstheme="minorHAnsi"/>
          <w:sz w:val="24"/>
          <w:szCs w:val="24"/>
          <w:lang w:val="ka-GE"/>
        </w:rPr>
        <w:t>წყლის გამათბობლის და მზის პანელის კომპლექტის აწყობის, მონტაჟის ან ექსპლუატაციის დროს.</w:t>
      </w:r>
    </w:p>
    <w:p w14:paraId="6DCAFB19" w14:textId="77777777" w:rsidR="00DE4BD9" w:rsidRPr="0057074D" w:rsidRDefault="00DE4BD9" w:rsidP="0057074D">
      <w:pPr>
        <w:spacing w:after="0" w:line="276" w:lineRule="auto"/>
        <w:jc w:val="both"/>
        <w:rPr>
          <w:rFonts w:ascii="Sylfaen" w:hAnsi="Sylfaen" w:cstheme="minorHAnsi"/>
          <w:sz w:val="24"/>
          <w:szCs w:val="24"/>
          <w:lang w:val="ka-GE"/>
        </w:rPr>
      </w:pPr>
    </w:p>
    <w:p w14:paraId="3848D6D0" w14:textId="499C5C29" w:rsidR="004C42E8" w:rsidRPr="00D63AEF" w:rsidRDefault="004C42E8" w:rsidP="0057074D">
      <w:pPr>
        <w:pStyle w:val="Heading1"/>
        <w:spacing w:line="276" w:lineRule="auto"/>
        <w:jc w:val="both"/>
        <w:rPr>
          <w:b/>
          <w:color w:val="auto"/>
          <w:sz w:val="24"/>
          <w:szCs w:val="24"/>
          <w:lang w:val="ka-GE"/>
        </w:rPr>
      </w:pPr>
      <w:r w:rsidRPr="00D63AEF">
        <w:rPr>
          <w:b/>
          <w:color w:val="auto"/>
          <w:sz w:val="24"/>
          <w:szCs w:val="24"/>
          <w:lang w:val="ka-GE"/>
        </w:rPr>
        <w:t>დანართი V. ინფორმაცია, რომელიც უნდა იქნეს წარმოდგენილი პროდუქტის დისტანციური გაყიდვისას, გარდა იმ შემთხვევისა, როდესაც შეთავაზება გაკეთებულია ინტერნეტის მეშვეობით</w:t>
      </w:r>
    </w:p>
    <w:p w14:paraId="5D65C4C0" w14:textId="77777777" w:rsidR="004C42E8" w:rsidRPr="0057074D" w:rsidRDefault="004C42E8" w:rsidP="0057074D">
      <w:pPr>
        <w:spacing w:after="0" w:line="276" w:lineRule="auto"/>
        <w:jc w:val="center"/>
        <w:rPr>
          <w:rFonts w:ascii="Sylfaen" w:eastAsia="Times New Roman" w:hAnsi="Sylfaen" w:cs="Sylfaen"/>
          <w:color w:val="000000" w:themeColor="text1"/>
          <w:sz w:val="24"/>
          <w:szCs w:val="24"/>
          <w:bdr w:val="none" w:sz="0" w:space="0" w:color="auto" w:frame="1"/>
          <w:lang w:val="ka-GE"/>
        </w:rPr>
      </w:pPr>
    </w:p>
    <w:p w14:paraId="2439D5C4"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1. </w:t>
      </w:r>
      <w:r w:rsidRPr="0057074D">
        <w:rPr>
          <w:rFonts w:ascii="Sylfaen" w:eastAsia="Times New Roman" w:hAnsi="Sylfaen" w:cs="Times New Roman"/>
          <w:sz w:val="24"/>
          <w:szCs w:val="24"/>
          <w:lang w:val="ka-GE"/>
        </w:rPr>
        <w:t xml:space="preserve">წყლის გამათბობლების დისტანციური გაყიდვისას ამ ტექნიკური რეგლამენტის </w:t>
      </w:r>
      <w:r w:rsidRPr="0057074D">
        <w:rPr>
          <w:rFonts w:ascii="Sylfaen" w:hAnsi="Sylfaen" w:cstheme="minorHAnsi"/>
          <w:sz w:val="24"/>
          <w:szCs w:val="24"/>
          <w:lang w:val="ka-GE"/>
        </w:rPr>
        <w:t>მე-4 მუხლის პირველი პუნქტის „ბ“ ქვეპუნქტით გათვალისწინებული ინფორმაცია მოცემული უნდა იყოს შემდეგი თანმიმდევრობით:</w:t>
      </w:r>
    </w:p>
    <w:p w14:paraId="59CA75C7" w14:textId="184BBDDE"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 განსაზღვრული დატვირთვის პროფილი, გამოხატული შესაბამისი ასოთი და ტიპიური გამოყენება, ამ ტექნიკური რეგლამენტის</w:t>
      </w:r>
      <w:r w:rsidR="0075579D" w:rsidRPr="0057074D">
        <w:rPr>
          <w:rFonts w:ascii="Sylfaen" w:hAnsi="Sylfaen" w:cstheme="minorHAnsi"/>
          <w:sz w:val="24"/>
          <w:szCs w:val="24"/>
          <w:lang w:val="ka-GE"/>
        </w:rPr>
        <w:t xml:space="preserve"> VI</w:t>
      </w:r>
      <w:r w:rsidRPr="0057074D">
        <w:rPr>
          <w:rFonts w:ascii="Sylfaen" w:hAnsi="Sylfaen" w:cstheme="minorHAnsi"/>
          <w:sz w:val="24"/>
          <w:szCs w:val="24"/>
          <w:lang w:val="ka-GE"/>
        </w:rPr>
        <w:t xml:space="preserve"> დანართის მე-3 ცხრილის შესაბამისად;</w:t>
      </w:r>
    </w:p>
    <w:p w14:paraId="47152843"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ბ) მოდელის წყლის გათბობის ენერგოეფექტურობის კლასი საშუალო კლიმატურ პირობებში, ამ ტექნიკური რეგლამენტის I დანართის პირველი პუნქტის შესაბამისად;</w:t>
      </w:r>
    </w:p>
    <w:p w14:paraId="11B66B6F" w14:textId="110DA042"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გ) წყლის გათბობის ენერგოეფექტურობა გამოხატული %</w:t>
      </w:r>
      <w:r w:rsidR="00E13E9C">
        <w:rPr>
          <w:rFonts w:ascii="Sylfaen" w:hAnsi="Sylfaen" w:cstheme="minorHAnsi"/>
          <w:sz w:val="24"/>
          <w:szCs w:val="24"/>
          <w:lang w:val="ka-GE"/>
        </w:rPr>
        <w:t>-</w:t>
      </w:r>
      <w:r w:rsidRPr="0057074D">
        <w:rPr>
          <w:rFonts w:ascii="Sylfaen" w:hAnsi="Sylfaen" w:cstheme="minorHAnsi"/>
          <w:sz w:val="24"/>
          <w:szCs w:val="24"/>
          <w:lang w:val="ka-GE"/>
        </w:rPr>
        <w:t xml:space="preserve">ში, საშუალო კლიმატურ პირობებში, დამრგვალებული უახლოეს მთელ რიცხვამდე, რომელიც გამოითვლება </w:t>
      </w:r>
      <w:r w:rsidRPr="0057074D">
        <w:rPr>
          <w:rFonts w:ascii="Sylfaen" w:eastAsia="Times New Roman" w:hAnsi="Sylfaen" w:cs="Times New Roman"/>
          <w:sz w:val="24"/>
          <w:szCs w:val="24"/>
          <w:lang w:val="ka-GE"/>
        </w:rPr>
        <w:t xml:space="preserve">ამ ტექნიკური რეგლამენტის </w:t>
      </w:r>
      <w:r w:rsidR="0075579D" w:rsidRPr="0057074D">
        <w:rPr>
          <w:rFonts w:ascii="Sylfaen" w:hAnsi="Sylfaen" w:cstheme="minorHAnsi"/>
          <w:sz w:val="24"/>
          <w:szCs w:val="24"/>
          <w:lang w:val="ka-GE"/>
        </w:rPr>
        <w:t xml:space="preserve">VII </w:t>
      </w:r>
      <w:r w:rsidRPr="0057074D">
        <w:rPr>
          <w:rFonts w:ascii="Sylfaen" w:hAnsi="Sylfaen" w:cstheme="minorHAnsi"/>
          <w:sz w:val="24"/>
          <w:szCs w:val="24"/>
          <w:lang w:val="ka-GE"/>
        </w:rPr>
        <w:t>დანართის მე</w:t>
      </w:r>
      <w:r w:rsidR="00E13E9C">
        <w:rPr>
          <w:rFonts w:ascii="Sylfaen" w:hAnsi="Sylfaen" w:cstheme="minorHAnsi"/>
          <w:sz w:val="24"/>
          <w:szCs w:val="24"/>
          <w:lang w:val="ka-GE"/>
        </w:rPr>
        <w:t>-</w:t>
      </w:r>
      <w:r w:rsidRPr="0057074D">
        <w:rPr>
          <w:rFonts w:ascii="Sylfaen" w:hAnsi="Sylfaen" w:cstheme="minorHAnsi"/>
          <w:sz w:val="24"/>
          <w:szCs w:val="24"/>
          <w:lang w:val="ka-GE"/>
        </w:rPr>
        <w:t>3 პუნქტის შესაბამისად;</w:t>
      </w:r>
    </w:p>
    <w:p w14:paraId="1E4433AE" w14:textId="2BFB35F8"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დ) ელექტროენერგიის წლიური მოხმარება კვტსთ</w:t>
      </w:r>
      <w:r w:rsidR="00E13E9C">
        <w:rPr>
          <w:rFonts w:ascii="Sylfaen" w:hAnsi="Sylfaen" w:cstheme="minorHAnsi"/>
          <w:sz w:val="24"/>
          <w:szCs w:val="24"/>
          <w:lang w:val="ka-GE"/>
        </w:rPr>
        <w:t>-</w:t>
      </w:r>
      <w:r w:rsidRPr="0057074D">
        <w:rPr>
          <w:rFonts w:ascii="Sylfaen" w:hAnsi="Sylfaen" w:cstheme="minorHAnsi"/>
          <w:sz w:val="24"/>
          <w:szCs w:val="24"/>
          <w:lang w:val="ka-GE"/>
        </w:rPr>
        <w:t>ში საბოლოო ენერგიის თვალსაზრისით და/ან წლიური საწვავის მოხმარება გიგაჯოულში GCV</w:t>
      </w:r>
      <w:r w:rsidR="00E13E9C">
        <w:rPr>
          <w:rFonts w:ascii="Sylfaen" w:hAnsi="Sylfaen" w:cstheme="minorHAnsi"/>
          <w:sz w:val="24"/>
          <w:szCs w:val="24"/>
          <w:lang w:val="ka-GE"/>
        </w:rPr>
        <w:t>-</w:t>
      </w:r>
      <w:r w:rsidRPr="0057074D">
        <w:rPr>
          <w:rFonts w:ascii="Sylfaen" w:hAnsi="Sylfaen" w:cstheme="minorHAnsi"/>
          <w:sz w:val="24"/>
          <w:szCs w:val="24"/>
          <w:lang w:val="ka-GE"/>
        </w:rPr>
        <w:t xml:space="preserve">ის თვალსაზრისით, საშუალო კლიმატურ პირობებში, დამრგვალებული უახლოეს მთელ რიცხვამდე, რომელიც გამოითვლება </w:t>
      </w:r>
      <w:r w:rsidRPr="0057074D">
        <w:rPr>
          <w:rFonts w:ascii="Sylfaen" w:eastAsia="Times New Roman" w:hAnsi="Sylfaen" w:cs="Times New Roman"/>
          <w:sz w:val="24"/>
          <w:szCs w:val="24"/>
          <w:lang w:val="ka-GE"/>
        </w:rPr>
        <w:t xml:space="preserve">ამ ტექნიკური რეგლამენტის </w:t>
      </w:r>
      <w:r w:rsidR="0075579D" w:rsidRPr="0057074D">
        <w:rPr>
          <w:rFonts w:ascii="Sylfaen" w:hAnsi="Sylfaen" w:cstheme="minorHAnsi"/>
          <w:sz w:val="24"/>
          <w:szCs w:val="24"/>
          <w:lang w:val="ka-GE"/>
        </w:rPr>
        <w:t xml:space="preserve"> VII </w:t>
      </w:r>
      <w:r w:rsidRPr="0057074D">
        <w:rPr>
          <w:rFonts w:ascii="Sylfaen" w:hAnsi="Sylfaen" w:cstheme="minorHAnsi"/>
          <w:sz w:val="24"/>
          <w:szCs w:val="24"/>
          <w:lang w:val="ka-GE"/>
        </w:rPr>
        <w:t>დანართის მე-4 პუნქტის შესაბამისად;</w:t>
      </w:r>
    </w:p>
    <w:p w14:paraId="397F5016" w14:textId="287F7165"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ე) ხმის სიმძლავრის დონე შენობაში, დეციბელში, დამრგვალებული უახლოეს მთელ რიცხვამდე (თბური ტუმბოს წყლის გამათბობლისთვის, ასეთის არსებობის შემთხვევაში);</w:t>
      </w:r>
    </w:p>
    <w:p w14:paraId="64302678" w14:textId="46023D3F"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ასევე, მზის წყლის გამათბობლებისა და თბური ტუმბოს წყლის გამათბობლებისთვის</w:t>
      </w:r>
      <w:r w:rsidR="00382414">
        <w:rPr>
          <w:rFonts w:ascii="Sylfaen" w:hAnsi="Sylfaen" w:cstheme="minorHAnsi"/>
          <w:sz w:val="24"/>
          <w:szCs w:val="24"/>
          <w:lang w:val="ka-GE"/>
        </w:rPr>
        <w:t>;</w:t>
      </w:r>
    </w:p>
    <w:p w14:paraId="2640B890" w14:textId="4E5387B3"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ვ) წყლის გათბობის ენერგოეფექტურობა გამოხატული %-ში, უფრო ცივ და უფრო თბილ კლიმატურ პირობებში, დამრგვალებული უახლოეს მთელ რიცხვამდე, </w:t>
      </w:r>
      <w:r w:rsidRPr="0057074D">
        <w:rPr>
          <w:rFonts w:ascii="Sylfaen" w:hAnsi="Sylfaen" w:cstheme="minorHAnsi"/>
          <w:sz w:val="24"/>
          <w:szCs w:val="24"/>
          <w:lang w:val="ka-GE"/>
        </w:rPr>
        <w:lastRenderedPageBreak/>
        <w:t xml:space="preserve">რომელიც გამოითვლება </w:t>
      </w:r>
      <w:r w:rsidRPr="0057074D">
        <w:rPr>
          <w:rFonts w:ascii="Sylfaen" w:eastAsia="Times New Roman" w:hAnsi="Sylfaen" w:cs="Times New Roman"/>
          <w:sz w:val="24"/>
          <w:szCs w:val="24"/>
          <w:lang w:val="ka-GE"/>
        </w:rPr>
        <w:t xml:space="preserve">ამ ტექნიკური რეგლამენტის </w:t>
      </w:r>
      <w:r w:rsidR="0075579D" w:rsidRPr="0057074D">
        <w:rPr>
          <w:rFonts w:ascii="Sylfaen" w:hAnsi="Sylfaen" w:cstheme="minorHAnsi"/>
          <w:sz w:val="24"/>
          <w:szCs w:val="24"/>
          <w:lang w:val="ka-GE"/>
        </w:rPr>
        <w:t xml:space="preserve"> VII</w:t>
      </w:r>
      <w:r w:rsidRPr="0057074D">
        <w:rPr>
          <w:rFonts w:ascii="Sylfaen" w:hAnsi="Sylfaen" w:cstheme="minorHAnsi"/>
          <w:sz w:val="24"/>
          <w:szCs w:val="24"/>
          <w:lang w:val="ka-GE"/>
        </w:rPr>
        <w:t xml:space="preserve"> დანართის მე-3 პუნქტის შესაბამისად;</w:t>
      </w:r>
    </w:p>
    <w:p w14:paraId="2B9F7732" w14:textId="60980B1E"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ზ) ელექტროენერგიის წლიური მოხმარება კვტსთ</w:t>
      </w:r>
      <w:r w:rsidR="00382414">
        <w:rPr>
          <w:rFonts w:ascii="Sylfaen" w:hAnsi="Sylfaen" w:cstheme="minorHAnsi"/>
          <w:sz w:val="24"/>
          <w:szCs w:val="24"/>
          <w:lang w:val="ka-GE"/>
        </w:rPr>
        <w:t>-</w:t>
      </w:r>
      <w:r w:rsidRPr="0057074D">
        <w:rPr>
          <w:rFonts w:ascii="Sylfaen" w:hAnsi="Sylfaen" w:cstheme="minorHAnsi"/>
          <w:sz w:val="24"/>
          <w:szCs w:val="24"/>
          <w:lang w:val="ka-GE"/>
        </w:rPr>
        <w:t>ში საბოლოო ენერგიის თვალსაზრისით ან/და წლიური საწვავის მოხმარება გიგაჯოულში</w:t>
      </w:r>
      <w:r w:rsidR="00382414">
        <w:rPr>
          <w:rFonts w:ascii="Sylfaen" w:hAnsi="Sylfaen" w:cstheme="minorHAnsi"/>
          <w:sz w:val="24"/>
          <w:szCs w:val="24"/>
          <w:lang w:val="ka-GE"/>
        </w:rPr>
        <w:t xml:space="preserve"> GCV-</w:t>
      </w:r>
      <w:r w:rsidRPr="0057074D">
        <w:rPr>
          <w:rFonts w:ascii="Sylfaen" w:hAnsi="Sylfaen" w:cstheme="minorHAnsi"/>
          <w:sz w:val="24"/>
          <w:szCs w:val="24"/>
          <w:lang w:val="ka-GE"/>
        </w:rPr>
        <w:t xml:space="preserve">ის თვალსაზრისით, უფრო ცივ და უფრო თბილ კლიმატურ პირობებში, დამრგვალებული უახლოეს მთელ რიცხვამდე, რომელიც გამოითვლება </w:t>
      </w:r>
      <w:r w:rsidRPr="0057074D">
        <w:rPr>
          <w:rFonts w:ascii="Sylfaen" w:eastAsia="Times New Roman" w:hAnsi="Sylfaen" w:cs="Times New Roman"/>
          <w:sz w:val="24"/>
          <w:szCs w:val="24"/>
          <w:lang w:val="ka-GE"/>
        </w:rPr>
        <w:t xml:space="preserve">ამ ტექნიკური რეგლამენტის </w:t>
      </w:r>
      <w:r w:rsidR="0075579D" w:rsidRPr="0057074D">
        <w:rPr>
          <w:rFonts w:ascii="Sylfaen" w:hAnsi="Sylfaen" w:cstheme="minorHAnsi"/>
          <w:sz w:val="24"/>
          <w:szCs w:val="24"/>
          <w:lang w:val="ka-GE"/>
        </w:rPr>
        <w:t>VII</w:t>
      </w:r>
      <w:r w:rsidRPr="0057074D">
        <w:rPr>
          <w:rFonts w:ascii="Sylfaen" w:hAnsi="Sylfaen" w:cstheme="minorHAnsi"/>
          <w:sz w:val="24"/>
          <w:szCs w:val="24"/>
          <w:lang w:val="ka-GE"/>
        </w:rPr>
        <w:t xml:space="preserve"> დანართის მე-4 პუნქტის შესაბამისად</w:t>
      </w:r>
      <w:r w:rsidR="00382414">
        <w:rPr>
          <w:rFonts w:ascii="Sylfaen" w:hAnsi="Sylfaen" w:cstheme="minorHAnsi"/>
          <w:sz w:val="24"/>
          <w:szCs w:val="24"/>
          <w:lang w:val="ka-GE"/>
        </w:rPr>
        <w:t xml:space="preserve">. </w:t>
      </w:r>
      <w:r w:rsidRPr="0057074D">
        <w:rPr>
          <w:rFonts w:ascii="Sylfaen" w:hAnsi="Sylfaen" w:cstheme="minorHAnsi"/>
          <w:sz w:val="24"/>
          <w:szCs w:val="24"/>
          <w:lang w:val="ka-GE"/>
        </w:rPr>
        <w:t>ასევე, მზის წყლის გამათბობლებისთვის:</w:t>
      </w:r>
    </w:p>
    <w:p w14:paraId="1FAC7DF3"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თ) </w:t>
      </w:r>
      <w:r w:rsidRPr="0057074D">
        <w:rPr>
          <w:rFonts w:ascii="Sylfaen" w:hAnsi="Sylfaen"/>
          <w:sz w:val="24"/>
          <w:szCs w:val="24"/>
          <w:lang w:val="ka-GE"/>
        </w:rPr>
        <w:t xml:space="preserve">შემკრები მოწყობილობის დიამეტრი </w:t>
      </w:r>
      <w:r w:rsidRPr="0057074D">
        <w:rPr>
          <w:rFonts w:ascii="Sylfaen" w:hAnsi="Sylfaen" w:cstheme="minorHAnsi"/>
          <w:sz w:val="24"/>
          <w:szCs w:val="24"/>
          <w:lang w:val="ka-GE"/>
        </w:rPr>
        <w:t>მ</w:t>
      </w:r>
      <w:r w:rsidRPr="0057074D">
        <w:rPr>
          <w:rFonts w:ascii="Sylfaen" w:hAnsi="Sylfaen" w:cstheme="minorHAnsi"/>
          <w:sz w:val="24"/>
          <w:szCs w:val="24"/>
          <w:vertAlign w:val="superscript"/>
          <w:lang w:val="ka-GE"/>
        </w:rPr>
        <w:t>2</w:t>
      </w:r>
      <w:r w:rsidRPr="0057074D">
        <w:rPr>
          <w:rFonts w:ascii="Sylfaen" w:hAnsi="Sylfaen" w:cstheme="minorHAnsi"/>
          <w:sz w:val="24"/>
          <w:szCs w:val="24"/>
          <w:lang w:val="ka-GE"/>
        </w:rPr>
        <w:t xml:space="preserve">-ში, დამრგვალებული </w:t>
      </w:r>
      <w:r w:rsidRPr="0057074D">
        <w:rPr>
          <w:rFonts w:ascii="Sylfaen" w:hAnsi="Sylfaen"/>
          <w:sz w:val="24"/>
          <w:szCs w:val="24"/>
          <w:lang w:val="ka-GE"/>
        </w:rPr>
        <w:t>მეასედამდე;</w:t>
      </w:r>
    </w:p>
    <w:p w14:paraId="3768A360"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ი) შენახვის მოცულობა ლიტრებში, დამრგვალებული უახლოეს მთელ რიცხვამდე; </w:t>
      </w:r>
    </w:p>
    <w:p w14:paraId="44507A62"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ასევე, თბური ტუმბოს წყლის გამათბობლებისთვის:</w:t>
      </w:r>
    </w:p>
    <w:p w14:paraId="1D7152D4" w14:textId="01128833"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კ) ხმის სიმძლავრის დონე გარეთ, დეციბელში, დამრგვალებული უახლოეს მთელ რიცხვამდე.</w:t>
      </w:r>
    </w:p>
    <w:p w14:paraId="1F835839" w14:textId="1728D44E"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2. ცხელი წყლის შემნახველი ავზების </w:t>
      </w:r>
      <w:r w:rsidRPr="0057074D">
        <w:rPr>
          <w:rFonts w:ascii="Sylfaen" w:eastAsia="Times New Roman" w:hAnsi="Sylfaen" w:cs="Times New Roman"/>
          <w:sz w:val="24"/>
          <w:szCs w:val="24"/>
          <w:lang w:val="ka-GE"/>
        </w:rPr>
        <w:t xml:space="preserve">დისტანციური გაყიდვისას ამ </w:t>
      </w:r>
      <w:r w:rsidR="00B61CB5" w:rsidRPr="0057074D">
        <w:rPr>
          <w:rFonts w:ascii="Sylfaen" w:hAnsi="Sylfaen" w:cstheme="minorHAnsi"/>
          <w:sz w:val="24"/>
          <w:szCs w:val="24"/>
          <w:lang w:val="ka-GE"/>
        </w:rPr>
        <w:t xml:space="preserve">დანართის </w:t>
      </w:r>
      <w:r w:rsidRPr="0057074D">
        <w:rPr>
          <w:rFonts w:ascii="Sylfaen" w:hAnsi="Sylfaen" w:cstheme="minorHAnsi"/>
          <w:sz w:val="24"/>
          <w:szCs w:val="24"/>
          <w:lang w:val="ka-GE"/>
        </w:rPr>
        <w:t>მე-2 პუნქტის „ბ“ ქვეპუნქტში მითითებული ინფორმაცია უნდა იყოს მითითებული შემდეგი თანმიმდევრობით:</w:t>
      </w:r>
    </w:p>
    <w:p w14:paraId="0CDC47F2"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 მოდელის ენერგოეფექტურობის კლასი, ამ ტექნიკური რეგლამენტის I დანართის მე-2 პუნქტის შესაბამისად;</w:t>
      </w:r>
    </w:p>
    <w:p w14:paraId="79C0BC18"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ბ) მუდმივი დანაკარგი ვატში, დამრგვალებული უახლოეს მთელ რიცხვამდე;</w:t>
      </w:r>
    </w:p>
    <w:p w14:paraId="42B27804" w14:textId="4324FB0D" w:rsidR="00543E65"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გ) შენახვის მოცულობა ლიტრებში, დამრგვალებული უახლოეს მთელ რიცხვამდე.</w:t>
      </w:r>
    </w:p>
    <w:p w14:paraId="0B3242BA" w14:textId="22E3B428"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3. წყლის გამათბობლის და მზის პანელების კომპლექტების </w:t>
      </w:r>
      <w:r w:rsidR="000E03E3">
        <w:rPr>
          <w:rFonts w:ascii="Sylfaen" w:eastAsia="Times New Roman" w:hAnsi="Sylfaen" w:cs="Times New Roman"/>
          <w:sz w:val="24"/>
          <w:szCs w:val="24"/>
          <w:lang w:val="ka-GE"/>
        </w:rPr>
        <w:t xml:space="preserve">დისტანციური გაყიდვისას ამ </w:t>
      </w:r>
      <w:r w:rsidR="00B61CB5" w:rsidRPr="0057074D">
        <w:rPr>
          <w:rFonts w:ascii="Sylfaen" w:hAnsi="Sylfaen" w:cstheme="minorHAnsi"/>
          <w:sz w:val="24"/>
          <w:szCs w:val="24"/>
          <w:lang w:val="ka-GE"/>
        </w:rPr>
        <w:t xml:space="preserve">დანართის </w:t>
      </w:r>
      <w:r w:rsidRPr="0057074D">
        <w:rPr>
          <w:rFonts w:ascii="Sylfaen" w:hAnsi="Sylfaen" w:cstheme="minorHAnsi"/>
          <w:sz w:val="24"/>
          <w:szCs w:val="24"/>
          <w:lang w:val="ka-GE"/>
        </w:rPr>
        <w:t>მე-3 პუნქტის „ბ“ ქვეპუნქტით გათვალისწინებული ინფორმაცია მოცემული უნდა იყოს შემდეგი თანმიმდევრობით:</w:t>
      </w:r>
    </w:p>
    <w:p w14:paraId="22369657"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ა) მოდელის წყლის გათბობის ენერგოეფექტურობის კლასი, ამ ტექნიკური რეგლამენტის I დანართის პირველი პუნქტის შესაბამისად;</w:t>
      </w:r>
    </w:p>
    <w:p w14:paraId="233246FF" w14:textId="77777777" w:rsidR="004C42E8" w:rsidRPr="0057074D"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ბ) წყლის გათბობის ენერგოეფექტურობა გამოხატული %-ში, დამრგვალებული უახლოეს მთელ რიცხვამდე;</w:t>
      </w:r>
    </w:p>
    <w:p w14:paraId="6C8EF3C9" w14:textId="7166B689" w:rsidR="00543E65"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გ) </w:t>
      </w:r>
      <w:r w:rsidRPr="0057074D">
        <w:rPr>
          <w:rFonts w:ascii="Sylfaen" w:hAnsi="Sylfaen"/>
          <w:sz w:val="24"/>
          <w:szCs w:val="24"/>
          <w:lang w:val="ka-GE"/>
        </w:rPr>
        <w:t xml:space="preserve">ამ ტექნიკური რეგლამენტის </w:t>
      </w:r>
      <w:r w:rsidR="0075579D" w:rsidRPr="0057074D">
        <w:rPr>
          <w:rFonts w:ascii="Sylfaen" w:hAnsi="Sylfaen" w:cstheme="minorHAnsi"/>
          <w:sz w:val="24"/>
          <w:szCs w:val="24"/>
          <w:lang w:val="ka-GE"/>
        </w:rPr>
        <w:t>III დანართის</w:t>
      </w:r>
      <w:r w:rsidRPr="0057074D">
        <w:rPr>
          <w:rFonts w:ascii="Sylfaen" w:hAnsi="Sylfaen" w:cstheme="minorHAnsi"/>
          <w:sz w:val="24"/>
          <w:szCs w:val="24"/>
          <w:lang w:val="ka-GE"/>
        </w:rPr>
        <w:t xml:space="preserve"> 1 ნახაზით გათვალისწინებული ელემენტები.</w:t>
      </w:r>
    </w:p>
    <w:p w14:paraId="366F17FC" w14:textId="1E084F73" w:rsidR="00543E65" w:rsidRDefault="004C42E8"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4. </w:t>
      </w:r>
      <w:r w:rsidR="00BD72B9">
        <w:rPr>
          <w:rFonts w:ascii="Sylfaen" w:hAnsi="Sylfaen" w:cstheme="minorHAnsi"/>
          <w:sz w:val="24"/>
          <w:szCs w:val="24"/>
          <w:lang w:val="ka-GE"/>
        </w:rPr>
        <w:t>თუ</w:t>
      </w:r>
      <w:r w:rsidRPr="0057074D">
        <w:rPr>
          <w:rFonts w:ascii="Sylfaen" w:hAnsi="Sylfaen" w:cstheme="minorHAnsi"/>
          <w:sz w:val="24"/>
          <w:szCs w:val="24"/>
          <w:lang w:val="ka-GE"/>
        </w:rPr>
        <w:t xml:space="preserve">, ამ </w:t>
      </w:r>
      <w:r w:rsidR="000E03E3">
        <w:rPr>
          <w:rFonts w:ascii="Sylfaen" w:hAnsi="Sylfaen" w:cstheme="minorHAnsi"/>
          <w:sz w:val="24"/>
          <w:szCs w:val="24"/>
          <w:lang w:val="ka-GE"/>
        </w:rPr>
        <w:t>დანართის</w:t>
      </w:r>
      <w:r w:rsidRPr="0057074D">
        <w:rPr>
          <w:rFonts w:ascii="Sylfaen" w:hAnsi="Sylfaen" w:cstheme="minorHAnsi"/>
          <w:sz w:val="24"/>
          <w:szCs w:val="24"/>
          <w:lang w:val="ka-GE"/>
        </w:rPr>
        <w:t xml:space="preserve"> პირველი პუნქტით გათვალისწინებულ შემთხვევაში, ასევე მოცემულია პროდუქტის შესახებ საინფორმაციო ცხრილში გათვალისწინებული დამატებითი ინფორმაციაც, იგი წარმოდგენილი უნდა იყოს </w:t>
      </w:r>
      <w:r w:rsidRPr="0057074D">
        <w:rPr>
          <w:rFonts w:ascii="Sylfaen" w:hAnsi="Sylfaen"/>
          <w:sz w:val="24"/>
          <w:szCs w:val="24"/>
          <w:lang w:val="ka-GE"/>
        </w:rPr>
        <w:t xml:space="preserve">ამ ტექნიკური რეგლამენტის </w:t>
      </w:r>
      <w:r w:rsidR="0075579D" w:rsidRPr="0057074D">
        <w:rPr>
          <w:rFonts w:ascii="Sylfaen" w:hAnsi="Sylfaen" w:cstheme="minorHAnsi"/>
          <w:sz w:val="24"/>
          <w:szCs w:val="24"/>
          <w:lang w:val="ka-GE"/>
        </w:rPr>
        <w:t>III დანართის</w:t>
      </w:r>
      <w:r w:rsidRPr="0057074D">
        <w:rPr>
          <w:rFonts w:ascii="Sylfaen" w:hAnsi="Sylfaen" w:cstheme="minorHAnsi"/>
          <w:sz w:val="24"/>
          <w:szCs w:val="24"/>
          <w:lang w:val="ka-GE"/>
        </w:rPr>
        <w:t xml:space="preserve"> პირველი პუნქტით განსაზღვრული ფორმატითა და თანმიმდევრობით.</w:t>
      </w:r>
    </w:p>
    <w:p w14:paraId="7F059B3F" w14:textId="3D4B9709" w:rsidR="004C42E8" w:rsidRPr="0057074D" w:rsidRDefault="004C42E8" w:rsidP="0057074D">
      <w:pPr>
        <w:spacing w:after="0" w:line="276" w:lineRule="auto"/>
        <w:jc w:val="both"/>
        <w:rPr>
          <w:rFonts w:ascii="Sylfaen" w:hAnsi="Sylfaen"/>
          <w:sz w:val="24"/>
          <w:szCs w:val="24"/>
          <w:lang w:val="ka-GE"/>
        </w:rPr>
      </w:pPr>
      <w:r w:rsidRPr="0057074D">
        <w:rPr>
          <w:rFonts w:ascii="Sylfaen" w:hAnsi="Sylfaen" w:cstheme="minorHAnsi"/>
          <w:sz w:val="24"/>
          <w:szCs w:val="24"/>
          <w:lang w:val="ka-GE"/>
        </w:rPr>
        <w:lastRenderedPageBreak/>
        <w:t>5. ამ</w:t>
      </w:r>
      <w:r w:rsidR="0075579D" w:rsidRPr="0057074D">
        <w:rPr>
          <w:rFonts w:ascii="Sylfaen" w:hAnsi="Sylfaen" w:cstheme="minorHAnsi"/>
          <w:sz w:val="24"/>
          <w:szCs w:val="24"/>
          <w:lang w:val="ka-GE"/>
        </w:rPr>
        <w:t xml:space="preserve"> დანართის</w:t>
      </w:r>
      <w:r w:rsidRPr="0057074D">
        <w:rPr>
          <w:rFonts w:ascii="Sylfaen" w:hAnsi="Sylfaen" w:cstheme="minorHAnsi"/>
          <w:sz w:val="24"/>
          <w:szCs w:val="24"/>
          <w:lang w:val="ka-GE"/>
        </w:rPr>
        <w:t xml:space="preserve"> პირველი, მე-2, მე-3 და მე-4 პუნქტების</w:t>
      </w:r>
      <w:r w:rsidRPr="0057074D">
        <w:rPr>
          <w:rFonts w:ascii="Sylfaen" w:hAnsi="Sylfaen"/>
          <w:sz w:val="24"/>
          <w:szCs w:val="24"/>
          <w:lang w:val="ka-GE"/>
        </w:rPr>
        <w:t xml:space="preserve"> </w:t>
      </w:r>
      <w:r w:rsidRPr="0057074D">
        <w:rPr>
          <w:rFonts w:ascii="Sylfaen" w:eastAsia="Times New Roman" w:hAnsi="Sylfaen" w:cs="Times New Roman"/>
          <w:sz w:val="24"/>
          <w:szCs w:val="24"/>
          <w:lang w:val="ka-GE"/>
        </w:rPr>
        <w:t xml:space="preserve">შესაბამისად წარმოსადგენი ყველა ინფორმაციის ზომა და შრიფტი, ბეჭდური თუ საჩვენებელი ვერსიის შემთხვევაში, უნდა იყოს მკაფიო და გასაგები. </w:t>
      </w:r>
    </w:p>
    <w:p w14:paraId="57B79F21" w14:textId="77777777" w:rsidR="004C42E8" w:rsidRPr="0057074D" w:rsidRDefault="004C42E8" w:rsidP="0057074D">
      <w:pPr>
        <w:spacing w:after="0" w:line="276" w:lineRule="auto"/>
        <w:ind w:left="360"/>
        <w:jc w:val="both"/>
        <w:textAlignment w:val="baseline"/>
        <w:rPr>
          <w:rFonts w:ascii="Sylfaen" w:hAnsi="Sylfaen"/>
          <w:bCs/>
          <w:sz w:val="24"/>
          <w:szCs w:val="24"/>
          <w:bdr w:val="none" w:sz="0" w:space="0" w:color="auto" w:frame="1"/>
          <w:lang w:val="ka-GE"/>
        </w:rPr>
      </w:pPr>
    </w:p>
    <w:p w14:paraId="29D597AB" w14:textId="77777777" w:rsidR="00073FE4" w:rsidRPr="0057074D" w:rsidRDefault="00073FE4" w:rsidP="0057074D">
      <w:pPr>
        <w:spacing w:after="0" w:line="276" w:lineRule="auto"/>
        <w:ind w:left="360"/>
        <w:jc w:val="both"/>
        <w:textAlignment w:val="baseline"/>
        <w:rPr>
          <w:rFonts w:ascii="Sylfaen" w:hAnsi="Sylfaen"/>
          <w:bCs/>
          <w:sz w:val="24"/>
          <w:szCs w:val="24"/>
          <w:bdr w:val="none" w:sz="0" w:space="0" w:color="auto" w:frame="1"/>
          <w:lang w:val="ka-GE"/>
        </w:rPr>
      </w:pPr>
    </w:p>
    <w:p w14:paraId="18BAAA36" w14:textId="274D0595" w:rsidR="0008146F" w:rsidRPr="00D63AEF" w:rsidRDefault="0008146F" w:rsidP="0057074D">
      <w:pPr>
        <w:pStyle w:val="Heading1"/>
        <w:spacing w:line="276" w:lineRule="auto"/>
        <w:rPr>
          <w:b/>
          <w:color w:val="auto"/>
          <w:sz w:val="24"/>
          <w:szCs w:val="24"/>
          <w:lang w:val="ka-GE"/>
        </w:rPr>
      </w:pPr>
      <w:r w:rsidRPr="00D63AEF">
        <w:rPr>
          <w:b/>
          <w:color w:val="auto"/>
          <w:sz w:val="24"/>
          <w:szCs w:val="24"/>
          <w:lang w:val="ka-GE"/>
        </w:rPr>
        <w:t xml:space="preserve">დანართი </w:t>
      </w:r>
      <w:r w:rsidR="004C42E8" w:rsidRPr="00D63AEF">
        <w:rPr>
          <w:b/>
          <w:color w:val="auto"/>
          <w:sz w:val="24"/>
          <w:szCs w:val="24"/>
          <w:lang w:val="ka-GE"/>
        </w:rPr>
        <w:t>VI</w:t>
      </w:r>
      <w:r w:rsidRPr="00D63AEF">
        <w:rPr>
          <w:b/>
          <w:color w:val="auto"/>
          <w:sz w:val="24"/>
          <w:szCs w:val="24"/>
          <w:lang w:val="ka-GE"/>
        </w:rPr>
        <w:t xml:space="preserve">. ტექნიკური შემოწმება </w:t>
      </w:r>
    </w:p>
    <w:p w14:paraId="35D8AFB4" w14:textId="454827E6" w:rsidR="000F3972" w:rsidRPr="00D63AEF" w:rsidRDefault="000F3972" w:rsidP="0057074D">
      <w:pPr>
        <w:spacing w:after="0" w:line="276" w:lineRule="auto"/>
        <w:jc w:val="center"/>
        <w:rPr>
          <w:rFonts w:ascii="Sylfaen" w:hAnsi="Sylfaen" w:cstheme="minorHAnsi"/>
          <w:b/>
          <w:bCs/>
          <w:sz w:val="24"/>
          <w:szCs w:val="24"/>
          <w:lang w:val="ka-GE"/>
        </w:rPr>
      </w:pPr>
    </w:p>
    <w:p w14:paraId="2831B14C" w14:textId="0A6C077B" w:rsidR="007D6192" w:rsidRPr="0057074D" w:rsidRDefault="000E03E3" w:rsidP="0057074D">
      <w:pPr>
        <w:pStyle w:val="ListParagraph"/>
        <w:numPr>
          <w:ilvl w:val="0"/>
          <w:numId w:val="22"/>
        </w:numPr>
        <w:tabs>
          <w:tab w:val="left" w:pos="180"/>
        </w:tabs>
        <w:spacing w:after="0" w:line="276" w:lineRule="auto"/>
        <w:ind w:left="0" w:firstLine="0"/>
        <w:jc w:val="both"/>
        <w:rPr>
          <w:rFonts w:ascii="Sylfaen" w:hAnsi="Sylfaen"/>
          <w:color w:val="000000" w:themeColor="text1"/>
          <w:sz w:val="24"/>
          <w:szCs w:val="24"/>
          <w:lang w:val="ka-GE"/>
        </w:rPr>
      </w:pPr>
      <w:r>
        <w:rPr>
          <w:rFonts w:ascii="Sylfaen" w:hAnsi="Sylfaen"/>
          <w:color w:val="000000" w:themeColor="text1"/>
          <w:sz w:val="24"/>
          <w:szCs w:val="24"/>
          <w:lang w:val="ka-GE"/>
        </w:rPr>
        <w:t xml:space="preserve"> </w:t>
      </w:r>
      <w:r w:rsidR="007D6192" w:rsidRPr="0057074D">
        <w:rPr>
          <w:rFonts w:ascii="Sylfaen" w:hAnsi="Sylfaen"/>
          <w:color w:val="000000" w:themeColor="text1"/>
          <w:sz w:val="24"/>
          <w:szCs w:val="24"/>
          <w:lang w:val="ka-GE"/>
        </w:rPr>
        <w:t xml:space="preserve">ამ ტექნიკური რეგლამენტით დადგენილ მოთხოვნებთან შესაბამისობის დადგენის და ტექნიკური შემოწმების მიზნით უნდა ჩატარდეს გაზომვა, რომელიც დაეყრდნობა სტანდარტებს, </w:t>
      </w:r>
      <w:r w:rsidR="007D6192" w:rsidRPr="0057074D">
        <w:rPr>
          <w:rFonts w:ascii="Sylfaen" w:hAnsi="Sylfaen"/>
          <w:sz w:val="24"/>
          <w:szCs w:val="24"/>
          <w:shd w:val="clear" w:color="auto" w:fill="FFFFFF"/>
        </w:rPr>
        <w:t xml:space="preserve">რომელთა შემცველი დოკუმენტების ნომრები გამოქვეყნებულია </w:t>
      </w:r>
      <w:r w:rsidR="008C4AF0" w:rsidRPr="0057074D">
        <w:rPr>
          <w:rFonts w:ascii="Sylfaen" w:hAnsi="Sylfaen"/>
          <w:color w:val="000000" w:themeColor="text1"/>
          <w:sz w:val="24"/>
          <w:szCs w:val="24"/>
          <w:lang w:val="ka-GE"/>
        </w:rPr>
        <w:t>სსიპ</w:t>
      </w:r>
      <w:r w:rsidR="00E13E9C">
        <w:rPr>
          <w:rFonts w:ascii="Sylfaen" w:hAnsi="Sylfaen"/>
          <w:color w:val="000000" w:themeColor="text1"/>
          <w:sz w:val="24"/>
          <w:szCs w:val="24"/>
          <w:lang w:val="ka-GE"/>
        </w:rPr>
        <w:t xml:space="preserve"> – </w:t>
      </w:r>
      <w:r w:rsidR="007D6192" w:rsidRPr="0057074D">
        <w:rPr>
          <w:rFonts w:ascii="Sylfaen" w:hAnsi="Sylfaen"/>
          <w:color w:val="000000" w:themeColor="text1"/>
          <w:sz w:val="24"/>
          <w:szCs w:val="24"/>
          <w:lang w:val="ka-GE"/>
        </w:rPr>
        <w:t xml:space="preserve">საქართველოს სტანდარტებისა და მეტროლოგიის </w:t>
      </w:r>
      <w:r w:rsidR="008C4AF0" w:rsidRPr="0057074D">
        <w:rPr>
          <w:rFonts w:ascii="Sylfaen" w:hAnsi="Sylfaen"/>
          <w:color w:val="000000" w:themeColor="text1"/>
          <w:sz w:val="24"/>
          <w:szCs w:val="24"/>
          <w:lang w:val="ka-GE"/>
        </w:rPr>
        <w:t xml:space="preserve">ეროვნული </w:t>
      </w:r>
      <w:r w:rsidR="007D6192" w:rsidRPr="0057074D">
        <w:rPr>
          <w:rFonts w:ascii="Sylfaen" w:hAnsi="Sylfaen"/>
          <w:color w:val="000000" w:themeColor="text1"/>
          <w:sz w:val="24"/>
          <w:szCs w:val="24"/>
          <w:lang w:val="ka-GE"/>
        </w:rPr>
        <w:t>სააგენტოს შესაბამის ვებგვერდზე, ან დაეყრდნობა სხვა სარწმუნო, უტყუარ და აღწარმოებად გაზომვის პროცედურას, რომელიც ითვალისწინებს საზოგადოდ აღიარებულ თანამედროვე მეთოდებს</w:t>
      </w:r>
      <w:r w:rsidR="007D6192" w:rsidRPr="0057074D">
        <w:rPr>
          <w:rFonts w:ascii="Sylfaen" w:hAnsi="Sylfaen"/>
          <w:color w:val="000000" w:themeColor="text1"/>
          <w:sz w:val="24"/>
          <w:szCs w:val="24"/>
        </w:rPr>
        <w:t xml:space="preserve"> </w:t>
      </w:r>
      <w:r w:rsidR="007D6192" w:rsidRPr="0057074D">
        <w:rPr>
          <w:rFonts w:ascii="Sylfaen" w:hAnsi="Sylfaen"/>
          <w:color w:val="000000" w:themeColor="text1"/>
          <w:sz w:val="24"/>
          <w:szCs w:val="24"/>
          <w:lang w:val="ka-GE"/>
        </w:rPr>
        <w:t xml:space="preserve">და რომელთა შედეგები მიჩნეულია სარწმუნოდ. გაზომვა </w:t>
      </w:r>
      <w:r w:rsidR="007D6192" w:rsidRPr="0057074D">
        <w:rPr>
          <w:rFonts w:ascii="Sylfaen" w:hAnsi="Sylfaen"/>
          <w:color w:val="000000" w:themeColor="text1"/>
          <w:sz w:val="24"/>
          <w:szCs w:val="24"/>
        </w:rPr>
        <w:t xml:space="preserve">უნდა </w:t>
      </w:r>
      <w:r w:rsidR="007D6192" w:rsidRPr="0057074D">
        <w:rPr>
          <w:rFonts w:ascii="Sylfaen" w:hAnsi="Sylfaen"/>
          <w:color w:val="000000" w:themeColor="text1"/>
          <w:sz w:val="24"/>
          <w:szCs w:val="24"/>
          <w:lang w:val="ka-GE"/>
        </w:rPr>
        <w:t>შეესაბამებოდეს</w:t>
      </w:r>
      <w:r>
        <w:rPr>
          <w:rFonts w:ascii="Sylfaen" w:hAnsi="Sylfaen"/>
          <w:color w:val="000000" w:themeColor="text1"/>
          <w:sz w:val="24"/>
          <w:szCs w:val="24"/>
        </w:rPr>
        <w:t xml:space="preserve"> </w:t>
      </w:r>
      <w:r w:rsidR="00B3612E" w:rsidRPr="0057074D">
        <w:rPr>
          <w:rFonts w:ascii="Sylfaen" w:hAnsi="Sylfaen"/>
          <w:color w:val="000000" w:themeColor="text1"/>
          <w:sz w:val="24"/>
          <w:szCs w:val="24"/>
          <w:lang w:val="ka-GE"/>
        </w:rPr>
        <w:t xml:space="preserve">ამ დანართის </w:t>
      </w:r>
      <w:r w:rsidR="007D6192" w:rsidRPr="0057074D">
        <w:rPr>
          <w:rFonts w:ascii="Sylfaen" w:hAnsi="Sylfaen"/>
          <w:color w:val="000000" w:themeColor="text1"/>
          <w:sz w:val="24"/>
          <w:szCs w:val="24"/>
          <w:lang w:val="ka-GE"/>
        </w:rPr>
        <w:t>მე-2-</w:t>
      </w:r>
      <w:r>
        <w:rPr>
          <w:rFonts w:ascii="Sylfaen" w:hAnsi="Sylfaen"/>
          <w:color w:val="000000" w:themeColor="text1"/>
          <w:sz w:val="24"/>
          <w:szCs w:val="24"/>
          <w:lang w:val="ka-GE"/>
        </w:rPr>
        <w:t>მე-</w:t>
      </w:r>
      <w:r w:rsidR="007D6192" w:rsidRPr="0057074D">
        <w:rPr>
          <w:rFonts w:ascii="Sylfaen" w:hAnsi="Sylfaen"/>
          <w:color w:val="000000" w:themeColor="text1"/>
          <w:sz w:val="24"/>
          <w:szCs w:val="24"/>
          <w:lang w:val="ka-GE"/>
        </w:rPr>
        <w:t xml:space="preserve">9 პუნქტებით დადგენილ პირობებს და ტექნიკურ პარამეტრებს. </w:t>
      </w:r>
    </w:p>
    <w:p w14:paraId="09E40028" w14:textId="3B47A4FB" w:rsidR="000F3972" w:rsidRPr="0057074D" w:rsidRDefault="000F3972"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2. წყლის გამათბობლების </w:t>
      </w:r>
      <w:r w:rsidR="00753E3F" w:rsidRPr="0057074D">
        <w:rPr>
          <w:rFonts w:ascii="Sylfaen" w:hAnsi="Sylfaen" w:cstheme="minorHAnsi"/>
          <w:sz w:val="24"/>
          <w:szCs w:val="24"/>
          <w:lang w:val="ka-GE"/>
        </w:rPr>
        <w:t>გამოცდ</w:t>
      </w:r>
      <w:r w:rsidR="007D6192" w:rsidRPr="0057074D">
        <w:rPr>
          <w:rFonts w:ascii="Sylfaen" w:hAnsi="Sylfaen" w:cstheme="minorHAnsi"/>
          <w:sz w:val="24"/>
          <w:szCs w:val="24"/>
          <w:lang w:val="ka-GE"/>
        </w:rPr>
        <w:t>ა უნდა განხორციელდეს შემდეგი პირობების შესაბამისად</w:t>
      </w:r>
      <w:r w:rsidRPr="0057074D">
        <w:rPr>
          <w:rFonts w:ascii="Sylfaen" w:hAnsi="Sylfaen" w:cstheme="minorHAnsi"/>
          <w:sz w:val="24"/>
          <w:szCs w:val="24"/>
          <w:lang w:val="ka-GE"/>
        </w:rPr>
        <w:t>:</w:t>
      </w:r>
    </w:p>
    <w:p w14:paraId="0AE6C7BD" w14:textId="4D69E3E0" w:rsidR="000F3972" w:rsidRPr="0057074D" w:rsidRDefault="000F3972" w:rsidP="0057074D">
      <w:pPr>
        <w:spacing w:after="0" w:line="276" w:lineRule="auto"/>
        <w:ind w:left="720"/>
        <w:jc w:val="both"/>
        <w:rPr>
          <w:rFonts w:ascii="Sylfaen" w:hAnsi="Sylfaen" w:cstheme="minorHAnsi"/>
          <w:sz w:val="24"/>
          <w:szCs w:val="24"/>
          <w:lang w:val="ka-GE"/>
        </w:rPr>
      </w:pPr>
      <w:r w:rsidRPr="0057074D">
        <w:rPr>
          <w:rFonts w:ascii="Sylfaen" w:hAnsi="Sylfaen" w:cstheme="minorHAnsi"/>
          <w:sz w:val="24"/>
          <w:szCs w:val="24"/>
          <w:lang w:val="ka-GE"/>
        </w:rPr>
        <w:t xml:space="preserve">ა) </w:t>
      </w:r>
      <w:r w:rsidR="002B2685" w:rsidRPr="0057074D">
        <w:rPr>
          <w:rFonts w:ascii="Sylfaen" w:hAnsi="Sylfaen" w:cstheme="minorHAnsi"/>
          <w:sz w:val="24"/>
          <w:szCs w:val="24"/>
          <w:lang w:val="ka-GE"/>
        </w:rPr>
        <w:t xml:space="preserve">ტექნიკური შემოწმება </w:t>
      </w:r>
      <w:r w:rsidRPr="0057074D">
        <w:rPr>
          <w:rFonts w:ascii="Sylfaen" w:hAnsi="Sylfaen" w:cstheme="minorHAnsi"/>
          <w:sz w:val="24"/>
          <w:szCs w:val="24"/>
          <w:lang w:val="ka-GE"/>
        </w:rPr>
        <w:t xml:space="preserve">უნდა განხორციელდეს </w:t>
      </w:r>
      <w:r w:rsidR="000E03E3">
        <w:rPr>
          <w:rFonts w:ascii="Sylfaen" w:hAnsi="Sylfaen" w:cstheme="minorHAnsi"/>
          <w:sz w:val="24"/>
          <w:szCs w:val="24"/>
          <w:lang w:val="ka-GE"/>
        </w:rPr>
        <w:t xml:space="preserve">ამ </w:t>
      </w:r>
      <w:r w:rsidR="002B2685" w:rsidRPr="0057074D">
        <w:rPr>
          <w:rFonts w:ascii="Sylfaen" w:hAnsi="Sylfaen" w:cstheme="minorHAnsi"/>
          <w:sz w:val="24"/>
          <w:szCs w:val="24"/>
          <w:lang w:val="ka-GE"/>
        </w:rPr>
        <w:t xml:space="preserve">დანართის </w:t>
      </w:r>
      <w:r w:rsidRPr="0057074D">
        <w:rPr>
          <w:rFonts w:ascii="Sylfaen" w:hAnsi="Sylfaen" w:cstheme="minorHAnsi"/>
          <w:sz w:val="24"/>
          <w:szCs w:val="24"/>
          <w:lang w:val="ka-GE"/>
        </w:rPr>
        <w:t>მე-3 ცხრილში მოცემული დატვირთვის პროფილების გამოყენებით;</w:t>
      </w:r>
    </w:p>
    <w:p w14:paraId="528962E5" w14:textId="5D00BB8E" w:rsidR="000F3972" w:rsidRPr="0057074D" w:rsidRDefault="000F3972" w:rsidP="0057074D">
      <w:pPr>
        <w:spacing w:after="0" w:line="276" w:lineRule="auto"/>
        <w:ind w:left="720"/>
        <w:jc w:val="both"/>
        <w:rPr>
          <w:rFonts w:ascii="Sylfaen" w:hAnsi="Sylfaen" w:cstheme="minorHAnsi"/>
          <w:sz w:val="24"/>
          <w:szCs w:val="24"/>
          <w:lang w:val="ka-GE"/>
        </w:rPr>
      </w:pPr>
      <w:r w:rsidRPr="0057074D">
        <w:rPr>
          <w:rFonts w:ascii="Sylfaen" w:hAnsi="Sylfaen" w:cstheme="minorHAnsi"/>
          <w:sz w:val="24"/>
          <w:szCs w:val="24"/>
          <w:lang w:val="ka-GE"/>
        </w:rPr>
        <w:t xml:space="preserve">ბ) </w:t>
      </w:r>
      <w:r w:rsidR="002B2685" w:rsidRPr="0057074D">
        <w:rPr>
          <w:rFonts w:ascii="Sylfaen" w:hAnsi="Sylfaen" w:cstheme="minorHAnsi"/>
          <w:sz w:val="24"/>
          <w:szCs w:val="24"/>
          <w:lang w:val="ka-GE"/>
        </w:rPr>
        <w:t xml:space="preserve">ტექნიკური შემოწმება </w:t>
      </w:r>
      <w:r w:rsidRPr="0057074D">
        <w:rPr>
          <w:rFonts w:ascii="Sylfaen" w:hAnsi="Sylfaen" w:cstheme="minorHAnsi"/>
          <w:sz w:val="24"/>
          <w:szCs w:val="24"/>
          <w:lang w:val="ka-GE"/>
        </w:rPr>
        <w:t>უნდა განხორციელდეს</w:t>
      </w:r>
      <w:r w:rsidR="000E03E3">
        <w:rPr>
          <w:rFonts w:ascii="Sylfaen" w:hAnsi="Sylfaen" w:cstheme="minorHAnsi"/>
          <w:sz w:val="24"/>
          <w:szCs w:val="24"/>
          <w:lang w:val="ka-GE"/>
        </w:rPr>
        <w:t xml:space="preserve"> 24-</w:t>
      </w:r>
      <w:r w:rsidRPr="0057074D">
        <w:rPr>
          <w:rFonts w:ascii="Sylfaen" w:hAnsi="Sylfaen" w:cstheme="minorHAnsi"/>
          <w:sz w:val="24"/>
          <w:szCs w:val="24"/>
          <w:lang w:val="ka-GE"/>
        </w:rPr>
        <w:t xml:space="preserve">საათიანი </w:t>
      </w:r>
      <w:r w:rsidR="002B2685" w:rsidRPr="0057074D">
        <w:rPr>
          <w:rFonts w:ascii="Sylfaen" w:hAnsi="Sylfaen" w:cstheme="minorHAnsi"/>
          <w:sz w:val="24"/>
          <w:szCs w:val="24"/>
          <w:lang w:val="ka-GE"/>
        </w:rPr>
        <w:t>შემოწმების</w:t>
      </w:r>
      <w:r w:rsidRPr="0057074D">
        <w:rPr>
          <w:rFonts w:ascii="Sylfaen" w:hAnsi="Sylfaen" w:cstheme="minorHAnsi"/>
          <w:sz w:val="24"/>
          <w:szCs w:val="24"/>
          <w:lang w:val="ka-GE"/>
        </w:rPr>
        <w:t xml:space="preserve"> ციკლის გამოყენებით, შემდეგნაირად:</w:t>
      </w:r>
    </w:p>
    <w:p w14:paraId="7BA3BEBC" w14:textId="2E634A6D" w:rsidR="000F3972" w:rsidRPr="0057074D" w:rsidRDefault="002B2685" w:rsidP="0057074D">
      <w:pPr>
        <w:spacing w:after="0" w:line="276" w:lineRule="auto"/>
        <w:ind w:firstLine="720"/>
        <w:jc w:val="both"/>
        <w:rPr>
          <w:rFonts w:ascii="Sylfaen" w:hAnsi="Sylfaen" w:cstheme="minorHAnsi"/>
          <w:sz w:val="24"/>
          <w:szCs w:val="24"/>
          <w:lang w:val="ka-GE"/>
        </w:rPr>
      </w:pPr>
      <w:r w:rsidRPr="0057074D">
        <w:rPr>
          <w:rFonts w:ascii="Sylfaen" w:hAnsi="Sylfaen" w:cstheme="minorHAnsi"/>
          <w:sz w:val="24"/>
          <w:szCs w:val="24"/>
          <w:lang w:val="ka-GE"/>
        </w:rPr>
        <w:t>ბ.ა)</w:t>
      </w:r>
      <w:r w:rsidR="00E13E9C">
        <w:rPr>
          <w:rFonts w:ascii="Sylfaen" w:hAnsi="Sylfaen" w:cstheme="minorHAnsi"/>
          <w:sz w:val="24"/>
          <w:szCs w:val="24"/>
          <w:lang w:val="ka-GE"/>
        </w:rPr>
        <w:t xml:space="preserve"> – </w:t>
      </w:r>
      <w:r w:rsidR="000F3972" w:rsidRPr="0057074D">
        <w:rPr>
          <w:rFonts w:ascii="Sylfaen" w:hAnsi="Sylfaen" w:cstheme="minorHAnsi"/>
          <w:sz w:val="24"/>
          <w:szCs w:val="24"/>
          <w:lang w:val="ka-GE"/>
        </w:rPr>
        <w:t>00:00 საათიდან 06:59 საათამდე: წყლის გადინების გარეშე</w:t>
      </w:r>
      <w:r w:rsidR="000E03E3">
        <w:rPr>
          <w:rFonts w:ascii="Sylfaen" w:hAnsi="Sylfaen" w:cstheme="minorHAnsi"/>
          <w:sz w:val="24"/>
          <w:szCs w:val="24"/>
          <w:lang w:val="ka-GE"/>
        </w:rPr>
        <w:t>;</w:t>
      </w:r>
    </w:p>
    <w:p w14:paraId="53D92071" w14:textId="3801161A" w:rsidR="000F3972" w:rsidRPr="0057074D" w:rsidRDefault="002B2685" w:rsidP="0057074D">
      <w:pPr>
        <w:spacing w:after="0" w:line="276" w:lineRule="auto"/>
        <w:ind w:left="720"/>
        <w:jc w:val="both"/>
        <w:rPr>
          <w:rFonts w:ascii="Sylfaen" w:hAnsi="Sylfaen" w:cstheme="minorHAnsi"/>
          <w:sz w:val="24"/>
          <w:szCs w:val="24"/>
          <w:lang w:val="ka-GE"/>
        </w:rPr>
      </w:pPr>
      <w:r w:rsidRPr="0057074D">
        <w:rPr>
          <w:rFonts w:ascii="Sylfaen" w:hAnsi="Sylfaen" w:cstheme="minorHAnsi"/>
          <w:sz w:val="24"/>
          <w:szCs w:val="24"/>
          <w:lang w:val="ka-GE"/>
        </w:rPr>
        <w:t>ბ.ბ)</w:t>
      </w:r>
      <w:r w:rsidR="00E13E9C">
        <w:rPr>
          <w:rFonts w:ascii="Sylfaen" w:hAnsi="Sylfaen" w:cstheme="minorHAnsi"/>
          <w:sz w:val="24"/>
          <w:szCs w:val="24"/>
          <w:lang w:val="ka-GE"/>
        </w:rPr>
        <w:t xml:space="preserve"> – </w:t>
      </w:r>
      <w:r w:rsidR="000F3972" w:rsidRPr="0057074D">
        <w:rPr>
          <w:rFonts w:ascii="Sylfaen" w:hAnsi="Sylfaen" w:cstheme="minorHAnsi"/>
          <w:sz w:val="24"/>
          <w:szCs w:val="24"/>
          <w:lang w:val="ka-GE"/>
        </w:rPr>
        <w:t xml:space="preserve">07:00 საათიდან: წყლის გადინება </w:t>
      </w:r>
      <w:r w:rsidR="006816FC" w:rsidRPr="0057074D">
        <w:rPr>
          <w:rFonts w:ascii="Sylfaen" w:hAnsi="Sylfaen" w:cstheme="minorHAnsi"/>
          <w:sz w:val="24"/>
          <w:szCs w:val="24"/>
          <w:lang w:val="ka-GE"/>
        </w:rPr>
        <w:t>განსაზღვრული</w:t>
      </w:r>
      <w:r w:rsidR="000F3972" w:rsidRPr="0057074D">
        <w:rPr>
          <w:rFonts w:ascii="Sylfaen" w:hAnsi="Sylfaen" w:cstheme="minorHAnsi"/>
          <w:sz w:val="24"/>
          <w:szCs w:val="24"/>
          <w:lang w:val="ka-GE"/>
        </w:rPr>
        <w:t xml:space="preserve"> დატვირთვის პროფილის მიხედვით</w:t>
      </w:r>
      <w:r w:rsidR="000E03E3">
        <w:rPr>
          <w:rFonts w:ascii="Sylfaen" w:hAnsi="Sylfaen" w:cstheme="minorHAnsi"/>
          <w:sz w:val="24"/>
          <w:szCs w:val="24"/>
          <w:lang w:val="ka-GE"/>
        </w:rPr>
        <w:t>;</w:t>
      </w:r>
    </w:p>
    <w:p w14:paraId="4BBE697D" w14:textId="1DF85BAD" w:rsidR="000F3972" w:rsidRPr="0057074D" w:rsidRDefault="002B2685" w:rsidP="0057074D">
      <w:pPr>
        <w:spacing w:after="0" w:line="276" w:lineRule="auto"/>
        <w:ind w:firstLine="720"/>
        <w:jc w:val="both"/>
        <w:rPr>
          <w:rFonts w:ascii="Sylfaen" w:hAnsi="Sylfaen" w:cstheme="minorHAnsi"/>
          <w:sz w:val="24"/>
          <w:szCs w:val="24"/>
          <w:lang w:val="ka-GE"/>
        </w:rPr>
      </w:pPr>
      <w:r w:rsidRPr="0057074D">
        <w:rPr>
          <w:rFonts w:ascii="Sylfaen" w:hAnsi="Sylfaen" w:cstheme="minorHAnsi"/>
          <w:sz w:val="24"/>
          <w:szCs w:val="24"/>
          <w:lang w:val="ka-GE"/>
        </w:rPr>
        <w:t>ბ.გ)</w:t>
      </w:r>
      <w:r w:rsidR="00E13E9C">
        <w:rPr>
          <w:rFonts w:ascii="Sylfaen" w:hAnsi="Sylfaen" w:cstheme="minorHAnsi"/>
          <w:sz w:val="24"/>
          <w:szCs w:val="24"/>
          <w:lang w:val="ka-GE"/>
        </w:rPr>
        <w:t xml:space="preserve"> – </w:t>
      </w:r>
      <w:r w:rsidR="000F3972" w:rsidRPr="0057074D">
        <w:rPr>
          <w:rFonts w:ascii="Sylfaen" w:hAnsi="Sylfaen" w:cstheme="minorHAnsi"/>
          <w:sz w:val="24"/>
          <w:szCs w:val="24"/>
          <w:lang w:val="ka-GE"/>
        </w:rPr>
        <w:t>წყლის ბოლო გადინებ</w:t>
      </w:r>
      <w:r w:rsidR="00753E3F" w:rsidRPr="0057074D">
        <w:rPr>
          <w:rFonts w:ascii="Sylfaen" w:hAnsi="Sylfaen" w:cstheme="minorHAnsi"/>
          <w:sz w:val="24"/>
          <w:szCs w:val="24"/>
          <w:lang w:val="ka-GE"/>
        </w:rPr>
        <w:t xml:space="preserve">ის დასრულებიდან </w:t>
      </w:r>
      <w:r w:rsidR="000F3972" w:rsidRPr="0057074D">
        <w:rPr>
          <w:rFonts w:ascii="Sylfaen" w:hAnsi="Sylfaen" w:cstheme="minorHAnsi"/>
          <w:sz w:val="24"/>
          <w:szCs w:val="24"/>
          <w:lang w:val="ka-GE"/>
        </w:rPr>
        <w:t>24:00 საათამდე: წყლის გადინების გარეშე;</w:t>
      </w:r>
    </w:p>
    <w:p w14:paraId="62E1C377" w14:textId="273E1336" w:rsidR="000F3972" w:rsidRPr="0057074D" w:rsidRDefault="000F3972" w:rsidP="0057074D">
      <w:pPr>
        <w:spacing w:after="0" w:line="276" w:lineRule="auto"/>
        <w:jc w:val="both"/>
        <w:rPr>
          <w:rFonts w:ascii="Sylfaen" w:hAnsi="Sylfaen" w:cstheme="minorHAnsi"/>
          <w:sz w:val="24"/>
          <w:szCs w:val="24"/>
          <w:lang w:val="ka-GE"/>
        </w:rPr>
      </w:pPr>
      <w:r w:rsidRPr="0057074D">
        <w:rPr>
          <w:rFonts w:ascii="Sylfaen" w:hAnsi="Sylfaen" w:cstheme="minorHAnsi"/>
          <w:sz w:val="24"/>
          <w:szCs w:val="24"/>
          <w:lang w:val="ka-GE"/>
        </w:rPr>
        <w:t xml:space="preserve">გ) დატვირთვის დეკლარირებული პროფილი უნდა იყოს მაქსიმალური დატვირთვის პროფილი ან დატვირთვის პროფილი მაქსიმალური დატვირთვის პროფილის </w:t>
      </w:r>
      <w:r w:rsidR="00753E3F" w:rsidRPr="0057074D">
        <w:rPr>
          <w:rFonts w:ascii="Sylfaen" w:hAnsi="Sylfaen" w:cstheme="minorHAnsi"/>
          <w:sz w:val="24"/>
          <w:szCs w:val="24"/>
          <w:lang w:val="ka-GE"/>
        </w:rPr>
        <w:t xml:space="preserve">ერთით </w:t>
      </w:r>
      <w:r w:rsidRPr="0057074D">
        <w:rPr>
          <w:rFonts w:ascii="Sylfaen" w:hAnsi="Sylfaen" w:cstheme="minorHAnsi"/>
          <w:sz w:val="24"/>
          <w:szCs w:val="24"/>
          <w:lang w:val="ka-GE"/>
        </w:rPr>
        <w:t>ქვემოთ.</w:t>
      </w:r>
    </w:p>
    <w:p w14:paraId="5AFC77F0" w14:textId="37EB8817" w:rsidR="00753E3F" w:rsidRDefault="00753E3F" w:rsidP="0057074D">
      <w:pPr>
        <w:spacing w:after="0" w:line="276" w:lineRule="auto"/>
        <w:jc w:val="both"/>
        <w:rPr>
          <w:rFonts w:ascii="Sylfaen" w:hAnsi="Sylfaen" w:cstheme="minorHAnsi"/>
          <w:sz w:val="24"/>
          <w:szCs w:val="24"/>
          <w:lang w:val="ka-GE"/>
        </w:rPr>
      </w:pPr>
    </w:p>
    <w:p w14:paraId="61D0B4A4" w14:textId="095127A2" w:rsidR="000E03E3" w:rsidRDefault="000E03E3" w:rsidP="0057074D">
      <w:pPr>
        <w:spacing w:after="0" w:line="276" w:lineRule="auto"/>
        <w:jc w:val="both"/>
        <w:rPr>
          <w:rFonts w:ascii="Sylfaen" w:hAnsi="Sylfaen" w:cstheme="minorHAnsi"/>
          <w:sz w:val="24"/>
          <w:szCs w:val="24"/>
          <w:lang w:val="ka-GE"/>
        </w:rPr>
      </w:pPr>
    </w:p>
    <w:p w14:paraId="096A2B8D" w14:textId="26C99C2B" w:rsidR="00BD72B9" w:rsidRDefault="00BD72B9" w:rsidP="0057074D">
      <w:pPr>
        <w:spacing w:after="0" w:line="276" w:lineRule="auto"/>
        <w:jc w:val="both"/>
        <w:rPr>
          <w:rFonts w:ascii="Sylfaen" w:hAnsi="Sylfaen" w:cstheme="minorHAnsi"/>
          <w:sz w:val="24"/>
          <w:szCs w:val="24"/>
          <w:lang w:val="ka-GE"/>
        </w:rPr>
      </w:pPr>
    </w:p>
    <w:p w14:paraId="1F78EF38" w14:textId="7400F77A" w:rsidR="00BD72B9" w:rsidRDefault="00BD72B9" w:rsidP="0057074D">
      <w:pPr>
        <w:spacing w:after="0" w:line="276" w:lineRule="auto"/>
        <w:jc w:val="both"/>
        <w:rPr>
          <w:rFonts w:ascii="Sylfaen" w:hAnsi="Sylfaen" w:cstheme="minorHAnsi"/>
          <w:sz w:val="24"/>
          <w:szCs w:val="24"/>
          <w:lang w:val="ka-GE"/>
        </w:rPr>
      </w:pPr>
    </w:p>
    <w:p w14:paraId="6423082B" w14:textId="77777777" w:rsidR="00BD72B9" w:rsidRPr="0057074D" w:rsidRDefault="00BD72B9" w:rsidP="0057074D">
      <w:pPr>
        <w:spacing w:after="0" w:line="276" w:lineRule="auto"/>
        <w:jc w:val="both"/>
        <w:rPr>
          <w:rFonts w:ascii="Sylfaen" w:hAnsi="Sylfaen" w:cstheme="minorHAnsi"/>
          <w:sz w:val="24"/>
          <w:szCs w:val="24"/>
          <w:lang w:val="ka-GE"/>
        </w:rPr>
      </w:pPr>
    </w:p>
    <w:p w14:paraId="0A148B05" w14:textId="1373C295" w:rsidR="000F3972" w:rsidRPr="0057074D" w:rsidRDefault="000F3972" w:rsidP="0057074D">
      <w:pPr>
        <w:spacing w:after="0" w:line="276" w:lineRule="auto"/>
        <w:jc w:val="center"/>
        <w:rPr>
          <w:rFonts w:ascii="Sylfaen" w:hAnsi="Sylfaen" w:cstheme="minorHAnsi"/>
          <w:sz w:val="24"/>
          <w:szCs w:val="24"/>
          <w:lang w:val="ka-GE"/>
        </w:rPr>
      </w:pPr>
      <w:r w:rsidRPr="0057074D">
        <w:rPr>
          <w:rFonts w:ascii="Sylfaen" w:hAnsi="Sylfaen" w:cstheme="minorHAnsi"/>
          <w:sz w:val="24"/>
          <w:szCs w:val="24"/>
          <w:lang w:val="ka-GE"/>
        </w:rPr>
        <w:lastRenderedPageBreak/>
        <w:t>ცხრილი 3</w:t>
      </w:r>
    </w:p>
    <w:p w14:paraId="3098D51C" w14:textId="5C8AD048" w:rsidR="000F3972" w:rsidRPr="0057074D" w:rsidRDefault="00753E3F" w:rsidP="0057074D">
      <w:pPr>
        <w:spacing w:after="0" w:line="276" w:lineRule="auto"/>
        <w:jc w:val="center"/>
        <w:rPr>
          <w:rFonts w:ascii="Sylfaen" w:hAnsi="Sylfaen" w:cstheme="minorHAnsi"/>
          <w:b/>
          <w:sz w:val="24"/>
          <w:szCs w:val="24"/>
          <w:lang w:val="ka-GE"/>
        </w:rPr>
      </w:pPr>
      <w:r w:rsidRPr="0057074D">
        <w:rPr>
          <w:rFonts w:ascii="Sylfaen" w:hAnsi="Sylfaen" w:cstheme="minorHAnsi"/>
          <w:b/>
          <w:sz w:val="24"/>
          <w:szCs w:val="24"/>
          <w:lang w:val="ka-GE"/>
        </w:rPr>
        <w:t xml:space="preserve">წყლის გამათბობლების </w:t>
      </w:r>
      <w:r w:rsidR="000F3972" w:rsidRPr="0057074D">
        <w:rPr>
          <w:rFonts w:ascii="Sylfaen" w:hAnsi="Sylfaen" w:cstheme="minorHAnsi"/>
          <w:b/>
          <w:sz w:val="24"/>
          <w:szCs w:val="24"/>
          <w:lang w:val="ka-GE"/>
        </w:rPr>
        <w:t>დატვირთვის პროფილები</w:t>
      </w:r>
    </w:p>
    <w:p w14:paraId="59EF62AD" w14:textId="77777777" w:rsidR="00753E3F" w:rsidRPr="0057074D" w:rsidRDefault="00753E3F" w:rsidP="0057074D">
      <w:pPr>
        <w:spacing w:after="0" w:line="276" w:lineRule="auto"/>
        <w:jc w:val="both"/>
        <w:rPr>
          <w:rFonts w:ascii="Sylfaen" w:hAnsi="Sylfaen" w:cstheme="minorHAnsi"/>
          <w:sz w:val="24"/>
          <w:szCs w:val="24"/>
          <w:lang w:val="ka-GE"/>
        </w:rPr>
      </w:pPr>
    </w:p>
    <w:tbl>
      <w:tblPr>
        <w:tblStyle w:val="TableGrid"/>
        <w:tblW w:w="9505" w:type="dxa"/>
        <w:tblInd w:w="3" w:type="dxa"/>
        <w:tblCellMar>
          <w:top w:w="105" w:type="dxa"/>
          <w:left w:w="31" w:type="dxa"/>
          <w:bottom w:w="33" w:type="dxa"/>
          <w:right w:w="31" w:type="dxa"/>
        </w:tblCellMar>
        <w:tblLook w:val="04A0" w:firstRow="1" w:lastRow="0" w:firstColumn="1" w:lastColumn="0" w:noHBand="0" w:noVBand="1"/>
      </w:tblPr>
      <w:tblGrid>
        <w:gridCol w:w="796"/>
        <w:gridCol w:w="942"/>
        <w:gridCol w:w="675"/>
        <w:gridCol w:w="472"/>
        <w:gridCol w:w="904"/>
        <w:gridCol w:w="675"/>
        <w:gridCol w:w="472"/>
        <w:gridCol w:w="786"/>
        <w:gridCol w:w="675"/>
        <w:gridCol w:w="472"/>
        <w:gridCol w:w="942"/>
        <w:gridCol w:w="776"/>
        <w:gridCol w:w="472"/>
        <w:gridCol w:w="446"/>
      </w:tblGrid>
      <w:tr w:rsidR="00753E3F" w:rsidRPr="0057074D" w14:paraId="6C022E57" w14:textId="77777777" w:rsidTr="00364FCC">
        <w:trPr>
          <w:trHeight w:val="378"/>
        </w:trPr>
        <w:tc>
          <w:tcPr>
            <w:tcW w:w="898" w:type="dxa"/>
            <w:vMerge w:val="restart"/>
            <w:tcBorders>
              <w:top w:val="single" w:sz="3" w:space="0" w:color="002E86"/>
              <w:left w:val="single" w:sz="3" w:space="0" w:color="002E86"/>
              <w:bottom w:val="single" w:sz="3" w:space="0" w:color="002E86"/>
              <w:right w:val="single" w:sz="3" w:space="0" w:color="002E86"/>
            </w:tcBorders>
            <w:vAlign w:val="center"/>
          </w:tcPr>
          <w:p w14:paraId="68836DEF" w14:textId="59BDCA76" w:rsidR="00CA77B3" w:rsidRPr="0057074D" w:rsidRDefault="00753E3F" w:rsidP="0057074D">
            <w:pPr>
              <w:spacing w:line="276" w:lineRule="auto"/>
              <w:jc w:val="both"/>
              <w:rPr>
                <w:rFonts w:ascii="Sylfaen" w:eastAsia="Calibri" w:hAnsi="Sylfaen" w:cs="Calibri"/>
                <w:color w:val="000000"/>
                <w:sz w:val="24"/>
                <w:szCs w:val="24"/>
                <w:lang w:val="ka-GE"/>
              </w:rPr>
            </w:pPr>
            <w:r w:rsidRPr="0057074D">
              <w:rPr>
                <w:rFonts w:ascii="Sylfaen" w:eastAsia="Calibri" w:hAnsi="Sylfaen" w:cs="Calibri"/>
                <w:color w:val="000000"/>
                <w:sz w:val="24"/>
                <w:szCs w:val="24"/>
              </w:rPr>
              <w:t>ს</w:t>
            </w:r>
            <w:r w:rsidRPr="0057074D">
              <w:rPr>
                <w:rFonts w:ascii="Sylfaen" w:eastAsia="Calibri" w:hAnsi="Sylfaen" w:cs="Calibri"/>
                <w:color w:val="000000"/>
                <w:sz w:val="24"/>
                <w:szCs w:val="24"/>
                <w:lang w:val="ka-GE"/>
              </w:rPr>
              <w:t>თ</w:t>
            </w:r>
          </w:p>
        </w:tc>
        <w:tc>
          <w:tcPr>
            <w:tcW w:w="2021" w:type="dxa"/>
            <w:gridSpan w:val="3"/>
            <w:tcBorders>
              <w:top w:val="single" w:sz="3" w:space="0" w:color="002E86"/>
              <w:left w:val="single" w:sz="3" w:space="0" w:color="002E86"/>
              <w:bottom w:val="single" w:sz="3" w:space="0" w:color="002E86"/>
              <w:right w:val="single" w:sz="3" w:space="0" w:color="002E86"/>
            </w:tcBorders>
          </w:tcPr>
          <w:p w14:paraId="151D4FCE"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3XS</w:t>
            </w:r>
          </w:p>
        </w:tc>
        <w:tc>
          <w:tcPr>
            <w:tcW w:w="748" w:type="dxa"/>
            <w:tcBorders>
              <w:top w:val="single" w:sz="3" w:space="0" w:color="002E86"/>
              <w:left w:val="single" w:sz="3" w:space="0" w:color="002E86"/>
              <w:bottom w:val="single" w:sz="3" w:space="0" w:color="002E86"/>
              <w:right w:val="nil"/>
            </w:tcBorders>
          </w:tcPr>
          <w:p w14:paraId="208B4D7B" w14:textId="77777777" w:rsidR="00CA77B3" w:rsidRPr="0057074D" w:rsidRDefault="00CA77B3" w:rsidP="0057074D">
            <w:pPr>
              <w:spacing w:line="276" w:lineRule="auto"/>
              <w:jc w:val="both"/>
              <w:rPr>
                <w:rFonts w:ascii="Sylfaen" w:eastAsia="Calibri" w:hAnsi="Sylfaen" w:cs="Calibri"/>
                <w:color w:val="000000"/>
                <w:sz w:val="24"/>
                <w:szCs w:val="24"/>
              </w:rPr>
            </w:pPr>
          </w:p>
        </w:tc>
        <w:tc>
          <w:tcPr>
            <w:tcW w:w="674" w:type="dxa"/>
            <w:tcBorders>
              <w:top w:val="single" w:sz="3" w:space="0" w:color="002E86"/>
              <w:left w:val="nil"/>
              <w:bottom w:val="single" w:sz="3" w:space="0" w:color="002E86"/>
              <w:right w:val="nil"/>
            </w:tcBorders>
          </w:tcPr>
          <w:p w14:paraId="1B2831A4"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XXS</w:t>
            </w:r>
          </w:p>
        </w:tc>
        <w:tc>
          <w:tcPr>
            <w:tcW w:w="524" w:type="dxa"/>
            <w:tcBorders>
              <w:top w:val="single" w:sz="3" w:space="0" w:color="002E86"/>
              <w:left w:val="nil"/>
              <w:bottom w:val="single" w:sz="3" w:space="0" w:color="002E86"/>
              <w:right w:val="single" w:sz="3" w:space="0" w:color="002E86"/>
            </w:tcBorders>
          </w:tcPr>
          <w:p w14:paraId="70051EC4" w14:textId="77777777" w:rsidR="00CA77B3" w:rsidRPr="0057074D" w:rsidRDefault="00CA77B3" w:rsidP="0057074D">
            <w:pPr>
              <w:spacing w:line="276" w:lineRule="auto"/>
              <w:jc w:val="both"/>
              <w:rPr>
                <w:rFonts w:ascii="Sylfaen" w:eastAsia="Calibri" w:hAnsi="Sylfaen" w:cs="Calibri"/>
                <w:color w:val="000000"/>
                <w:sz w:val="24"/>
                <w:szCs w:val="24"/>
              </w:rPr>
            </w:pPr>
          </w:p>
        </w:tc>
        <w:tc>
          <w:tcPr>
            <w:tcW w:w="748" w:type="dxa"/>
            <w:tcBorders>
              <w:top w:val="single" w:sz="3" w:space="0" w:color="002E86"/>
              <w:left w:val="single" w:sz="3" w:space="0" w:color="002E86"/>
              <w:bottom w:val="single" w:sz="3" w:space="0" w:color="002E86"/>
              <w:right w:val="nil"/>
            </w:tcBorders>
          </w:tcPr>
          <w:p w14:paraId="0F7A3C44" w14:textId="77777777" w:rsidR="00CA77B3" w:rsidRPr="0057074D" w:rsidRDefault="00CA77B3" w:rsidP="0057074D">
            <w:pPr>
              <w:spacing w:line="276" w:lineRule="auto"/>
              <w:jc w:val="both"/>
              <w:rPr>
                <w:rFonts w:ascii="Sylfaen" w:eastAsia="Calibri" w:hAnsi="Sylfaen" w:cs="Calibri"/>
                <w:color w:val="000000"/>
                <w:sz w:val="24"/>
                <w:szCs w:val="24"/>
              </w:rPr>
            </w:pPr>
          </w:p>
        </w:tc>
        <w:tc>
          <w:tcPr>
            <w:tcW w:w="674" w:type="dxa"/>
            <w:tcBorders>
              <w:top w:val="single" w:sz="3" w:space="0" w:color="002E86"/>
              <w:left w:val="nil"/>
              <w:bottom w:val="single" w:sz="3" w:space="0" w:color="002E86"/>
              <w:right w:val="nil"/>
            </w:tcBorders>
          </w:tcPr>
          <w:p w14:paraId="5F66C84E" w14:textId="77777777" w:rsidR="00CA77B3" w:rsidRPr="0057074D" w:rsidRDefault="00CA77B3" w:rsidP="0057074D">
            <w:pPr>
              <w:spacing w:line="276" w:lineRule="auto"/>
              <w:ind w:left="69"/>
              <w:jc w:val="both"/>
              <w:rPr>
                <w:rFonts w:ascii="Sylfaen" w:eastAsia="Calibri" w:hAnsi="Sylfaen" w:cs="Calibri"/>
                <w:color w:val="000000"/>
                <w:sz w:val="24"/>
                <w:szCs w:val="24"/>
              </w:rPr>
            </w:pPr>
            <w:r w:rsidRPr="0057074D">
              <w:rPr>
                <w:rFonts w:ascii="Sylfaen" w:eastAsia="Calibri" w:hAnsi="Sylfaen" w:cs="Calibri"/>
                <w:color w:val="000000"/>
                <w:sz w:val="24"/>
                <w:szCs w:val="24"/>
              </w:rPr>
              <w:t>XS</w:t>
            </w:r>
          </w:p>
        </w:tc>
        <w:tc>
          <w:tcPr>
            <w:tcW w:w="524" w:type="dxa"/>
            <w:tcBorders>
              <w:top w:val="single" w:sz="3" w:space="0" w:color="002E86"/>
              <w:left w:val="nil"/>
              <w:bottom w:val="single" w:sz="3" w:space="0" w:color="002E86"/>
              <w:right w:val="single" w:sz="3" w:space="0" w:color="002E86"/>
            </w:tcBorders>
          </w:tcPr>
          <w:p w14:paraId="051F3CBE" w14:textId="77777777" w:rsidR="00CA77B3" w:rsidRPr="0057074D" w:rsidRDefault="00CA77B3" w:rsidP="0057074D">
            <w:pPr>
              <w:spacing w:line="276" w:lineRule="auto"/>
              <w:jc w:val="both"/>
              <w:rPr>
                <w:rFonts w:ascii="Sylfaen" w:eastAsia="Calibri" w:hAnsi="Sylfaen" w:cs="Calibri"/>
                <w:color w:val="000000"/>
                <w:sz w:val="24"/>
                <w:szCs w:val="24"/>
              </w:rPr>
            </w:pPr>
          </w:p>
        </w:tc>
        <w:tc>
          <w:tcPr>
            <w:tcW w:w="823" w:type="dxa"/>
            <w:tcBorders>
              <w:top w:val="single" w:sz="3" w:space="0" w:color="002E86"/>
              <w:left w:val="single" w:sz="3" w:space="0" w:color="002E86"/>
              <w:bottom w:val="single" w:sz="3" w:space="0" w:color="002E86"/>
              <w:right w:val="nil"/>
            </w:tcBorders>
          </w:tcPr>
          <w:p w14:paraId="1A6A07CA" w14:textId="77777777" w:rsidR="00CA77B3" w:rsidRPr="0057074D" w:rsidRDefault="00CA77B3" w:rsidP="0057074D">
            <w:pPr>
              <w:spacing w:line="276" w:lineRule="auto"/>
              <w:jc w:val="both"/>
              <w:rPr>
                <w:rFonts w:ascii="Sylfaen" w:eastAsia="Calibri" w:hAnsi="Sylfaen" w:cs="Calibri"/>
                <w:color w:val="000000"/>
                <w:sz w:val="24"/>
                <w:szCs w:val="24"/>
              </w:rPr>
            </w:pPr>
          </w:p>
        </w:tc>
        <w:tc>
          <w:tcPr>
            <w:tcW w:w="823" w:type="dxa"/>
            <w:tcBorders>
              <w:top w:val="single" w:sz="3" w:space="0" w:color="002E86"/>
              <w:left w:val="nil"/>
              <w:bottom w:val="single" w:sz="3" w:space="0" w:color="002E86"/>
              <w:right w:val="nil"/>
            </w:tcBorders>
          </w:tcPr>
          <w:p w14:paraId="70B97DC9" w14:textId="77777777" w:rsidR="00CA77B3" w:rsidRPr="0057074D" w:rsidRDefault="00CA77B3" w:rsidP="0057074D">
            <w:pPr>
              <w:spacing w:line="276" w:lineRule="auto"/>
              <w:ind w:left="224"/>
              <w:jc w:val="both"/>
              <w:rPr>
                <w:rFonts w:ascii="Sylfaen" w:eastAsia="Calibri" w:hAnsi="Sylfaen" w:cs="Calibri"/>
                <w:color w:val="000000"/>
                <w:sz w:val="24"/>
                <w:szCs w:val="24"/>
              </w:rPr>
            </w:pPr>
            <w:r w:rsidRPr="0057074D">
              <w:rPr>
                <w:rFonts w:ascii="Sylfaen" w:eastAsia="Calibri" w:hAnsi="Sylfaen" w:cs="Calibri"/>
                <w:color w:val="000000"/>
                <w:sz w:val="24"/>
                <w:szCs w:val="24"/>
              </w:rPr>
              <w:t>S</w:t>
            </w:r>
          </w:p>
        </w:tc>
        <w:tc>
          <w:tcPr>
            <w:tcW w:w="524" w:type="dxa"/>
            <w:tcBorders>
              <w:top w:val="single" w:sz="3" w:space="0" w:color="002E86"/>
              <w:left w:val="nil"/>
              <w:bottom w:val="single" w:sz="3" w:space="0" w:color="002E86"/>
              <w:right w:val="nil"/>
            </w:tcBorders>
          </w:tcPr>
          <w:p w14:paraId="171B8B12" w14:textId="77777777" w:rsidR="00CA77B3" w:rsidRPr="0057074D" w:rsidRDefault="00CA77B3" w:rsidP="0057074D">
            <w:pPr>
              <w:spacing w:line="276" w:lineRule="auto"/>
              <w:jc w:val="both"/>
              <w:rPr>
                <w:rFonts w:ascii="Sylfaen" w:eastAsia="Calibri" w:hAnsi="Sylfaen" w:cs="Calibri"/>
                <w:color w:val="000000"/>
                <w:sz w:val="24"/>
                <w:szCs w:val="24"/>
              </w:rPr>
            </w:pPr>
          </w:p>
        </w:tc>
        <w:tc>
          <w:tcPr>
            <w:tcW w:w="524" w:type="dxa"/>
            <w:tcBorders>
              <w:top w:val="single" w:sz="3" w:space="0" w:color="002E86"/>
              <w:left w:val="nil"/>
              <w:bottom w:val="single" w:sz="3" w:space="0" w:color="002E86"/>
              <w:right w:val="single" w:sz="3" w:space="0" w:color="002E86"/>
            </w:tcBorders>
          </w:tcPr>
          <w:p w14:paraId="16B2FF8B" w14:textId="77777777" w:rsidR="00CA77B3" w:rsidRPr="0057074D" w:rsidRDefault="00CA77B3" w:rsidP="0057074D">
            <w:pPr>
              <w:spacing w:line="276" w:lineRule="auto"/>
              <w:jc w:val="both"/>
              <w:rPr>
                <w:rFonts w:ascii="Sylfaen" w:eastAsia="Calibri" w:hAnsi="Sylfaen" w:cs="Calibri"/>
                <w:color w:val="000000"/>
                <w:sz w:val="24"/>
                <w:szCs w:val="24"/>
              </w:rPr>
            </w:pPr>
          </w:p>
        </w:tc>
      </w:tr>
      <w:tr w:rsidR="00753E3F" w:rsidRPr="0057074D" w14:paraId="16A39F3C" w14:textId="77777777" w:rsidTr="00364FCC">
        <w:trPr>
          <w:trHeight w:val="378"/>
        </w:trPr>
        <w:tc>
          <w:tcPr>
            <w:tcW w:w="0" w:type="auto"/>
            <w:vMerge/>
            <w:tcBorders>
              <w:top w:val="nil"/>
              <w:left w:val="single" w:sz="3" w:space="0" w:color="002E86"/>
              <w:bottom w:val="nil"/>
              <w:right w:val="single" w:sz="3" w:space="0" w:color="002E86"/>
            </w:tcBorders>
          </w:tcPr>
          <w:p w14:paraId="2AB8BE50" w14:textId="77777777" w:rsidR="00CA77B3" w:rsidRPr="0057074D" w:rsidRDefault="00CA77B3" w:rsidP="0057074D">
            <w:pPr>
              <w:spacing w:line="276" w:lineRule="auto"/>
              <w:jc w:val="both"/>
              <w:rPr>
                <w:rFonts w:ascii="Sylfaen" w:eastAsia="Calibri" w:hAnsi="Sylfaen" w:cs="Calibri"/>
                <w:color w:val="000000"/>
                <w:sz w:val="24"/>
                <w:szCs w:val="24"/>
              </w:rPr>
            </w:pPr>
          </w:p>
        </w:tc>
        <w:tc>
          <w:tcPr>
            <w:tcW w:w="823" w:type="dxa"/>
            <w:tcBorders>
              <w:top w:val="single" w:sz="3" w:space="0" w:color="002E86"/>
              <w:left w:val="single" w:sz="3" w:space="0" w:color="002E86"/>
              <w:bottom w:val="single" w:sz="3" w:space="0" w:color="002E86"/>
              <w:right w:val="single" w:sz="3" w:space="0" w:color="002E86"/>
            </w:tcBorders>
            <w:vAlign w:val="bottom"/>
          </w:tcPr>
          <w:p w14:paraId="0C69BC89"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Q</w:t>
            </w:r>
            <w:r w:rsidRPr="0057074D">
              <w:rPr>
                <w:rFonts w:ascii="Sylfaen" w:eastAsia="Calibri" w:hAnsi="Sylfaen" w:cs="Calibri"/>
                <w:color w:val="000000"/>
                <w:sz w:val="24"/>
                <w:szCs w:val="24"/>
                <w:vertAlign w:val="subscript"/>
              </w:rPr>
              <w:t>tap</w:t>
            </w: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4F729375"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f </w:t>
            </w:r>
          </w:p>
        </w:tc>
        <w:tc>
          <w:tcPr>
            <w:tcW w:w="524" w:type="dxa"/>
            <w:tcBorders>
              <w:top w:val="single" w:sz="3" w:space="0" w:color="002E86"/>
              <w:left w:val="single" w:sz="3" w:space="0" w:color="002E86"/>
              <w:bottom w:val="single" w:sz="3" w:space="0" w:color="002E86"/>
              <w:right w:val="single" w:sz="3" w:space="0" w:color="002E86"/>
            </w:tcBorders>
            <w:vAlign w:val="bottom"/>
          </w:tcPr>
          <w:p w14:paraId="798FD87A" w14:textId="77777777" w:rsidR="00CA77B3" w:rsidRPr="0057074D" w:rsidRDefault="00CA77B3" w:rsidP="0057074D">
            <w:pPr>
              <w:spacing w:line="276" w:lineRule="auto"/>
              <w:ind w:left="120"/>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m</w:t>
            </w: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vAlign w:val="bottom"/>
          </w:tcPr>
          <w:p w14:paraId="1E70AC85"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Q</w:t>
            </w:r>
            <w:r w:rsidRPr="0057074D">
              <w:rPr>
                <w:rFonts w:ascii="Sylfaen" w:eastAsia="Calibri" w:hAnsi="Sylfaen" w:cs="Calibri"/>
                <w:color w:val="000000"/>
                <w:sz w:val="24"/>
                <w:szCs w:val="24"/>
                <w:vertAlign w:val="subscript"/>
              </w:rPr>
              <w:t>tap</w:t>
            </w: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639728E1"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f </w:t>
            </w:r>
          </w:p>
        </w:tc>
        <w:tc>
          <w:tcPr>
            <w:tcW w:w="524" w:type="dxa"/>
            <w:tcBorders>
              <w:top w:val="single" w:sz="3" w:space="0" w:color="002E86"/>
              <w:left w:val="single" w:sz="3" w:space="0" w:color="002E86"/>
              <w:bottom w:val="single" w:sz="3" w:space="0" w:color="002E86"/>
              <w:right w:val="single" w:sz="3" w:space="0" w:color="002E86"/>
            </w:tcBorders>
            <w:vAlign w:val="bottom"/>
          </w:tcPr>
          <w:p w14:paraId="39083347" w14:textId="77777777" w:rsidR="00CA77B3" w:rsidRPr="0057074D" w:rsidRDefault="00CA77B3" w:rsidP="0057074D">
            <w:pPr>
              <w:spacing w:line="276" w:lineRule="auto"/>
              <w:ind w:left="120"/>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m</w:t>
            </w: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vAlign w:val="bottom"/>
          </w:tcPr>
          <w:p w14:paraId="0AA40815"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Q</w:t>
            </w:r>
            <w:r w:rsidRPr="0057074D">
              <w:rPr>
                <w:rFonts w:ascii="Sylfaen" w:eastAsia="Calibri" w:hAnsi="Sylfaen" w:cs="Calibri"/>
                <w:color w:val="000000"/>
                <w:sz w:val="24"/>
                <w:szCs w:val="24"/>
                <w:vertAlign w:val="subscript"/>
              </w:rPr>
              <w:t>tap</w:t>
            </w: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51D6C693"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f </w:t>
            </w:r>
          </w:p>
        </w:tc>
        <w:tc>
          <w:tcPr>
            <w:tcW w:w="524" w:type="dxa"/>
            <w:tcBorders>
              <w:top w:val="single" w:sz="3" w:space="0" w:color="002E86"/>
              <w:left w:val="single" w:sz="3" w:space="0" w:color="002E86"/>
              <w:bottom w:val="single" w:sz="3" w:space="0" w:color="002E86"/>
              <w:right w:val="single" w:sz="3" w:space="0" w:color="002E86"/>
            </w:tcBorders>
            <w:vAlign w:val="bottom"/>
          </w:tcPr>
          <w:p w14:paraId="378CD10A" w14:textId="77777777" w:rsidR="00CA77B3" w:rsidRPr="0057074D" w:rsidRDefault="00CA77B3" w:rsidP="0057074D">
            <w:pPr>
              <w:spacing w:line="276" w:lineRule="auto"/>
              <w:ind w:left="120"/>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m</w:t>
            </w: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vAlign w:val="bottom"/>
          </w:tcPr>
          <w:p w14:paraId="303C4C18"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Q</w:t>
            </w:r>
            <w:r w:rsidRPr="0057074D">
              <w:rPr>
                <w:rFonts w:ascii="Sylfaen" w:eastAsia="Calibri" w:hAnsi="Sylfaen" w:cs="Calibri"/>
                <w:color w:val="000000"/>
                <w:sz w:val="24"/>
                <w:szCs w:val="24"/>
                <w:vertAlign w:val="subscript"/>
              </w:rPr>
              <w:t>tap</w:t>
            </w: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143FF7EF"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f </w:t>
            </w:r>
          </w:p>
        </w:tc>
        <w:tc>
          <w:tcPr>
            <w:tcW w:w="524" w:type="dxa"/>
            <w:tcBorders>
              <w:top w:val="single" w:sz="3" w:space="0" w:color="002E86"/>
              <w:left w:val="single" w:sz="3" w:space="0" w:color="002E86"/>
              <w:bottom w:val="single" w:sz="3" w:space="0" w:color="002E86"/>
              <w:right w:val="single" w:sz="3" w:space="0" w:color="002E86"/>
            </w:tcBorders>
            <w:vAlign w:val="bottom"/>
          </w:tcPr>
          <w:p w14:paraId="75173CAD" w14:textId="77777777" w:rsidR="00CA77B3" w:rsidRPr="0057074D" w:rsidRDefault="00CA77B3" w:rsidP="0057074D">
            <w:pPr>
              <w:spacing w:line="276" w:lineRule="auto"/>
              <w:ind w:left="120"/>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m</w:t>
            </w: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vAlign w:val="bottom"/>
          </w:tcPr>
          <w:p w14:paraId="177FA32C"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p</w:t>
            </w:r>
            <w:r w:rsidRPr="0057074D">
              <w:rPr>
                <w:rFonts w:ascii="Sylfaen" w:eastAsia="Calibri" w:hAnsi="Sylfaen" w:cs="Calibri"/>
                <w:color w:val="000000"/>
                <w:sz w:val="24"/>
                <w:szCs w:val="24"/>
              </w:rPr>
              <w:t xml:space="preserve"> </w:t>
            </w:r>
          </w:p>
        </w:tc>
      </w:tr>
      <w:tr w:rsidR="00753E3F" w:rsidRPr="0057074D" w14:paraId="713E8313" w14:textId="77777777" w:rsidTr="00364FCC">
        <w:trPr>
          <w:trHeight w:val="378"/>
        </w:trPr>
        <w:tc>
          <w:tcPr>
            <w:tcW w:w="0" w:type="auto"/>
            <w:vMerge/>
            <w:tcBorders>
              <w:top w:val="nil"/>
              <w:left w:val="single" w:sz="3" w:space="0" w:color="002E86"/>
              <w:bottom w:val="single" w:sz="3" w:space="0" w:color="002E86"/>
              <w:right w:val="single" w:sz="3" w:space="0" w:color="002E86"/>
            </w:tcBorders>
          </w:tcPr>
          <w:p w14:paraId="1E2088E1" w14:textId="77777777" w:rsidR="00CA77B3" w:rsidRPr="0057074D" w:rsidRDefault="00CA77B3" w:rsidP="0057074D">
            <w:pPr>
              <w:spacing w:line="276" w:lineRule="auto"/>
              <w:jc w:val="both"/>
              <w:rPr>
                <w:rFonts w:ascii="Sylfaen" w:eastAsia="Calibri" w:hAnsi="Sylfaen" w:cs="Calibri"/>
                <w:color w:val="000000"/>
                <w:sz w:val="24"/>
                <w:szCs w:val="24"/>
              </w:rPr>
            </w:pPr>
          </w:p>
        </w:tc>
        <w:tc>
          <w:tcPr>
            <w:tcW w:w="823" w:type="dxa"/>
            <w:tcBorders>
              <w:top w:val="single" w:sz="3" w:space="0" w:color="002E86"/>
              <w:left w:val="single" w:sz="3" w:space="0" w:color="002E86"/>
              <w:bottom w:val="single" w:sz="3" w:space="0" w:color="002E86"/>
              <w:right w:val="single" w:sz="3" w:space="0" w:color="002E86"/>
            </w:tcBorders>
          </w:tcPr>
          <w:p w14:paraId="612FEF89" w14:textId="3D182B77" w:rsidR="00CA77B3" w:rsidRPr="0057074D" w:rsidRDefault="00753E3F" w:rsidP="0057074D">
            <w:pPr>
              <w:spacing w:line="276" w:lineRule="auto"/>
              <w:ind w:left="156"/>
              <w:jc w:val="both"/>
              <w:rPr>
                <w:rFonts w:ascii="Sylfaen" w:eastAsia="Calibri" w:hAnsi="Sylfaen" w:cs="Calibri"/>
                <w:color w:val="000000"/>
                <w:sz w:val="24"/>
                <w:szCs w:val="24"/>
              </w:rPr>
            </w:pPr>
            <w:r w:rsidRPr="0057074D">
              <w:rPr>
                <w:rFonts w:ascii="Sylfaen" w:eastAsia="Calibri" w:hAnsi="Sylfaen" w:cs="Calibri"/>
                <w:color w:val="000000"/>
                <w:sz w:val="24"/>
                <w:szCs w:val="24"/>
                <w:lang w:val="ka-GE"/>
              </w:rPr>
              <w:t>კვტსთ</w:t>
            </w:r>
          </w:p>
        </w:tc>
        <w:tc>
          <w:tcPr>
            <w:tcW w:w="674" w:type="dxa"/>
            <w:tcBorders>
              <w:top w:val="single" w:sz="3" w:space="0" w:color="002E86"/>
              <w:left w:val="single" w:sz="3" w:space="0" w:color="002E86"/>
              <w:bottom w:val="single" w:sz="3" w:space="0" w:color="002E86"/>
              <w:right w:val="single" w:sz="3" w:space="0" w:color="002E86"/>
            </w:tcBorders>
          </w:tcPr>
          <w:p w14:paraId="070545C5" w14:textId="77777777" w:rsidR="00CA77B3" w:rsidRPr="0057074D" w:rsidRDefault="00CA77B3" w:rsidP="0057074D">
            <w:pPr>
              <w:spacing w:line="276" w:lineRule="auto"/>
              <w:ind w:left="68"/>
              <w:jc w:val="both"/>
              <w:rPr>
                <w:rFonts w:ascii="Sylfaen" w:eastAsia="Calibri" w:hAnsi="Sylfaen" w:cs="Calibri"/>
                <w:color w:val="000000"/>
                <w:sz w:val="24"/>
                <w:szCs w:val="24"/>
              </w:rPr>
            </w:pPr>
            <w:r w:rsidRPr="0057074D">
              <w:rPr>
                <w:rFonts w:ascii="Sylfaen" w:eastAsia="Calibri" w:hAnsi="Sylfaen" w:cs="Calibri"/>
                <w:color w:val="000000"/>
                <w:sz w:val="24"/>
                <w:szCs w:val="24"/>
              </w:rPr>
              <w:t>l/min</w:t>
            </w:r>
          </w:p>
        </w:tc>
        <w:tc>
          <w:tcPr>
            <w:tcW w:w="524" w:type="dxa"/>
            <w:tcBorders>
              <w:top w:val="single" w:sz="3" w:space="0" w:color="002E86"/>
              <w:left w:val="single" w:sz="3" w:space="0" w:color="002E86"/>
              <w:bottom w:val="single" w:sz="3" w:space="0" w:color="002E86"/>
              <w:right w:val="single" w:sz="3" w:space="0" w:color="002E86"/>
            </w:tcBorders>
          </w:tcPr>
          <w:p w14:paraId="705258BA" w14:textId="77777777" w:rsidR="00CA77B3" w:rsidRPr="0057074D" w:rsidRDefault="00CA77B3"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c>
          <w:tcPr>
            <w:tcW w:w="748" w:type="dxa"/>
            <w:tcBorders>
              <w:top w:val="single" w:sz="3" w:space="0" w:color="002E86"/>
              <w:left w:val="single" w:sz="3" w:space="0" w:color="002E86"/>
              <w:bottom w:val="single" w:sz="3" w:space="0" w:color="002E86"/>
              <w:right w:val="single" w:sz="3" w:space="0" w:color="002E86"/>
            </w:tcBorders>
          </w:tcPr>
          <w:p w14:paraId="2222C052" w14:textId="26AEF591" w:rsidR="00CA77B3" w:rsidRPr="0057074D" w:rsidRDefault="00753E3F" w:rsidP="0057074D">
            <w:pPr>
              <w:spacing w:line="276" w:lineRule="auto"/>
              <w:ind w:left="118"/>
              <w:jc w:val="both"/>
              <w:rPr>
                <w:rFonts w:ascii="Sylfaen" w:eastAsia="Calibri" w:hAnsi="Sylfaen" w:cs="Calibri"/>
                <w:color w:val="000000"/>
                <w:sz w:val="24"/>
                <w:szCs w:val="24"/>
              </w:rPr>
            </w:pPr>
            <w:r w:rsidRPr="0057074D">
              <w:rPr>
                <w:rFonts w:ascii="Sylfaen" w:eastAsia="Calibri" w:hAnsi="Sylfaen" w:cs="Calibri"/>
                <w:color w:val="000000"/>
                <w:sz w:val="24"/>
                <w:szCs w:val="24"/>
                <w:lang w:val="ka-GE"/>
              </w:rPr>
              <w:t>კვტსთ</w:t>
            </w:r>
          </w:p>
        </w:tc>
        <w:tc>
          <w:tcPr>
            <w:tcW w:w="674" w:type="dxa"/>
            <w:tcBorders>
              <w:top w:val="single" w:sz="3" w:space="0" w:color="002E86"/>
              <w:left w:val="single" w:sz="3" w:space="0" w:color="002E86"/>
              <w:bottom w:val="single" w:sz="3" w:space="0" w:color="002E86"/>
              <w:right w:val="single" w:sz="3" w:space="0" w:color="002E86"/>
            </w:tcBorders>
          </w:tcPr>
          <w:p w14:paraId="2A38E13B" w14:textId="77777777" w:rsidR="00CA77B3" w:rsidRPr="0057074D" w:rsidRDefault="00CA77B3" w:rsidP="0057074D">
            <w:pPr>
              <w:spacing w:line="276" w:lineRule="auto"/>
              <w:ind w:left="68"/>
              <w:jc w:val="both"/>
              <w:rPr>
                <w:rFonts w:ascii="Sylfaen" w:eastAsia="Calibri" w:hAnsi="Sylfaen" w:cs="Calibri"/>
                <w:color w:val="000000"/>
                <w:sz w:val="24"/>
                <w:szCs w:val="24"/>
              </w:rPr>
            </w:pPr>
            <w:r w:rsidRPr="0057074D">
              <w:rPr>
                <w:rFonts w:ascii="Sylfaen" w:eastAsia="Calibri" w:hAnsi="Sylfaen" w:cs="Calibri"/>
                <w:color w:val="000000"/>
                <w:sz w:val="24"/>
                <w:szCs w:val="24"/>
              </w:rPr>
              <w:t>l/min</w:t>
            </w:r>
          </w:p>
        </w:tc>
        <w:tc>
          <w:tcPr>
            <w:tcW w:w="524" w:type="dxa"/>
            <w:tcBorders>
              <w:top w:val="single" w:sz="3" w:space="0" w:color="002E86"/>
              <w:left w:val="single" w:sz="3" w:space="0" w:color="002E86"/>
              <w:bottom w:val="single" w:sz="3" w:space="0" w:color="002E86"/>
              <w:right w:val="single" w:sz="3" w:space="0" w:color="002E86"/>
            </w:tcBorders>
          </w:tcPr>
          <w:p w14:paraId="63256D4C" w14:textId="77777777" w:rsidR="00CA77B3" w:rsidRPr="0057074D" w:rsidRDefault="00CA77B3"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c>
          <w:tcPr>
            <w:tcW w:w="748" w:type="dxa"/>
            <w:tcBorders>
              <w:top w:val="single" w:sz="3" w:space="0" w:color="002E86"/>
              <w:left w:val="single" w:sz="3" w:space="0" w:color="002E86"/>
              <w:bottom w:val="single" w:sz="3" w:space="0" w:color="002E86"/>
              <w:right w:val="single" w:sz="3" w:space="0" w:color="002E86"/>
            </w:tcBorders>
          </w:tcPr>
          <w:p w14:paraId="2DDEE6C9" w14:textId="5FDA41EB" w:rsidR="00CA77B3" w:rsidRPr="0057074D" w:rsidRDefault="00753E3F"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lang w:val="ka-GE"/>
              </w:rPr>
              <w:t>კვტსთ</w:t>
            </w:r>
          </w:p>
        </w:tc>
        <w:tc>
          <w:tcPr>
            <w:tcW w:w="674" w:type="dxa"/>
            <w:tcBorders>
              <w:top w:val="single" w:sz="3" w:space="0" w:color="002E86"/>
              <w:left w:val="single" w:sz="3" w:space="0" w:color="002E86"/>
              <w:bottom w:val="single" w:sz="3" w:space="0" w:color="002E86"/>
              <w:right w:val="single" w:sz="3" w:space="0" w:color="002E86"/>
            </w:tcBorders>
          </w:tcPr>
          <w:p w14:paraId="5B486F41" w14:textId="77777777" w:rsidR="00CA77B3" w:rsidRPr="0057074D" w:rsidRDefault="00CA77B3" w:rsidP="0057074D">
            <w:pPr>
              <w:spacing w:line="276" w:lineRule="auto"/>
              <w:ind w:left="68"/>
              <w:jc w:val="both"/>
              <w:rPr>
                <w:rFonts w:ascii="Sylfaen" w:eastAsia="Calibri" w:hAnsi="Sylfaen" w:cs="Calibri"/>
                <w:color w:val="000000"/>
                <w:sz w:val="24"/>
                <w:szCs w:val="24"/>
              </w:rPr>
            </w:pPr>
            <w:r w:rsidRPr="0057074D">
              <w:rPr>
                <w:rFonts w:ascii="Sylfaen" w:eastAsia="Calibri" w:hAnsi="Sylfaen" w:cs="Calibri"/>
                <w:color w:val="000000"/>
                <w:sz w:val="24"/>
                <w:szCs w:val="24"/>
              </w:rPr>
              <w:t>l/min</w:t>
            </w:r>
          </w:p>
        </w:tc>
        <w:tc>
          <w:tcPr>
            <w:tcW w:w="524" w:type="dxa"/>
            <w:tcBorders>
              <w:top w:val="single" w:sz="3" w:space="0" w:color="002E86"/>
              <w:left w:val="single" w:sz="3" w:space="0" w:color="002E86"/>
              <w:bottom w:val="single" w:sz="3" w:space="0" w:color="002E86"/>
              <w:right w:val="single" w:sz="3" w:space="0" w:color="002E86"/>
            </w:tcBorders>
          </w:tcPr>
          <w:p w14:paraId="04E10056" w14:textId="77777777" w:rsidR="00CA77B3" w:rsidRPr="0057074D" w:rsidRDefault="00CA77B3"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c>
          <w:tcPr>
            <w:tcW w:w="823" w:type="dxa"/>
            <w:tcBorders>
              <w:top w:val="single" w:sz="3" w:space="0" w:color="002E86"/>
              <w:left w:val="single" w:sz="3" w:space="0" w:color="002E86"/>
              <w:bottom w:val="single" w:sz="3" w:space="0" w:color="002E86"/>
              <w:right w:val="single" w:sz="3" w:space="0" w:color="002E86"/>
            </w:tcBorders>
          </w:tcPr>
          <w:p w14:paraId="46D6900D" w14:textId="034E0991" w:rsidR="00CA77B3" w:rsidRPr="0057074D" w:rsidRDefault="00753E3F" w:rsidP="0057074D">
            <w:pPr>
              <w:spacing w:line="276" w:lineRule="auto"/>
              <w:ind w:left="156"/>
              <w:jc w:val="both"/>
              <w:rPr>
                <w:rFonts w:ascii="Sylfaen" w:eastAsia="Calibri" w:hAnsi="Sylfaen" w:cs="Calibri"/>
                <w:color w:val="000000"/>
                <w:sz w:val="24"/>
                <w:szCs w:val="24"/>
              </w:rPr>
            </w:pPr>
            <w:r w:rsidRPr="0057074D">
              <w:rPr>
                <w:rFonts w:ascii="Sylfaen" w:eastAsia="Calibri" w:hAnsi="Sylfaen" w:cs="Calibri"/>
                <w:color w:val="000000"/>
                <w:sz w:val="24"/>
                <w:szCs w:val="24"/>
                <w:lang w:val="ka-GE"/>
              </w:rPr>
              <w:t>კვტსთ</w:t>
            </w:r>
          </w:p>
        </w:tc>
        <w:tc>
          <w:tcPr>
            <w:tcW w:w="823" w:type="dxa"/>
            <w:tcBorders>
              <w:top w:val="single" w:sz="3" w:space="0" w:color="002E86"/>
              <w:left w:val="single" w:sz="3" w:space="0" w:color="002E86"/>
              <w:bottom w:val="single" w:sz="3" w:space="0" w:color="002E86"/>
              <w:right w:val="single" w:sz="3" w:space="0" w:color="002E86"/>
            </w:tcBorders>
          </w:tcPr>
          <w:p w14:paraId="30610E07" w14:textId="77777777" w:rsidR="00CA77B3" w:rsidRPr="0057074D" w:rsidRDefault="00CA77B3" w:rsidP="0057074D">
            <w:pPr>
              <w:spacing w:line="276" w:lineRule="auto"/>
              <w:ind w:left="143"/>
              <w:jc w:val="both"/>
              <w:rPr>
                <w:rFonts w:ascii="Sylfaen" w:eastAsia="Calibri" w:hAnsi="Sylfaen" w:cs="Calibri"/>
                <w:color w:val="000000"/>
                <w:sz w:val="24"/>
                <w:szCs w:val="24"/>
              </w:rPr>
            </w:pPr>
            <w:r w:rsidRPr="0057074D">
              <w:rPr>
                <w:rFonts w:ascii="Sylfaen" w:eastAsia="Calibri" w:hAnsi="Sylfaen" w:cs="Calibri"/>
                <w:color w:val="000000"/>
                <w:sz w:val="24"/>
                <w:szCs w:val="24"/>
              </w:rPr>
              <w:t>l/min</w:t>
            </w:r>
          </w:p>
        </w:tc>
        <w:tc>
          <w:tcPr>
            <w:tcW w:w="524" w:type="dxa"/>
            <w:tcBorders>
              <w:top w:val="single" w:sz="3" w:space="0" w:color="002E86"/>
              <w:left w:val="single" w:sz="3" w:space="0" w:color="002E86"/>
              <w:bottom w:val="single" w:sz="3" w:space="0" w:color="002E86"/>
              <w:right w:val="single" w:sz="3" w:space="0" w:color="002E86"/>
            </w:tcBorders>
          </w:tcPr>
          <w:p w14:paraId="1663EB14" w14:textId="77777777" w:rsidR="00CA77B3" w:rsidRPr="0057074D" w:rsidRDefault="00CA77B3"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c>
          <w:tcPr>
            <w:tcW w:w="524" w:type="dxa"/>
            <w:tcBorders>
              <w:top w:val="single" w:sz="3" w:space="0" w:color="002E86"/>
              <w:left w:val="single" w:sz="3" w:space="0" w:color="002E86"/>
              <w:bottom w:val="single" w:sz="3" w:space="0" w:color="002E86"/>
              <w:right w:val="single" w:sz="3" w:space="0" w:color="002E86"/>
            </w:tcBorders>
          </w:tcPr>
          <w:p w14:paraId="123E0B27" w14:textId="77777777" w:rsidR="00CA77B3" w:rsidRPr="0057074D" w:rsidRDefault="00CA77B3" w:rsidP="0057074D">
            <w:pPr>
              <w:spacing w:line="276" w:lineRule="auto"/>
              <w:ind w:left="111"/>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r>
      <w:tr w:rsidR="00753E3F" w:rsidRPr="0057074D" w14:paraId="633AE2E3"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06375AAE" w14:textId="77777777" w:rsidR="00CA77B3" w:rsidRPr="0057074D" w:rsidRDefault="00CA77B3" w:rsidP="0057074D">
            <w:pPr>
              <w:spacing w:line="276" w:lineRule="auto"/>
              <w:ind w:left="137"/>
              <w:jc w:val="both"/>
              <w:rPr>
                <w:rFonts w:ascii="Sylfaen" w:eastAsia="Calibri" w:hAnsi="Sylfaen" w:cs="Calibri"/>
                <w:color w:val="000000"/>
                <w:sz w:val="24"/>
                <w:szCs w:val="24"/>
              </w:rPr>
            </w:pPr>
            <w:r w:rsidRPr="0057074D">
              <w:rPr>
                <w:rFonts w:ascii="Sylfaen" w:eastAsia="Calibri" w:hAnsi="Sylfaen" w:cs="Calibri"/>
                <w:color w:val="000000"/>
                <w:sz w:val="24"/>
                <w:szCs w:val="24"/>
              </w:rPr>
              <w:t>07:00</w:t>
            </w:r>
          </w:p>
        </w:tc>
        <w:tc>
          <w:tcPr>
            <w:tcW w:w="823" w:type="dxa"/>
            <w:tcBorders>
              <w:top w:val="single" w:sz="3" w:space="0" w:color="002E86"/>
              <w:left w:val="single" w:sz="3" w:space="0" w:color="002E86"/>
              <w:bottom w:val="single" w:sz="3" w:space="0" w:color="002E86"/>
              <w:right w:val="single" w:sz="3" w:space="0" w:color="002E86"/>
            </w:tcBorders>
          </w:tcPr>
          <w:p w14:paraId="149E728C" w14:textId="77777777" w:rsidR="00CA77B3" w:rsidRPr="0057074D" w:rsidRDefault="00CA77B3" w:rsidP="0057074D">
            <w:pPr>
              <w:spacing w:line="276" w:lineRule="auto"/>
              <w:ind w:left="99"/>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1D9D1437"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2E1D5407" w14:textId="77777777" w:rsidR="00CA77B3" w:rsidRPr="0057074D" w:rsidRDefault="00CA77B3" w:rsidP="0057074D">
            <w:pPr>
              <w:spacing w:line="276" w:lineRule="auto"/>
              <w:ind w:left="106"/>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362D6669" w14:textId="77777777" w:rsidR="00CA77B3" w:rsidRPr="0057074D" w:rsidRDefault="00CA77B3" w:rsidP="0057074D">
            <w:pPr>
              <w:spacing w:line="276" w:lineRule="auto"/>
              <w:ind w:left="6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06BEAA22"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5B91819D" w14:textId="77777777" w:rsidR="00CA77B3" w:rsidRPr="0057074D" w:rsidRDefault="00CA77B3" w:rsidP="0057074D">
            <w:pPr>
              <w:spacing w:line="276" w:lineRule="auto"/>
              <w:ind w:left="106"/>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782644C4" w14:textId="77777777" w:rsidR="00CA77B3" w:rsidRPr="0057074D" w:rsidRDefault="00CA77B3" w:rsidP="0057074D">
            <w:pPr>
              <w:spacing w:line="276" w:lineRule="auto"/>
              <w:ind w:right="63"/>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6F290025" w14:textId="77777777" w:rsidR="00CA77B3" w:rsidRPr="0057074D" w:rsidRDefault="00CA77B3" w:rsidP="0057074D">
            <w:pPr>
              <w:spacing w:line="276" w:lineRule="auto"/>
              <w:ind w:right="63"/>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2F78FD8" w14:textId="77777777" w:rsidR="00CA77B3" w:rsidRPr="0057074D" w:rsidRDefault="00CA77B3" w:rsidP="0057074D">
            <w:pPr>
              <w:spacing w:line="276" w:lineRule="auto"/>
              <w:ind w:left="16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3E560372" w14:textId="77777777" w:rsidR="00CA77B3" w:rsidRPr="0057074D" w:rsidRDefault="00CA77B3" w:rsidP="0057074D">
            <w:pPr>
              <w:spacing w:line="276" w:lineRule="auto"/>
              <w:ind w:left="100"/>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823" w:type="dxa"/>
            <w:tcBorders>
              <w:top w:val="single" w:sz="3" w:space="0" w:color="002E86"/>
              <w:left w:val="single" w:sz="3" w:space="0" w:color="002E86"/>
              <w:bottom w:val="single" w:sz="3" w:space="0" w:color="002E86"/>
              <w:right w:val="single" w:sz="3" w:space="0" w:color="002E86"/>
            </w:tcBorders>
          </w:tcPr>
          <w:p w14:paraId="04CF0C2D" w14:textId="77777777" w:rsidR="00CA77B3" w:rsidRPr="0057074D" w:rsidRDefault="00CA77B3"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24" w:type="dxa"/>
            <w:tcBorders>
              <w:top w:val="single" w:sz="3" w:space="0" w:color="002E86"/>
              <w:left w:val="single" w:sz="3" w:space="0" w:color="002E86"/>
              <w:bottom w:val="single" w:sz="3" w:space="0" w:color="002E86"/>
              <w:right w:val="single" w:sz="3" w:space="0" w:color="002E86"/>
            </w:tcBorders>
          </w:tcPr>
          <w:p w14:paraId="1612D312" w14:textId="77777777" w:rsidR="00CA77B3" w:rsidRPr="0057074D" w:rsidRDefault="00CA77B3" w:rsidP="0057074D">
            <w:pPr>
              <w:spacing w:line="276" w:lineRule="auto"/>
              <w:ind w:left="106"/>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24" w:type="dxa"/>
            <w:tcBorders>
              <w:top w:val="single" w:sz="3" w:space="0" w:color="002E86"/>
              <w:left w:val="single" w:sz="3" w:space="0" w:color="002E86"/>
              <w:bottom w:val="single" w:sz="3" w:space="0" w:color="002E86"/>
              <w:right w:val="single" w:sz="3" w:space="0" w:color="002E86"/>
            </w:tcBorders>
          </w:tcPr>
          <w:p w14:paraId="6B382045" w14:textId="77777777" w:rsidR="00CA77B3" w:rsidRPr="0057074D" w:rsidRDefault="00CA77B3" w:rsidP="0057074D">
            <w:pPr>
              <w:spacing w:line="276" w:lineRule="auto"/>
              <w:ind w:left="16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753E3F" w:rsidRPr="0057074D" w14:paraId="45EBA74B"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651F06FD" w14:textId="77777777" w:rsidR="00CA77B3" w:rsidRPr="0057074D" w:rsidRDefault="00CA77B3" w:rsidP="0057074D">
            <w:pPr>
              <w:spacing w:line="276" w:lineRule="auto"/>
              <w:ind w:left="137"/>
              <w:jc w:val="both"/>
              <w:rPr>
                <w:rFonts w:ascii="Sylfaen" w:eastAsia="Calibri" w:hAnsi="Sylfaen" w:cs="Calibri"/>
                <w:color w:val="000000"/>
                <w:sz w:val="24"/>
                <w:szCs w:val="24"/>
              </w:rPr>
            </w:pPr>
            <w:r w:rsidRPr="0057074D">
              <w:rPr>
                <w:rFonts w:ascii="Sylfaen" w:eastAsia="Calibri" w:hAnsi="Sylfaen" w:cs="Calibri"/>
                <w:color w:val="000000"/>
                <w:sz w:val="24"/>
                <w:szCs w:val="24"/>
              </w:rPr>
              <w:t>07:05</w:t>
            </w:r>
          </w:p>
        </w:tc>
        <w:tc>
          <w:tcPr>
            <w:tcW w:w="823" w:type="dxa"/>
            <w:tcBorders>
              <w:top w:val="single" w:sz="3" w:space="0" w:color="002E86"/>
              <w:left w:val="single" w:sz="3" w:space="0" w:color="002E86"/>
              <w:bottom w:val="single" w:sz="3" w:space="0" w:color="002E86"/>
              <w:right w:val="single" w:sz="3" w:space="0" w:color="002E86"/>
            </w:tcBorders>
          </w:tcPr>
          <w:p w14:paraId="725C00A8" w14:textId="77777777" w:rsidR="00CA77B3" w:rsidRPr="0057074D" w:rsidRDefault="00CA77B3" w:rsidP="0057074D">
            <w:pPr>
              <w:spacing w:line="276" w:lineRule="auto"/>
              <w:ind w:left="99"/>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4E922AAF" w14:textId="77777777" w:rsidR="00CA77B3" w:rsidRPr="0057074D" w:rsidRDefault="00CA77B3" w:rsidP="0057074D">
            <w:pPr>
              <w:spacing w:line="276" w:lineRule="auto"/>
              <w:ind w:right="1"/>
              <w:jc w:val="both"/>
              <w:rPr>
                <w:rFonts w:ascii="Sylfaen" w:eastAsia="Calibri" w:hAnsi="Sylfaen" w:cs="Calibri"/>
                <w:color w:val="000000"/>
                <w:sz w:val="24"/>
                <w:szCs w:val="24"/>
              </w:rPr>
            </w:pPr>
            <w:r w:rsidRPr="0057074D">
              <w:rPr>
                <w:rFonts w:ascii="Sylfaen" w:eastAsia="Calibri" w:hAnsi="Sylfaen" w:cs="Calibri"/>
                <w:color w:val="000000"/>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587C6CF1" w14:textId="77777777" w:rsidR="00CA77B3" w:rsidRPr="0057074D" w:rsidRDefault="00CA77B3" w:rsidP="0057074D">
            <w:pPr>
              <w:spacing w:line="276" w:lineRule="auto"/>
              <w:ind w:left="106"/>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386C2C92" w14:textId="77777777" w:rsidR="00CA77B3" w:rsidRPr="0057074D" w:rsidRDefault="00CA77B3" w:rsidP="0057074D">
            <w:pPr>
              <w:spacing w:line="276" w:lineRule="auto"/>
              <w:ind w:right="63"/>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8F6C0C5" w14:textId="77777777" w:rsidR="00CA77B3" w:rsidRPr="0057074D" w:rsidRDefault="00CA77B3" w:rsidP="0057074D">
            <w:pPr>
              <w:spacing w:line="276" w:lineRule="auto"/>
              <w:ind w:right="63"/>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D4E1657" w14:textId="77777777" w:rsidR="00CA77B3" w:rsidRPr="0057074D" w:rsidRDefault="00CA77B3" w:rsidP="0057074D">
            <w:pPr>
              <w:spacing w:line="276" w:lineRule="auto"/>
              <w:ind w:left="16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57BBDA1A" w14:textId="77777777" w:rsidR="00CA77B3" w:rsidRPr="0057074D" w:rsidRDefault="00CA77B3" w:rsidP="0057074D">
            <w:pPr>
              <w:spacing w:line="276" w:lineRule="auto"/>
              <w:ind w:right="63"/>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5CAAF0C2" w14:textId="77777777" w:rsidR="00CA77B3" w:rsidRPr="0057074D" w:rsidRDefault="00CA77B3" w:rsidP="0057074D">
            <w:pPr>
              <w:spacing w:line="276" w:lineRule="auto"/>
              <w:ind w:right="63"/>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4E33019" w14:textId="77777777" w:rsidR="00CA77B3" w:rsidRPr="0057074D" w:rsidRDefault="00CA77B3" w:rsidP="0057074D">
            <w:pPr>
              <w:spacing w:line="276" w:lineRule="auto"/>
              <w:ind w:left="16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3AB8FEF5" w14:textId="77777777" w:rsidR="00CA77B3" w:rsidRPr="0057074D" w:rsidRDefault="00CA77B3" w:rsidP="0057074D">
            <w:pPr>
              <w:spacing w:line="276" w:lineRule="auto"/>
              <w:ind w:right="63"/>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6619C89B" w14:textId="77777777" w:rsidR="00CA77B3" w:rsidRPr="0057074D" w:rsidRDefault="00CA77B3" w:rsidP="0057074D">
            <w:pPr>
              <w:spacing w:line="276" w:lineRule="auto"/>
              <w:ind w:right="63"/>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0631C6B7" w14:textId="77777777" w:rsidR="00CA77B3" w:rsidRPr="0057074D" w:rsidRDefault="00CA77B3" w:rsidP="0057074D">
            <w:pPr>
              <w:spacing w:line="276" w:lineRule="auto"/>
              <w:ind w:left="16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EA11D3E" w14:textId="77777777" w:rsidR="00CA77B3" w:rsidRPr="0057074D" w:rsidRDefault="00CA77B3" w:rsidP="0057074D">
            <w:pPr>
              <w:spacing w:line="276" w:lineRule="auto"/>
              <w:ind w:left="16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753E3F" w:rsidRPr="0057074D" w14:paraId="194718E6"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7C7DC4EE" w14:textId="77777777" w:rsidR="00CA77B3" w:rsidRPr="0057074D" w:rsidRDefault="00CA77B3" w:rsidP="0057074D">
            <w:pPr>
              <w:spacing w:line="276" w:lineRule="auto"/>
              <w:ind w:left="136"/>
              <w:jc w:val="both"/>
              <w:rPr>
                <w:rFonts w:ascii="Sylfaen" w:eastAsia="Calibri" w:hAnsi="Sylfaen" w:cs="Calibri"/>
                <w:color w:val="000000"/>
                <w:sz w:val="24"/>
                <w:szCs w:val="24"/>
              </w:rPr>
            </w:pPr>
            <w:r w:rsidRPr="0057074D">
              <w:rPr>
                <w:rFonts w:ascii="Sylfaen" w:eastAsia="Calibri" w:hAnsi="Sylfaen" w:cs="Calibri"/>
                <w:color w:val="000000"/>
                <w:sz w:val="24"/>
                <w:szCs w:val="24"/>
              </w:rPr>
              <w:t>07:15</w:t>
            </w:r>
          </w:p>
        </w:tc>
        <w:tc>
          <w:tcPr>
            <w:tcW w:w="823" w:type="dxa"/>
            <w:tcBorders>
              <w:top w:val="single" w:sz="3" w:space="0" w:color="002E86"/>
              <w:left w:val="single" w:sz="3" w:space="0" w:color="002E86"/>
              <w:bottom w:val="single" w:sz="3" w:space="0" w:color="002E86"/>
              <w:right w:val="single" w:sz="3" w:space="0" w:color="002E86"/>
            </w:tcBorders>
          </w:tcPr>
          <w:p w14:paraId="7FF8D2BF" w14:textId="77777777" w:rsidR="00CA77B3" w:rsidRPr="0057074D" w:rsidRDefault="00CA77B3" w:rsidP="0057074D">
            <w:pPr>
              <w:spacing w:line="276" w:lineRule="auto"/>
              <w:ind w:left="99"/>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07B9E5FF" w14:textId="77777777" w:rsidR="00CA77B3" w:rsidRPr="0057074D" w:rsidRDefault="00CA77B3" w:rsidP="0057074D">
            <w:pPr>
              <w:spacing w:line="276" w:lineRule="auto"/>
              <w:ind w:right="1"/>
              <w:jc w:val="both"/>
              <w:rPr>
                <w:rFonts w:ascii="Sylfaen" w:eastAsia="Calibri" w:hAnsi="Sylfaen" w:cs="Calibri"/>
                <w:color w:val="000000"/>
                <w:sz w:val="24"/>
                <w:szCs w:val="24"/>
              </w:rPr>
            </w:pPr>
            <w:r w:rsidRPr="0057074D">
              <w:rPr>
                <w:rFonts w:ascii="Sylfaen" w:eastAsia="Calibri" w:hAnsi="Sylfaen" w:cs="Calibri"/>
                <w:color w:val="000000"/>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01B91DD0" w14:textId="77777777" w:rsidR="00CA77B3" w:rsidRPr="0057074D" w:rsidRDefault="00CA77B3" w:rsidP="0057074D">
            <w:pPr>
              <w:spacing w:line="276" w:lineRule="auto"/>
              <w:ind w:left="10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35B9748D" w14:textId="77777777" w:rsidR="00CA77B3" w:rsidRPr="0057074D" w:rsidRDefault="00CA77B3" w:rsidP="0057074D">
            <w:pPr>
              <w:spacing w:line="276" w:lineRule="auto"/>
              <w:ind w:right="6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6B923B6" w14:textId="77777777" w:rsidR="00CA77B3" w:rsidRPr="0057074D" w:rsidRDefault="00CA77B3" w:rsidP="0057074D">
            <w:pPr>
              <w:spacing w:line="276" w:lineRule="auto"/>
              <w:ind w:right="6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79BC979" w14:textId="77777777" w:rsidR="00CA77B3" w:rsidRPr="0057074D" w:rsidRDefault="00CA77B3" w:rsidP="0057074D">
            <w:pPr>
              <w:spacing w:line="276" w:lineRule="auto"/>
              <w:ind w:left="16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1E8CDDF5" w14:textId="77777777" w:rsidR="00CA77B3" w:rsidRPr="0057074D" w:rsidRDefault="00CA77B3" w:rsidP="0057074D">
            <w:pPr>
              <w:spacing w:line="276" w:lineRule="auto"/>
              <w:ind w:right="63"/>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D2BBFEC" w14:textId="77777777" w:rsidR="00CA77B3" w:rsidRPr="0057074D" w:rsidRDefault="00CA77B3" w:rsidP="0057074D">
            <w:pPr>
              <w:spacing w:line="276" w:lineRule="auto"/>
              <w:ind w:right="63"/>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26E71E3" w14:textId="77777777" w:rsidR="00CA77B3" w:rsidRPr="0057074D" w:rsidRDefault="00CA77B3" w:rsidP="0057074D">
            <w:pPr>
              <w:spacing w:line="276" w:lineRule="auto"/>
              <w:ind w:left="16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213F14C" w14:textId="77777777" w:rsidR="00CA77B3" w:rsidRPr="0057074D" w:rsidRDefault="00CA77B3" w:rsidP="0057074D">
            <w:pPr>
              <w:spacing w:line="276" w:lineRule="auto"/>
              <w:ind w:right="6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621CD6A9" w14:textId="77777777" w:rsidR="00CA77B3" w:rsidRPr="0057074D" w:rsidRDefault="00CA77B3" w:rsidP="0057074D">
            <w:pPr>
              <w:spacing w:line="276" w:lineRule="auto"/>
              <w:ind w:right="6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0763FA5F" w14:textId="77777777" w:rsidR="00CA77B3" w:rsidRPr="0057074D" w:rsidRDefault="00CA77B3" w:rsidP="0057074D">
            <w:pPr>
              <w:spacing w:line="276" w:lineRule="auto"/>
              <w:ind w:left="16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188D459"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753E3F" w:rsidRPr="0057074D" w14:paraId="6144758E"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5792FCBB" w14:textId="77777777" w:rsidR="00CA77B3" w:rsidRPr="0057074D" w:rsidRDefault="00CA77B3" w:rsidP="0057074D">
            <w:pPr>
              <w:spacing w:line="276" w:lineRule="auto"/>
              <w:ind w:left="136"/>
              <w:jc w:val="both"/>
              <w:rPr>
                <w:rFonts w:ascii="Sylfaen" w:eastAsia="Calibri" w:hAnsi="Sylfaen" w:cs="Calibri"/>
                <w:color w:val="000000"/>
                <w:sz w:val="24"/>
                <w:szCs w:val="24"/>
              </w:rPr>
            </w:pPr>
            <w:r w:rsidRPr="0057074D">
              <w:rPr>
                <w:rFonts w:ascii="Sylfaen" w:eastAsia="Calibri" w:hAnsi="Sylfaen" w:cs="Calibri"/>
                <w:color w:val="000000"/>
                <w:sz w:val="24"/>
                <w:szCs w:val="24"/>
              </w:rPr>
              <w:t>07:26</w:t>
            </w:r>
          </w:p>
        </w:tc>
        <w:tc>
          <w:tcPr>
            <w:tcW w:w="823" w:type="dxa"/>
            <w:tcBorders>
              <w:top w:val="single" w:sz="3" w:space="0" w:color="002E86"/>
              <w:left w:val="single" w:sz="3" w:space="0" w:color="002E86"/>
              <w:bottom w:val="single" w:sz="3" w:space="0" w:color="002E86"/>
              <w:right w:val="single" w:sz="3" w:space="0" w:color="002E86"/>
            </w:tcBorders>
          </w:tcPr>
          <w:p w14:paraId="3CF66F38" w14:textId="77777777" w:rsidR="00CA77B3" w:rsidRPr="0057074D" w:rsidRDefault="00CA77B3" w:rsidP="0057074D">
            <w:pPr>
              <w:spacing w:line="276" w:lineRule="auto"/>
              <w:ind w:left="99"/>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551596A7" w14:textId="77777777" w:rsidR="00CA77B3" w:rsidRPr="0057074D" w:rsidRDefault="00CA77B3" w:rsidP="0057074D">
            <w:pPr>
              <w:spacing w:line="276" w:lineRule="auto"/>
              <w:ind w:right="2"/>
              <w:jc w:val="both"/>
              <w:rPr>
                <w:rFonts w:ascii="Sylfaen" w:eastAsia="Calibri" w:hAnsi="Sylfaen" w:cs="Calibri"/>
                <w:color w:val="000000"/>
                <w:sz w:val="24"/>
                <w:szCs w:val="24"/>
              </w:rPr>
            </w:pPr>
            <w:r w:rsidRPr="0057074D">
              <w:rPr>
                <w:rFonts w:ascii="Sylfaen" w:eastAsia="Calibri" w:hAnsi="Sylfaen" w:cs="Calibri"/>
                <w:color w:val="000000"/>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3841604E" w14:textId="77777777" w:rsidR="00CA77B3" w:rsidRPr="0057074D" w:rsidRDefault="00CA77B3" w:rsidP="0057074D">
            <w:pPr>
              <w:spacing w:line="276" w:lineRule="auto"/>
              <w:ind w:left="10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3F186FCC" w14:textId="77777777" w:rsidR="00CA77B3" w:rsidRPr="0057074D" w:rsidRDefault="00CA77B3" w:rsidP="0057074D">
            <w:pPr>
              <w:spacing w:line="276" w:lineRule="auto"/>
              <w:ind w:right="6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785A852" w14:textId="77777777" w:rsidR="00CA77B3" w:rsidRPr="0057074D" w:rsidRDefault="00CA77B3" w:rsidP="0057074D">
            <w:pPr>
              <w:spacing w:line="276" w:lineRule="auto"/>
              <w:ind w:right="6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D972901" w14:textId="77777777" w:rsidR="00CA77B3" w:rsidRPr="0057074D" w:rsidRDefault="00CA77B3" w:rsidP="0057074D">
            <w:pPr>
              <w:spacing w:line="276" w:lineRule="auto"/>
              <w:ind w:left="16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3B0CF5B0" w14:textId="77777777" w:rsidR="00CA77B3" w:rsidRPr="0057074D" w:rsidRDefault="00CA77B3" w:rsidP="0057074D">
            <w:pPr>
              <w:spacing w:line="276" w:lineRule="auto"/>
              <w:ind w:right="6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7B3A311C" w14:textId="77777777" w:rsidR="00CA77B3" w:rsidRPr="0057074D" w:rsidRDefault="00CA77B3" w:rsidP="0057074D">
            <w:pPr>
              <w:spacing w:line="276" w:lineRule="auto"/>
              <w:ind w:right="6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027AE6A7" w14:textId="77777777" w:rsidR="00CA77B3" w:rsidRPr="0057074D" w:rsidRDefault="00CA77B3" w:rsidP="0057074D">
            <w:pPr>
              <w:spacing w:line="276" w:lineRule="auto"/>
              <w:ind w:left="16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3FEF424D" w14:textId="77777777" w:rsidR="00CA77B3" w:rsidRPr="0057074D" w:rsidRDefault="00CA77B3" w:rsidP="0057074D">
            <w:pPr>
              <w:spacing w:line="276" w:lineRule="auto"/>
              <w:ind w:right="6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8CF4F34" w14:textId="77777777" w:rsidR="00CA77B3" w:rsidRPr="0057074D" w:rsidRDefault="00CA77B3" w:rsidP="0057074D">
            <w:pPr>
              <w:spacing w:line="276" w:lineRule="auto"/>
              <w:ind w:right="6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41E5675"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AE794CE"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753E3F" w:rsidRPr="0057074D" w14:paraId="58ED8763"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1A5EB6CF" w14:textId="77777777" w:rsidR="00CA77B3" w:rsidRPr="0057074D" w:rsidRDefault="00CA77B3" w:rsidP="0057074D">
            <w:pPr>
              <w:spacing w:line="276" w:lineRule="auto"/>
              <w:ind w:left="136"/>
              <w:jc w:val="both"/>
              <w:rPr>
                <w:rFonts w:ascii="Sylfaen" w:eastAsia="Calibri" w:hAnsi="Sylfaen" w:cs="Calibri"/>
                <w:color w:val="000000"/>
                <w:sz w:val="24"/>
                <w:szCs w:val="24"/>
              </w:rPr>
            </w:pPr>
            <w:r w:rsidRPr="0057074D">
              <w:rPr>
                <w:rFonts w:ascii="Sylfaen" w:eastAsia="Calibri" w:hAnsi="Sylfaen" w:cs="Calibri"/>
                <w:color w:val="000000"/>
                <w:sz w:val="24"/>
                <w:szCs w:val="24"/>
              </w:rPr>
              <w:t>07:30</w:t>
            </w:r>
          </w:p>
        </w:tc>
        <w:tc>
          <w:tcPr>
            <w:tcW w:w="823" w:type="dxa"/>
            <w:tcBorders>
              <w:top w:val="single" w:sz="3" w:space="0" w:color="002E86"/>
              <w:left w:val="single" w:sz="3" w:space="0" w:color="002E86"/>
              <w:bottom w:val="single" w:sz="3" w:space="0" w:color="002E86"/>
              <w:right w:val="single" w:sz="3" w:space="0" w:color="002E86"/>
            </w:tcBorders>
          </w:tcPr>
          <w:p w14:paraId="3E97DE18" w14:textId="77777777" w:rsidR="00CA77B3" w:rsidRPr="0057074D" w:rsidRDefault="00CA77B3" w:rsidP="0057074D">
            <w:pPr>
              <w:spacing w:line="276" w:lineRule="auto"/>
              <w:ind w:left="99"/>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63300FB7" w14:textId="77777777" w:rsidR="00CA77B3" w:rsidRPr="0057074D" w:rsidRDefault="00CA77B3" w:rsidP="0057074D">
            <w:pPr>
              <w:spacing w:line="276" w:lineRule="auto"/>
              <w:ind w:right="2"/>
              <w:jc w:val="both"/>
              <w:rPr>
                <w:rFonts w:ascii="Sylfaen" w:eastAsia="Calibri" w:hAnsi="Sylfaen" w:cs="Calibri"/>
                <w:color w:val="000000"/>
                <w:sz w:val="24"/>
                <w:szCs w:val="24"/>
              </w:rPr>
            </w:pPr>
            <w:r w:rsidRPr="0057074D">
              <w:rPr>
                <w:rFonts w:ascii="Sylfaen" w:eastAsia="Calibri" w:hAnsi="Sylfaen" w:cs="Calibri"/>
                <w:color w:val="000000"/>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45D7C6E2" w14:textId="77777777" w:rsidR="00CA77B3" w:rsidRPr="0057074D" w:rsidRDefault="00CA77B3" w:rsidP="0057074D">
            <w:pPr>
              <w:spacing w:line="276" w:lineRule="auto"/>
              <w:ind w:left="10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01F5990F" w14:textId="77777777" w:rsidR="00CA77B3" w:rsidRPr="0057074D" w:rsidRDefault="00CA77B3" w:rsidP="0057074D">
            <w:pPr>
              <w:spacing w:line="276" w:lineRule="auto"/>
              <w:ind w:left="61"/>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45FD7677" w14:textId="77777777" w:rsidR="00CA77B3" w:rsidRPr="0057074D" w:rsidRDefault="00CA77B3" w:rsidP="0057074D">
            <w:pPr>
              <w:spacing w:line="276" w:lineRule="auto"/>
              <w:ind w:right="2"/>
              <w:jc w:val="both"/>
              <w:rPr>
                <w:rFonts w:ascii="Sylfaen" w:eastAsia="Calibri" w:hAnsi="Sylfaen" w:cs="Calibri"/>
                <w:color w:val="000000"/>
                <w:sz w:val="24"/>
                <w:szCs w:val="24"/>
              </w:rPr>
            </w:pPr>
            <w:r w:rsidRPr="0057074D">
              <w:rPr>
                <w:rFonts w:ascii="Sylfaen" w:eastAsia="Calibri" w:hAnsi="Sylfaen" w:cs="Calibri"/>
                <w:color w:val="000000"/>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27B69EE8" w14:textId="77777777" w:rsidR="00CA77B3" w:rsidRPr="0057074D" w:rsidRDefault="00CA77B3" w:rsidP="0057074D">
            <w:pPr>
              <w:spacing w:line="276" w:lineRule="auto"/>
              <w:ind w:left="10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23FAF570" w14:textId="77777777" w:rsidR="00CA77B3" w:rsidRPr="0057074D" w:rsidRDefault="00CA77B3" w:rsidP="0057074D">
            <w:pPr>
              <w:spacing w:line="276" w:lineRule="auto"/>
              <w:ind w:left="61"/>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0,525 </w:t>
            </w:r>
          </w:p>
        </w:tc>
        <w:tc>
          <w:tcPr>
            <w:tcW w:w="674" w:type="dxa"/>
            <w:tcBorders>
              <w:top w:val="single" w:sz="3" w:space="0" w:color="002E86"/>
              <w:left w:val="single" w:sz="3" w:space="0" w:color="002E86"/>
              <w:bottom w:val="single" w:sz="3" w:space="0" w:color="002E86"/>
              <w:right w:val="single" w:sz="3" w:space="0" w:color="002E86"/>
            </w:tcBorders>
          </w:tcPr>
          <w:p w14:paraId="6DA68447" w14:textId="77777777" w:rsidR="00CA77B3" w:rsidRPr="0057074D" w:rsidRDefault="00CA77B3" w:rsidP="0057074D">
            <w:pPr>
              <w:spacing w:line="276" w:lineRule="auto"/>
              <w:ind w:right="2"/>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24" w:type="dxa"/>
            <w:tcBorders>
              <w:top w:val="single" w:sz="3" w:space="0" w:color="002E86"/>
              <w:left w:val="single" w:sz="3" w:space="0" w:color="002E86"/>
              <w:bottom w:val="single" w:sz="3" w:space="0" w:color="002E86"/>
              <w:right w:val="single" w:sz="3" w:space="0" w:color="002E86"/>
            </w:tcBorders>
          </w:tcPr>
          <w:p w14:paraId="282D99A5" w14:textId="77777777" w:rsidR="00CA77B3" w:rsidRPr="0057074D" w:rsidRDefault="00CA77B3" w:rsidP="0057074D">
            <w:pPr>
              <w:spacing w:line="276" w:lineRule="auto"/>
              <w:ind w:left="105"/>
              <w:jc w:val="both"/>
              <w:rPr>
                <w:rFonts w:ascii="Sylfaen" w:eastAsia="Calibri" w:hAnsi="Sylfaen" w:cs="Calibri"/>
                <w:color w:val="000000"/>
                <w:sz w:val="24"/>
                <w:szCs w:val="24"/>
              </w:rPr>
            </w:pPr>
            <w:r w:rsidRPr="0057074D">
              <w:rPr>
                <w:rFonts w:ascii="Sylfaen" w:eastAsia="Calibri" w:hAnsi="Sylfaen" w:cs="Calibri"/>
                <w:color w:val="000000"/>
                <w:sz w:val="24"/>
                <w:szCs w:val="24"/>
              </w:rPr>
              <w:t>35</w:t>
            </w:r>
          </w:p>
        </w:tc>
        <w:tc>
          <w:tcPr>
            <w:tcW w:w="823" w:type="dxa"/>
            <w:tcBorders>
              <w:top w:val="single" w:sz="3" w:space="0" w:color="002E86"/>
              <w:left w:val="single" w:sz="3" w:space="0" w:color="002E86"/>
              <w:bottom w:val="single" w:sz="3" w:space="0" w:color="002E86"/>
              <w:right w:val="single" w:sz="3" w:space="0" w:color="002E86"/>
            </w:tcBorders>
          </w:tcPr>
          <w:p w14:paraId="786C2089" w14:textId="77777777" w:rsidR="00CA77B3" w:rsidRPr="0057074D" w:rsidRDefault="00CA77B3" w:rsidP="0057074D">
            <w:pPr>
              <w:spacing w:line="276" w:lineRule="auto"/>
              <w:ind w:left="99"/>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823" w:type="dxa"/>
            <w:tcBorders>
              <w:top w:val="single" w:sz="3" w:space="0" w:color="002E86"/>
              <w:left w:val="single" w:sz="3" w:space="0" w:color="002E86"/>
              <w:bottom w:val="single" w:sz="3" w:space="0" w:color="002E86"/>
              <w:right w:val="single" w:sz="3" w:space="0" w:color="002E86"/>
            </w:tcBorders>
          </w:tcPr>
          <w:p w14:paraId="6729208D" w14:textId="77777777" w:rsidR="00CA77B3" w:rsidRPr="0057074D" w:rsidRDefault="00CA77B3" w:rsidP="0057074D">
            <w:pPr>
              <w:spacing w:line="276" w:lineRule="auto"/>
              <w:ind w:right="2"/>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24" w:type="dxa"/>
            <w:tcBorders>
              <w:top w:val="single" w:sz="3" w:space="0" w:color="002E86"/>
              <w:left w:val="single" w:sz="3" w:space="0" w:color="002E86"/>
              <w:bottom w:val="single" w:sz="3" w:space="0" w:color="002E86"/>
              <w:right w:val="single" w:sz="3" w:space="0" w:color="002E86"/>
            </w:tcBorders>
          </w:tcPr>
          <w:p w14:paraId="2FD2B9EF" w14:textId="77777777" w:rsidR="00CA77B3" w:rsidRPr="0057074D" w:rsidRDefault="00CA77B3" w:rsidP="0057074D">
            <w:pPr>
              <w:spacing w:line="276" w:lineRule="auto"/>
              <w:ind w:left="10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24" w:type="dxa"/>
            <w:tcBorders>
              <w:top w:val="single" w:sz="3" w:space="0" w:color="002E86"/>
              <w:left w:val="single" w:sz="3" w:space="0" w:color="002E86"/>
              <w:bottom w:val="single" w:sz="3" w:space="0" w:color="002E86"/>
              <w:right w:val="single" w:sz="3" w:space="0" w:color="002E86"/>
            </w:tcBorders>
          </w:tcPr>
          <w:p w14:paraId="4233D134"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753E3F" w:rsidRPr="0057074D" w14:paraId="1E748445"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2B6FD674" w14:textId="77777777" w:rsidR="00CA77B3" w:rsidRPr="0057074D" w:rsidRDefault="00CA77B3" w:rsidP="0057074D">
            <w:pPr>
              <w:spacing w:line="276" w:lineRule="auto"/>
              <w:ind w:left="136"/>
              <w:jc w:val="both"/>
              <w:rPr>
                <w:rFonts w:ascii="Sylfaen" w:eastAsia="Calibri" w:hAnsi="Sylfaen" w:cs="Calibri"/>
                <w:color w:val="000000"/>
                <w:sz w:val="24"/>
                <w:szCs w:val="24"/>
              </w:rPr>
            </w:pPr>
            <w:r w:rsidRPr="0057074D">
              <w:rPr>
                <w:rFonts w:ascii="Sylfaen" w:eastAsia="Calibri" w:hAnsi="Sylfaen" w:cs="Calibri"/>
                <w:color w:val="000000"/>
                <w:sz w:val="24"/>
                <w:szCs w:val="24"/>
              </w:rPr>
              <w:t>07:45</w:t>
            </w:r>
          </w:p>
        </w:tc>
        <w:tc>
          <w:tcPr>
            <w:tcW w:w="823" w:type="dxa"/>
            <w:tcBorders>
              <w:top w:val="single" w:sz="3" w:space="0" w:color="002E86"/>
              <w:left w:val="single" w:sz="3" w:space="0" w:color="002E86"/>
              <w:bottom w:val="single" w:sz="3" w:space="0" w:color="002E86"/>
              <w:right w:val="single" w:sz="3" w:space="0" w:color="002E86"/>
            </w:tcBorders>
          </w:tcPr>
          <w:p w14:paraId="7C82F2C8"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46A8F045"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A166C98"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2950E1C8"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EF271FA"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60B3FC3"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089A01AC"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73ED132"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FEC16FF"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7F3B1870"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19257ECB"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E7E0032"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2DA5ED2"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753E3F" w:rsidRPr="0057074D" w14:paraId="5A67C468"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770306B5" w14:textId="77777777" w:rsidR="00CA77B3" w:rsidRPr="0057074D" w:rsidRDefault="00CA77B3" w:rsidP="0057074D">
            <w:pPr>
              <w:spacing w:line="276" w:lineRule="auto"/>
              <w:ind w:left="136"/>
              <w:jc w:val="both"/>
              <w:rPr>
                <w:rFonts w:ascii="Sylfaen" w:eastAsia="Calibri" w:hAnsi="Sylfaen" w:cs="Calibri"/>
                <w:color w:val="000000"/>
                <w:sz w:val="24"/>
                <w:szCs w:val="24"/>
              </w:rPr>
            </w:pPr>
            <w:r w:rsidRPr="0057074D">
              <w:rPr>
                <w:rFonts w:ascii="Sylfaen" w:eastAsia="Calibri" w:hAnsi="Sylfaen" w:cs="Calibri"/>
                <w:color w:val="000000"/>
                <w:sz w:val="24"/>
                <w:szCs w:val="24"/>
              </w:rPr>
              <w:t>08:01</w:t>
            </w:r>
          </w:p>
        </w:tc>
        <w:tc>
          <w:tcPr>
            <w:tcW w:w="823" w:type="dxa"/>
            <w:tcBorders>
              <w:top w:val="single" w:sz="3" w:space="0" w:color="002E86"/>
              <w:left w:val="single" w:sz="3" w:space="0" w:color="002E86"/>
              <w:bottom w:val="single" w:sz="3" w:space="0" w:color="002E86"/>
              <w:right w:val="single" w:sz="3" w:space="0" w:color="002E86"/>
            </w:tcBorders>
          </w:tcPr>
          <w:p w14:paraId="4A253E12"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1CB1D2C"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82AD24A"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5DD2284A"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62607CB1"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A9C7C07"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504ED755"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7BA7B9F5"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C95E34A"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4D3D6E51" w14:textId="77777777" w:rsidR="00CA77B3" w:rsidRPr="0057074D" w:rsidRDefault="00CA77B3" w:rsidP="0057074D">
            <w:pPr>
              <w:spacing w:line="276" w:lineRule="auto"/>
              <w:ind w:right="6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48BDEA93"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8DCD861"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0B65C5F3"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753E3F" w:rsidRPr="0057074D" w14:paraId="0217A4A0"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59E6AE69" w14:textId="77777777" w:rsidR="00CA77B3" w:rsidRPr="0057074D" w:rsidRDefault="00CA77B3" w:rsidP="0057074D">
            <w:pPr>
              <w:spacing w:line="276" w:lineRule="auto"/>
              <w:ind w:left="135"/>
              <w:jc w:val="both"/>
              <w:rPr>
                <w:rFonts w:ascii="Sylfaen" w:eastAsia="Calibri" w:hAnsi="Sylfaen" w:cs="Calibri"/>
                <w:color w:val="000000"/>
                <w:sz w:val="24"/>
                <w:szCs w:val="24"/>
              </w:rPr>
            </w:pPr>
            <w:r w:rsidRPr="0057074D">
              <w:rPr>
                <w:rFonts w:ascii="Sylfaen" w:eastAsia="Calibri" w:hAnsi="Sylfaen" w:cs="Calibri"/>
                <w:color w:val="000000"/>
                <w:sz w:val="24"/>
                <w:szCs w:val="24"/>
              </w:rPr>
              <w:t>08:05</w:t>
            </w:r>
          </w:p>
        </w:tc>
        <w:tc>
          <w:tcPr>
            <w:tcW w:w="823" w:type="dxa"/>
            <w:tcBorders>
              <w:top w:val="single" w:sz="3" w:space="0" w:color="002E86"/>
              <w:left w:val="single" w:sz="3" w:space="0" w:color="002E86"/>
              <w:bottom w:val="single" w:sz="3" w:space="0" w:color="002E86"/>
              <w:right w:val="single" w:sz="3" w:space="0" w:color="002E86"/>
            </w:tcBorders>
          </w:tcPr>
          <w:p w14:paraId="01BDC9D1"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68F3F7F8"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27CC2E7"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374E18A5"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4A144E2E"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08080532"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36BBF168"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6328FCFE"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67E90CA" w14:textId="77777777" w:rsidR="00CA77B3" w:rsidRPr="0057074D" w:rsidRDefault="00CA77B3" w:rsidP="0057074D">
            <w:pPr>
              <w:spacing w:line="276" w:lineRule="auto"/>
              <w:ind w:left="1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30855A2B"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06E0F3B9"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EF2BA59" w14:textId="77777777" w:rsidR="00CA77B3" w:rsidRPr="0057074D" w:rsidRDefault="00CA77B3" w:rsidP="0057074D">
            <w:pPr>
              <w:spacing w:line="276" w:lineRule="auto"/>
              <w:ind w:left="1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0E3E6BD" w14:textId="77777777" w:rsidR="00CA77B3" w:rsidRPr="0057074D" w:rsidRDefault="00CA77B3" w:rsidP="0057074D">
            <w:pPr>
              <w:spacing w:line="276" w:lineRule="auto"/>
              <w:ind w:left="1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753E3F" w:rsidRPr="0057074D" w14:paraId="7DC4667E"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601337EF" w14:textId="77777777" w:rsidR="00CA77B3" w:rsidRPr="0057074D" w:rsidRDefault="00CA77B3" w:rsidP="0057074D">
            <w:pPr>
              <w:spacing w:line="276" w:lineRule="auto"/>
              <w:ind w:left="135"/>
              <w:jc w:val="both"/>
              <w:rPr>
                <w:rFonts w:ascii="Sylfaen" w:eastAsia="Calibri" w:hAnsi="Sylfaen" w:cs="Calibri"/>
                <w:color w:val="000000"/>
                <w:sz w:val="24"/>
                <w:szCs w:val="24"/>
              </w:rPr>
            </w:pPr>
            <w:r w:rsidRPr="0057074D">
              <w:rPr>
                <w:rFonts w:ascii="Sylfaen" w:eastAsia="Calibri" w:hAnsi="Sylfaen" w:cs="Calibri"/>
                <w:color w:val="000000"/>
                <w:sz w:val="24"/>
                <w:szCs w:val="24"/>
              </w:rPr>
              <w:t>08:15</w:t>
            </w:r>
          </w:p>
        </w:tc>
        <w:tc>
          <w:tcPr>
            <w:tcW w:w="823" w:type="dxa"/>
            <w:tcBorders>
              <w:top w:val="single" w:sz="3" w:space="0" w:color="002E86"/>
              <w:left w:val="single" w:sz="3" w:space="0" w:color="002E86"/>
              <w:bottom w:val="single" w:sz="3" w:space="0" w:color="002E86"/>
              <w:right w:val="single" w:sz="3" w:space="0" w:color="002E86"/>
            </w:tcBorders>
          </w:tcPr>
          <w:p w14:paraId="5C55B34D" w14:textId="77777777" w:rsidR="00CA77B3" w:rsidRPr="0057074D" w:rsidRDefault="00CA77B3" w:rsidP="0057074D">
            <w:pPr>
              <w:spacing w:line="276" w:lineRule="auto"/>
              <w:ind w:right="6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5ECC7BE5"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5B9E1BF" w14:textId="77777777" w:rsidR="00CA77B3" w:rsidRPr="0057074D" w:rsidRDefault="00CA77B3" w:rsidP="0057074D">
            <w:pPr>
              <w:spacing w:line="276" w:lineRule="auto"/>
              <w:ind w:left="1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27164942"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D053FE5"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D7102A4" w14:textId="77777777" w:rsidR="00CA77B3" w:rsidRPr="0057074D" w:rsidRDefault="00CA77B3" w:rsidP="0057074D">
            <w:pPr>
              <w:spacing w:line="276" w:lineRule="auto"/>
              <w:ind w:left="1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237F2E3D"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611D99EC"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7A6E2AD" w14:textId="77777777" w:rsidR="00CA77B3" w:rsidRPr="0057074D" w:rsidRDefault="00CA77B3" w:rsidP="0057074D">
            <w:pPr>
              <w:spacing w:line="276" w:lineRule="auto"/>
              <w:ind w:left="1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6852EEEC"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0A4B909" w14:textId="77777777" w:rsidR="00CA77B3" w:rsidRPr="0057074D" w:rsidRDefault="00CA77B3" w:rsidP="0057074D">
            <w:pPr>
              <w:spacing w:line="276" w:lineRule="auto"/>
              <w:ind w:right="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A5B7E49" w14:textId="77777777" w:rsidR="00CA77B3" w:rsidRPr="0057074D" w:rsidRDefault="00CA77B3" w:rsidP="0057074D">
            <w:pPr>
              <w:spacing w:line="276" w:lineRule="auto"/>
              <w:ind w:left="1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0308A591" w14:textId="77777777" w:rsidR="00CA77B3" w:rsidRPr="0057074D" w:rsidRDefault="00CA77B3" w:rsidP="0057074D">
            <w:pPr>
              <w:spacing w:line="276" w:lineRule="auto"/>
              <w:ind w:left="16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753E3F" w:rsidRPr="0057074D" w14:paraId="39173435"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34511287" w14:textId="77777777" w:rsidR="00CA77B3" w:rsidRPr="0057074D" w:rsidRDefault="00CA77B3" w:rsidP="0057074D">
            <w:pPr>
              <w:spacing w:line="276" w:lineRule="auto"/>
              <w:ind w:left="135"/>
              <w:jc w:val="both"/>
              <w:rPr>
                <w:rFonts w:ascii="Sylfaen" w:hAnsi="Sylfaen"/>
                <w:sz w:val="24"/>
                <w:szCs w:val="24"/>
              </w:rPr>
            </w:pPr>
            <w:r w:rsidRPr="0057074D">
              <w:rPr>
                <w:rFonts w:ascii="Sylfaen" w:hAnsi="Sylfaen"/>
                <w:sz w:val="24"/>
                <w:szCs w:val="24"/>
              </w:rPr>
              <w:t>08:25</w:t>
            </w:r>
          </w:p>
        </w:tc>
        <w:tc>
          <w:tcPr>
            <w:tcW w:w="823" w:type="dxa"/>
            <w:tcBorders>
              <w:top w:val="single" w:sz="3" w:space="0" w:color="002E86"/>
              <w:left w:val="single" w:sz="3" w:space="0" w:color="002E86"/>
              <w:bottom w:val="single" w:sz="3" w:space="0" w:color="002E86"/>
              <w:right w:val="single" w:sz="3" w:space="0" w:color="002E86"/>
            </w:tcBorders>
          </w:tcPr>
          <w:p w14:paraId="25408F39"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38C350CE"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7FFB32C"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67896BA2"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DF31F17"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2FC64CA"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77B34C08"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3478C704"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877C4E3"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45C9098A"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4C7FBB23"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B3B1CE8"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05D0DF67"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r>
      <w:tr w:rsidR="00753E3F" w:rsidRPr="0057074D" w14:paraId="75779802"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4A3A9B29" w14:textId="77777777" w:rsidR="00CA77B3" w:rsidRPr="0057074D" w:rsidRDefault="00CA77B3" w:rsidP="0057074D">
            <w:pPr>
              <w:spacing w:line="276" w:lineRule="auto"/>
              <w:ind w:left="135"/>
              <w:jc w:val="both"/>
              <w:rPr>
                <w:rFonts w:ascii="Sylfaen" w:hAnsi="Sylfaen"/>
                <w:sz w:val="24"/>
                <w:szCs w:val="24"/>
              </w:rPr>
            </w:pPr>
            <w:r w:rsidRPr="0057074D">
              <w:rPr>
                <w:rFonts w:ascii="Sylfaen" w:hAnsi="Sylfaen"/>
                <w:sz w:val="24"/>
                <w:szCs w:val="24"/>
              </w:rPr>
              <w:t>08:30</w:t>
            </w:r>
          </w:p>
        </w:tc>
        <w:tc>
          <w:tcPr>
            <w:tcW w:w="823" w:type="dxa"/>
            <w:tcBorders>
              <w:top w:val="single" w:sz="3" w:space="0" w:color="002E86"/>
              <w:left w:val="single" w:sz="3" w:space="0" w:color="002E86"/>
              <w:bottom w:val="single" w:sz="3" w:space="0" w:color="002E86"/>
              <w:right w:val="single" w:sz="3" w:space="0" w:color="002E86"/>
            </w:tcBorders>
          </w:tcPr>
          <w:p w14:paraId="455F5FCB"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76EAB7CC"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59A1123"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2290214A" w14:textId="77777777" w:rsidR="00CA77B3" w:rsidRPr="0057074D" w:rsidRDefault="00CA77B3" w:rsidP="0057074D">
            <w:pPr>
              <w:spacing w:line="276" w:lineRule="auto"/>
              <w:ind w:left="60"/>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0E59E8DB" w14:textId="77777777" w:rsidR="00CA77B3" w:rsidRPr="0057074D" w:rsidRDefault="00CA77B3" w:rsidP="0057074D">
            <w:pPr>
              <w:spacing w:line="276" w:lineRule="auto"/>
              <w:ind w:right="5"/>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2A46CC49" w14:textId="77777777" w:rsidR="00CA77B3" w:rsidRPr="0057074D" w:rsidRDefault="00CA77B3" w:rsidP="0057074D">
            <w:pPr>
              <w:spacing w:line="276" w:lineRule="auto"/>
              <w:ind w:left="104"/>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7917E53B"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4C20B09"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32E22D3"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BFAC83A" w14:textId="77777777" w:rsidR="00CA77B3" w:rsidRPr="0057074D" w:rsidRDefault="00CA77B3" w:rsidP="0057074D">
            <w:pPr>
              <w:spacing w:line="276" w:lineRule="auto"/>
              <w:ind w:left="97"/>
              <w:jc w:val="both"/>
              <w:rPr>
                <w:rFonts w:ascii="Sylfaen" w:hAnsi="Sylfaen"/>
                <w:sz w:val="24"/>
                <w:szCs w:val="24"/>
              </w:rPr>
            </w:pPr>
            <w:r w:rsidRPr="0057074D">
              <w:rPr>
                <w:rFonts w:ascii="Sylfaen" w:hAnsi="Sylfaen"/>
                <w:sz w:val="24"/>
                <w:szCs w:val="24"/>
              </w:rPr>
              <w:t xml:space="preserve">0,105 </w:t>
            </w:r>
          </w:p>
        </w:tc>
        <w:tc>
          <w:tcPr>
            <w:tcW w:w="823" w:type="dxa"/>
            <w:tcBorders>
              <w:top w:val="single" w:sz="3" w:space="0" w:color="002E86"/>
              <w:left w:val="single" w:sz="3" w:space="0" w:color="002E86"/>
              <w:bottom w:val="single" w:sz="3" w:space="0" w:color="002E86"/>
              <w:right w:val="single" w:sz="3" w:space="0" w:color="002E86"/>
            </w:tcBorders>
          </w:tcPr>
          <w:p w14:paraId="3EE02F2A" w14:textId="77777777" w:rsidR="00CA77B3" w:rsidRPr="0057074D" w:rsidRDefault="00CA77B3" w:rsidP="0057074D">
            <w:pPr>
              <w:spacing w:line="276" w:lineRule="auto"/>
              <w:ind w:right="5"/>
              <w:jc w:val="both"/>
              <w:rPr>
                <w:rFonts w:ascii="Sylfaen" w:hAnsi="Sylfaen"/>
                <w:sz w:val="24"/>
                <w:szCs w:val="24"/>
              </w:rPr>
            </w:pPr>
            <w:r w:rsidRPr="0057074D">
              <w:rPr>
                <w:rFonts w:ascii="Sylfaen" w:hAnsi="Sylfaen"/>
                <w:sz w:val="24"/>
                <w:szCs w:val="24"/>
              </w:rPr>
              <w:t>3</w:t>
            </w:r>
          </w:p>
        </w:tc>
        <w:tc>
          <w:tcPr>
            <w:tcW w:w="524" w:type="dxa"/>
            <w:tcBorders>
              <w:top w:val="single" w:sz="3" w:space="0" w:color="002E86"/>
              <w:left w:val="single" w:sz="3" w:space="0" w:color="002E86"/>
              <w:bottom w:val="single" w:sz="3" w:space="0" w:color="002E86"/>
              <w:right w:val="single" w:sz="3" w:space="0" w:color="002E86"/>
            </w:tcBorders>
          </w:tcPr>
          <w:p w14:paraId="397E2CC9" w14:textId="77777777" w:rsidR="00CA77B3" w:rsidRPr="0057074D" w:rsidRDefault="00CA77B3" w:rsidP="0057074D">
            <w:pPr>
              <w:spacing w:line="276" w:lineRule="auto"/>
              <w:ind w:left="103"/>
              <w:jc w:val="both"/>
              <w:rPr>
                <w:rFonts w:ascii="Sylfaen" w:hAnsi="Sylfaen"/>
                <w:sz w:val="24"/>
                <w:szCs w:val="24"/>
              </w:rPr>
            </w:pPr>
            <w:r w:rsidRPr="0057074D">
              <w:rPr>
                <w:rFonts w:ascii="Sylfaen" w:hAnsi="Sylfaen"/>
                <w:sz w:val="24"/>
                <w:szCs w:val="24"/>
              </w:rPr>
              <w:t>25</w:t>
            </w:r>
          </w:p>
        </w:tc>
        <w:tc>
          <w:tcPr>
            <w:tcW w:w="524" w:type="dxa"/>
            <w:tcBorders>
              <w:top w:val="single" w:sz="3" w:space="0" w:color="002E86"/>
              <w:left w:val="single" w:sz="3" w:space="0" w:color="002E86"/>
              <w:bottom w:val="single" w:sz="3" w:space="0" w:color="002E86"/>
              <w:right w:val="single" w:sz="3" w:space="0" w:color="002E86"/>
            </w:tcBorders>
          </w:tcPr>
          <w:p w14:paraId="3888DC48"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r>
      <w:tr w:rsidR="00753E3F" w:rsidRPr="0057074D" w14:paraId="775B41F8"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080F8D79" w14:textId="77777777" w:rsidR="00CA77B3" w:rsidRPr="0057074D" w:rsidRDefault="00CA77B3" w:rsidP="0057074D">
            <w:pPr>
              <w:spacing w:line="276" w:lineRule="auto"/>
              <w:ind w:left="134"/>
              <w:jc w:val="both"/>
              <w:rPr>
                <w:rFonts w:ascii="Sylfaen" w:hAnsi="Sylfaen"/>
                <w:sz w:val="24"/>
                <w:szCs w:val="24"/>
              </w:rPr>
            </w:pPr>
            <w:r w:rsidRPr="0057074D">
              <w:rPr>
                <w:rFonts w:ascii="Sylfaen" w:hAnsi="Sylfaen"/>
                <w:sz w:val="24"/>
                <w:szCs w:val="24"/>
              </w:rPr>
              <w:t>08:45</w:t>
            </w:r>
          </w:p>
        </w:tc>
        <w:tc>
          <w:tcPr>
            <w:tcW w:w="823" w:type="dxa"/>
            <w:tcBorders>
              <w:top w:val="single" w:sz="3" w:space="0" w:color="002E86"/>
              <w:left w:val="single" w:sz="3" w:space="0" w:color="002E86"/>
              <w:bottom w:val="single" w:sz="3" w:space="0" w:color="002E86"/>
              <w:right w:val="single" w:sz="3" w:space="0" w:color="002E86"/>
            </w:tcBorders>
          </w:tcPr>
          <w:p w14:paraId="57B32177"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0E17A927"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CC0E541"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4F27CF45"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4547700B"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0A23800"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4A4B4851" w14:textId="77777777" w:rsidR="00CA77B3" w:rsidRPr="0057074D" w:rsidRDefault="00CA77B3" w:rsidP="0057074D">
            <w:pPr>
              <w:spacing w:line="276" w:lineRule="auto"/>
              <w:ind w:right="67"/>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45222FFB"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B9780E2"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0E3829A2"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1BA1E2ED"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C8B64FB"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AADC493" w14:textId="77777777" w:rsidR="00CA77B3" w:rsidRPr="0057074D" w:rsidRDefault="00CA77B3" w:rsidP="0057074D">
            <w:pPr>
              <w:spacing w:line="276" w:lineRule="auto"/>
              <w:ind w:left="165"/>
              <w:jc w:val="both"/>
              <w:rPr>
                <w:rFonts w:ascii="Sylfaen" w:hAnsi="Sylfaen"/>
                <w:sz w:val="24"/>
                <w:szCs w:val="24"/>
              </w:rPr>
            </w:pPr>
            <w:r w:rsidRPr="0057074D">
              <w:rPr>
                <w:rFonts w:ascii="Sylfaen" w:hAnsi="Sylfaen"/>
                <w:sz w:val="24"/>
                <w:szCs w:val="24"/>
              </w:rPr>
              <w:t xml:space="preserve"> </w:t>
            </w:r>
          </w:p>
        </w:tc>
      </w:tr>
      <w:tr w:rsidR="00753E3F" w:rsidRPr="0057074D" w14:paraId="24AD25B1"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02FECFFE" w14:textId="77777777" w:rsidR="00CA77B3" w:rsidRPr="0057074D" w:rsidRDefault="00CA77B3" w:rsidP="0057074D">
            <w:pPr>
              <w:spacing w:line="276" w:lineRule="auto"/>
              <w:ind w:left="134"/>
              <w:jc w:val="both"/>
              <w:rPr>
                <w:rFonts w:ascii="Sylfaen" w:hAnsi="Sylfaen"/>
                <w:sz w:val="24"/>
                <w:szCs w:val="24"/>
              </w:rPr>
            </w:pPr>
            <w:r w:rsidRPr="0057074D">
              <w:rPr>
                <w:rFonts w:ascii="Sylfaen" w:hAnsi="Sylfaen"/>
                <w:sz w:val="24"/>
                <w:szCs w:val="24"/>
              </w:rPr>
              <w:t>09:00</w:t>
            </w:r>
          </w:p>
        </w:tc>
        <w:tc>
          <w:tcPr>
            <w:tcW w:w="823" w:type="dxa"/>
            <w:tcBorders>
              <w:top w:val="single" w:sz="3" w:space="0" w:color="002E86"/>
              <w:left w:val="single" w:sz="3" w:space="0" w:color="002E86"/>
              <w:bottom w:val="single" w:sz="3" w:space="0" w:color="002E86"/>
              <w:right w:val="single" w:sz="3" w:space="0" w:color="002E86"/>
            </w:tcBorders>
          </w:tcPr>
          <w:p w14:paraId="047DF15C" w14:textId="77777777" w:rsidR="00CA77B3" w:rsidRPr="0057074D" w:rsidRDefault="00CA77B3" w:rsidP="0057074D">
            <w:pPr>
              <w:spacing w:line="276" w:lineRule="auto"/>
              <w:ind w:left="97"/>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6EA0FEBC" w14:textId="77777777" w:rsidR="00CA77B3" w:rsidRPr="0057074D" w:rsidRDefault="00CA77B3" w:rsidP="0057074D">
            <w:pPr>
              <w:spacing w:line="276" w:lineRule="auto"/>
              <w:ind w:right="6"/>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3159587E" w14:textId="77777777" w:rsidR="00CA77B3" w:rsidRPr="0057074D" w:rsidRDefault="00CA77B3" w:rsidP="0057074D">
            <w:pPr>
              <w:spacing w:line="276" w:lineRule="auto"/>
              <w:ind w:left="103"/>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4BA49B2F"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04E249DF"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838A3C9"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2FF04391"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F5CDABB"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8401599" w14:textId="77777777" w:rsidR="00CA77B3" w:rsidRPr="0057074D" w:rsidRDefault="00CA77B3" w:rsidP="0057074D">
            <w:pPr>
              <w:spacing w:line="276" w:lineRule="auto"/>
              <w:ind w:left="166"/>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6D894401"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4602C7C2"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3B63ECE" w14:textId="77777777" w:rsidR="00CA77B3" w:rsidRPr="0057074D" w:rsidRDefault="00CA77B3" w:rsidP="0057074D">
            <w:pPr>
              <w:spacing w:line="276" w:lineRule="auto"/>
              <w:ind w:left="165"/>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194632B" w14:textId="77777777" w:rsidR="00CA77B3" w:rsidRPr="0057074D" w:rsidRDefault="00CA77B3" w:rsidP="0057074D">
            <w:pPr>
              <w:spacing w:line="276" w:lineRule="auto"/>
              <w:ind w:left="165"/>
              <w:jc w:val="both"/>
              <w:rPr>
                <w:rFonts w:ascii="Sylfaen" w:hAnsi="Sylfaen"/>
                <w:sz w:val="24"/>
                <w:szCs w:val="24"/>
              </w:rPr>
            </w:pPr>
            <w:r w:rsidRPr="0057074D">
              <w:rPr>
                <w:rFonts w:ascii="Sylfaen" w:hAnsi="Sylfaen"/>
                <w:sz w:val="24"/>
                <w:szCs w:val="24"/>
              </w:rPr>
              <w:t xml:space="preserve"> </w:t>
            </w:r>
          </w:p>
        </w:tc>
      </w:tr>
      <w:tr w:rsidR="00753E3F" w:rsidRPr="0057074D" w14:paraId="5A853CC8"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218BAC34" w14:textId="77777777" w:rsidR="00CA77B3" w:rsidRPr="0057074D" w:rsidRDefault="00CA77B3" w:rsidP="0057074D">
            <w:pPr>
              <w:spacing w:line="276" w:lineRule="auto"/>
              <w:ind w:left="134"/>
              <w:jc w:val="both"/>
              <w:rPr>
                <w:rFonts w:ascii="Sylfaen" w:hAnsi="Sylfaen"/>
                <w:sz w:val="24"/>
                <w:szCs w:val="24"/>
              </w:rPr>
            </w:pPr>
            <w:r w:rsidRPr="0057074D">
              <w:rPr>
                <w:rFonts w:ascii="Sylfaen" w:hAnsi="Sylfaen"/>
                <w:sz w:val="24"/>
                <w:szCs w:val="24"/>
              </w:rPr>
              <w:t>09:30</w:t>
            </w:r>
          </w:p>
        </w:tc>
        <w:tc>
          <w:tcPr>
            <w:tcW w:w="823" w:type="dxa"/>
            <w:tcBorders>
              <w:top w:val="single" w:sz="3" w:space="0" w:color="002E86"/>
              <w:left w:val="single" w:sz="3" w:space="0" w:color="002E86"/>
              <w:bottom w:val="single" w:sz="3" w:space="0" w:color="002E86"/>
              <w:right w:val="single" w:sz="3" w:space="0" w:color="002E86"/>
            </w:tcBorders>
          </w:tcPr>
          <w:p w14:paraId="065A0383" w14:textId="77777777" w:rsidR="00CA77B3" w:rsidRPr="0057074D" w:rsidRDefault="00CA77B3" w:rsidP="0057074D">
            <w:pPr>
              <w:spacing w:line="276" w:lineRule="auto"/>
              <w:ind w:left="96"/>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46456A0B" w14:textId="77777777" w:rsidR="00CA77B3" w:rsidRPr="0057074D" w:rsidRDefault="00CA77B3" w:rsidP="0057074D">
            <w:pPr>
              <w:spacing w:line="276" w:lineRule="auto"/>
              <w:ind w:right="6"/>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7001FD56" w14:textId="77777777" w:rsidR="00CA77B3" w:rsidRPr="0057074D" w:rsidRDefault="00CA77B3" w:rsidP="0057074D">
            <w:pPr>
              <w:spacing w:line="276" w:lineRule="auto"/>
              <w:ind w:left="103"/>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1760C82D" w14:textId="77777777" w:rsidR="00CA77B3" w:rsidRPr="0057074D" w:rsidRDefault="00CA77B3" w:rsidP="0057074D">
            <w:pPr>
              <w:spacing w:line="276" w:lineRule="auto"/>
              <w:ind w:left="59"/>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76EC2A9B" w14:textId="77777777" w:rsidR="00CA77B3" w:rsidRPr="0057074D" w:rsidRDefault="00CA77B3" w:rsidP="0057074D">
            <w:pPr>
              <w:spacing w:line="276" w:lineRule="auto"/>
              <w:ind w:right="6"/>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5D2B685B" w14:textId="77777777" w:rsidR="00CA77B3" w:rsidRPr="0057074D" w:rsidRDefault="00CA77B3" w:rsidP="0057074D">
            <w:pPr>
              <w:spacing w:line="276" w:lineRule="auto"/>
              <w:ind w:left="103"/>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654F4233"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CAB81E2" w14:textId="77777777" w:rsidR="00CA77B3" w:rsidRPr="0057074D" w:rsidRDefault="00CA77B3" w:rsidP="0057074D">
            <w:pPr>
              <w:spacing w:line="276" w:lineRule="auto"/>
              <w:ind w:right="6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AA28F65" w14:textId="77777777" w:rsidR="00CA77B3" w:rsidRPr="0057074D" w:rsidRDefault="00CA77B3" w:rsidP="0057074D">
            <w:pPr>
              <w:spacing w:line="276" w:lineRule="auto"/>
              <w:ind w:left="165"/>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963FCCB" w14:textId="77777777" w:rsidR="00CA77B3" w:rsidRPr="0057074D" w:rsidRDefault="00CA77B3" w:rsidP="0057074D">
            <w:pPr>
              <w:spacing w:line="276" w:lineRule="auto"/>
              <w:ind w:left="97"/>
              <w:jc w:val="both"/>
              <w:rPr>
                <w:rFonts w:ascii="Sylfaen" w:hAnsi="Sylfaen"/>
                <w:sz w:val="24"/>
                <w:szCs w:val="24"/>
              </w:rPr>
            </w:pPr>
            <w:r w:rsidRPr="0057074D">
              <w:rPr>
                <w:rFonts w:ascii="Sylfaen" w:hAnsi="Sylfaen"/>
                <w:sz w:val="24"/>
                <w:szCs w:val="24"/>
              </w:rPr>
              <w:t xml:space="preserve">0,105 </w:t>
            </w:r>
          </w:p>
        </w:tc>
        <w:tc>
          <w:tcPr>
            <w:tcW w:w="823" w:type="dxa"/>
            <w:tcBorders>
              <w:top w:val="single" w:sz="3" w:space="0" w:color="002E86"/>
              <w:left w:val="single" w:sz="3" w:space="0" w:color="002E86"/>
              <w:bottom w:val="single" w:sz="3" w:space="0" w:color="002E86"/>
              <w:right w:val="single" w:sz="3" w:space="0" w:color="002E86"/>
            </w:tcBorders>
          </w:tcPr>
          <w:p w14:paraId="6BE5CF2F" w14:textId="77777777" w:rsidR="00CA77B3" w:rsidRPr="0057074D" w:rsidRDefault="00CA77B3" w:rsidP="0057074D">
            <w:pPr>
              <w:spacing w:line="276" w:lineRule="auto"/>
              <w:ind w:right="6"/>
              <w:jc w:val="both"/>
              <w:rPr>
                <w:rFonts w:ascii="Sylfaen" w:hAnsi="Sylfaen"/>
                <w:sz w:val="24"/>
                <w:szCs w:val="24"/>
              </w:rPr>
            </w:pPr>
            <w:r w:rsidRPr="0057074D">
              <w:rPr>
                <w:rFonts w:ascii="Sylfaen" w:hAnsi="Sylfaen"/>
                <w:sz w:val="24"/>
                <w:szCs w:val="24"/>
              </w:rPr>
              <w:t>3</w:t>
            </w:r>
          </w:p>
        </w:tc>
        <w:tc>
          <w:tcPr>
            <w:tcW w:w="524" w:type="dxa"/>
            <w:tcBorders>
              <w:top w:val="single" w:sz="3" w:space="0" w:color="002E86"/>
              <w:left w:val="single" w:sz="3" w:space="0" w:color="002E86"/>
              <w:bottom w:val="single" w:sz="3" w:space="0" w:color="002E86"/>
              <w:right w:val="single" w:sz="3" w:space="0" w:color="002E86"/>
            </w:tcBorders>
          </w:tcPr>
          <w:p w14:paraId="6A4A3D4D" w14:textId="77777777" w:rsidR="00CA77B3" w:rsidRPr="0057074D" w:rsidRDefault="00CA77B3" w:rsidP="0057074D">
            <w:pPr>
              <w:spacing w:line="276" w:lineRule="auto"/>
              <w:ind w:left="103"/>
              <w:jc w:val="both"/>
              <w:rPr>
                <w:rFonts w:ascii="Sylfaen" w:hAnsi="Sylfaen"/>
                <w:sz w:val="24"/>
                <w:szCs w:val="24"/>
              </w:rPr>
            </w:pPr>
            <w:r w:rsidRPr="0057074D">
              <w:rPr>
                <w:rFonts w:ascii="Sylfaen" w:hAnsi="Sylfaen"/>
                <w:sz w:val="24"/>
                <w:szCs w:val="24"/>
              </w:rPr>
              <w:t>25</w:t>
            </w:r>
          </w:p>
        </w:tc>
        <w:tc>
          <w:tcPr>
            <w:tcW w:w="524" w:type="dxa"/>
            <w:tcBorders>
              <w:top w:val="single" w:sz="3" w:space="0" w:color="002E86"/>
              <w:left w:val="single" w:sz="3" w:space="0" w:color="002E86"/>
              <w:bottom w:val="single" w:sz="3" w:space="0" w:color="002E86"/>
              <w:right w:val="single" w:sz="3" w:space="0" w:color="002E86"/>
            </w:tcBorders>
          </w:tcPr>
          <w:p w14:paraId="3D1E9D4C" w14:textId="77777777" w:rsidR="00CA77B3" w:rsidRPr="0057074D" w:rsidRDefault="00CA77B3" w:rsidP="0057074D">
            <w:pPr>
              <w:spacing w:line="276" w:lineRule="auto"/>
              <w:ind w:left="165"/>
              <w:jc w:val="both"/>
              <w:rPr>
                <w:rFonts w:ascii="Sylfaen" w:hAnsi="Sylfaen"/>
                <w:sz w:val="24"/>
                <w:szCs w:val="24"/>
              </w:rPr>
            </w:pPr>
            <w:r w:rsidRPr="0057074D">
              <w:rPr>
                <w:rFonts w:ascii="Sylfaen" w:hAnsi="Sylfaen"/>
                <w:sz w:val="24"/>
                <w:szCs w:val="24"/>
              </w:rPr>
              <w:t xml:space="preserve"> </w:t>
            </w:r>
          </w:p>
        </w:tc>
      </w:tr>
      <w:tr w:rsidR="00753E3F" w:rsidRPr="0057074D" w14:paraId="5064AE30" w14:textId="77777777" w:rsidTr="00364FCC">
        <w:trPr>
          <w:trHeight w:val="378"/>
        </w:trPr>
        <w:tc>
          <w:tcPr>
            <w:tcW w:w="898" w:type="dxa"/>
            <w:tcBorders>
              <w:top w:val="single" w:sz="3" w:space="0" w:color="002E86"/>
              <w:left w:val="single" w:sz="3" w:space="0" w:color="002E86"/>
              <w:bottom w:val="single" w:sz="3" w:space="0" w:color="002E86"/>
              <w:right w:val="single" w:sz="3" w:space="0" w:color="002E86"/>
            </w:tcBorders>
          </w:tcPr>
          <w:p w14:paraId="4479AC22" w14:textId="77777777" w:rsidR="00CA77B3" w:rsidRPr="0057074D" w:rsidRDefault="00CA77B3" w:rsidP="0057074D">
            <w:pPr>
              <w:spacing w:line="276" w:lineRule="auto"/>
              <w:ind w:left="134"/>
              <w:jc w:val="both"/>
              <w:rPr>
                <w:rFonts w:ascii="Sylfaen" w:hAnsi="Sylfaen"/>
                <w:sz w:val="24"/>
                <w:szCs w:val="24"/>
              </w:rPr>
            </w:pPr>
            <w:r w:rsidRPr="0057074D">
              <w:rPr>
                <w:rFonts w:ascii="Sylfaen" w:hAnsi="Sylfaen"/>
                <w:sz w:val="24"/>
                <w:szCs w:val="24"/>
              </w:rPr>
              <w:t>10:00</w:t>
            </w:r>
          </w:p>
        </w:tc>
        <w:tc>
          <w:tcPr>
            <w:tcW w:w="823" w:type="dxa"/>
            <w:tcBorders>
              <w:top w:val="single" w:sz="3" w:space="0" w:color="002E86"/>
              <w:left w:val="single" w:sz="3" w:space="0" w:color="002E86"/>
              <w:bottom w:val="single" w:sz="3" w:space="0" w:color="002E86"/>
              <w:right w:val="single" w:sz="3" w:space="0" w:color="002E86"/>
            </w:tcBorders>
          </w:tcPr>
          <w:p w14:paraId="0ACD6846" w14:textId="77777777" w:rsidR="00CA77B3" w:rsidRPr="0057074D" w:rsidRDefault="00CA77B3" w:rsidP="0057074D">
            <w:pPr>
              <w:spacing w:line="276" w:lineRule="auto"/>
              <w:ind w:right="69"/>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052609B1" w14:textId="77777777" w:rsidR="00CA77B3" w:rsidRPr="0057074D" w:rsidRDefault="00CA77B3" w:rsidP="0057074D">
            <w:pPr>
              <w:spacing w:line="276" w:lineRule="auto"/>
              <w:ind w:right="69"/>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F4E90FD" w14:textId="77777777" w:rsidR="00CA77B3" w:rsidRPr="0057074D" w:rsidRDefault="00CA77B3" w:rsidP="0057074D">
            <w:pPr>
              <w:spacing w:line="276" w:lineRule="auto"/>
              <w:ind w:left="165"/>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241CEA8A" w14:textId="77777777" w:rsidR="00CA77B3" w:rsidRPr="0057074D" w:rsidRDefault="00CA77B3" w:rsidP="0057074D">
            <w:pPr>
              <w:spacing w:line="276" w:lineRule="auto"/>
              <w:ind w:right="69"/>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045E858E" w14:textId="77777777" w:rsidR="00CA77B3" w:rsidRPr="0057074D" w:rsidRDefault="00CA77B3" w:rsidP="0057074D">
            <w:pPr>
              <w:spacing w:line="276" w:lineRule="auto"/>
              <w:ind w:right="69"/>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9364EC3" w14:textId="77777777" w:rsidR="00CA77B3" w:rsidRPr="0057074D" w:rsidRDefault="00CA77B3" w:rsidP="0057074D">
            <w:pPr>
              <w:spacing w:line="276" w:lineRule="auto"/>
              <w:ind w:left="165"/>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73784ED3" w14:textId="77777777" w:rsidR="00CA77B3" w:rsidRPr="0057074D" w:rsidRDefault="00CA77B3" w:rsidP="0057074D">
            <w:pPr>
              <w:spacing w:line="276" w:lineRule="auto"/>
              <w:ind w:right="69"/>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6974F97F" w14:textId="77777777" w:rsidR="00CA77B3" w:rsidRPr="0057074D" w:rsidRDefault="00CA77B3" w:rsidP="0057074D">
            <w:pPr>
              <w:spacing w:line="276" w:lineRule="auto"/>
              <w:ind w:right="69"/>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7947F49" w14:textId="77777777" w:rsidR="00CA77B3" w:rsidRPr="0057074D" w:rsidRDefault="00CA77B3" w:rsidP="0057074D">
            <w:pPr>
              <w:spacing w:line="276" w:lineRule="auto"/>
              <w:ind w:left="165"/>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26E400EB" w14:textId="77777777" w:rsidR="00CA77B3" w:rsidRPr="0057074D" w:rsidRDefault="00CA77B3" w:rsidP="0057074D">
            <w:pPr>
              <w:spacing w:line="276" w:lineRule="auto"/>
              <w:ind w:right="69"/>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1403F258" w14:textId="77777777" w:rsidR="00CA77B3" w:rsidRPr="0057074D" w:rsidRDefault="00CA77B3" w:rsidP="0057074D">
            <w:pPr>
              <w:spacing w:line="276" w:lineRule="auto"/>
              <w:ind w:right="69"/>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674CB91" w14:textId="77777777" w:rsidR="00CA77B3" w:rsidRPr="0057074D" w:rsidRDefault="00CA77B3" w:rsidP="0057074D">
            <w:pPr>
              <w:spacing w:line="276" w:lineRule="auto"/>
              <w:ind w:left="165"/>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9B28351" w14:textId="77777777" w:rsidR="00CA77B3" w:rsidRPr="0057074D" w:rsidRDefault="00CA77B3" w:rsidP="0057074D">
            <w:pPr>
              <w:spacing w:line="276" w:lineRule="auto"/>
              <w:ind w:left="165"/>
              <w:jc w:val="both"/>
              <w:rPr>
                <w:rFonts w:ascii="Sylfaen" w:hAnsi="Sylfaen"/>
                <w:sz w:val="24"/>
                <w:szCs w:val="24"/>
              </w:rPr>
            </w:pPr>
            <w:r w:rsidRPr="0057074D">
              <w:rPr>
                <w:rFonts w:ascii="Sylfaen" w:hAnsi="Sylfaen"/>
                <w:sz w:val="24"/>
                <w:szCs w:val="24"/>
              </w:rPr>
              <w:t xml:space="preserve"> </w:t>
            </w:r>
          </w:p>
        </w:tc>
      </w:tr>
      <w:tr w:rsidR="00753E3F" w:rsidRPr="0057074D" w14:paraId="24DD8DC5"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417B59B4" w14:textId="77777777" w:rsidR="00CA77B3" w:rsidRPr="0057074D" w:rsidRDefault="00CA77B3" w:rsidP="0057074D">
            <w:pPr>
              <w:spacing w:line="276" w:lineRule="auto"/>
              <w:ind w:left="81"/>
              <w:jc w:val="both"/>
              <w:rPr>
                <w:rFonts w:ascii="Sylfaen" w:hAnsi="Sylfaen"/>
                <w:sz w:val="24"/>
                <w:szCs w:val="24"/>
              </w:rPr>
            </w:pPr>
            <w:r w:rsidRPr="0057074D">
              <w:rPr>
                <w:rFonts w:ascii="Sylfaen" w:hAnsi="Sylfaen"/>
                <w:sz w:val="24"/>
                <w:szCs w:val="24"/>
              </w:rPr>
              <w:t>10:30</w:t>
            </w:r>
          </w:p>
        </w:tc>
        <w:tc>
          <w:tcPr>
            <w:tcW w:w="823" w:type="dxa"/>
            <w:tcBorders>
              <w:top w:val="single" w:sz="3" w:space="0" w:color="002E86"/>
              <w:left w:val="single" w:sz="3" w:space="0" w:color="002E86"/>
              <w:bottom w:val="single" w:sz="3" w:space="0" w:color="002E86"/>
              <w:right w:val="single" w:sz="3" w:space="0" w:color="002E86"/>
            </w:tcBorders>
          </w:tcPr>
          <w:p w14:paraId="342D284E" w14:textId="77777777" w:rsidR="00CA77B3" w:rsidRPr="0057074D" w:rsidRDefault="00CA77B3" w:rsidP="0057074D">
            <w:pPr>
              <w:spacing w:line="276" w:lineRule="auto"/>
              <w:ind w:right="131"/>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437010FA" w14:textId="77777777" w:rsidR="00CA77B3" w:rsidRPr="0057074D" w:rsidRDefault="00CA77B3" w:rsidP="0057074D">
            <w:pPr>
              <w:spacing w:line="276" w:lineRule="auto"/>
              <w:ind w:right="13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D481C17" w14:textId="77777777" w:rsidR="00CA77B3" w:rsidRPr="0057074D" w:rsidRDefault="00CA77B3" w:rsidP="0057074D">
            <w:pPr>
              <w:spacing w:line="276" w:lineRule="auto"/>
              <w:ind w:left="112"/>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126A6CF5" w14:textId="77777777" w:rsidR="00CA77B3" w:rsidRPr="0057074D" w:rsidRDefault="00CA77B3" w:rsidP="0057074D">
            <w:pPr>
              <w:spacing w:line="276" w:lineRule="auto"/>
              <w:ind w:right="131"/>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7E2BB3D" w14:textId="77777777" w:rsidR="00CA77B3" w:rsidRPr="0057074D" w:rsidRDefault="00CA77B3" w:rsidP="0057074D">
            <w:pPr>
              <w:spacing w:line="276" w:lineRule="auto"/>
              <w:ind w:right="13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035CA88" w14:textId="77777777" w:rsidR="00CA77B3" w:rsidRPr="0057074D" w:rsidRDefault="00CA77B3" w:rsidP="0057074D">
            <w:pPr>
              <w:spacing w:line="276" w:lineRule="auto"/>
              <w:ind w:left="112"/>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5AA7A629" w14:textId="77777777" w:rsidR="00CA77B3" w:rsidRPr="0057074D" w:rsidRDefault="00CA77B3" w:rsidP="0057074D">
            <w:pPr>
              <w:spacing w:line="276" w:lineRule="auto"/>
              <w:ind w:right="131"/>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6C9E5C51" w14:textId="77777777" w:rsidR="00CA77B3" w:rsidRPr="0057074D" w:rsidRDefault="00CA77B3" w:rsidP="0057074D">
            <w:pPr>
              <w:spacing w:line="276" w:lineRule="auto"/>
              <w:ind w:right="13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2487F12" w14:textId="77777777" w:rsidR="00CA77B3" w:rsidRPr="0057074D" w:rsidRDefault="00CA77B3" w:rsidP="0057074D">
            <w:pPr>
              <w:spacing w:line="276" w:lineRule="auto"/>
              <w:ind w:left="112"/>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023FA1E5" w14:textId="77777777" w:rsidR="00CA77B3" w:rsidRPr="0057074D" w:rsidRDefault="00CA77B3" w:rsidP="0057074D">
            <w:pPr>
              <w:spacing w:line="276" w:lineRule="auto"/>
              <w:ind w:right="131"/>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E328530" w14:textId="77777777" w:rsidR="00CA77B3" w:rsidRPr="0057074D" w:rsidRDefault="00CA77B3" w:rsidP="0057074D">
            <w:pPr>
              <w:spacing w:line="276" w:lineRule="auto"/>
              <w:ind w:right="13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32C68B7" w14:textId="77777777" w:rsidR="00CA77B3" w:rsidRPr="0057074D" w:rsidRDefault="00CA77B3" w:rsidP="0057074D">
            <w:pPr>
              <w:spacing w:line="276" w:lineRule="auto"/>
              <w:ind w:left="112"/>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9BA22FF" w14:textId="77777777" w:rsidR="00CA77B3" w:rsidRPr="0057074D" w:rsidRDefault="00CA77B3" w:rsidP="0057074D">
            <w:pPr>
              <w:spacing w:line="276" w:lineRule="auto"/>
              <w:ind w:left="112"/>
              <w:jc w:val="both"/>
              <w:rPr>
                <w:rFonts w:ascii="Sylfaen" w:hAnsi="Sylfaen"/>
                <w:sz w:val="24"/>
                <w:szCs w:val="24"/>
              </w:rPr>
            </w:pPr>
            <w:r w:rsidRPr="0057074D">
              <w:rPr>
                <w:rFonts w:ascii="Sylfaen" w:hAnsi="Sylfaen"/>
                <w:sz w:val="24"/>
                <w:szCs w:val="24"/>
              </w:rPr>
              <w:t xml:space="preserve"> </w:t>
            </w:r>
          </w:p>
        </w:tc>
      </w:tr>
      <w:tr w:rsidR="00753E3F" w:rsidRPr="0057074D" w14:paraId="7117A7D5"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62947F14" w14:textId="77777777" w:rsidR="00CA77B3" w:rsidRPr="0057074D" w:rsidRDefault="00CA77B3" w:rsidP="0057074D">
            <w:pPr>
              <w:spacing w:line="276" w:lineRule="auto"/>
              <w:ind w:left="80"/>
              <w:jc w:val="both"/>
              <w:rPr>
                <w:rFonts w:ascii="Sylfaen" w:hAnsi="Sylfaen"/>
                <w:sz w:val="24"/>
                <w:szCs w:val="24"/>
              </w:rPr>
            </w:pPr>
            <w:r w:rsidRPr="0057074D">
              <w:rPr>
                <w:rFonts w:ascii="Sylfaen" w:hAnsi="Sylfaen"/>
                <w:sz w:val="24"/>
                <w:szCs w:val="24"/>
              </w:rPr>
              <w:t>11:00</w:t>
            </w:r>
          </w:p>
        </w:tc>
        <w:tc>
          <w:tcPr>
            <w:tcW w:w="823" w:type="dxa"/>
            <w:tcBorders>
              <w:top w:val="single" w:sz="3" w:space="0" w:color="002E86"/>
              <w:left w:val="single" w:sz="3" w:space="0" w:color="002E86"/>
              <w:bottom w:val="single" w:sz="3" w:space="0" w:color="002E86"/>
              <w:right w:val="single" w:sz="3" w:space="0" w:color="002E86"/>
            </w:tcBorders>
          </w:tcPr>
          <w:p w14:paraId="75DC0B2A" w14:textId="77777777" w:rsidR="00CA77B3" w:rsidRPr="0057074D" w:rsidRDefault="00CA77B3" w:rsidP="0057074D">
            <w:pPr>
              <w:spacing w:line="276" w:lineRule="auto"/>
              <w:ind w:right="132"/>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5A52F7D" w14:textId="77777777" w:rsidR="00CA77B3" w:rsidRPr="0057074D" w:rsidRDefault="00CA77B3" w:rsidP="0057074D">
            <w:pPr>
              <w:spacing w:line="276" w:lineRule="auto"/>
              <w:ind w:right="132"/>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D1B912B" w14:textId="77777777" w:rsidR="00CA77B3" w:rsidRPr="0057074D" w:rsidRDefault="00CA77B3" w:rsidP="0057074D">
            <w:pPr>
              <w:spacing w:line="276" w:lineRule="auto"/>
              <w:ind w:left="112"/>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259D18C2" w14:textId="77777777" w:rsidR="00CA77B3" w:rsidRPr="0057074D" w:rsidRDefault="00CA77B3" w:rsidP="0057074D">
            <w:pPr>
              <w:spacing w:line="276" w:lineRule="auto"/>
              <w:ind w:right="132"/>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6CB80F4" w14:textId="77777777" w:rsidR="00CA77B3" w:rsidRPr="0057074D" w:rsidRDefault="00CA77B3" w:rsidP="0057074D">
            <w:pPr>
              <w:spacing w:line="276" w:lineRule="auto"/>
              <w:ind w:right="132"/>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81EC624" w14:textId="77777777" w:rsidR="00CA77B3" w:rsidRPr="0057074D" w:rsidRDefault="00CA77B3" w:rsidP="0057074D">
            <w:pPr>
              <w:spacing w:line="276" w:lineRule="auto"/>
              <w:ind w:left="112"/>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6FA42113" w14:textId="77777777" w:rsidR="00CA77B3" w:rsidRPr="0057074D" w:rsidRDefault="00CA77B3" w:rsidP="0057074D">
            <w:pPr>
              <w:spacing w:line="276" w:lineRule="auto"/>
              <w:ind w:right="132"/>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0695D97B" w14:textId="77777777" w:rsidR="00CA77B3" w:rsidRPr="0057074D" w:rsidRDefault="00CA77B3" w:rsidP="0057074D">
            <w:pPr>
              <w:spacing w:line="276" w:lineRule="auto"/>
              <w:ind w:right="132"/>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DC4F5A9" w14:textId="77777777" w:rsidR="00CA77B3" w:rsidRPr="0057074D" w:rsidRDefault="00CA77B3" w:rsidP="0057074D">
            <w:pPr>
              <w:spacing w:line="276" w:lineRule="auto"/>
              <w:ind w:left="112"/>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48113427" w14:textId="77777777" w:rsidR="00CA77B3" w:rsidRPr="0057074D" w:rsidRDefault="00CA77B3" w:rsidP="0057074D">
            <w:pPr>
              <w:spacing w:line="276" w:lineRule="auto"/>
              <w:ind w:right="132"/>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70A9B40" w14:textId="77777777" w:rsidR="00CA77B3" w:rsidRPr="0057074D" w:rsidRDefault="00CA77B3" w:rsidP="0057074D">
            <w:pPr>
              <w:spacing w:line="276" w:lineRule="auto"/>
              <w:ind w:right="132"/>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CF2D358" w14:textId="77777777" w:rsidR="00CA77B3" w:rsidRPr="0057074D" w:rsidRDefault="00CA77B3" w:rsidP="0057074D">
            <w:pPr>
              <w:spacing w:line="276" w:lineRule="auto"/>
              <w:ind w:left="112"/>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AA2C2CB" w14:textId="77777777" w:rsidR="00CA77B3" w:rsidRPr="0057074D" w:rsidRDefault="00CA77B3" w:rsidP="0057074D">
            <w:pPr>
              <w:spacing w:line="276" w:lineRule="auto"/>
              <w:ind w:left="111"/>
              <w:jc w:val="both"/>
              <w:rPr>
                <w:rFonts w:ascii="Sylfaen" w:hAnsi="Sylfaen"/>
                <w:sz w:val="24"/>
                <w:szCs w:val="24"/>
              </w:rPr>
            </w:pPr>
            <w:r w:rsidRPr="0057074D">
              <w:rPr>
                <w:rFonts w:ascii="Sylfaen" w:hAnsi="Sylfaen"/>
                <w:sz w:val="24"/>
                <w:szCs w:val="24"/>
              </w:rPr>
              <w:t xml:space="preserve"> </w:t>
            </w:r>
          </w:p>
        </w:tc>
      </w:tr>
      <w:tr w:rsidR="00753E3F" w:rsidRPr="0057074D" w14:paraId="313627A4"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338E7829" w14:textId="77777777" w:rsidR="00CA77B3" w:rsidRPr="0057074D" w:rsidRDefault="00CA77B3" w:rsidP="0057074D">
            <w:pPr>
              <w:spacing w:line="276" w:lineRule="auto"/>
              <w:ind w:left="80"/>
              <w:jc w:val="both"/>
              <w:rPr>
                <w:rFonts w:ascii="Sylfaen" w:hAnsi="Sylfaen"/>
                <w:sz w:val="24"/>
                <w:szCs w:val="24"/>
              </w:rPr>
            </w:pPr>
            <w:r w:rsidRPr="0057074D">
              <w:rPr>
                <w:rFonts w:ascii="Sylfaen" w:hAnsi="Sylfaen"/>
                <w:sz w:val="24"/>
                <w:szCs w:val="24"/>
              </w:rPr>
              <w:t>11:30</w:t>
            </w:r>
          </w:p>
        </w:tc>
        <w:tc>
          <w:tcPr>
            <w:tcW w:w="823" w:type="dxa"/>
            <w:tcBorders>
              <w:top w:val="single" w:sz="3" w:space="0" w:color="002E86"/>
              <w:left w:val="single" w:sz="3" w:space="0" w:color="002E86"/>
              <w:bottom w:val="single" w:sz="3" w:space="0" w:color="002E86"/>
              <w:right w:val="single" w:sz="3" w:space="0" w:color="002E86"/>
            </w:tcBorders>
          </w:tcPr>
          <w:p w14:paraId="7BA49861" w14:textId="77777777" w:rsidR="00CA77B3" w:rsidRPr="0057074D" w:rsidRDefault="00CA77B3" w:rsidP="0057074D">
            <w:pPr>
              <w:spacing w:line="276" w:lineRule="auto"/>
              <w:ind w:left="43"/>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7476B91F" w14:textId="77777777" w:rsidR="00CA77B3" w:rsidRPr="0057074D" w:rsidRDefault="00CA77B3" w:rsidP="0057074D">
            <w:pPr>
              <w:spacing w:line="276" w:lineRule="auto"/>
              <w:ind w:right="70"/>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09A8CC15" w14:textId="77777777" w:rsidR="00CA77B3" w:rsidRPr="0057074D" w:rsidRDefault="00CA77B3" w:rsidP="0057074D">
            <w:pPr>
              <w:spacing w:line="276" w:lineRule="auto"/>
              <w:ind w:left="49"/>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2BA9F1CF" w14:textId="77777777" w:rsidR="00CA77B3" w:rsidRPr="0057074D" w:rsidRDefault="00CA77B3" w:rsidP="0057074D">
            <w:pPr>
              <w:spacing w:line="276" w:lineRule="auto"/>
              <w:ind w:left="5"/>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31AE642C" w14:textId="77777777" w:rsidR="00CA77B3" w:rsidRPr="0057074D" w:rsidRDefault="00CA77B3" w:rsidP="0057074D">
            <w:pPr>
              <w:spacing w:line="276" w:lineRule="auto"/>
              <w:ind w:right="70"/>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0A45BAE3" w14:textId="77777777" w:rsidR="00CA77B3" w:rsidRPr="0057074D" w:rsidRDefault="00CA77B3" w:rsidP="0057074D">
            <w:pPr>
              <w:spacing w:line="276" w:lineRule="auto"/>
              <w:ind w:left="49"/>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301F5435" w14:textId="77777777" w:rsidR="00CA77B3" w:rsidRPr="0057074D" w:rsidRDefault="00CA77B3" w:rsidP="0057074D">
            <w:pPr>
              <w:spacing w:line="276" w:lineRule="auto"/>
              <w:ind w:right="132"/>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3CEE4281" w14:textId="77777777" w:rsidR="00CA77B3" w:rsidRPr="0057074D" w:rsidRDefault="00CA77B3" w:rsidP="0057074D">
            <w:pPr>
              <w:spacing w:line="276" w:lineRule="auto"/>
              <w:ind w:right="132"/>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B7A331F" w14:textId="77777777" w:rsidR="00CA77B3" w:rsidRPr="0057074D" w:rsidRDefault="00CA77B3" w:rsidP="0057074D">
            <w:pPr>
              <w:spacing w:line="276" w:lineRule="auto"/>
              <w:ind w:left="112"/>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3A07E116" w14:textId="77777777" w:rsidR="00CA77B3" w:rsidRPr="0057074D" w:rsidRDefault="00CA77B3" w:rsidP="0057074D">
            <w:pPr>
              <w:spacing w:line="276" w:lineRule="auto"/>
              <w:ind w:left="43"/>
              <w:jc w:val="both"/>
              <w:rPr>
                <w:rFonts w:ascii="Sylfaen" w:hAnsi="Sylfaen"/>
                <w:sz w:val="24"/>
                <w:szCs w:val="24"/>
              </w:rPr>
            </w:pPr>
            <w:r w:rsidRPr="0057074D">
              <w:rPr>
                <w:rFonts w:ascii="Sylfaen" w:hAnsi="Sylfaen"/>
                <w:sz w:val="24"/>
                <w:szCs w:val="24"/>
              </w:rPr>
              <w:t xml:space="preserve">0,105 </w:t>
            </w:r>
          </w:p>
        </w:tc>
        <w:tc>
          <w:tcPr>
            <w:tcW w:w="823" w:type="dxa"/>
            <w:tcBorders>
              <w:top w:val="single" w:sz="3" w:space="0" w:color="002E86"/>
              <w:left w:val="single" w:sz="3" w:space="0" w:color="002E86"/>
              <w:bottom w:val="single" w:sz="3" w:space="0" w:color="002E86"/>
              <w:right w:val="single" w:sz="3" w:space="0" w:color="002E86"/>
            </w:tcBorders>
          </w:tcPr>
          <w:p w14:paraId="5B52E501" w14:textId="77777777" w:rsidR="00CA77B3" w:rsidRPr="0057074D" w:rsidRDefault="00CA77B3" w:rsidP="0057074D">
            <w:pPr>
              <w:spacing w:line="276" w:lineRule="auto"/>
              <w:ind w:right="70"/>
              <w:jc w:val="both"/>
              <w:rPr>
                <w:rFonts w:ascii="Sylfaen" w:hAnsi="Sylfaen"/>
                <w:sz w:val="24"/>
                <w:szCs w:val="24"/>
              </w:rPr>
            </w:pPr>
            <w:r w:rsidRPr="0057074D">
              <w:rPr>
                <w:rFonts w:ascii="Sylfaen" w:hAnsi="Sylfaen"/>
                <w:sz w:val="24"/>
                <w:szCs w:val="24"/>
              </w:rPr>
              <w:t>3</w:t>
            </w:r>
          </w:p>
        </w:tc>
        <w:tc>
          <w:tcPr>
            <w:tcW w:w="524" w:type="dxa"/>
            <w:tcBorders>
              <w:top w:val="single" w:sz="3" w:space="0" w:color="002E86"/>
              <w:left w:val="single" w:sz="3" w:space="0" w:color="002E86"/>
              <w:bottom w:val="single" w:sz="3" w:space="0" w:color="002E86"/>
              <w:right w:val="single" w:sz="3" w:space="0" w:color="002E86"/>
            </w:tcBorders>
          </w:tcPr>
          <w:p w14:paraId="1628334E" w14:textId="77777777" w:rsidR="00CA77B3" w:rsidRPr="0057074D" w:rsidRDefault="00CA77B3" w:rsidP="0057074D">
            <w:pPr>
              <w:spacing w:line="276" w:lineRule="auto"/>
              <w:ind w:left="49"/>
              <w:jc w:val="both"/>
              <w:rPr>
                <w:rFonts w:ascii="Sylfaen" w:hAnsi="Sylfaen"/>
                <w:sz w:val="24"/>
                <w:szCs w:val="24"/>
              </w:rPr>
            </w:pPr>
            <w:r w:rsidRPr="0057074D">
              <w:rPr>
                <w:rFonts w:ascii="Sylfaen" w:hAnsi="Sylfaen"/>
                <w:sz w:val="24"/>
                <w:szCs w:val="24"/>
              </w:rPr>
              <w:t>25</w:t>
            </w:r>
          </w:p>
        </w:tc>
        <w:tc>
          <w:tcPr>
            <w:tcW w:w="524" w:type="dxa"/>
            <w:tcBorders>
              <w:top w:val="single" w:sz="3" w:space="0" w:color="002E86"/>
              <w:left w:val="single" w:sz="3" w:space="0" w:color="002E86"/>
              <w:bottom w:val="single" w:sz="3" w:space="0" w:color="002E86"/>
              <w:right w:val="single" w:sz="3" w:space="0" w:color="002E86"/>
            </w:tcBorders>
          </w:tcPr>
          <w:p w14:paraId="1F44E5F2" w14:textId="77777777" w:rsidR="00CA77B3" w:rsidRPr="0057074D" w:rsidRDefault="00CA77B3" w:rsidP="0057074D">
            <w:pPr>
              <w:spacing w:line="276" w:lineRule="auto"/>
              <w:ind w:left="111"/>
              <w:jc w:val="both"/>
              <w:rPr>
                <w:rFonts w:ascii="Sylfaen" w:hAnsi="Sylfaen"/>
                <w:sz w:val="24"/>
                <w:szCs w:val="24"/>
              </w:rPr>
            </w:pPr>
            <w:r w:rsidRPr="0057074D">
              <w:rPr>
                <w:rFonts w:ascii="Sylfaen" w:hAnsi="Sylfaen"/>
                <w:sz w:val="24"/>
                <w:szCs w:val="24"/>
              </w:rPr>
              <w:t xml:space="preserve"> </w:t>
            </w:r>
          </w:p>
        </w:tc>
      </w:tr>
      <w:tr w:rsidR="00753E3F" w:rsidRPr="0057074D" w14:paraId="3896679A"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059B974C" w14:textId="77777777" w:rsidR="00CA77B3" w:rsidRPr="0057074D" w:rsidRDefault="00CA77B3" w:rsidP="0057074D">
            <w:pPr>
              <w:spacing w:line="276" w:lineRule="auto"/>
              <w:ind w:left="80"/>
              <w:jc w:val="both"/>
              <w:rPr>
                <w:rFonts w:ascii="Sylfaen" w:hAnsi="Sylfaen"/>
                <w:sz w:val="24"/>
                <w:szCs w:val="24"/>
              </w:rPr>
            </w:pPr>
            <w:r w:rsidRPr="0057074D">
              <w:rPr>
                <w:rFonts w:ascii="Sylfaen" w:hAnsi="Sylfaen"/>
                <w:sz w:val="24"/>
                <w:szCs w:val="24"/>
              </w:rPr>
              <w:t>11:45</w:t>
            </w:r>
          </w:p>
        </w:tc>
        <w:tc>
          <w:tcPr>
            <w:tcW w:w="823" w:type="dxa"/>
            <w:tcBorders>
              <w:top w:val="single" w:sz="3" w:space="0" w:color="002E86"/>
              <w:left w:val="single" w:sz="3" w:space="0" w:color="002E86"/>
              <w:bottom w:val="single" w:sz="3" w:space="0" w:color="002E86"/>
              <w:right w:val="single" w:sz="3" w:space="0" w:color="002E86"/>
            </w:tcBorders>
          </w:tcPr>
          <w:p w14:paraId="3D07F47C" w14:textId="77777777" w:rsidR="00CA77B3" w:rsidRPr="0057074D" w:rsidRDefault="00CA77B3" w:rsidP="0057074D">
            <w:pPr>
              <w:spacing w:line="276" w:lineRule="auto"/>
              <w:ind w:left="42"/>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753B0386" w14:textId="77777777" w:rsidR="00CA77B3" w:rsidRPr="0057074D" w:rsidRDefault="00CA77B3" w:rsidP="0057074D">
            <w:pPr>
              <w:spacing w:line="276" w:lineRule="auto"/>
              <w:ind w:right="70"/>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74031AA5" w14:textId="77777777" w:rsidR="00CA77B3" w:rsidRPr="0057074D" w:rsidRDefault="00CA77B3" w:rsidP="0057074D">
            <w:pPr>
              <w:spacing w:line="276" w:lineRule="auto"/>
              <w:ind w:left="49"/>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36222C98" w14:textId="77777777" w:rsidR="00CA77B3" w:rsidRPr="0057074D" w:rsidRDefault="00CA77B3" w:rsidP="0057074D">
            <w:pPr>
              <w:spacing w:line="276" w:lineRule="auto"/>
              <w:ind w:left="5"/>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58159869" w14:textId="77777777" w:rsidR="00CA77B3" w:rsidRPr="0057074D" w:rsidRDefault="00CA77B3" w:rsidP="0057074D">
            <w:pPr>
              <w:spacing w:line="276" w:lineRule="auto"/>
              <w:ind w:right="70"/>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4F84E223" w14:textId="77777777" w:rsidR="00CA77B3" w:rsidRPr="0057074D" w:rsidRDefault="00CA77B3" w:rsidP="0057074D">
            <w:pPr>
              <w:spacing w:line="276" w:lineRule="auto"/>
              <w:ind w:left="49"/>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37E44B6E" w14:textId="77777777" w:rsidR="00CA77B3" w:rsidRPr="0057074D" w:rsidRDefault="00CA77B3" w:rsidP="0057074D">
            <w:pPr>
              <w:spacing w:line="276" w:lineRule="auto"/>
              <w:ind w:right="132"/>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4C2E9852" w14:textId="77777777" w:rsidR="00CA77B3" w:rsidRPr="0057074D" w:rsidRDefault="00CA77B3" w:rsidP="0057074D">
            <w:pPr>
              <w:spacing w:line="276" w:lineRule="auto"/>
              <w:ind w:right="132"/>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2966811" w14:textId="77777777" w:rsidR="00CA77B3" w:rsidRPr="0057074D" w:rsidRDefault="00CA77B3" w:rsidP="0057074D">
            <w:pPr>
              <w:spacing w:line="276" w:lineRule="auto"/>
              <w:ind w:left="111"/>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4F232BB1" w14:textId="77777777" w:rsidR="00CA77B3" w:rsidRPr="0057074D" w:rsidRDefault="00CA77B3" w:rsidP="0057074D">
            <w:pPr>
              <w:spacing w:line="276" w:lineRule="auto"/>
              <w:ind w:left="43"/>
              <w:jc w:val="both"/>
              <w:rPr>
                <w:rFonts w:ascii="Sylfaen" w:hAnsi="Sylfaen"/>
                <w:sz w:val="24"/>
                <w:szCs w:val="24"/>
              </w:rPr>
            </w:pPr>
            <w:r w:rsidRPr="0057074D">
              <w:rPr>
                <w:rFonts w:ascii="Sylfaen" w:hAnsi="Sylfaen"/>
                <w:sz w:val="24"/>
                <w:szCs w:val="24"/>
              </w:rPr>
              <w:t xml:space="preserve">0,105 </w:t>
            </w:r>
          </w:p>
        </w:tc>
        <w:tc>
          <w:tcPr>
            <w:tcW w:w="823" w:type="dxa"/>
            <w:tcBorders>
              <w:top w:val="single" w:sz="3" w:space="0" w:color="002E86"/>
              <w:left w:val="single" w:sz="3" w:space="0" w:color="002E86"/>
              <w:bottom w:val="single" w:sz="3" w:space="0" w:color="002E86"/>
              <w:right w:val="single" w:sz="3" w:space="0" w:color="002E86"/>
            </w:tcBorders>
          </w:tcPr>
          <w:p w14:paraId="13500523" w14:textId="77777777" w:rsidR="00CA77B3" w:rsidRPr="0057074D" w:rsidRDefault="00CA77B3" w:rsidP="0057074D">
            <w:pPr>
              <w:spacing w:line="276" w:lineRule="auto"/>
              <w:ind w:right="70"/>
              <w:jc w:val="both"/>
              <w:rPr>
                <w:rFonts w:ascii="Sylfaen" w:hAnsi="Sylfaen"/>
                <w:sz w:val="24"/>
                <w:szCs w:val="24"/>
              </w:rPr>
            </w:pPr>
            <w:r w:rsidRPr="0057074D">
              <w:rPr>
                <w:rFonts w:ascii="Sylfaen" w:hAnsi="Sylfaen"/>
                <w:sz w:val="24"/>
                <w:szCs w:val="24"/>
              </w:rPr>
              <w:t>3</w:t>
            </w:r>
          </w:p>
        </w:tc>
        <w:tc>
          <w:tcPr>
            <w:tcW w:w="524" w:type="dxa"/>
            <w:tcBorders>
              <w:top w:val="single" w:sz="3" w:space="0" w:color="002E86"/>
              <w:left w:val="single" w:sz="3" w:space="0" w:color="002E86"/>
              <w:bottom w:val="single" w:sz="3" w:space="0" w:color="002E86"/>
              <w:right w:val="single" w:sz="3" w:space="0" w:color="002E86"/>
            </w:tcBorders>
          </w:tcPr>
          <w:p w14:paraId="7FE1CF66" w14:textId="77777777" w:rsidR="00CA77B3" w:rsidRPr="0057074D" w:rsidRDefault="00CA77B3" w:rsidP="0057074D">
            <w:pPr>
              <w:spacing w:line="276" w:lineRule="auto"/>
              <w:ind w:left="49"/>
              <w:jc w:val="both"/>
              <w:rPr>
                <w:rFonts w:ascii="Sylfaen" w:hAnsi="Sylfaen"/>
                <w:sz w:val="24"/>
                <w:szCs w:val="24"/>
              </w:rPr>
            </w:pPr>
            <w:r w:rsidRPr="0057074D">
              <w:rPr>
                <w:rFonts w:ascii="Sylfaen" w:hAnsi="Sylfaen"/>
                <w:sz w:val="24"/>
                <w:szCs w:val="24"/>
              </w:rPr>
              <w:t>25</w:t>
            </w:r>
          </w:p>
        </w:tc>
        <w:tc>
          <w:tcPr>
            <w:tcW w:w="524" w:type="dxa"/>
            <w:tcBorders>
              <w:top w:val="single" w:sz="3" w:space="0" w:color="002E86"/>
              <w:left w:val="single" w:sz="3" w:space="0" w:color="002E86"/>
              <w:bottom w:val="single" w:sz="3" w:space="0" w:color="002E86"/>
              <w:right w:val="single" w:sz="3" w:space="0" w:color="002E86"/>
            </w:tcBorders>
          </w:tcPr>
          <w:p w14:paraId="14DE8B65" w14:textId="77777777" w:rsidR="00CA77B3" w:rsidRPr="0057074D" w:rsidRDefault="00CA77B3" w:rsidP="0057074D">
            <w:pPr>
              <w:spacing w:line="276" w:lineRule="auto"/>
              <w:ind w:left="111"/>
              <w:jc w:val="both"/>
              <w:rPr>
                <w:rFonts w:ascii="Sylfaen" w:hAnsi="Sylfaen"/>
                <w:sz w:val="24"/>
                <w:szCs w:val="24"/>
              </w:rPr>
            </w:pPr>
            <w:r w:rsidRPr="0057074D">
              <w:rPr>
                <w:rFonts w:ascii="Sylfaen" w:hAnsi="Sylfaen"/>
                <w:sz w:val="24"/>
                <w:szCs w:val="24"/>
              </w:rPr>
              <w:t xml:space="preserve"> </w:t>
            </w:r>
          </w:p>
        </w:tc>
      </w:tr>
      <w:tr w:rsidR="00753E3F" w:rsidRPr="0057074D" w14:paraId="0297CF14"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7D11447A" w14:textId="77777777" w:rsidR="00CA77B3" w:rsidRPr="0057074D" w:rsidRDefault="00CA77B3" w:rsidP="0057074D">
            <w:pPr>
              <w:spacing w:line="276" w:lineRule="auto"/>
              <w:ind w:left="80"/>
              <w:jc w:val="both"/>
              <w:rPr>
                <w:rFonts w:ascii="Sylfaen" w:hAnsi="Sylfaen"/>
                <w:sz w:val="24"/>
                <w:szCs w:val="24"/>
              </w:rPr>
            </w:pPr>
            <w:r w:rsidRPr="0057074D">
              <w:rPr>
                <w:rFonts w:ascii="Sylfaen" w:hAnsi="Sylfaen"/>
                <w:sz w:val="24"/>
                <w:szCs w:val="24"/>
              </w:rPr>
              <w:lastRenderedPageBreak/>
              <w:t>12:00</w:t>
            </w:r>
          </w:p>
        </w:tc>
        <w:tc>
          <w:tcPr>
            <w:tcW w:w="823" w:type="dxa"/>
            <w:tcBorders>
              <w:top w:val="single" w:sz="3" w:space="0" w:color="002E86"/>
              <w:left w:val="single" w:sz="3" w:space="0" w:color="002E86"/>
              <w:bottom w:val="single" w:sz="3" w:space="0" w:color="002E86"/>
              <w:right w:val="single" w:sz="3" w:space="0" w:color="002E86"/>
            </w:tcBorders>
          </w:tcPr>
          <w:p w14:paraId="1A7CEBBE" w14:textId="77777777" w:rsidR="00CA77B3" w:rsidRPr="0057074D" w:rsidRDefault="00CA77B3" w:rsidP="0057074D">
            <w:pPr>
              <w:spacing w:line="276" w:lineRule="auto"/>
              <w:ind w:left="42"/>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456C8F65" w14:textId="77777777" w:rsidR="00CA77B3" w:rsidRPr="0057074D" w:rsidRDefault="00CA77B3" w:rsidP="0057074D">
            <w:pPr>
              <w:spacing w:line="276" w:lineRule="auto"/>
              <w:ind w:right="71"/>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70C5F872" w14:textId="77777777" w:rsidR="00CA77B3" w:rsidRPr="0057074D" w:rsidRDefault="00CA77B3" w:rsidP="0057074D">
            <w:pPr>
              <w:spacing w:line="276" w:lineRule="auto"/>
              <w:ind w:left="49"/>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75D916AF" w14:textId="77777777" w:rsidR="00CA77B3" w:rsidRPr="0057074D" w:rsidRDefault="00CA77B3" w:rsidP="0057074D">
            <w:pPr>
              <w:spacing w:line="276" w:lineRule="auto"/>
              <w:ind w:left="5"/>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24483FB9" w14:textId="77777777" w:rsidR="00CA77B3" w:rsidRPr="0057074D" w:rsidRDefault="00CA77B3" w:rsidP="0057074D">
            <w:pPr>
              <w:spacing w:line="276" w:lineRule="auto"/>
              <w:ind w:right="71"/>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02C15156" w14:textId="77777777" w:rsidR="00CA77B3" w:rsidRPr="0057074D" w:rsidRDefault="00CA77B3" w:rsidP="0057074D">
            <w:pPr>
              <w:spacing w:line="276" w:lineRule="auto"/>
              <w:ind w:left="49"/>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4D59FB67" w14:textId="77777777" w:rsidR="00CA77B3" w:rsidRPr="0057074D" w:rsidRDefault="00CA77B3" w:rsidP="0057074D">
            <w:pPr>
              <w:spacing w:line="276" w:lineRule="auto"/>
              <w:ind w:right="133"/>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00E69E0" w14:textId="77777777" w:rsidR="00CA77B3" w:rsidRPr="0057074D" w:rsidRDefault="00CA77B3" w:rsidP="0057074D">
            <w:pPr>
              <w:spacing w:line="276" w:lineRule="auto"/>
              <w:ind w:right="133"/>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4007D7C" w14:textId="77777777" w:rsidR="00CA77B3" w:rsidRPr="0057074D" w:rsidRDefault="00CA77B3" w:rsidP="0057074D">
            <w:pPr>
              <w:spacing w:line="276" w:lineRule="auto"/>
              <w:ind w:left="111"/>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71DABFFB" w14:textId="77777777" w:rsidR="00CA77B3" w:rsidRPr="0057074D" w:rsidRDefault="00CA77B3" w:rsidP="0057074D">
            <w:pPr>
              <w:spacing w:line="276" w:lineRule="auto"/>
              <w:ind w:right="133"/>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7003FA64" w14:textId="77777777" w:rsidR="00CA77B3" w:rsidRPr="0057074D" w:rsidRDefault="00CA77B3" w:rsidP="0057074D">
            <w:pPr>
              <w:spacing w:line="276" w:lineRule="auto"/>
              <w:ind w:right="133"/>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3A9B20E" w14:textId="77777777" w:rsidR="00CA77B3" w:rsidRPr="0057074D" w:rsidRDefault="00CA77B3" w:rsidP="0057074D">
            <w:pPr>
              <w:spacing w:line="276" w:lineRule="auto"/>
              <w:ind w:left="11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0020BA4D" w14:textId="77777777" w:rsidR="00CA77B3" w:rsidRPr="0057074D" w:rsidRDefault="00CA77B3" w:rsidP="0057074D">
            <w:pPr>
              <w:spacing w:line="276" w:lineRule="auto"/>
              <w:ind w:left="111"/>
              <w:jc w:val="both"/>
              <w:rPr>
                <w:rFonts w:ascii="Sylfaen" w:hAnsi="Sylfaen"/>
                <w:sz w:val="24"/>
                <w:szCs w:val="24"/>
              </w:rPr>
            </w:pPr>
            <w:r w:rsidRPr="0057074D">
              <w:rPr>
                <w:rFonts w:ascii="Sylfaen" w:hAnsi="Sylfaen"/>
                <w:sz w:val="24"/>
                <w:szCs w:val="24"/>
              </w:rPr>
              <w:t xml:space="preserve"> </w:t>
            </w:r>
          </w:p>
        </w:tc>
      </w:tr>
      <w:tr w:rsidR="00753E3F" w:rsidRPr="0057074D" w14:paraId="5946EC2D"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14EFE11A" w14:textId="77777777" w:rsidR="00CA77B3" w:rsidRPr="0057074D" w:rsidRDefault="00CA77B3" w:rsidP="0057074D">
            <w:pPr>
              <w:spacing w:line="276" w:lineRule="auto"/>
              <w:ind w:left="79"/>
              <w:jc w:val="both"/>
              <w:rPr>
                <w:rFonts w:ascii="Sylfaen" w:hAnsi="Sylfaen"/>
                <w:sz w:val="24"/>
                <w:szCs w:val="24"/>
              </w:rPr>
            </w:pPr>
            <w:r w:rsidRPr="0057074D">
              <w:rPr>
                <w:rFonts w:ascii="Sylfaen" w:hAnsi="Sylfaen"/>
                <w:sz w:val="24"/>
                <w:szCs w:val="24"/>
              </w:rPr>
              <w:t>12:30</w:t>
            </w:r>
          </w:p>
        </w:tc>
        <w:tc>
          <w:tcPr>
            <w:tcW w:w="823" w:type="dxa"/>
            <w:tcBorders>
              <w:top w:val="single" w:sz="3" w:space="0" w:color="002E86"/>
              <w:left w:val="single" w:sz="3" w:space="0" w:color="002E86"/>
              <w:bottom w:val="single" w:sz="3" w:space="0" w:color="002E86"/>
              <w:right w:val="single" w:sz="3" w:space="0" w:color="002E86"/>
            </w:tcBorders>
          </w:tcPr>
          <w:p w14:paraId="519B5216" w14:textId="77777777" w:rsidR="00CA77B3" w:rsidRPr="0057074D" w:rsidRDefault="00CA77B3" w:rsidP="0057074D">
            <w:pPr>
              <w:spacing w:line="276" w:lineRule="auto"/>
              <w:ind w:left="42"/>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4EA90406" w14:textId="77777777" w:rsidR="00CA77B3" w:rsidRPr="0057074D" w:rsidRDefault="00CA77B3" w:rsidP="0057074D">
            <w:pPr>
              <w:spacing w:line="276" w:lineRule="auto"/>
              <w:ind w:right="71"/>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450C3D3C" w14:textId="77777777" w:rsidR="00CA77B3" w:rsidRPr="0057074D" w:rsidRDefault="00CA77B3" w:rsidP="0057074D">
            <w:pPr>
              <w:spacing w:line="276" w:lineRule="auto"/>
              <w:ind w:left="48"/>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01960596" w14:textId="77777777" w:rsidR="00CA77B3" w:rsidRPr="0057074D" w:rsidRDefault="00CA77B3" w:rsidP="0057074D">
            <w:pPr>
              <w:spacing w:line="276" w:lineRule="auto"/>
              <w:ind w:left="5"/>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7360F659" w14:textId="77777777" w:rsidR="00CA77B3" w:rsidRPr="0057074D" w:rsidRDefault="00CA77B3" w:rsidP="0057074D">
            <w:pPr>
              <w:spacing w:line="276" w:lineRule="auto"/>
              <w:ind w:right="71"/>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69D7B0A3" w14:textId="77777777" w:rsidR="00CA77B3" w:rsidRPr="0057074D" w:rsidRDefault="00CA77B3" w:rsidP="0057074D">
            <w:pPr>
              <w:spacing w:line="276" w:lineRule="auto"/>
              <w:ind w:left="48"/>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12A04FC9" w14:textId="77777777" w:rsidR="00CA77B3" w:rsidRPr="0057074D" w:rsidRDefault="00CA77B3" w:rsidP="0057074D">
            <w:pPr>
              <w:spacing w:line="276" w:lineRule="auto"/>
              <w:ind w:right="133"/>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B217B15" w14:textId="77777777" w:rsidR="00CA77B3" w:rsidRPr="0057074D" w:rsidRDefault="00CA77B3" w:rsidP="0057074D">
            <w:pPr>
              <w:spacing w:line="276" w:lineRule="auto"/>
              <w:ind w:right="133"/>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E7B9CC9" w14:textId="77777777" w:rsidR="00CA77B3" w:rsidRPr="0057074D" w:rsidRDefault="00CA77B3" w:rsidP="0057074D">
            <w:pPr>
              <w:spacing w:line="276" w:lineRule="auto"/>
              <w:ind w:left="111"/>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273AA1CA" w14:textId="77777777" w:rsidR="00CA77B3" w:rsidRPr="0057074D" w:rsidRDefault="00CA77B3" w:rsidP="0057074D">
            <w:pPr>
              <w:spacing w:line="276" w:lineRule="auto"/>
              <w:ind w:right="134"/>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0F5D82E6" w14:textId="77777777" w:rsidR="00CA77B3" w:rsidRPr="0057074D" w:rsidRDefault="00CA77B3" w:rsidP="0057074D">
            <w:pPr>
              <w:spacing w:line="276" w:lineRule="auto"/>
              <w:ind w:right="134"/>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1737418" w14:textId="77777777" w:rsidR="00CA77B3" w:rsidRPr="0057074D" w:rsidRDefault="00CA77B3" w:rsidP="0057074D">
            <w:pPr>
              <w:spacing w:line="276" w:lineRule="auto"/>
              <w:ind w:left="11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5397B96" w14:textId="77777777" w:rsidR="00CA77B3" w:rsidRPr="0057074D" w:rsidRDefault="00CA77B3" w:rsidP="0057074D">
            <w:pPr>
              <w:spacing w:line="276" w:lineRule="auto"/>
              <w:ind w:left="111"/>
              <w:jc w:val="both"/>
              <w:rPr>
                <w:rFonts w:ascii="Sylfaen" w:hAnsi="Sylfaen"/>
                <w:sz w:val="24"/>
                <w:szCs w:val="24"/>
              </w:rPr>
            </w:pPr>
            <w:r w:rsidRPr="0057074D">
              <w:rPr>
                <w:rFonts w:ascii="Sylfaen" w:hAnsi="Sylfaen"/>
                <w:sz w:val="24"/>
                <w:szCs w:val="24"/>
              </w:rPr>
              <w:t xml:space="preserve"> </w:t>
            </w:r>
          </w:p>
        </w:tc>
      </w:tr>
      <w:tr w:rsidR="00753E3F" w:rsidRPr="0057074D" w14:paraId="0B375F74"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10DF6D84" w14:textId="77777777" w:rsidR="00CA77B3" w:rsidRPr="0057074D" w:rsidRDefault="00CA77B3" w:rsidP="0057074D">
            <w:pPr>
              <w:spacing w:line="276" w:lineRule="auto"/>
              <w:ind w:left="79"/>
              <w:jc w:val="both"/>
              <w:rPr>
                <w:rFonts w:ascii="Sylfaen" w:hAnsi="Sylfaen"/>
                <w:sz w:val="24"/>
                <w:szCs w:val="24"/>
              </w:rPr>
            </w:pPr>
            <w:r w:rsidRPr="0057074D">
              <w:rPr>
                <w:rFonts w:ascii="Sylfaen" w:hAnsi="Sylfaen"/>
                <w:sz w:val="24"/>
                <w:szCs w:val="24"/>
              </w:rPr>
              <w:t>12:45</w:t>
            </w:r>
          </w:p>
        </w:tc>
        <w:tc>
          <w:tcPr>
            <w:tcW w:w="823" w:type="dxa"/>
            <w:tcBorders>
              <w:top w:val="single" w:sz="3" w:space="0" w:color="002E86"/>
              <w:left w:val="single" w:sz="3" w:space="0" w:color="002E86"/>
              <w:bottom w:val="single" w:sz="3" w:space="0" w:color="002E86"/>
              <w:right w:val="single" w:sz="3" w:space="0" w:color="002E86"/>
            </w:tcBorders>
          </w:tcPr>
          <w:p w14:paraId="66791B65" w14:textId="77777777" w:rsidR="00CA77B3" w:rsidRPr="0057074D" w:rsidRDefault="00CA77B3" w:rsidP="0057074D">
            <w:pPr>
              <w:spacing w:line="276" w:lineRule="auto"/>
              <w:ind w:left="42"/>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4F1CE59B" w14:textId="77777777" w:rsidR="00CA77B3" w:rsidRPr="0057074D" w:rsidRDefault="00CA77B3" w:rsidP="0057074D">
            <w:pPr>
              <w:spacing w:line="276" w:lineRule="auto"/>
              <w:ind w:right="72"/>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22A14513" w14:textId="77777777" w:rsidR="00CA77B3" w:rsidRPr="0057074D" w:rsidRDefault="00CA77B3" w:rsidP="0057074D">
            <w:pPr>
              <w:spacing w:line="276" w:lineRule="auto"/>
              <w:ind w:left="48"/>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1FE3B49C" w14:textId="77777777" w:rsidR="00CA77B3" w:rsidRPr="0057074D" w:rsidRDefault="00CA77B3" w:rsidP="0057074D">
            <w:pPr>
              <w:spacing w:line="276" w:lineRule="auto"/>
              <w:ind w:left="4"/>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7D947BD1" w14:textId="77777777" w:rsidR="00CA77B3" w:rsidRPr="0057074D" w:rsidRDefault="00CA77B3" w:rsidP="0057074D">
            <w:pPr>
              <w:spacing w:line="276" w:lineRule="auto"/>
              <w:ind w:right="72"/>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445EF524" w14:textId="77777777" w:rsidR="00CA77B3" w:rsidRPr="0057074D" w:rsidRDefault="00CA77B3" w:rsidP="0057074D">
            <w:pPr>
              <w:spacing w:line="276" w:lineRule="auto"/>
              <w:ind w:left="48"/>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09EF356E" w14:textId="77777777" w:rsidR="00CA77B3" w:rsidRPr="0057074D" w:rsidRDefault="00CA77B3" w:rsidP="0057074D">
            <w:pPr>
              <w:spacing w:line="276" w:lineRule="auto"/>
              <w:ind w:left="5"/>
              <w:jc w:val="both"/>
              <w:rPr>
                <w:rFonts w:ascii="Sylfaen" w:hAnsi="Sylfaen"/>
                <w:sz w:val="24"/>
                <w:szCs w:val="24"/>
              </w:rPr>
            </w:pPr>
            <w:r w:rsidRPr="0057074D">
              <w:rPr>
                <w:rFonts w:ascii="Sylfaen" w:hAnsi="Sylfaen"/>
                <w:sz w:val="24"/>
                <w:szCs w:val="24"/>
              </w:rPr>
              <w:t xml:space="preserve">0,525 </w:t>
            </w:r>
          </w:p>
        </w:tc>
        <w:tc>
          <w:tcPr>
            <w:tcW w:w="674" w:type="dxa"/>
            <w:tcBorders>
              <w:top w:val="single" w:sz="3" w:space="0" w:color="002E86"/>
              <w:left w:val="single" w:sz="3" w:space="0" w:color="002E86"/>
              <w:bottom w:val="single" w:sz="3" w:space="0" w:color="002E86"/>
              <w:right w:val="single" w:sz="3" w:space="0" w:color="002E86"/>
            </w:tcBorders>
          </w:tcPr>
          <w:p w14:paraId="38E17E26" w14:textId="77777777" w:rsidR="00CA77B3" w:rsidRPr="0057074D" w:rsidRDefault="00CA77B3" w:rsidP="0057074D">
            <w:pPr>
              <w:spacing w:line="276" w:lineRule="auto"/>
              <w:ind w:right="71"/>
              <w:jc w:val="both"/>
              <w:rPr>
                <w:rFonts w:ascii="Sylfaen" w:hAnsi="Sylfaen"/>
                <w:sz w:val="24"/>
                <w:szCs w:val="24"/>
              </w:rPr>
            </w:pPr>
            <w:r w:rsidRPr="0057074D">
              <w:rPr>
                <w:rFonts w:ascii="Sylfaen" w:hAnsi="Sylfaen"/>
                <w:sz w:val="24"/>
                <w:szCs w:val="24"/>
              </w:rPr>
              <w:t>3</w:t>
            </w:r>
          </w:p>
        </w:tc>
        <w:tc>
          <w:tcPr>
            <w:tcW w:w="524" w:type="dxa"/>
            <w:tcBorders>
              <w:top w:val="single" w:sz="3" w:space="0" w:color="002E86"/>
              <w:left w:val="single" w:sz="3" w:space="0" w:color="002E86"/>
              <w:bottom w:val="single" w:sz="3" w:space="0" w:color="002E86"/>
              <w:right w:val="single" w:sz="3" w:space="0" w:color="002E86"/>
            </w:tcBorders>
          </w:tcPr>
          <w:p w14:paraId="3DB152B1" w14:textId="77777777" w:rsidR="00CA77B3" w:rsidRPr="0057074D" w:rsidRDefault="00CA77B3" w:rsidP="0057074D">
            <w:pPr>
              <w:spacing w:line="276" w:lineRule="auto"/>
              <w:ind w:left="48"/>
              <w:jc w:val="both"/>
              <w:rPr>
                <w:rFonts w:ascii="Sylfaen" w:hAnsi="Sylfaen"/>
                <w:sz w:val="24"/>
                <w:szCs w:val="24"/>
              </w:rPr>
            </w:pPr>
            <w:r w:rsidRPr="0057074D">
              <w:rPr>
                <w:rFonts w:ascii="Sylfaen" w:hAnsi="Sylfaen"/>
                <w:sz w:val="24"/>
                <w:szCs w:val="24"/>
              </w:rPr>
              <w:t>35</w:t>
            </w:r>
          </w:p>
        </w:tc>
        <w:tc>
          <w:tcPr>
            <w:tcW w:w="823" w:type="dxa"/>
            <w:tcBorders>
              <w:top w:val="single" w:sz="3" w:space="0" w:color="002E86"/>
              <w:left w:val="single" w:sz="3" w:space="0" w:color="002E86"/>
              <w:bottom w:val="single" w:sz="3" w:space="0" w:color="002E86"/>
              <w:right w:val="single" w:sz="3" w:space="0" w:color="002E86"/>
            </w:tcBorders>
          </w:tcPr>
          <w:p w14:paraId="56BE36CD" w14:textId="77777777" w:rsidR="00CA77B3" w:rsidRPr="0057074D" w:rsidRDefault="00CA77B3" w:rsidP="0057074D">
            <w:pPr>
              <w:spacing w:line="276" w:lineRule="auto"/>
              <w:ind w:left="42"/>
              <w:jc w:val="both"/>
              <w:rPr>
                <w:rFonts w:ascii="Sylfaen" w:hAnsi="Sylfaen"/>
                <w:sz w:val="24"/>
                <w:szCs w:val="24"/>
              </w:rPr>
            </w:pPr>
            <w:r w:rsidRPr="0057074D">
              <w:rPr>
                <w:rFonts w:ascii="Sylfaen" w:hAnsi="Sylfaen"/>
                <w:sz w:val="24"/>
                <w:szCs w:val="24"/>
              </w:rPr>
              <w:t xml:space="preserve">0,315 </w:t>
            </w:r>
          </w:p>
        </w:tc>
        <w:tc>
          <w:tcPr>
            <w:tcW w:w="823" w:type="dxa"/>
            <w:tcBorders>
              <w:top w:val="single" w:sz="3" w:space="0" w:color="002E86"/>
              <w:left w:val="single" w:sz="3" w:space="0" w:color="002E86"/>
              <w:bottom w:val="single" w:sz="3" w:space="0" w:color="002E86"/>
              <w:right w:val="single" w:sz="3" w:space="0" w:color="002E86"/>
            </w:tcBorders>
          </w:tcPr>
          <w:p w14:paraId="5A4942E5" w14:textId="77777777" w:rsidR="00CA77B3" w:rsidRPr="0057074D" w:rsidRDefault="00CA77B3" w:rsidP="0057074D">
            <w:pPr>
              <w:spacing w:line="276" w:lineRule="auto"/>
              <w:ind w:right="72"/>
              <w:jc w:val="both"/>
              <w:rPr>
                <w:rFonts w:ascii="Sylfaen" w:hAnsi="Sylfaen"/>
                <w:sz w:val="24"/>
                <w:szCs w:val="24"/>
              </w:rPr>
            </w:pPr>
            <w:r w:rsidRPr="0057074D">
              <w:rPr>
                <w:rFonts w:ascii="Sylfaen" w:hAnsi="Sylfaen"/>
                <w:sz w:val="24"/>
                <w:szCs w:val="24"/>
              </w:rPr>
              <w:t>4</w:t>
            </w:r>
          </w:p>
        </w:tc>
        <w:tc>
          <w:tcPr>
            <w:tcW w:w="524" w:type="dxa"/>
            <w:tcBorders>
              <w:top w:val="single" w:sz="3" w:space="0" w:color="002E86"/>
              <w:left w:val="single" w:sz="3" w:space="0" w:color="002E86"/>
              <w:bottom w:val="single" w:sz="3" w:space="0" w:color="002E86"/>
              <w:right w:val="single" w:sz="3" w:space="0" w:color="002E86"/>
            </w:tcBorders>
          </w:tcPr>
          <w:p w14:paraId="47981EA9" w14:textId="77777777" w:rsidR="00CA77B3" w:rsidRPr="0057074D" w:rsidRDefault="00CA77B3" w:rsidP="0057074D">
            <w:pPr>
              <w:spacing w:line="276" w:lineRule="auto"/>
              <w:ind w:left="48"/>
              <w:jc w:val="both"/>
              <w:rPr>
                <w:rFonts w:ascii="Sylfaen" w:hAnsi="Sylfaen"/>
                <w:sz w:val="24"/>
                <w:szCs w:val="24"/>
              </w:rPr>
            </w:pPr>
            <w:r w:rsidRPr="0057074D">
              <w:rPr>
                <w:rFonts w:ascii="Sylfaen" w:hAnsi="Sylfaen"/>
                <w:sz w:val="24"/>
                <w:szCs w:val="24"/>
              </w:rPr>
              <w:t>10</w:t>
            </w:r>
          </w:p>
        </w:tc>
        <w:tc>
          <w:tcPr>
            <w:tcW w:w="524" w:type="dxa"/>
            <w:tcBorders>
              <w:top w:val="single" w:sz="3" w:space="0" w:color="002E86"/>
              <w:left w:val="single" w:sz="3" w:space="0" w:color="002E86"/>
              <w:bottom w:val="single" w:sz="3" w:space="0" w:color="002E86"/>
              <w:right w:val="single" w:sz="3" w:space="0" w:color="002E86"/>
            </w:tcBorders>
          </w:tcPr>
          <w:p w14:paraId="31DD2092" w14:textId="77777777" w:rsidR="00CA77B3" w:rsidRPr="0057074D" w:rsidRDefault="00CA77B3" w:rsidP="0057074D">
            <w:pPr>
              <w:spacing w:line="276" w:lineRule="auto"/>
              <w:ind w:left="48"/>
              <w:jc w:val="both"/>
              <w:rPr>
                <w:rFonts w:ascii="Sylfaen" w:hAnsi="Sylfaen"/>
                <w:sz w:val="24"/>
                <w:szCs w:val="24"/>
              </w:rPr>
            </w:pPr>
            <w:r w:rsidRPr="0057074D">
              <w:rPr>
                <w:rFonts w:ascii="Sylfaen" w:hAnsi="Sylfaen"/>
                <w:sz w:val="24"/>
                <w:szCs w:val="24"/>
              </w:rPr>
              <w:t>55</w:t>
            </w:r>
          </w:p>
        </w:tc>
      </w:tr>
      <w:tr w:rsidR="00753E3F" w:rsidRPr="0057074D" w14:paraId="631632DA"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66559385" w14:textId="77777777" w:rsidR="00CA77B3" w:rsidRPr="0057074D" w:rsidRDefault="00CA77B3" w:rsidP="0057074D">
            <w:pPr>
              <w:spacing w:line="276" w:lineRule="auto"/>
              <w:ind w:left="79"/>
              <w:jc w:val="both"/>
              <w:rPr>
                <w:rFonts w:ascii="Sylfaen" w:hAnsi="Sylfaen"/>
                <w:sz w:val="24"/>
                <w:szCs w:val="24"/>
              </w:rPr>
            </w:pPr>
            <w:r w:rsidRPr="0057074D">
              <w:rPr>
                <w:rFonts w:ascii="Sylfaen" w:hAnsi="Sylfaen"/>
                <w:sz w:val="24"/>
                <w:szCs w:val="24"/>
              </w:rPr>
              <w:t>14:30</w:t>
            </w:r>
          </w:p>
        </w:tc>
        <w:tc>
          <w:tcPr>
            <w:tcW w:w="823" w:type="dxa"/>
            <w:tcBorders>
              <w:top w:val="single" w:sz="3" w:space="0" w:color="002E86"/>
              <w:left w:val="single" w:sz="3" w:space="0" w:color="002E86"/>
              <w:bottom w:val="single" w:sz="3" w:space="0" w:color="002E86"/>
              <w:right w:val="single" w:sz="3" w:space="0" w:color="002E86"/>
            </w:tcBorders>
          </w:tcPr>
          <w:p w14:paraId="7C093FDC" w14:textId="77777777" w:rsidR="00CA77B3" w:rsidRPr="0057074D" w:rsidRDefault="00CA77B3" w:rsidP="0057074D">
            <w:pPr>
              <w:spacing w:line="276" w:lineRule="auto"/>
              <w:ind w:left="42"/>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09E3E65E" w14:textId="77777777" w:rsidR="00CA77B3" w:rsidRPr="0057074D" w:rsidRDefault="00CA77B3" w:rsidP="0057074D">
            <w:pPr>
              <w:spacing w:line="276" w:lineRule="auto"/>
              <w:ind w:right="72"/>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070958FA" w14:textId="77777777" w:rsidR="00CA77B3" w:rsidRPr="0057074D" w:rsidRDefault="00CA77B3" w:rsidP="0057074D">
            <w:pPr>
              <w:spacing w:line="276" w:lineRule="auto"/>
              <w:ind w:left="48"/>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0CA72479" w14:textId="77777777" w:rsidR="00CA77B3" w:rsidRPr="0057074D" w:rsidRDefault="00CA77B3" w:rsidP="0057074D">
            <w:pPr>
              <w:spacing w:line="276" w:lineRule="auto"/>
              <w:ind w:right="134"/>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032EEB89" w14:textId="77777777" w:rsidR="00CA77B3" w:rsidRPr="0057074D" w:rsidRDefault="00CA77B3" w:rsidP="0057074D">
            <w:pPr>
              <w:spacing w:line="276" w:lineRule="auto"/>
              <w:ind w:right="134"/>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A0E9560"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5C855CF7" w14:textId="77777777" w:rsidR="00CA77B3" w:rsidRPr="0057074D" w:rsidRDefault="00CA77B3" w:rsidP="0057074D">
            <w:pPr>
              <w:spacing w:line="276" w:lineRule="auto"/>
              <w:ind w:right="134"/>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034C5F74" w14:textId="77777777" w:rsidR="00CA77B3" w:rsidRPr="0057074D" w:rsidRDefault="00CA77B3" w:rsidP="0057074D">
            <w:pPr>
              <w:spacing w:line="276" w:lineRule="auto"/>
              <w:ind w:right="134"/>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3F691F3"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4549E295" w14:textId="77777777" w:rsidR="00CA77B3" w:rsidRPr="0057074D" w:rsidRDefault="00CA77B3" w:rsidP="0057074D">
            <w:pPr>
              <w:spacing w:line="276" w:lineRule="auto"/>
              <w:ind w:right="134"/>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3E864DAA"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15E3CF0"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7549648"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r>
      <w:tr w:rsidR="00753E3F" w:rsidRPr="0057074D" w14:paraId="6EDE68B8"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65A9C835" w14:textId="77777777" w:rsidR="00CA77B3" w:rsidRPr="0057074D" w:rsidRDefault="00CA77B3" w:rsidP="0057074D">
            <w:pPr>
              <w:spacing w:line="276" w:lineRule="auto"/>
              <w:ind w:left="79"/>
              <w:jc w:val="both"/>
              <w:rPr>
                <w:rFonts w:ascii="Sylfaen" w:hAnsi="Sylfaen"/>
                <w:sz w:val="24"/>
                <w:szCs w:val="24"/>
              </w:rPr>
            </w:pPr>
            <w:r w:rsidRPr="0057074D">
              <w:rPr>
                <w:rFonts w:ascii="Sylfaen" w:hAnsi="Sylfaen"/>
                <w:sz w:val="24"/>
                <w:szCs w:val="24"/>
              </w:rPr>
              <w:t>15:00</w:t>
            </w:r>
          </w:p>
        </w:tc>
        <w:tc>
          <w:tcPr>
            <w:tcW w:w="823" w:type="dxa"/>
            <w:tcBorders>
              <w:top w:val="single" w:sz="3" w:space="0" w:color="002E86"/>
              <w:left w:val="single" w:sz="3" w:space="0" w:color="002E86"/>
              <w:bottom w:val="single" w:sz="3" w:space="0" w:color="002E86"/>
              <w:right w:val="single" w:sz="3" w:space="0" w:color="002E86"/>
            </w:tcBorders>
          </w:tcPr>
          <w:p w14:paraId="3D72927D" w14:textId="77777777" w:rsidR="00CA77B3" w:rsidRPr="0057074D" w:rsidRDefault="00CA77B3" w:rsidP="0057074D">
            <w:pPr>
              <w:spacing w:line="276" w:lineRule="auto"/>
              <w:ind w:left="41"/>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6F6A9B33" w14:textId="77777777" w:rsidR="00CA77B3" w:rsidRPr="0057074D" w:rsidRDefault="00CA77B3" w:rsidP="0057074D">
            <w:pPr>
              <w:spacing w:line="276" w:lineRule="auto"/>
              <w:ind w:right="73"/>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67D0F2E7" w14:textId="77777777" w:rsidR="00CA77B3" w:rsidRPr="0057074D" w:rsidRDefault="00CA77B3" w:rsidP="0057074D">
            <w:pPr>
              <w:spacing w:line="276" w:lineRule="auto"/>
              <w:ind w:left="48"/>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56038007"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5F536CE6"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E85A406"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07F24650"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74800D27"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F8583CE"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701E72BD"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B24B512"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A43497C"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266DAA2"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r>
      <w:tr w:rsidR="00753E3F" w:rsidRPr="0057074D" w14:paraId="57D850C4"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65643C06" w14:textId="77777777" w:rsidR="00CA77B3" w:rsidRPr="0057074D" w:rsidRDefault="00CA77B3" w:rsidP="0057074D">
            <w:pPr>
              <w:spacing w:line="276" w:lineRule="auto"/>
              <w:ind w:left="79"/>
              <w:jc w:val="both"/>
              <w:rPr>
                <w:rFonts w:ascii="Sylfaen" w:hAnsi="Sylfaen"/>
                <w:sz w:val="24"/>
                <w:szCs w:val="24"/>
              </w:rPr>
            </w:pPr>
            <w:r w:rsidRPr="0057074D">
              <w:rPr>
                <w:rFonts w:ascii="Sylfaen" w:hAnsi="Sylfaen"/>
                <w:sz w:val="24"/>
                <w:szCs w:val="24"/>
              </w:rPr>
              <w:t>15:30</w:t>
            </w:r>
          </w:p>
        </w:tc>
        <w:tc>
          <w:tcPr>
            <w:tcW w:w="823" w:type="dxa"/>
            <w:tcBorders>
              <w:top w:val="single" w:sz="3" w:space="0" w:color="002E86"/>
              <w:left w:val="single" w:sz="3" w:space="0" w:color="002E86"/>
              <w:bottom w:val="single" w:sz="3" w:space="0" w:color="002E86"/>
              <w:right w:val="single" w:sz="3" w:space="0" w:color="002E86"/>
            </w:tcBorders>
          </w:tcPr>
          <w:p w14:paraId="515FA2A5" w14:textId="77777777" w:rsidR="00CA77B3" w:rsidRPr="0057074D" w:rsidRDefault="00CA77B3" w:rsidP="0057074D">
            <w:pPr>
              <w:spacing w:line="276" w:lineRule="auto"/>
              <w:ind w:left="41"/>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5CEF866E" w14:textId="77777777" w:rsidR="00CA77B3" w:rsidRPr="0057074D" w:rsidRDefault="00CA77B3" w:rsidP="0057074D">
            <w:pPr>
              <w:spacing w:line="276" w:lineRule="auto"/>
              <w:ind w:right="73"/>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6C0518C7" w14:textId="77777777" w:rsidR="00CA77B3" w:rsidRPr="0057074D" w:rsidRDefault="00CA77B3" w:rsidP="0057074D">
            <w:pPr>
              <w:spacing w:line="276" w:lineRule="auto"/>
              <w:ind w:left="47"/>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1A947CF0"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4D89B35E"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6B2EF1F"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098C472A"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6592D3FF"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CDBD140"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27F76881"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970F80D" w14:textId="77777777" w:rsidR="00CA77B3" w:rsidRPr="0057074D" w:rsidRDefault="00CA77B3" w:rsidP="0057074D">
            <w:pPr>
              <w:spacing w:line="276" w:lineRule="auto"/>
              <w:ind w:right="135"/>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DE8E6BC"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AE8963C"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r>
      <w:tr w:rsidR="00753E3F" w:rsidRPr="0057074D" w14:paraId="40269BE2"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209F484C" w14:textId="77777777" w:rsidR="00CA77B3" w:rsidRPr="0057074D" w:rsidRDefault="00CA77B3" w:rsidP="0057074D">
            <w:pPr>
              <w:spacing w:line="276" w:lineRule="auto"/>
              <w:ind w:left="78"/>
              <w:jc w:val="both"/>
              <w:rPr>
                <w:rFonts w:ascii="Sylfaen" w:hAnsi="Sylfaen"/>
                <w:sz w:val="24"/>
                <w:szCs w:val="24"/>
              </w:rPr>
            </w:pPr>
            <w:r w:rsidRPr="0057074D">
              <w:rPr>
                <w:rFonts w:ascii="Sylfaen" w:hAnsi="Sylfaen"/>
                <w:sz w:val="24"/>
                <w:szCs w:val="24"/>
              </w:rPr>
              <w:t>16:00</w:t>
            </w:r>
          </w:p>
        </w:tc>
        <w:tc>
          <w:tcPr>
            <w:tcW w:w="823" w:type="dxa"/>
            <w:tcBorders>
              <w:top w:val="single" w:sz="3" w:space="0" w:color="002E86"/>
              <w:left w:val="single" w:sz="3" w:space="0" w:color="002E86"/>
              <w:bottom w:val="single" w:sz="3" w:space="0" w:color="002E86"/>
              <w:right w:val="single" w:sz="3" w:space="0" w:color="002E86"/>
            </w:tcBorders>
          </w:tcPr>
          <w:p w14:paraId="19A53DF7" w14:textId="77777777" w:rsidR="00CA77B3" w:rsidRPr="0057074D" w:rsidRDefault="00CA77B3" w:rsidP="0057074D">
            <w:pPr>
              <w:spacing w:line="276" w:lineRule="auto"/>
              <w:ind w:left="41"/>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7346E29A" w14:textId="77777777" w:rsidR="00CA77B3" w:rsidRPr="0057074D" w:rsidRDefault="00CA77B3" w:rsidP="0057074D">
            <w:pPr>
              <w:spacing w:line="276" w:lineRule="auto"/>
              <w:ind w:right="74"/>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01701ECB" w14:textId="77777777" w:rsidR="00CA77B3" w:rsidRPr="0057074D" w:rsidRDefault="00CA77B3" w:rsidP="0057074D">
            <w:pPr>
              <w:spacing w:line="276" w:lineRule="auto"/>
              <w:ind w:left="47"/>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4559F423"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6F7CADE"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0B2E7806"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10BF3BB3"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361FA60"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0CEFF21"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101E6F0E"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7A972C4C"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48B5300"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FFBF659"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r>
      <w:tr w:rsidR="00753E3F" w:rsidRPr="0057074D" w14:paraId="6BCCA63B"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243707FE" w14:textId="77777777" w:rsidR="00CA77B3" w:rsidRPr="0057074D" w:rsidRDefault="00CA77B3" w:rsidP="0057074D">
            <w:pPr>
              <w:spacing w:line="276" w:lineRule="auto"/>
              <w:ind w:left="78"/>
              <w:jc w:val="both"/>
              <w:rPr>
                <w:rFonts w:ascii="Sylfaen" w:hAnsi="Sylfaen"/>
                <w:sz w:val="24"/>
                <w:szCs w:val="24"/>
              </w:rPr>
            </w:pPr>
            <w:r w:rsidRPr="0057074D">
              <w:rPr>
                <w:rFonts w:ascii="Sylfaen" w:hAnsi="Sylfaen"/>
                <w:sz w:val="24"/>
                <w:szCs w:val="24"/>
              </w:rPr>
              <w:t>16:30</w:t>
            </w:r>
          </w:p>
        </w:tc>
        <w:tc>
          <w:tcPr>
            <w:tcW w:w="823" w:type="dxa"/>
            <w:tcBorders>
              <w:top w:val="single" w:sz="3" w:space="0" w:color="002E86"/>
              <w:left w:val="single" w:sz="3" w:space="0" w:color="002E86"/>
              <w:bottom w:val="single" w:sz="3" w:space="0" w:color="002E86"/>
              <w:right w:val="single" w:sz="3" w:space="0" w:color="002E86"/>
            </w:tcBorders>
          </w:tcPr>
          <w:p w14:paraId="6E3A5B69"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4FD1B791"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B7C0939"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207A977E"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A1270B4"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07A5825"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00946A79"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58C54E11"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450BF2A" w14:textId="77777777" w:rsidR="00CA77B3" w:rsidRPr="0057074D" w:rsidRDefault="00CA77B3" w:rsidP="0057074D">
            <w:pPr>
              <w:spacing w:line="276" w:lineRule="auto"/>
              <w:ind w:left="110"/>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48C27D28"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68484BA2"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88A7977"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362AE7C"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r>
      <w:tr w:rsidR="00753E3F" w:rsidRPr="0057074D" w14:paraId="7785348E"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251227D0" w14:textId="77777777" w:rsidR="00CA77B3" w:rsidRPr="0057074D" w:rsidRDefault="00CA77B3" w:rsidP="0057074D">
            <w:pPr>
              <w:spacing w:line="276" w:lineRule="auto"/>
              <w:ind w:left="78"/>
              <w:jc w:val="both"/>
              <w:rPr>
                <w:rFonts w:ascii="Sylfaen" w:hAnsi="Sylfaen"/>
                <w:sz w:val="24"/>
                <w:szCs w:val="24"/>
              </w:rPr>
            </w:pPr>
            <w:r w:rsidRPr="0057074D">
              <w:rPr>
                <w:rFonts w:ascii="Sylfaen" w:hAnsi="Sylfaen"/>
                <w:sz w:val="24"/>
                <w:szCs w:val="24"/>
              </w:rPr>
              <w:t>17:00</w:t>
            </w:r>
          </w:p>
        </w:tc>
        <w:tc>
          <w:tcPr>
            <w:tcW w:w="823" w:type="dxa"/>
            <w:tcBorders>
              <w:top w:val="single" w:sz="3" w:space="0" w:color="002E86"/>
              <w:left w:val="single" w:sz="3" w:space="0" w:color="002E86"/>
              <w:bottom w:val="single" w:sz="3" w:space="0" w:color="002E86"/>
              <w:right w:val="single" w:sz="3" w:space="0" w:color="002E86"/>
            </w:tcBorders>
          </w:tcPr>
          <w:p w14:paraId="448E0C23"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8746FB0"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5ED65AA"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3F620379"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E2C1532"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C35E9A4"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6B51278B" w14:textId="77777777" w:rsidR="00CA77B3" w:rsidRPr="0057074D" w:rsidRDefault="00CA77B3" w:rsidP="0057074D">
            <w:pPr>
              <w:spacing w:line="276" w:lineRule="auto"/>
              <w:ind w:right="136"/>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3670026"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17D8700"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07B0D2A3"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258D5D35"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B3D7140"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F2E8A87"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r>
      <w:tr w:rsidR="00753E3F" w:rsidRPr="0057074D" w14:paraId="4B288664"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4C3E31C8" w14:textId="77777777" w:rsidR="00CA77B3" w:rsidRPr="0057074D" w:rsidRDefault="00CA77B3" w:rsidP="0057074D">
            <w:pPr>
              <w:spacing w:line="276" w:lineRule="auto"/>
              <w:ind w:left="78"/>
              <w:jc w:val="both"/>
              <w:rPr>
                <w:rFonts w:ascii="Sylfaen" w:hAnsi="Sylfaen"/>
                <w:sz w:val="24"/>
                <w:szCs w:val="24"/>
              </w:rPr>
            </w:pPr>
            <w:r w:rsidRPr="0057074D">
              <w:rPr>
                <w:rFonts w:ascii="Sylfaen" w:hAnsi="Sylfaen"/>
                <w:sz w:val="24"/>
                <w:szCs w:val="24"/>
              </w:rPr>
              <w:t>18:00</w:t>
            </w:r>
          </w:p>
        </w:tc>
        <w:tc>
          <w:tcPr>
            <w:tcW w:w="823" w:type="dxa"/>
            <w:tcBorders>
              <w:top w:val="single" w:sz="3" w:space="0" w:color="002E86"/>
              <w:left w:val="single" w:sz="3" w:space="0" w:color="002E86"/>
              <w:bottom w:val="single" w:sz="3" w:space="0" w:color="002E86"/>
              <w:right w:val="single" w:sz="3" w:space="0" w:color="002E86"/>
            </w:tcBorders>
          </w:tcPr>
          <w:p w14:paraId="0908ABCA"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CB3079A"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B3760A8"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4683F256" w14:textId="77777777" w:rsidR="00CA77B3" w:rsidRPr="0057074D" w:rsidRDefault="00CA77B3" w:rsidP="0057074D">
            <w:pPr>
              <w:spacing w:line="276" w:lineRule="auto"/>
              <w:ind w:left="3"/>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4EF496E5" w14:textId="77777777" w:rsidR="00CA77B3" w:rsidRPr="0057074D" w:rsidRDefault="00CA77B3" w:rsidP="0057074D">
            <w:pPr>
              <w:spacing w:line="276" w:lineRule="auto"/>
              <w:ind w:right="75"/>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184DBE3D" w14:textId="77777777" w:rsidR="00CA77B3" w:rsidRPr="0057074D" w:rsidRDefault="00CA77B3" w:rsidP="0057074D">
            <w:pPr>
              <w:spacing w:line="276" w:lineRule="auto"/>
              <w:ind w:left="47"/>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7987E4FA"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6D683B36"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2B47223"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6F8B9BBA" w14:textId="77777777" w:rsidR="00CA77B3" w:rsidRPr="0057074D" w:rsidRDefault="00CA77B3" w:rsidP="0057074D">
            <w:pPr>
              <w:spacing w:line="276" w:lineRule="auto"/>
              <w:ind w:left="40"/>
              <w:jc w:val="both"/>
              <w:rPr>
                <w:rFonts w:ascii="Sylfaen" w:hAnsi="Sylfaen"/>
                <w:sz w:val="24"/>
                <w:szCs w:val="24"/>
              </w:rPr>
            </w:pPr>
            <w:r w:rsidRPr="0057074D">
              <w:rPr>
                <w:rFonts w:ascii="Sylfaen" w:hAnsi="Sylfaen"/>
                <w:sz w:val="24"/>
                <w:szCs w:val="24"/>
              </w:rPr>
              <w:t xml:space="preserve">0,105 </w:t>
            </w:r>
          </w:p>
        </w:tc>
        <w:tc>
          <w:tcPr>
            <w:tcW w:w="823" w:type="dxa"/>
            <w:tcBorders>
              <w:top w:val="single" w:sz="3" w:space="0" w:color="002E86"/>
              <w:left w:val="single" w:sz="3" w:space="0" w:color="002E86"/>
              <w:bottom w:val="single" w:sz="3" w:space="0" w:color="002E86"/>
              <w:right w:val="single" w:sz="3" w:space="0" w:color="002E86"/>
            </w:tcBorders>
          </w:tcPr>
          <w:p w14:paraId="59E227CE" w14:textId="77777777" w:rsidR="00CA77B3" w:rsidRPr="0057074D" w:rsidRDefault="00CA77B3" w:rsidP="0057074D">
            <w:pPr>
              <w:spacing w:line="276" w:lineRule="auto"/>
              <w:ind w:right="75"/>
              <w:jc w:val="both"/>
              <w:rPr>
                <w:rFonts w:ascii="Sylfaen" w:hAnsi="Sylfaen"/>
                <w:sz w:val="24"/>
                <w:szCs w:val="24"/>
              </w:rPr>
            </w:pPr>
            <w:r w:rsidRPr="0057074D">
              <w:rPr>
                <w:rFonts w:ascii="Sylfaen" w:hAnsi="Sylfaen"/>
                <w:sz w:val="24"/>
                <w:szCs w:val="24"/>
              </w:rPr>
              <w:t>3</w:t>
            </w:r>
          </w:p>
        </w:tc>
        <w:tc>
          <w:tcPr>
            <w:tcW w:w="524" w:type="dxa"/>
            <w:tcBorders>
              <w:top w:val="single" w:sz="3" w:space="0" w:color="002E86"/>
              <w:left w:val="single" w:sz="3" w:space="0" w:color="002E86"/>
              <w:bottom w:val="single" w:sz="3" w:space="0" w:color="002E86"/>
              <w:right w:val="single" w:sz="3" w:space="0" w:color="002E86"/>
            </w:tcBorders>
          </w:tcPr>
          <w:p w14:paraId="541DDFC7" w14:textId="77777777" w:rsidR="00CA77B3" w:rsidRPr="0057074D" w:rsidRDefault="00CA77B3" w:rsidP="0057074D">
            <w:pPr>
              <w:spacing w:line="276" w:lineRule="auto"/>
              <w:ind w:left="46"/>
              <w:jc w:val="both"/>
              <w:rPr>
                <w:rFonts w:ascii="Sylfaen" w:hAnsi="Sylfaen"/>
                <w:sz w:val="24"/>
                <w:szCs w:val="24"/>
              </w:rPr>
            </w:pPr>
            <w:r w:rsidRPr="0057074D">
              <w:rPr>
                <w:rFonts w:ascii="Sylfaen" w:hAnsi="Sylfaen"/>
                <w:sz w:val="24"/>
                <w:szCs w:val="24"/>
              </w:rPr>
              <w:t>25</w:t>
            </w:r>
          </w:p>
        </w:tc>
        <w:tc>
          <w:tcPr>
            <w:tcW w:w="524" w:type="dxa"/>
            <w:tcBorders>
              <w:top w:val="single" w:sz="3" w:space="0" w:color="002E86"/>
              <w:left w:val="single" w:sz="3" w:space="0" w:color="002E86"/>
              <w:bottom w:val="single" w:sz="3" w:space="0" w:color="002E86"/>
              <w:right w:val="single" w:sz="3" w:space="0" w:color="002E86"/>
            </w:tcBorders>
          </w:tcPr>
          <w:p w14:paraId="191EBC3F"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r>
      <w:tr w:rsidR="00753E3F" w:rsidRPr="0057074D" w14:paraId="559E293C"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6CB88B6F" w14:textId="77777777" w:rsidR="00CA77B3" w:rsidRPr="0057074D" w:rsidRDefault="00CA77B3" w:rsidP="0057074D">
            <w:pPr>
              <w:spacing w:line="276" w:lineRule="auto"/>
              <w:ind w:left="77"/>
              <w:jc w:val="both"/>
              <w:rPr>
                <w:rFonts w:ascii="Sylfaen" w:hAnsi="Sylfaen"/>
                <w:sz w:val="24"/>
                <w:szCs w:val="24"/>
              </w:rPr>
            </w:pPr>
            <w:r w:rsidRPr="0057074D">
              <w:rPr>
                <w:rFonts w:ascii="Sylfaen" w:hAnsi="Sylfaen"/>
                <w:sz w:val="24"/>
                <w:szCs w:val="24"/>
              </w:rPr>
              <w:t>18:15</w:t>
            </w:r>
          </w:p>
        </w:tc>
        <w:tc>
          <w:tcPr>
            <w:tcW w:w="823" w:type="dxa"/>
            <w:tcBorders>
              <w:top w:val="single" w:sz="3" w:space="0" w:color="002E86"/>
              <w:left w:val="single" w:sz="3" w:space="0" w:color="002E86"/>
              <w:bottom w:val="single" w:sz="3" w:space="0" w:color="002E86"/>
              <w:right w:val="single" w:sz="3" w:space="0" w:color="002E86"/>
            </w:tcBorders>
          </w:tcPr>
          <w:p w14:paraId="7ECA0ABF" w14:textId="77777777" w:rsidR="00CA77B3" w:rsidRPr="0057074D" w:rsidRDefault="00CA77B3" w:rsidP="0057074D">
            <w:pPr>
              <w:spacing w:line="276" w:lineRule="auto"/>
              <w:ind w:right="138"/>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80B311B" w14:textId="77777777" w:rsidR="00CA77B3" w:rsidRPr="0057074D" w:rsidRDefault="00CA77B3" w:rsidP="0057074D">
            <w:pPr>
              <w:spacing w:line="276" w:lineRule="auto"/>
              <w:ind w:right="13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067AC0E"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3440675C" w14:textId="77777777" w:rsidR="00CA77B3" w:rsidRPr="0057074D" w:rsidRDefault="00CA77B3" w:rsidP="0057074D">
            <w:pPr>
              <w:spacing w:line="276" w:lineRule="auto"/>
              <w:ind w:left="3"/>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25C9F8D5" w14:textId="77777777" w:rsidR="00CA77B3" w:rsidRPr="0057074D" w:rsidRDefault="00CA77B3" w:rsidP="0057074D">
            <w:pPr>
              <w:spacing w:line="276" w:lineRule="auto"/>
              <w:ind w:right="75"/>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505BD700" w14:textId="77777777" w:rsidR="00CA77B3" w:rsidRPr="0057074D" w:rsidRDefault="00CA77B3" w:rsidP="0057074D">
            <w:pPr>
              <w:spacing w:line="276" w:lineRule="auto"/>
              <w:ind w:left="46"/>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6E53E9BF"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43B40EB" w14:textId="77777777" w:rsidR="00CA77B3" w:rsidRPr="0057074D" w:rsidRDefault="00CA77B3" w:rsidP="0057074D">
            <w:pPr>
              <w:spacing w:line="276" w:lineRule="auto"/>
              <w:ind w:right="13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0364D04"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0E355D89" w14:textId="77777777" w:rsidR="00CA77B3" w:rsidRPr="0057074D" w:rsidRDefault="00CA77B3" w:rsidP="0057074D">
            <w:pPr>
              <w:spacing w:line="276" w:lineRule="auto"/>
              <w:ind w:left="40"/>
              <w:jc w:val="both"/>
              <w:rPr>
                <w:rFonts w:ascii="Sylfaen" w:hAnsi="Sylfaen"/>
                <w:sz w:val="24"/>
                <w:szCs w:val="24"/>
              </w:rPr>
            </w:pPr>
            <w:r w:rsidRPr="0057074D">
              <w:rPr>
                <w:rFonts w:ascii="Sylfaen" w:hAnsi="Sylfaen"/>
                <w:sz w:val="24"/>
                <w:szCs w:val="24"/>
              </w:rPr>
              <w:t xml:space="preserve">0,105 </w:t>
            </w:r>
          </w:p>
        </w:tc>
        <w:tc>
          <w:tcPr>
            <w:tcW w:w="823" w:type="dxa"/>
            <w:tcBorders>
              <w:top w:val="single" w:sz="3" w:space="0" w:color="002E86"/>
              <w:left w:val="single" w:sz="3" w:space="0" w:color="002E86"/>
              <w:bottom w:val="single" w:sz="3" w:space="0" w:color="002E86"/>
              <w:right w:val="single" w:sz="3" w:space="0" w:color="002E86"/>
            </w:tcBorders>
          </w:tcPr>
          <w:p w14:paraId="30520465" w14:textId="77777777" w:rsidR="00CA77B3" w:rsidRPr="0057074D" w:rsidRDefault="00CA77B3" w:rsidP="0057074D">
            <w:pPr>
              <w:spacing w:line="276" w:lineRule="auto"/>
              <w:ind w:right="75"/>
              <w:jc w:val="both"/>
              <w:rPr>
                <w:rFonts w:ascii="Sylfaen" w:hAnsi="Sylfaen"/>
                <w:sz w:val="24"/>
                <w:szCs w:val="24"/>
              </w:rPr>
            </w:pPr>
            <w:r w:rsidRPr="0057074D">
              <w:rPr>
                <w:rFonts w:ascii="Sylfaen" w:hAnsi="Sylfaen"/>
                <w:sz w:val="24"/>
                <w:szCs w:val="24"/>
              </w:rPr>
              <w:t>3</w:t>
            </w:r>
          </w:p>
        </w:tc>
        <w:tc>
          <w:tcPr>
            <w:tcW w:w="524" w:type="dxa"/>
            <w:tcBorders>
              <w:top w:val="single" w:sz="3" w:space="0" w:color="002E86"/>
              <w:left w:val="single" w:sz="3" w:space="0" w:color="002E86"/>
              <w:bottom w:val="single" w:sz="3" w:space="0" w:color="002E86"/>
              <w:right w:val="single" w:sz="3" w:space="0" w:color="002E86"/>
            </w:tcBorders>
          </w:tcPr>
          <w:p w14:paraId="557F764D" w14:textId="77777777" w:rsidR="00CA77B3" w:rsidRPr="0057074D" w:rsidRDefault="00CA77B3" w:rsidP="0057074D">
            <w:pPr>
              <w:spacing w:line="276" w:lineRule="auto"/>
              <w:ind w:left="46"/>
              <w:jc w:val="both"/>
              <w:rPr>
                <w:rFonts w:ascii="Sylfaen" w:hAnsi="Sylfaen"/>
                <w:sz w:val="24"/>
                <w:szCs w:val="24"/>
              </w:rPr>
            </w:pPr>
            <w:r w:rsidRPr="0057074D">
              <w:rPr>
                <w:rFonts w:ascii="Sylfaen" w:hAnsi="Sylfaen"/>
                <w:sz w:val="24"/>
                <w:szCs w:val="24"/>
              </w:rPr>
              <w:t>40</w:t>
            </w:r>
          </w:p>
        </w:tc>
        <w:tc>
          <w:tcPr>
            <w:tcW w:w="524" w:type="dxa"/>
            <w:tcBorders>
              <w:top w:val="single" w:sz="3" w:space="0" w:color="002E86"/>
              <w:left w:val="single" w:sz="3" w:space="0" w:color="002E86"/>
              <w:bottom w:val="single" w:sz="3" w:space="0" w:color="002E86"/>
              <w:right w:val="single" w:sz="3" w:space="0" w:color="002E86"/>
            </w:tcBorders>
          </w:tcPr>
          <w:p w14:paraId="15EA391F"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r>
      <w:tr w:rsidR="00753E3F" w:rsidRPr="0057074D" w14:paraId="3A57707C"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2FA0CDDF" w14:textId="77777777" w:rsidR="00CA77B3" w:rsidRPr="0057074D" w:rsidRDefault="00CA77B3" w:rsidP="0057074D">
            <w:pPr>
              <w:spacing w:line="276" w:lineRule="auto"/>
              <w:ind w:left="77"/>
              <w:jc w:val="both"/>
              <w:rPr>
                <w:rFonts w:ascii="Sylfaen" w:hAnsi="Sylfaen"/>
                <w:sz w:val="24"/>
                <w:szCs w:val="24"/>
              </w:rPr>
            </w:pPr>
            <w:r w:rsidRPr="0057074D">
              <w:rPr>
                <w:rFonts w:ascii="Sylfaen" w:hAnsi="Sylfaen"/>
                <w:sz w:val="24"/>
                <w:szCs w:val="24"/>
              </w:rPr>
              <w:t>18:30</w:t>
            </w:r>
          </w:p>
        </w:tc>
        <w:tc>
          <w:tcPr>
            <w:tcW w:w="823" w:type="dxa"/>
            <w:tcBorders>
              <w:top w:val="single" w:sz="3" w:space="0" w:color="002E86"/>
              <w:left w:val="single" w:sz="3" w:space="0" w:color="002E86"/>
              <w:bottom w:val="single" w:sz="3" w:space="0" w:color="002E86"/>
              <w:right w:val="single" w:sz="3" w:space="0" w:color="002E86"/>
            </w:tcBorders>
          </w:tcPr>
          <w:p w14:paraId="4706AD24" w14:textId="77777777" w:rsidR="00CA77B3" w:rsidRPr="0057074D" w:rsidRDefault="00CA77B3" w:rsidP="0057074D">
            <w:pPr>
              <w:spacing w:line="276" w:lineRule="auto"/>
              <w:ind w:left="40"/>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662D22B4" w14:textId="77777777" w:rsidR="00CA77B3" w:rsidRPr="0057074D" w:rsidRDefault="00CA77B3" w:rsidP="0057074D">
            <w:pPr>
              <w:spacing w:line="276" w:lineRule="auto"/>
              <w:ind w:right="76"/>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6C99516B" w14:textId="77777777" w:rsidR="00CA77B3" w:rsidRPr="0057074D" w:rsidRDefault="00CA77B3" w:rsidP="0057074D">
            <w:pPr>
              <w:spacing w:line="276" w:lineRule="auto"/>
              <w:ind w:left="46"/>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50D563A4" w14:textId="77777777" w:rsidR="00CA77B3" w:rsidRPr="0057074D" w:rsidRDefault="00CA77B3" w:rsidP="0057074D">
            <w:pPr>
              <w:spacing w:line="276" w:lineRule="auto"/>
              <w:ind w:left="2"/>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255C6877" w14:textId="77777777" w:rsidR="00CA77B3" w:rsidRPr="0057074D" w:rsidRDefault="00CA77B3" w:rsidP="0057074D">
            <w:pPr>
              <w:spacing w:line="276" w:lineRule="auto"/>
              <w:ind w:right="76"/>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6520678F" w14:textId="77777777" w:rsidR="00CA77B3" w:rsidRPr="0057074D" w:rsidRDefault="00CA77B3" w:rsidP="0057074D">
            <w:pPr>
              <w:spacing w:line="276" w:lineRule="auto"/>
              <w:ind w:left="46"/>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2731B9FC" w14:textId="77777777" w:rsidR="00CA77B3" w:rsidRPr="0057074D" w:rsidRDefault="00CA77B3" w:rsidP="0057074D">
            <w:pPr>
              <w:spacing w:line="276" w:lineRule="auto"/>
              <w:ind w:right="138"/>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39B8B4A4" w14:textId="77777777" w:rsidR="00CA77B3" w:rsidRPr="0057074D" w:rsidRDefault="00CA77B3" w:rsidP="0057074D">
            <w:pPr>
              <w:spacing w:line="276" w:lineRule="auto"/>
              <w:ind w:right="13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DF6C4FA" w14:textId="77777777" w:rsidR="00CA77B3" w:rsidRPr="0057074D" w:rsidRDefault="00CA77B3" w:rsidP="0057074D">
            <w:pPr>
              <w:spacing w:line="276" w:lineRule="auto"/>
              <w:ind w:left="109"/>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7EEF9D02" w14:textId="77777777" w:rsidR="00CA77B3" w:rsidRPr="0057074D" w:rsidRDefault="00CA77B3" w:rsidP="0057074D">
            <w:pPr>
              <w:spacing w:line="276" w:lineRule="auto"/>
              <w:ind w:right="138"/>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49674F09" w14:textId="77777777" w:rsidR="00CA77B3" w:rsidRPr="0057074D" w:rsidRDefault="00CA77B3" w:rsidP="0057074D">
            <w:pPr>
              <w:spacing w:line="276" w:lineRule="auto"/>
              <w:ind w:right="13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B4FE91C"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3AE8CAB"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r>
      <w:tr w:rsidR="00753E3F" w:rsidRPr="0057074D" w14:paraId="0398D462"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47832242" w14:textId="77777777" w:rsidR="00CA77B3" w:rsidRPr="0057074D" w:rsidRDefault="00CA77B3" w:rsidP="0057074D">
            <w:pPr>
              <w:spacing w:line="276" w:lineRule="auto"/>
              <w:ind w:left="77"/>
              <w:jc w:val="both"/>
              <w:rPr>
                <w:rFonts w:ascii="Sylfaen" w:hAnsi="Sylfaen"/>
                <w:sz w:val="24"/>
                <w:szCs w:val="24"/>
              </w:rPr>
            </w:pPr>
            <w:r w:rsidRPr="0057074D">
              <w:rPr>
                <w:rFonts w:ascii="Sylfaen" w:hAnsi="Sylfaen"/>
                <w:sz w:val="24"/>
                <w:szCs w:val="24"/>
              </w:rPr>
              <w:t>19:00</w:t>
            </w:r>
          </w:p>
        </w:tc>
        <w:tc>
          <w:tcPr>
            <w:tcW w:w="823" w:type="dxa"/>
            <w:tcBorders>
              <w:top w:val="single" w:sz="3" w:space="0" w:color="002E86"/>
              <w:left w:val="single" w:sz="3" w:space="0" w:color="002E86"/>
              <w:bottom w:val="single" w:sz="3" w:space="0" w:color="002E86"/>
              <w:right w:val="single" w:sz="3" w:space="0" w:color="002E86"/>
            </w:tcBorders>
          </w:tcPr>
          <w:p w14:paraId="0CC61652" w14:textId="77777777" w:rsidR="00CA77B3" w:rsidRPr="0057074D" w:rsidRDefault="00CA77B3" w:rsidP="0057074D">
            <w:pPr>
              <w:spacing w:line="276" w:lineRule="auto"/>
              <w:ind w:left="40"/>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26530130" w14:textId="77777777" w:rsidR="00CA77B3" w:rsidRPr="0057074D" w:rsidRDefault="00CA77B3" w:rsidP="0057074D">
            <w:pPr>
              <w:spacing w:line="276" w:lineRule="auto"/>
              <w:ind w:right="76"/>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59614728" w14:textId="77777777" w:rsidR="00CA77B3" w:rsidRPr="0057074D" w:rsidRDefault="00CA77B3" w:rsidP="0057074D">
            <w:pPr>
              <w:spacing w:line="276" w:lineRule="auto"/>
              <w:ind w:left="46"/>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03F3B6A1" w14:textId="77777777" w:rsidR="00CA77B3" w:rsidRPr="0057074D" w:rsidRDefault="00CA77B3" w:rsidP="0057074D">
            <w:pPr>
              <w:spacing w:line="276" w:lineRule="auto"/>
              <w:ind w:left="2"/>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37B203F3" w14:textId="77777777" w:rsidR="00CA77B3" w:rsidRPr="0057074D" w:rsidRDefault="00CA77B3" w:rsidP="0057074D">
            <w:pPr>
              <w:spacing w:line="276" w:lineRule="auto"/>
              <w:ind w:right="76"/>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434E435D" w14:textId="77777777" w:rsidR="00CA77B3" w:rsidRPr="0057074D" w:rsidRDefault="00CA77B3" w:rsidP="0057074D">
            <w:pPr>
              <w:spacing w:line="276" w:lineRule="auto"/>
              <w:ind w:left="46"/>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2C7B2891" w14:textId="77777777" w:rsidR="00CA77B3" w:rsidRPr="0057074D" w:rsidRDefault="00CA77B3" w:rsidP="0057074D">
            <w:pPr>
              <w:spacing w:line="276" w:lineRule="auto"/>
              <w:ind w:right="138"/>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0BD01E18" w14:textId="77777777" w:rsidR="00CA77B3" w:rsidRPr="0057074D" w:rsidRDefault="00CA77B3" w:rsidP="0057074D">
            <w:pPr>
              <w:spacing w:line="276" w:lineRule="auto"/>
              <w:ind w:right="13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A1F22E9"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278B1438" w14:textId="77777777" w:rsidR="00CA77B3" w:rsidRPr="0057074D" w:rsidRDefault="00CA77B3" w:rsidP="0057074D">
            <w:pPr>
              <w:spacing w:line="276" w:lineRule="auto"/>
              <w:ind w:right="138"/>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1D937E70" w14:textId="77777777" w:rsidR="00CA77B3" w:rsidRPr="0057074D" w:rsidRDefault="00CA77B3" w:rsidP="0057074D">
            <w:pPr>
              <w:spacing w:line="276" w:lineRule="auto"/>
              <w:ind w:right="139"/>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E665D36"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812C83D"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r>
      <w:tr w:rsidR="00753E3F" w:rsidRPr="0057074D" w14:paraId="09A907D5"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19186FC6" w14:textId="77777777" w:rsidR="00CA77B3" w:rsidRPr="0057074D" w:rsidRDefault="00CA77B3" w:rsidP="0057074D">
            <w:pPr>
              <w:spacing w:line="276" w:lineRule="auto"/>
              <w:ind w:left="77"/>
              <w:jc w:val="both"/>
              <w:rPr>
                <w:rFonts w:ascii="Sylfaen" w:hAnsi="Sylfaen"/>
                <w:sz w:val="24"/>
                <w:szCs w:val="24"/>
              </w:rPr>
            </w:pPr>
            <w:r w:rsidRPr="0057074D">
              <w:rPr>
                <w:rFonts w:ascii="Sylfaen" w:hAnsi="Sylfaen"/>
                <w:sz w:val="24"/>
                <w:szCs w:val="24"/>
              </w:rPr>
              <w:t>19:30</w:t>
            </w:r>
          </w:p>
        </w:tc>
        <w:tc>
          <w:tcPr>
            <w:tcW w:w="823" w:type="dxa"/>
            <w:tcBorders>
              <w:top w:val="single" w:sz="3" w:space="0" w:color="002E86"/>
              <w:left w:val="single" w:sz="3" w:space="0" w:color="002E86"/>
              <w:bottom w:val="single" w:sz="3" w:space="0" w:color="002E86"/>
              <w:right w:val="single" w:sz="3" w:space="0" w:color="002E86"/>
            </w:tcBorders>
          </w:tcPr>
          <w:p w14:paraId="5984ACEF" w14:textId="77777777" w:rsidR="00CA77B3" w:rsidRPr="0057074D" w:rsidRDefault="00CA77B3" w:rsidP="0057074D">
            <w:pPr>
              <w:spacing w:line="276" w:lineRule="auto"/>
              <w:ind w:left="39"/>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51EB3AE5" w14:textId="77777777" w:rsidR="00CA77B3" w:rsidRPr="0057074D" w:rsidRDefault="00CA77B3" w:rsidP="0057074D">
            <w:pPr>
              <w:spacing w:line="276" w:lineRule="auto"/>
              <w:ind w:right="77"/>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483F3683" w14:textId="77777777" w:rsidR="00CA77B3" w:rsidRPr="0057074D" w:rsidRDefault="00CA77B3" w:rsidP="0057074D">
            <w:pPr>
              <w:spacing w:line="276" w:lineRule="auto"/>
              <w:ind w:left="46"/>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3C1B18D4" w14:textId="77777777" w:rsidR="00CA77B3" w:rsidRPr="0057074D" w:rsidRDefault="00CA77B3" w:rsidP="0057074D">
            <w:pPr>
              <w:spacing w:line="276" w:lineRule="auto"/>
              <w:ind w:left="2"/>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769463AA" w14:textId="77777777" w:rsidR="00CA77B3" w:rsidRPr="0057074D" w:rsidRDefault="00CA77B3" w:rsidP="0057074D">
            <w:pPr>
              <w:spacing w:line="276" w:lineRule="auto"/>
              <w:ind w:right="77"/>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35C06B1E" w14:textId="77777777" w:rsidR="00CA77B3" w:rsidRPr="0057074D" w:rsidRDefault="00CA77B3" w:rsidP="0057074D">
            <w:pPr>
              <w:spacing w:line="276" w:lineRule="auto"/>
              <w:ind w:left="46"/>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31DA2934" w14:textId="77777777" w:rsidR="00CA77B3" w:rsidRPr="0057074D" w:rsidRDefault="00CA77B3" w:rsidP="0057074D">
            <w:pPr>
              <w:spacing w:line="276" w:lineRule="auto"/>
              <w:ind w:right="139"/>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96B786D" w14:textId="77777777" w:rsidR="00CA77B3" w:rsidRPr="0057074D" w:rsidRDefault="00CA77B3" w:rsidP="0057074D">
            <w:pPr>
              <w:spacing w:line="276" w:lineRule="auto"/>
              <w:ind w:right="139"/>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AF79A7B"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17EE32F5" w14:textId="77777777" w:rsidR="00CA77B3" w:rsidRPr="0057074D" w:rsidRDefault="00CA77B3" w:rsidP="0057074D">
            <w:pPr>
              <w:spacing w:line="276" w:lineRule="auto"/>
              <w:ind w:right="139"/>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2825A56A" w14:textId="77777777" w:rsidR="00CA77B3" w:rsidRPr="0057074D" w:rsidRDefault="00CA77B3" w:rsidP="0057074D">
            <w:pPr>
              <w:spacing w:line="276" w:lineRule="auto"/>
              <w:ind w:right="139"/>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747A721"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2E36BBD"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r>
      <w:tr w:rsidR="00753E3F" w:rsidRPr="0057074D" w14:paraId="799CECB5"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349E2583" w14:textId="77777777" w:rsidR="00CA77B3" w:rsidRPr="0057074D" w:rsidRDefault="00CA77B3" w:rsidP="0057074D">
            <w:pPr>
              <w:spacing w:line="276" w:lineRule="auto"/>
              <w:ind w:left="77"/>
              <w:jc w:val="both"/>
              <w:rPr>
                <w:rFonts w:ascii="Sylfaen" w:hAnsi="Sylfaen"/>
                <w:sz w:val="24"/>
                <w:szCs w:val="24"/>
              </w:rPr>
            </w:pPr>
            <w:r w:rsidRPr="0057074D">
              <w:rPr>
                <w:rFonts w:ascii="Sylfaen" w:hAnsi="Sylfaen"/>
                <w:sz w:val="24"/>
                <w:szCs w:val="24"/>
              </w:rPr>
              <w:t>20:00</w:t>
            </w:r>
          </w:p>
        </w:tc>
        <w:tc>
          <w:tcPr>
            <w:tcW w:w="823" w:type="dxa"/>
            <w:tcBorders>
              <w:top w:val="single" w:sz="3" w:space="0" w:color="002E86"/>
              <w:left w:val="single" w:sz="3" w:space="0" w:color="002E86"/>
              <w:bottom w:val="single" w:sz="3" w:space="0" w:color="002E86"/>
              <w:right w:val="single" w:sz="3" w:space="0" w:color="002E86"/>
            </w:tcBorders>
          </w:tcPr>
          <w:p w14:paraId="3211CFBC"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705B1B29" w14:textId="77777777" w:rsidR="00CA77B3" w:rsidRPr="0057074D" w:rsidRDefault="00CA77B3" w:rsidP="0057074D">
            <w:pPr>
              <w:spacing w:line="276" w:lineRule="auto"/>
              <w:ind w:right="139"/>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22DF91D"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68BACC3D" w14:textId="77777777" w:rsidR="00CA77B3" w:rsidRPr="0057074D" w:rsidRDefault="00CA77B3" w:rsidP="0057074D">
            <w:pPr>
              <w:spacing w:line="276" w:lineRule="auto"/>
              <w:ind w:left="2"/>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613A1FFE" w14:textId="77777777" w:rsidR="00CA77B3" w:rsidRPr="0057074D" w:rsidRDefault="00CA77B3" w:rsidP="0057074D">
            <w:pPr>
              <w:spacing w:line="276" w:lineRule="auto"/>
              <w:ind w:right="77"/>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0DEA3954" w14:textId="77777777" w:rsidR="00CA77B3" w:rsidRPr="0057074D" w:rsidRDefault="00CA77B3" w:rsidP="0057074D">
            <w:pPr>
              <w:spacing w:line="276" w:lineRule="auto"/>
              <w:ind w:left="46"/>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6DA60E20" w14:textId="77777777" w:rsidR="00CA77B3" w:rsidRPr="0057074D" w:rsidRDefault="00CA77B3" w:rsidP="0057074D">
            <w:pPr>
              <w:spacing w:line="276" w:lineRule="auto"/>
              <w:ind w:right="139"/>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678CDD3" w14:textId="77777777" w:rsidR="00CA77B3" w:rsidRPr="0057074D" w:rsidRDefault="00CA77B3" w:rsidP="0057074D">
            <w:pPr>
              <w:spacing w:line="276" w:lineRule="auto"/>
              <w:ind w:right="139"/>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37CD638"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732EF85" w14:textId="77777777" w:rsidR="00CA77B3" w:rsidRPr="0057074D" w:rsidRDefault="00CA77B3" w:rsidP="0057074D">
            <w:pPr>
              <w:spacing w:line="276" w:lineRule="auto"/>
              <w:ind w:right="139"/>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81B9E9A"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6A05941"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08CEE40"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r>
      <w:tr w:rsidR="00753E3F" w:rsidRPr="0057074D" w14:paraId="6FB92C3D"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1946BEA5" w14:textId="77777777" w:rsidR="00CA77B3" w:rsidRPr="0057074D" w:rsidRDefault="00CA77B3" w:rsidP="0057074D">
            <w:pPr>
              <w:spacing w:line="276" w:lineRule="auto"/>
              <w:ind w:left="76"/>
              <w:jc w:val="both"/>
              <w:rPr>
                <w:rFonts w:ascii="Sylfaen" w:hAnsi="Sylfaen"/>
                <w:sz w:val="24"/>
                <w:szCs w:val="24"/>
              </w:rPr>
            </w:pPr>
            <w:r w:rsidRPr="0057074D">
              <w:rPr>
                <w:rFonts w:ascii="Sylfaen" w:hAnsi="Sylfaen"/>
                <w:sz w:val="24"/>
                <w:szCs w:val="24"/>
              </w:rPr>
              <w:t>20:30</w:t>
            </w:r>
          </w:p>
        </w:tc>
        <w:tc>
          <w:tcPr>
            <w:tcW w:w="823" w:type="dxa"/>
            <w:tcBorders>
              <w:top w:val="single" w:sz="3" w:space="0" w:color="002E86"/>
              <w:left w:val="single" w:sz="3" w:space="0" w:color="002E86"/>
              <w:bottom w:val="single" w:sz="3" w:space="0" w:color="002E86"/>
              <w:right w:val="single" w:sz="3" w:space="0" w:color="002E86"/>
            </w:tcBorders>
          </w:tcPr>
          <w:p w14:paraId="4A0C919D"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5F3B0D6C"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77EDCD2"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58EA5667"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31019FD6"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65D963B"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6F5925D4" w14:textId="77777777" w:rsidR="00CA77B3" w:rsidRPr="0057074D" w:rsidRDefault="00CA77B3" w:rsidP="0057074D">
            <w:pPr>
              <w:spacing w:line="276" w:lineRule="auto"/>
              <w:ind w:left="64"/>
              <w:jc w:val="both"/>
              <w:rPr>
                <w:rFonts w:ascii="Sylfaen" w:hAnsi="Sylfaen"/>
                <w:sz w:val="24"/>
                <w:szCs w:val="24"/>
              </w:rPr>
            </w:pPr>
            <w:r w:rsidRPr="0057074D">
              <w:rPr>
                <w:rFonts w:ascii="Sylfaen" w:hAnsi="Sylfaen"/>
                <w:sz w:val="24"/>
                <w:szCs w:val="24"/>
              </w:rPr>
              <w:t xml:space="preserve">1,05 </w:t>
            </w:r>
          </w:p>
        </w:tc>
        <w:tc>
          <w:tcPr>
            <w:tcW w:w="674" w:type="dxa"/>
            <w:tcBorders>
              <w:top w:val="single" w:sz="3" w:space="0" w:color="002E86"/>
              <w:left w:val="single" w:sz="3" w:space="0" w:color="002E86"/>
              <w:bottom w:val="single" w:sz="3" w:space="0" w:color="002E86"/>
              <w:right w:val="single" w:sz="3" w:space="0" w:color="002E86"/>
            </w:tcBorders>
          </w:tcPr>
          <w:p w14:paraId="4A0D3265" w14:textId="77777777" w:rsidR="00CA77B3" w:rsidRPr="0057074D" w:rsidRDefault="00CA77B3" w:rsidP="0057074D">
            <w:pPr>
              <w:spacing w:line="276" w:lineRule="auto"/>
              <w:ind w:right="77"/>
              <w:jc w:val="both"/>
              <w:rPr>
                <w:rFonts w:ascii="Sylfaen" w:hAnsi="Sylfaen"/>
                <w:sz w:val="24"/>
                <w:szCs w:val="24"/>
              </w:rPr>
            </w:pPr>
            <w:r w:rsidRPr="0057074D">
              <w:rPr>
                <w:rFonts w:ascii="Sylfaen" w:hAnsi="Sylfaen"/>
                <w:sz w:val="24"/>
                <w:szCs w:val="24"/>
              </w:rPr>
              <w:t>3</w:t>
            </w:r>
          </w:p>
        </w:tc>
        <w:tc>
          <w:tcPr>
            <w:tcW w:w="524" w:type="dxa"/>
            <w:tcBorders>
              <w:top w:val="single" w:sz="3" w:space="0" w:color="002E86"/>
              <w:left w:val="single" w:sz="3" w:space="0" w:color="002E86"/>
              <w:bottom w:val="single" w:sz="3" w:space="0" w:color="002E86"/>
              <w:right w:val="single" w:sz="3" w:space="0" w:color="002E86"/>
            </w:tcBorders>
          </w:tcPr>
          <w:p w14:paraId="77533A9C" w14:textId="77777777" w:rsidR="00CA77B3" w:rsidRPr="0057074D" w:rsidRDefault="00CA77B3" w:rsidP="0057074D">
            <w:pPr>
              <w:spacing w:line="276" w:lineRule="auto"/>
              <w:ind w:left="45"/>
              <w:jc w:val="both"/>
              <w:rPr>
                <w:rFonts w:ascii="Sylfaen" w:hAnsi="Sylfaen"/>
                <w:sz w:val="24"/>
                <w:szCs w:val="24"/>
              </w:rPr>
            </w:pPr>
            <w:r w:rsidRPr="0057074D">
              <w:rPr>
                <w:rFonts w:ascii="Sylfaen" w:hAnsi="Sylfaen"/>
                <w:sz w:val="24"/>
                <w:szCs w:val="24"/>
              </w:rPr>
              <w:t>35</w:t>
            </w:r>
          </w:p>
        </w:tc>
        <w:tc>
          <w:tcPr>
            <w:tcW w:w="823" w:type="dxa"/>
            <w:tcBorders>
              <w:top w:val="single" w:sz="3" w:space="0" w:color="002E86"/>
              <w:left w:val="single" w:sz="3" w:space="0" w:color="002E86"/>
              <w:bottom w:val="single" w:sz="3" w:space="0" w:color="002E86"/>
              <w:right w:val="single" w:sz="3" w:space="0" w:color="002E86"/>
            </w:tcBorders>
          </w:tcPr>
          <w:p w14:paraId="4EFC5E6B" w14:textId="77777777" w:rsidR="00CA77B3" w:rsidRPr="0057074D" w:rsidRDefault="00CA77B3" w:rsidP="0057074D">
            <w:pPr>
              <w:spacing w:line="276" w:lineRule="auto"/>
              <w:ind w:left="101"/>
              <w:jc w:val="both"/>
              <w:rPr>
                <w:rFonts w:ascii="Sylfaen" w:hAnsi="Sylfaen"/>
                <w:sz w:val="24"/>
                <w:szCs w:val="24"/>
              </w:rPr>
            </w:pPr>
            <w:r w:rsidRPr="0057074D">
              <w:rPr>
                <w:rFonts w:ascii="Sylfaen" w:hAnsi="Sylfaen"/>
                <w:sz w:val="24"/>
                <w:szCs w:val="24"/>
              </w:rPr>
              <w:t xml:space="preserve">0,42 </w:t>
            </w:r>
          </w:p>
        </w:tc>
        <w:tc>
          <w:tcPr>
            <w:tcW w:w="823" w:type="dxa"/>
            <w:tcBorders>
              <w:top w:val="single" w:sz="3" w:space="0" w:color="002E86"/>
              <w:left w:val="single" w:sz="3" w:space="0" w:color="002E86"/>
              <w:bottom w:val="single" w:sz="3" w:space="0" w:color="002E86"/>
              <w:right w:val="single" w:sz="3" w:space="0" w:color="002E86"/>
            </w:tcBorders>
          </w:tcPr>
          <w:p w14:paraId="42BF1081" w14:textId="77777777" w:rsidR="00CA77B3" w:rsidRPr="0057074D" w:rsidRDefault="00CA77B3" w:rsidP="0057074D">
            <w:pPr>
              <w:spacing w:line="276" w:lineRule="auto"/>
              <w:ind w:right="78"/>
              <w:jc w:val="both"/>
              <w:rPr>
                <w:rFonts w:ascii="Sylfaen" w:hAnsi="Sylfaen"/>
                <w:sz w:val="24"/>
                <w:szCs w:val="24"/>
              </w:rPr>
            </w:pPr>
            <w:r w:rsidRPr="0057074D">
              <w:rPr>
                <w:rFonts w:ascii="Sylfaen" w:hAnsi="Sylfaen"/>
                <w:sz w:val="24"/>
                <w:szCs w:val="24"/>
              </w:rPr>
              <w:t>4</w:t>
            </w:r>
          </w:p>
        </w:tc>
        <w:tc>
          <w:tcPr>
            <w:tcW w:w="524" w:type="dxa"/>
            <w:tcBorders>
              <w:top w:val="single" w:sz="3" w:space="0" w:color="002E86"/>
              <w:left w:val="single" w:sz="3" w:space="0" w:color="002E86"/>
              <w:bottom w:val="single" w:sz="3" w:space="0" w:color="002E86"/>
              <w:right w:val="single" w:sz="3" w:space="0" w:color="002E86"/>
            </w:tcBorders>
          </w:tcPr>
          <w:p w14:paraId="36E8F257" w14:textId="77777777" w:rsidR="00CA77B3" w:rsidRPr="0057074D" w:rsidRDefault="00CA77B3" w:rsidP="0057074D">
            <w:pPr>
              <w:spacing w:line="276" w:lineRule="auto"/>
              <w:ind w:left="45"/>
              <w:jc w:val="both"/>
              <w:rPr>
                <w:rFonts w:ascii="Sylfaen" w:hAnsi="Sylfaen"/>
                <w:sz w:val="24"/>
                <w:szCs w:val="24"/>
              </w:rPr>
            </w:pPr>
            <w:r w:rsidRPr="0057074D">
              <w:rPr>
                <w:rFonts w:ascii="Sylfaen" w:hAnsi="Sylfaen"/>
                <w:sz w:val="24"/>
                <w:szCs w:val="24"/>
              </w:rPr>
              <w:t>10</w:t>
            </w:r>
          </w:p>
        </w:tc>
        <w:tc>
          <w:tcPr>
            <w:tcW w:w="524" w:type="dxa"/>
            <w:tcBorders>
              <w:top w:val="single" w:sz="3" w:space="0" w:color="002E86"/>
              <w:left w:val="single" w:sz="3" w:space="0" w:color="002E86"/>
              <w:bottom w:val="single" w:sz="3" w:space="0" w:color="002E86"/>
              <w:right w:val="single" w:sz="3" w:space="0" w:color="002E86"/>
            </w:tcBorders>
          </w:tcPr>
          <w:p w14:paraId="21A5C667" w14:textId="77777777" w:rsidR="00CA77B3" w:rsidRPr="0057074D" w:rsidRDefault="00CA77B3" w:rsidP="0057074D">
            <w:pPr>
              <w:spacing w:line="276" w:lineRule="auto"/>
              <w:ind w:left="45"/>
              <w:jc w:val="both"/>
              <w:rPr>
                <w:rFonts w:ascii="Sylfaen" w:hAnsi="Sylfaen"/>
                <w:sz w:val="24"/>
                <w:szCs w:val="24"/>
              </w:rPr>
            </w:pPr>
            <w:r w:rsidRPr="0057074D">
              <w:rPr>
                <w:rFonts w:ascii="Sylfaen" w:hAnsi="Sylfaen"/>
                <w:sz w:val="24"/>
                <w:szCs w:val="24"/>
              </w:rPr>
              <w:t>55</w:t>
            </w:r>
          </w:p>
        </w:tc>
      </w:tr>
      <w:tr w:rsidR="00753E3F" w:rsidRPr="0057074D" w14:paraId="333B3040"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2DE323A9" w14:textId="77777777" w:rsidR="00CA77B3" w:rsidRPr="0057074D" w:rsidRDefault="00CA77B3" w:rsidP="0057074D">
            <w:pPr>
              <w:spacing w:line="276" w:lineRule="auto"/>
              <w:ind w:left="76"/>
              <w:jc w:val="both"/>
              <w:rPr>
                <w:rFonts w:ascii="Sylfaen" w:hAnsi="Sylfaen"/>
                <w:sz w:val="24"/>
                <w:szCs w:val="24"/>
              </w:rPr>
            </w:pPr>
            <w:r w:rsidRPr="0057074D">
              <w:rPr>
                <w:rFonts w:ascii="Sylfaen" w:hAnsi="Sylfaen"/>
                <w:sz w:val="24"/>
                <w:szCs w:val="24"/>
              </w:rPr>
              <w:t>20:45</w:t>
            </w:r>
          </w:p>
        </w:tc>
        <w:tc>
          <w:tcPr>
            <w:tcW w:w="823" w:type="dxa"/>
            <w:tcBorders>
              <w:top w:val="single" w:sz="3" w:space="0" w:color="002E86"/>
              <w:left w:val="single" w:sz="3" w:space="0" w:color="002E86"/>
              <w:bottom w:val="single" w:sz="3" w:space="0" w:color="002E86"/>
              <w:right w:val="single" w:sz="3" w:space="0" w:color="002E86"/>
            </w:tcBorders>
          </w:tcPr>
          <w:p w14:paraId="7DDBDBD7"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768DB1F3"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4F0B861"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11DE39E2" w14:textId="77777777" w:rsidR="00CA77B3" w:rsidRPr="0057074D" w:rsidRDefault="00CA77B3" w:rsidP="0057074D">
            <w:pPr>
              <w:spacing w:line="276" w:lineRule="auto"/>
              <w:ind w:left="1"/>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155F4202" w14:textId="77777777" w:rsidR="00CA77B3" w:rsidRPr="0057074D" w:rsidRDefault="00CA77B3" w:rsidP="0057074D">
            <w:pPr>
              <w:spacing w:line="276" w:lineRule="auto"/>
              <w:ind w:right="78"/>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02741555" w14:textId="77777777" w:rsidR="00CA77B3" w:rsidRPr="0057074D" w:rsidRDefault="00CA77B3" w:rsidP="0057074D">
            <w:pPr>
              <w:spacing w:line="276" w:lineRule="auto"/>
              <w:ind w:left="45"/>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3A62FFBF"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02FA2021"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0AF3F05" w14:textId="77777777" w:rsidR="00CA77B3" w:rsidRPr="0057074D" w:rsidRDefault="00CA77B3" w:rsidP="0057074D">
            <w:pPr>
              <w:spacing w:line="276" w:lineRule="auto"/>
              <w:ind w:left="108"/>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6E118306"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30DC76B7"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4C315F0"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B2D484B"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r>
      <w:tr w:rsidR="00753E3F" w:rsidRPr="0057074D" w14:paraId="2797CB82"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00B6DA46" w14:textId="77777777" w:rsidR="00CA77B3" w:rsidRPr="0057074D" w:rsidRDefault="00CA77B3" w:rsidP="0057074D">
            <w:pPr>
              <w:spacing w:line="276" w:lineRule="auto"/>
              <w:ind w:left="76"/>
              <w:jc w:val="both"/>
              <w:rPr>
                <w:rFonts w:ascii="Sylfaen" w:hAnsi="Sylfaen"/>
                <w:sz w:val="24"/>
                <w:szCs w:val="24"/>
              </w:rPr>
            </w:pPr>
            <w:r w:rsidRPr="0057074D">
              <w:rPr>
                <w:rFonts w:ascii="Sylfaen" w:hAnsi="Sylfaen"/>
                <w:sz w:val="24"/>
                <w:szCs w:val="24"/>
              </w:rPr>
              <w:t>20:46</w:t>
            </w:r>
          </w:p>
        </w:tc>
        <w:tc>
          <w:tcPr>
            <w:tcW w:w="823" w:type="dxa"/>
            <w:tcBorders>
              <w:top w:val="single" w:sz="3" w:space="0" w:color="002E86"/>
              <w:left w:val="single" w:sz="3" w:space="0" w:color="002E86"/>
              <w:bottom w:val="single" w:sz="3" w:space="0" w:color="002E86"/>
              <w:right w:val="single" w:sz="3" w:space="0" w:color="002E86"/>
            </w:tcBorders>
          </w:tcPr>
          <w:p w14:paraId="01E06CCD"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9BA9EE3"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76E2219"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471EEA0B"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080578BC"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4F58017"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693FCA3F" w14:textId="77777777" w:rsidR="00CA77B3" w:rsidRPr="0057074D" w:rsidRDefault="00CA77B3" w:rsidP="0057074D">
            <w:pPr>
              <w:spacing w:line="276" w:lineRule="auto"/>
              <w:ind w:right="140"/>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4F3EAF33"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2D408FA"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0B69234F"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B7C41EC"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8F9EBBA"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36D5151D"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r>
      <w:tr w:rsidR="00753E3F" w:rsidRPr="0057074D" w14:paraId="73513EED"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05670921" w14:textId="77777777" w:rsidR="00CA77B3" w:rsidRPr="0057074D" w:rsidRDefault="00CA77B3" w:rsidP="0057074D">
            <w:pPr>
              <w:spacing w:line="276" w:lineRule="auto"/>
              <w:ind w:left="76"/>
              <w:jc w:val="both"/>
              <w:rPr>
                <w:rFonts w:ascii="Sylfaen" w:hAnsi="Sylfaen"/>
                <w:sz w:val="24"/>
                <w:szCs w:val="24"/>
              </w:rPr>
            </w:pPr>
            <w:r w:rsidRPr="0057074D">
              <w:rPr>
                <w:rFonts w:ascii="Sylfaen" w:hAnsi="Sylfaen"/>
                <w:sz w:val="24"/>
                <w:szCs w:val="24"/>
              </w:rPr>
              <w:t>21:00</w:t>
            </w:r>
          </w:p>
        </w:tc>
        <w:tc>
          <w:tcPr>
            <w:tcW w:w="823" w:type="dxa"/>
            <w:tcBorders>
              <w:top w:val="single" w:sz="3" w:space="0" w:color="002E86"/>
              <w:left w:val="single" w:sz="3" w:space="0" w:color="002E86"/>
              <w:bottom w:val="single" w:sz="3" w:space="0" w:color="002E86"/>
              <w:right w:val="single" w:sz="3" w:space="0" w:color="002E86"/>
            </w:tcBorders>
          </w:tcPr>
          <w:p w14:paraId="5CD5F4BA"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171A7730"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D5B2A53"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5D73B3B4" w14:textId="77777777" w:rsidR="00CA77B3" w:rsidRPr="0057074D" w:rsidRDefault="00CA77B3" w:rsidP="0057074D">
            <w:pPr>
              <w:spacing w:line="276" w:lineRule="auto"/>
              <w:ind w:left="1"/>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3AC1DC7A" w14:textId="77777777" w:rsidR="00CA77B3" w:rsidRPr="0057074D" w:rsidRDefault="00CA77B3" w:rsidP="0057074D">
            <w:pPr>
              <w:spacing w:line="276" w:lineRule="auto"/>
              <w:ind w:right="79"/>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3A34173A" w14:textId="77777777" w:rsidR="00CA77B3" w:rsidRPr="0057074D" w:rsidRDefault="00CA77B3" w:rsidP="0057074D">
            <w:pPr>
              <w:spacing w:line="276" w:lineRule="auto"/>
              <w:ind w:left="45"/>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7B6BDCEA"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7406FCD5"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B1E7316"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6A31E8A2"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17B6804C"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F64973C"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10AB867"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r>
      <w:tr w:rsidR="00753E3F" w:rsidRPr="0057074D" w14:paraId="418E58DF"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0EE7FF70" w14:textId="77777777" w:rsidR="00CA77B3" w:rsidRPr="0057074D" w:rsidRDefault="00CA77B3" w:rsidP="0057074D">
            <w:pPr>
              <w:spacing w:line="276" w:lineRule="auto"/>
              <w:ind w:left="75"/>
              <w:jc w:val="both"/>
              <w:rPr>
                <w:rFonts w:ascii="Sylfaen" w:hAnsi="Sylfaen"/>
                <w:sz w:val="24"/>
                <w:szCs w:val="24"/>
              </w:rPr>
            </w:pPr>
            <w:r w:rsidRPr="0057074D">
              <w:rPr>
                <w:rFonts w:ascii="Sylfaen" w:hAnsi="Sylfaen"/>
                <w:sz w:val="24"/>
                <w:szCs w:val="24"/>
              </w:rPr>
              <w:t>21:15</w:t>
            </w:r>
          </w:p>
        </w:tc>
        <w:tc>
          <w:tcPr>
            <w:tcW w:w="823" w:type="dxa"/>
            <w:tcBorders>
              <w:top w:val="single" w:sz="3" w:space="0" w:color="002E86"/>
              <w:left w:val="single" w:sz="3" w:space="0" w:color="002E86"/>
              <w:bottom w:val="single" w:sz="3" w:space="0" w:color="002E86"/>
              <w:right w:val="single" w:sz="3" w:space="0" w:color="002E86"/>
            </w:tcBorders>
          </w:tcPr>
          <w:p w14:paraId="753F308B" w14:textId="77777777" w:rsidR="00CA77B3" w:rsidRPr="0057074D" w:rsidRDefault="00CA77B3" w:rsidP="0057074D">
            <w:pPr>
              <w:spacing w:line="276" w:lineRule="auto"/>
              <w:ind w:left="38"/>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143641EE" w14:textId="77777777" w:rsidR="00CA77B3" w:rsidRPr="0057074D" w:rsidRDefault="00CA77B3" w:rsidP="0057074D">
            <w:pPr>
              <w:spacing w:line="276" w:lineRule="auto"/>
              <w:ind w:right="79"/>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008BFDA3" w14:textId="77777777" w:rsidR="00CA77B3" w:rsidRPr="0057074D" w:rsidRDefault="00CA77B3" w:rsidP="0057074D">
            <w:pPr>
              <w:spacing w:line="276" w:lineRule="auto"/>
              <w:ind w:left="44"/>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158E1635" w14:textId="77777777" w:rsidR="00CA77B3" w:rsidRPr="0057074D" w:rsidRDefault="00CA77B3" w:rsidP="0057074D">
            <w:pPr>
              <w:spacing w:line="276" w:lineRule="auto"/>
              <w:ind w:left="1"/>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06F6A761" w14:textId="77777777" w:rsidR="00CA77B3" w:rsidRPr="0057074D" w:rsidRDefault="00CA77B3" w:rsidP="0057074D">
            <w:pPr>
              <w:spacing w:line="276" w:lineRule="auto"/>
              <w:ind w:right="79"/>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3F7FF517" w14:textId="77777777" w:rsidR="00CA77B3" w:rsidRPr="0057074D" w:rsidRDefault="00CA77B3" w:rsidP="0057074D">
            <w:pPr>
              <w:spacing w:line="276" w:lineRule="auto"/>
              <w:ind w:left="44"/>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2AEA4212"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77F56C13" w14:textId="77777777" w:rsidR="00CA77B3" w:rsidRPr="0057074D" w:rsidRDefault="00CA77B3" w:rsidP="0057074D">
            <w:pPr>
              <w:spacing w:line="276" w:lineRule="auto"/>
              <w:ind w:right="141"/>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1D40164E"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3EA47C7D" w14:textId="77777777" w:rsidR="00CA77B3" w:rsidRPr="0057074D" w:rsidRDefault="00CA77B3" w:rsidP="0057074D">
            <w:pPr>
              <w:spacing w:line="276" w:lineRule="auto"/>
              <w:ind w:right="142"/>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47488C32" w14:textId="77777777" w:rsidR="00CA77B3" w:rsidRPr="0057074D" w:rsidRDefault="00CA77B3" w:rsidP="0057074D">
            <w:pPr>
              <w:spacing w:line="276" w:lineRule="auto"/>
              <w:ind w:right="142"/>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45372A43"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05D2CD8" w14:textId="77777777" w:rsidR="00CA77B3" w:rsidRPr="0057074D" w:rsidRDefault="00CA77B3" w:rsidP="0057074D">
            <w:pPr>
              <w:spacing w:line="276" w:lineRule="auto"/>
              <w:ind w:left="106"/>
              <w:jc w:val="both"/>
              <w:rPr>
                <w:rFonts w:ascii="Sylfaen" w:hAnsi="Sylfaen"/>
                <w:sz w:val="24"/>
                <w:szCs w:val="24"/>
              </w:rPr>
            </w:pPr>
            <w:r w:rsidRPr="0057074D">
              <w:rPr>
                <w:rFonts w:ascii="Sylfaen" w:hAnsi="Sylfaen"/>
                <w:sz w:val="24"/>
                <w:szCs w:val="24"/>
              </w:rPr>
              <w:t xml:space="preserve"> </w:t>
            </w:r>
          </w:p>
        </w:tc>
      </w:tr>
      <w:tr w:rsidR="00753E3F" w:rsidRPr="0057074D" w14:paraId="4BB05898"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0CF44D57" w14:textId="77777777" w:rsidR="00CA77B3" w:rsidRPr="0057074D" w:rsidRDefault="00CA77B3" w:rsidP="0057074D">
            <w:pPr>
              <w:spacing w:line="276" w:lineRule="auto"/>
              <w:ind w:left="75"/>
              <w:jc w:val="both"/>
              <w:rPr>
                <w:rFonts w:ascii="Sylfaen" w:hAnsi="Sylfaen"/>
                <w:sz w:val="24"/>
                <w:szCs w:val="24"/>
              </w:rPr>
            </w:pPr>
            <w:r w:rsidRPr="0057074D">
              <w:rPr>
                <w:rFonts w:ascii="Sylfaen" w:hAnsi="Sylfaen"/>
                <w:sz w:val="24"/>
                <w:szCs w:val="24"/>
              </w:rPr>
              <w:t>21:30</w:t>
            </w:r>
          </w:p>
        </w:tc>
        <w:tc>
          <w:tcPr>
            <w:tcW w:w="823" w:type="dxa"/>
            <w:tcBorders>
              <w:top w:val="single" w:sz="3" w:space="0" w:color="002E86"/>
              <w:left w:val="single" w:sz="3" w:space="0" w:color="002E86"/>
              <w:bottom w:val="single" w:sz="3" w:space="0" w:color="002E86"/>
              <w:right w:val="single" w:sz="3" w:space="0" w:color="002E86"/>
            </w:tcBorders>
          </w:tcPr>
          <w:p w14:paraId="1347AC6B" w14:textId="77777777" w:rsidR="00CA77B3" w:rsidRPr="0057074D" w:rsidRDefault="00CA77B3" w:rsidP="0057074D">
            <w:pPr>
              <w:spacing w:line="276" w:lineRule="auto"/>
              <w:ind w:left="38"/>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3FAE45FC" w14:textId="77777777" w:rsidR="00CA77B3" w:rsidRPr="0057074D" w:rsidRDefault="00CA77B3" w:rsidP="0057074D">
            <w:pPr>
              <w:spacing w:line="276" w:lineRule="auto"/>
              <w:ind w:right="80"/>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1BBFA878" w14:textId="77777777" w:rsidR="00CA77B3" w:rsidRPr="0057074D" w:rsidRDefault="00CA77B3" w:rsidP="0057074D">
            <w:pPr>
              <w:spacing w:line="276" w:lineRule="auto"/>
              <w:ind w:left="44"/>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22AEC7DB" w14:textId="77777777" w:rsidR="00CA77B3" w:rsidRPr="0057074D" w:rsidRDefault="00CA77B3" w:rsidP="0057074D">
            <w:pPr>
              <w:spacing w:line="276" w:lineRule="auto"/>
              <w:ind w:right="142"/>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635E23E" w14:textId="77777777" w:rsidR="00CA77B3" w:rsidRPr="0057074D" w:rsidRDefault="00CA77B3" w:rsidP="0057074D">
            <w:pPr>
              <w:spacing w:line="276" w:lineRule="auto"/>
              <w:ind w:right="142"/>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7C353B83"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748" w:type="dxa"/>
            <w:tcBorders>
              <w:top w:val="single" w:sz="3" w:space="0" w:color="002E86"/>
              <w:left w:val="single" w:sz="3" w:space="0" w:color="002E86"/>
              <w:bottom w:val="single" w:sz="3" w:space="0" w:color="002E86"/>
              <w:right w:val="single" w:sz="3" w:space="0" w:color="002E86"/>
            </w:tcBorders>
          </w:tcPr>
          <w:p w14:paraId="21390C60" w14:textId="77777777" w:rsidR="00CA77B3" w:rsidRPr="0057074D" w:rsidRDefault="00CA77B3" w:rsidP="0057074D">
            <w:pPr>
              <w:spacing w:line="276" w:lineRule="auto"/>
              <w:ind w:right="142"/>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249C750D" w14:textId="77777777" w:rsidR="00CA77B3" w:rsidRPr="0057074D" w:rsidRDefault="00CA77B3" w:rsidP="0057074D">
            <w:pPr>
              <w:spacing w:line="276" w:lineRule="auto"/>
              <w:ind w:right="142"/>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14333B7" w14:textId="77777777" w:rsidR="00CA77B3" w:rsidRPr="0057074D" w:rsidRDefault="00CA77B3" w:rsidP="0057074D">
            <w:pPr>
              <w:spacing w:line="276" w:lineRule="auto"/>
              <w:ind w:left="107"/>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2A23AB9A" w14:textId="77777777" w:rsidR="00CA77B3" w:rsidRPr="0057074D" w:rsidRDefault="00CA77B3" w:rsidP="0057074D">
            <w:pPr>
              <w:spacing w:line="276" w:lineRule="auto"/>
              <w:ind w:left="38"/>
              <w:jc w:val="both"/>
              <w:rPr>
                <w:rFonts w:ascii="Sylfaen" w:hAnsi="Sylfaen"/>
                <w:sz w:val="24"/>
                <w:szCs w:val="24"/>
              </w:rPr>
            </w:pPr>
            <w:r w:rsidRPr="0057074D">
              <w:rPr>
                <w:rFonts w:ascii="Sylfaen" w:hAnsi="Sylfaen"/>
                <w:sz w:val="24"/>
                <w:szCs w:val="24"/>
              </w:rPr>
              <w:t xml:space="preserve">0,525 </w:t>
            </w:r>
          </w:p>
        </w:tc>
        <w:tc>
          <w:tcPr>
            <w:tcW w:w="823" w:type="dxa"/>
            <w:tcBorders>
              <w:top w:val="single" w:sz="3" w:space="0" w:color="002E86"/>
              <w:left w:val="single" w:sz="3" w:space="0" w:color="002E86"/>
              <w:bottom w:val="single" w:sz="3" w:space="0" w:color="002E86"/>
              <w:right w:val="single" w:sz="3" w:space="0" w:color="002E86"/>
            </w:tcBorders>
          </w:tcPr>
          <w:p w14:paraId="357B0EA9" w14:textId="77777777" w:rsidR="00CA77B3" w:rsidRPr="0057074D" w:rsidRDefault="00CA77B3" w:rsidP="0057074D">
            <w:pPr>
              <w:spacing w:line="276" w:lineRule="auto"/>
              <w:ind w:right="80"/>
              <w:jc w:val="both"/>
              <w:rPr>
                <w:rFonts w:ascii="Sylfaen" w:hAnsi="Sylfaen"/>
                <w:sz w:val="24"/>
                <w:szCs w:val="24"/>
              </w:rPr>
            </w:pPr>
            <w:r w:rsidRPr="0057074D">
              <w:rPr>
                <w:rFonts w:ascii="Sylfaen" w:hAnsi="Sylfaen"/>
                <w:sz w:val="24"/>
                <w:szCs w:val="24"/>
              </w:rPr>
              <w:t>5</w:t>
            </w:r>
          </w:p>
        </w:tc>
        <w:tc>
          <w:tcPr>
            <w:tcW w:w="524" w:type="dxa"/>
            <w:tcBorders>
              <w:top w:val="single" w:sz="3" w:space="0" w:color="002E86"/>
              <w:left w:val="single" w:sz="3" w:space="0" w:color="002E86"/>
              <w:bottom w:val="single" w:sz="3" w:space="0" w:color="002E86"/>
              <w:right w:val="single" w:sz="3" w:space="0" w:color="002E86"/>
            </w:tcBorders>
          </w:tcPr>
          <w:p w14:paraId="4CEE2975" w14:textId="77777777" w:rsidR="00CA77B3" w:rsidRPr="0057074D" w:rsidRDefault="00CA77B3" w:rsidP="0057074D">
            <w:pPr>
              <w:spacing w:line="276" w:lineRule="auto"/>
              <w:ind w:left="44"/>
              <w:jc w:val="both"/>
              <w:rPr>
                <w:rFonts w:ascii="Sylfaen" w:hAnsi="Sylfaen"/>
                <w:sz w:val="24"/>
                <w:szCs w:val="24"/>
              </w:rPr>
            </w:pPr>
            <w:r w:rsidRPr="0057074D">
              <w:rPr>
                <w:rFonts w:ascii="Sylfaen" w:hAnsi="Sylfaen"/>
                <w:sz w:val="24"/>
                <w:szCs w:val="24"/>
              </w:rPr>
              <w:t>45</w:t>
            </w:r>
          </w:p>
        </w:tc>
        <w:tc>
          <w:tcPr>
            <w:tcW w:w="524" w:type="dxa"/>
            <w:tcBorders>
              <w:top w:val="single" w:sz="3" w:space="0" w:color="002E86"/>
              <w:left w:val="single" w:sz="3" w:space="0" w:color="002E86"/>
              <w:bottom w:val="single" w:sz="3" w:space="0" w:color="002E86"/>
              <w:right w:val="single" w:sz="3" w:space="0" w:color="002E86"/>
            </w:tcBorders>
          </w:tcPr>
          <w:p w14:paraId="67B952F4" w14:textId="77777777" w:rsidR="00CA77B3" w:rsidRPr="0057074D" w:rsidRDefault="00CA77B3" w:rsidP="0057074D">
            <w:pPr>
              <w:spacing w:line="276" w:lineRule="auto"/>
              <w:ind w:left="106"/>
              <w:jc w:val="both"/>
              <w:rPr>
                <w:rFonts w:ascii="Sylfaen" w:hAnsi="Sylfaen"/>
                <w:sz w:val="24"/>
                <w:szCs w:val="24"/>
              </w:rPr>
            </w:pPr>
            <w:r w:rsidRPr="0057074D">
              <w:rPr>
                <w:rFonts w:ascii="Sylfaen" w:hAnsi="Sylfaen"/>
                <w:sz w:val="24"/>
                <w:szCs w:val="24"/>
              </w:rPr>
              <w:t xml:space="preserve"> </w:t>
            </w:r>
          </w:p>
        </w:tc>
      </w:tr>
      <w:tr w:rsidR="00753E3F" w:rsidRPr="0057074D" w14:paraId="1DBBAF3B"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4743A605" w14:textId="77777777" w:rsidR="00CA77B3" w:rsidRPr="0057074D" w:rsidRDefault="00CA77B3" w:rsidP="0057074D">
            <w:pPr>
              <w:spacing w:line="276" w:lineRule="auto"/>
              <w:ind w:left="75"/>
              <w:jc w:val="both"/>
              <w:rPr>
                <w:rFonts w:ascii="Sylfaen" w:hAnsi="Sylfaen"/>
                <w:sz w:val="24"/>
                <w:szCs w:val="24"/>
              </w:rPr>
            </w:pPr>
            <w:r w:rsidRPr="0057074D">
              <w:rPr>
                <w:rFonts w:ascii="Sylfaen" w:hAnsi="Sylfaen"/>
                <w:sz w:val="24"/>
                <w:szCs w:val="24"/>
              </w:rPr>
              <w:t>21:35</w:t>
            </w:r>
          </w:p>
        </w:tc>
        <w:tc>
          <w:tcPr>
            <w:tcW w:w="823" w:type="dxa"/>
            <w:tcBorders>
              <w:top w:val="single" w:sz="3" w:space="0" w:color="002E86"/>
              <w:left w:val="single" w:sz="3" w:space="0" w:color="002E86"/>
              <w:bottom w:val="single" w:sz="3" w:space="0" w:color="002E86"/>
              <w:right w:val="single" w:sz="3" w:space="0" w:color="002E86"/>
            </w:tcBorders>
          </w:tcPr>
          <w:p w14:paraId="0944EFC0" w14:textId="77777777" w:rsidR="00CA77B3" w:rsidRPr="0057074D" w:rsidRDefault="00CA77B3" w:rsidP="0057074D">
            <w:pPr>
              <w:spacing w:line="276" w:lineRule="auto"/>
              <w:ind w:left="38"/>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34AE5BBD" w14:textId="77777777" w:rsidR="00CA77B3" w:rsidRPr="0057074D" w:rsidRDefault="00CA77B3" w:rsidP="0057074D">
            <w:pPr>
              <w:spacing w:line="276" w:lineRule="auto"/>
              <w:ind w:right="80"/>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200223F9" w14:textId="77777777" w:rsidR="00CA77B3" w:rsidRPr="0057074D" w:rsidRDefault="00CA77B3" w:rsidP="0057074D">
            <w:pPr>
              <w:spacing w:line="276" w:lineRule="auto"/>
              <w:ind w:left="44"/>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0D2AD7C9" w14:textId="77777777" w:rsidR="00CA77B3" w:rsidRPr="0057074D" w:rsidRDefault="00CA77B3" w:rsidP="0057074D">
            <w:pPr>
              <w:spacing w:line="276" w:lineRule="auto"/>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3FA4E2B5" w14:textId="77777777" w:rsidR="00CA77B3" w:rsidRPr="0057074D" w:rsidRDefault="00CA77B3" w:rsidP="0057074D">
            <w:pPr>
              <w:spacing w:line="276" w:lineRule="auto"/>
              <w:ind w:right="80"/>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339A056F" w14:textId="77777777" w:rsidR="00CA77B3" w:rsidRPr="0057074D" w:rsidRDefault="00CA77B3" w:rsidP="0057074D">
            <w:pPr>
              <w:spacing w:line="276" w:lineRule="auto"/>
              <w:ind w:left="44"/>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36CF3856" w14:textId="77777777" w:rsidR="00CA77B3" w:rsidRPr="0057074D" w:rsidRDefault="00CA77B3" w:rsidP="0057074D">
            <w:pPr>
              <w:spacing w:line="276" w:lineRule="auto"/>
              <w:ind w:right="142"/>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46B0F9E2" w14:textId="77777777" w:rsidR="00CA77B3" w:rsidRPr="0057074D" w:rsidRDefault="00CA77B3" w:rsidP="0057074D">
            <w:pPr>
              <w:spacing w:line="276" w:lineRule="auto"/>
              <w:ind w:right="142"/>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0E6F2740" w14:textId="77777777" w:rsidR="00CA77B3" w:rsidRPr="0057074D" w:rsidRDefault="00CA77B3" w:rsidP="0057074D">
            <w:pPr>
              <w:spacing w:line="276" w:lineRule="auto"/>
              <w:ind w:left="106"/>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5941750D" w14:textId="77777777" w:rsidR="00CA77B3" w:rsidRPr="0057074D" w:rsidRDefault="00CA77B3" w:rsidP="0057074D">
            <w:pPr>
              <w:spacing w:line="276" w:lineRule="auto"/>
              <w:ind w:right="142"/>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3F345368" w14:textId="77777777" w:rsidR="00CA77B3" w:rsidRPr="0057074D" w:rsidRDefault="00CA77B3" w:rsidP="0057074D">
            <w:pPr>
              <w:spacing w:line="276" w:lineRule="auto"/>
              <w:ind w:right="143"/>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57094E5" w14:textId="77777777" w:rsidR="00CA77B3" w:rsidRPr="0057074D" w:rsidRDefault="00CA77B3" w:rsidP="0057074D">
            <w:pPr>
              <w:spacing w:line="276" w:lineRule="auto"/>
              <w:ind w:left="106"/>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5B0D0668" w14:textId="77777777" w:rsidR="00CA77B3" w:rsidRPr="0057074D" w:rsidRDefault="00CA77B3" w:rsidP="0057074D">
            <w:pPr>
              <w:spacing w:line="276" w:lineRule="auto"/>
              <w:ind w:left="106"/>
              <w:jc w:val="both"/>
              <w:rPr>
                <w:rFonts w:ascii="Sylfaen" w:hAnsi="Sylfaen"/>
                <w:sz w:val="24"/>
                <w:szCs w:val="24"/>
              </w:rPr>
            </w:pPr>
            <w:r w:rsidRPr="0057074D">
              <w:rPr>
                <w:rFonts w:ascii="Sylfaen" w:hAnsi="Sylfaen"/>
                <w:sz w:val="24"/>
                <w:szCs w:val="24"/>
              </w:rPr>
              <w:t xml:space="preserve"> </w:t>
            </w:r>
          </w:p>
        </w:tc>
      </w:tr>
      <w:tr w:rsidR="00753E3F" w:rsidRPr="0057074D" w14:paraId="63FB796E"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tcPr>
          <w:p w14:paraId="443E300B" w14:textId="77777777" w:rsidR="00CA77B3" w:rsidRPr="0057074D" w:rsidRDefault="00CA77B3" w:rsidP="0057074D">
            <w:pPr>
              <w:spacing w:line="276" w:lineRule="auto"/>
              <w:ind w:left="75"/>
              <w:jc w:val="both"/>
              <w:rPr>
                <w:rFonts w:ascii="Sylfaen" w:hAnsi="Sylfaen"/>
                <w:sz w:val="24"/>
                <w:szCs w:val="24"/>
              </w:rPr>
            </w:pPr>
            <w:r w:rsidRPr="0057074D">
              <w:rPr>
                <w:rFonts w:ascii="Sylfaen" w:hAnsi="Sylfaen"/>
                <w:sz w:val="24"/>
                <w:szCs w:val="24"/>
              </w:rPr>
              <w:t>21:45</w:t>
            </w:r>
          </w:p>
        </w:tc>
        <w:tc>
          <w:tcPr>
            <w:tcW w:w="823" w:type="dxa"/>
            <w:tcBorders>
              <w:top w:val="single" w:sz="3" w:space="0" w:color="002E86"/>
              <w:left w:val="single" w:sz="3" w:space="0" w:color="002E86"/>
              <w:bottom w:val="single" w:sz="3" w:space="0" w:color="002E86"/>
              <w:right w:val="single" w:sz="3" w:space="0" w:color="002E86"/>
            </w:tcBorders>
          </w:tcPr>
          <w:p w14:paraId="20C5E606" w14:textId="77777777" w:rsidR="00CA77B3" w:rsidRPr="0057074D" w:rsidRDefault="00CA77B3" w:rsidP="0057074D">
            <w:pPr>
              <w:spacing w:line="276" w:lineRule="auto"/>
              <w:ind w:left="37"/>
              <w:jc w:val="both"/>
              <w:rPr>
                <w:rFonts w:ascii="Sylfaen" w:hAnsi="Sylfaen"/>
                <w:sz w:val="24"/>
                <w:szCs w:val="24"/>
              </w:rPr>
            </w:pPr>
            <w:r w:rsidRPr="0057074D">
              <w:rPr>
                <w:rFonts w:ascii="Sylfaen" w:hAnsi="Sylfaen"/>
                <w:sz w:val="24"/>
                <w:szCs w:val="24"/>
              </w:rPr>
              <w:t xml:space="preserve">0,015 </w:t>
            </w:r>
          </w:p>
        </w:tc>
        <w:tc>
          <w:tcPr>
            <w:tcW w:w="674" w:type="dxa"/>
            <w:tcBorders>
              <w:top w:val="single" w:sz="3" w:space="0" w:color="002E86"/>
              <w:left w:val="single" w:sz="3" w:space="0" w:color="002E86"/>
              <w:bottom w:val="single" w:sz="3" w:space="0" w:color="002E86"/>
              <w:right w:val="single" w:sz="3" w:space="0" w:color="002E86"/>
            </w:tcBorders>
          </w:tcPr>
          <w:p w14:paraId="6316275B" w14:textId="77777777" w:rsidR="00CA77B3" w:rsidRPr="0057074D" w:rsidRDefault="00CA77B3" w:rsidP="0057074D">
            <w:pPr>
              <w:spacing w:line="276" w:lineRule="auto"/>
              <w:ind w:right="81"/>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63F0AA38" w14:textId="77777777" w:rsidR="00CA77B3" w:rsidRPr="0057074D" w:rsidRDefault="00CA77B3" w:rsidP="0057074D">
            <w:pPr>
              <w:spacing w:line="276" w:lineRule="auto"/>
              <w:ind w:left="44"/>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22BF1038" w14:textId="77777777" w:rsidR="00CA77B3" w:rsidRPr="0057074D" w:rsidRDefault="00CA77B3" w:rsidP="0057074D">
            <w:pPr>
              <w:spacing w:line="276" w:lineRule="auto"/>
              <w:jc w:val="both"/>
              <w:rPr>
                <w:rFonts w:ascii="Sylfaen" w:hAnsi="Sylfaen"/>
                <w:sz w:val="24"/>
                <w:szCs w:val="24"/>
              </w:rPr>
            </w:pPr>
            <w:r w:rsidRPr="0057074D">
              <w:rPr>
                <w:rFonts w:ascii="Sylfaen" w:hAnsi="Sylfaen"/>
                <w:sz w:val="24"/>
                <w:szCs w:val="24"/>
              </w:rPr>
              <w:t xml:space="preserve">0,105 </w:t>
            </w:r>
          </w:p>
        </w:tc>
        <w:tc>
          <w:tcPr>
            <w:tcW w:w="674" w:type="dxa"/>
            <w:tcBorders>
              <w:top w:val="single" w:sz="3" w:space="0" w:color="002E86"/>
              <w:left w:val="single" w:sz="3" w:space="0" w:color="002E86"/>
              <w:bottom w:val="single" w:sz="3" w:space="0" w:color="002E86"/>
              <w:right w:val="single" w:sz="3" w:space="0" w:color="002E86"/>
            </w:tcBorders>
          </w:tcPr>
          <w:p w14:paraId="16DE0113" w14:textId="77777777" w:rsidR="00CA77B3" w:rsidRPr="0057074D" w:rsidRDefault="00CA77B3" w:rsidP="0057074D">
            <w:pPr>
              <w:spacing w:line="276" w:lineRule="auto"/>
              <w:ind w:right="81"/>
              <w:jc w:val="both"/>
              <w:rPr>
                <w:rFonts w:ascii="Sylfaen" w:hAnsi="Sylfaen"/>
                <w:sz w:val="24"/>
                <w:szCs w:val="24"/>
              </w:rPr>
            </w:pPr>
            <w:r w:rsidRPr="0057074D">
              <w:rPr>
                <w:rFonts w:ascii="Sylfaen" w:hAnsi="Sylfaen"/>
                <w:sz w:val="24"/>
                <w:szCs w:val="24"/>
              </w:rPr>
              <w:t>2</w:t>
            </w:r>
          </w:p>
        </w:tc>
        <w:tc>
          <w:tcPr>
            <w:tcW w:w="524" w:type="dxa"/>
            <w:tcBorders>
              <w:top w:val="single" w:sz="3" w:space="0" w:color="002E86"/>
              <w:left w:val="single" w:sz="3" w:space="0" w:color="002E86"/>
              <w:bottom w:val="single" w:sz="3" w:space="0" w:color="002E86"/>
              <w:right w:val="single" w:sz="3" w:space="0" w:color="002E86"/>
            </w:tcBorders>
          </w:tcPr>
          <w:p w14:paraId="5DDBE960" w14:textId="77777777" w:rsidR="00CA77B3" w:rsidRPr="0057074D" w:rsidRDefault="00CA77B3" w:rsidP="0057074D">
            <w:pPr>
              <w:spacing w:line="276" w:lineRule="auto"/>
              <w:ind w:left="44"/>
              <w:jc w:val="both"/>
              <w:rPr>
                <w:rFonts w:ascii="Sylfaen" w:hAnsi="Sylfaen"/>
                <w:sz w:val="24"/>
                <w:szCs w:val="24"/>
              </w:rPr>
            </w:pPr>
            <w:r w:rsidRPr="0057074D">
              <w:rPr>
                <w:rFonts w:ascii="Sylfaen" w:hAnsi="Sylfaen"/>
                <w:sz w:val="24"/>
                <w:szCs w:val="24"/>
              </w:rPr>
              <w:t>25</w:t>
            </w:r>
          </w:p>
        </w:tc>
        <w:tc>
          <w:tcPr>
            <w:tcW w:w="748" w:type="dxa"/>
            <w:tcBorders>
              <w:top w:val="single" w:sz="3" w:space="0" w:color="002E86"/>
              <w:left w:val="single" w:sz="3" w:space="0" w:color="002E86"/>
              <w:bottom w:val="single" w:sz="3" w:space="0" w:color="002E86"/>
              <w:right w:val="single" w:sz="3" w:space="0" w:color="002E86"/>
            </w:tcBorders>
          </w:tcPr>
          <w:p w14:paraId="5894FFE9" w14:textId="77777777" w:rsidR="00CA77B3" w:rsidRPr="0057074D" w:rsidRDefault="00CA77B3" w:rsidP="0057074D">
            <w:pPr>
              <w:spacing w:line="276" w:lineRule="auto"/>
              <w:ind w:right="143"/>
              <w:jc w:val="both"/>
              <w:rPr>
                <w:rFonts w:ascii="Sylfaen" w:hAnsi="Sylfaen"/>
                <w:sz w:val="24"/>
                <w:szCs w:val="24"/>
              </w:rPr>
            </w:pPr>
            <w:r w:rsidRPr="0057074D">
              <w:rPr>
                <w:rFonts w:ascii="Sylfaen" w:hAnsi="Sylfaen"/>
                <w:sz w:val="24"/>
                <w:szCs w:val="24"/>
              </w:rPr>
              <w:t xml:space="preserve"> </w:t>
            </w:r>
          </w:p>
        </w:tc>
        <w:tc>
          <w:tcPr>
            <w:tcW w:w="674" w:type="dxa"/>
            <w:tcBorders>
              <w:top w:val="single" w:sz="3" w:space="0" w:color="002E86"/>
              <w:left w:val="single" w:sz="3" w:space="0" w:color="002E86"/>
              <w:bottom w:val="single" w:sz="3" w:space="0" w:color="002E86"/>
              <w:right w:val="single" w:sz="3" w:space="0" w:color="002E86"/>
            </w:tcBorders>
          </w:tcPr>
          <w:p w14:paraId="672A6708" w14:textId="77777777" w:rsidR="00CA77B3" w:rsidRPr="0057074D" w:rsidRDefault="00CA77B3" w:rsidP="0057074D">
            <w:pPr>
              <w:spacing w:line="276" w:lineRule="auto"/>
              <w:ind w:right="143"/>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60BF927E" w14:textId="77777777" w:rsidR="00CA77B3" w:rsidRPr="0057074D" w:rsidRDefault="00CA77B3" w:rsidP="0057074D">
            <w:pPr>
              <w:spacing w:line="276" w:lineRule="auto"/>
              <w:ind w:left="106"/>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3063DDE4" w14:textId="77777777" w:rsidR="00CA77B3" w:rsidRPr="0057074D" w:rsidRDefault="00CA77B3" w:rsidP="0057074D">
            <w:pPr>
              <w:spacing w:line="276" w:lineRule="auto"/>
              <w:ind w:right="143"/>
              <w:jc w:val="both"/>
              <w:rPr>
                <w:rFonts w:ascii="Sylfaen" w:hAnsi="Sylfaen"/>
                <w:sz w:val="24"/>
                <w:szCs w:val="24"/>
              </w:rPr>
            </w:pPr>
            <w:r w:rsidRPr="0057074D">
              <w:rPr>
                <w:rFonts w:ascii="Sylfaen" w:hAnsi="Sylfaen"/>
                <w:sz w:val="24"/>
                <w:szCs w:val="24"/>
              </w:rPr>
              <w:t xml:space="preserve"> </w:t>
            </w:r>
          </w:p>
        </w:tc>
        <w:tc>
          <w:tcPr>
            <w:tcW w:w="823" w:type="dxa"/>
            <w:tcBorders>
              <w:top w:val="single" w:sz="3" w:space="0" w:color="002E86"/>
              <w:left w:val="single" w:sz="3" w:space="0" w:color="002E86"/>
              <w:bottom w:val="single" w:sz="3" w:space="0" w:color="002E86"/>
              <w:right w:val="single" w:sz="3" w:space="0" w:color="002E86"/>
            </w:tcBorders>
          </w:tcPr>
          <w:p w14:paraId="02443FCF" w14:textId="77777777" w:rsidR="00CA77B3" w:rsidRPr="0057074D" w:rsidRDefault="00CA77B3" w:rsidP="0057074D">
            <w:pPr>
              <w:spacing w:line="276" w:lineRule="auto"/>
              <w:ind w:right="143"/>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0F50A2B9" w14:textId="77777777" w:rsidR="00CA77B3" w:rsidRPr="0057074D" w:rsidRDefault="00CA77B3" w:rsidP="0057074D">
            <w:pPr>
              <w:spacing w:line="276" w:lineRule="auto"/>
              <w:ind w:left="106"/>
              <w:jc w:val="both"/>
              <w:rPr>
                <w:rFonts w:ascii="Sylfaen" w:hAnsi="Sylfaen"/>
                <w:sz w:val="24"/>
                <w:szCs w:val="24"/>
              </w:rPr>
            </w:pPr>
            <w:r w:rsidRPr="0057074D">
              <w:rPr>
                <w:rFonts w:ascii="Sylfaen" w:hAnsi="Sylfaen"/>
                <w:sz w:val="24"/>
                <w:szCs w:val="24"/>
              </w:rPr>
              <w:t xml:space="preserve"> </w:t>
            </w:r>
          </w:p>
        </w:tc>
        <w:tc>
          <w:tcPr>
            <w:tcW w:w="524" w:type="dxa"/>
            <w:tcBorders>
              <w:top w:val="single" w:sz="3" w:space="0" w:color="002E86"/>
              <w:left w:val="single" w:sz="3" w:space="0" w:color="002E86"/>
              <w:bottom w:val="single" w:sz="3" w:space="0" w:color="002E86"/>
              <w:right w:val="single" w:sz="3" w:space="0" w:color="002E86"/>
            </w:tcBorders>
          </w:tcPr>
          <w:p w14:paraId="237F415E" w14:textId="77777777" w:rsidR="00CA77B3" w:rsidRPr="0057074D" w:rsidRDefault="00CA77B3" w:rsidP="0057074D">
            <w:pPr>
              <w:spacing w:line="276" w:lineRule="auto"/>
              <w:ind w:left="106"/>
              <w:jc w:val="both"/>
              <w:rPr>
                <w:rFonts w:ascii="Sylfaen" w:hAnsi="Sylfaen"/>
                <w:sz w:val="24"/>
                <w:szCs w:val="24"/>
              </w:rPr>
            </w:pPr>
            <w:r w:rsidRPr="0057074D">
              <w:rPr>
                <w:rFonts w:ascii="Sylfaen" w:hAnsi="Sylfaen"/>
                <w:sz w:val="24"/>
                <w:szCs w:val="24"/>
              </w:rPr>
              <w:t xml:space="preserve"> </w:t>
            </w:r>
          </w:p>
        </w:tc>
      </w:tr>
      <w:tr w:rsidR="00753E3F" w:rsidRPr="0057074D" w14:paraId="4FBE2987" w14:textId="77777777" w:rsidTr="00364FCC">
        <w:tblPrEx>
          <w:tblCellMar>
            <w:left w:w="88" w:type="dxa"/>
            <w:bottom w:w="35" w:type="dxa"/>
            <w:right w:w="19" w:type="dxa"/>
          </w:tblCellMar>
        </w:tblPrEx>
        <w:trPr>
          <w:trHeight w:val="378"/>
        </w:trPr>
        <w:tc>
          <w:tcPr>
            <w:tcW w:w="898" w:type="dxa"/>
            <w:tcBorders>
              <w:top w:val="single" w:sz="3" w:space="0" w:color="002E86"/>
              <w:left w:val="single" w:sz="3" w:space="0" w:color="002E86"/>
              <w:bottom w:val="single" w:sz="3" w:space="0" w:color="002E86"/>
              <w:right w:val="single" w:sz="3" w:space="0" w:color="002E86"/>
            </w:tcBorders>
            <w:vAlign w:val="bottom"/>
          </w:tcPr>
          <w:p w14:paraId="416E5956" w14:textId="77777777" w:rsidR="00CA77B3" w:rsidRPr="0057074D" w:rsidRDefault="00CA77B3" w:rsidP="0057074D">
            <w:pPr>
              <w:spacing w:line="276" w:lineRule="auto"/>
              <w:ind w:right="75"/>
              <w:jc w:val="both"/>
              <w:rPr>
                <w:rFonts w:ascii="Sylfaen" w:hAnsi="Sylfaen"/>
                <w:sz w:val="24"/>
                <w:szCs w:val="24"/>
              </w:rPr>
            </w:pPr>
            <w:r w:rsidRPr="0057074D">
              <w:rPr>
                <w:rFonts w:ascii="Sylfaen" w:hAnsi="Sylfaen"/>
                <w:sz w:val="24"/>
                <w:szCs w:val="24"/>
              </w:rPr>
              <w:t>Q</w:t>
            </w:r>
            <w:r w:rsidRPr="0057074D">
              <w:rPr>
                <w:rFonts w:ascii="Sylfaen" w:hAnsi="Sylfaen"/>
                <w:sz w:val="24"/>
                <w:szCs w:val="24"/>
                <w:vertAlign w:val="subscript"/>
              </w:rPr>
              <w:t>ref</w:t>
            </w:r>
            <w:r w:rsidRPr="0057074D">
              <w:rPr>
                <w:rFonts w:ascii="Sylfaen" w:hAnsi="Sylfaen"/>
                <w:sz w:val="24"/>
                <w:szCs w:val="24"/>
              </w:rPr>
              <w:t xml:space="preserve"> </w:t>
            </w:r>
          </w:p>
        </w:tc>
        <w:tc>
          <w:tcPr>
            <w:tcW w:w="1497" w:type="dxa"/>
            <w:gridSpan w:val="2"/>
            <w:tcBorders>
              <w:top w:val="single" w:sz="3" w:space="0" w:color="002E86"/>
              <w:left w:val="single" w:sz="3" w:space="0" w:color="002E86"/>
              <w:bottom w:val="single" w:sz="3" w:space="0" w:color="002E86"/>
              <w:right w:val="nil"/>
            </w:tcBorders>
          </w:tcPr>
          <w:p w14:paraId="4166130E" w14:textId="77777777" w:rsidR="00CA77B3" w:rsidRPr="0057074D" w:rsidRDefault="00CA77B3" w:rsidP="0057074D">
            <w:pPr>
              <w:spacing w:line="276" w:lineRule="auto"/>
              <w:ind w:left="642"/>
              <w:jc w:val="both"/>
              <w:rPr>
                <w:rFonts w:ascii="Sylfaen" w:hAnsi="Sylfaen"/>
                <w:sz w:val="24"/>
                <w:szCs w:val="24"/>
              </w:rPr>
            </w:pPr>
            <w:r w:rsidRPr="0057074D">
              <w:rPr>
                <w:rFonts w:ascii="Sylfaen" w:hAnsi="Sylfaen"/>
                <w:sz w:val="24"/>
                <w:szCs w:val="24"/>
              </w:rPr>
              <w:t>0,345</w:t>
            </w:r>
          </w:p>
        </w:tc>
        <w:tc>
          <w:tcPr>
            <w:tcW w:w="524" w:type="dxa"/>
            <w:tcBorders>
              <w:top w:val="single" w:sz="3" w:space="0" w:color="002E86"/>
              <w:left w:val="nil"/>
              <w:bottom w:val="single" w:sz="3" w:space="0" w:color="002E86"/>
              <w:right w:val="single" w:sz="3" w:space="0" w:color="002E86"/>
            </w:tcBorders>
          </w:tcPr>
          <w:p w14:paraId="03F5DFA0" w14:textId="77777777" w:rsidR="00CA77B3" w:rsidRPr="0057074D" w:rsidRDefault="00CA77B3" w:rsidP="0057074D">
            <w:pPr>
              <w:spacing w:line="276" w:lineRule="auto"/>
              <w:jc w:val="both"/>
              <w:rPr>
                <w:rFonts w:ascii="Sylfaen" w:hAnsi="Sylfaen"/>
                <w:sz w:val="24"/>
                <w:szCs w:val="24"/>
              </w:rPr>
            </w:pPr>
          </w:p>
        </w:tc>
        <w:tc>
          <w:tcPr>
            <w:tcW w:w="1422" w:type="dxa"/>
            <w:gridSpan w:val="2"/>
            <w:tcBorders>
              <w:top w:val="single" w:sz="3" w:space="0" w:color="002E86"/>
              <w:left w:val="single" w:sz="3" w:space="0" w:color="002E86"/>
              <w:bottom w:val="single" w:sz="3" w:space="0" w:color="002E86"/>
              <w:right w:val="nil"/>
            </w:tcBorders>
          </w:tcPr>
          <w:p w14:paraId="0A90A0F2" w14:textId="77777777" w:rsidR="00CA77B3" w:rsidRPr="0057074D" w:rsidRDefault="00CA77B3" w:rsidP="0057074D">
            <w:pPr>
              <w:spacing w:line="276" w:lineRule="auto"/>
              <w:ind w:left="604"/>
              <w:jc w:val="both"/>
              <w:rPr>
                <w:rFonts w:ascii="Sylfaen" w:hAnsi="Sylfaen"/>
                <w:sz w:val="24"/>
                <w:szCs w:val="24"/>
              </w:rPr>
            </w:pPr>
            <w:r w:rsidRPr="0057074D">
              <w:rPr>
                <w:rFonts w:ascii="Sylfaen" w:hAnsi="Sylfaen"/>
                <w:sz w:val="24"/>
                <w:szCs w:val="24"/>
              </w:rPr>
              <w:t>2,100</w:t>
            </w:r>
          </w:p>
        </w:tc>
        <w:tc>
          <w:tcPr>
            <w:tcW w:w="524" w:type="dxa"/>
            <w:tcBorders>
              <w:top w:val="single" w:sz="3" w:space="0" w:color="002E86"/>
              <w:left w:val="nil"/>
              <w:bottom w:val="single" w:sz="3" w:space="0" w:color="002E86"/>
              <w:right w:val="single" w:sz="3" w:space="0" w:color="002E86"/>
            </w:tcBorders>
          </w:tcPr>
          <w:p w14:paraId="697B10A5" w14:textId="77777777" w:rsidR="00CA77B3" w:rsidRPr="0057074D" w:rsidRDefault="00CA77B3" w:rsidP="0057074D">
            <w:pPr>
              <w:spacing w:line="276" w:lineRule="auto"/>
              <w:jc w:val="both"/>
              <w:rPr>
                <w:rFonts w:ascii="Sylfaen" w:hAnsi="Sylfaen"/>
                <w:sz w:val="24"/>
                <w:szCs w:val="24"/>
              </w:rPr>
            </w:pPr>
          </w:p>
        </w:tc>
        <w:tc>
          <w:tcPr>
            <w:tcW w:w="1422" w:type="dxa"/>
            <w:gridSpan w:val="2"/>
            <w:tcBorders>
              <w:top w:val="single" w:sz="3" w:space="0" w:color="002E86"/>
              <w:left w:val="single" w:sz="3" w:space="0" w:color="002E86"/>
              <w:bottom w:val="single" w:sz="3" w:space="0" w:color="002E86"/>
              <w:right w:val="nil"/>
            </w:tcBorders>
          </w:tcPr>
          <w:p w14:paraId="313A74A4" w14:textId="77777777" w:rsidR="00CA77B3" w:rsidRPr="0057074D" w:rsidRDefault="00CA77B3" w:rsidP="0057074D">
            <w:pPr>
              <w:spacing w:line="276" w:lineRule="auto"/>
              <w:ind w:left="604"/>
              <w:jc w:val="both"/>
              <w:rPr>
                <w:rFonts w:ascii="Sylfaen" w:hAnsi="Sylfaen"/>
                <w:sz w:val="24"/>
                <w:szCs w:val="24"/>
              </w:rPr>
            </w:pPr>
            <w:r w:rsidRPr="0057074D">
              <w:rPr>
                <w:rFonts w:ascii="Sylfaen" w:hAnsi="Sylfaen"/>
                <w:sz w:val="24"/>
                <w:szCs w:val="24"/>
              </w:rPr>
              <w:t>2,100</w:t>
            </w:r>
          </w:p>
        </w:tc>
        <w:tc>
          <w:tcPr>
            <w:tcW w:w="524" w:type="dxa"/>
            <w:tcBorders>
              <w:top w:val="single" w:sz="3" w:space="0" w:color="002E86"/>
              <w:left w:val="nil"/>
              <w:bottom w:val="single" w:sz="3" w:space="0" w:color="002E86"/>
              <w:right w:val="single" w:sz="3" w:space="0" w:color="002E86"/>
            </w:tcBorders>
          </w:tcPr>
          <w:p w14:paraId="2A99843B" w14:textId="77777777" w:rsidR="00CA77B3" w:rsidRPr="0057074D" w:rsidRDefault="00CA77B3" w:rsidP="0057074D">
            <w:pPr>
              <w:spacing w:line="276" w:lineRule="auto"/>
              <w:jc w:val="both"/>
              <w:rPr>
                <w:rFonts w:ascii="Sylfaen" w:hAnsi="Sylfaen"/>
                <w:sz w:val="24"/>
                <w:szCs w:val="24"/>
              </w:rPr>
            </w:pPr>
          </w:p>
        </w:tc>
        <w:tc>
          <w:tcPr>
            <w:tcW w:w="823" w:type="dxa"/>
            <w:tcBorders>
              <w:top w:val="single" w:sz="3" w:space="0" w:color="002E86"/>
              <w:left w:val="single" w:sz="3" w:space="0" w:color="002E86"/>
              <w:bottom w:val="single" w:sz="3" w:space="0" w:color="002E86"/>
              <w:right w:val="nil"/>
            </w:tcBorders>
          </w:tcPr>
          <w:p w14:paraId="5E729E4E" w14:textId="77777777" w:rsidR="00CA77B3" w:rsidRPr="0057074D" w:rsidRDefault="00CA77B3" w:rsidP="0057074D">
            <w:pPr>
              <w:spacing w:line="276" w:lineRule="auto"/>
              <w:jc w:val="both"/>
              <w:rPr>
                <w:rFonts w:ascii="Sylfaen" w:hAnsi="Sylfaen"/>
                <w:sz w:val="24"/>
                <w:szCs w:val="24"/>
              </w:rPr>
            </w:pPr>
          </w:p>
        </w:tc>
        <w:tc>
          <w:tcPr>
            <w:tcW w:w="823" w:type="dxa"/>
            <w:tcBorders>
              <w:top w:val="single" w:sz="3" w:space="0" w:color="002E86"/>
              <w:left w:val="nil"/>
              <w:bottom w:val="single" w:sz="3" w:space="0" w:color="002E86"/>
              <w:right w:val="nil"/>
            </w:tcBorders>
          </w:tcPr>
          <w:p w14:paraId="6E2FEC20" w14:textId="77777777" w:rsidR="00CA77B3" w:rsidRPr="0057074D" w:rsidRDefault="00CA77B3" w:rsidP="0057074D">
            <w:pPr>
              <w:spacing w:line="276" w:lineRule="auto"/>
              <w:jc w:val="both"/>
              <w:rPr>
                <w:rFonts w:ascii="Sylfaen" w:hAnsi="Sylfaen"/>
                <w:sz w:val="24"/>
                <w:szCs w:val="24"/>
              </w:rPr>
            </w:pPr>
            <w:r w:rsidRPr="0057074D">
              <w:rPr>
                <w:rFonts w:ascii="Sylfaen" w:hAnsi="Sylfaen"/>
                <w:sz w:val="24"/>
                <w:szCs w:val="24"/>
              </w:rPr>
              <w:t>2,100</w:t>
            </w:r>
          </w:p>
        </w:tc>
        <w:tc>
          <w:tcPr>
            <w:tcW w:w="524" w:type="dxa"/>
            <w:tcBorders>
              <w:top w:val="single" w:sz="3" w:space="0" w:color="002E86"/>
              <w:left w:val="nil"/>
              <w:bottom w:val="single" w:sz="3" w:space="0" w:color="002E86"/>
              <w:right w:val="nil"/>
            </w:tcBorders>
          </w:tcPr>
          <w:p w14:paraId="3F828701" w14:textId="77777777" w:rsidR="00CA77B3" w:rsidRPr="0057074D" w:rsidRDefault="00CA77B3" w:rsidP="0057074D">
            <w:pPr>
              <w:spacing w:line="276" w:lineRule="auto"/>
              <w:jc w:val="both"/>
              <w:rPr>
                <w:rFonts w:ascii="Sylfaen" w:hAnsi="Sylfaen"/>
                <w:sz w:val="24"/>
                <w:szCs w:val="24"/>
              </w:rPr>
            </w:pPr>
          </w:p>
        </w:tc>
        <w:tc>
          <w:tcPr>
            <w:tcW w:w="524" w:type="dxa"/>
            <w:tcBorders>
              <w:top w:val="single" w:sz="3" w:space="0" w:color="002E86"/>
              <w:left w:val="nil"/>
              <w:bottom w:val="single" w:sz="3" w:space="0" w:color="002E86"/>
              <w:right w:val="single" w:sz="3" w:space="0" w:color="002E86"/>
            </w:tcBorders>
          </w:tcPr>
          <w:p w14:paraId="0D82031D" w14:textId="77777777" w:rsidR="00CA77B3" w:rsidRPr="0057074D" w:rsidRDefault="00CA77B3" w:rsidP="0057074D">
            <w:pPr>
              <w:spacing w:line="276" w:lineRule="auto"/>
              <w:jc w:val="both"/>
              <w:rPr>
                <w:rFonts w:ascii="Sylfaen" w:hAnsi="Sylfaen"/>
                <w:sz w:val="24"/>
                <w:szCs w:val="24"/>
              </w:rPr>
            </w:pPr>
          </w:p>
        </w:tc>
      </w:tr>
    </w:tbl>
    <w:p w14:paraId="5FC2A3B6" w14:textId="13770E3E" w:rsidR="000F3972" w:rsidRPr="0057074D" w:rsidRDefault="000F3972" w:rsidP="0057074D">
      <w:pPr>
        <w:spacing w:after="0" w:line="276" w:lineRule="auto"/>
        <w:jc w:val="both"/>
        <w:rPr>
          <w:rFonts w:ascii="Sylfaen" w:hAnsi="Sylfaen"/>
          <w:sz w:val="24"/>
          <w:szCs w:val="24"/>
          <w:lang w:val="ka-GE"/>
        </w:rPr>
      </w:pPr>
    </w:p>
    <w:p w14:paraId="5719452C" w14:textId="6B96F51D" w:rsidR="00CA77B3" w:rsidRPr="0057074D" w:rsidRDefault="00753E3F" w:rsidP="0057074D">
      <w:pPr>
        <w:spacing w:after="0" w:line="276" w:lineRule="auto"/>
        <w:jc w:val="center"/>
        <w:rPr>
          <w:rFonts w:ascii="Sylfaen" w:hAnsi="Sylfaen"/>
          <w:sz w:val="24"/>
          <w:szCs w:val="24"/>
          <w:lang w:val="ka-GE"/>
        </w:rPr>
      </w:pPr>
      <w:r w:rsidRPr="0057074D">
        <w:rPr>
          <w:rFonts w:ascii="Sylfaen" w:hAnsi="Sylfaen"/>
          <w:sz w:val="24"/>
          <w:szCs w:val="24"/>
          <w:lang w:val="ka-GE"/>
        </w:rPr>
        <w:lastRenderedPageBreak/>
        <w:t xml:space="preserve">მე-3 </w:t>
      </w:r>
      <w:r w:rsidR="00CA77B3" w:rsidRPr="0057074D">
        <w:rPr>
          <w:rFonts w:ascii="Sylfaen" w:hAnsi="Sylfaen"/>
          <w:sz w:val="24"/>
          <w:szCs w:val="24"/>
          <w:lang w:val="ka-GE"/>
        </w:rPr>
        <w:t>ცხრილი</w:t>
      </w:r>
      <w:r w:rsidRPr="0057074D">
        <w:rPr>
          <w:rFonts w:ascii="Sylfaen" w:hAnsi="Sylfaen"/>
          <w:sz w:val="24"/>
          <w:szCs w:val="24"/>
          <w:lang w:val="ka-GE"/>
        </w:rPr>
        <w:t>ს</w:t>
      </w:r>
      <w:r w:rsidR="00CA77B3" w:rsidRPr="0057074D">
        <w:rPr>
          <w:rFonts w:ascii="Sylfaen" w:hAnsi="Sylfaen"/>
          <w:sz w:val="24"/>
          <w:szCs w:val="24"/>
          <w:lang w:val="ka-GE"/>
        </w:rPr>
        <w:t xml:space="preserve"> გაგრძელება</w:t>
      </w:r>
    </w:p>
    <w:p w14:paraId="596A20F6" w14:textId="54654C92" w:rsidR="00CA77B3" w:rsidRPr="0057074D" w:rsidRDefault="00753E3F" w:rsidP="0057074D">
      <w:pPr>
        <w:spacing w:after="0" w:line="276" w:lineRule="auto"/>
        <w:jc w:val="center"/>
        <w:rPr>
          <w:rFonts w:ascii="Sylfaen" w:hAnsi="Sylfaen"/>
          <w:b/>
          <w:sz w:val="24"/>
          <w:szCs w:val="24"/>
          <w:lang w:val="ka-GE"/>
        </w:rPr>
      </w:pPr>
      <w:r w:rsidRPr="0057074D">
        <w:rPr>
          <w:rFonts w:ascii="Sylfaen" w:hAnsi="Sylfaen"/>
          <w:b/>
          <w:sz w:val="24"/>
          <w:szCs w:val="24"/>
          <w:lang w:val="ka-GE"/>
        </w:rPr>
        <w:t xml:space="preserve">წყლის გამათბობლების </w:t>
      </w:r>
      <w:r w:rsidR="00CA77B3" w:rsidRPr="0057074D">
        <w:rPr>
          <w:rFonts w:ascii="Sylfaen" w:hAnsi="Sylfaen"/>
          <w:b/>
          <w:sz w:val="24"/>
          <w:szCs w:val="24"/>
          <w:lang w:val="ka-GE"/>
        </w:rPr>
        <w:t>დატვირთვის პროფილები</w:t>
      </w:r>
    </w:p>
    <w:p w14:paraId="3A9533CF" w14:textId="77777777" w:rsidR="00753E3F" w:rsidRPr="0057074D" w:rsidRDefault="00753E3F" w:rsidP="0057074D">
      <w:pPr>
        <w:spacing w:after="0" w:line="276" w:lineRule="auto"/>
        <w:jc w:val="both"/>
        <w:rPr>
          <w:rFonts w:ascii="Sylfaen" w:hAnsi="Sylfaen"/>
          <w:sz w:val="24"/>
          <w:szCs w:val="24"/>
          <w:lang w:val="ka-GE"/>
        </w:rPr>
      </w:pPr>
    </w:p>
    <w:tbl>
      <w:tblPr>
        <w:tblStyle w:val="TableGrid"/>
        <w:tblW w:w="9442" w:type="dxa"/>
        <w:tblInd w:w="3" w:type="dxa"/>
        <w:tblCellMar>
          <w:top w:w="105" w:type="dxa"/>
          <w:left w:w="151" w:type="dxa"/>
          <w:bottom w:w="37" w:type="dxa"/>
          <w:right w:w="113" w:type="dxa"/>
        </w:tblCellMar>
        <w:tblLook w:val="04A0" w:firstRow="1" w:lastRow="0" w:firstColumn="1" w:lastColumn="0" w:noHBand="0" w:noVBand="1"/>
      </w:tblPr>
      <w:tblGrid>
        <w:gridCol w:w="842"/>
        <w:gridCol w:w="1075"/>
        <w:gridCol w:w="809"/>
        <w:gridCol w:w="562"/>
        <w:gridCol w:w="601"/>
        <w:gridCol w:w="1075"/>
        <w:gridCol w:w="809"/>
        <w:gridCol w:w="562"/>
        <w:gridCol w:w="599"/>
        <w:gridCol w:w="1075"/>
        <w:gridCol w:w="814"/>
        <w:gridCol w:w="599"/>
        <w:gridCol w:w="599"/>
      </w:tblGrid>
      <w:tr w:rsidR="00CA7509" w:rsidRPr="0057074D" w14:paraId="543E9E38" w14:textId="77777777" w:rsidTr="00364FCC">
        <w:trPr>
          <w:trHeight w:val="386"/>
        </w:trPr>
        <w:tc>
          <w:tcPr>
            <w:tcW w:w="946" w:type="dxa"/>
            <w:vMerge w:val="restart"/>
            <w:tcBorders>
              <w:top w:val="single" w:sz="3" w:space="0" w:color="002E86"/>
              <w:left w:val="single" w:sz="3" w:space="0" w:color="002E86"/>
              <w:bottom w:val="single" w:sz="3" w:space="0" w:color="002E86"/>
              <w:right w:val="single" w:sz="3" w:space="0" w:color="002E86"/>
            </w:tcBorders>
            <w:vAlign w:val="center"/>
          </w:tcPr>
          <w:p w14:paraId="72F7E407" w14:textId="2A592A2A" w:rsidR="00CA7509" w:rsidRPr="0057074D" w:rsidRDefault="00753E3F" w:rsidP="0057074D">
            <w:pPr>
              <w:spacing w:line="276" w:lineRule="auto"/>
              <w:ind w:right="38"/>
              <w:jc w:val="both"/>
              <w:rPr>
                <w:rFonts w:ascii="Sylfaen" w:eastAsia="Calibri" w:hAnsi="Sylfaen" w:cs="Calibri"/>
                <w:color w:val="000000"/>
                <w:sz w:val="24"/>
                <w:szCs w:val="24"/>
                <w:lang w:val="ka-GE"/>
              </w:rPr>
            </w:pPr>
            <w:r w:rsidRPr="0057074D">
              <w:rPr>
                <w:rFonts w:ascii="Sylfaen" w:eastAsia="Calibri" w:hAnsi="Sylfaen" w:cs="Calibri"/>
                <w:color w:val="000000"/>
                <w:sz w:val="24"/>
                <w:szCs w:val="24"/>
              </w:rPr>
              <w:t>ს</w:t>
            </w:r>
            <w:r w:rsidRPr="0057074D">
              <w:rPr>
                <w:rFonts w:ascii="Sylfaen" w:eastAsia="Calibri" w:hAnsi="Sylfaen" w:cs="Calibri"/>
                <w:color w:val="000000"/>
                <w:sz w:val="24"/>
                <w:szCs w:val="24"/>
                <w:lang w:val="ka-GE"/>
              </w:rPr>
              <w:t>თ</w:t>
            </w:r>
          </w:p>
        </w:tc>
        <w:tc>
          <w:tcPr>
            <w:tcW w:w="885" w:type="dxa"/>
            <w:tcBorders>
              <w:top w:val="single" w:sz="3" w:space="0" w:color="002E86"/>
              <w:left w:val="single" w:sz="3" w:space="0" w:color="002E86"/>
              <w:bottom w:val="single" w:sz="3" w:space="0" w:color="002E86"/>
              <w:right w:val="nil"/>
            </w:tcBorders>
          </w:tcPr>
          <w:p w14:paraId="2AF3DE46" w14:textId="77777777" w:rsidR="00CA7509" w:rsidRPr="0057074D" w:rsidRDefault="00CA7509" w:rsidP="0057074D">
            <w:pPr>
              <w:spacing w:line="276" w:lineRule="auto"/>
              <w:jc w:val="both"/>
              <w:rPr>
                <w:rFonts w:ascii="Sylfaen" w:eastAsia="Calibri" w:hAnsi="Sylfaen" w:cs="Calibri"/>
                <w:color w:val="000000"/>
                <w:sz w:val="24"/>
                <w:szCs w:val="24"/>
              </w:rPr>
            </w:pPr>
          </w:p>
        </w:tc>
        <w:tc>
          <w:tcPr>
            <w:tcW w:w="754" w:type="dxa"/>
            <w:tcBorders>
              <w:top w:val="single" w:sz="3" w:space="0" w:color="002E86"/>
              <w:left w:val="nil"/>
              <w:bottom w:val="single" w:sz="3" w:space="0" w:color="002E86"/>
              <w:right w:val="nil"/>
            </w:tcBorders>
          </w:tcPr>
          <w:p w14:paraId="68A2F579" w14:textId="77777777" w:rsidR="00CA7509" w:rsidRPr="0057074D" w:rsidRDefault="00CA7509" w:rsidP="0057074D">
            <w:pPr>
              <w:spacing w:line="276" w:lineRule="auto"/>
              <w:ind w:right="18"/>
              <w:jc w:val="both"/>
              <w:rPr>
                <w:rFonts w:ascii="Sylfaen" w:eastAsia="Calibri" w:hAnsi="Sylfaen" w:cs="Calibri"/>
                <w:color w:val="000000"/>
                <w:sz w:val="24"/>
                <w:szCs w:val="24"/>
              </w:rPr>
            </w:pPr>
            <w:r w:rsidRPr="0057074D">
              <w:rPr>
                <w:rFonts w:ascii="Sylfaen" w:eastAsia="Calibri" w:hAnsi="Sylfaen" w:cs="Calibri"/>
                <w:color w:val="000000"/>
                <w:sz w:val="24"/>
                <w:szCs w:val="24"/>
              </w:rPr>
              <w:t>M</w:t>
            </w:r>
          </w:p>
        </w:tc>
        <w:tc>
          <w:tcPr>
            <w:tcW w:w="592" w:type="dxa"/>
            <w:tcBorders>
              <w:top w:val="single" w:sz="3" w:space="0" w:color="002E86"/>
              <w:left w:val="nil"/>
              <w:bottom w:val="single" w:sz="3" w:space="0" w:color="002E86"/>
              <w:right w:val="nil"/>
            </w:tcBorders>
          </w:tcPr>
          <w:p w14:paraId="4EB01F30" w14:textId="77777777" w:rsidR="00CA7509" w:rsidRPr="0057074D" w:rsidRDefault="00CA7509" w:rsidP="0057074D">
            <w:pPr>
              <w:spacing w:line="276" w:lineRule="auto"/>
              <w:jc w:val="both"/>
              <w:rPr>
                <w:rFonts w:ascii="Sylfaen" w:eastAsia="Calibri" w:hAnsi="Sylfaen" w:cs="Calibri"/>
                <w:color w:val="000000"/>
                <w:sz w:val="24"/>
                <w:szCs w:val="24"/>
              </w:rPr>
            </w:pPr>
          </w:p>
        </w:tc>
        <w:tc>
          <w:tcPr>
            <w:tcW w:w="585" w:type="dxa"/>
            <w:tcBorders>
              <w:top w:val="single" w:sz="3" w:space="0" w:color="002E86"/>
              <w:left w:val="nil"/>
              <w:bottom w:val="single" w:sz="3" w:space="0" w:color="002E86"/>
              <w:right w:val="single" w:sz="3" w:space="0" w:color="002E86"/>
            </w:tcBorders>
          </w:tcPr>
          <w:p w14:paraId="55A9546B" w14:textId="77777777" w:rsidR="00CA7509" w:rsidRPr="0057074D" w:rsidRDefault="00CA7509" w:rsidP="0057074D">
            <w:pPr>
              <w:spacing w:line="276" w:lineRule="auto"/>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nil"/>
            </w:tcBorders>
          </w:tcPr>
          <w:p w14:paraId="5C1880DC" w14:textId="77777777" w:rsidR="00CA7509" w:rsidRPr="0057074D" w:rsidRDefault="00CA7509" w:rsidP="0057074D">
            <w:pPr>
              <w:spacing w:line="276" w:lineRule="auto"/>
              <w:jc w:val="both"/>
              <w:rPr>
                <w:rFonts w:ascii="Sylfaen" w:eastAsia="Calibri" w:hAnsi="Sylfaen" w:cs="Calibri"/>
                <w:color w:val="000000"/>
                <w:sz w:val="24"/>
                <w:szCs w:val="24"/>
              </w:rPr>
            </w:pPr>
          </w:p>
        </w:tc>
        <w:tc>
          <w:tcPr>
            <w:tcW w:w="786" w:type="dxa"/>
            <w:tcBorders>
              <w:top w:val="single" w:sz="3" w:space="0" w:color="002E86"/>
              <w:left w:val="nil"/>
              <w:bottom w:val="single" w:sz="3" w:space="0" w:color="002E86"/>
              <w:right w:val="nil"/>
            </w:tcBorders>
          </w:tcPr>
          <w:p w14:paraId="331458A8" w14:textId="77777777" w:rsidR="00CA7509" w:rsidRPr="0057074D" w:rsidRDefault="00CA7509" w:rsidP="0057074D">
            <w:pPr>
              <w:spacing w:line="276" w:lineRule="auto"/>
              <w:ind w:left="261"/>
              <w:jc w:val="both"/>
              <w:rPr>
                <w:rFonts w:ascii="Sylfaen" w:eastAsia="Calibri" w:hAnsi="Sylfaen" w:cs="Calibri"/>
                <w:color w:val="000000"/>
                <w:sz w:val="24"/>
                <w:szCs w:val="24"/>
              </w:rPr>
            </w:pPr>
            <w:r w:rsidRPr="0057074D">
              <w:rPr>
                <w:rFonts w:ascii="Sylfaen" w:eastAsia="Calibri" w:hAnsi="Sylfaen" w:cs="Calibri"/>
                <w:color w:val="000000"/>
                <w:sz w:val="24"/>
                <w:szCs w:val="24"/>
              </w:rPr>
              <w:t>L</w:t>
            </w:r>
          </w:p>
        </w:tc>
        <w:tc>
          <w:tcPr>
            <w:tcW w:w="597" w:type="dxa"/>
            <w:tcBorders>
              <w:top w:val="single" w:sz="3" w:space="0" w:color="002E86"/>
              <w:left w:val="nil"/>
              <w:bottom w:val="single" w:sz="3" w:space="0" w:color="002E86"/>
              <w:right w:val="nil"/>
            </w:tcBorders>
          </w:tcPr>
          <w:p w14:paraId="2E99EB9D" w14:textId="77777777" w:rsidR="00CA7509" w:rsidRPr="0057074D" w:rsidRDefault="00CA7509" w:rsidP="0057074D">
            <w:pPr>
              <w:spacing w:line="276" w:lineRule="auto"/>
              <w:jc w:val="both"/>
              <w:rPr>
                <w:rFonts w:ascii="Sylfaen" w:eastAsia="Calibri" w:hAnsi="Sylfaen" w:cs="Calibri"/>
                <w:color w:val="000000"/>
                <w:sz w:val="24"/>
                <w:szCs w:val="24"/>
              </w:rPr>
            </w:pPr>
          </w:p>
        </w:tc>
        <w:tc>
          <w:tcPr>
            <w:tcW w:w="588" w:type="dxa"/>
            <w:tcBorders>
              <w:top w:val="single" w:sz="3" w:space="0" w:color="002E86"/>
              <w:left w:val="nil"/>
              <w:bottom w:val="single" w:sz="3" w:space="0" w:color="002E86"/>
              <w:right w:val="single" w:sz="3" w:space="0" w:color="002E86"/>
            </w:tcBorders>
          </w:tcPr>
          <w:p w14:paraId="61F0C3EB" w14:textId="77777777" w:rsidR="00CA7509" w:rsidRPr="0057074D" w:rsidRDefault="00CA7509" w:rsidP="0057074D">
            <w:pPr>
              <w:spacing w:line="276" w:lineRule="auto"/>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nil"/>
            </w:tcBorders>
          </w:tcPr>
          <w:p w14:paraId="6C98FF10" w14:textId="77777777" w:rsidR="00CA7509" w:rsidRPr="0057074D" w:rsidRDefault="00CA7509" w:rsidP="0057074D">
            <w:pPr>
              <w:spacing w:line="276" w:lineRule="auto"/>
              <w:jc w:val="both"/>
              <w:rPr>
                <w:rFonts w:ascii="Sylfaen" w:eastAsia="Calibri" w:hAnsi="Sylfaen" w:cs="Calibri"/>
                <w:color w:val="000000"/>
                <w:sz w:val="24"/>
                <w:szCs w:val="24"/>
              </w:rPr>
            </w:pPr>
          </w:p>
        </w:tc>
        <w:tc>
          <w:tcPr>
            <w:tcW w:w="757" w:type="dxa"/>
            <w:tcBorders>
              <w:top w:val="single" w:sz="3" w:space="0" w:color="002E86"/>
              <w:left w:val="nil"/>
              <w:bottom w:val="single" w:sz="3" w:space="0" w:color="002E86"/>
              <w:right w:val="nil"/>
            </w:tcBorders>
          </w:tcPr>
          <w:p w14:paraId="447DE9D8" w14:textId="77777777" w:rsidR="00CA7509" w:rsidRPr="0057074D" w:rsidRDefault="00CA7509" w:rsidP="0057074D">
            <w:pPr>
              <w:spacing w:line="276" w:lineRule="auto"/>
              <w:ind w:left="261"/>
              <w:jc w:val="both"/>
              <w:rPr>
                <w:rFonts w:ascii="Sylfaen" w:eastAsia="Calibri" w:hAnsi="Sylfaen" w:cs="Calibri"/>
                <w:color w:val="000000"/>
                <w:sz w:val="24"/>
                <w:szCs w:val="24"/>
              </w:rPr>
            </w:pPr>
            <w:r w:rsidRPr="0057074D">
              <w:rPr>
                <w:rFonts w:ascii="Sylfaen" w:eastAsia="Calibri" w:hAnsi="Sylfaen" w:cs="Calibri"/>
                <w:color w:val="000000"/>
                <w:sz w:val="24"/>
                <w:szCs w:val="24"/>
              </w:rPr>
              <w:t>XL</w:t>
            </w:r>
          </w:p>
        </w:tc>
        <w:tc>
          <w:tcPr>
            <w:tcW w:w="588" w:type="dxa"/>
            <w:tcBorders>
              <w:top w:val="single" w:sz="3" w:space="0" w:color="002E86"/>
              <w:left w:val="nil"/>
              <w:bottom w:val="single" w:sz="3" w:space="0" w:color="002E86"/>
              <w:right w:val="nil"/>
            </w:tcBorders>
          </w:tcPr>
          <w:p w14:paraId="2D80E600" w14:textId="77777777" w:rsidR="00CA7509" w:rsidRPr="0057074D" w:rsidRDefault="00CA7509" w:rsidP="0057074D">
            <w:pPr>
              <w:spacing w:line="276" w:lineRule="auto"/>
              <w:jc w:val="both"/>
              <w:rPr>
                <w:rFonts w:ascii="Sylfaen" w:eastAsia="Calibri" w:hAnsi="Sylfaen" w:cs="Calibri"/>
                <w:color w:val="000000"/>
                <w:sz w:val="24"/>
                <w:szCs w:val="24"/>
              </w:rPr>
            </w:pPr>
          </w:p>
        </w:tc>
        <w:tc>
          <w:tcPr>
            <w:tcW w:w="594" w:type="dxa"/>
            <w:tcBorders>
              <w:top w:val="single" w:sz="3" w:space="0" w:color="002E86"/>
              <w:left w:val="nil"/>
              <w:bottom w:val="single" w:sz="3" w:space="0" w:color="002E86"/>
              <w:right w:val="single" w:sz="3" w:space="0" w:color="002E86"/>
            </w:tcBorders>
          </w:tcPr>
          <w:p w14:paraId="4504625F" w14:textId="77777777" w:rsidR="00CA7509" w:rsidRPr="0057074D" w:rsidRDefault="00CA7509" w:rsidP="0057074D">
            <w:pPr>
              <w:spacing w:line="276" w:lineRule="auto"/>
              <w:jc w:val="both"/>
              <w:rPr>
                <w:rFonts w:ascii="Sylfaen" w:eastAsia="Calibri" w:hAnsi="Sylfaen" w:cs="Calibri"/>
                <w:color w:val="000000"/>
                <w:sz w:val="24"/>
                <w:szCs w:val="24"/>
              </w:rPr>
            </w:pPr>
          </w:p>
        </w:tc>
      </w:tr>
      <w:tr w:rsidR="00CA7509" w:rsidRPr="0057074D" w14:paraId="54F8C86A" w14:textId="77777777" w:rsidTr="00364FCC">
        <w:trPr>
          <w:trHeight w:val="386"/>
        </w:trPr>
        <w:tc>
          <w:tcPr>
            <w:tcW w:w="0" w:type="auto"/>
            <w:vMerge/>
            <w:tcBorders>
              <w:top w:val="nil"/>
              <w:left w:val="single" w:sz="3" w:space="0" w:color="002E86"/>
              <w:bottom w:val="nil"/>
              <w:right w:val="single" w:sz="3" w:space="0" w:color="002E86"/>
            </w:tcBorders>
          </w:tcPr>
          <w:p w14:paraId="01489DAB" w14:textId="77777777" w:rsidR="00CA7509" w:rsidRPr="0057074D" w:rsidRDefault="00CA7509" w:rsidP="0057074D">
            <w:pPr>
              <w:spacing w:line="276" w:lineRule="auto"/>
              <w:jc w:val="both"/>
              <w:rPr>
                <w:rFonts w:ascii="Sylfaen" w:eastAsia="Calibri" w:hAnsi="Sylfaen" w:cs="Calibri"/>
                <w:color w:val="000000"/>
                <w:sz w:val="24"/>
                <w:szCs w:val="24"/>
              </w:rPr>
            </w:pPr>
          </w:p>
        </w:tc>
        <w:tc>
          <w:tcPr>
            <w:tcW w:w="885" w:type="dxa"/>
            <w:tcBorders>
              <w:top w:val="single" w:sz="3" w:space="0" w:color="002E86"/>
              <w:left w:val="single" w:sz="3" w:space="0" w:color="002E86"/>
              <w:bottom w:val="single" w:sz="3" w:space="0" w:color="002E86"/>
              <w:right w:val="single" w:sz="3" w:space="0" w:color="002E86"/>
            </w:tcBorders>
            <w:vAlign w:val="bottom"/>
          </w:tcPr>
          <w:p w14:paraId="59D55BFF"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Q</w:t>
            </w:r>
            <w:r w:rsidRPr="0057074D">
              <w:rPr>
                <w:rFonts w:ascii="Sylfaen" w:eastAsia="Calibri" w:hAnsi="Sylfaen" w:cs="Calibri"/>
                <w:color w:val="000000"/>
                <w:sz w:val="24"/>
                <w:szCs w:val="24"/>
                <w:vertAlign w:val="subscript"/>
              </w:rPr>
              <w:t>tap</w:t>
            </w:r>
            <w:r w:rsidRPr="0057074D">
              <w:rPr>
                <w:rFonts w:ascii="Sylfaen" w:eastAsia="Calibri" w:hAnsi="Sylfaen" w:cs="Calibri"/>
                <w:color w:val="000000"/>
                <w:sz w:val="24"/>
                <w:szCs w:val="24"/>
              </w:rPr>
              <w:t xml:space="preserve"> </w:t>
            </w:r>
          </w:p>
        </w:tc>
        <w:tc>
          <w:tcPr>
            <w:tcW w:w="754" w:type="dxa"/>
            <w:tcBorders>
              <w:top w:val="single" w:sz="3" w:space="0" w:color="002E86"/>
              <w:left w:val="single" w:sz="3" w:space="0" w:color="002E86"/>
              <w:bottom w:val="single" w:sz="3" w:space="0" w:color="002E86"/>
              <w:right w:val="single" w:sz="3" w:space="0" w:color="002E86"/>
            </w:tcBorders>
          </w:tcPr>
          <w:p w14:paraId="69372C4A"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f </w:t>
            </w:r>
          </w:p>
        </w:tc>
        <w:tc>
          <w:tcPr>
            <w:tcW w:w="592" w:type="dxa"/>
            <w:tcBorders>
              <w:top w:val="single" w:sz="3" w:space="0" w:color="002E86"/>
              <w:left w:val="single" w:sz="3" w:space="0" w:color="002E86"/>
              <w:bottom w:val="single" w:sz="3" w:space="0" w:color="002E86"/>
              <w:right w:val="single" w:sz="3" w:space="0" w:color="002E86"/>
            </w:tcBorders>
            <w:vAlign w:val="bottom"/>
          </w:tcPr>
          <w:p w14:paraId="04AAF258"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m</w:t>
            </w:r>
            <w:r w:rsidRPr="0057074D">
              <w:rPr>
                <w:rFonts w:ascii="Sylfaen" w:eastAsia="Calibri" w:hAnsi="Sylfaen" w:cs="Calibri"/>
                <w:color w:val="000000"/>
                <w:sz w:val="24"/>
                <w:szCs w:val="24"/>
              </w:rPr>
              <w:t xml:space="preserve"> </w:t>
            </w:r>
          </w:p>
        </w:tc>
        <w:tc>
          <w:tcPr>
            <w:tcW w:w="585" w:type="dxa"/>
            <w:tcBorders>
              <w:top w:val="single" w:sz="3" w:space="0" w:color="002E86"/>
              <w:left w:val="single" w:sz="3" w:space="0" w:color="002E86"/>
              <w:bottom w:val="single" w:sz="3" w:space="0" w:color="002E86"/>
              <w:right w:val="single" w:sz="3" w:space="0" w:color="002E86"/>
            </w:tcBorders>
          </w:tcPr>
          <w:p w14:paraId="2D1FDD2E"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p</w:t>
            </w:r>
            <w:r w:rsidRPr="0057074D">
              <w:rPr>
                <w:rFonts w:ascii="Sylfaen" w:eastAsia="Calibri" w:hAnsi="Sylfaen" w:cs="Calibri"/>
                <w:color w:val="000000"/>
                <w:sz w:val="24"/>
                <w:szCs w:val="24"/>
              </w:rPr>
              <w:t xml:space="preserve"> </w:t>
            </w:r>
          </w:p>
        </w:tc>
        <w:tc>
          <w:tcPr>
            <w:tcW w:w="882" w:type="dxa"/>
            <w:tcBorders>
              <w:top w:val="single" w:sz="3" w:space="0" w:color="002E86"/>
              <w:left w:val="single" w:sz="3" w:space="0" w:color="002E86"/>
              <w:bottom w:val="single" w:sz="3" w:space="0" w:color="002E86"/>
              <w:right w:val="single" w:sz="3" w:space="0" w:color="002E86"/>
            </w:tcBorders>
            <w:vAlign w:val="bottom"/>
          </w:tcPr>
          <w:p w14:paraId="3A7504EE"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Q</w:t>
            </w:r>
            <w:r w:rsidRPr="0057074D">
              <w:rPr>
                <w:rFonts w:ascii="Sylfaen" w:eastAsia="Calibri" w:hAnsi="Sylfaen" w:cs="Calibri"/>
                <w:color w:val="000000"/>
                <w:sz w:val="24"/>
                <w:szCs w:val="24"/>
                <w:vertAlign w:val="subscript"/>
              </w:rPr>
              <w:t>tap</w:t>
            </w:r>
            <w:r w:rsidRPr="0057074D">
              <w:rPr>
                <w:rFonts w:ascii="Sylfaen" w:eastAsia="Calibri" w:hAnsi="Sylfaen" w:cs="Calibri"/>
                <w:color w:val="000000"/>
                <w:sz w:val="24"/>
                <w:szCs w:val="24"/>
              </w:rPr>
              <w:t xml:space="preserve"> </w:t>
            </w:r>
          </w:p>
        </w:tc>
        <w:tc>
          <w:tcPr>
            <w:tcW w:w="786" w:type="dxa"/>
            <w:tcBorders>
              <w:top w:val="single" w:sz="3" w:space="0" w:color="002E86"/>
              <w:left w:val="single" w:sz="3" w:space="0" w:color="002E86"/>
              <w:bottom w:val="single" w:sz="3" w:space="0" w:color="002E86"/>
              <w:right w:val="single" w:sz="3" w:space="0" w:color="002E86"/>
            </w:tcBorders>
          </w:tcPr>
          <w:p w14:paraId="364AE26C"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f </w:t>
            </w:r>
          </w:p>
        </w:tc>
        <w:tc>
          <w:tcPr>
            <w:tcW w:w="597" w:type="dxa"/>
            <w:tcBorders>
              <w:top w:val="single" w:sz="3" w:space="0" w:color="002E86"/>
              <w:left w:val="single" w:sz="3" w:space="0" w:color="002E86"/>
              <w:bottom w:val="single" w:sz="3" w:space="0" w:color="002E86"/>
              <w:right w:val="single" w:sz="3" w:space="0" w:color="002E86"/>
            </w:tcBorders>
            <w:vAlign w:val="bottom"/>
          </w:tcPr>
          <w:p w14:paraId="71DD1968"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m</w:t>
            </w:r>
            <w:r w:rsidRPr="0057074D">
              <w:rPr>
                <w:rFonts w:ascii="Sylfaen" w:eastAsia="Calibri" w:hAnsi="Sylfaen" w:cs="Calibri"/>
                <w:color w:val="000000"/>
                <w:sz w:val="24"/>
                <w:szCs w:val="24"/>
              </w:rPr>
              <w:t xml:space="preserve"> </w:t>
            </w:r>
          </w:p>
        </w:tc>
        <w:tc>
          <w:tcPr>
            <w:tcW w:w="588" w:type="dxa"/>
            <w:tcBorders>
              <w:top w:val="single" w:sz="3" w:space="0" w:color="002E86"/>
              <w:left w:val="single" w:sz="3" w:space="0" w:color="002E86"/>
              <w:bottom w:val="single" w:sz="3" w:space="0" w:color="002E86"/>
              <w:right w:val="single" w:sz="3" w:space="0" w:color="002E86"/>
            </w:tcBorders>
          </w:tcPr>
          <w:p w14:paraId="4A249242"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p</w:t>
            </w:r>
            <w:r w:rsidRPr="0057074D">
              <w:rPr>
                <w:rFonts w:ascii="Sylfaen" w:eastAsia="Calibri" w:hAnsi="Sylfaen" w:cs="Calibri"/>
                <w:color w:val="000000"/>
                <w:sz w:val="24"/>
                <w:szCs w:val="24"/>
              </w:rPr>
              <w:t xml:space="preserve"> </w:t>
            </w:r>
          </w:p>
        </w:tc>
        <w:tc>
          <w:tcPr>
            <w:tcW w:w="888" w:type="dxa"/>
            <w:tcBorders>
              <w:top w:val="single" w:sz="3" w:space="0" w:color="002E86"/>
              <w:left w:val="single" w:sz="3" w:space="0" w:color="002E86"/>
              <w:bottom w:val="single" w:sz="3" w:space="0" w:color="002E86"/>
              <w:right w:val="single" w:sz="3" w:space="0" w:color="002E86"/>
            </w:tcBorders>
            <w:vAlign w:val="bottom"/>
          </w:tcPr>
          <w:p w14:paraId="780BC1F8"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Q</w:t>
            </w:r>
            <w:r w:rsidRPr="0057074D">
              <w:rPr>
                <w:rFonts w:ascii="Sylfaen" w:eastAsia="Calibri" w:hAnsi="Sylfaen" w:cs="Calibri"/>
                <w:color w:val="000000"/>
                <w:sz w:val="24"/>
                <w:szCs w:val="24"/>
                <w:vertAlign w:val="subscript"/>
              </w:rPr>
              <w:t>tap</w:t>
            </w:r>
            <w:r w:rsidRPr="0057074D">
              <w:rPr>
                <w:rFonts w:ascii="Sylfaen" w:eastAsia="Calibri" w:hAnsi="Sylfaen" w:cs="Calibri"/>
                <w:color w:val="000000"/>
                <w:sz w:val="24"/>
                <w:szCs w:val="24"/>
              </w:rPr>
              <w:t xml:space="preserve"> </w:t>
            </w:r>
          </w:p>
        </w:tc>
        <w:tc>
          <w:tcPr>
            <w:tcW w:w="757" w:type="dxa"/>
            <w:tcBorders>
              <w:top w:val="single" w:sz="3" w:space="0" w:color="002E86"/>
              <w:left w:val="single" w:sz="3" w:space="0" w:color="002E86"/>
              <w:bottom w:val="single" w:sz="3" w:space="0" w:color="002E86"/>
              <w:right w:val="single" w:sz="3" w:space="0" w:color="002E86"/>
            </w:tcBorders>
          </w:tcPr>
          <w:p w14:paraId="761D38AF"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f </w:t>
            </w:r>
          </w:p>
        </w:tc>
        <w:tc>
          <w:tcPr>
            <w:tcW w:w="588" w:type="dxa"/>
            <w:tcBorders>
              <w:top w:val="single" w:sz="3" w:space="0" w:color="002E86"/>
              <w:left w:val="single" w:sz="3" w:space="0" w:color="002E86"/>
              <w:bottom w:val="single" w:sz="3" w:space="0" w:color="002E86"/>
              <w:right w:val="single" w:sz="3" w:space="0" w:color="002E86"/>
            </w:tcBorders>
            <w:vAlign w:val="bottom"/>
          </w:tcPr>
          <w:p w14:paraId="5A147980"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m</w:t>
            </w:r>
            <w:r w:rsidRPr="0057074D">
              <w:rPr>
                <w:rFonts w:ascii="Sylfaen" w:eastAsia="Calibri" w:hAnsi="Sylfaen" w:cs="Calibri"/>
                <w:color w:val="000000"/>
                <w:sz w:val="24"/>
                <w:szCs w:val="24"/>
              </w:rPr>
              <w:t xml:space="preserve"> </w:t>
            </w:r>
          </w:p>
        </w:tc>
        <w:tc>
          <w:tcPr>
            <w:tcW w:w="594" w:type="dxa"/>
            <w:tcBorders>
              <w:top w:val="single" w:sz="3" w:space="0" w:color="002E86"/>
              <w:left w:val="single" w:sz="3" w:space="0" w:color="002E86"/>
              <w:bottom w:val="single" w:sz="3" w:space="0" w:color="002E86"/>
              <w:right w:val="single" w:sz="3" w:space="0" w:color="002E86"/>
            </w:tcBorders>
          </w:tcPr>
          <w:p w14:paraId="5E85FAF1"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p</w:t>
            </w:r>
            <w:r w:rsidRPr="0057074D">
              <w:rPr>
                <w:rFonts w:ascii="Sylfaen" w:eastAsia="Calibri" w:hAnsi="Sylfaen" w:cs="Calibri"/>
                <w:color w:val="000000"/>
                <w:sz w:val="24"/>
                <w:szCs w:val="24"/>
              </w:rPr>
              <w:t xml:space="preserve"> </w:t>
            </w:r>
          </w:p>
        </w:tc>
      </w:tr>
      <w:tr w:rsidR="00CA7509" w:rsidRPr="0057074D" w14:paraId="37E7D9FC" w14:textId="77777777" w:rsidTr="00364FCC">
        <w:trPr>
          <w:trHeight w:val="386"/>
        </w:trPr>
        <w:tc>
          <w:tcPr>
            <w:tcW w:w="0" w:type="auto"/>
            <w:vMerge/>
            <w:tcBorders>
              <w:top w:val="nil"/>
              <w:left w:val="single" w:sz="3" w:space="0" w:color="002E86"/>
              <w:bottom w:val="single" w:sz="3" w:space="0" w:color="002E86"/>
              <w:right w:val="single" w:sz="3" w:space="0" w:color="002E86"/>
            </w:tcBorders>
          </w:tcPr>
          <w:p w14:paraId="672D74AE" w14:textId="77777777" w:rsidR="00CA7509" w:rsidRPr="0057074D" w:rsidRDefault="00CA7509" w:rsidP="0057074D">
            <w:pPr>
              <w:spacing w:line="276" w:lineRule="auto"/>
              <w:jc w:val="both"/>
              <w:rPr>
                <w:rFonts w:ascii="Sylfaen" w:eastAsia="Calibri" w:hAnsi="Sylfaen" w:cs="Calibri"/>
                <w:color w:val="000000"/>
                <w:sz w:val="24"/>
                <w:szCs w:val="24"/>
              </w:rPr>
            </w:pPr>
          </w:p>
        </w:tc>
        <w:tc>
          <w:tcPr>
            <w:tcW w:w="885" w:type="dxa"/>
            <w:tcBorders>
              <w:top w:val="single" w:sz="3" w:space="0" w:color="002E86"/>
              <w:left w:val="single" w:sz="3" w:space="0" w:color="002E86"/>
              <w:bottom w:val="single" w:sz="3" w:space="0" w:color="002E86"/>
              <w:right w:val="single" w:sz="3" w:space="0" w:color="002E86"/>
            </w:tcBorders>
          </w:tcPr>
          <w:p w14:paraId="55E21FCF" w14:textId="5C4F2581" w:rsidR="00CA7509" w:rsidRPr="0057074D" w:rsidRDefault="00753E3F" w:rsidP="0057074D">
            <w:pPr>
              <w:spacing w:line="276" w:lineRule="auto"/>
              <w:ind w:left="87"/>
              <w:jc w:val="both"/>
              <w:rPr>
                <w:rFonts w:ascii="Sylfaen" w:eastAsia="Calibri" w:hAnsi="Sylfaen" w:cs="Calibri"/>
                <w:color w:val="000000"/>
                <w:sz w:val="24"/>
                <w:szCs w:val="24"/>
                <w:lang w:val="ka-GE"/>
              </w:rPr>
            </w:pPr>
            <w:r w:rsidRPr="0057074D">
              <w:rPr>
                <w:rFonts w:ascii="Sylfaen" w:eastAsia="Calibri" w:hAnsi="Sylfaen" w:cs="Calibri"/>
                <w:color w:val="000000"/>
                <w:sz w:val="24"/>
                <w:szCs w:val="24"/>
                <w:lang w:val="ka-GE"/>
              </w:rPr>
              <w:t>კვტსთ</w:t>
            </w:r>
          </w:p>
        </w:tc>
        <w:tc>
          <w:tcPr>
            <w:tcW w:w="754" w:type="dxa"/>
            <w:tcBorders>
              <w:top w:val="single" w:sz="3" w:space="0" w:color="002E86"/>
              <w:left w:val="single" w:sz="3" w:space="0" w:color="002E86"/>
              <w:bottom w:val="single" w:sz="3" w:space="0" w:color="002E86"/>
              <w:right w:val="single" w:sz="3" w:space="0" w:color="002E86"/>
            </w:tcBorders>
          </w:tcPr>
          <w:p w14:paraId="5EEB37EA" w14:textId="77777777" w:rsidR="00CA7509" w:rsidRPr="0057074D" w:rsidRDefault="00CA7509"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l/min</w:t>
            </w:r>
          </w:p>
        </w:tc>
        <w:tc>
          <w:tcPr>
            <w:tcW w:w="592" w:type="dxa"/>
            <w:tcBorders>
              <w:top w:val="single" w:sz="3" w:space="0" w:color="002E86"/>
              <w:left w:val="single" w:sz="3" w:space="0" w:color="002E86"/>
              <w:bottom w:val="single" w:sz="3" w:space="0" w:color="002E86"/>
              <w:right w:val="single" w:sz="3" w:space="0" w:color="002E86"/>
            </w:tcBorders>
          </w:tcPr>
          <w:p w14:paraId="00CD058C" w14:textId="77777777" w:rsidR="00CA7509" w:rsidRPr="0057074D" w:rsidRDefault="00CA7509" w:rsidP="0057074D">
            <w:pPr>
              <w:spacing w:line="276" w:lineRule="auto"/>
              <w:ind w:left="35"/>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c>
          <w:tcPr>
            <w:tcW w:w="585" w:type="dxa"/>
            <w:tcBorders>
              <w:top w:val="single" w:sz="3" w:space="0" w:color="002E86"/>
              <w:left w:val="single" w:sz="3" w:space="0" w:color="002E86"/>
              <w:bottom w:val="single" w:sz="3" w:space="0" w:color="002E86"/>
              <w:right w:val="single" w:sz="3" w:space="0" w:color="002E86"/>
            </w:tcBorders>
          </w:tcPr>
          <w:p w14:paraId="545A70CC" w14:textId="77777777" w:rsidR="00CA7509" w:rsidRPr="0057074D" w:rsidRDefault="00CA7509" w:rsidP="0057074D">
            <w:pPr>
              <w:spacing w:line="276" w:lineRule="auto"/>
              <w:ind w:left="35"/>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c>
          <w:tcPr>
            <w:tcW w:w="882" w:type="dxa"/>
            <w:tcBorders>
              <w:top w:val="single" w:sz="3" w:space="0" w:color="002E86"/>
              <w:left w:val="single" w:sz="3" w:space="0" w:color="002E86"/>
              <w:bottom w:val="single" w:sz="3" w:space="0" w:color="002E86"/>
              <w:right w:val="single" w:sz="3" w:space="0" w:color="002E86"/>
            </w:tcBorders>
          </w:tcPr>
          <w:p w14:paraId="2CA63102" w14:textId="62D5CBF0" w:rsidR="00CA7509" w:rsidRPr="0057074D" w:rsidRDefault="00753E3F" w:rsidP="0057074D">
            <w:pPr>
              <w:spacing w:line="276" w:lineRule="auto"/>
              <w:ind w:left="87"/>
              <w:jc w:val="both"/>
              <w:rPr>
                <w:rFonts w:ascii="Sylfaen" w:eastAsia="Calibri" w:hAnsi="Sylfaen" w:cs="Calibri"/>
                <w:color w:val="000000"/>
                <w:sz w:val="24"/>
                <w:szCs w:val="24"/>
              </w:rPr>
            </w:pPr>
            <w:r w:rsidRPr="0057074D">
              <w:rPr>
                <w:rFonts w:ascii="Sylfaen" w:eastAsia="Calibri" w:hAnsi="Sylfaen" w:cs="Calibri"/>
                <w:color w:val="000000"/>
                <w:sz w:val="24"/>
                <w:szCs w:val="24"/>
                <w:lang w:val="ka-GE"/>
              </w:rPr>
              <w:t>კვტსთ</w:t>
            </w:r>
          </w:p>
        </w:tc>
        <w:tc>
          <w:tcPr>
            <w:tcW w:w="786" w:type="dxa"/>
            <w:tcBorders>
              <w:top w:val="single" w:sz="3" w:space="0" w:color="002E86"/>
              <w:left w:val="single" w:sz="3" w:space="0" w:color="002E86"/>
              <w:bottom w:val="single" w:sz="3" w:space="0" w:color="002E86"/>
              <w:right w:val="single" w:sz="3" w:space="0" w:color="002E86"/>
            </w:tcBorders>
          </w:tcPr>
          <w:p w14:paraId="7EB2D212" w14:textId="77777777" w:rsidR="00CA7509" w:rsidRPr="0057074D" w:rsidRDefault="00CA7509"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l/min</w:t>
            </w:r>
          </w:p>
        </w:tc>
        <w:tc>
          <w:tcPr>
            <w:tcW w:w="597" w:type="dxa"/>
            <w:tcBorders>
              <w:top w:val="single" w:sz="3" w:space="0" w:color="002E86"/>
              <w:left w:val="single" w:sz="3" w:space="0" w:color="002E86"/>
              <w:bottom w:val="single" w:sz="3" w:space="0" w:color="002E86"/>
              <w:right w:val="single" w:sz="3" w:space="0" w:color="002E86"/>
            </w:tcBorders>
          </w:tcPr>
          <w:p w14:paraId="2D31ED28" w14:textId="77777777" w:rsidR="00CA7509" w:rsidRPr="0057074D" w:rsidRDefault="00CA7509" w:rsidP="0057074D">
            <w:pPr>
              <w:spacing w:line="276" w:lineRule="auto"/>
              <w:ind w:left="36"/>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c>
          <w:tcPr>
            <w:tcW w:w="588" w:type="dxa"/>
            <w:tcBorders>
              <w:top w:val="single" w:sz="3" w:space="0" w:color="002E86"/>
              <w:left w:val="single" w:sz="3" w:space="0" w:color="002E86"/>
              <w:bottom w:val="single" w:sz="3" w:space="0" w:color="002E86"/>
              <w:right w:val="single" w:sz="3" w:space="0" w:color="002E86"/>
            </w:tcBorders>
          </w:tcPr>
          <w:p w14:paraId="6F63F1AB" w14:textId="77777777" w:rsidR="00CA7509" w:rsidRPr="0057074D" w:rsidRDefault="00CA7509" w:rsidP="0057074D">
            <w:pPr>
              <w:spacing w:line="276" w:lineRule="auto"/>
              <w:ind w:left="36"/>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c>
          <w:tcPr>
            <w:tcW w:w="888" w:type="dxa"/>
            <w:tcBorders>
              <w:top w:val="single" w:sz="3" w:space="0" w:color="002E86"/>
              <w:left w:val="single" w:sz="3" w:space="0" w:color="002E86"/>
              <w:bottom w:val="single" w:sz="3" w:space="0" w:color="002E86"/>
              <w:right w:val="single" w:sz="3" w:space="0" w:color="002E86"/>
            </w:tcBorders>
          </w:tcPr>
          <w:p w14:paraId="683B1AAA" w14:textId="252E58CE" w:rsidR="00CA7509" w:rsidRPr="0057074D" w:rsidRDefault="00753E3F" w:rsidP="0057074D">
            <w:pPr>
              <w:spacing w:line="276" w:lineRule="auto"/>
              <w:ind w:left="87"/>
              <w:jc w:val="both"/>
              <w:rPr>
                <w:rFonts w:ascii="Sylfaen" w:eastAsia="Calibri" w:hAnsi="Sylfaen" w:cs="Calibri"/>
                <w:color w:val="000000"/>
                <w:sz w:val="24"/>
                <w:szCs w:val="24"/>
              </w:rPr>
            </w:pPr>
            <w:r w:rsidRPr="0057074D">
              <w:rPr>
                <w:rFonts w:ascii="Sylfaen" w:eastAsia="Calibri" w:hAnsi="Sylfaen" w:cs="Calibri"/>
                <w:color w:val="000000"/>
                <w:sz w:val="24"/>
                <w:szCs w:val="24"/>
                <w:lang w:val="ka-GE"/>
              </w:rPr>
              <w:t>კვტსთ</w:t>
            </w:r>
          </w:p>
        </w:tc>
        <w:tc>
          <w:tcPr>
            <w:tcW w:w="757" w:type="dxa"/>
            <w:tcBorders>
              <w:top w:val="single" w:sz="3" w:space="0" w:color="002E86"/>
              <w:left w:val="single" w:sz="3" w:space="0" w:color="002E86"/>
              <w:bottom w:val="single" w:sz="3" w:space="0" w:color="002E86"/>
              <w:right w:val="single" w:sz="3" w:space="0" w:color="002E86"/>
            </w:tcBorders>
          </w:tcPr>
          <w:p w14:paraId="3E7ADB2D" w14:textId="77777777" w:rsidR="00CA7509" w:rsidRPr="0057074D" w:rsidRDefault="00CA7509"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l/min</w:t>
            </w:r>
          </w:p>
        </w:tc>
        <w:tc>
          <w:tcPr>
            <w:tcW w:w="588" w:type="dxa"/>
            <w:tcBorders>
              <w:top w:val="single" w:sz="3" w:space="0" w:color="002E86"/>
              <w:left w:val="single" w:sz="3" w:space="0" w:color="002E86"/>
              <w:bottom w:val="single" w:sz="3" w:space="0" w:color="002E86"/>
              <w:right w:val="single" w:sz="3" w:space="0" w:color="002E86"/>
            </w:tcBorders>
          </w:tcPr>
          <w:p w14:paraId="0A372B03" w14:textId="77777777" w:rsidR="00CA7509" w:rsidRPr="0057074D" w:rsidRDefault="00CA7509" w:rsidP="0057074D">
            <w:pPr>
              <w:spacing w:line="276" w:lineRule="auto"/>
              <w:ind w:left="36"/>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c>
          <w:tcPr>
            <w:tcW w:w="594" w:type="dxa"/>
            <w:tcBorders>
              <w:top w:val="single" w:sz="3" w:space="0" w:color="002E86"/>
              <w:left w:val="single" w:sz="3" w:space="0" w:color="002E86"/>
              <w:bottom w:val="single" w:sz="3" w:space="0" w:color="002E86"/>
              <w:right w:val="single" w:sz="3" w:space="0" w:color="002E86"/>
            </w:tcBorders>
          </w:tcPr>
          <w:p w14:paraId="0179C785" w14:textId="77777777" w:rsidR="00CA7509" w:rsidRPr="0057074D" w:rsidRDefault="00CA7509" w:rsidP="0057074D">
            <w:pPr>
              <w:spacing w:line="276" w:lineRule="auto"/>
              <w:ind w:left="36"/>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r>
      <w:tr w:rsidR="00CA7509" w:rsidRPr="0057074D" w14:paraId="51F5DAE6"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54A279E1" w14:textId="77777777" w:rsidR="00CA7509" w:rsidRPr="0057074D" w:rsidRDefault="00CA7509" w:rsidP="0057074D">
            <w:pPr>
              <w:spacing w:line="276" w:lineRule="auto"/>
              <w:ind w:right="38"/>
              <w:jc w:val="both"/>
              <w:rPr>
                <w:rFonts w:ascii="Sylfaen" w:eastAsia="Calibri" w:hAnsi="Sylfaen" w:cs="Calibri"/>
                <w:color w:val="000000"/>
                <w:sz w:val="24"/>
                <w:szCs w:val="24"/>
              </w:rPr>
            </w:pPr>
            <w:r w:rsidRPr="0057074D">
              <w:rPr>
                <w:rFonts w:ascii="Sylfaen" w:eastAsia="Calibri" w:hAnsi="Sylfaen" w:cs="Calibri"/>
                <w:color w:val="000000"/>
                <w:sz w:val="24"/>
                <w:szCs w:val="24"/>
              </w:rPr>
              <w:t>07:00</w:t>
            </w:r>
          </w:p>
        </w:tc>
        <w:tc>
          <w:tcPr>
            <w:tcW w:w="885" w:type="dxa"/>
            <w:tcBorders>
              <w:top w:val="single" w:sz="3" w:space="0" w:color="002E86"/>
              <w:left w:val="single" w:sz="3" w:space="0" w:color="002E86"/>
              <w:bottom w:val="single" w:sz="3" w:space="0" w:color="002E86"/>
              <w:right w:val="single" w:sz="3" w:space="0" w:color="002E86"/>
            </w:tcBorders>
          </w:tcPr>
          <w:p w14:paraId="782A902A" w14:textId="77777777" w:rsidR="00CA7509" w:rsidRPr="0057074D" w:rsidRDefault="00CA7509" w:rsidP="0057074D">
            <w:pPr>
              <w:spacing w:line="276" w:lineRule="auto"/>
              <w:ind w:left="3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754" w:type="dxa"/>
            <w:tcBorders>
              <w:top w:val="single" w:sz="3" w:space="0" w:color="002E86"/>
              <w:left w:val="single" w:sz="3" w:space="0" w:color="002E86"/>
              <w:bottom w:val="single" w:sz="3" w:space="0" w:color="002E86"/>
              <w:right w:val="single" w:sz="3" w:space="0" w:color="002E86"/>
            </w:tcBorders>
          </w:tcPr>
          <w:p w14:paraId="13E99CE3"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04346D3C" w14:textId="77777777" w:rsidR="00CA7509" w:rsidRPr="0057074D" w:rsidRDefault="00CA7509"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6A4F562F" w14:textId="77777777" w:rsidR="00CA7509" w:rsidRPr="0057074D" w:rsidRDefault="00CA7509"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82" w:type="dxa"/>
            <w:tcBorders>
              <w:top w:val="single" w:sz="3" w:space="0" w:color="002E86"/>
              <w:left w:val="single" w:sz="3" w:space="0" w:color="002E86"/>
              <w:bottom w:val="single" w:sz="3" w:space="0" w:color="002E86"/>
              <w:right w:val="single" w:sz="3" w:space="0" w:color="002E86"/>
            </w:tcBorders>
          </w:tcPr>
          <w:p w14:paraId="00AA3C8B" w14:textId="77777777" w:rsidR="00CA7509" w:rsidRPr="0057074D" w:rsidRDefault="00CA7509" w:rsidP="0057074D">
            <w:pPr>
              <w:spacing w:line="276" w:lineRule="auto"/>
              <w:ind w:left="3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786" w:type="dxa"/>
            <w:tcBorders>
              <w:top w:val="single" w:sz="3" w:space="0" w:color="002E86"/>
              <w:left w:val="single" w:sz="3" w:space="0" w:color="002E86"/>
              <w:bottom w:val="single" w:sz="3" w:space="0" w:color="002E86"/>
              <w:right w:val="single" w:sz="3" w:space="0" w:color="002E86"/>
            </w:tcBorders>
          </w:tcPr>
          <w:p w14:paraId="1DE15074"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67D82F35" w14:textId="77777777" w:rsidR="00CA7509" w:rsidRPr="0057074D" w:rsidRDefault="00CA7509"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6B97EB04" w14:textId="77777777" w:rsidR="00CA7509" w:rsidRPr="0057074D" w:rsidRDefault="00CA7509"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88" w:type="dxa"/>
            <w:tcBorders>
              <w:top w:val="single" w:sz="3" w:space="0" w:color="002E86"/>
              <w:left w:val="single" w:sz="3" w:space="0" w:color="002E86"/>
              <w:bottom w:val="single" w:sz="3" w:space="0" w:color="002E86"/>
              <w:right w:val="single" w:sz="3" w:space="0" w:color="002E86"/>
            </w:tcBorders>
          </w:tcPr>
          <w:p w14:paraId="3E1FEA0B" w14:textId="77777777" w:rsidR="00CA7509" w:rsidRPr="0057074D" w:rsidRDefault="00CA7509" w:rsidP="0057074D">
            <w:pPr>
              <w:spacing w:line="276" w:lineRule="auto"/>
              <w:ind w:left="3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757" w:type="dxa"/>
            <w:tcBorders>
              <w:top w:val="single" w:sz="3" w:space="0" w:color="002E86"/>
              <w:left w:val="single" w:sz="3" w:space="0" w:color="002E86"/>
              <w:bottom w:val="single" w:sz="3" w:space="0" w:color="002E86"/>
              <w:right w:val="single" w:sz="3" w:space="0" w:color="002E86"/>
            </w:tcBorders>
          </w:tcPr>
          <w:p w14:paraId="69628FEB"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0538281B" w14:textId="77777777" w:rsidR="00CA7509" w:rsidRPr="0057074D" w:rsidRDefault="00CA7509"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56673F57" w14:textId="77777777" w:rsidR="00CA7509" w:rsidRPr="0057074D" w:rsidRDefault="00CA7509"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CA7509" w:rsidRPr="0057074D" w14:paraId="504E0778"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5FDB91C7"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07:05</w:t>
            </w:r>
          </w:p>
        </w:tc>
        <w:tc>
          <w:tcPr>
            <w:tcW w:w="885" w:type="dxa"/>
            <w:tcBorders>
              <w:top w:val="single" w:sz="3" w:space="0" w:color="002E86"/>
              <w:left w:val="single" w:sz="3" w:space="0" w:color="002E86"/>
              <w:bottom w:val="single" w:sz="3" w:space="0" w:color="002E86"/>
              <w:right w:val="single" w:sz="3" w:space="0" w:color="002E86"/>
            </w:tcBorders>
          </w:tcPr>
          <w:p w14:paraId="05747289"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1,4 </w:t>
            </w:r>
          </w:p>
        </w:tc>
        <w:tc>
          <w:tcPr>
            <w:tcW w:w="754" w:type="dxa"/>
            <w:tcBorders>
              <w:top w:val="single" w:sz="3" w:space="0" w:color="002E86"/>
              <w:left w:val="single" w:sz="3" w:space="0" w:color="002E86"/>
              <w:bottom w:val="single" w:sz="3" w:space="0" w:color="002E86"/>
              <w:right w:val="single" w:sz="3" w:space="0" w:color="002E86"/>
            </w:tcBorders>
          </w:tcPr>
          <w:p w14:paraId="5F5AB32E"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6</w:t>
            </w:r>
          </w:p>
        </w:tc>
        <w:tc>
          <w:tcPr>
            <w:tcW w:w="592" w:type="dxa"/>
            <w:tcBorders>
              <w:top w:val="single" w:sz="3" w:space="0" w:color="002E86"/>
              <w:left w:val="single" w:sz="3" w:space="0" w:color="002E86"/>
              <w:bottom w:val="single" w:sz="3" w:space="0" w:color="002E86"/>
              <w:right w:val="single" w:sz="3" w:space="0" w:color="002E86"/>
            </w:tcBorders>
          </w:tcPr>
          <w:p w14:paraId="3598DB81" w14:textId="77777777" w:rsidR="00CA7509" w:rsidRPr="0057074D" w:rsidRDefault="00CA7509"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585" w:type="dxa"/>
            <w:tcBorders>
              <w:top w:val="single" w:sz="3" w:space="0" w:color="002E86"/>
              <w:left w:val="single" w:sz="3" w:space="0" w:color="002E86"/>
              <w:bottom w:val="single" w:sz="3" w:space="0" w:color="002E86"/>
              <w:right w:val="single" w:sz="3" w:space="0" w:color="002E86"/>
            </w:tcBorders>
          </w:tcPr>
          <w:p w14:paraId="4429BE01" w14:textId="77777777" w:rsidR="00CA7509" w:rsidRPr="0057074D" w:rsidRDefault="00CA7509"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82" w:type="dxa"/>
            <w:tcBorders>
              <w:top w:val="single" w:sz="3" w:space="0" w:color="002E86"/>
              <w:left w:val="single" w:sz="3" w:space="0" w:color="002E86"/>
              <w:bottom w:val="single" w:sz="3" w:space="0" w:color="002E86"/>
              <w:right w:val="single" w:sz="3" w:space="0" w:color="002E86"/>
            </w:tcBorders>
          </w:tcPr>
          <w:p w14:paraId="106AF38C"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1,4 </w:t>
            </w:r>
          </w:p>
        </w:tc>
        <w:tc>
          <w:tcPr>
            <w:tcW w:w="786" w:type="dxa"/>
            <w:tcBorders>
              <w:top w:val="single" w:sz="3" w:space="0" w:color="002E86"/>
              <w:left w:val="single" w:sz="3" w:space="0" w:color="002E86"/>
              <w:bottom w:val="single" w:sz="3" w:space="0" w:color="002E86"/>
              <w:right w:val="single" w:sz="3" w:space="0" w:color="002E86"/>
            </w:tcBorders>
          </w:tcPr>
          <w:p w14:paraId="720E0AC3"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6</w:t>
            </w:r>
          </w:p>
        </w:tc>
        <w:tc>
          <w:tcPr>
            <w:tcW w:w="597" w:type="dxa"/>
            <w:tcBorders>
              <w:top w:val="single" w:sz="3" w:space="0" w:color="002E86"/>
              <w:left w:val="single" w:sz="3" w:space="0" w:color="002E86"/>
              <w:bottom w:val="single" w:sz="3" w:space="0" w:color="002E86"/>
              <w:right w:val="single" w:sz="3" w:space="0" w:color="002E86"/>
            </w:tcBorders>
          </w:tcPr>
          <w:p w14:paraId="1FBFD0EE" w14:textId="77777777" w:rsidR="00CA7509" w:rsidRPr="0057074D" w:rsidRDefault="00CA7509"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588" w:type="dxa"/>
            <w:tcBorders>
              <w:top w:val="single" w:sz="3" w:space="0" w:color="002E86"/>
              <w:left w:val="single" w:sz="3" w:space="0" w:color="002E86"/>
              <w:bottom w:val="single" w:sz="3" w:space="0" w:color="002E86"/>
              <w:right w:val="single" w:sz="3" w:space="0" w:color="002E86"/>
            </w:tcBorders>
          </w:tcPr>
          <w:p w14:paraId="1CBEF821"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888" w:type="dxa"/>
            <w:tcBorders>
              <w:top w:val="single" w:sz="3" w:space="0" w:color="002E86"/>
              <w:left w:val="single" w:sz="3" w:space="0" w:color="002E86"/>
              <w:bottom w:val="single" w:sz="3" w:space="0" w:color="002E86"/>
              <w:right w:val="single" w:sz="3" w:space="0" w:color="002E86"/>
            </w:tcBorders>
          </w:tcPr>
          <w:p w14:paraId="6541D045" w14:textId="77777777" w:rsidR="00CA7509" w:rsidRPr="0057074D" w:rsidRDefault="00CA7509"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757" w:type="dxa"/>
            <w:tcBorders>
              <w:top w:val="single" w:sz="3" w:space="0" w:color="002E86"/>
              <w:left w:val="single" w:sz="3" w:space="0" w:color="002E86"/>
              <w:bottom w:val="single" w:sz="3" w:space="0" w:color="002E86"/>
              <w:right w:val="single" w:sz="3" w:space="0" w:color="002E86"/>
            </w:tcBorders>
          </w:tcPr>
          <w:p w14:paraId="28DFCF71"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88" w:type="dxa"/>
            <w:tcBorders>
              <w:top w:val="single" w:sz="3" w:space="0" w:color="002E86"/>
              <w:left w:val="single" w:sz="3" w:space="0" w:color="002E86"/>
              <w:bottom w:val="single" w:sz="3" w:space="0" w:color="002E86"/>
              <w:right w:val="single" w:sz="3" w:space="0" w:color="002E86"/>
            </w:tcBorders>
          </w:tcPr>
          <w:p w14:paraId="2D25FCDE"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594" w:type="dxa"/>
            <w:tcBorders>
              <w:top w:val="single" w:sz="3" w:space="0" w:color="002E86"/>
              <w:left w:val="single" w:sz="3" w:space="0" w:color="002E86"/>
              <w:bottom w:val="single" w:sz="3" w:space="0" w:color="002E86"/>
              <w:right w:val="single" w:sz="3" w:space="0" w:color="002E86"/>
            </w:tcBorders>
          </w:tcPr>
          <w:p w14:paraId="256289D2"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CA7509" w:rsidRPr="0057074D" w14:paraId="7D5D40D9"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5C8159B0"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07:15</w:t>
            </w:r>
          </w:p>
        </w:tc>
        <w:tc>
          <w:tcPr>
            <w:tcW w:w="885" w:type="dxa"/>
            <w:tcBorders>
              <w:top w:val="single" w:sz="3" w:space="0" w:color="002E86"/>
              <w:left w:val="single" w:sz="3" w:space="0" w:color="002E86"/>
              <w:bottom w:val="single" w:sz="3" w:space="0" w:color="002E86"/>
              <w:right w:val="single" w:sz="3" w:space="0" w:color="002E86"/>
            </w:tcBorders>
          </w:tcPr>
          <w:p w14:paraId="695A9FA2"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54AAFCDE"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3EB3A385" w14:textId="77777777" w:rsidR="00CA7509" w:rsidRPr="0057074D" w:rsidRDefault="00CA7509"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0C94FB1D" w14:textId="77777777" w:rsidR="00CA7509" w:rsidRPr="0057074D" w:rsidRDefault="00CA7509"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4A723A30"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1B2F1530"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784C8C6E" w14:textId="77777777" w:rsidR="00CA7509" w:rsidRPr="0057074D" w:rsidRDefault="00CA7509"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2BB4486E"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3E4B702A" w14:textId="77777777" w:rsidR="00CA7509" w:rsidRPr="0057074D" w:rsidRDefault="00CA7509"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1,82</w:t>
            </w:r>
          </w:p>
        </w:tc>
        <w:tc>
          <w:tcPr>
            <w:tcW w:w="757" w:type="dxa"/>
            <w:tcBorders>
              <w:top w:val="single" w:sz="3" w:space="0" w:color="002E86"/>
              <w:left w:val="single" w:sz="3" w:space="0" w:color="002E86"/>
              <w:bottom w:val="single" w:sz="3" w:space="0" w:color="002E86"/>
              <w:right w:val="single" w:sz="3" w:space="0" w:color="002E86"/>
            </w:tcBorders>
          </w:tcPr>
          <w:p w14:paraId="6F1ACAAE"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6</w:t>
            </w:r>
          </w:p>
        </w:tc>
        <w:tc>
          <w:tcPr>
            <w:tcW w:w="588" w:type="dxa"/>
            <w:tcBorders>
              <w:top w:val="single" w:sz="3" w:space="0" w:color="002E86"/>
              <w:left w:val="single" w:sz="3" w:space="0" w:color="002E86"/>
              <w:bottom w:val="single" w:sz="3" w:space="0" w:color="002E86"/>
              <w:right w:val="single" w:sz="3" w:space="0" w:color="002E86"/>
            </w:tcBorders>
          </w:tcPr>
          <w:p w14:paraId="71DE63BA"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594" w:type="dxa"/>
            <w:tcBorders>
              <w:top w:val="single" w:sz="3" w:space="0" w:color="002E86"/>
              <w:left w:val="single" w:sz="3" w:space="0" w:color="002E86"/>
              <w:bottom w:val="single" w:sz="3" w:space="0" w:color="002E86"/>
              <w:right w:val="single" w:sz="3" w:space="0" w:color="002E86"/>
            </w:tcBorders>
          </w:tcPr>
          <w:p w14:paraId="7BA4D3C6"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r>
      <w:tr w:rsidR="00E074BB" w:rsidRPr="0057074D" w14:paraId="1980A240"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7D8DB0A7"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07:26</w:t>
            </w:r>
          </w:p>
        </w:tc>
        <w:tc>
          <w:tcPr>
            <w:tcW w:w="885" w:type="dxa"/>
            <w:tcBorders>
              <w:top w:val="single" w:sz="3" w:space="0" w:color="002E86"/>
              <w:left w:val="single" w:sz="3" w:space="0" w:color="002E86"/>
              <w:bottom w:val="single" w:sz="3" w:space="0" w:color="002E86"/>
              <w:right w:val="single" w:sz="3" w:space="0" w:color="002E86"/>
            </w:tcBorders>
          </w:tcPr>
          <w:p w14:paraId="3FBEDF31"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188543A1"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4B802F62" w14:textId="77777777" w:rsidR="00CA7509" w:rsidRPr="0057074D" w:rsidRDefault="00CA7509"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0FA6AFC6" w14:textId="77777777" w:rsidR="00CA7509" w:rsidRPr="0057074D" w:rsidRDefault="00CA7509"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08B20B5C"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316A8664"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5EB2661F" w14:textId="77777777" w:rsidR="00CA7509" w:rsidRPr="0057074D" w:rsidRDefault="00CA7509"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7D048B26"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325B337B" w14:textId="77777777" w:rsidR="00CA7509" w:rsidRPr="0057074D" w:rsidRDefault="00CA7509"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6FD2C721"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042E27D7"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79BB177A"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r>
      <w:tr w:rsidR="00E074BB" w:rsidRPr="0057074D" w14:paraId="4B7F2DB4"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76DD3FB2"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07:30</w:t>
            </w:r>
          </w:p>
        </w:tc>
        <w:tc>
          <w:tcPr>
            <w:tcW w:w="885" w:type="dxa"/>
            <w:tcBorders>
              <w:top w:val="single" w:sz="3" w:space="0" w:color="002E86"/>
              <w:left w:val="single" w:sz="3" w:space="0" w:color="002E86"/>
              <w:bottom w:val="single" w:sz="3" w:space="0" w:color="002E86"/>
              <w:right w:val="single" w:sz="3" w:space="0" w:color="002E86"/>
            </w:tcBorders>
          </w:tcPr>
          <w:p w14:paraId="20E196B0"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095E9DB5"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0DD4CBF9" w14:textId="77777777" w:rsidR="00CA7509" w:rsidRPr="0057074D" w:rsidRDefault="00CA7509"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37A1D12C" w14:textId="77777777" w:rsidR="00CA7509" w:rsidRPr="0057074D" w:rsidRDefault="00CA7509"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55E243EC"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6454A4C0"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1E4148CC" w14:textId="77777777" w:rsidR="00CA7509" w:rsidRPr="0057074D" w:rsidRDefault="00CA7509"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499274EE"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129C987E" w14:textId="77777777" w:rsidR="00CA7509" w:rsidRPr="0057074D" w:rsidRDefault="00CA7509" w:rsidP="0057074D">
            <w:pPr>
              <w:spacing w:line="276" w:lineRule="auto"/>
              <w:ind w:right="96"/>
              <w:jc w:val="both"/>
              <w:rPr>
                <w:rFonts w:ascii="Sylfaen" w:eastAsia="Calibri" w:hAnsi="Sylfaen" w:cs="Calibri"/>
                <w:color w:val="000000"/>
                <w:sz w:val="24"/>
                <w:szCs w:val="24"/>
              </w:rPr>
            </w:pPr>
          </w:p>
        </w:tc>
        <w:tc>
          <w:tcPr>
            <w:tcW w:w="757" w:type="dxa"/>
            <w:tcBorders>
              <w:top w:val="single" w:sz="3" w:space="0" w:color="002E86"/>
              <w:left w:val="single" w:sz="3" w:space="0" w:color="002E86"/>
              <w:bottom w:val="single" w:sz="3" w:space="0" w:color="002E86"/>
              <w:right w:val="single" w:sz="3" w:space="0" w:color="002E86"/>
            </w:tcBorders>
          </w:tcPr>
          <w:p w14:paraId="1C92DEEF"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497F4367"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594" w:type="dxa"/>
            <w:tcBorders>
              <w:top w:val="single" w:sz="3" w:space="0" w:color="002E86"/>
              <w:left w:val="single" w:sz="3" w:space="0" w:color="002E86"/>
              <w:bottom w:val="single" w:sz="3" w:space="0" w:color="002E86"/>
              <w:right w:val="single" w:sz="3" w:space="0" w:color="002E86"/>
            </w:tcBorders>
          </w:tcPr>
          <w:p w14:paraId="32499252"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r>
      <w:tr w:rsidR="00E074BB" w:rsidRPr="0057074D" w14:paraId="5120F3B2"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69092B07"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07:45</w:t>
            </w:r>
          </w:p>
        </w:tc>
        <w:tc>
          <w:tcPr>
            <w:tcW w:w="885" w:type="dxa"/>
            <w:tcBorders>
              <w:top w:val="single" w:sz="3" w:space="0" w:color="002E86"/>
              <w:left w:val="single" w:sz="3" w:space="0" w:color="002E86"/>
              <w:bottom w:val="single" w:sz="3" w:space="0" w:color="002E86"/>
              <w:right w:val="single" w:sz="3" w:space="0" w:color="002E86"/>
            </w:tcBorders>
          </w:tcPr>
          <w:p w14:paraId="1FC4A72D"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564E37F2"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11C52D83" w14:textId="77777777" w:rsidR="00CA7509" w:rsidRPr="0057074D" w:rsidRDefault="00CA7509"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546FB1F6" w14:textId="77777777" w:rsidR="00CA7509" w:rsidRPr="0057074D" w:rsidRDefault="00CA7509"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5C0B0D1F"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2F03478A"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2BDC347A" w14:textId="77777777" w:rsidR="00CA7509" w:rsidRPr="0057074D" w:rsidRDefault="00CA7509"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39D600C4"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61E82DE0" w14:textId="77777777" w:rsidR="00CA7509" w:rsidRPr="0057074D" w:rsidRDefault="00CA7509"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4,42</w:t>
            </w:r>
          </w:p>
        </w:tc>
        <w:tc>
          <w:tcPr>
            <w:tcW w:w="757" w:type="dxa"/>
            <w:tcBorders>
              <w:top w:val="single" w:sz="3" w:space="0" w:color="002E86"/>
              <w:left w:val="single" w:sz="3" w:space="0" w:color="002E86"/>
              <w:bottom w:val="single" w:sz="3" w:space="0" w:color="002E86"/>
              <w:right w:val="single" w:sz="3" w:space="0" w:color="002E86"/>
            </w:tcBorders>
          </w:tcPr>
          <w:p w14:paraId="2334DFF1"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88" w:type="dxa"/>
            <w:tcBorders>
              <w:top w:val="single" w:sz="3" w:space="0" w:color="002E86"/>
              <w:left w:val="single" w:sz="3" w:space="0" w:color="002E86"/>
              <w:bottom w:val="single" w:sz="3" w:space="0" w:color="002E86"/>
              <w:right w:val="single" w:sz="3" w:space="0" w:color="002E86"/>
            </w:tcBorders>
          </w:tcPr>
          <w:p w14:paraId="3E7FD3CD"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94" w:type="dxa"/>
            <w:tcBorders>
              <w:top w:val="single" w:sz="3" w:space="0" w:color="002E86"/>
              <w:left w:val="single" w:sz="3" w:space="0" w:color="002E86"/>
              <w:bottom w:val="single" w:sz="3" w:space="0" w:color="002E86"/>
              <w:right w:val="single" w:sz="3" w:space="0" w:color="002E86"/>
            </w:tcBorders>
          </w:tcPr>
          <w:p w14:paraId="48ED429A"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r>
      <w:tr w:rsidR="00E074BB" w:rsidRPr="0057074D" w14:paraId="7F65E442"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7831E720"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08:01</w:t>
            </w:r>
          </w:p>
        </w:tc>
        <w:tc>
          <w:tcPr>
            <w:tcW w:w="885" w:type="dxa"/>
            <w:tcBorders>
              <w:top w:val="single" w:sz="3" w:space="0" w:color="002E86"/>
              <w:left w:val="single" w:sz="3" w:space="0" w:color="002E86"/>
              <w:bottom w:val="single" w:sz="3" w:space="0" w:color="002E86"/>
              <w:right w:val="single" w:sz="3" w:space="0" w:color="002E86"/>
            </w:tcBorders>
          </w:tcPr>
          <w:p w14:paraId="2D7CB34F"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23F79AC5"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6CF92C77" w14:textId="77777777" w:rsidR="00CA7509" w:rsidRPr="0057074D" w:rsidRDefault="00CA7509"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2E2BB436" w14:textId="77777777" w:rsidR="00CA7509" w:rsidRPr="0057074D" w:rsidRDefault="00CA7509"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5DAD5382"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5D697E89"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33284595" w14:textId="77777777" w:rsidR="00CA7509" w:rsidRPr="0057074D" w:rsidRDefault="00CA7509"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2B02299D"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0D0346A0" w14:textId="77777777" w:rsidR="00CA7509" w:rsidRPr="0057074D" w:rsidRDefault="00CA7509"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51B932C1"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48DCECA8"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5E6FBB00"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r>
      <w:tr w:rsidR="00E074BB" w:rsidRPr="0057074D" w14:paraId="2C1DF374"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02F2C273"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08:05</w:t>
            </w:r>
          </w:p>
        </w:tc>
        <w:tc>
          <w:tcPr>
            <w:tcW w:w="885" w:type="dxa"/>
            <w:tcBorders>
              <w:top w:val="single" w:sz="3" w:space="0" w:color="002E86"/>
              <w:left w:val="single" w:sz="3" w:space="0" w:color="002E86"/>
              <w:bottom w:val="single" w:sz="3" w:space="0" w:color="002E86"/>
              <w:right w:val="single" w:sz="3" w:space="0" w:color="002E86"/>
            </w:tcBorders>
          </w:tcPr>
          <w:p w14:paraId="361A5CAB"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2C61CA04"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3E8FC748" w14:textId="77777777" w:rsidR="00CA7509" w:rsidRPr="0057074D" w:rsidRDefault="00CA7509"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2CDCE81A" w14:textId="77777777" w:rsidR="00CA7509" w:rsidRPr="0057074D" w:rsidRDefault="00CA7509"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31C10A35"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3,605</w:t>
            </w:r>
          </w:p>
        </w:tc>
        <w:tc>
          <w:tcPr>
            <w:tcW w:w="786" w:type="dxa"/>
            <w:tcBorders>
              <w:top w:val="single" w:sz="3" w:space="0" w:color="002E86"/>
              <w:left w:val="single" w:sz="3" w:space="0" w:color="002E86"/>
              <w:bottom w:val="single" w:sz="3" w:space="0" w:color="002E86"/>
              <w:right w:val="single" w:sz="3" w:space="0" w:color="002E86"/>
            </w:tcBorders>
          </w:tcPr>
          <w:p w14:paraId="55B16826"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97" w:type="dxa"/>
            <w:tcBorders>
              <w:top w:val="single" w:sz="3" w:space="0" w:color="002E86"/>
              <w:left w:val="single" w:sz="3" w:space="0" w:color="002E86"/>
              <w:bottom w:val="single" w:sz="3" w:space="0" w:color="002E86"/>
              <w:right w:val="single" w:sz="3" w:space="0" w:color="002E86"/>
            </w:tcBorders>
          </w:tcPr>
          <w:p w14:paraId="11F54BEE" w14:textId="77777777" w:rsidR="00CA7509" w:rsidRPr="0057074D" w:rsidRDefault="00CA7509"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88" w:type="dxa"/>
            <w:tcBorders>
              <w:top w:val="single" w:sz="3" w:space="0" w:color="002E86"/>
              <w:left w:val="single" w:sz="3" w:space="0" w:color="002E86"/>
              <w:bottom w:val="single" w:sz="3" w:space="0" w:color="002E86"/>
              <w:right w:val="single" w:sz="3" w:space="0" w:color="002E86"/>
            </w:tcBorders>
          </w:tcPr>
          <w:p w14:paraId="0A6E9FF0"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888" w:type="dxa"/>
            <w:tcBorders>
              <w:top w:val="single" w:sz="3" w:space="0" w:color="002E86"/>
              <w:left w:val="single" w:sz="3" w:space="0" w:color="002E86"/>
              <w:bottom w:val="single" w:sz="3" w:space="0" w:color="002E86"/>
              <w:right w:val="single" w:sz="3" w:space="0" w:color="002E86"/>
            </w:tcBorders>
          </w:tcPr>
          <w:p w14:paraId="50FA6FB0" w14:textId="77777777" w:rsidR="00CA7509" w:rsidRPr="0057074D" w:rsidRDefault="00CA7509" w:rsidP="0057074D">
            <w:pPr>
              <w:spacing w:line="276" w:lineRule="auto"/>
              <w:ind w:right="96"/>
              <w:jc w:val="both"/>
              <w:rPr>
                <w:rFonts w:ascii="Sylfaen" w:eastAsia="Calibri" w:hAnsi="Sylfaen" w:cs="Calibri"/>
                <w:color w:val="000000"/>
                <w:sz w:val="24"/>
                <w:szCs w:val="24"/>
              </w:rPr>
            </w:pPr>
          </w:p>
        </w:tc>
        <w:tc>
          <w:tcPr>
            <w:tcW w:w="757" w:type="dxa"/>
            <w:tcBorders>
              <w:top w:val="single" w:sz="3" w:space="0" w:color="002E86"/>
              <w:left w:val="single" w:sz="3" w:space="0" w:color="002E86"/>
              <w:bottom w:val="single" w:sz="3" w:space="0" w:color="002E86"/>
              <w:right w:val="single" w:sz="3" w:space="0" w:color="002E86"/>
            </w:tcBorders>
          </w:tcPr>
          <w:p w14:paraId="329B80F0"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12AE5467"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594" w:type="dxa"/>
            <w:tcBorders>
              <w:top w:val="single" w:sz="3" w:space="0" w:color="002E86"/>
              <w:left w:val="single" w:sz="3" w:space="0" w:color="002E86"/>
              <w:bottom w:val="single" w:sz="3" w:space="0" w:color="002E86"/>
              <w:right w:val="single" w:sz="3" w:space="0" w:color="002E86"/>
            </w:tcBorders>
          </w:tcPr>
          <w:p w14:paraId="44E8A565"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r>
      <w:tr w:rsidR="00E074BB" w:rsidRPr="0057074D" w14:paraId="451BA387"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141161DD"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08:15</w:t>
            </w:r>
          </w:p>
        </w:tc>
        <w:tc>
          <w:tcPr>
            <w:tcW w:w="885" w:type="dxa"/>
            <w:tcBorders>
              <w:top w:val="single" w:sz="3" w:space="0" w:color="002E86"/>
              <w:left w:val="single" w:sz="3" w:space="0" w:color="002E86"/>
              <w:bottom w:val="single" w:sz="3" w:space="0" w:color="002E86"/>
              <w:right w:val="single" w:sz="3" w:space="0" w:color="002E86"/>
            </w:tcBorders>
          </w:tcPr>
          <w:p w14:paraId="79E42204"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3FF9DF46"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6FF768F4" w14:textId="77777777" w:rsidR="00CA7509" w:rsidRPr="0057074D" w:rsidRDefault="00CA7509"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01824165" w14:textId="77777777" w:rsidR="00CA7509" w:rsidRPr="0057074D" w:rsidRDefault="00CA7509"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7D1370C4"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6DDA0E6E"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616887AC" w14:textId="77777777" w:rsidR="00CA7509" w:rsidRPr="0057074D" w:rsidRDefault="00CA7509"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0229B91D"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15AF4908" w14:textId="77777777" w:rsidR="00CA7509" w:rsidRPr="0057074D" w:rsidRDefault="00CA7509"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009173EE"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67192888" w14:textId="77777777" w:rsidR="00CA7509" w:rsidRPr="0057074D" w:rsidRDefault="00CA7509"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4B34D6A7"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r>
      <w:tr w:rsidR="00E074BB" w:rsidRPr="0057074D" w14:paraId="3FA23BCB"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505D4A3C"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08:25</w:t>
            </w:r>
          </w:p>
        </w:tc>
        <w:tc>
          <w:tcPr>
            <w:tcW w:w="885" w:type="dxa"/>
            <w:tcBorders>
              <w:top w:val="single" w:sz="3" w:space="0" w:color="002E86"/>
              <w:left w:val="single" w:sz="3" w:space="0" w:color="002E86"/>
              <w:bottom w:val="single" w:sz="3" w:space="0" w:color="002E86"/>
              <w:right w:val="single" w:sz="3" w:space="0" w:color="002E86"/>
            </w:tcBorders>
          </w:tcPr>
          <w:p w14:paraId="25F5B19F"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5DABE1B9" w14:textId="77777777" w:rsidR="00CA7509" w:rsidRPr="0057074D" w:rsidRDefault="00CA7509" w:rsidP="0057074D">
            <w:pPr>
              <w:spacing w:line="276" w:lineRule="auto"/>
              <w:ind w:right="37"/>
              <w:jc w:val="both"/>
              <w:rPr>
                <w:rFonts w:ascii="Sylfaen" w:eastAsia="Calibri" w:hAnsi="Sylfaen" w:cs="Calibri"/>
                <w:color w:val="000000"/>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25FF628E" w14:textId="77777777" w:rsidR="00CA7509" w:rsidRPr="0057074D" w:rsidRDefault="00CA7509"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5174AE16" w14:textId="77777777" w:rsidR="00CA7509" w:rsidRPr="0057074D" w:rsidRDefault="00CA7509"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04476D4B"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43388DEB" w14:textId="77777777" w:rsidR="00CA7509" w:rsidRPr="0057074D" w:rsidRDefault="00CA7509"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6BA948A2" w14:textId="77777777" w:rsidR="00CA7509" w:rsidRPr="0057074D" w:rsidRDefault="00CA7509"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58546E01"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3A0CFFA5" w14:textId="77777777" w:rsidR="00CA7509" w:rsidRPr="0057074D" w:rsidRDefault="00CA7509" w:rsidP="0057074D">
            <w:pPr>
              <w:spacing w:line="276" w:lineRule="auto"/>
              <w:ind w:right="96"/>
              <w:jc w:val="both"/>
              <w:rPr>
                <w:rFonts w:ascii="Sylfaen" w:eastAsia="Calibri" w:hAnsi="Sylfaen" w:cs="Calibri"/>
                <w:color w:val="000000"/>
                <w:sz w:val="24"/>
                <w:szCs w:val="24"/>
              </w:rPr>
            </w:pPr>
          </w:p>
        </w:tc>
        <w:tc>
          <w:tcPr>
            <w:tcW w:w="757" w:type="dxa"/>
            <w:tcBorders>
              <w:top w:val="single" w:sz="3" w:space="0" w:color="002E86"/>
              <w:left w:val="single" w:sz="3" w:space="0" w:color="002E86"/>
              <w:bottom w:val="single" w:sz="3" w:space="0" w:color="002E86"/>
              <w:right w:val="single" w:sz="3" w:space="0" w:color="002E86"/>
            </w:tcBorders>
          </w:tcPr>
          <w:p w14:paraId="1FB82A45"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773A5DEC"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594" w:type="dxa"/>
            <w:tcBorders>
              <w:top w:val="single" w:sz="3" w:space="0" w:color="002E86"/>
              <w:left w:val="single" w:sz="3" w:space="0" w:color="002E86"/>
              <w:bottom w:val="single" w:sz="3" w:space="0" w:color="002E86"/>
              <w:right w:val="single" w:sz="3" w:space="0" w:color="002E86"/>
            </w:tcBorders>
          </w:tcPr>
          <w:p w14:paraId="1532242B"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r>
      <w:tr w:rsidR="00CA7509" w:rsidRPr="0057074D" w14:paraId="11887584"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0F0605A2" w14:textId="01BE4932" w:rsidR="00CA7509" w:rsidRPr="0057074D" w:rsidRDefault="004B7210"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08:30</w:t>
            </w:r>
          </w:p>
        </w:tc>
        <w:tc>
          <w:tcPr>
            <w:tcW w:w="885" w:type="dxa"/>
            <w:tcBorders>
              <w:top w:val="single" w:sz="3" w:space="0" w:color="002E86"/>
              <w:left w:val="single" w:sz="3" w:space="0" w:color="002E86"/>
              <w:bottom w:val="single" w:sz="3" w:space="0" w:color="002E86"/>
              <w:right w:val="single" w:sz="3" w:space="0" w:color="002E86"/>
            </w:tcBorders>
          </w:tcPr>
          <w:p w14:paraId="7512CA17" w14:textId="4C61D8A2" w:rsidR="00CA7509" w:rsidRPr="0057074D" w:rsidRDefault="004B7210"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6CDFB952" w14:textId="56DD3545" w:rsidR="00CA7509" w:rsidRPr="0057074D" w:rsidRDefault="004B7210" w:rsidP="0057074D">
            <w:pPr>
              <w:spacing w:line="276" w:lineRule="auto"/>
              <w:ind w:right="37"/>
              <w:jc w:val="both"/>
              <w:rPr>
                <w:rFonts w:ascii="Sylfaen" w:eastAsia="Calibri" w:hAnsi="Sylfaen" w:cs="Calibri"/>
                <w:color w:val="000000"/>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5DD562AB" w14:textId="031D00A6" w:rsidR="00CA7509" w:rsidRPr="0057074D" w:rsidRDefault="004B7210"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5E3718E7" w14:textId="77777777" w:rsidR="00CA7509" w:rsidRPr="0057074D" w:rsidRDefault="00CA7509"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02C34D82" w14:textId="5702AFDE" w:rsidR="00CA7509" w:rsidRPr="0057074D" w:rsidRDefault="004B7210"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198123CF" w14:textId="1D21C259" w:rsidR="00CA7509" w:rsidRPr="0057074D" w:rsidRDefault="004B7210"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0A477CCB" w14:textId="5E78426B" w:rsidR="00CA7509" w:rsidRPr="0057074D" w:rsidRDefault="004B7210"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738B31E3"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3E05CFDF" w14:textId="5FC32B3A" w:rsidR="00CA7509" w:rsidRPr="0057074D" w:rsidRDefault="004B7210"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000461FA" w14:textId="5D5E3E70" w:rsidR="00CA7509" w:rsidRPr="0057074D" w:rsidRDefault="004B7210"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432F5DA1" w14:textId="02E8CFDC" w:rsidR="00CA7509" w:rsidRPr="0057074D" w:rsidRDefault="004B7210"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0B27D0F8" w14:textId="77777777" w:rsidR="00CA7509" w:rsidRPr="0057074D" w:rsidRDefault="00CA7509" w:rsidP="0057074D">
            <w:pPr>
              <w:spacing w:line="276" w:lineRule="auto"/>
              <w:ind w:right="95"/>
              <w:jc w:val="both"/>
              <w:rPr>
                <w:rFonts w:ascii="Sylfaen" w:eastAsia="Calibri" w:hAnsi="Sylfaen" w:cs="Calibri"/>
                <w:color w:val="000000"/>
                <w:sz w:val="24"/>
                <w:szCs w:val="24"/>
              </w:rPr>
            </w:pPr>
          </w:p>
        </w:tc>
      </w:tr>
      <w:tr w:rsidR="004B7210" w:rsidRPr="0057074D" w14:paraId="183E8915"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79298C3D" w14:textId="0CD2502A" w:rsidR="004B7210" w:rsidRPr="0057074D" w:rsidRDefault="004B7210"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08:45</w:t>
            </w:r>
          </w:p>
        </w:tc>
        <w:tc>
          <w:tcPr>
            <w:tcW w:w="885" w:type="dxa"/>
            <w:tcBorders>
              <w:top w:val="single" w:sz="3" w:space="0" w:color="002E86"/>
              <w:left w:val="single" w:sz="3" w:space="0" w:color="002E86"/>
              <w:bottom w:val="single" w:sz="3" w:space="0" w:color="002E86"/>
              <w:right w:val="single" w:sz="3" w:space="0" w:color="002E86"/>
            </w:tcBorders>
          </w:tcPr>
          <w:p w14:paraId="49F5F280" w14:textId="001B98E0" w:rsidR="004B7210" w:rsidRPr="0057074D" w:rsidRDefault="004B7210"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7B64F987" w14:textId="3DC483D2" w:rsidR="004B7210" w:rsidRPr="0057074D" w:rsidRDefault="004B7210"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6BC5B8DC" w14:textId="5D820C41" w:rsidR="004B7210" w:rsidRPr="0057074D" w:rsidRDefault="004B7210"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1B51C3D7" w14:textId="77777777" w:rsidR="004B7210" w:rsidRPr="0057074D" w:rsidRDefault="004B7210"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2AD2C295" w14:textId="75F9B12C" w:rsidR="004B7210" w:rsidRPr="0057074D" w:rsidRDefault="004B7210"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727F9FCC" w14:textId="070ED262" w:rsidR="004B7210" w:rsidRPr="0057074D" w:rsidRDefault="004B7210"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252254DD" w14:textId="2F811D02" w:rsidR="004B7210" w:rsidRPr="0057074D" w:rsidRDefault="004B7210"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311E7096" w14:textId="77777777" w:rsidR="004B7210" w:rsidRPr="0057074D" w:rsidRDefault="004B7210"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77D1FD36" w14:textId="36843EA5" w:rsidR="004B7210" w:rsidRPr="0057074D" w:rsidRDefault="004B7210"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4DEBEED6" w14:textId="0A64185C" w:rsidR="004B7210" w:rsidRPr="0057074D" w:rsidRDefault="004B7210"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6F366912" w14:textId="5A7396FB" w:rsidR="004B7210" w:rsidRPr="0057074D" w:rsidRDefault="004B7210"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1569D5DF" w14:textId="78498F83" w:rsidR="00393517" w:rsidRPr="0057074D" w:rsidRDefault="00393517" w:rsidP="0057074D">
            <w:pPr>
              <w:spacing w:line="276" w:lineRule="auto"/>
              <w:ind w:right="95"/>
              <w:jc w:val="both"/>
              <w:rPr>
                <w:rFonts w:ascii="Sylfaen" w:eastAsia="Calibri" w:hAnsi="Sylfaen" w:cs="Calibri"/>
                <w:color w:val="000000"/>
                <w:sz w:val="24"/>
                <w:szCs w:val="24"/>
              </w:rPr>
            </w:pPr>
          </w:p>
        </w:tc>
      </w:tr>
      <w:tr w:rsidR="00393517" w:rsidRPr="0057074D" w14:paraId="3351A51B"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7AD2F910" w14:textId="5F1D25DB" w:rsidR="00393517" w:rsidRPr="0057074D" w:rsidRDefault="00393517"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lastRenderedPageBreak/>
              <w:t>09:00</w:t>
            </w:r>
          </w:p>
        </w:tc>
        <w:tc>
          <w:tcPr>
            <w:tcW w:w="885" w:type="dxa"/>
            <w:tcBorders>
              <w:top w:val="single" w:sz="3" w:space="0" w:color="002E86"/>
              <w:left w:val="single" w:sz="3" w:space="0" w:color="002E86"/>
              <w:bottom w:val="single" w:sz="3" w:space="0" w:color="002E86"/>
              <w:right w:val="single" w:sz="3" w:space="0" w:color="002E86"/>
            </w:tcBorders>
          </w:tcPr>
          <w:p w14:paraId="0AA9D686" w14:textId="3A50961D" w:rsidR="00393517" w:rsidRPr="0057074D" w:rsidRDefault="00393517"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309781F6" w14:textId="409BADC1" w:rsidR="00393517" w:rsidRPr="0057074D" w:rsidRDefault="00393517"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3F618572" w14:textId="65486E13" w:rsidR="00393517" w:rsidRPr="0057074D" w:rsidRDefault="00393517"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1B494068" w14:textId="77777777" w:rsidR="00393517" w:rsidRPr="0057074D" w:rsidRDefault="00393517"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64388F06" w14:textId="12063C18" w:rsidR="00393517" w:rsidRPr="0057074D" w:rsidRDefault="00C25228"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68D3D0B0" w14:textId="66A85037" w:rsidR="00393517" w:rsidRPr="0057074D" w:rsidRDefault="00C25228"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20F9E547" w14:textId="29AFD07A" w:rsidR="00393517" w:rsidRPr="0057074D" w:rsidRDefault="00C25228"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2DDD9981" w14:textId="77777777" w:rsidR="00393517" w:rsidRPr="0057074D" w:rsidRDefault="00393517"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2956B2FF" w14:textId="2F9904AA" w:rsidR="00393517" w:rsidRPr="0057074D" w:rsidRDefault="00C25228"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7E1D9EE6" w14:textId="79906C3D" w:rsidR="00393517" w:rsidRPr="0057074D" w:rsidRDefault="00C25228"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5165DB95" w14:textId="25000EF8" w:rsidR="00393517" w:rsidRPr="0057074D" w:rsidRDefault="00C25228"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4BA5D10C" w14:textId="77777777" w:rsidR="00393517" w:rsidRPr="0057074D" w:rsidRDefault="00393517" w:rsidP="0057074D">
            <w:pPr>
              <w:spacing w:line="276" w:lineRule="auto"/>
              <w:ind w:right="95"/>
              <w:jc w:val="both"/>
              <w:rPr>
                <w:rFonts w:ascii="Sylfaen" w:eastAsia="Calibri" w:hAnsi="Sylfaen" w:cs="Calibri"/>
                <w:color w:val="000000"/>
                <w:sz w:val="24"/>
                <w:szCs w:val="24"/>
              </w:rPr>
            </w:pPr>
          </w:p>
        </w:tc>
      </w:tr>
      <w:tr w:rsidR="00C25228" w:rsidRPr="0057074D" w14:paraId="32AA26DA"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316C7131" w14:textId="6D99942C" w:rsidR="00C25228" w:rsidRPr="0057074D" w:rsidRDefault="00C25228"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09:30</w:t>
            </w:r>
          </w:p>
        </w:tc>
        <w:tc>
          <w:tcPr>
            <w:tcW w:w="885" w:type="dxa"/>
            <w:tcBorders>
              <w:top w:val="single" w:sz="3" w:space="0" w:color="002E86"/>
              <w:left w:val="single" w:sz="3" w:space="0" w:color="002E86"/>
              <w:bottom w:val="single" w:sz="3" w:space="0" w:color="002E86"/>
              <w:right w:val="single" w:sz="3" w:space="0" w:color="002E86"/>
            </w:tcBorders>
          </w:tcPr>
          <w:p w14:paraId="283F4503" w14:textId="4EDF5F64" w:rsidR="00C25228" w:rsidRPr="0057074D" w:rsidRDefault="00C25228"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1E474042" w14:textId="4D828BF8" w:rsidR="00C25228" w:rsidRPr="0057074D" w:rsidRDefault="00C25228"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2E78F859" w14:textId="1312D1B5" w:rsidR="00C25228" w:rsidRPr="0057074D" w:rsidRDefault="00C25228"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71DC3609" w14:textId="77777777" w:rsidR="00C25228" w:rsidRPr="0057074D" w:rsidRDefault="00C25228"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2811F0F4" w14:textId="012F4F43" w:rsidR="00C25228" w:rsidRPr="0057074D" w:rsidRDefault="00C25228"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535599E1" w14:textId="2059617C" w:rsidR="00C25228" w:rsidRPr="0057074D" w:rsidRDefault="00C25228"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15FD3365" w14:textId="5A3071A2" w:rsidR="00C25228" w:rsidRPr="0057074D" w:rsidRDefault="00C25228"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2DA95753" w14:textId="77777777" w:rsidR="00C25228" w:rsidRPr="0057074D" w:rsidRDefault="00C25228"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5487D661" w14:textId="64A2C1B3" w:rsidR="00C25228" w:rsidRPr="0057074D" w:rsidRDefault="00C25228"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7A382F29" w14:textId="6CD55D68" w:rsidR="00C25228" w:rsidRPr="0057074D" w:rsidRDefault="00C25228"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587635A0" w14:textId="7593ABEB" w:rsidR="00C25228" w:rsidRPr="0057074D" w:rsidRDefault="00C25228"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49F40D2C" w14:textId="77777777" w:rsidR="00C25228" w:rsidRPr="0057074D" w:rsidRDefault="00C25228" w:rsidP="0057074D">
            <w:pPr>
              <w:spacing w:line="276" w:lineRule="auto"/>
              <w:ind w:right="95"/>
              <w:jc w:val="both"/>
              <w:rPr>
                <w:rFonts w:ascii="Sylfaen" w:eastAsia="Calibri" w:hAnsi="Sylfaen" w:cs="Calibri"/>
                <w:color w:val="000000"/>
                <w:sz w:val="24"/>
                <w:szCs w:val="24"/>
              </w:rPr>
            </w:pPr>
          </w:p>
        </w:tc>
      </w:tr>
      <w:tr w:rsidR="00C25228" w:rsidRPr="0057074D" w14:paraId="689C82FE"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2B1934DC" w14:textId="0576AAF6" w:rsidR="00C25228" w:rsidRPr="0057074D" w:rsidRDefault="00C25228"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10:00</w:t>
            </w:r>
          </w:p>
        </w:tc>
        <w:tc>
          <w:tcPr>
            <w:tcW w:w="885" w:type="dxa"/>
            <w:tcBorders>
              <w:top w:val="single" w:sz="3" w:space="0" w:color="002E86"/>
              <w:left w:val="single" w:sz="3" w:space="0" w:color="002E86"/>
              <w:bottom w:val="single" w:sz="3" w:space="0" w:color="002E86"/>
              <w:right w:val="single" w:sz="3" w:space="0" w:color="002E86"/>
            </w:tcBorders>
          </w:tcPr>
          <w:p w14:paraId="010DB4DE" w14:textId="77777777" w:rsidR="00C25228" w:rsidRPr="0057074D" w:rsidRDefault="00C25228"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05E04D11" w14:textId="77777777" w:rsidR="00C25228" w:rsidRPr="0057074D" w:rsidRDefault="00C25228"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08F9434C" w14:textId="77777777" w:rsidR="00C25228" w:rsidRPr="0057074D" w:rsidRDefault="00C25228"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5D976979" w14:textId="77777777" w:rsidR="00C25228" w:rsidRPr="0057074D" w:rsidRDefault="00C25228"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14B61DA2" w14:textId="77777777" w:rsidR="00C25228" w:rsidRPr="0057074D" w:rsidRDefault="00C25228"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299B9144" w14:textId="77777777" w:rsidR="00C25228" w:rsidRPr="0057074D" w:rsidRDefault="00C25228"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5020A722" w14:textId="77777777" w:rsidR="00C25228" w:rsidRPr="0057074D" w:rsidRDefault="00C25228"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0FB89D7E" w14:textId="77777777" w:rsidR="00C25228" w:rsidRPr="0057074D" w:rsidRDefault="00C25228"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387EB1F5" w14:textId="127B4A9E" w:rsidR="00C25228" w:rsidRPr="0057074D" w:rsidRDefault="00C25228"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4A24560F" w14:textId="13898C14" w:rsidR="00C25228" w:rsidRPr="0057074D" w:rsidRDefault="00C25228" w:rsidP="0057074D">
            <w:pPr>
              <w:spacing w:line="276" w:lineRule="auto"/>
              <w:jc w:val="both"/>
              <w:rPr>
                <w:rFonts w:ascii="Sylfaen" w:hAnsi="Sylfaen"/>
                <w:sz w:val="24"/>
                <w:szCs w:val="24"/>
              </w:rPr>
            </w:pPr>
            <w:r w:rsidRPr="0057074D">
              <w:rPr>
                <w:rFonts w:ascii="Sylfaen" w:eastAsia="Calibri" w:hAnsi="Sylfaen" w:cs="Calibri"/>
                <w:color w:val="000000"/>
                <w:sz w:val="24"/>
                <w:szCs w:val="24"/>
              </w:rPr>
              <w:t xml:space="preserve">   3</w:t>
            </w:r>
          </w:p>
          <w:p w14:paraId="6F7DCCE8" w14:textId="77777777" w:rsidR="00C25228" w:rsidRPr="0057074D" w:rsidRDefault="00C25228" w:rsidP="0057074D">
            <w:pPr>
              <w:spacing w:line="276" w:lineRule="auto"/>
              <w:ind w:right="95"/>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482AD65E" w14:textId="4DB77BBE" w:rsidR="00C25228" w:rsidRPr="0057074D" w:rsidRDefault="00C25228"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2E6EB82E" w14:textId="77777777" w:rsidR="00C25228" w:rsidRPr="0057074D" w:rsidRDefault="00C25228" w:rsidP="0057074D">
            <w:pPr>
              <w:spacing w:line="276" w:lineRule="auto"/>
              <w:ind w:right="95"/>
              <w:jc w:val="both"/>
              <w:rPr>
                <w:rFonts w:ascii="Sylfaen" w:eastAsia="Calibri" w:hAnsi="Sylfaen" w:cs="Calibri"/>
                <w:color w:val="000000"/>
                <w:sz w:val="24"/>
                <w:szCs w:val="24"/>
              </w:rPr>
            </w:pPr>
          </w:p>
        </w:tc>
      </w:tr>
      <w:tr w:rsidR="00C25228" w:rsidRPr="0057074D" w14:paraId="6FF9F725"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6AEF62C5" w14:textId="198233B8" w:rsidR="00C25228" w:rsidRPr="0057074D" w:rsidRDefault="00C25228"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10:30</w:t>
            </w:r>
          </w:p>
        </w:tc>
        <w:tc>
          <w:tcPr>
            <w:tcW w:w="885" w:type="dxa"/>
            <w:tcBorders>
              <w:top w:val="single" w:sz="3" w:space="0" w:color="002E86"/>
              <w:left w:val="single" w:sz="3" w:space="0" w:color="002E86"/>
              <w:bottom w:val="single" w:sz="3" w:space="0" w:color="002E86"/>
              <w:right w:val="single" w:sz="3" w:space="0" w:color="002E86"/>
            </w:tcBorders>
          </w:tcPr>
          <w:p w14:paraId="7CAD1A25" w14:textId="10097EB2" w:rsidR="00C25228"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17D103F1" w14:textId="00C7CC3C" w:rsidR="00C25228" w:rsidRPr="0057074D" w:rsidRDefault="0024312D"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4890E9D3" w14:textId="79D9E935" w:rsidR="00C25228"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85" w:type="dxa"/>
            <w:tcBorders>
              <w:top w:val="single" w:sz="3" w:space="0" w:color="002E86"/>
              <w:left w:val="single" w:sz="3" w:space="0" w:color="002E86"/>
              <w:bottom w:val="single" w:sz="3" w:space="0" w:color="002E86"/>
              <w:right w:val="single" w:sz="3" w:space="0" w:color="002E86"/>
            </w:tcBorders>
          </w:tcPr>
          <w:p w14:paraId="7A67231C" w14:textId="7064F651" w:rsidR="00C25228"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882" w:type="dxa"/>
            <w:tcBorders>
              <w:top w:val="single" w:sz="3" w:space="0" w:color="002E86"/>
              <w:left w:val="single" w:sz="3" w:space="0" w:color="002E86"/>
              <w:bottom w:val="single" w:sz="3" w:space="0" w:color="002E86"/>
              <w:right w:val="single" w:sz="3" w:space="0" w:color="002E86"/>
            </w:tcBorders>
          </w:tcPr>
          <w:p w14:paraId="61BAD2BE" w14:textId="713232A9" w:rsidR="00C25228"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5733C0AD" w14:textId="2DCE828B" w:rsidR="00C25228"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77739E23" w14:textId="60004BA8" w:rsidR="00C25228"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88" w:type="dxa"/>
            <w:tcBorders>
              <w:top w:val="single" w:sz="3" w:space="0" w:color="002E86"/>
              <w:left w:val="single" w:sz="3" w:space="0" w:color="002E86"/>
              <w:bottom w:val="single" w:sz="3" w:space="0" w:color="002E86"/>
              <w:right w:val="single" w:sz="3" w:space="0" w:color="002E86"/>
            </w:tcBorders>
          </w:tcPr>
          <w:p w14:paraId="29869722" w14:textId="2AD53E2B" w:rsidR="00C25228"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888" w:type="dxa"/>
            <w:tcBorders>
              <w:top w:val="single" w:sz="3" w:space="0" w:color="002E86"/>
              <w:left w:val="single" w:sz="3" w:space="0" w:color="002E86"/>
              <w:bottom w:val="single" w:sz="3" w:space="0" w:color="002E86"/>
              <w:right w:val="single" w:sz="3" w:space="0" w:color="002E86"/>
            </w:tcBorders>
          </w:tcPr>
          <w:p w14:paraId="2B60B4EA" w14:textId="26DF1DB6" w:rsidR="00C25228"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38094C60" w14:textId="58838836" w:rsidR="00C25228"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57C3D0C5" w14:textId="22895405" w:rsidR="00C25228"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94" w:type="dxa"/>
            <w:tcBorders>
              <w:top w:val="single" w:sz="3" w:space="0" w:color="002E86"/>
              <w:left w:val="single" w:sz="3" w:space="0" w:color="002E86"/>
              <w:bottom w:val="single" w:sz="3" w:space="0" w:color="002E86"/>
              <w:right w:val="single" w:sz="3" w:space="0" w:color="002E86"/>
            </w:tcBorders>
          </w:tcPr>
          <w:p w14:paraId="0E2D03DD" w14:textId="1D5C2D78" w:rsidR="00C25228"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r>
      <w:tr w:rsidR="0024312D" w:rsidRPr="0057074D" w14:paraId="2D1EA344"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627FCCA6" w14:textId="56E3E860"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11:00</w:t>
            </w:r>
          </w:p>
        </w:tc>
        <w:tc>
          <w:tcPr>
            <w:tcW w:w="885" w:type="dxa"/>
            <w:tcBorders>
              <w:top w:val="single" w:sz="3" w:space="0" w:color="002E86"/>
              <w:left w:val="single" w:sz="3" w:space="0" w:color="002E86"/>
              <w:bottom w:val="single" w:sz="3" w:space="0" w:color="002E86"/>
              <w:right w:val="single" w:sz="3" w:space="0" w:color="002E86"/>
            </w:tcBorders>
          </w:tcPr>
          <w:p w14:paraId="5BDAE281"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773065C5" w14:textId="77777777" w:rsidR="0024312D" w:rsidRPr="0057074D" w:rsidRDefault="0024312D"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16BD40E3"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756F03ED"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3EF69588"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14D354C1"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0A673B7F"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35622046"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107CEC8F" w14:textId="089004F2"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238BD63C" w14:textId="004A32E8"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46A67CAF" w14:textId="54E190CC"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7C0A2AF3"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740BF652"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334CB4DA" w14:textId="7B76E294"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11:30</w:t>
            </w:r>
          </w:p>
        </w:tc>
        <w:tc>
          <w:tcPr>
            <w:tcW w:w="885" w:type="dxa"/>
            <w:tcBorders>
              <w:top w:val="single" w:sz="3" w:space="0" w:color="002E86"/>
              <w:left w:val="single" w:sz="3" w:space="0" w:color="002E86"/>
              <w:bottom w:val="single" w:sz="3" w:space="0" w:color="002E86"/>
              <w:right w:val="single" w:sz="3" w:space="0" w:color="002E86"/>
            </w:tcBorders>
          </w:tcPr>
          <w:p w14:paraId="20C2E165" w14:textId="683F5195"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6F4D9D21" w14:textId="6029B3C4" w:rsidR="0024312D" w:rsidRPr="0057074D" w:rsidRDefault="0024312D"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0F91F919" w14:textId="19FB3B68"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6E0DDC2B"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24C43E48" w14:textId="5571014C"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17960FEC" w14:textId="6B4B9979"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72ED9A50" w14:textId="467157AA"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2045D724"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325B3F18" w14:textId="18E7D0C0"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71904C57" w14:textId="10400389"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47CD9087" w14:textId="264A2DB9"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342E6CAD"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0E302A93"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54C2A005" w14:textId="58A3519D"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11:45</w:t>
            </w:r>
          </w:p>
        </w:tc>
        <w:tc>
          <w:tcPr>
            <w:tcW w:w="885" w:type="dxa"/>
            <w:tcBorders>
              <w:top w:val="single" w:sz="3" w:space="0" w:color="002E86"/>
              <w:left w:val="single" w:sz="3" w:space="0" w:color="002E86"/>
              <w:bottom w:val="single" w:sz="3" w:space="0" w:color="002E86"/>
              <w:right w:val="single" w:sz="3" w:space="0" w:color="002E86"/>
            </w:tcBorders>
          </w:tcPr>
          <w:p w14:paraId="4981C33F" w14:textId="508D3E4B"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122C2327" w14:textId="559BB12A" w:rsidR="0024312D" w:rsidRPr="0057074D" w:rsidRDefault="0024312D"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424D4BC9" w14:textId="031CFBD9"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2A6135D6"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6E5B2815" w14:textId="3B3DFCD9"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3A1DA990" w14:textId="5419EDAB"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1EFEBD93" w14:textId="2DC3558C"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2DBB7616" w14:textId="5B8AA8CA"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0BAE00FD" w14:textId="3F8B755A"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2D6898F7" w14:textId="6421E146"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20C11845" w14:textId="6C7FB239"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2ACCCF0F"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667B35C7"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7166CFCF" w14:textId="7BDAAFDB"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12:00</w:t>
            </w:r>
          </w:p>
        </w:tc>
        <w:tc>
          <w:tcPr>
            <w:tcW w:w="885" w:type="dxa"/>
            <w:tcBorders>
              <w:top w:val="single" w:sz="3" w:space="0" w:color="002E86"/>
              <w:left w:val="single" w:sz="3" w:space="0" w:color="002E86"/>
              <w:bottom w:val="single" w:sz="3" w:space="0" w:color="002E86"/>
              <w:right w:val="single" w:sz="3" w:space="0" w:color="002E86"/>
            </w:tcBorders>
          </w:tcPr>
          <w:p w14:paraId="103F32B6"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638922FE" w14:textId="77777777" w:rsidR="0024312D" w:rsidRPr="0057074D" w:rsidRDefault="0024312D"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1F1050ED"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4FFD6817"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478F2BF2"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5A95CAD7"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3F937179"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167500DB"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21AE997E"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757" w:type="dxa"/>
            <w:tcBorders>
              <w:top w:val="single" w:sz="3" w:space="0" w:color="002E86"/>
              <w:left w:val="single" w:sz="3" w:space="0" w:color="002E86"/>
              <w:bottom w:val="single" w:sz="3" w:space="0" w:color="002E86"/>
              <w:right w:val="single" w:sz="3" w:space="0" w:color="002E86"/>
            </w:tcBorders>
          </w:tcPr>
          <w:p w14:paraId="424338A3" w14:textId="77777777" w:rsidR="0024312D" w:rsidRPr="0057074D" w:rsidRDefault="0024312D" w:rsidP="0057074D">
            <w:pPr>
              <w:spacing w:line="276" w:lineRule="auto"/>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27E09218"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594" w:type="dxa"/>
            <w:tcBorders>
              <w:top w:val="single" w:sz="3" w:space="0" w:color="002E86"/>
              <w:left w:val="single" w:sz="3" w:space="0" w:color="002E86"/>
              <w:bottom w:val="single" w:sz="3" w:space="0" w:color="002E86"/>
              <w:right w:val="single" w:sz="3" w:space="0" w:color="002E86"/>
            </w:tcBorders>
          </w:tcPr>
          <w:p w14:paraId="6D516421"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33160387"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51445BAD" w14:textId="188C9658"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12:30</w:t>
            </w:r>
          </w:p>
        </w:tc>
        <w:tc>
          <w:tcPr>
            <w:tcW w:w="885" w:type="dxa"/>
            <w:tcBorders>
              <w:top w:val="single" w:sz="3" w:space="0" w:color="002E86"/>
              <w:left w:val="single" w:sz="3" w:space="0" w:color="002E86"/>
              <w:bottom w:val="single" w:sz="3" w:space="0" w:color="002E86"/>
              <w:right w:val="single" w:sz="3" w:space="0" w:color="002E86"/>
            </w:tcBorders>
          </w:tcPr>
          <w:p w14:paraId="467DC9EC"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62B846E9" w14:textId="77777777" w:rsidR="0024312D" w:rsidRPr="0057074D" w:rsidRDefault="0024312D"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5285533A"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5FD6B834"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4B657E74"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0FB100A2"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14720E30"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7696F7EA"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18B1B9DB"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757" w:type="dxa"/>
            <w:tcBorders>
              <w:top w:val="single" w:sz="3" w:space="0" w:color="002E86"/>
              <w:left w:val="single" w:sz="3" w:space="0" w:color="002E86"/>
              <w:bottom w:val="single" w:sz="3" w:space="0" w:color="002E86"/>
              <w:right w:val="single" w:sz="3" w:space="0" w:color="002E86"/>
            </w:tcBorders>
          </w:tcPr>
          <w:p w14:paraId="7533C51F" w14:textId="77777777" w:rsidR="0024312D" w:rsidRPr="0057074D" w:rsidRDefault="0024312D" w:rsidP="0057074D">
            <w:pPr>
              <w:spacing w:line="276" w:lineRule="auto"/>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5E1E29CD"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594" w:type="dxa"/>
            <w:tcBorders>
              <w:top w:val="single" w:sz="3" w:space="0" w:color="002E86"/>
              <w:left w:val="single" w:sz="3" w:space="0" w:color="002E86"/>
              <w:bottom w:val="single" w:sz="3" w:space="0" w:color="002E86"/>
              <w:right w:val="single" w:sz="3" w:space="0" w:color="002E86"/>
            </w:tcBorders>
          </w:tcPr>
          <w:p w14:paraId="46367AE8"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17E0D944"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54240CE7" w14:textId="32201929"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12:45</w:t>
            </w:r>
          </w:p>
        </w:tc>
        <w:tc>
          <w:tcPr>
            <w:tcW w:w="885" w:type="dxa"/>
            <w:tcBorders>
              <w:top w:val="single" w:sz="3" w:space="0" w:color="002E86"/>
              <w:left w:val="single" w:sz="3" w:space="0" w:color="002E86"/>
              <w:bottom w:val="single" w:sz="3" w:space="0" w:color="002E86"/>
              <w:right w:val="single" w:sz="3" w:space="0" w:color="002E86"/>
            </w:tcBorders>
          </w:tcPr>
          <w:p w14:paraId="060FE12C" w14:textId="60545149"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0,315</w:t>
            </w:r>
          </w:p>
        </w:tc>
        <w:tc>
          <w:tcPr>
            <w:tcW w:w="754" w:type="dxa"/>
            <w:tcBorders>
              <w:top w:val="single" w:sz="3" w:space="0" w:color="002E86"/>
              <w:left w:val="single" w:sz="3" w:space="0" w:color="002E86"/>
              <w:bottom w:val="single" w:sz="3" w:space="0" w:color="002E86"/>
              <w:right w:val="single" w:sz="3" w:space="0" w:color="002E86"/>
            </w:tcBorders>
          </w:tcPr>
          <w:p w14:paraId="2A3E1400" w14:textId="1DBF54E2" w:rsidR="0024312D" w:rsidRPr="0057074D" w:rsidRDefault="0024312D"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4</w:t>
            </w:r>
          </w:p>
        </w:tc>
        <w:tc>
          <w:tcPr>
            <w:tcW w:w="592" w:type="dxa"/>
            <w:tcBorders>
              <w:top w:val="single" w:sz="3" w:space="0" w:color="002E86"/>
              <w:left w:val="single" w:sz="3" w:space="0" w:color="002E86"/>
              <w:bottom w:val="single" w:sz="3" w:space="0" w:color="002E86"/>
              <w:right w:val="single" w:sz="3" w:space="0" w:color="002E86"/>
            </w:tcBorders>
          </w:tcPr>
          <w:p w14:paraId="2A9214A0" w14:textId="2ED8E908"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85" w:type="dxa"/>
            <w:tcBorders>
              <w:top w:val="single" w:sz="3" w:space="0" w:color="002E86"/>
              <w:left w:val="single" w:sz="3" w:space="0" w:color="002E86"/>
              <w:bottom w:val="single" w:sz="3" w:space="0" w:color="002E86"/>
              <w:right w:val="single" w:sz="3" w:space="0" w:color="002E86"/>
            </w:tcBorders>
          </w:tcPr>
          <w:p w14:paraId="412E02AF" w14:textId="45C1FC31"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55</w:t>
            </w:r>
          </w:p>
        </w:tc>
        <w:tc>
          <w:tcPr>
            <w:tcW w:w="882" w:type="dxa"/>
            <w:tcBorders>
              <w:top w:val="single" w:sz="3" w:space="0" w:color="002E86"/>
              <w:left w:val="single" w:sz="3" w:space="0" w:color="002E86"/>
              <w:bottom w:val="single" w:sz="3" w:space="0" w:color="002E86"/>
              <w:right w:val="single" w:sz="3" w:space="0" w:color="002E86"/>
            </w:tcBorders>
          </w:tcPr>
          <w:p w14:paraId="1D29D522" w14:textId="4F9D6FA6"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0,315</w:t>
            </w:r>
          </w:p>
        </w:tc>
        <w:tc>
          <w:tcPr>
            <w:tcW w:w="786" w:type="dxa"/>
            <w:tcBorders>
              <w:top w:val="single" w:sz="3" w:space="0" w:color="002E86"/>
              <w:left w:val="single" w:sz="3" w:space="0" w:color="002E86"/>
              <w:bottom w:val="single" w:sz="3" w:space="0" w:color="002E86"/>
              <w:right w:val="single" w:sz="3" w:space="0" w:color="002E86"/>
            </w:tcBorders>
          </w:tcPr>
          <w:p w14:paraId="68E23FDB" w14:textId="65D123C5"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4</w:t>
            </w:r>
          </w:p>
        </w:tc>
        <w:tc>
          <w:tcPr>
            <w:tcW w:w="597" w:type="dxa"/>
            <w:tcBorders>
              <w:top w:val="single" w:sz="3" w:space="0" w:color="002E86"/>
              <w:left w:val="single" w:sz="3" w:space="0" w:color="002E86"/>
              <w:bottom w:val="single" w:sz="3" w:space="0" w:color="002E86"/>
              <w:right w:val="single" w:sz="3" w:space="0" w:color="002E86"/>
            </w:tcBorders>
          </w:tcPr>
          <w:p w14:paraId="4AB8B1D7" w14:textId="3C581AE8"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88" w:type="dxa"/>
            <w:tcBorders>
              <w:top w:val="single" w:sz="3" w:space="0" w:color="002E86"/>
              <w:left w:val="single" w:sz="3" w:space="0" w:color="002E86"/>
              <w:bottom w:val="single" w:sz="3" w:space="0" w:color="002E86"/>
              <w:right w:val="single" w:sz="3" w:space="0" w:color="002E86"/>
            </w:tcBorders>
          </w:tcPr>
          <w:p w14:paraId="2A8B538F" w14:textId="5D27FE57"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55</w:t>
            </w:r>
          </w:p>
        </w:tc>
        <w:tc>
          <w:tcPr>
            <w:tcW w:w="888" w:type="dxa"/>
            <w:tcBorders>
              <w:top w:val="single" w:sz="3" w:space="0" w:color="002E86"/>
              <w:left w:val="single" w:sz="3" w:space="0" w:color="002E86"/>
              <w:bottom w:val="single" w:sz="3" w:space="0" w:color="002E86"/>
              <w:right w:val="single" w:sz="3" w:space="0" w:color="002E86"/>
            </w:tcBorders>
          </w:tcPr>
          <w:p w14:paraId="3E114F3E" w14:textId="1F8D36FF"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0,735</w:t>
            </w:r>
          </w:p>
        </w:tc>
        <w:tc>
          <w:tcPr>
            <w:tcW w:w="757" w:type="dxa"/>
            <w:tcBorders>
              <w:top w:val="single" w:sz="3" w:space="0" w:color="002E86"/>
              <w:left w:val="single" w:sz="3" w:space="0" w:color="002E86"/>
              <w:bottom w:val="single" w:sz="3" w:space="0" w:color="002E86"/>
              <w:right w:val="single" w:sz="3" w:space="0" w:color="002E86"/>
            </w:tcBorders>
          </w:tcPr>
          <w:p w14:paraId="3919E380" w14:textId="07839873"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4</w:t>
            </w:r>
          </w:p>
        </w:tc>
        <w:tc>
          <w:tcPr>
            <w:tcW w:w="588" w:type="dxa"/>
            <w:tcBorders>
              <w:top w:val="single" w:sz="3" w:space="0" w:color="002E86"/>
              <w:left w:val="single" w:sz="3" w:space="0" w:color="002E86"/>
              <w:bottom w:val="single" w:sz="3" w:space="0" w:color="002E86"/>
              <w:right w:val="single" w:sz="3" w:space="0" w:color="002E86"/>
            </w:tcBorders>
          </w:tcPr>
          <w:p w14:paraId="31398782" w14:textId="5E3100CE"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94" w:type="dxa"/>
            <w:tcBorders>
              <w:top w:val="single" w:sz="3" w:space="0" w:color="002E86"/>
              <w:left w:val="single" w:sz="3" w:space="0" w:color="002E86"/>
              <w:bottom w:val="single" w:sz="3" w:space="0" w:color="002E86"/>
              <w:right w:val="single" w:sz="3" w:space="0" w:color="002E86"/>
            </w:tcBorders>
          </w:tcPr>
          <w:p w14:paraId="0710502F" w14:textId="1D917FD1"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55</w:t>
            </w:r>
          </w:p>
        </w:tc>
      </w:tr>
      <w:tr w:rsidR="0024312D" w:rsidRPr="0057074D" w14:paraId="7236ADF9"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66ECAF42" w14:textId="285B3275"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14:30</w:t>
            </w:r>
          </w:p>
        </w:tc>
        <w:tc>
          <w:tcPr>
            <w:tcW w:w="885" w:type="dxa"/>
            <w:tcBorders>
              <w:top w:val="single" w:sz="3" w:space="0" w:color="002E86"/>
              <w:left w:val="single" w:sz="3" w:space="0" w:color="002E86"/>
              <w:bottom w:val="single" w:sz="3" w:space="0" w:color="002E86"/>
              <w:right w:val="single" w:sz="3" w:space="0" w:color="002E86"/>
            </w:tcBorders>
          </w:tcPr>
          <w:p w14:paraId="210C6F8A" w14:textId="450C246B"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751FBE92" w14:textId="7DDE0385" w:rsidR="0024312D" w:rsidRPr="0057074D" w:rsidRDefault="0024312D"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5DDEE524" w14:textId="51125B26"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4B098AE4"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48222D7C" w14:textId="19265918"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6237D406" w14:textId="6F34BC77"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12CDCC30" w14:textId="0B95977D"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7C1F1763"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4FD13BE2" w14:textId="1D163A55"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28F31DF3" w14:textId="78C893BC"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11D0CCBF" w14:textId="2C350C1C"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124B6A38"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787666AF"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4507F50D" w14:textId="277269F9"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15:00</w:t>
            </w:r>
          </w:p>
        </w:tc>
        <w:tc>
          <w:tcPr>
            <w:tcW w:w="885" w:type="dxa"/>
            <w:tcBorders>
              <w:top w:val="single" w:sz="3" w:space="0" w:color="002E86"/>
              <w:left w:val="single" w:sz="3" w:space="0" w:color="002E86"/>
              <w:bottom w:val="single" w:sz="3" w:space="0" w:color="002E86"/>
              <w:right w:val="single" w:sz="3" w:space="0" w:color="002E86"/>
            </w:tcBorders>
          </w:tcPr>
          <w:p w14:paraId="5D50BAAE"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7D167F92" w14:textId="77777777" w:rsidR="0024312D" w:rsidRPr="0057074D" w:rsidRDefault="0024312D"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6329067D"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37EACC64"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45AFF025"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099C90CA"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566B4496"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6C3318F7"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7F5199D6" w14:textId="7C8CC456"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7887AC56" w14:textId="3F551EB7"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07EB5A5A" w14:textId="62AF3EC6"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6AF5F2F4"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4DF42C6A"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0C985146" w14:textId="2A9A75A2"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15:30</w:t>
            </w:r>
          </w:p>
        </w:tc>
        <w:tc>
          <w:tcPr>
            <w:tcW w:w="885" w:type="dxa"/>
            <w:tcBorders>
              <w:top w:val="single" w:sz="3" w:space="0" w:color="002E86"/>
              <w:left w:val="single" w:sz="3" w:space="0" w:color="002E86"/>
              <w:bottom w:val="single" w:sz="3" w:space="0" w:color="002E86"/>
              <w:right w:val="single" w:sz="3" w:space="0" w:color="002E86"/>
            </w:tcBorders>
          </w:tcPr>
          <w:p w14:paraId="4A728F72" w14:textId="6A7BA8C4"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27F5D7EA" w14:textId="250650B4" w:rsidR="0024312D" w:rsidRPr="0057074D" w:rsidRDefault="0024312D"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1D68FB22" w14:textId="4B7430A9"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5F7719FF"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772D32E3" w14:textId="6F16A3D8"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1C0613D8" w14:textId="52987FCB"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3034162B" w14:textId="152824B8"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59433B26"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0340FE3F" w14:textId="488C1495"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6F665767" w14:textId="40FE82E7"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4434042E" w14:textId="71F19BE1"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1A912990"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712D27D9"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7B9A261D" w14:textId="41BCCFD2"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16:00</w:t>
            </w:r>
          </w:p>
        </w:tc>
        <w:tc>
          <w:tcPr>
            <w:tcW w:w="885" w:type="dxa"/>
            <w:tcBorders>
              <w:top w:val="single" w:sz="3" w:space="0" w:color="002E86"/>
              <w:left w:val="single" w:sz="3" w:space="0" w:color="002E86"/>
              <w:bottom w:val="single" w:sz="3" w:space="0" w:color="002E86"/>
              <w:right w:val="single" w:sz="3" w:space="0" w:color="002E86"/>
            </w:tcBorders>
          </w:tcPr>
          <w:p w14:paraId="63B514E7"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34EFD130" w14:textId="77777777" w:rsidR="0024312D" w:rsidRPr="0057074D" w:rsidRDefault="0024312D"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6F38EE29"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76157EEC"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31B31075"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3D8B218F"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1D93489D"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36556476"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04FBC9E7" w14:textId="14079A2E"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4A7D5DE3" w14:textId="02B29E32"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4687A56E" w14:textId="5148ED5F"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5CE2503D"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0DA46A8F"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7F566D88" w14:textId="4F25862D"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16:30</w:t>
            </w:r>
          </w:p>
        </w:tc>
        <w:tc>
          <w:tcPr>
            <w:tcW w:w="885" w:type="dxa"/>
            <w:tcBorders>
              <w:top w:val="single" w:sz="3" w:space="0" w:color="002E86"/>
              <w:left w:val="single" w:sz="3" w:space="0" w:color="002E86"/>
              <w:bottom w:val="single" w:sz="3" w:space="0" w:color="002E86"/>
              <w:right w:val="single" w:sz="3" w:space="0" w:color="002E86"/>
            </w:tcBorders>
          </w:tcPr>
          <w:p w14:paraId="31B4F5BD" w14:textId="5C35F90A"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06442CE7" w14:textId="1D9FD957" w:rsidR="0024312D" w:rsidRPr="0057074D" w:rsidRDefault="0024312D"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007B5A36" w14:textId="72E5F905"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17407740"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1F2B9D7B" w14:textId="2BB72047"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674544BF" w14:textId="2B5E06C8"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676B3966" w14:textId="4294426B"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1785F6B1"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0955A8B7" w14:textId="49209426"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363621BD" w14:textId="01E04EF9"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55B91E69" w14:textId="2E612D6A"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39D07850"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6525BCDE"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00A10021" w14:textId="6A5ED835"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17:00</w:t>
            </w:r>
          </w:p>
        </w:tc>
        <w:tc>
          <w:tcPr>
            <w:tcW w:w="885" w:type="dxa"/>
            <w:tcBorders>
              <w:top w:val="single" w:sz="3" w:space="0" w:color="002E86"/>
              <w:left w:val="single" w:sz="3" w:space="0" w:color="002E86"/>
              <w:bottom w:val="single" w:sz="3" w:space="0" w:color="002E86"/>
              <w:right w:val="single" w:sz="3" w:space="0" w:color="002E86"/>
            </w:tcBorders>
          </w:tcPr>
          <w:p w14:paraId="3B8E9462"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67DF3563" w14:textId="77777777" w:rsidR="0024312D" w:rsidRPr="0057074D" w:rsidRDefault="0024312D"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79100EB2"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7810CCE7"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3791BF11"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6D5BC078"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73F3BEDE"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68EE2D7A"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145391A4" w14:textId="04EBF097"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6506FEC4" w14:textId="6A7993C4"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58689C43" w14:textId="47046A17"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403FA83B"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5247516A"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5DAA7858" w14:textId="23E9B6FA"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18:00</w:t>
            </w:r>
          </w:p>
        </w:tc>
        <w:tc>
          <w:tcPr>
            <w:tcW w:w="885" w:type="dxa"/>
            <w:tcBorders>
              <w:top w:val="single" w:sz="3" w:space="0" w:color="002E86"/>
              <w:left w:val="single" w:sz="3" w:space="0" w:color="002E86"/>
              <w:bottom w:val="single" w:sz="3" w:space="0" w:color="002E86"/>
              <w:right w:val="single" w:sz="3" w:space="0" w:color="002E86"/>
            </w:tcBorders>
          </w:tcPr>
          <w:p w14:paraId="6FD7C10D" w14:textId="26A47B90"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4315FDF1" w14:textId="0F24FBBD" w:rsidR="0024312D" w:rsidRPr="0057074D" w:rsidRDefault="0024312D"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3DBBE7E2" w14:textId="04EAC043"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6CBBA111"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751EEC74" w14:textId="192B56E7"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3E6211E8" w14:textId="2EB1A81F"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5355BD2F" w14:textId="323B3418"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1B478DFE"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231EFB8D" w14:textId="2216DBB0"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76A5257D" w14:textId="61F6A722"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389C2160" w14:textId="38CC6337"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58B9282E"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5719C009"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58A87C21" w14:textId="5FCF8F2B"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18:15</w:t>
            </w:r>
          </w:p>
        </w:tc>
        <w:tc>
          <w:tcPr>
            <w:tcW w:w="885" w:type="dxa"/>
            <w:tcBorders>
              <w:top w:val="single" w:sz="3" w:space="0" w:color="002E86"/>
              <w:left w:val="single" w:sz="3" w:space="0" w:color="002E86"/>
              <w:bottom w:val="single" w:sz="3" w:space="0" w:color="002E86"/>
              <w:right w:val="single" w:sz="3" w:space="0" w:color="002E86"/>
            </w:tcBorders>
          </w:tcPr>
          <w:p w14:paraId="52AEF2F3" w14:textId="7B7BDFB5"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1CAB42E0" w14:textId="5A420A3B" w:rsidR="0024312D" w:rsidRPr="0057074D" w:rsidRDefault="0024312D"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713142BF" w14:textId="3E9A4030"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585" w:type="dxa"/>
            <w:tcBorders>
              <w:top w:val="single" w:sz="3" w:space="0" w:color="002E86"/>
              <w:left w:val="single" w:sz="3" w:space="0" w:color="002E86"/>
              <w:bottom w:val="single" w:sz="3" w:space="0" w:color="002E86"/>
              <w:right w:val="single" w:sz="3" w:space="0" w:color="002E86"/>
            </w:tcBorders>
          </w:tcPr>
          <w:p w14:paraId="09DA7C25"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1DD95A81" w14:textId="1A867E09"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3671D025" w14:textId="349DEC26"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474AE7A5" w14:textId="291540C6"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588" w:type="dxa"/>
            <w:tcBorders>
              <w:top w:val="single" w:sz="3" w:space="0" w:color="002E86"/>
              <w:left w:val="single" w:sz="3" w:space="0" w:color="002E86"/>
              <w:bottom w:val="single" w:sz="3" w:space="0" w:color="002E86"/>
              <w:right w:val="single" w:sz="3" w:space="0" w:color="002E86"/>
            </w:tcBorders>
          </w:tcPr>
          <w:p w14:paraId="1FA5745E"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296E024E" w14:textId="3B3044E1"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7C5B4119" w14:textId="45CF2DE6"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53DD6952" w14:textId="5A71BCA0"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594" w:type="dxa"/>
            <w:tcBorders>
              <w:top w:val="single" w:sz="3" w:space="0" w:color="002E86"/>
              <w:left w:val="single" w:sz="3" w:space="0" w:color="002E86"/>
              <w:bottom w:val="single" w:sz="3" w:space="0" w:color="002E86"/>
              <w:right w:val="single" w:sz="3" w:space="0" w:color="002E86"/>
            </w:tcBorders>
          </w:tcPr>
          <w:p w14:paraId="701E57C3"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2594C969"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6504F9CB" w14:textId="100A0150"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18:30</w:t>
            </w:r>
          </w:p>
        </w:tc>
        <w:tc>
          <w:tcPr>
            <w:tcW w:w="885" w:type="dxa"/>
            <w:tcBorders>
              <w:top w:val="single" w:sz="3" w:space="0" w:color="002E86"/>
              <w:left w:val="single" w:sz="3" w:space="0" w:color="002E86"/>
              <w:bottom w:val="single" w:sz="3" w:space="0" w:color="002E86"/>
              <w:right w:val="single" w:sz="3" w:space="0" w:color="002E86"/>
            </w:tcBorders>
          </w:tcPr>
          <w:p w14:paraId="0AEFDE8E" w14:textId="52CBCA61"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2F39A017" w14:textId="6F1FDD20" w:rsidR="0024312D" w:rsidRPr="0057074D" w:rsidRDefault="0024312D"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50BF562A" w14:textId="3E7CD48E"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585" w:type="dxa"/>
            <w:tcBorders>
              <w:top w:val="single" w:sz="3" w:space="0" w:color="002E86"/>
              <w:left w:val="single" w:sz="3" w:space="0" w:color="002E86"/>
              <w:bottom w:val="single" w:sz="3" w:space="0" w:color="002E86"/>
              <w:right w:val="single" w:sz="3" w:space="0" w:color="002E86"/>
            </w:tcBorders>
          </w:tcPr>
          <w:p w14:paraId="575971DB"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1D71CE47" w14:textId="6A6A9B44"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32034CF7" w14:textId="16D37B43"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43AC6B09" w14:textId="285C9CD0"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588" w:type="dxa"/>
            <w:tcBorders>
              <w:top w:val="single" w:sz="3" w:space="0" w:color="002E86"/>
              <w:left w:val="single" w:sz="3" w:space="0" w:color="002E86"/>
              <w:bottom w:val="single" w:sz="3" w:space="0" w:color="002E86"/>
              <w:right w:val="single" w:sz="3" w:space="0" w:color="002E86"/>
            </w:tcBorders>
          </w:tcPr>
          <w:p w14:paraId="489300CD"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4A928BB8" w14:textId="6BF66234"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7306E41D" w14:textId="66224DDD"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6A6A174E" w14:textId="471F4A7C"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594" w:type="dxa"/>
            <w:tcBorders>
              <w:top w:val="single" w:sz="3" w:space="0" w:color="002E86"/>
              <w:left w:val="single" w:sz="3" w:space="0" w:color="002E86"/>
              <w:bottom w:val="single" w:sz="3" w:space="0" w:color="002E86"/>
              <w:right w:val="single" w:sz="3" w:space="0" w:color="002E86"/>
            </w:tcBorders>
          </w:tcPr>
          <w:p w14:paraId="030D0566"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526D95C3"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7F1AF163" w14:textId="53C55A1C"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19:00</w:t>
            </w:r>
          </w:p>
        </w:tc>
        <w:tc>
          <w:tcPr>
            <w:tcW w:w="885" w:type="dxa"/>
            <w:tcBorders>
              <w:top w:val="single" w:sz="3" w:space="0" w:color="002E86"/>
              <w:left w:val="single" w:sz="3" w:space="0" w:color="002E86"/>
              <w:bottom w:val="single" w:sz="3" w:space="0" w:color="002E86"/>
              <w:right w:val="single" w:sz="3" w:space="0" w:color="002E86"/>
            </w:tcBorders>
          </w:tcPr>
          <w:p w14:paraId="47AB59CD" w14:textId="3654F4EB"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13A0EA9D" w14:textId="74449DC1" w:rsidR="0024312D" w:rsidRPr="0057074D" w:rsidRDefault="0024312D"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1F55340C" w14:textId="46C23A92"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22BA6DE1"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65160915" w14:textId="5ABA8ACF"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19675B40" w14:textId="416C14D2" w:rsidR="0024312D" w:rsidRPr="0057074D" w:rsidRDefault="0024312D"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2D2459F4" w14:textId="2178F2DD" w:rsidR="0024312D" w:rsidRPr="0057074D" w:rsidRDefault="0024312D"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669BA5DA"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7C368F95" w14:textId="1348ACEE" w:rsidR="0024312D" w:rsidRPr="0057074D" w:rsidRDefault="0024312D"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542F3CD7" w14:textId="661ED657" w:rsidR="0024312D" w:rsidRPr="0057074D" w:rsidRDefault="0024312D"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333DEBBB" w14:textId="67CFFF8F" w:rsidR="0024312D" w:rsidRPr="0057074D" w:rsidRDefault="0024312D"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698946CA"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24312D" w:rsidRPr="0057074D" w14:paraId="3290562C"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2909791F" w14:textId="25DDE08F" w:rsidR="0024312D"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19:30</w:t>
            </w:r>
          </w:p>
        </w:tc>
        <w:tc>
          <w:tcPr>
            <w:tcW w:w="885" w:type="dxa"/>
            <w:tcBorders>
              <w:top w:val="single" w:sz="3" w:space="0" w:color="002E86"/>
              <w:left w:val="single" w:sz="3" w:space="0" w:color="002E86"/>
              <w:bottom w:val="single" w:sz="3" w:space="0" w:color="002E86"/>
              <w:right w:val="single" w:sz="3" w:space="0" w:color="002E86"/>
            </w:tcBorders>
          </w:tcPr>
          <w:p w14:paraId="6B785980"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030E6908" w14:textId="77777777" w:rsidR="0024312D" w:rsidRPr="0057074D" w:rsidRDefault="0024312D"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5AE0102D"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60D977FF"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11DD66D4"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75BE89C9" w14:textId="77777777" w:rsidR="0024312D" w:rsidRPr="0057074D" w:rsidRDefault="0024312D"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29B8DBC2" w14:textId="77777777" w:rsidR="0024312D" w:rsidRPr="0057074D" w:rsidRDefault="0024312D"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33D35F25"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4EF5D4B9" w14:textId="77777777" w:rsidR="0024312D" w:rsidRPr="0057074D" w:rsidRDefault="0024312D" w:rsidP="0057074D">
            <w:pPr>
              <w:spacing w:line="276" w:lineRule="auto"/>
              <w:ind w:right="96"/>
              <w:jc w:val="both"/>
              <w:rPr>
                <w:rFonts w:ascii="Sylfaen" w:eastAsia="Calibri" w:hAnsi="Sylfaen" w:cs="Calibri"/>
                <w:color w:val="000000"/>
                <w:sz w:val="24"/>
                <w:szCs w:val="24"/>
              </w:rPr>
            </w:pPr>
          </w:p>
        </w:tc>
        <w:tc>
          <w:tcPr>
            <w:tcW w:w="757" w:type="dxa"/>
            <w:tcBorders>
              <w:top w:val="single" w:sz="3" w:space="0" w:color="002E86"/>
              <w:left w:val="single" w:sz="3" w:space="0" w:color="002E86"/>
              <w:bottom w:val="single" w:sz="3" w:space="0" w:color="002E86"/>
              <w:right w:val="single" w:sz="3" w:space="0" w:color="002E86"/>
            </w:tcBorders>
          </w:tcPr>
          <w:p w14:paraId="47EEA595" w14:textId="77777777" w:rsidR="0024312D" w:rsidRPr="0057074D" w:rsidRDefault="0024312D" w:rsidP="0057074D">
            <w:pPr>
              <w:spacing w:line="276" w:lineRule="auto"/>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29531FF2"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c>
          <w:tcPr>
            <w:tcW w:w="594" w:type="dxa"/>
            <w:tcBorders>
              <w:top w:val="single" w:sz="3" w:space="0" w:color="002E86"/>
              <w:left w:val="single" w:sz="3" w:space="0" w:color="002E86"/>
              <w:bottom w:val="single" w:sz="3" w:space="0" w:color="002E86"/>
              <w:right w:val="single" w:sz="3" w:space="0" w:color="002E86"/>
            </w:tcBorders>
          </w:tcPr>
          <w:p w14:paraId="74FD4015" w14:textId="77777777" w:rsidR="0024312D" w:rsidRPr="0057074D" w:rsidRDefault="0024312D" w:rsidP="0057074D">
            <w:pPr>
              <w:spacing w:line="276" w:lineRule="auto"/>
              <w:ind w:right="95"/>
              <w:jc w:val="both"/>
              <w:rPr>
                <w:rFonts w:ascii="Sylfaen" w:eastAsia="Calibri" w:hAnsi="Sylfaen" w:cs="Calibri"/>
                <w:color w:val="000000"/>
                <w:sz w:val="24"/>
                <w:szCs w:val="24"/>
              </w:rPr>
            </w:pPr>
          </w:p>
        </w:tc>
      </w:tr>
      <w:tr w:rsidR="00E074BB" w:rsidRPr="0057074D" w14:paraId="7CD4D2E7"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495EDCFE" w14:textId="74D368D8"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20:00</w:t>
            </w:r>
          </w:p>
        </w:tc>
        <w:tc>
          <w:tcPr>
            <w:tcW w:w="885" w:type="dxa"/>
            <w:tcBorders>
              <w:top w:val="single" w:sz="3" w:space="0" w:color="002E86"/>
              <w:left w:val="single" w:sz="3" w:space="0" w:color="002E86"/>
              <w:bottom w:val="single" w:sz="3" w:space="0" w:color="002E86"/>
              <w:right w:val="single" w:sz="3" w:space="0" w:color="002E86"/>
            </w:tcBorders>
          </w:tcPr>
          <w:p w14:paraId="5750E8FE" w14:textId="77777777" w:rsidR="00E074BB" w:rsidRPr="0057074D" w:rsidRDefault="00E074BB"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5607479E" w14:textId="77777777" w:rsidR="00E074BB" w:rsidRPr="0057074D" w:rsidRDefault="00E074BB"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70534F16" w14:textId="77777777" w:rsidR="00E074BB" w:rsidRPr="0057074D" w:rsidRDefault="00E074BB"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470E0543" w14:textId="77777777" w:rsidR="00E074BB" w:rsidRPr="0057074D" w:rsidRDefault="00E074BB"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7FECC85B" w14:textId="77777777" w:rsidR="00E074BB" w:rsidRPr="0057074D" w:rsidRDefault="00E074BB"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39CF5647" w14:textId="77777777" w:rsidR="00E074BB" w:rsidRPr="0057074D" w:rsidRDefault="00E074BB"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622DA826" w14:textId="77777777" w:rsidR="00E074BB" w:rsidRPr="0057074D" w:rsidRDefault="00E074BB"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0C98A927" w14:textId="77777777" w:rsidR="00E074BB" w:rsidRPr="0057074D" w:rsidRDefault="00E074BB"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579DED7F" w14:textId="77777777" w:rsidR="00E074BB" w:rsidRPr="0057074D" w:rsidRDefault="00E074BB" w:rsidP="0057074D">
            <w:pPr>
              <w:spacing w:line="276" w:lineRule="auto"/>
              <w:ind w:right="96"/>
              <w:jc w:val="both"/>
              <w:rPr>
                <w:rFonts w:ascii="Sylfaen" w:eastAsia="Calibri" w:hAnsi="Sylfaen" w:cs="Calibri"/>
                <w:color w:val="000000"/>
                <w:sz w:val="24"/>
                <w:szCs w:val="24"/>
              </w:rPr>
            </w:pPr>
          </w:p>
        </w:tc>
        <w:tc>
          <w:tcPr>
            <w:tcW w:w="757" w:type="dxa"/>
            <w:tcBorders>
              <w:top w:val="single" w:sz="3" w:space="0" w:color="002E86"/>
              <w:left w:val="single" w:sz="3" w:space="0" w:color="002E86"/>
              <w:bottom w:val="single" w:sz="3" w:space="0" w:color="002E86"/>
              <w:right w:val="single" w:sz="3" w:space="0" w:color="002E86"/>
            </w:tcBorders>
          </w:tcPr>
          <w:p w14:paraId="60AD010B" w14:textId="77777777" w:rsidR="00E074BB" w:rsidRPr="0057074D" w:rsidRDefault="00E074BB" w:rsidP="0057074D">
            <w:pPr>
              <w:spacing w:line="276" w:lineRule="auto"/>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680DF004" w14:textId="77777777" w:rsidR="00E074BB" w:rsidRPr="0057074D" w:rsidRDefault="00E074BB" w:rsidP="0057074D">
            <w:pPr>
              <w:spacing w:line="276" w:lineRule="auto"/>
              <w:ind w:right="95"/>
              <w:jc w:val="both"/>
              <w:rPr>
                <w:rFonts w:ascii="Sylfaen" w:eastAsia="Calibri" w:hAnsi="Sylfaen" w:cs="Calibri"/>
                <w:color w:val="000000"/>
                <w:sz w:val="24"/>
                <w:szCs w:val="24"/>
              </w:rPr>
            </w:pPr>
          </w:p>
        </w:tc>
        <w:tc>
          <w:tcPr>
            <w:tcW w:w="594" w:type="dxa"/>
            <w:tcBorders>
              <w:top w:val="single" w:sz="3" w:space="0" w:color="002E86"/>
              <w:left w:val="single" w:sz="3" w:space="0" w:color="002E86"/>
              <w:bottom w:val="single" w:sz="3" w:space="0" w:color="002E86"/>
              <w:right w:val="single" w:sz="3" w:space="0" w:color="002E86"/>
            </w:tcBorders>
          </w:tcPr>
          <w:p w14:paraId="79BDAE4E" w14:textId="77777777" w:rsidR="00E074BB" w:rsidRPr="0057074D" w:rsidRDefault="00E074BB" w:rsidP="0057074D">
            <w:pPr>
              <w:spacing w:line="276" w:lineRule="auto"/>
              <w:ind w:right="95"/>
              <w:jc w:val="both"/>
              <w:rPr>
                <w:rFonts w:ascii="Sylfaen" w:eastAsia="Calibri" w:hAnsi="Sylfaen" w:cs="Calibri"/>
                <w:color w:val="000000"/>
                <w:sz w:val="24"/>
                <w:szCs w:val="24"/>
              </w:rPr>
            </w:pPr>
          </w:p>
        </w:tc>
      </w:tr>
      <w:tr w:rsidR="00E074BB" w:rsidRPr="0057074D" w14:paraId="30DA2DBE"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0E78C1AE" w14:textId="1F023322"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20:30</w:t>
            </w:r>
          </w:p>
        </w:tc>
        <w:tc>
          <w:tcPr>
            <w:tcW w:w="885" w:type="dxa"/>
            <w:tcBorders>
              <w:top w:val="single" w:sz="3" w:space="0" w:color="002E86"/>
              <w:left w:val="single" w:sz="3" w:space="0" w:color="002E86"/>
              <w:bottom w:val="single" w:sz="3" w:space="0" w:color="002E86"/>
              <w:right w:val="single" w:sz="3" w:space="0" w:color="002E86"/>
            </w:tcBorders>
          </w:tcPr>
          <w:p w14:paraId="49AAD646" w14:textId="3D541F16"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0,735</w:t>
            </w:r>
          </w:p>
        </w:tc>
        <w:tc>
          <w:tcPr>
            <w:tcW w:w="754" w:type="dxa"/>
            <w:tcBorders>
              <w:top w:val="single" w:sz="3" w:space="0" w:color="002E86"/>
              <w:left w:val="single" w:sz="3" w:space="0" w:color="002E86"/>
              <w:bottom w:val="single" w:sz="3" w:space="0" w:color="002E86"/>
              <w:right w:val="single" w:sz="3" w:space="0" w:color="002E86"/>
            </w:tcBorders>
          </w:tcPr>
          <w:p w14:paraId="39EB1FC2" w14:textId="5F39695B" w:rsidR="00E074BB" w:rsidRPr="0057074D" w:rsidRDefault="00E074BB"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4</w:t>
            </w:r>
          </w:p>
        </w:tc>
        <w:tc>
          <w:tcPr>
            <w:tcW w:w="592" w:type="dxa"/>
            <w:tcBorders>
              <w:top w:val="single" w:sz="3" w:space="0" w:color="002E86"/>
              <w:left w:val="single" w:sz="3" w:space="0" w:color="002E86"/>
              <w:bottom w:val="single" w:sz="3" w:space="0" w:color="002E86"/>
              <w:right w:val="single" w:sz="3" w:space="0" w:color="002E86"/>
            </w:tcBorders>
          </w:tcPr>
          <w:p w14:paraId="0C2E37A3" w14:textId="60250258" w:rsidR="00E074BB" w:rsidRPr="0057074D" w:rsidRDefault="00E074BB"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85" w:type="dxa"/>
            <w:tcBorders>
              <w:top w:val="single" w:sz="3" w:space="0" w:color="002E86"/>
              <w:left w:val="single" w:sz="3" w:space="0" w:color="002E86"/>
              <w:bottom w:val="single" w:sz="3" w:space="0" w:color="002E86"/>
              <w:right w:val="single" w:sz="3" w:space="0" w:color="002E86"/>
            </w:tcBorders>
          </w:tcPr>
          <w:p w14:paraId="641919BE" w14:textId="22E67B2D" w:rsidR="00E074BB" w:rsidRPr="0057074D" w:rsidRDefault="00E074BB"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55</w:t>
            </w:r>
          </w:p>
        </w:tc>
        <w:tc>
          <w:tcPr>
            <w:tcW w:w="882" w:type="dxa"/>
            <w:tcBorders>
              <w:top w:val="single" w:sz="3" w:space="0" w:color="002E86"/>
              <w:left w:val="single" w:sz="3" w:space="0" w:color="002E86"/>
              <w:bottom w:val="single" w:sz="3" w:space="0" w:color="002E86"/>
              <w:right w:val="single" w:sz="3" w:space="0" w:color="002E86"/>
            </w:tcBorders>
          </w:tcPr>
          <w:p w14:paraId="31FD6A56" w14:textId="4C4E9428"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0,735</w:t>
            </w:r>
          </w:p>
        </w:tc>
        <w:tc>
          <w:tcPr>
            <w:tcW w:w="786" w:type="dxa"/>
            <w:tcBorders>
              <w:top w:val="single" w:sz="3" w:space="0" w:color="002E86"/>
              <w:left w:val="single" w:sz="3" w:space="0" w:color="002E86"/>
              <w:bottom w:val="single" w:sz="3" w:space="0" w:color="002E86"/>
              <w:right w:val="single" w:sz="3" w:space="0" w:color="002E86"/>
            </w:tcBorders>
          </w:tcPr>
          <w:p w14:paraId="61E536B0" w14:textId="7D96A7FB"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4</w:t>
            </w:r>
          </w:p>
        </w:tc>
        <w:tc>
          <w:tcPr>
            <w:tcW w:w="597" w:type="dxa"/>
            <w:tcBorders>
              <w:top w:val="single" w:sz="3" w:space="0" w:color="002E86"/>
              <w:left w:val="single" w:sz="3" w:space="0" w:color="002E86"/>
              <w:bottom w:val="single" w:sz="3" w:space="0" w:color="002E86"/>
              <w:right w:val="single" w:sz="3" w:space="0" w:color="002E86"/>
            </w:tcBorders>
          </w:tcPr>
          <w:p w14:paraId="316FE8C9" w14:textId="6D0A9397" w:rsidR="00E074BB" w:rsidRPr="0057074D" w:rsidRDefault="00E074BB"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88" w:type="dxa"/>
            <w:tcBorders>
              <w:top w:val="single" w:sz="3" w:space="0" w:color="002E86"/>
              <w:left w:val="single" w:sz="3" w:space="0" w:color="002E86"/>
              <w:bottom w:val="single" w:sz="3" w:space="0" w:color="002E86"/>
              <w:right w:val="single" w:sz="3" w:space="0" w:color="002E86"/>
            </w:tcBorders>
          </w:tcPr>
          <w:p w14:paraId="2D42419C" w14:textId="6EFFB4C0" w:rsidR="00E074BB" w:rsidRPr="0057074D" w:rsidRDefault="00E074BB"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55</w:t>
            </w:r>
          </w:p>
        </w:tc>
        <w:tc>
          <w:tcPr>
            <w:tcW w:w="888" w:type="dxa"/>
            <w:tcBorders>
              <w:top w:val="single" w:sz="3" w:space="0" w:color="002E86"/>
              <w:left w:val="single" w:sz="3" w:space="0" w:color="002E86"/>
              <w:bottom w:val="single" w:sz="3" w:space="0" w:color="002E86"/>
              <w:right w:val="single" w:sz="3" w:space="0" w:color="002E86"/>
            </w:tcBorders>
          </w:tcPr>
          <w:p w14:paraId="61DBC84C" w14:textId="194397E4" w:rsidR="00E074BB" w:rsidRPr="0057074D" w:rsidRDefault="00E074BB"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0,735</w:t>
            </w:r>
          </w:p>
        </w:tc>
        <w:tc>
          <w:tcPr>
            <w:tcW w:w="757" w:type="dxa"/>
            <w:tcBorders>
              <w:top w:val="single" w:sz="3" w:space="0" w:color="002E86"/>
              <w:left w:val="single" w:sz="3" w:space="0" w:color="002E86"/>
              <w:bottom w:val="single" w:sz="3" w:space="0" w:color="002E86"/>
              <w:right w:val="single" w:sz="3" w:space="0" w:color="002E86"/>
            </w:tcBorders>
          </w:tcPr>
          <w:p w14:paraId="47A00884" w14:textId="5126C7FD" w:rsidR="00E074BB" w:rsidRPr="0057074D" w:rsidRDefault="00E074BB"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4</w:t>
            </w:r>
          </w:p>
        </w:tc>
        <w:tc>
          <w:tcPr>
            <w:tcW w:w="588" w:type="dxa"/>
            <w:tcBorders>
              <w:top w:val="single" w:sz="3" w:space="0" w:color="002E86"/>
              <w:left w:val="single" w:sz="3" w:space="0" w:color="002E86"/>
              <w:bottom w:val="single" w:sz="3" w:space="0" w:color="002E86"/>
              <w:right w:val="single" w:sz="3" w:space="0" w:color="002E86"/>
            </w:tcBorders>
          </w:tcPr>
          <w:p w14:paraId="617381EC" w14:textId="5925B3AF" w:rsidR="00E074BB" w:rsidRPr="0057074D" w:rsidRDefault="00E074BB"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94" w:type="dxa"/>
            <w:tcBorders>
              <w:top w:val="single" w:sz="3" w:space="0" w:color="002E86"/>
              <w:left w:val="single" w:sz="3" w:space="0" w:color="002E86"/>
              <w:bottom w:val="single" w:sz="3" w:space="0" w:color="002E86"/>
              <w:right w:val="single" w:sz="3" w:space="0" w:color="002E86"/>
            </w:tcBorders>
          </w:tcPr>
          <w:p w14:paraId="274C3000" w14:textId="2964DDB4" w:rsidR="00E074BB" w:rsidRPr="0057074D" w:rsidRDefault="00E074BB"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55</w:t>
            </w:r>
          </w:p>
        </w:tc>
      </w:tr>
      <w:tr w:rsidR="00E074BB" w:rsidRPr="0057074D" w14:paraId="1D64BD43"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47C42590" w14:textId="6FC86687"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lastRenderedPageBreak/>
              <w:t>20:45</w:t>
            </w:r>
          </w:p>
        </w:tc>
        <w:tc>
          <w:tcPr>
            <w:tcW w:w="885" w:type="dxa"/>
            <w:tcBorders>
              <w:top w:val="single" w:sz="3" w:space="0" w:color="002E86"/>
              <w:left w:val="single" w:sz="3" w:space="0" w:color="002E86"/>
              <w:bottom w:val="single" w:sz="3" w:space="0" w:color="002E86"/>
              <w:right w:val="single" w:sz="3" w:space="0" w:color="002E86"/>
            </w:tcBorders>
          </w:tcPr>
          <w:p w14:paraId="4AE1EEE3" w14:textId="77777777" w:rsidR="00E074BB" w:rsidRPr="0057074D" w:rsidRDefault="00E074BB"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589651AE" w14:textId="77777777" w:rsidR="00E074BB" w:rsidRPr="0057074D" w:rsidRDefault="00E074BB"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19C86A89" w14:textId="77777777" w:rsidR="00E074BB" w:rsidRPr="0057074D" w:rsidRDefault="00E074BB"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38ABD9F2" w14:textId="77777777" w:rsidR="00E074BB" w:rsidRPr="0057074D" w:rsidRDefault="00E074BB"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33D4DA07" w14:textId="77777777" w:rsidR="00E074BB" w:rsidRPr="0057074D" w:rsidRDefault="00E074BB"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07BD1277" w14:textId="77777777" w:rsidR="00E074BB" w:rsidRPr="0057074D" w:rsidRDefault="00E074BB"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7B7A237D" w14:textId="77777777" w:rsidR="00E074BB" w:rsidRPr="0057074D" w:rsidRDefault="00E074BB"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17B05E76" w14:textId="77777777" w:rsidR="00E074BB" w:rsidRPr="0057074D" w:rsidRDefault="00E074BB"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642485A5" w14:textId="77777777" w:rsidR="00E074BB" w:rsidRPr="0057074D" w:rsidRDefault="00E074BB" w:rsidP="0057074D">
            <w:pPr>
              <w:spacing w:line="276" w:lineRule="auto"/>
              <w:ind w:right="96"/>
              <w:jc w:val="both"/>
              <w:rPr>
                <w:rFonts w:ascii="Sylfaen" w:eastAsia="Calibri" w:hAnsi="Sylfaen" w:cs="Calibri"/>
                <w:color w:val="000000"/>
                <w:sz w:val="24"/>
                <w:szCs w:val="24"/>
              </w:rPr>
            </w:pPr>
          </w:p>
        </w:tc>
        <w:tc>
          <w:tcPr>
            <w:tcW w:w="757" w:type="dxa"/>
            <w:tcBorders>
              <w:top w:val="single" w:sz="3" w:space="0" w:color="002E86"/>
              <w:left w:val="single" w:sz="3" w:space="0" w:color="002E86"/>
              <w:bottom w:val="single" w:sz="3" w:space="0" w:color="002E86"/>
              <w:right w:val="single" w:sz="3" w:space="0" w:color="002E86"/>
            </w:tcBorders>
          </w:tcPr>
          <w:p w14:paraId="6827EE4B" w14:textId="77777777" w:rsidR="00E074BB" w:rsidRPr="0057074D" w:rsidRDefault="00E074BB" w:rsidP="0057074D">
            <w:pPr>
              <w:spacing w:line="276" w:lineRule="auto"/>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5EEDADE7" w14:textId="77777777" w:rsidR="00E074BB" w:rsidRPr="0057074D" w:rsidRDefault="00E074BB" w:rsidP="0057074D">
            <w:pPr>
              <w:spacing w:line="276" w:lineRule="auto"/>
              <w:ind w:right="95"/>
              <w:jc w:val="both"/>
              <w:rPr>
                <w:rFonts w:ascii="Sylfaen" w:eastAsia="Calibri" w:hAnsi="Sylfaen" w:cs="Calibri"/>
                <w:color w:val="000000"/>
                <w:sz w:val="24"/>
                <w:szCs w:val="24"/>
              </w:rPr>
            </w:pPr>
          </w:p>
        </w:tc>
        <w:tc>
          <w:tcPr>
            <w:tcW w:w="594" w:type="dxa"/>
            <w:tcBorders>
              <w:top w:val="single" w:sz="3" w:space="0" w:color="002E86"/>
              <w:left w:val="single" w:sz="3" w:space="0" w:color="002E86"/>
              <w:bottom w:val="single" w:sz="3" w:space="0" w:color="002E86"/>
              <w:right w:val="single" w:sz="3" w:space="0" w:color="002E86"/>
            </w:tcBorders>
          </w:tcPr>
          <w:p w14:paraId="5F355E05" w14:textId="77777777" w:rsidR="00E074BB" w:rsidRPr="0057074D" w:rsidRDefault="00E074BB" w:rsidP="0057074D">
            <w:pPr>
              <w:spacing w:line="276" w:lineRule="auto"/>
              <w:ind w:right="95"/>
              <w:jc w:val="both"/>
              <w:rPr>
                <w:rFonts w:ascii="Sylfaen" w:eastAsia="Calibri" w:hAnsi="Sylfaen" w:cs="Calibri"/>
                <w:color w:val="000000"/>
                <w:sz w:val="24"/>
                <w:szCs w:val="24"/>
              </w:rPr>
            </w:pPr>
          </w:p>
        </w:tc>
      </w:tr>
      <w:tr w:rsidR="00E074BB" w:rsidRPr="0057074D" w14:paraId="09C69DBC"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49BB19D6" w14:textId="586F4037"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20:46</w:t>
            </w:r>
          </w:p>
        </w:tc>
        <w:tc>
          <w:tcPr>
            <w:tcW w:w="885" w:type="dxa"/>
            <w:tcBorders>
              <w:top w:val="single" w:sz="3" w:space="0" w:color="002E86"/>
              <w:left w:val="single" w:sz="3" w:space="0" w:color="002E86"/>
              <w:bottom w:val="single" w:sz="3" w:space="0" w:color="002E86"/>
              <w:right w:val="single" w:sz="3" w:space="0" w:color="002E86"/>
            </w:tcBorders>
          </w:tcPr>
          <w:p w14:paraId="29DAF618" w14:textId="77777777" w:rsidR="00E074BB" w:rsidRPr="0057074D" w:rsidRDefault="00E074BB"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501FB7E8" w14:textId="77777777" w:rsidR="00E074BB" w:rsidRPr="0057074D" w:rsidRDefault="00E074BB"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6BDF1A2B" w14:textId="77777777" w:rsidR="00E074BB" w:rsidRPr="0057074D" w:rsidRDefault="00E074BB"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68FBCA1F" w14:textId="77777777" w:rsidR="00E074BB" w:rsidRPr="0057074D" w:rsidRDefault="00E074BB"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1E85F3AF" w14:textId="77777777" w:rsidR="00E074BB" w:rsidRPr="0057074D" w:rsidRDefault="00E074BB"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13E2540C" w14:textId="77777777" w:rsidR="00E074BB" w:rsidRPr="0057074D" w:rsidRDefault="00E074BB"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6CBF112C" w14:textId="77777777" w:rsidR="00E074BB" w:rsidRPr="0057074D" w:rsidRDefault="00E074BB"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7902A364" w14:textId="77777777" w:rsidR="00E074BB" w:rsidRPr="0057074D" w:rsidRDefault="00E074BB"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75432E6F" w14:textId="6F448C78" w:rsidR="00E074BB" w:rsidRPr="0057074D" w:rsidRDefault="00E074BB"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4,42</w:t>
            </w:r>
          </w:p>
        </w:tc>
        <w:tc>
          <w:tcPr>
            <w:tcW w:w="757" w:type="dxa"/>
            <w:tcBorders>
              <w:top w:val="single" w:sz="3" w:space="0" w:color="002E86"/>
              <w:left w:val="single" w:sz="3" w:space="0" w:color="002E86"/>
              <w:bottom w:val="single" w:sz="3" w:space="0" w:color="002E86"/>
              <w:right w:val="single" w:sz="3" w:space="0" w:color="002E86"/>
            </w:tcBorders>
          </w:tcPr>
          <w:p w14:paraId="2D5942F3" w14:textId="79445138" w:rsidR="00E074BB" w:rsidRPr="0057074D" w:rsidRDefault="00E074BB"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88" w:type="dxa"/>
            <w:tcBorders>
              <w:top w:val="single" w:sz="3" w:space="0" w:color="002E86"/>
              <w:left w:val="single" w:sz="3" w:space="0" w:color="002E86"/>
              <w:bottom w:val="single" w:sz="3" w:space="0" w:color="002E86"/>
              <w:right w:val="single" w:sz="3" w:space="0" w:color="002E86"/>
            </w:tcBorders>
          </w:tcPr>
          <w:p w14:paraId="546A2A09" w14:textId="30DFBFAF" w:rsidR="00E074BB" w:rsidRPr="0057074D" w:rsidRDefault="00E074BB"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94" w:type="dxa"/>
            <w:tcBorders>
              <w:top w:val="single" w:sz="3" w:space="0" w:color="002E86"/>
              <w:left w:val="single" w:sz="3" w:space="0" w:color="002E86"/>
              <w:bottom w:val="single" w:sz="3" w:space="0" w:color="002E86"/>
              <w:right w:val="single" w:sz="3" w:space="0" w:color="002E86"/>
            </w:tcBorders>
          </w:tcPr>
          <w:p w14:paraId="07DB793C" w14:textId="53F64784" w:rsidR="00E074BB" w:rsidRPr="0057074D" w:rsidRDefault="00E074BB"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r>
      <w:tr w:rsidR="00E074BB" w:rsidRPr="0057074D" w14:paraId="6E1268F0"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74647FCB" w14:textId="6372C98A"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21:00</w:t>
            </w:r>
          </w:p>
        </w:tc>
        <w:tc>
          <w:tcPr>
            <w:tcW w:w="885" w:type="dxa"/>
            <w:tcBorders>
              <w:top w:val="single" w:sz="3" w:space="0" w:color="002E86"/>
              <w:left w:val="single" w:sz="3" w:space="0" w:color="002E86"/>
              <w:bottom w:val="single" w:sz="3" w:space="0" w:color="002E86"/>
              <w:right w:val="single" w:sz="3" w:space="0" w:color="002E86"/>
            </w:tcBorders>
          </w:tcPr>
          <w:p w14:paraId="4E878B80" w14:textId="77777777" w:rsidR="00E074BB" w:rsidRPr="0057074D" w:rsidRDefault="00E074BB"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40FF97F9" w14:textId="77777777" w:rsidR="00E074BB" w:rsidRPr="0057074D" w:rsidRDefault="00E074BB"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28760992" w14:textId="77777777" w:rsidR="00E074BB" w:rsidRPr="0057074D" w:rsidRDefault="00E074BB"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5359DEE9" w14:textId="77777777" w:rsidR="00E074BB" w:rsidRPr="0057074D" w:rsidRDefault="00E074BB"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39C96550" w14:textId="3221BAEF"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3,605</w:t>
            </w:r>
          </w:p>
        </w:tc>
        <w:tc>
          <w:tcPr>
            <w:tcW w:w="786" w:type="dxa"/>
            <w:tcBorders>
              <w:top w:val="single" w:sz="3" w:space="0" w:color="002E86"/>
              <w:left w:val="single" w:sz="3" w:space="0" w:color="002E86"/>
              <w:bottom w:val="single" w:sz="3" w:space="0" w:color="002E86"/>
              <w:right w:val="single" w:sz="3" w:space="0" w:color="002E86"/>
            </w:tcBorders>
          </w:tcPr>
          <w:p w14:paraId="7E4091A4" w14:textId="3DA679E3"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97" w:type="dxa"/>
            <w:tcBorders>
              <w:top w:val="single" w:sz="3" w:space="0" w:color="002E86"/>
              <w:left w:val="single" w:sz="3" w:space="0" w:color="002E86"/>
              <w:bottom w:val="single" w:sz="3" w:space="0" w:color="002E86"/>
              <w:right w:val="single" w:sz="3" w:space="0" w:color="002E86"/>
            </w:tcBorders>
          </w:tcPr>
          <w:p w14:paraId="0E2029C8" w14:textId="06484712" w:rsidR="00E074BB" w:rsidRPr="0057074D" w:rsidRDefault="00E074BB"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88" w:type="dxa"/>
            <w:tcBorders>
              <w:top w:val="single" w:sz="3" w:space="0" w:color="002E86"/>
              <w:left w:val="single" w:sz="3" w:space="0" w:color="002E86"/>
              <w:bottom w:val="single" w:sz="3" w:space="0" w:color="002E86"/>
              <w:right w:val="single" w:sz="3" w:space="0" w:color="002E86"/>
            </w:tcBorders>
          </w:tcPr>
          <w:p w14:paraId="02EF9209" w14:textId="7F1EFF29" w:rsidR="00E074BB" w:rsidRPr="0057074D" w:rsidRDefault="00E074BB"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888" w:type="dxa"/>
            <w:tcBorders>
              <w:top w:val="single" w:sz="3" w:space="0" w:color="002E86"/>
              <w:left w:val="single" w:sz="3" w:space="0" w:color="002E86"/>
              <w:bottom w:val="single" w:sz="3" w:space="0" w:color="002E86"/>
              <w:right w:val="single" w:sz="3" w:space="0" w:color="002E86"/>
            </w:tcBorders>
          </w:tcPr>
          <w:p w14:paraId="3BC21579" w14:textId="77777777" w:rsidR="00E074BB" w:rsidRPr="0057074D" w:rsidRDefault="00E074BB" w:rsidP="0057074D">
            <w:pPr>
              <w:spacing w:line="276" w:lineRule="auto"/>
              <w:ind w:right="96"/>
              <w:jc w:val="both"/>
              <w:rPr>
                <w:rFonts w:ascii="Sylfaen" w:eastAsia="Calibri" w:hAnsi="Sylfaen" w:cs="Calibri"/>
                <w:color w:val="000000"/>
                <w:sz w:val="24"/>
                <w:szCs w:val="24"/>
              </w:rPr>
            </w:pPr>
          </w:p>
        </w:tc>
        <w:tc>
          <w:tcPr>
            <w:tcW w:w="757" w:type="dxa"/>
            <w:tcBorders>
              <w:top w:val="single" w:sz="3" w:space="0" w:color="002E86"/>
              <w:left w:val="single" w:sz="3" w:space="0" w:color="002E86"/>
              <w:bottom w:val="single" w:sz="3" w:space="0" w:color="002E86"/>
              <w:right w:val="single" w:sz="3" w:space="0" w:color="002E86"/>
            </w:tcBorders>
          </w:tcPr>
          <w:p w14:paraId="1FBE9143" w14:textId="77777777" w:rsidR="00E074BB" w:rsidRPr="0057074D" w:rsidRDefault="00E074BB" w:rsidP="0057074D">
            <w:pPr>
              <w:spacing w:line="276" w:lineRule="auto"/>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6CD77AB3" w14:textId="77777777" w:rsidR="00E074BB" w:rsidRPr="0057074D" w:rsidRDefault="00E074BB" w:rsidP="0057074D">
            <w:pPr>
              <w:spacing w:line="276" w:lineRule="auto"/>
              <w:ind w:right="95"/>
              <w:jc w:val="both"/>
              <w:rPr>
                <w:rFonts w:ascii="Sylfaen" w:eastAsia="Calibri" w:hAnsi="Sylfaen" w:cs="Calibri"/>
                <w:color w:val="000000"/>
                <w:sz w:val="24"/>
                <w:szCs w:val="24"/>
              </w:rPr>
            </w:pPr>
          </w:p>
        </w:tc>
        <w:tc>
          <w:tcPr>
            <w:tcW w:w="594" w:type="dxa"/>
            <w:tcBorders>
              <w:top w:val="single" w:sz="3" w:space="0" w:color="002E86"/>
              <w:left w:val="single" w:sz="3" w:space="0" w:color="002E86"/>
              <w:bottom w:val="single" w:sz="3" w:space="0" w:color="002E86"/>
              <w:right w:val="single" w:sz="3" w:space="0" w:color="002E86"/>
            </w:tcBorders>
          </w:tcPr>
          <w:p w14:paraId="218B0A2F" w14:textId="77777777" w:rsidR="00E074BB" w:rsidRPr="0057074D" w:rsidRDefault="00E074BB" w:rsidP="0057074D">
            <w:pPr>
              <w:spacing w:line="276" w:lineRule="auto"/>
              <w:ind w:right="95"/>
              <w:jc w:val="both"/>
              <w:rPr>
                <w:rFonts w:ascii="Sylfaen" w:eastAsia="Calibri" w:hAnsi="Sylfaen" w:cs="Calibri"/>
                <w:color w:val="000000"/>
                <w:sz w:val="24"/>
                <w:szCs w:val="24"/>
              </w:rPr>
            </w:pPr>
          </w:p>
        </w:tc>
      </w:tr>
      <w:tr w:rsidR="00E074BB" w:rsidRPr="0057074D" w14:paraId="3D693A77"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350AD040" w14:textId="5A95EB16"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21:15</w:t>
            </w:r>
          </w:p>
        </w:tc>
        <w:tc>
          <w:tcPr>
            <w:tcW w:w="885" w:type="dxa"/>
            <w:tcBorders>
              <w:top w:val="single" w:sz="3" w:space="0" w:color="002E86"/>
              <w:left w:val="single" w:sz="3" w:space="0" w:color="002E86"/>
              <w:bottom w:val="single" w:sz="3" w:space="0" w:color="002E86"/>
              <w:right w:val="single" w:sz="3" w:space="0" w:color="002E86"/>
            </w:tcBorders>
          </w:tcPr>
          <w:p w14:paraId="7AE409C7" w14:textId="1E05EF07"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4" w:type="dxa"/>
            <w:tcBorders>
              <w:top w:val="single" w:sz="3" w:space="0" w:color="002E86"/>
              <w:left w:val="single" w:sz="3" w:space="0" w:color="002E86"/>
              <w:bottom w:val="single" w:sz="3" w:space="0" w:color="002E86"/>
              <w:right w:val="single" w:sz="3" w:space="0" w:color="002E86"/>
            </w:tcBorders>
          </w:tcPr>
          <w:p w14:paraId="19581207" w14:textId="64AFAA8B" w:rsidR="00E074BB" w:rsidRPr="0057074D" w:rsidRDefault="00E074BB"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3</w:t>
            </w:r>
          </w:p>
        </w:tc>
        <w:tc>
          <w:tcPr>
            <w:tcW w:w="592" w:type="dxa"/>
            <w:tcBorders>
              <w:top w:val="single" w:sz="3" w:space="0" w:color="002E86"/>
              <w:left w:val="single" w:sz="3" w:space="0" w:color="002E86"/>
              <w:bottom w:val="single" w:sz="3" w:space="0" w:color="002E86"/>
              <w:right w:val="single" w:sz="3" w:space="0" w:color="002E86"/>
            </w:tcBorders>
          </w:tcPr>
          <w:p w14:paraId="62B85E66" w14:textId="0F528E79" w:rsidR="00E074BB" w:rsidRPr="0057074D" w:rsidRDefault="00E074BB"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5" w:type="dxa"/>
            <w:tcBorders>
              <w:top w:val="single" w:sz="3" w:space="0" w:color="002E86"/>
              <w:left w:val="single" w:sz="3" w:space="0" w:color="002E86"/>
              <w:bottom w:val="single" w:sz="3" w:space="0" w:color="002E86"/>
              <w:right w:val="single" w:sz="3" w:space="0" w:color="002E86"/>
            </w:tcBorders>
          </w:tcPr>
          <w:p w14:paraId="560A5050" w14:textId="77777777" w:rsidR="00E074BB" w:rsidRPr="0057074D" w:rsidRDefault="00E074BB"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64B7DE0F" w14:textId="77777777" w:rsidR="00E074BB" w:rsidRPr="0057074D" w:rsidRDefault="00E074BB"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7CCECCD9" w14:textId="77777777" w:rsidR="00E074BB" w:rsidRPr="0057074D" w:rsidRDefault="00E074BB"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24959426" w14:textId="77777777" w:rsidR="00E074BB" w:rsidRPr="0057074D" w:rsidRDefault="00E074BB"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19613E43" w14:textId="77777777" w:rsidR="00E074BB" w:rsidRPr="0057074D" w:rsidRDefault="00E074BB"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429E5C9E" w14:textId="4EA10AF8" w:rsidR="00E074BB" w:rsidRPr="0057074D" w:rsidRDefault="00E074BB"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57" w:type="dxa"/>
            <w:tcBorders>
              <w:top w:val="single" w:sz="3" w:space="0" w:color="002E86"/>
              <w:left w:val="single" w:sz="3" w:space="0" w:color="002E86"/>
              <w:bottom w:val="single" w:sz="3" w:space="0" w:color="002E86"/>
              <w:right w:val="single" w:sz="3" w:space="0" w:color="002E86"/>
            </w:tcBorders>
          </w:tcPr>
          <w:p w14:paraId="5053EFCA" w14:textId="132E9D3F" w:rsidR="00E074BB" w:rsidRPr="0057074D" w:rsidRDefault="00E074BB"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88" w:type="dxa"/>
            <w:tcBorders>
              <w:top w:val="single" w:sz="3" w:space="0" w:color="002E86"/>
              <w:left w:val="single" w:sz="3" w:space="0" w:color="002E86"/>
              <w:bottom w:val="single" w:sz="3" w:space="0" w:color="002E86"/>
              <w:right w:val="single" w:sz="3" w:space="0" w:color="002E86"/>
            </w:tcBorders>
          </w:tcPr>
          <w:p w14:paraId="3F2302C8" w14:textId="565F4D35" w:rsidR="00E074BB" w:rsidRPr="0057074D" w:rsidRDefault="00E074BB"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94" w:type="dxa"/>
            <w:tcBorders>
              <w:top w:val="single" w:sz="3" w:space="0" w:color="002E86"/>
              <w:left w:val="single" w:sz="3" w:space="0" w:color="002E86"/>
              <w:bottom w:val="single" w:sz="3" w:space="0" w:color="002E86"/>
              <w:right w:val="single" w:sz="3" w:space="0" w:color="002E86"/>
            </w:tcBorders>
          </w:tcPr>
          <w:p w14:paraId="3D2E89CC" w14:textId="77777777" w:rsidR="00E074BB" w:rsidRPr="0057074D" w:rsidRDefault="00E074BB" w:rsidP="0057074D">
            <w:pPr>
              <w:spacing w:line="276" w:lineRule="auto"/>
              <w:ind w:right="95"/>
              <w:jc w:val="both"/>
              <w:rPr>
                <w:rFonts w:ascii="Sylfaen" w:eastAsia="Calibri" w:hAnsi="Sylfaen" w:cs="Calibri"/>
                <w:color w:val="000000"/>
                <w:sz w:val="24"/>
                <w:szCs w:val="24"/>
              </w:rPr>
            </w:pPr>
          </w:p>
        </w:tc>
      </w:tr>
      <w:tr w:rsidR="00E074BB" w:rsidRPr="0057074D" w14:paraId="05888230"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6DA8F241" w14:textId="648FD4E3"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21:30</w:t>
            </w:r>
          </w:p>
        </w:tc>
        <w:tc>
          <w:tcPr>
            <w:tcW w:w="885" w:type="dxa"/>
            <w:tcBorders>
              <w:top w:val="single" w:sz="3" w:space="0" w:color="002E86"/>
              <w:left w:val="single" w:sz="3" w:space="0" w:color="002E86"/>
              <w:bottom w:val="single" w:sz="3" w:space="0" w:color="002E86"/>
              <w:right w:val="single" w:sz="3" w:space="0" w:color="002E86"/>
            </w:tcBorders>
          </w:tcPr>
          <w:p w14:paraId="0562A4AC" w14:textId="00CBB648"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1,4</w:t>
            </w:r>
          </w:p>
        </w:tc>
        <w:tc>
          <w:tcPr>
            <w:tcW w:w="754" w:type="dxa"/>
            <w:tcBorders>
              <w:top w:val="single" w:sz="3" w:space="0" w:color="002E86"/>
              <w:left w:val="single" w:sz="3" w:space="0" w:color="002E86"/>
              <w:bottom w:val="single" w:sz="3" w:space="0" w:color="002E86"/>
              <w:right w:val="single" w:sz="3" w:space="0" w:color="002E86"/>
            </w:tcBorders>
          </w:tcPr>
          <w:p w14:paraId="3454141B" w14:textId="221C8AC6" w:rsidR="00E074BB" w:rsidRPr="0057074D" w:rsidRDefault="00E074BB" w:rsidP="0057074D">
            <w:pPr>
              <w:spacing w:line="276" w:lineRule="auto"/>
              <w:ind w:right="37"/>
              <w:jc w:val="both"/>
              <w:rPr>
                <w:rFonts w:ascii="Sylfaen" w:hAnsi="Sylfaen" w:cs="FrutigerLT-Light"/>
                <w:sz w:val="24"/>
                <w:szCs w:val="24"/>
              </w:rPr>
            </w:pPr>
            <w:r w:rsidRPr="0057074D">
              <w:rPr>
                <w:rFonts w:ascii="Sylfaen" w:hAnsi="Sylfaen" w:cs="FrutigerLT-Light"/>
                <w:sz w:val="24"/>
                <w:szCs w:val="24"/>
              </w:rPr>
              <w:t>6</w:t>
            </w:r>
          </w:p>
        </w:tc>
        <w:tc>
          <w:tcPr>
            <w:tcW w:w="592" w:type="dxa"/>
            <w:tcBorders>
              <w:top w:val="single" w:sz="3" w:space="0" w:color="002E86"/>
              <w:left w:val="single" w:sz="3" w:space="0" w:color="002E86"/>
              <w:bottom w:val="single" w:sz="3" w:space="0" w:color="002E86"/>
              <w:right w:val="single" w:sz="3" w:space="0" w:color="002E86"/>
            </w:tcBorders>
          </w:tcPr>
          <w:p w14:paraId="18941D70" w14:textId="192C532D" w:rsidR="00E074BB" w:rsidRPr="0057074D" w:rsidRDefault="00E074BB"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585" w:type="dxa"/>
            <w:tcBorders>
              <w:top w:val="single" w:sz="3" w:space="0" w:color="002E86"/>
              <w:left w:val="single" w:sz="3" w:space="0" w:color="002E86"/>
              <w:bottom w:val="single" w:sz="3" w:space="0" w:color="002E86"/>
              <w:right w:val="single" w:sz="3" w:space="0" w:color="002E86"/>
            </w:tcBorders>
          </w:tcPr>
          <w:p w14:paraId="053A0C10" w14:textId="77777777" w:rsidR="00E074BB" w:rsidRPr="0057074D" w:rsidRDefault="00E074BB"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1EED6209" w14:textId="2A89A674"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0,105</w:t>
            </w:r>
          </w:p>
        </w:tc>
        <w:tc>
          <w:tcPr>
            <w:tcW w:w="786" w:type="dxa"/>
            <w:tcBorders>
              <w:top w:val="single" w:sz="3" w:space="0" w:color="002E86"/>
              <w:left w:val="single" w:sz="3" w:space="0" w:color="002E86"/>
              <w:bottom w:val="single" w:sz="3" w:space="0" w:color="002E86"/>
              <w:right w:val="single" w:sz="3" w:space="0" w:color="002E86"/>
            </w:tcBorders>
          </w:tcPr>
          <w:p w14:paraId="13D6AACB" w14:textId="7DC3730C" w:rsidR="00E074BB" w:rsidRPr="0057074D" w:rsidRDefault="00E074BB"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597" w:type="dxa"/>
            <w:tcBorders>
              <w:top w:val="single" w:sz="3" w:space="0" w:color="002E86"/>
              <w:left w:val="single" w:sz="3" w:space="0" w:color="002E86"/>
              <w:bottom w:val="single" w:sz="3" w:space="0" w:color="002E86"/>
              <w:right w:val="single" w:sz="3" w:space="0" w:color="002E86"/>
            </w:tcBorders>
          </w:tcPr>
          <w:p w14:paraId="2D62F814" w14:textId="7A549F67" w:rsidR="00E074BB" w:rsidRPr="0057074D" w:rsidRDefault="00E074BB" w:rsidP="0057074D">
            <w:pPr>
              <w:spacing w:line="276" w:lineRule="auto"/>
              <w:ind w:left="3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588" w:type="dxa"/>
            <w:tcBorders>
              <w:top w:val="single" w:sz="3" w:space="0" w:color="002E86"/>
              <w:left w:val="single" w:sz="3" w:space="0" w:color="002E86"/>
              <w:bottom w:val="single" w:sz="3" w:space="0" w:color="002E86"/>
              <w:right w:val="single" w:sz="3" w:space="0" w:color="002E86"/>
            </w:tcBorders>
          </w:tcPr>
          <w:p w14:paraId="48D3D1EF" w14:textId="77777777" w:rsidR="00E074BB" w:rsidRPr="0057074D" w:rsidRDefault="00E074BB"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0129A049" w14:textId="452D9646" w:rsidR="00E074BB" w:rsidRPr="0057074D" w:rsidRDefault="00E074BB"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4,42</w:t>
            </w:r>
          </w:p>
        </w:tc>
        <w:tc>
          <w:tcPr>
            <w:tcW w:w="757" w:type="dxa"/>
            <w:tcBorders>
              <w:top w:val="single" w:sz="3" w:space="0" w:color="002E86"/>
              <w:left w:val="single" w:sz="3" w:space="0" w:color="002E86"/>
              <w:bottom w:val="single" w:sz="3" w:space="0" w:color="002E86"/>
              <w:right w:val="single" w:sz="3" w:space="0" w:color="002E86"/>
            </w:tcBorders>
          </w:tcPr>
          <w:p w14:paraId="34F6B78F" w14:textId="4DEA53E2" w:rsidR="00E074BB" w:rsidRPr="0057074D" w:rsidRDefault="00E074BB"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88" w:type="dxa"/>
            <w:tcBorders>
              <w:top w:val="single" w:sz="3" w:space="0" w:color="002E86"/>
              <w:left w:val="single" w:sz="3" w:space="0" w:color="002E86"/>
              <w:bottom w:val="single" w:sz="3" w:space="0" w:color="002E86"/>
              <w:right w:val="single" w:sz="3" w:space="0" w:color="002E86"/>
            </w:tcBorders>
          </w:tcPr>
          <w:p w14:paraId="77ECB4C6" w14:textId="02A14BAF" w:rsidR="00E074BB" w:rsidRPr="0057074D" w:rsidRDefault="00E074BB"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594" w:type="dxa"/>
            <w:tcBorders>
              <w:top w:val="single" w:sz="3" w:space="0" w:color="002E86"/>
              <w:left w:val="single" w:sz="3" w:space="0" w:color="002E86"/>
              <w:bottom w:val="single" w:sz="3" w:space="0" w:color="002E86"/>
              <w:right w:val="single" w:sz="3" w:space="0" w:color="002E86"/>
            </w:tcBorders>
          </w:tcPr>
          <w:p w14:paraId="4EE014BD" w14:textId="58DF8658" w:rsidR="00E074BB" w:rsidRPr="0057074D" w:rsidRDefault="00E074BB"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r>
      <w:tr w:rsidR="00455234" w:rsidRPr="0057074D" w14:paraId="0223A724"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6679B1C9" w14:textId="2CD4A226" w:rsidR="00455234" w:rsidRPr="0057074D" w:rsidRDefault="00455234"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21:35</w:t>
            </w:r>
          </w:p>
        </w:tc>
        <w:tc>
          <w:tcPr>
            <w:tcW w:w="885" w:type="dxa"/>
            <w:tcBorders>
              <w:top w:val="single" w:sz="3" w:space="0" w:color="002E86"/>
              <w:left w:val="single" w:sz="3" w:space="0" w:color="002E86"/>
              <w:bottom w:val="single" w:sz="3" w:space="0" w:color="002E86"/>
              <w:right w:val="single" w:sz="3" w:space="0" w:color="002E86"/>
            </w:tcBorders>
          </w:tcPr>
          <w:p w14:paraId="65A6524B" w14:textId="77777777" w:rsidR="00455234" w:rsidRPr="0057074D" w:rsidRDefault="00455234"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38B00520" w14:textId="77777777" w:rsidR="00455234" w:rsidRPr="0057074D" w:rsidRDefault="00455234"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53C17C75" w14:textId="77777777" w:rsidR="00455234" w:rsidRPr="0057074D" w:rsidRDefault="00455234"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40D07A8E" w14:textId="77777777" w:rsidR="00455234" w:rsidRPr="0057074D" w:rsidRDefault="00455234"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18FA8290" w14:textId="77777777" w:rsidR="00455234" w:rsidRPr="0057074D" w:rsidRDefault="00455234"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5D6F9425" w14:textId="77777777" w:rsidR="00455234" w:rsidRPr="0057074D" w:rsidRDefault="00455234"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1C93345F" w14:textId="77777777" w:rsidR="00455234" w:rsidRPr="0057074D" w:rsidRDefault="00455234"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564CEDB0" w14:textId="77777777" w:rsidR="00455234" w:rsidRPr="0057074D" w:rsidRDefault="00455234"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60475639" w14:textId="77777777" w:rsidR="00455234" w:rsidRPr="0057074D" w:rsidRDefault="00455234" w:rsidP="0057074D">
            <w:pPr>
              <w:spacing w:line="276" w:lineRule="auto"/>
              <w:ind w:right="96"/>
              <w:jc w:val="both"/>
              <w:rPr>
                <w:rFonts w:ascii="Sylfaen" w:eastAsia="Calibri" w:hAnsi="Sylfaen" w:cs="Calibri"/>
                <w:color w:val="000000"/>
                <w:sz w:val="24"/>
                <w:szCs w:val="24"/>
              </w:rPr>
            </w:pPr>
          </w:p>
        </w:tc>
        <w:tc>
          <w:tcPr>
            <w:tcW w:w="757" w:type="dxa"/>
            <w:tcBorders>
              <w:top w:val="single" w:sz="3" w:space="0" w:color="002E86"/>
              <w:left w:val="single" w:sz="3" w:space="0" w:color="002E86"/>
              <w:bottom w:val="single" w:sz="3" w:space="0" w:color="002E86"/>
              <w:right w:val="single" w:sz="3" w:space="0" w:color="002E86"/>
            </w:tcBorders>
          </w:tcPr>
          <w:p w14:paraId="2BC3A804" w14:textId="77777777" w:rsidR="00455234" w:rsidRPr="0057074D" w:rsidRDefault="00455234" w:rsidP="0057074D">
            <w:pPr>
              <w:spacing w:line="276" w:lineRule="auto"/>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0C117D18" w14:textId="77777777" w:rsidR="00455234" w:rsidRPr="0057074D" w:rsidRDefault="00455234" w:rsidP="0057074D">
            <w:pPr>
              <w:spacing w:line="276" w:lineRule="auto"/>
              <w:ind w:right="95"/>
              <w:jc w:val="both"/>
              <w:rPr>
                <w:rFonts w:ascii="Sylfaen" w:eastAsia="Calibri" w:hAnsi="Sylfaen" w:cs="Calibri"/>
                <w:color w:val="000000"/>
                <w:sz w:val="24"/>
                <w:szCs w:val="24"/>
              </w:rPr>
            </w:pPr>
          </w:p>
        </w:tc>
        <w:tc>
          <w:tcPr>
            <w:tcW w:w="594" w:type="dxa"/>
            <w:tcBorders>
              <w:top w:val="single" w:sz="3" w:space="0" w:color="002E86"/>
              <w:left w:val="single" w:sz="3" w:space="0" w:color="002E86"/>
              <w:bottom w:val="single" w:sz="3" w:space="0" w:color="002E86"/>
              <w:right w:val="single" w:sz="3" w:space="0" w:color="002E86"/>
            </w:tcBorders>
          </w:tcPr>
          <w:p w14:paraId="15F8BAD1" w14:textId="77777777" w:rsidR="00455234" w:rsidRPr="0057074D" w:rsidRDefault="00455234" w:rsidP="0057074D">
            <w:pPr>
              <w:spacing w:line="276" w:lineRule="auto"/>
              <w:ind w:right="95"/>
              <w:jc w:val="both"/>
              <w:rPr>
                <w:rFonts w:ascii="Sylfaen" w:eastAsia="Calibri" w:hAnsi="Sylfaen" w:cs="Calibri"/>
                <w:color w:val="000000"/>
                <w:sz w:val="24"/>
                <w:szCs w:val="24"/>
              </w:rPr>
            </w:pPr>
          </w:p>
        </w:tc>
      </w:tr>
      <w:tr w:rsidR="00455234" w:rsidRPr="0057074D" w14:paraId="4D482CAF"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5B2758F0" w14:textId="5C299BAC" w:rsidR="00455234" w:rsidRPr="0057074D" w:rsidRDefault="00455234" w:rsidP="0057074D">
            <w:pPr>
              <w:spacing w:line="276" w:lineRule="auto"/>
              <w:ind w:right="37"/>
              <w:jc w:val="both"/>
              <w:rPr>
                <w:rFonts w:ascii="Sylfaen" w:eastAsia="Calibri" w:hAnsi="Sylfaen" w:cs="Calibri"/>
                <w:color w:val="000000"/>
                <w:sz w:val="24"/>
                <w:szCs w:val="24"/>
              </w:rPr>
            </w:pPr>
            <w:r w:rsidRPr="0057074D">
              <w:rPr>
                <w:rFonts w:ascii="Sylfaen" w:eastAsia="Calibri" w:hAnsi="Sylfaen" w:cs="Calibri"/>
                <w:color w:val="000000"/>
                <w:sz w:val="24"/>
                <w:szCs w:val="24"/>
              </w:rPr>
              <w:t>21:45</w:t>
            </w:r>
          </w:p>
        </w:tc>
        <w:tc>
          <w:tcPr>
            <w:tcW w:w="885" w:type="dxa"/>
            <w:tcBorders>
              <w:top w:val="single" w:sz="3" w:space="0" w:color="002E86"/>
              <w:left w:val="single" w:sz="3" w:space="0" w:color="002E86"/>
              <w:bottom w:val="single" w:sz="3" w:space="0" w:color="002E86"/>
              <w:right w:val="single" w:sz="3" w:space="0" w:color="002E86"/>
            </w:tcBorders>
          </w:tcPr>
          <w:p w14:paraId="0F8BD9F7" w14:textId="77777777" w:rsidR="00455234" w:rsidRPr="0057074D" w:rsidRDefault="00455234" w:rsidP="0057074D">
            <w:pPr>
              <w:spacing w:line="276" w:lineRule="auto"/>
              <w:ind w:right="37"/>
              <w:jc w:val="both"/>
              <w:rPr>
                <w:rFonts w:ascii="Sylfaen" w:eastAsia="Calibri" w:hAnsi="Sylfaen" w:cs="Calibri"/>
                <w:color w:val="000000"/>
                <w:sz w:val="24"/>
                <w:szCs w:val="24"/>
              </w:rPr>
            </w:pPr>
          </w:p>
        </w:tc>
        <w:tc>
          <w:tcPr>
            <w:tcW w:w="754" w:type="dxa"/>
            <w:tcBorders>
              <w:top w:val="single" w:sz="3" w:space="0" w:color="002E86"/>
              <w:left w:val="single" w:sz="3" w:space="0" w:color="002E86"/>
              <w:bottom w:val="single" w:sz="3" w:space="0" w:color="002E86"/>
              <w:right w:val="single" w:sz="3" w:space="0" w:color="002E86"/>
            </w:tcBorders>
          </w:tcPr>
          <w:p w14:paraId="033585FE" w14:textId="77777777" w:rsidR="00455234" w:rsidRPr="0057074D" w:rsidRDefault="00455234" w:rsidP="0057074D">
            <w:pPr>
              <w:spacing w:line="276" w:lineRule="auto"/>
              <w:ind w:right="37"/>
              <w:jc w:val="both"/>
              <w:rPr>
                <w:rFonts w:ascii="Sylfaen" w:hAnsi="Sylfaen" w:cs="FrutigerLT-Light"/>
                <w:sz w:val="24"/>
                <w:szCs w:val="24"/>
              </w:rPr>
            </w:pPr>
          </w:p>
        </w:tc>
        <w:tc>
          <w:tcPr>
            <w:tcW w:w="592" w:type="dxa"/>
            <w:tcBorders>
              <w:top w:val="single" w:sz="3" w:space="0" w:color="002E86"/>
              <w:left w:val="single" w:sz="3" w:space="0" w:color="002E86"/>
              <w:bottom w:val="single" w:sz="3" w:space="0" w:color="002E86"/>
              <w:right w:val="single" w:sz="3" w:space="0" w:color="002E86"/>
            </w:tcBorders>
          </w:tcPr>
          <w:p w14:paraId="376209A9" w14:textId="77777777" w:rsidR="00455234" w:rsidRPr="0057074D" w:rsidRDefault="00455234" w:rsidP="0057074D">
            <w:pPr>
              <w:spacing w:line="276" w:lineRule="auto"/>
              <w:ind w:left="31"/>
              <w:jc w:val="both"/>
              <w:rPr>
                <w:rFonts w:ascii="Sylfaen" w:eastAsia="Calibri" w:hAnsi="Sylfaen" w:cs="Calibri"/>
                <w:color w:val="000000"/>
                <w:sz w:val="24"/>
                <w:szCs w:val="24"/>
              </w:rPr>
            </w:pPr>
          </w:p>
        </w:tc>
        <w:tc>
          <w:tcPr>
            <w:tcW w:w="585" w:type="dxa"/>
            <w:tcBorders>
              <w:top w:val="single" w:sz="3" w:space="0" w:color="002E86"/>
              <w:left w:val="single" w:sz="3" w:space="0" w:color="002E86"/>
              <w:bottom w:val="single" w:sz="3" w:space="0" w:color="002E86"/>
              <w:right w:val="single" w:sz="3" w:space="0" w:color="002E86"/>
            </w:tcBorders>
          </w:tcPr>
          <w:p w14:paraId="47196E90" w14:textId="77777777" w:rsidR="00455234" w:rsidRPr="0057074D" w:rsidRDefault="00455234" w:rsidP="0057074D">
            <w:pPr>
              <w:spacing w:line="276" w:lineRule="auto"/>
              <w:ind w:right="96"/>
              <w:jc w:val="both"/>
              <w:rPr>
                <w:rFonts w:ascii="Sylfaen" w:eastAsia="Calibri" w:hAnsi="Sylfaen" w:cs="Calibri"/>
                <w:color w:val="000000"/>
                <w:sz w:val="24"/>
                <w:szCs w:val="24"/>
              </w:rPr>
            </w:pPr>
          </w:p>
        </w:tc>
        <w:tc>
          <w:tcPr>
            <w:tcW w:w="882" w:type="dxa"/>
            <w:tcBorders>
              <w:top w:val="single" w:sz="3" w:space="0" w:color="002E86"/>
              <w:left w:val="single" w:sz="3" w:space="0" w:color="002E86"/>
              <w:bottom w:val="single" w:sz="3" w:space="0" w:color="002E86"/>
              <w:right w:val="single" w:sz="3" w:space="0" w:color="002E86"/>
            </w:tcBorders>
          </w:tcPr>
          <w:p w14:paraId="35B376CF" w14:textId="77777777" w:rsidR="00455234" w:rsidRPr="0057074D" w:rsidRDefault="00455234" w:rsidP="0057074D">
            <w:pPr>
              <w:spacing w:line="276" w:lineRule="auto"/>
              <w:ind w:right="37"/>
              <w:jc w:val="both"/>
              <w:rPr>
                <w:rFonts w:ascii="Sylfaen" w:eastAsia="Calibri" w:hAnsi="Sylfaen" w:cs="Calibri"/>
                <w:color w:val="000000"/>
                <w:sz w:val="24"/>
                <w:szCs w:val="24"/>
              </w:rPr>
            </w:pPr>
          </w:p>
        </w:tc>
        <w:tc>
          <w:tcPr>
            <w:tcW w:w="786" w:type="dxa"/>
            <w:tcBorders>
              <w:top w:val="single" w:sz="3" w:space="0" w:color="002E86"/>
              <w:left w:val="single" w:sz="3" w:space="0" w:color="002E86"/>
              <w:bottom w:val="single" w:sz="3" w:space="0" w:color="002E86"/>
              <w:right w:val="single" w:sz="3" w:space="0" w:color="002E86"/>
            </w:tcBorders>
          </w:tcPr>
          <w:p w14:paraId="40E1BDA3" w14:textId="77777777" w:rsidR="00455234" w:rsidRPr="0057074D" w:rsidRDefault="00455234" w:rsidP="0057074D">
            <w:pPr>
              <w:spacing w:line="276" w:lineRule="auto"/>
              <w:ind w:right="37"/>
              <w:jc w:val="both"/>
              <w:rPr>
                <w:rFonts w:ascii="Sylfaen" w:eastAsia="Calibri" w:hAnsi="Sylfaen" w:cs="Calibri"/>
                <w:color w:val="000000"/>
                <w:sz w:val="24"/>
                <w:szCs w:val="24"/>
              </w:rPr>
            </w:pPr>
          </w:p>
        </w:tc>
        <w:tc>
          <w:tcPr>
            <w:tcW w:w="597" w:type="dxa"/>
            <w:tcBorders>
              <w:top w:val="single" w:sz="3" w:space="0" w:color="002E86"/>
              <w:left w:val="single" w:sz="3" w:space="0" w:color="002E86"/>
              <w:bottom w:val="single" w:sz="3" w:space="0" w:color="002E86"/>
              <w:right w:val="single" w:sz="3" w:space="0" w:color="002E86"/>
            </w:tcBorders>
          </w:tcPr>
          <w:p w14:paraId="2F34F945" w14:textId="77777777" w:rsidR="00455234" w:rsidRPr="0057074D" w:rsidRDefault="00455234" w:rsidP="0057074D">
            <w:pPr>
              <w:spacing w:line="276" w:lineRule="auto"/>
              <w:ind w:left="31"/>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1E4BAADA" w14:textId="77777777" w:rsidR="00455234" w:rsidRPr="0057074D" w:rsidRDefault="00455234" w:rsidP="0057074D">
            <w:pPr>
              <w:spacing w:line="276" w:lineRule="auto"/>
              <w:ind w:right="95"/>
              <w:jc w:val="both"/>
              <w:rPr>
                <w:rFonts w:ascii="Sylfaen" w:eastAsia="Calibri" w:hAnsi="Sylfaen" w:cs="Calibri"/>
                <w:color w:val="000000"/>
                <w:sz w:val="24"/>
                <w:szCs w:val="24"/>
              </w:rPr>
            </w:pPr>
          </w:p>
        </w:tc>
        <w:tc>
          <w:tcPr>
            <w:tcW w:w="888" w:type="dxa"/>
            <w:tcBorders>
              <w:top w:val="single" w:sz="3" w:space="0" w:color="002E86"/>
              <w:left w:val="single" w:sz="3" w:space="0" w:color="002E86"/>
              <w:bottom w:val="single" w:sz="3" w:space="0" w:color="002E86"/>
              <w:right w:val="single" w:sz="3" w:space="0" w:color="002E86"/>
            </w:tcBorders>
          </w:tcPr>
          <w:p w14:paraId="57E63E6B" w14:textId="77777777" w:rsidR="00455234" w:rsidRPr="0057074D" w:rsidRDefault="00455234" w:rsidP="0057074D">
            <w:pPr>
              <w:spacing w:line="276" w:lineRule="auto"/>
              <w:ind w:right="96"/>
              <w:jc w:val="both"/>
              <w:rPr>
                <w:rFonts w:ascii="Sylfaen" w:eastAsia="Calibri" w:hAnsi="Sylfaen" w:cs="Calibri"/>
                <w:color w:val="000000"/>
                <w:sz w:val="24"/>
                <w:szCs w:val="24"/>
              </w:rPr>
            </w:pPr>
          </w:p>
        </w:tc>
        <w:tc>
          <w:tcPr>
            <w:tcW w:w="757" w:type="dxa"/>
            <w:tcBorders>
              <w:top w:val="single" w:sz="3" w:space="0" w:color="002E86"/>
              <w:left w:val="single" w:sz="3" w:space="0" w:color="002E86"/>
              <w:bottom w:val="single" w:sz="3" w:space="0" w:color="002E86"/>
              <w:right w:val="single" w:sz="3" w:space="0" w:color="002E86"/>
            </w:tcBorders>
          </w:tcPr>
          <w:p w14:paraId="36F564D1" w14:textId="77777777" w:rsidR="00455234" w:rsidRPr="0057074D" w:rsidRDefault="00455234" w:rsidP="0057074D">
            <w:pPr>
              <w:spacing w:line="276" w:lineRule="auto"/>
              <w:jc w:val="both"/>
              <w:rPr>
                <w:rFonts w:ascii="Sylfaen" w:eastAsia="Calibri" w:hAnsi="Sylfaen" w:cs="Calibri"/>
                <w:color w:val="000000"/>
                <w:sz w:val="24"/>
                <w:szCs w:val="24"/>
              </w:rPr>
            </w:pPr>
          </w:p>
        </w:tc>
        <w:tc>
          <w:tcPr>
            <w:tcW w:w="588" w:type="dxa"/>
            <w:tcBorders>
              <w:top w:val="single" w:sz="3" w:space="0" w:color="002E86"/>
              <w:left w:val="single" w:sz="3" w:space="0" w:color="002E86"/>
              <w:bottom w:val="single" w:sz="3" w:space="0" w:color="002E86"/>
              <w:right w:val="single" w:sz="3" w:space="0" w:color="002E86"/>
            </w:tcBorders>
          </w:tcPr>
          <w:p w14:paraId="7F296683" w14:textId="77777777" w:rsidR="00455234" w:rsidRPr="0057074D" w:rsidRDefault="00455234" w:rsidP="0057074D">
            <w:pPr>
              <w:spacing w:line="276" w:lineRule="auto"/>
              <w:ind w:right="95"/>
              <w:jc w:val="both"/>
              <w:rPr>
                <w:rFonts w:ascii="Sylfaen" w:eastAsia="Calibri" w:hAnsi="Sylfaen" w:cs="Calibri"/>
                <w:color w:val="000000"/>
                <w:sz w:val="24"/>
                <w:szCs w:val="24"/>
              </w:rPr>
            </w:pPr>
          </w:p>
        </w:tc>
        <w:tc>
          <w:tcPr>
            <w:tcW w:w="594" w:type="dxa"/>
            <w:tcBorders>
              <w:top w:val="single" w:sz="3" w:space="0" w:color="002E86"/>
              <w:left w:val="single" w:sz="3" w:space="0" w:color="002E86"/>
              <w:bottom w:val="single" w:sz="3" w:space="0" w:color="002E86"/>
              <w:right w:val="single" w:sz="3" w:space="0" w:color="002E86"/>
            </w:tcBorders>
          </w:tcPr>
          <w:p w14:paraId="724E9F74" w14:textId="77777777" w:rsidR="00455234" w:rsidRPr="0057074D" w:rsidRDefault="00455234" w:rsidP="0057074D">
            <w:pPr>
              <w:spacing w:line="276" w:lineRule="auto"/>
              <w:ind w:right="95"/>
              <w:jc w:val="both"/>
              <w:rPr>
                <w:rFonts w:ascii="Sylfaen" w:eastAsia="Calibri" w:hAnsi="Sylfaen" w:cs="Calibri"/>
                <w:color w:val="000000"/>
                <w:sz w:val="24"/>
                <w:szCs w:val="24"/>
              </w:rPr>
            </w:pPr>
          </w:p>
        </w:tc>
      </w:tr>
      <w:tr w:rsidR="00455234" w:rsidRPr="0057074D" w14:paraId="734ABD69" w14:textId="77777777" w:rsidTr="00364FCC">
        <w:trPr>
          <w:trHeight w:val="386"/>
        </w:trPr>
        <w:tc>
          <w:tcPr>
            <w:tcW w:w="946" w:type="dxa"/>
            <w:tcBorders>
              <w:top w:val="single" w:sz="3" w:space="0" w:color="002E86"/>
              <w:left w:val="single" w:sz="3" w:space="0" w:color="002E86"/>
              <w:bottom w:val="single" w:sz="3" w:space="0" w:color="002E86"/>
              <w:right w:val="single" w:sz="3" w:space="0" w:color="002E86"/>
            </w:tcBorders>
          </w:tcPr>
          <w:p w14:paraId="2A03CD19" w14:textId="524B13C3" w:rsidR="00455234" w:rsidRPr="0057074D" w:rsidRDefault="00455234" w:rsidP="0057074D">
            <w:pPr>
              <w:spacing w:line="276" w:lineRule="auto"/>
              <w:ind w:right="37"/>
              <w:jc w:val="both"/>
              <w:rPr>
                <w:rFonts w:ascii="Sylfaen" w:eastAsia="Calibri" w:hAnsi="Sylfaen" w:cs="Calibri"/>
                <w:color w:val="000000"/>
                <w:sz w:val="24"/>
                <w:szCs w:val="24"/>
              </w:rPr>
            </w:pPr>
            <w:r w:rsidRPr="0057074D">
              <w:rPr>
                <w:rFonts w:ascii="Sylfaen" w:hAnsi="Sylfaen" w:cs="FrutigerLT-Light"/>
                <w:sz w:val="24"/>
                <w:szCs w:val="24"/>
              </w:rPr>
              <w:t>Qref</w:t>
            </w:r>
          </w:p>
        </w:tc>
        <w:tc>
          <w:tcPr>
            <w:tcW w:w="2816" w:type="dxa"/>
            <w:gridSpan w:val="4"/>
            <w:tcBorders>
              <w:top w:val="single" w:sz="3" w:space="0" w:color="002E86"/>
              <w:left w:val="single" w:sz="3" w:space="0" w:color="002E86"/>
              <w:bottom w:val="single" w:sz="3" w:space="0" w:color="002E86"/>
              <w:right w:val="single" w:sz="3" w:space="0" w:color="002E86"/>
            </w:tcBorders>
          </w:tcPr>
          <w:p w14:paraId="0E51CFF1" w14:textId="1873E3B2" w:rsidR="00455234" w:rsidRPr="0057074D" w:rsidRDefault="00455234" w:rsidP="0057074D">
            <w:pPr>
              <w:spacing w:line="276" w:lineRule="auto"/>
              <w:ind w:right="96"/>
              <w:jc w:val="both"/>
              <w:rPr>
                <w:rFonts w:ascii="Sylfaen" w:eastAsia="Calibri" w:hAnsi="Sylfaen" w:cs="Calibri"/>
                <w:color w:val="000000"/>
                <w:sz w:val="24"/>
                <w:szCs w:val="24"/>
              </w:rPr>
            </w:pPr>
            <w:r w:rsidRPr="0057074D">
              <w:rPr>
                <w:rFonts w:ascii="Sylfaen" w:eastAsia="Calibri" w:hAnsi="Sylfaen" w:cs="Calibri"/>
                <w:color w:val="000000"/>
                <w:sz w:val="24"/>
                <w:szCs w:val="24"/>
              </w:rPr>
              <w:t>5,845</w:t>
            </w:r>
          </w:p>
        </w:tc>
        <w:tc>
          <w:tcPr>
            <w:tcW w:w="2853" w:type="dxa"/>
            <w:gridSpan w:val="4"/>
            <w:tcBorders>
              <w:top w:val="single" w:sz="3" w:space="0" w:color="002E86"/>
              <w:left w:val="single" w:sz="3" w:space="0" w:color="002E86"/>
              <w:bottom w:val="single" w:sz="3" w:space="0" w:color="002E86"/>
              <w:right w:val="single" w:sz="3" w:space="0" w:color="002E86"/>
            </w:tcBorders>
          </w:tcPr>
          <w:p w14:paraId="3A41E9C4" w14:textId="5611B9D1" w:rsidR="00455234" w:rsidRPr="0057074D" w:rsidRDefault="00455234"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11,655</w:t>
            </w:r>
          </w:p>
        </w:tc>
        <w:tc>
          <w:tcPr>
            <w:tcW w:w="2827" w:type="dxa"/>
            <w:gridSpan w:val="4"/>
            <w:tcBorders>
              <w:top w:val="single" w:sz="3" w:space="0" w:color="002E86"/>
              <w:left w:val="single" w:sz="3" w:space="0" w:color="002E86"/>
              <w:bottom w:val="single" w:sz="3" w:space="0" w:color="002E86"/>
              <w:right w:val="single" w:sz="3" w:space="0" w:color="002E86"/>
            </w:tcBorders>
          </w:tcPr>
          <w:p w14:paraId="3C430CB1" w14:textId="4F037522" w:rsidR="00455234" w:rsidRPr="0057074D" w:rsidRDefault="00455234" w:rsidP="0057074D">
            <w:pPr>
              <w:spacing w:line="276" w:lineRule="auto"/>
              <w:ind w:right="95"/>
              <w:jc w:val="both"/>
              <w:rPr>
                <w:rFonts w:ascii="Sylfaen" w:eastAsia="Calibri" w:hAnsi="Sylfaen" w:cs="Calibri"/>
                <w:color w:val="000000"/>
                <w:sz w:val="24"/>
                <w:szCs w:val="24"/>
              </w:rPr>
            </w:pPr>
            <w:r w:rsidRPr="0057074D">
              <w:rPr>
                <w:rFonts w:ascii="Sylfaen" w:eastAsia="Calibri" w:hAnsi="Sylfaen" w:cs="Calibri"/>
                <w:color w:val="000000"/>
                <w:sz w:val="24"/>
                <w:szCs w:val="24"/>
              </w:rPr>
              <w:t>19,07</w:t>
            </w:r>
          </w:p>
        </w:tc>
      </w:tr>
    </w:tbl>
    <w:p w14:paraId="62432B8F" w14:textId="7291C41D" w:rsidR="004E345A" w:rsidRPr="0057074D" w:rsidRDefault="004E345A" w:rsidP="0057074D">
      <w:pPr>
        <w:spacing w:after="0" w:line="276" w:lineRule="auto"/>
        <w:jc w:val="both"/>
        <w:rPr>
          <w:rFonts w:ascii="Sylfaen" w:eastAsia="Calibri" w:hAnsi="Sylfaen" w:cs="Calibri"/>
          <w:color w:val="000000"/>
          <w:sz w:val="24"/>
          <w:szCs w:val="24"/>
        </w:rPr>
      </w:pPr>
    </w:p>
    <w:p w14:paraId="33F8EF53" w14:textId="206D7167" w:rsidR="00A9764E" w:rsidRPr="0057074D" w:rsidRDefault="00753E3F" w:rsidP="0057074D">
      <w:pPr>
        <w:spacing w:after="0" w:line="276" w:lineRule="auto"/>
        <w:jc w:val="center"/>
        <w:rPr>
          <w:rFonts w:ascii="Sylfaen" w:hAnsi="Sylfaen"/>
          <w:sz w:val="24"/>
          <w:szCs w:val="24"/>
          <w:lang w:val="ka-GE"/>
        </w:rPr>
      </w:pPr>
      <w:r w:rsidRPr="0057074D">
        <w:rPr>
          <w:rFonts w:ascii="Sylfaen" w:hAnsi="Sylfaen"/>
          <w:sz w:val="24"/>
          <w:szCs w:val="24"/>
          <w:lang w:val="ka-GE"/>
        </w:rPr>
        <w:t xml:space="preserve">მე-3 </w:t>
      </w:r>
      <w:r w:rsidR="00A9764E" w:rsidRPr="0057074D">
        <w:rPr>
          <w:rFonts w:ascii="Sylfaen" w:hAnsi="Sylfaen"/>
          <w:sz w:val="24"/>
          <w:szCs w:val="24"/>
          <w:lang w:val="ka-GE"/>
        </w:rPr>
        <w:t>ცხრილი</w:t>
      </w:r>
      <w:r w:rsidR="00D30D40" w:rsidRPr="0057074D">
        <w:rPr>
          <w:rFonts w:ascii="Sylfaen" w:hAnsi="Sylfaen"/>
          <w:sz w:val="24"/>
          <w:szCs w:val="24"/>
          <w:lang w:val="ka-GE"/>
        </w:rPr>
        <w:t xml:space="preserve">ს </w:t>
      </w:r>
      <w:r w:rsidR="00A9764E" w:rsidRPr="0057074D">
        <w:rPr>
          <w:rFonts w:ascii="Sylfaen" w:hAnsi="Sylfaen"/>
          <w:sz w:val="24"/>
          <w:szCs w:val="24"/>
          <w:lang w:val="ka-GE"/>
        </w:rPr>
        <w:t>გაგრძელება</w:t>
      </w:r>
    </w:p>
    <w:p w14:paraId="5D1D7549" w14:textId="4D3764E4" w:rsidR="00A9764E" w:rsidRPr="0057074D" w:rsidRDefault="00753E3F" w:rsidP="0057074D">
      <w:pPr>
        <w:spacing w:after="0" w:line="276" w:lineRule="auto"/>
        <w:jc w:val="center"/>
        <w:rPr>
          <w:rFonts w:ascii="Sylfaen" w:hAnsi="Sylfaen"/>
          <w:b/>
          <w:sz w:val="24"/>
          <w:szCs w:val="24"/>
          <w:lang w:val="ka-GE"/>
        </w:rPr>
      </w:pPr>
      <w:r w:rsidRPr="0057074D">
        <w:rPr>
          <w:rFonts w:ascii="Sylfaen" w:hAnsi="Sylfaen"/>
          <w:b/>
          <w:sz w:val="24"/>
          <w:szCs w:val="24"/>
          <w:lang w:val="ka-GE"/>
        </w:rPr>
        <w:t xml:space="preserve">წყლის გამათბობლების </w:t>
      </w:r>
      <w:r w:rsidR="00A9764E" w:rsidRPr="0057074D">
        <w:rPr>
          <w:rFonts w:ascii="Sylfaen" w:hAnsi="Sylfaen"/>
          <w:b/>
          <w:sz w:val="24"/>
          <w:szCs w:val="24"/>
          <w:lang w:val="ka-GE"/>
        </w:rPr>
        <w:t>დატვირთვის პროფილები</w:t>
      </w:r>
    </w:p>
    <w:p w14:paraId="0EDA2A9B" w14:textId="77777777" w:rsidR="00753E3F" w:rsidRPr="0057074D" w:rsidRDefault="00753E3F" w:rsidP="0057074D">
      <w:pPr>
        <w:spacing w:after="0" w:line="276" w:lineRule="auto"/>
        <w:jc w:val="center"/>
        <w:rPr>
          <w:rFonts w:ascii="Sylfaen" w:hAnsi="Sylfaen"/>
          <w:sz w:val="24"/>
          <w:szCs w:val="24"/>
          <w:lang w:val="ka-GE"/>
        </w:rPr>
      </w:pPr>
    </w:p>
    <w:tbl>
      <w:tblPr>
        <w:tblStyle w:val="TableGrid"/>
        <w:tblW w:w="9505" w:type="dxa"/>
        <w:tblInd w:w="3" w:type="dxa"/>
        <w:tblCellMar>
          <w:top w:w="105" w:type="dxa"/>
          <w:bottom w:w="34" w:type="dxa"/>
          <w:right w:w="50" w:type="dxa"/>
        </w:tblCellMar>
        <w:tblLook w:val="04A0" w:firstRow="1" w:lastRow="0" w:firstColumn="1" w:lastColumn="0" w:noHBand="0" w:noVBand="1"/>
      </w:tblPr>
      <w:tblGrid>
        <w:gridCol w:w="1119"/>
        <w:gridCol w:w="2086"/>
        <w:gridCol w:w="1693"/>
        <w:gridCol w:w="117"/>
        <w:gridCol w:w="321"/>
        <w:gridCol w:w="919"/>
        <w:gridCol w:w="1167"/>
        <w:gridCol w:w="2083"/>
      </w:tblGrid>
      <w:tr w:rsidR="00411460" w:rsidRPr="0057074D" w14:paraId="591DA745" w14:textId="77777777" w:rsidTr="00411460">
        <w:trPr>
          <w:trHeight w:val="380"/>
        </w:trPr>
        <w:tc>
          <w:tcPr>
            <w:tcW w:w="1122" w:type="dxa"/>
            <w:vMerge w:val="restart"/>
            <w:tcBorders>
              <w:top w:val="single" w:sz="3" w:space="0" w:color="002E86"/>
              <w:left w:val="single" w:sz="3" w:space="0" w:color="002E86"/>
              <w:bottom w:val="single" w:sz="3" w:space="0" w:color="002E86"/>
              <w:right w:val="single" w:sz="3" w:space="0" w:color="002E86"/>
            </w:tcBorders>
            <w:vAlign w:val="center"/>
          </w:tcPr>
          <w:p w14:paraId="178C9D33" w14:textId="6F4AA0C1" w:rsidR="00411460" w:rsidRPr="0057074D" w:rsidRDefault="00753E3F" w:rsidP="0057074D">
            <w:pPr>
              <w:spacing w:line="276" w:lineRule="auto"/>
              <w:ind w:left="50"/>
              <w:jc w:val="both"/>
              <w:rPr>
                <w:rFonts w:ascii="Sylfaen" w:eastAsia="Calibri" w:hAnsi="Sylfaen" w:cs="Calibri"/>
                <w:color w:val="000000"/>
                <w:sz w:val="24"/>
                <w:szCs w:val="24"/>
                <w:lang w:val="ka-GE"/>
              </w:rPr>
            </w:pPr>
            <w:r w:rsidRPr="0057074D">
              <w:rPr>
                <w:rFonts w:ascii="Sylfaen" w:eastAsia="Calibri" w:hAnsi="Sylfaen" w:cs="Calibri"/>
                <w:color w:val="000000"/>
                <w:sz w:val="24"/>
                <w:szCs w:val="24"/>
              </w:rPr>
              <w:t>ს</w:t>
            </w:r>
            <w:r w:rsidRPr="0057074D">
              <w:rPr>
                <w:rFonts w:ascii="Sylfaen" w:eastAsia="Calibri" w:hAnsi="Sylfaen" w:cs="Calibri"/>
                <w:color w:val="000000"/>
                <w:sz w:val="24"/>
                <w:szCs w:val="24"/>
                <w:lang w:val="ka-GE"/>
              </w:rPr>
              <w:t>თ</w:t>
            </w:r>
          </w:p>
        </w:tc>
        <w:tc>
          <w:tcPr>
            <w:tcW w:w="2096" w:type="dxa"/>
            <w:tcBorders>
              <w:top w:val="single" w:sz="3" w:space="0" w:color="002E86"/>
              <w:left w:val="single" w:sz="3" w:space="0" w:color="002E86"/>
              <w:bottom w:val="single" w:sz="3" w:space="0" w:color="002E86"/>
              <w:right w:val="nil"/>
            </w:tcBorders>
          </w:tcPr>
          <w:p w14:paraId="08776BF2"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1698" w:type="dxa"/>
            <w:tcBorders>
              <w:top w:val="single" w:sz="3" w:space="0" w:color="002E86"/>
              <w:left w:val="nil"/>
              <w:bottom w:val="single" w:sz="3" w:space="0" w:color="002E86"/>
              <w:right w:val="nil"/>
            </w:tcBorders>
          </w:tcPr>
          <w:p w14:paraId="6874E227"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398" w:type="dxa"/>
            <w:gridSpan w:val="2"/>
            <w:tcBorders>
              <w:top w:val="single" w:sz="3" w:space="0" w:color="002E86"/>
              <w:left w:val="nil"/>
              <w:bottom w:val="single" w:sz="3" w:space="0" w:color="002E86"/>
              <w:right w:val="nil"/>
            </w:tcBorders>
          </w:tcPr>
          <w:p w14:paraId="6714D7B2" w14:textId="77777777" w:rsidR="00411460" w:rsidRPr="0057074D" w:rsidRDefault="00411460" w:rsidP="0057074D">
            <w:pPr>
              <w:spacing w:line="276" w:lineRule="auto"/>
              <w:ind w:left="211"/>
              <w:jc w:val="both"/>
              <w:rPr>
                <w:rFonts w:ascii="Sylfaen" w:eastAsia="Calibri" w:hAnsi="Sylfaen" w:cs="Calibri"/>
                <w:color w:val="000000"/>
                <w:sz w:val="24"/>
                <w:szCs w:val="24"/>
              </w:rPr>
            </w:pPr>
            <w:r w:rsidRPr="0057074D">
              <w:rPr>
                <w:rFonts w:ascii="Sylfaen" w:eastAsia="Calibri" w:hAnsi="Sylfaen" w:cs="Calibri"/>
                <w:color w:val="000000"/>
                <w:sz w:val="24"/>
                <w:szCs w:val="24"/>
              </w:rPr>
              <w:t>X</w:t>
            </w:r>
          </w:p>
        </w:tc>
        <w:tc>
          <w:tcPr>
            <w:tcW w:w="2096" w:type="dxa"/>
            <w:gridSpan w:val="2"/>
            <w:tcBorders>
              <w:top w:val="single" w:sz="3" w:space="0" w:color="002E86"/>
              <w:left w:val="nil"/>
              <w:bottom w:val="single" w:sz="3" w:space="0" w:color="002E86"/>
              <w:right w:val="nil"/>
            </w:tcBorders>
          </w:tcPr>
          <w:p w14:paraId="25A3A63A" w14:textId="77777777" w:rsidR="00411460" w:rsidRPr="0057074D" w:rsidRDefault="00411460" w:rsidP="0057074D">
            <w:pPr>
              <w:spacing w:line="276" w:lineRule="auto"/>
              <w:ind w:left="-50"/>
              <w:jc w:val="both"/>
              <w:rPr>
                <w:rFonts w:ascii="Sylfaen" w:eastAsia="Calibri" w:hAnsi="Sylfaen" w:cs="Calibri"/>
                <w:color w:val="000000"/>
                <w:sz w:val="24"/>
                <w:szCs w:val="24"/>
              </w:rPr>
            </w:pPr>
            <w:r w:rsidRPr="0057074D">
              <w:rPr>
                <w:rFonts w:ascii="Sylfaen" w:eastAsia="Calibri" w:hAnsi="Sylfaen" w:cs="Calibri"/>
                <w:color w:val="000000"/>
                <w:sz w:val="24"/>
                <w:szCs w:val="24"/>
              </w:rPr>
              <w:t>XL</w:t>
            </w:r>
          </w:p>
        </w:tc>
        <w:tc>
          <w:tcPr>
            <w:tcW w:w="2095" w:type="dxa"/>
            <w:tcBorders>
              <w:top w:val="single" w:sz="3" w:space="0" w:color="002E86"/>
              <w:left w:val="nil"/>
              <w:bottom w:val="single" w:sz="3" w:space="0" w:color="002E86"/>
              <w:right w:val="single" w:sz="3" w:space="0" w:color="002E86"/>
            </w:tcBorders>
          </w:tcPr>
          <w:p w14:paraId="122CBB64" w14:textId="77777777" w:rsidR="00411460" w:rsidRPr="0057074D" w:rsidRDefault="00411460" w:rsidP="0057074D">
            <w:pPr>
              <w:spacing w:line="276" w:lineRule="auto"/>
              <w:jc w:val="both"/>
              <w:rPr>
                <w:rFonts w:ascii="Sylfaen" w:eastAsia="Calibri" w:hAnsi="Sylfaen" w:cs="Calibri"/>
                <w:color w:val="000000"/>
                <w:sz w:val="24"/>
                <w:szCs w:val="24"/>
              </w:rPr>
            </w:pPr>
          </w:p>
        </w:tc>
      </w:tr>
      <w:tr w:rsidR="00411460" w:rsidRPr="0057074D" w14:paraId="544B1A9D" w14:textId="77777777" w:rsidTr="00411460">
        <w:trPr>
          <w:trHeight w:val="380"/>
        </w:trPr>
        <w:tc>
          <w:tcPr>
            <w:tcW w:w="0" w:type="auto"/>
            <w:vMerge/>
            <w:tcBorders>
              <w:top w:val="nil"/>
              <w:left w:val="single" w:sz="3" w:space="0" w:color="002E86"/>
              <w:bottom w:val="nil"/>
              <w:right w:val="single" w:sz="3" w:space="0" w:color="002E86"/>
            </w:tcBorders>
          </w:tcPr>
          <w:p w14:paraId="61A6E7E4"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tcBorders>
              <w:top w:val="single" w:sz="3" w:space="0" w:color="002E86"/>
              <w:left w:val="single" w:sz="3" w:space="0" w:color="002E86"/>
              <w:bottom w:val="single" w:sz="3" w:space="0" w:color="002E86"/>
              <w:right w:val="single" w:sz="3" w:space="0" w:color="002E86"/>
            </w:tcBorders>
            <w:vAlign w:val="bottom"/>
          </w:tcPr>
          <w:p w14:paraId="5B1B1042" w14:textId="77777777" w:rsidR="00411460" w:rsidRPr="0057074D" w:rsidRDefault="00411460" w:rsidP="0057074D">
            <w:pPr>
              <w:spacing w:line="276" w:lineRule="auto"/>
              <w:ind w:left="50"/>
              <w:jc w:val="both"/>
              <w:rPr>
                <w:rFonts w:ascii="Sylfaen" w:eastAsia="Calibri" w:hAnsi="Sylfaen" w:cs="Calibri"/>
                <w:color w:val="000000"/>
                <w:sz w:val="24"/>
                <w:szCs w:val="24"/>
              </w:rPr>
            </w:pPr>
            <w:r w:rsidRPr="0057074D">
              <w:rPr>
                <w:rFonts w:ascii="Sylfaen" w:eastAsia="Calibri" w:hAnsi="Sylfaen" w:cs="Calibri"/>
                <w:color w:val="000000"/>
                <w:sz w:val="24"/>
                <w:szCs w:val="24"/>
              </w:rPr>
              <w:t>Q</w:t>
            </w:r>
            <w:r w:rsidRPr="0057074D">
              <w:rPr>
                <w:rFonts w:ascii="Sylfaen" w:eastAsia="Calibri" w:hAnsi="Sylfaen" w:cs="Calibri"/>
                <w:color w:val="000000"/>
                <w:sz w:val="24"/>
                <w:szCs w:val="24"/>
                <w:vertAlign w:val="subscript"/>
              </w:rPr>
              <w:t>tap</w:t>
            </w:r>
            <w:r w:rsidRPr="0057074D">
              <w:rPr>
                <w:rFonts w:ascii="Sylfaen" w:eastAsia="Calibri" w:hAnsi="Sylfaen" w:cs="Calibri"/>
                <w:color w:val="000000"/>
                <w:sz w:val="24"/>
                <w:szCs w:val="24"/>
              </w:rPr>
              <w:t xml:space="preserve"> </w:t>
            </w:r>
          </w:p>
        </w:tc>
        <w:tc>
          <w:tcPr>
            <w:tcW w:w="1698" w:type="dxa"/>
            <w:tcBorders>
              <w:top w:val="single" w:sz="3" w:space="0" w:color="002E86"/>
              <w:left w:val="single" w:sz="3" w:space="0" w:color="002E86"/>
              <w:bottom w:val="single" w:sz="3" w:space="0" w:color="002E86"/>
              <w:right w:val="nil"/>
            </w:tcBorders>
          </w:tcPr>
          <w:p w14:paraId="384BAC89" w14:textId="77777777" w:rsidR="00411460" w:rsidRPr="0057074D" w:rsidRDefault="00411460" w:rsidP="0057074D">
            <w:pPr>
              <w:spacing w:line="276" w:lineRule="auto"/>
              <w:ind w:left="44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f </w:t>
            </w:r>
          </w:p>
        </w:tc>
        <w:tc>
          <w:tcPr>
            <w:tcW w:w="398" w:type="dxa"/>
            <w:gridSpan w:val="2"/>
            <w:tcBorders>
              <w:top w:val="single" w:sz="3" w:space="0" w:color="002E86"/>
              <w:left w:val="nil"/>
              <w:bottom w:val="single" w:sz="3" w:space="0" w:color="002E86"/>
              <w:right w:val="single" w:sz="3" w:space="0" w:color="002E86"/>
            </w:tcBorders>
          </w:tcPr>
          <w:p w14:paraId="4A26E793"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vAlign w:val="bottom"/>
          </w:tcPr>
          <w:p w14:paraId="518ECA25" w14:textId="77777777" w:rsidR="00411460" w:rsidRPr="0057074D" w:rsidRDefault="00411460" w:rsidP="0057074D">
            <w:pPr>
              <w:spacing w:line="276" w:lineRule="auto"/>
              <w:ind w:left="50"/>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m</w:t>
            </w:r>
            <w:r w:rsidRPr="0057074D">
              <w:rPr>
                <w:rFonts w:ascii="Sylfaen" w:eastAsia="Calibri" w:hAnsi="Sylfaen" w:cs="Calibri"/>
                <w:color w:val="000000"/>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vAlign w:val="bottom"/>
          </w:tcPr>
          <w:p w14:paraId="6DEDBBD0" w14:textId="77777777" w:rsidR="00411460" w:rsidRPr="0057074D" w:rsidRDefault="00411460" w:rsidP="0057074D">
            <w:pPr>
              <w:spacing w:line="276" w:lineRule="auto"/>
              <w:ind w:left="50"/>
              <w:jc w:val="both"/>
              <w:rPr>
                <w:rFonts w:ascii="Sylfaen" w:eastAsia="Calibri" w:hAnsi="Sylfaen" w:cs="Calibri"/>
                <w:color w:val="000000"/>
                <w:sz w:val="24"/>
                <w:szCs w:val="24"/>
              </w:rPr>
            </w:pPr>
            <w:r w:rsidRPr="0057074D">
              <w:rPr>
                <w:rFonts w:ascii="Sylfaen" w:eastAsia="Calibri" w:hAnsi="Sylfaen" w:cs="Calibri"/>
                <w:color w:val="000000"/>
                <w:sz w:val="24"/>
                <w:szCs w:val="24"/>
              </w:rPr>
              <w:t>T</w:t>
            </w:r>
            <w:r w:rsidRPr="0057074D">
              <w:rPr>
                <w:rFonts w:ascii="Sylfaen" w:eastAsia="Calibri" w:hAnsi="Sylfaen" w:cs="Calibri"/>
                <w:color w:val="000000"/>
                <w:sz w:val="24"/>
                <w:szCs w:val="24"/>
                <w:vertAlign w:val="subscript"/>
              </w:rPr>
              <w:t>p</w:t>
            </w:r>
            <w:r w:rsidRPr="0057074D">
              <w:rPr>
                <w:rFonts w:ascii="Sylfaen" w:eastAsia="Calibri" w:hAnsi="Sylfaen" w:cs="Calibri"/>
                <w:color w:val="000000"/>
                <w:sz w:val="24"/>
                <w:szCs w:val="24"/>
              </w:rPr>
              <w:t xml:space="preserve"> </w:t>
            </w:r>
          </w:p>
        </w:tc>
      </w:tr>
      <w:tr w:rsidR="00411460" w:rsidRPr="0057074D" w14:paraId="1C5141CB" w14:textId="77777777" w:rsidTr="00411460">
        <w:trPr>
          <w:trHeight w:val="380"/>
        </w:trPr>
        <w:tc>
          <w:tcPr>
            <w:tcW w:w="0" w:type="auto"/>
            <w:vMerge/>
            <w:tcBorders>
              <w:top w:val="nil"/>
              <w:left w:val="single" w:sz="3" w:space="0" w:color="002E86"/>
              <w:bottom w:val="single" w:sz="3" w:space="0" w:color="002E86"/>
              <w:right w:val="single" w:sz="3" w:space="0" w:color="002E86"/>
            </w:tcBorders>
          </w:tcPr>
          <w:p w14:paraId="6048E335"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tcBorders>
              <w:top w:val="single" w:sz="3" w:space="0" w:color="002E86"/>
              <w:left w:val="single" w:sz="3" w:space="0" w:color="002E86"/>
              <w:bottom w:val="single" w:sz="3" w:space="0" w:color="002E86"/>
              <w:right w:val="single" w:sz="3" w:space="0" w:color="002E86"/>
            </w:tcBorders>
          </w:tcPr>
          <w:p w14:paraId="674150DA" w14:textId="26F7F596" w:rsidR="00411460" w:rsidRPr="0057074D" w:rsidRDefault="00753E3F" w:rsidP="0057074D">
            <w:pPr>
              <w:spacing w:line="276" w:lineRule="auto"/>
              <w:ind w:left="50"/>
              <w:jc w:val="both"/>
              <w:rPr>
                <w:rFonts w:ascii="Sylfaen" w:eastAsia="Calibri" w:hAnsi="Sylfaen" w:cs="Calibri"/>
                <w:color w:val="000000"/>
                <w:sz w:val="24"/>
                <w:szCs w:val="24"/>
                <w:lang w:val="ka-GE"/>
              </w:rPr>
            </w:pPr>
            <w:r w:rsidRPr="0057074D">
              <w:rPr>
                <w:rFonts w:ascii="Sylfaen" w:eastAsia="Calibri" w:hAnsi="Sylfaen" w:cs="Calibri"/>
                <w:color w:val="000000"/>
                <w:sz w:val="24"/>
                <w:szCs w:val="24"/>
                <w:lang w:val="ka-GE"/>
              </w:rPr>
              <w:t>კვტსთ</w:t>
            </w:r>
          </w:p>
        </w:tc>
        <w:tc>
          <w:tcPr>
            <w:tcW w:w="1698" w:type="dxa"/>
            <w:tcBorders>
              <w:top w:val="single" w:sz="3" w:space="0" w:color="002E86"/>
              <w:left w:val="single" w:sz="3" w:space="0" w:color="002E86"/>
              <w:bottom w:val="single" w:sz="3" w:space="0" w:color="002E86"/>
              <w:right w:val="nil"/>
            </w:tcBorders>
          </w:tcPr>
          <w:p w14:paraId="4FC7AAEA" w14:textId="77777777" w:rsidR="00411460" w:rsidRPr="0057074D" w:rsidRDefault="00411460" w:rsidP="0057074D">
            <w:pPr>
              <w:spacing w:line="276" w:lineRule="auto"/>
              <w:ind w:left="447"/>
              <w:jc w:val="both"/>
              <w:rPr>
                <w:rFonts w:ascii="Sylfaen" w:eastAsia="Calibri" w:hAnsi="Sylfaen" w:cs="Calibri"/>
                <w:color w:val="000000"/>
                <w:sz w:val="24"/>
                <w:szCs w:val="24"/>
              </w:rPr>
            </w:pPr>
            <w:r w:rsidRPr="0057074D">
              <w:rPr>
                <w:rFonts w:ascii="Sylfaen" w:eastAsia="Calibri" w:hAnsi="Sylfaen" w:cs="Calibri"/>
                <w:color w:val="000000"/>
                <w:sz w:val="24"/>
                <w:szCs w:val="24"/>
              </w:rPr>
              <w:t>l/min</w:t>
            </w:r>
          </w:p>
        </w:tc>
        <w:tc>
          <w:tcPr>
            <w:tcW w:w="398" w:type="dxa"/>
            <w:gridSpan w:val="2"/>
            <w:tcBorders>
              <w:top w:val="single" w:sz="3" w:space="0" w:color="002E86"/>
              <w:left w:val="nil"/>
              <w:bottom w:val="single" w:sz="3" w:space="0" w:color="002E86"/>
              <w:right w:val="single" w:sz="3" w:space="0" w:color="002E86"/>
            </w:tcBorders>
          </w:tcPr>
          <w:p w14:paraId="39F4A62E"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7997FE03" w14:textId="77777777" w:rsidR="00411460" w:rsidRPr="0057074D" w:rsidRDefault="00411460" w:rsidP="0057074D">
            <w:pPr>
              <w:spacing w:line="276" w:lineRule="auto"/>
              <w:ind w:left="50"/>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c>
          <w:tcPr>
            <w:tcW w:w="2095" w:type="dxa"/>
            <w:tcBorders>
              <w:top w:val="single" w:sz="3" w:space="0" w:color="002E86"/>
              <w:left w:val="single" w:sz="3" w:space="0" w:color="002E86"/>
              <w:bottom w:val="single" w:sz="3" w:space="0" w:color="002E86"/>
              <w:right w:val="single" w:sz="3" w:space="0" w:color="002E86"/>
            </w:tcBorders>
          </w:tcPr>
          <w:p w14:paraId="56F8A7FC" w14:textId="77777777" w:rsidR="00411460" w:rsidRPr="0057074D" w:rsidRDefault="00411460" w:rsidP="0057074D">
            <w:pPr>
              <w:spacing w:line="276" w:lineRule="auto"/>
              <w:ind w:left="50"/>
              <w:jc w:val="both"/>
              <w:rPr>
                <w:rFonts w:ascii="Sylfaen" w:eastAsia="Calibri" w:hAnsi="Sylfaen" w:cs="Calibri"/>
                <w:color w:val="000000"/>
                <w:sz w:val="24"/>
                <w:szCs w:val="24"/>
              </w:rPr>
            </w:pPr>
            <w:r w:rsidRPr="0057074D">
              <w:rPr>
                <w:rFonts w:ascii="Sylfaen" w:eastAsia="Calibri" w:hAnsi="Sylfaen" w:cs="Calibri"/>
                <w:color w:val="000000"/>
                <w:sz w:val="24"/>
                <w:szCs w:val="24"/>
              </w:rPr>
              <w:t>°C</w:t>
            </w:r>
          </w:p>
        </w:tc>
      </w:tr>
      <w:tr w:rsidR="00411460" w:rsidRPr="0057074D" w14:paraId="07AF10AB"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7455DB04" w14:textId="77777777" w:rsidR="00411460" w:rsidRPr="0057074D" w:rsidRDefault="00411460" w:rsidP="0057074D">
            <w:pPr>
              <w:spacing w:line="276" w:lineRule="auto"/>
              <w:ind w:left="50"/>
              <w:jc w:val="both"/>
              <w:rPr>
                <w:rFonts w:ascii="Sylfaen" w:eastAsia="Calibri" w:hAnsi="Sylfaen" w:cs="Calibri"/>
                <w:color w:val="000000"/>
                <w:sz w:val="24"/>
                <w:szCs w:val="24"/>
              </w:rPr>
            </w:pPr>
            <w:r w:rsidRPr="0057074D">
              <w:rPr>
                <w:rFonts w:ascii="Sylfaen" w:eastAsia="Calibri" w:hAnsi="Sylfaen" w:cs="Calibri"/>
                <w:color w:val="000000"/>
                <w:sz w:val="24"/>
                <w:szCs w:val="24"/>
              </w:rPr>
              <w:t>07:00</w:t>
            </w:r>
          </w:p>
        </w:tc>
        <w:tc>
          <w:tcPr>
            <w:tcW w:w="2096" w:type="dxa"/>
            <w:tcBorders>
              <w:top w:val="single" w:sz="3" w:space="0" w:color="002E86"/>
              <w:left w:val="single" w:sz="3" w:space="0" w:color="002E86"/>
              <w:bottom w:val="single" w:sz="3" w:space="0" w:color="002E86"/>
              <w:right w:val="single" w:sz="3" w:space="0" w:color="002E86"/>
            </w:tcBorders>
          </w:tcPr>
          <w:p w14:paraId="1CC0133A" w14:textId="77777777" w:rsidR="00411460" w:rsidRPr="0057074D" w:rsidRDefault="00411460" w:rsidP="0057074D">
            <w:pPr>
              <w:spacing w:line="276" w:lineRule="auto"/>
              <w:ind w:left="50"/>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0FAE6BC5" w14:textId="77777777" w:rsidR="00411460" w:rsidRPr="0057074D" w:rsidRDefault="00411460" w:rsidP="0057074D">
            <w:pPr>
              <w:spacing w:line="276" w:lineRule="auto"/>
              <w:ind w:left="448"/>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398" w:type="dxa"/>
            <w:gridSpan w:val="2"/>
            <w:tcBorders>
              <w:top w:val="single" w:sz="3" w:space="0" w:color="002E86"/>
              <w:left w:val="nil"/>
              <w:bottom w:val="single" w:sz="3" w:space="0" w:color="002E86"/>
              <w:right w:val="single" w:sz="3" w:space="0" w:color="002E86"/>
            </w:tcBorders>
          </w:tcPr>
          <w:p w14:paraId="316913EC"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272E16C8" w14:textId="77777777" w:rsidR="00411460" w:rsidRPr="0057074D" w:rsidRDefault="00411460" w:rsidP="0057074D">
            <w:pPr>
              <w:spacing w:line="276" w:lineRule="auto"/>
              <w:ind w:left="51"/>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2E2CCC87" w14:textId="77777777" w:rsidR="00411460" w:rsidRPr="0057074D" w:rsidRDefault="00411460" w:rsidP="0057074D">
            <w:pPr>
              <w:spacing w:line="276" w:lineRule="auto"/>
              <w:ind w:right="1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1A107903"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621F1762" w14:textId="77777777" w:rsidR="00411460" w:rsidRPr="0057074D" w:rsidRDefault="00411460" w:rsidP="0057074D">
            <w:pPr>
              <w:spacing w:line="276" w:lineRule="auto"/>
              <w:ind w:left="51"/>
              <w:jc w:val="both"/>
              <w:rPr>
                <w:rFonts w:ascii="Sylfaen" w:eastAsia="Calibri" w:hAnsi="Sylfaen" w:cs="Calibri"/>
                <w:color w:val="000000"/>
                <w:sz w:val="24"/>
                <w:szCs w:val="24"/>
              </w:rPr>
            </w:pPr>
            <w:r w:rsidRPr="0057074D">
              <w:rPr>
                <w:rFonts w:ascii="Sylfaen" w:eastAsia="Calibri" w:hAnsi="Sylfaen" w:cs="Calibri"/>
                <w:color w:val="000000"/>
                <w:sz w:val="24"/>
                <w:szCs w:val="24"/>
              </w:rPr>
              <w:t>07:05</w:t>
            </w:r>
          </w:p>
        </w:tc>
        <w:tc>
          <w:tcPr>
            <w:tcW w:w="2096" w:type="dxa"/>
            <w:tcBorders>
              <w:top w:val="single" w:sz="3" w:space="0" w:color="002E86"/>
              <w:left w:val="single" w:sz="3" w:space="0" w:color="002E86"/>
              <w:bottom w:val="single" w:sz="3" w:space="0" w:color="002E86"/>
              <w:right w:val="single" w:sz="3" w:space="0" w:color="002E86"/>
            </w:tcBorders>
          </w:tcPr>
          <w:p w14:paraId="5DD0EB55" w14:textId="77777777" w:rsidR="00411460" w:rsidRPr="0057074D" w:rsidRDefault="00411460" w:rsidP="0057074D">
            <w:pPr>
              <w:spacing w:line="276" w:lineRule="auto"/>
              <w:ind w:right="1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1698" w:type="dxa"/>
            <w:tcBorders>
              <w:top w:val="single" w:sz="3" w:space="0" w:color="002E86"/>
              <w:left w:val="single" w:sz="3" w:space="0" w:color="002E86"/>
              <w:bottom w:val="single" w:sz="3" w:space="0" w:color="002E86"/>
              <w:right w:val="nil"/>
            </w:tcBorders>
          </w:tcPr>
          <w:p w14:paraId="32E108D3" w14:textId="77777777" w:rsidR="00411460" w:rsidRPr="0057074D" w:rsidRDefault="00411460" w:rsidP="0057074D">
            <w:pPr>
              <w:spacing w:line="276" w:lineRule="auto"/>
              <w:ind w:left="38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398" w:type="dxa"/>
            <w:gridSpan w:val="2"/>
            <w:tcBorders>
              <w:top w:val="single" w:sz="3" w:space="0" w:color="002E86"/>
              <w:left w:val="nil"/>
              <w:bottom w:val="single" w:sz="3" w:space="0" w:color="002E86"/>
              <w:right w:val="single" w:sz="3" w:space="0" w:color="002E86"/>
            </w:tcBorders>
          </w:tcPr>
          <w:p w14:paraId="7E1C6489"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2249CC77" w14:textId="77777777" w:rsidR="00411460" w:rsidRPr="0057074D" w:rsidRDefault="00411460" w:rsidP="0057074D">
            <w:pPr>
              <w:spacing w:line="276" w:lineRule="auto"/>
              <w:ind w:right="11"/>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tcPr>
          <w:p w14:paraId="0435ABE7" w14:textId="77777777" w:rsidR="00411460" w:rsidRPr="0057074D" w:rsidRDefault="00411460" w:rsidP="0057074D">
            <w:pPr>
              <w:spacing w:line="276" w:lineRule="auto"/>
              <w:ind w:right="11"/>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27833EDA"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04FF357F" w14:textId="77777777" w:rsidR="00411460" w:rsidRPr="0057074D" w:rsidRDefault="00411460" w:rsidP="0057074D">
            <w:pPr>
              <w:spacing w:line="276" w:lineRule="auto"/>
              <w:ind w:left="51"/>
              <w:jc w:val="both"/>
              <w:rPr>
                <w:rFonts w:ascii="Sylfaen" w:eastAsia="Calibri" w:hAnsi="Sylfaen" w:cs="Calibri"/>
                <w:color w:val="000000"/>
                <w:sz w:val="24"/>
                <w:szCs w:val="24"/>
              </w:rPr>
            </w:pPr>
            <w:r w:rsidRPr="0057074D">
              <w:rPr>
                <w:rFonts w:ascii="Sylfaen" w:eastAsia="Calibri" w:hAnsi="Sylfaen" w:cs="Calibri"/>
                <w:color w:val="000000"/>
                <w:sz w:val="24"/>
                <w:szCs w:val="24"/>
              </w:rPr>
              <w:t>07:15</w:t>
            </w:r>
          </w:p>
        </w:tc>
        <w:tc>
          <w:tcPr>
            <w:tcW w:w="2096" w:type="dxa"/>
            <w:tcBorders>
              <w:top w:val="single" w:sz="3" w:space="0" w:color="002E86"/>
              <w:left w:val="single" w:sz="3" w:space="0" w:color="002E86"/>
              <w:bottom w:val="single" w:sz="3" w:space="0" w:color="002E86"/>
              <w:right w:val="single" w:sz="3" w:space="0" w:color="002E86"/>
            </w:tcBorders>
          </w:tcPr>
          <w:p w14:paraId="4DB3EE9A" w14:textId="77777777" w:rsidR="00411460" w:rsidRPr="0057074D" w:rsidRDefault="00411460" w:rsidP="0057074D">
            <w:pPr>
              <w:spacing w:line="276" w:lineRule="auto"/>
              <w:ind w:left="51"/>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1,82 </w:t>
            </w:r>
          </w:p>
        </w:tc>
        <w:tc>
          <w:tcPr>
            <w:tcW w:w="1698" w:type="dxa"/>
            <w:tcBorders>
              <w:top w:val="single" w:sz="3" w:space="0" w:color="002E86"/>
              <w:left w:val="single" w:sz="3" w:space="0" w:color="002E86"/>
              <w:bottom w:val="single" w:sz="3" w:space="0" w:color="002E86"/>
              <w:right w:val="nil"/>
            </w:tcBorders>
          </w:tcPr>
          <w:p w14:paraId="0AD55CE5" w14:textId="77777777" w:rsidR="00411460" w:rsidRPr="0057074D" w:rsidRDefault="00411460" w:rsidP="0057074D">
            <w:pPr>
              <w:spacing w:line="276" w:lineRule="auto"/>
              <w:ind w:left="449"/>
              <w:jc w:val="both"/>
              <w:rPr>
                <w:rFonts w:ascii="Sylfaen" w:eastAsia="Calibri" w:hAnsi="Sylfaen" w:cs="Calibri"/>
                <w:color w:val="000000"/>
                <w:sz w:val="24"/>
                <w:szCs w:val="24"/>
              </w:rPr>
            </w:pPr>
            <w:r w:rsidRPr="0057074D">
              <w:rPr>
                <w:rFonts w:ascii="Sylfaen" w:eastAsia="Calibri" w:hAnsi="Sylfaen" w:cs="Calibri"/>
                <w:color w:val="000000"/>
                <w:sz w:val="24"/>
                <w:szCs w:val="24"/>
              </w:rPr>
              <w:t>6</w:t>
            </w:r>
          </w:p>
        </w:tc>
        <w:tc>
          <w:tcPr>
            <w:tcW w:w="398" w:type="dxa"/>
            <w:gridSpan w:val="2"/>
            <w:tcBorders>
              <w:top w:val="single" w:sz="3" w:space="0" w:color="002E86"/>
              <w:left w:val="nil"/>
              <w:bottom w:val="single" w:sz="3" w:space="0" w:color="002E86"/>
              <w:right w:val="single" w:sz="3" w:space="0" w:color="002E86"/>
            </w:tcBorders>
          </w:tcPr>
          <w:p w14:paraId="36597397"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20B43CC0" w14:textId="77777777" w:rsidR="00411460" w:rsidRPr="0057074D" w:rsidRDefault="00411460" w:rsidP="0057074D">
            <w:pPr>
              <w:spacing w:line="276" w:lineRule="auto"/>
              <w:ind w:left="52"/>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c>
          <w:tcPr>
            <w:tcW w:w="2095" w:type="dxa"/>
            <w:tcBorders>
              <w:top w:val="single" w:sz="3" w:space="0" w:color="002E86"/>
              <w:left w:val="single" w:sz="3" w:space="0" w:color="002E86"/>
              <w:bottom w:val="single" w:sz="3" w:space="0" w:color="002E86"/>
              <w:right w:val="single" w:sz="3" w:space="0" w:color="002E86"/>
            </w:tcBorders>
          </w:tcPr>
          <w:p w14:paraId="3D8B63DF" w14:textId="77777777" w:rsidR="00411460" w:rsidRPr="0057074D" w:rsidRDefault="00411460" w:rsidP="0057074D">
            <w:pPr>
              <w:spacing w:line="276" w:lineRule="auto"/>
              <w:ind w:right="11"/>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2F403895"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710EE6B1" w14:textId="77777777" w:rsidR="00411460" w:rsidRPr="0057074D" w:rsidRDefault="00411460" w:rsidP="0057074D">
            <w:pPr>
              <w:spacing w:line="276" w:lineRule="auto"/>
              <w:ind w:left="52"/>
              <w:jc w:val="both"/>
              <w:rPr>
                <w:rFonts w:ascii="Sylfaen" w:eastAsia="Calibri" w:hAnsi="Sylfaen" w:cs="Calibri"/>
                <w:color w:val="000000"/>
                <w:sz w:val="24"/>
                <w:szCs w:val="24"/>
              </w:rPr>
            </w:pPr>
            <w:r w:rsidRPr="0057074D">
              <w:rPr>
                <w:rFonts w:ascii="Sylfaen" w:eastAsia="Calibri" w:hAnsi="Sylfaen" w:cs="Calibri"/>
                <w:color w:val="000000"/>
                <w:sz w:val="24"/>
                <w:szCs w:val="24"/>
              </w:rPr>
              <w:t>07:26</w:t>
            </w:r>
          </w:p>
        </w:tc>
        <w:tc>
          <w:tcPr>
            <w:tcW w:w="2096" w:type="dxa"/>
            <w:tcBorders>
              <w:top w:val="single" w:sz="3" w:space="0" w:color="002E86"/>
              <w:left w:val="single" w:sz="3" w:space="0" w:color="002E86"/>
              <w:bottom w:val="single" w:sz="3" w:space="0" w:color="002E86"/>
              <w:right w:val="single" w:sz="3" w:space="0" w:color="002E86"/>
            </w:tcBorders>
          </w:tcPr>
          <w:p w14:paraId="63B508AA" w14:textId="77777777" w:rsidR="00411460" w:rsidRPr="0057074D" w:rsidRDefault="00411460" w:rsidP="0057074D">
            <w:pPr>
              <w:spacing w:line="276" w:lineRule="auto"/>
              <w:ind w:left="52"/>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331A3F0B" w14:textId="77777777" w:rsidR="00411460" w:rsidRPr="0057074D" w:rsidRDefault="00411460" w:rsidP="0057074D">
            <w:pPr>
              <w:spacing w:line="276" w:lineRule="auto"/>
              <w:ind w:left="450"/>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398" w:type="dxa"/>
            <w:gridSpan w:val="2"/>
            <w:tcBorders>
              <w:top w:val="single" w:sz="3" w:space="0" w:color="002E86"/>
              <w:left w:val="nil"/>
              <w:bottom w:val="single" w:sz="3" w:space="0" w:color="002E86"/>
              <w:right w:val="single" w:sz="3" w:space="0" w:color="002E86"/>
            </w:tcBorders>
          </w:tcPr>
          <w:p w14:paraId="10F1684F"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183B53FA" w14:textId="77777777" w:rsidR="00411460" w:rsidRPr="0057074D" w:rsidRDefault="00411460" w:rsidP="0057074D">
            <w:pPr>
              <w:spacing w:line="276" w:lineRule="auto"/>
              <w:ind w:left="52"/>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371156EB" w14:textId="77777777" w:rsidR="00411460" w:rsidRPr="0057074D" w:rsidRDefault="00411460" w:rsidP="0057074D">
            <w:pPr>
              <w:spacing w:line="276" w:lineRule="auto"/>
              <w:ind w:right="10"/>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3C096281"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4DC78358" w14:textId="77777777" w:rsidR="00411460" w:rsidRPr="0057074D" w:rsidRDefault="00411460" w:rsidP="0057074D">
            <w:pPr>
              <w:spacing w:line="276" w:lineRule="auto"/>
              <w:ind w:left="52"/>
              <w:jc w:val="both"/>
              <w:rPr>
                <w:rFonts w:ascii="Sylfaen" w:eastAsia="Calibri" w:hAnsi="Sylfaen" w:cs="Calibri"/>
                <w:color w:val="000000"/>
                <w:sz w:val="24"/>
                <w:szCs w:val="24"/>
              </w:rPr>
            </w:pPr>
            <w:r w:rsidRPr="0057074D">
              <w:rPr>
                <w:rFonts w:ascii="Sylfaen" w:eastAsia="Calibri" w:hAnsi="Sylfaen" w:cs="Calibri"/>
                <w:color w:val="000000"/>
                <w:sz w:val="24"/>
                <w:szCs w:val="24"/>
              </w:rPr>
              <w:t>07:30</w:t>
            </w:r>
          </w:p>
        </w:tc>
        <w:tc>
          <w:tcPr>
            <w:tcW w:w="2096" w:type="dxa"/>
            <w:tcBorders>
              <w:top w:val="single" w:sz="3" w:space="0" w:color="002E86"/>
              <w:left w:val="single" w:sz="3" w:space="0" w:color="002E86"/>
              <w:bottom w:val="single" w:sz="3" w:space="0" w:color="002E86"/>
              <w:right w:val="single" w:sz="3" w:space="0" w:color="002E86"/>
            </w:tcBorders>
          </w:tcPr>
          <w:p w14:paraId="7A06B14A" w14:textId="77777777" w:rsidR="00411460" w:rsidRPr="0057074D" w:rsidRDefault="00411460" w:rsidP="0057074D">
            <w:pPr>
              <w:spacing w:line="276" w:lineRule="auto"/>
              <w:ind w:right="10"/>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1698" w:type="dxa"/>
            <w:tcBorders>
              <w:top w:val="single" w:sz="3" w:space="0" w:color="002E86"/>
              <w:left w:val="single" w:sz="3" w:space="0" w:color="002E86"/>
              <w:bottom w:val="single" w:sz="3" w:space="0" w:color="002E86"/>
              <w:right w:val="nil"/>
            </w:tcBorders>
          </w:tcPr>
          <w:p w14:paraId="6DCC5A6B" w14:textId="77777777" w:rsidR="00411460" w:rsidRPr="0057074D" w:rsidRDefault="00411460" w:rsidP="0057074D">
            <w:pPr>
              <w:spacing w:line="276" w:lineRule="auto"/>
              <w:ind w:left="38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398" w:type="dxa"/>
            <w:gridSpan w:val="2"/>
            <w:tcBorders>
              <w:top w:val="single" w:sz="3" w:space="0" w:color="002E86"/>
              <w:left w:val="nil"/>
              <w:bottom w:val="single" w:sz="3" w:space="0" w:color="002E86"/>
              <w:right w:val="single" w:sz="3" w:space="0" w:color="002E86"/>
            </w:tcBorders>
          </w:tcPr>
          <w:p w14:paraId="53B5A27F"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7A27C411" w14:textId="77777777" w:rsidR="00411460" w:rsidRPr="0057074D" w:rsidRDefault="00411460" w:rsidP="0057074D">
            <w:pPr>
              <w:spacing w:line="276" w:lineRule="auto"/>
              <w:ind w:right="10"/>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tcPr>
          <w:p w14:paraId="6299A986" w14:textId="77777777" w:rsidR="00411460" w:rsidRPr="0057074D" w:rsidRDefault="00411460" w:rsidP="0057074D">
            <w:pPr>
              <w:spacing w:line="276" w:lineRule="auto"/>
              <w:ind w:right="10"/>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497F94D4"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4F14CD1F" w14:textId="77777777" w:rsidR="00411460" w:rsidRPr="0057074D" w:rsidRDefault="00411460" w:rsidP="0057074D">
            <w:pPr>
              <w:spacing w:line="276" w:lineRule="auto"/>
              <w:ind w:left="53"/>
              <w:jc w:val="both"/>
              <w:rPr>
                <w:rFonts w:ascii="Sylfaen" w:eastAsia="Calibri" w:hAnsi="Sylfaen" w:cs="Calibri"/>
                <w:color w:val="000000"/>
                <w:sz w:val="24"/>
                <w:szCs w:val="24"/>
              </w:rPr>
            </w:pPr>
            <w:r w:rsidRPr="0057074D">
              <w:rPr>
                <w:rFonts w:ascii="Sylfaen" w:eastAsia="Calibri" w:hAnsi="Sylfaen" w:cs="Calibri"/>
                <w:color w:val="000000"/>
                <w:sz w:val="24"/>
                <w:szCs w:val="24"/>
              </w:rPr>
              <w:t>07:45</w:t>
            </w:r>
          </w:p>
        </w:tc>
        <w:tc>
          <w:tcPr>
            <w:tcW w:w="2096" w:type="dxa"/>
            <w:tcBorders>
              <w:top w:val="single" w:sz="3" w:space="0" w:color="002E86"/>
              <w:left w:val="single" w:sz="3" w:space="0" w:color="002E86"/>
              <w:bottom w:val="single" w:sz="3" w:space="0" w:color="002E86"/>
              <w:right w:val="single" w:sz="3" w:space="0" w:color="002E86"/>
            </w:tcBorders>
          </w:tcPr>
          <w:p w14:paraId="6C0E0B6E" w14:textId="77777777" w:rsidR="00411460" w:rsidRPr="0057074D" w:rsidRDefault="00411460" w:rsidP="0057074D">
            <w:pPr>
              <w:spacing w:line="276" w:lineRule="auto"/>
              <w:ind w:left="53"/>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6,24 </w:t>
            </w:r>
          </w:p>
        </w:tc>
        <w:tc>
          <w:tcPr>
            <w:tcW w:w="1698" w:type="dxa"/>
            <w:tcBorders>
              <w:top w:val="single" w:sz="3" w:space="0" w:color="002E86"/>
              <w:left w:val="single" w:sz="3" w:space="0" w:color="002E86"/>
              <w:bottom w:val="single" w:sz="3" w:space="0" w:color="002E86"/>
              <w:right w:val="nil"/>
            </w:tcBorders>
          </w:tcPr>
          <w:p w14:paraId="71D96DC0" w14:textId="77777777" w:rsidR="00411460" w:rsidRPr="0057074D" w:rsidRDefault="00411460" w:rsidP="0057074D">
            <w:pPr>
              <w:spacing w:line="276" w:lineRule="auto"/>
              <w:ind w:left="450"/>
              <w:jc w:val="both"/>
              <w:rPr>
                <w:rFonts w:ascii="Sylfaen" w:eastAsia="Calibri" w:hAnsi="Sylfaen" w:cs="Calibri"/>
                <w:color w:val="000000"/>
                <w:sz w:val="24"/>
                <w:szCs w:val="24"/>
              </w:rPr>
            </w:pPr>
            <w:r w:rsidRPr="0057074D">
              <w:rPr>
                <w:rFonts w:ascii="Sylfaen" w:eastAsia="Calibri" w:hAnsi="Sylfaen" w:cs="Calibri"/>
                <w:color w:val="000000"/>
                <w:sz w:val="24"/>
                <w:szCs w:val="24"/>
              </w:rPr>
              <w:t>16</w:t>
            </w:r>
          </w:p>
        </w:tc>
        <w:tc>
          <w:tcPr>
            <w:tcW w:w="398" w:type="dxa"/>
            <w:gridSpan w:val="2"/>
            <w:tcBorders>
              <w:top w:val="single" w:sz="3" w:space="0" w:color="002E86"/>
              <w:left w:val="nil"/>
              <w:bottom w:val="single" w:sz="3" w:space="0" w:color="002E86"/>
              <w:right w:val="single" w:sz="3" w:space="0" w:color="002E86"/>
            </w:tcBorders>
          </w:tcPr>
          <w:p w14:paraId="3D544314"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649E387F" w14:textId="77777777" w:rsidR="00411460" w:rsidRPr="0057074D" w:rsidRDefault="00411460" w:rsidP="0057074D">
            <w:pPr>
              <w:spacing w:line="276" w:lineRule="auto"/>
              <w:ind w:left="53"/>
              <w:jc w:val="both"/>
              <w:rPr>
                <w:rFonts w:ascii="Sylfaen" w:eastAsia="Calibri" w:hAnsi="Sylfaen" w:cs="Calibri"/>
                <w:color w:val="000000"/>
                <w:sz w:val="24"/>
                <w:szCs w:val="24"/>
              </w:rPr>
            </w:pPr>
            <w:r w:rsidRPr="0057074D">
              <w:rPr>
                <w:rFonts w:ascii="Sylfaen" w:eastAsia="Calibri" w:hAnsi="Sylfaen" w:cs="Calibri"/>
                <w:color w:val="000000"/>
                <w:sz w:val="24"/>
                <w:szCs w:val="24"/>
              </w:rPr>
              <w:t>10</w:t>
            </w:r>
          </w:p>
        </w:tc>
        <w:tc>
          <w:tcPr>
            <w:tcW w:w="2095" w:type="dxa"/>
            <w:tcBorders>
              <w:top w:val="single" w:sz="3" w:space="0" w:color="002E86"/>
              <w:left w:val="single" w:sz="3" w:space="0" w:color="002E86"/>
              <w:bottom w:val="single" w:sz="3" w:space="0" w:color="002E86"/>
              <w:right w:val="single" w:sz="3" w:space="0" w:color="002E86"/>
            </w:tcBorders>
          </w:tcPr>
          <w:p w14:paraId="24EA3EFF" w14:textId="77777777" w:rsidR="00411460" w:rsidRPr="0057074D" w:rsidRDefault="00411460" w:rsidP="0057074D">
            <w:pPr>
              <w:spacing w:line="276" w:lineRule="auto"/>
              <w:ind w:left="53"/>
              <w:jc w:val="both"/>
              <w:rPr>
                <w:rFonts w:ascii="Sylfaen" w:eastAsia="Calibri" w:hAnsi="Sylfaen" w:cs="Calibri"/>
                <w:color w:val="000000"/>
                <w:sz w:val="24"/>
                <w:szCs w:val="24"/>
              </w:rPr>
            </w:pPr>
            <w:r w:rsidRPr="0057074D">
              <w:rPr>
                <w:rFonts w:ascii="Sylfaen" w:eastAsia="Calibri" w:hAnsi="Sylfaen" w:cs="Calibri"/>
                <w:color w:val="000000"/>
                <w:sz w:val="24"/>
                <w:szCs w:val="24"/>
              </w:rPr>
              <w:t>40</w:t>
            </w:r>
          </w:p>
        </w:tc>
      </w:tr>
      <w:tr w:rsidR="00411460" w:rsidRPr="0057074D" w14:paraId="147E4F1C"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3E7D5AD6" w14:textId="77777777" w:rsidR="00411460" w:rsidRPr="0057074D" w:rsidRDefault="00411460" w:rsidP="0057074D">
            <w:pPr>
              <w:spacing w:line="276" w:lineRule="auto"/>
              <w:ind w:left="53"/>
              <w:jc w:val="both"/>
              <w:rPr>
                <w:rFonts w:ascii="Sylfaen" w:eastAsia="Calibri" w:hAnsi="Sylfaen" w:cs="Calibri"/>
                <w:color w:val="000000"/>
                <w:sz w:val="24"/>
                <w:szCs w:val="24"/>
              </w:rPr>
            </w:pPr>
            <w:r w:rsidRPr="0057074D">
              <w:rPr>
                <w:rFonts w:ascii="Sylfaen" w:eastAsia="Calibri" w:hAnsi="Sylfaen" w:cs="Calibri"/>
                <w:color w:val="000000"/>
                <w:sz w:val="24"/>
                <w:szCs w:val="24"/>
              </w:rPr>
              <w:t>08:01</w:t>
            </w:r>
          </w:p>
        </w:tc>
        <w:tc>
          <w:tcPr>
            <w:tcW w:w="2096" w:type="dxa"/>
            <w:tcBorders>
              <w:top w:val="single" w:sz="3" w:space="0" w:color="002E86"/>
              <w:left w:val="single" w:sz="3" w:space="0" w:color="002E86"/>
              <w:bottom w:val="single" w:sz="3" w:space="0" w:color="002E86"/>
              <w:right w:val="single" w:sz="3" w:space="0" w:color="002E86"/>
            </w:tcBorders>
          </w:tcPr>
          <w:p w14:paraId="6A12AB11" w14:textId="77777777" w:rsidR="00411460" w:rsidRPr="0057074D" w:rsidRDefault="00411460" w:rsidP="0057074D">
            <w:pPr>
              <w:spacing w:line="276" w:lineRule="auto"/>
              <w:ind w:left="53"/>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69399785" w14:textId="77777777" w:rsidR="00411460" w:rsidRPr="0057074D" w:rsidRDefault="00411460" w:rsidP="0057074D">
            <w:pPr>
              <w:spacing w:line="276" w:lineRule="auto"/>
              <w:ind w:left="451"/>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398" w:type="dxa"/>
            <w:gridSpan w:val="2"/>
            <w:tcBorders>
              <w:top w:val="single" w:sz="3" w:space="0" w:color="002E86"/>
              <w:left w:val="nil"/>
              <w:bottom w:val="single" w:sz="3" w:space="0" w:color="002E86"/>
              <w:right w:val="single" w:sz="3" w:space="0" w:color="002E86"/>
            </w:tcBorders>
          </w:tcPr>
          <w:p w14:paraId="6176BC2E"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231E1C03" w14:textId="77777777" w:rsidR="00411460" w:rsidRPr="0057074D" w:rsidRDefault="00411460" w:rsidP="0057074D">
            <w:pPr>
              <w:spacing w:line="276" w:lineRule="auto"/>
              <w:ind w:left="53"/>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552556C3" w14:textId="77777777" w:rsidR="00411460" w:rsidRPr="0057074D" w:rsidRDefault="00411460" w:rsidP="0057074D">
            <w:pPr>
              <w:spacing w:line="276" w:lineRule="auto"/>
              <w:ind w:right="9"/>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0FE94E4C"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4CAD9799" w14:textId="77777777" w:rsidR="00411460" w:rsidRPr="0057074D" w:rsidRDefault="00411460" w:rsidP="0057074D">
            <w:pPr>
              <w:spacing w:line="276" w:lineRule="auto"/>
              <w:ind w:left="54"/>
              <w:jc w:val="both"/>
              <w:rPr>
                <w:rFonts w:ascii="Sylfaen" w:eastAsia="Calibri" w:hAnsi="Sylfaen" w:cs="Calibri"/>
                <w:color w:val="000000"/>
                <w:sz w:val="24"/>
                <w:szCs w:val="24"/>
              </w:rPr>
            </w:pPr>
            <w:r w:rsidRPr="0057074D">
              <w:rPr>
                <w:rFonts w:ascii="Sylfaen" w:eastAsia="Calibri" w:hAnsi="Sylfaen" w:cs="Calibri"/>
                <w:color w:val="000000"/>
                <w:sz w:val="24"/>
                <w:szCs w:val="24"/>
              </w:rPr>
              <w:t>08:05</w:t>
            </w:r>
          </w:p>
        </w:tc>
        <w:tc>
          <w:tcPr>
            <w:tcW w:w="2096" w:type="dxa"/>
            <w:tcBorders>
              <w:top w:val="single" w:sz="3" w:space="0" w:color="002E86"/>
              <w:left w:val="single" w:sz="3" w:space="0" w:color="002E86"/>
              <w:bottom w:val="single" w:sz="3" w:space="0" w:color="002E86"/>
              <w:right w:val="single" w:sz="3" w:space="0" w:color="002E86"/>
            </w:tcBorders>
          </w:tcPr>
          <w:p w14:paraId="3A9DABCA" w14:textId="77777777" w:rsidR="00411460" w:rsidRPr="0057074D" w:rsidRDefault="00411460" w:rsidP="0057074D">
            <w:pPr>
              <w:spacing w:line="276" w:lineRule="auto"/>
              <w:ind w:right="9"/>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1698" w:type="dxa"/>
            <w:tcBorders>
              <w:top w:val="single" w:sz="3" w:space="0" w:color="002E86"/>
              <w:left w:val="single" w:sz="3" w:space="0" w:color="002E86"/>
              <w:bottom w:val="single" w:sz="3" w:space="0" w:color="002E86"/>
              <w:right w:val="nil"/>
            </w:tcBorders>
          </w:tcPr>
          <w:p w14:paraId="4DD42ABD" w14:textId="77777777" w:rsidR="00411460" w:rsidRPr="0057074D" w:rsidRDefault="00411460" w:rsidP="0057074D">
            <w:pPr>
              <w:spacing w:line="276" w:lineRule="auto"/>
              <w:ind w:left="389"/>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398" w:type="dxa"/>
            <w:gridSpan w:val="2"/>
            <w:tcBorders>
              <w:top w:val="single" w:sz="3" w:space="0" w:color="002E86"/>
              <w:left w:val="nil"/>
              <w:bottom w:val="single" w:sz="3" w:space="0" w:color="002E86"/>
              <w:right w:val="single" w:sz="3" w:space="0" w:color="002E86"/>
            </w:tcBorders>
          </w:tcPr>
          <w:p w14:paraId="5F788401"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2D6CF10F" w14:textId="77777777" w:rsidR="00411460" w:rsidRPr="0057074D" w:rsidRDefault="00411460" w:rsidP="0057074D">
            <w:pPr>
              <w:spacing w:line="276" w:lineRule="auto"/>
              <w:ind w:right="9"/>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tcPr>
          <w:p w14:paraId="476885FE" w14:textId="77777777" w:rsidR="00411460" w:rsidRPr="0057074D" w:rsidRDefault="00411460" w:rsidP="0057074D">
            <w:pPr>
              <w:spacing w:line="276" w:lineRule="auto"/>
              <w:ind w:right="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647CE619"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046D781B" w14:textId="77777777" w:rsidR="00411460" w:rsidRPr="0057074D" w:rsidRDefault="00411460" w:rsidP="0057074D">
            <w:pPr>
              <w:spacing w:line="276" w:lineRule="auto"/>
              <w:ind w:left="54"/>
              <w:jc w:val="both"/>
              <w:rPr>
                <w:rFonts w:ascii="Sylfaen" w:eastAsia="Calibri" w:hAnsi="Sylfaen" w:cs="Calibri"/>
                <w:color w:val="000000"/>
                <w:sz w:val="24"/>
                <w:szCs w:val="24"/>
              </w:rPr>
            </w:pPr>
            <w:r w:rsidRPr="0057074D">
              <w:rPr>
                <w:rFonts w:ascii="Sylfaen" w:eastAsia="Calibri" w:hAnsi="Sylfaen" w:cs="Calibri"/>
                <w:color w:val="000000"/>
                <w:sz w:val="24"/>
                <w:szCs w:val="24"/>
              </w:rPr>
              <w:t>08:15</w:t>
            </w:r>
          </w:p>
        </w:tc>
        <w:tc>
          <w:tcPr>
            <w:tcW w:w="2096" w:type="dxa"/>
            <w:tcBorders>
              <w:top w:val="single" w:sz="3" w:space="0" w:color="002E86"/>
              <w:left w:val="single" w:sz="3" w:space="0" w:color="002E86"/>
              <w:bottom w:val="single" w:sz="3" w:space="0" w:color="002E86"/>
              <w:right w:val="single" w:sz="3" w:space="0" w:color="002E86"/>
            </w:tcBorders>
          </w:tcPr>
          <w:p w14:paraId="76A543A6" w14:textId="77777777" w:rsidR="00411460" w:rsidRPr="0057074D" w:rsidRDefault="00411460" w:rsidP="0057074D">
            <w:pPr>
              <w:spacing w:line="276" w:lineRule="auto"/>
              <w:ind w:left="54"/>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3D213F13" w14:textId="77777777" w:rsidR="00411460" w:rsidRPr="0057074D" w:rsidRDefault="00411460" w:rsidP="0057074D">
            <w:pPr>
              <w:spacing w:line="276" w:lineRule="auto"/>
              <w:ind w:left="452"/>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398" w:type="dxa"/>
            <w:gridSpan w:val="2"/>
            <w:tcBorders>
              <w:top w:val="single" w:sz="3" w:space="0" w:color="002E86"/>
              <w:left w:val="nil"/>
              <w:bottom w:val="single" w:sz="3" w:space="0" w:color="002E86"/>
              <w:right w:val="single" w:sz="3" w:space="0" w:color="002E86"/>
            </w:tcBorders>
          </w:tcPr>
          <w:p w14:paraId="3F7D9AD6"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50A9E2E7" w14:textId="77777777" w:rsidR="00411460" w:rsidRPr="0057074D" w:rsidRDefault="00411460" w:rsidP="0057074D">
            <w:pPr>
              <w:spacing w:line="276" w:lineRule="auto"/>
              <w:ind w:left="54"/>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2072859F" w14:textId="77777777" w:rsidR="00411460" w:rsidRPr="0057074D" w:rsidRDefault="00411460" w:rsidP="0057074D">
            <w:pPr>
              <w:spacing w:line="276" w:lineRule="auto"/>
              <w:ind w:right="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40BCB42F"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269435E9" w14:textId="77777777" w:rsidR="00411460" w:rsidRPr="0057074D" w:rsidRDefault="00411460" w:rsidP="0057074D">
            <w:pPr>
              <w:spacing w:line="276" w:lineRule="auto"/>
              <w:ind w:left="54"/>
              <w:jc w:val="both"/>
              <w:rPr>
                <w:rFonts w:ascii="Sylfaen" w:eastAsia="Calibri" w:hAnsi="Sylfaen" w:cs="Calibri"/>
                <w:color w:val="000000"/>
                <w:sz w:val="24"/>
                <w:szCs w:val="24"/>
              </w:rPr>
            </w:pPr>
            <w:r w:rsidRPr="0057074D">
              <w:rPr>
                <w:rFonts w:ascii="Sylfaen" w:eastAsia="Calibri" w:hAnsi="Sylfaen" w:cs="Calibri"/>
                <w:color w:val="000000"/>
                <w:sz w:val="24"/>
                <w:szCs w:val="24"/>
              </w:rPr>
              <w:t>08:25</w:t>
            </w:r>
          </w:p>
        </w:tc>
        <w:tc>
          <w:tcPr>
            <w:tcW w:w="2096" w:type="dxa"/>
            <w:tcBorders>
              <w:top w:val="single" w:sz="3" w:space="0" w:color="002E86"/>
              <w:left w:val="single" w:sz="3" w:space="0" w:color="002E86"/>
              <w:bottom w:val="single" w:sz="3" w:space="0" w:color="002E86"/>
              <w:right w:val="single" w:sz="3" w:space="0" w:color="002E86"/>
            </w:tcBorders>
          </w:tcPr>
          <w:p w14:paraId="1EE4E38B" w14:textId="77777777" w:rsidR="00411460" w:rsidRPr="0057074D" w:rsidRDefault="00411460" w:rsidP="0057074D">
            <w:pPr>
              <w:spacing w:line="276" w:lineRule="auto"/>
              <w:ind w:right="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1698" w:type="dxa"/>
            <w:tcBorders>
              <w:top w:val="single" w:sz="3" w:space="0" w:color="002E86"/>
              <w:left w:val="single" w:sz="3" w:space="0" w:color="002E86"/>
              <w:bottom w:val="single" w:sz="3" w:space="0" w:color="002E86"/>
              <w:right w:val="nil"/>
            </w:tcBorders>
          </w:tcPr>
          <w:p w14:paraId="4DFA124E" w14:textId="77777777" w:rsidR="00411460" w:rsidRPr="0057074D" w:rsidRDefault="00411460" w:rsidP="0057074D">
            <w:pPr>
              <w:spacing w:line="276" w:lineRule="auto"/>
              <w:ind w:left="390"/>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398" w:type="dxa"/>
            <w:gridSpan w:val="2"/>
            <w:tcBorders>
              <w:top w:val="single" w:sz="3" w:space="0" w:color="002E86"/>
              <w:left w:val="nil"/>
              <w:bottom w:val="single" w:sz="3" w:space="0" w:color="002E86"/>
              <w:right w:val="single" w:sz="3" w:space="0" w:color="002E86"/>
            </w:tcBorders>
          </w:tcPr>
          <w:p w14:paraId="0D9D06C4"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5C194B2B" w14:textId="77777777" w:rsidR="00411460" w:rsidRPr="0057074D" w:rsidRDefault="00411460" w:rsidP="0057074D">
            <w:pPr>
              <w:spacing w:line="276" w:lineRule="auto"/>
              <w:ind w:right="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tcPr>
          <w:p w14:paraId="516592C7" w14:textId="77777777" w:rsidR="00411460" w:rsidRPr="0057074D" w:rsidRDefault="00411460" w:rsidP="0057074D">
            <w:pPr>
              <w:spacing w:line="276" w:lineRule="auto"/>
              <w:ind w:right="8"/>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49080C45"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22594B63" w14:textId="77777777" w:rsidR="00411460" w:rsidRPr="0057074D" w:rsidRDefault="00411460" w:rsidP="0057074D">
            <w:pPr>
              <w:spacing w:line="276" w:lineRule="auto"/>
              <w:ind w:left="55"/>
              <w:jc w:val="both"/>
              <w:rPr>
                <w:rFonts w:ascii="Sylfaen" w:eastAsia="Calibri" w:hAnsi="Sylfaen" w:cs="Calibri"/>
                <w:color w:val="000000"/>
                <w:sz w:val="24"/>
                <w:szCs w:val="24"/>
              </w:rPr>
            </w:pPr>
            <w:r w:rsidRPr="0057074D">
              <w:rPr>
                <w:rFonts w:ascii="Sylfaen" w:eastAsia="Calibri" w:hAnsi="Sylfaen" w:cs="Calibri"/>
                <w:color w:val="000000"/>
                <w:sz w:val="24"/>
                <w:szCs w:val="24"/>
              </w:rPr>
              <w:lastRenderedPageBreak/>
              <w:t>08:30</w:t>
            </w:r>
          </w:p>
        </w:tc>
        <w:tc>
          <w:tcPr>
            <w:tcW w:w="2096" w:type="dxa"/>
            <w:tcBorders>
              <w:top w:val="single" w:sz="3" w:space="0" w:color="002E86"/>
              <w:left w:val="single" w:sz="3" w:space="0" w:color="002E86"/>
              <w:bottom w:val="single" w:sz="3" w:space="0" w:color="002E86"/>
              <w:right w:val="single" w:sz="3" w:space="0" w:color="002E86"/>
            </w:tcBorders>
          </w:tcPr>
          <w:p w14:paraId="56ADE669" w14:textId="77777777" w:rsidR="00411460" w:rsidRPr="0057074D" w:rsidRDefault="00411460" w:rsidP="0057074D">
            <w:pPr>
              <w:spacing w:line="276" w:lineRule="auto"/>
              <w:ind w:left="5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686D34FD" w14:textId="77777777" w:rsidR="00411460" w:rsidRPr="0057074D" w:rsidRDefault="00411460" w:rsidP="0057074D">
            <w:pPr>
              <w:spacing w:line="276" w:lineRule="auto"/>
              <w:ind w:left="453"/>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398" w:type="dxa"/>
            <w:gridSpan w:val="2"/>
            <w:tcBorders>
              <w:top w:val="single" w:sz="3" w:space="0" w:color="002E86"/>
              <w:left w:val="nil"/>
              <w:bottom w:val="single" w:sz="3" w:space="0" w:color="002E86"/>
              <w:right w:val="single" w:sz="3" w:space="0" w:color="002E86"/>
            </w:tcBorders>
          </w:tcPr>
          <w:p w14:paraId="4096CEDD"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748ABEE9" w14:textId="77777777" w:rsidR="00411460" w:rsidRPr="0057074D" w:rsidRDefault="00411460" w:rsidP="0057074D">
            <w:pPr>
              <w:spacing w:line="276" w:lineRule="auto"/>
              <w:ind w:left="55"/>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09CAED8E" w14:textId="77777777" w:rsidR="00411460" w:rsidRPr="0057074D" w:rsidRDefault="00411460" w:rsidP="0057074D">
            <w:pPr>
              <w:spacing w:line="276" w:lineRule="auto"/>
              <w:ind w:right="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6F6C82B7"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54CB88EF" w14:textId="77777777" w:rsidR="00411460" w:rsidRPr="0057074D" w:rsidRDefault="00411460" w:rsidP="0057074D">
            <w:pPr>
              <w:spacing w:line="276" w:lineRule="auto"/>
              <w:ind w:left="55"/>
              <w:jc w:val="both"/>
              <w:rPr>
                <w:rFonts w:ascii="Sylfaen" w:eastAsia="Calibri" w:hAnsi="Sylfaen" w:cs="Calibri"/>
                <w:color w:val="000000"/>
                <w:sz w:val="24"/>
                <w:szCs w:val="24"/>
              </w:rPr>
            </w:pPr>
            <w:r w:rsidRPr="0057074D">
              <w:rPr>
                <w:rFonts w:ascii="Sylfaen" w:eastAsia="Calibri" w:hAnsi="Sylfaen" w:cs="Calibri"/>
                <w:color w:val="000000"/>
                <w:sz w:val="24"/>
                <w:szCs w:val="24"/>
              </w:rPr>
              <w:t>08:45</w:t>
            </w:r>
          </w:p>
        </w:tc>
        <w:tc>
          <w:tcPr>
            <w:tcW w:w="2096" w:type="dxa"/>
            <w:tcBorders>
              <w:top w:val="single" w:sz="3" w:space="0" w:color="002E86"/>
              <w:left w:val="single" w:sz="3" w:space="0" w:color="002E86"/>
              <w:bottom w:val="single" w:sz="3" w:space="0" w:color="002E86"/>
              <w:right w:val="single" w:sz="3" w:space="0" w:color="002E86"/>
            </w:tcBorders>
          </w:tcPr>
          <w:p w14:paraId="1F5118CF" w14:textId="77777777" w:rsidR="00411460" w:rsidRPr="0057074D" w:rsidRDefault="00411460" w:rsidP="0057074D">
            <w:pPr>
              <w:spacing w:line="276" w:lineRule="auto"/>
              <w:ind w:left="5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05318AD4" w14:textId="77777777" w:rsidR="00411460" w:rsidRPr="0057074D" w:rsidRDefault="00411460" w:rsidP="0057074D">
            <w:pPr>
              <w:spacing w:line="276" w:lineRule="auto"/>
              <w:ind w:left="453"/>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398" w:type="dxa"/>
            <w:gridSpan w:val="2"/>
            <w:tcBorders>
              <w:top w:val="single" w:sz="3" w:space="0" w:color="002E86"/>
              <w:left w:val="nil"/>
              <w:bottom w:val="single" w:sz="3" w:space="0" w:color="002E86"/>
              <w:right w:val="single" w:sz="3" w:space="0" w:color="002E86"/>
            </w:tcBorders>
          </w:tcPr>
          <w:p w14:paraId="58A7A162"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31E7198C" w14:textId="77777777" w:rsidR="00411460" w:rsidRPr="0057074D" w:rsidRDefault="00411460" w:rsidP="0057074D">
            <w:pPr>
              <w:spacing w:line="276" w:lineRule="auto"/>
              <w:ind w:left="56"/>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09CBEDC0" w14:textId="77777777" w:rsidR="00411460" w:rsidRPr="0057074D" w:rsidRDefault="00411460" w:rsidP="0057074D">
            <w:pPr>
              <w:spacing w:line="276" w:lineRule="auto"/>
              <w:ind w:right="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7CB181FC"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30DF8784" w14:textId="77777777" w:rsidR="00411460" w:rsidRPr="0057074D" w:rsidRDefault="00411460" w:rsidP="0057074D">
            <w:pPr>
              <w:spacing w:line="276" w:lineRule="auto"/>
              <w:ind w:left="56"/>
              <w:jc w:val="both"/>
              <w:rPr>
                <w:rFonts w:ascii="Sylfaen" w:eastAsia="Calibri" w:hAnsi="Sylfaen" w:cs="Calibri"/>
                <w:color w:val="000000"/>
                <w:sz w:val="24"/>
                <w:szCs w:val="24"/>
              </w:rPr>
            </w:pPr>
            <w:r w:rsidRPr="0057074D">
              <w:rPr>
                <w:rFonts w:ascii="Sylfaen" w:eastAsia="Calibri" w:hAnsi="Sylfaen" w:cs="Calibri"/>
                <w:color w:val="000000"/>
                <w:sz w:val="24"/>
                <w:szCs w:val="24"/>
              </w:rPr>
              <w:t>09:00</w:t>
            </w:r>
          </w:p>
        </w:tc>
        <w:tc>
          <w:tcPr>
            <w:tcW w:w="2096" w:type="dxa"/>
            <w:tcBorders>
              <w:top w:val="single" w:sz="3" w:space="0" w:color="002E86"/>
              <w:left w:val="single" w:sz="3" w:space="0" w:color="002E86"/>
              <w:bottom w:val="single" w:sz="3" w:space="0" w:color="002E86"/>
              <w:right w:val="single" w:sz="3" w:space="0" w:color="002E86"/>
            </w:tcBorders>
          </w:tcPr>
          <w:p w14:paraId="0A5E8F20" w14:textId="77777777" w:rsidR="00411460" w:rsidRPr="0057074D" w:rsidRDefault="00411460" w:rsidP="0057074D">
            <w:pPr>
              <w:spacing w:line="276" w:lineRule="auto"/>
              <w:ind w:left="5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68A56CA1" w14:textId="77777777" w:rsidR="00411460" w:rsidRPr="0057074D" w:rsidRDefault="00411460" w:rsidP="0057074D">
            <w:pPr>
              <w:spacing w:line="276" w:lineRule="auto"/>
              <w:ind w:left="454"/>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398" w:type="dxa"/>
            <w:gridSpan w:val="2"/>
            <w:tcBorders>
              <w:top w:val="single" w:sz="3" w:space="0" w:color="002E86"/>
              <w:left w:val="nil"/>
              <w:bottom w:val="single" w:sz="3" w:space="0" w:color="002E86"/>
              <w:right w:val="single" w:sz="3" w:space="0" w:color="002E86"/>
            </w:tcBorders>
          </w:tcPr>
          <w:p w14:paraId="2D454A8F"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564A2345" w14:textId="77777777" w:rsidR="00411460" w:rsidRPr="0057074D" w:rsidRDefault="00411460" w:rsidP="0057074D">
            <w:pPr>
              <w:spacing w:line="276" w:lineRule="auto"/>
              <w:ind w:left="56"/>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7537E74E" w14:textId="77777777" w:rsidR="00411460" w:rsidRPr="0057074D" w:rsidRDefault="00411460" w:rsidP="0057074D">
            <w:pPr>
              <w:spacing w:line="276" w:lineRule="auto"/>
              <w:ind w:right="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052FF22B"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40D49B0E" w14:textId="77777777" w:rsidR="00411460" w:rsidRPr="0057074D" w:rsidRDefault="00411460" w:rsidP="0057074D">
            <w:pPr>
              <w:spacing w:line="276" w:lineRule="auto"/>
              <w:ind w:left="56"/>
              <w:jc w:val="both"/>
              <w:rPr>
                <w:rFonts w:ascii="Sylfaen" w:eastAsia="Calibri" w:hAnsi="Sylfaen" w:cs="Calibri"/>
                <w:color w:val="000000"/>
                <w:sz w:val="24"/>
                <w:szCs w:val="24"/>
              </w:rPr>
            </w:pPr>
            <w:r w:rsidRPr="0057074D">
              <w:rPr>
                <w:rFonts w:ascii="Sylfaen" w:eastAsia="Calibri" w:hAnsi="Sylfaen" w:cs="Calibri"/>
                <w:color w:val="000000"/>
                <w:sz w:val="24"/>
                <w:szCs w:val="24"/>
              </w:rPr>
              <w:t>09:30</w:t>
            </w:r>
          </w:p>
        </w:tc>
        <w:tc>
          <w:tcPr>
            <w:tcW w:w="2096" w:type="dxa"/>
            <w:tcBorders>
              <w:top w:val="single" w:sz="3" w:space="0" w:color="002E86"/>
              <w:left w:val="single" w:sz="3" w:space="0" w:color="002E86"/>
              <w:bottom w:val="single" w:sz="3" w:space="0" w:color="002E86"/>
              <w:right w:val="single" w:sz="3" w:space="0" w:color="002E86"/>
            </w:tcBorders>
          </w:tcPr>
          <w:p w14:paraId="374D4154" w14:textId="77777777" w:rsidR="00411460" w:rsidRPr="0057074D" w:rsidRDefault="00411460" w:rsidP="0057074D">
            <w:pPr>
              <w:spacing w:line="276" w:lineRule="auto"/>
              <w:ind w:left="5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29CFF3CE" w14:textId="77777777" w:rsidR="00411460" w:rsidRPr="0057074D" w:rsidRDefault="00411460" w:rsidP="0057074D">
            <w:pPr>
              <w:spacing w:line="276" w:lineRule="auto"/>
              <w:ind w:left="454"/>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398" w:type="dxa"/>
            <w:gridSpan w:val="2"/>
            <w:tcBorders>
              <w:top w:val="single" w:sz="3" w:space="0" w:color="002E86"/>
              <w:left w:val="nil"/>
              <w:bottom w:val="single" w:sz="3" w:space="0" w:color="002E86"/>
              <w:right w:val="single" w:sz="3" w:space="0" w:color="002E86"/>
            </w:tcBorders>
          </w:tcPr>
          <w:p w14:paraId="29C8F9D5"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1E252B9C" w14:textId="77777777" w:rsidR="00411460" w:rsidRPr="0057074D" w:rsidRDefault="00411460" w:rsidP="0057074D">
            <w:pPr>
              <w:spacing w:line="276" w:lineRule="auto"/>
              <w:ind w:left="57"/>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1306C13D" w14:textId="77777777" w:rsidR="00411460" w:rsidRPr="0057074D" w:rsidRDefault="00411460" w:rsidP="0057074D">
            <w:pPr>
              <w:spacing w:line="276" w:lineRule="auto"/>
              <w:ind w:right="6"/>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52DB212F"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1B6A0728" w14:textId="77777777" w:rsidR="00411460" w:rsidRPr="0057074D" w:rsidRDefault="00411460" w:rsidP="0057074D">
            <w:pPr>
              <w:spacing w:line="276" w:lineRule="auto"/>
              <w:ind w:left="57"/>
              <w:jc w:val="both"/>
              <w:rPr>
                <w:rFonts w:ascii="Sylfaen" w:eastAsia="Calibri" w:hAnsi="Sylfaen" w:cs="Calibri"/>
                <w:color w:val="000000"/>
                <w:sz w:val="24"/>
                <w:szCs w:val="24"/>
              </w:rPr>
            </w:pPr>
            <w:r w:rsidRPr="0057074D">
              <w:rPr>
                <w:rFonts w:ascii="Sylfaen" w:eastAsia="Calibri" w:hAnsi="Sylfaen" w:cs="Calibri"/>
                <w:color w:val="000000"/>
                <w:sz w:val="24"/>
                <w:szCs w:val="24"/>
              </w:rPr>
              <w:t>10:00</w:t>
            </w:r>
          </w:p>
        </w:tc>
        <w:tc>
          <w:tcPr>
            <w:tcW w:w="2096" w:type="dxa"/>
            <w:tcBorders>
              <w:top w:val="single" w:sz="3" w:space="0" w:color="002E86"/>
              <w:left w:val="single" w:sz="3" w:space="0" w:color="002E86"/>
              <w:bottom w:val="single" w:sz="3" w:space="0" w:color="002E86"/>
              <w:right w:val="single" w:sz="3" w:space="0" w:color="002E86"/>
            </w:tcBorders>
          </w:tcPr>
          <w:p w14:paraId="4DA15176" w14:textId="77777777" w:rsidR="00411460" w:rsidRPr="0057074D" w:rsidRDefault="00411460" w:rsidP="0057074D">
            <w:pPr>
              <w:spacing w:line="276" w:lineRule="auto"/>
              <w:ind w:left="57"/>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40BF0418" w14:textId="77777777" w:rsidR="00411460" w:rsidRPr="0057074D" w:rsidRDefault="00411460" w:rsidP="0057074D">
            <w:pPr>
              <w:spacing w:line="276" w:lineRule="auto"/>
              <w:ind w:left="454"/>
              <w:jc w:val="both"/>
              <w:rPr>
                <w:rFonts w:ascii="Sylfaen" w:eastAsia="Calibri" w:hAnsi="Sylfaen" w:cs="Calibri"/>
                <w:color w:val="000000"/>
                <w:sz w:val="24"/>
                <w:szCs w:val="24"/>
              </w:rPr>
            </w:pPr>
            <w:r w:rsidRPr="0057074D">
              <w:rPr>
                <w:rFonts w:ascii="Sylfaen" w:eastAsia="Calibri" w:hAnsi="Sylfaen" w:cs="Calibri"/>
                <w:color w:val="000000"/>
                <w:sz w:val="24"/>
                <w:szCs w:val="24"/>
              </w:rPr>
              <w:t>3</w:t>
            </w:r>
          </w:p>
        </w:tc>
        <w:tc>
          <w:tcPr>
            <w:tcW w:w="398" w:type="dxa"/>
            <w:gridSpan w:val="2"/>
            <w:tcBorders>
              <w:top w:val="single" w:sz="3" w:space="0" w:color="002E86"/>
              <w:left w:val="nil"/>
              <w:bottom w:val="single" w:sz="3" w:space="0" w:color="002E86"/>
              <w:right w:val="single" w:sz="3" w:space="0" w:color="002E86"/>
            </w:tcBorders>
          </w:tcPr>
          <w:p w14:paraId="7B0CD998" w14:textId="77777777" w:rsidR="00411460" w:rsidRPr="0057074D" w:rsidRDefault="00411460" w:rsidP="0057074D">
            <w:pPr>
              <w:spacing w:line="276" w:lineRule="auto"/>
              <w:jc w:val="both"/>
              <w:rPr>
                <w:rFonts w:ascii="Sylfaen" w:eastAsia="Calibri" w:hAnsi="Sylfaen" w:cs="Calibri"/>
                <w:color w:val="000000"/>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370483FF" w14:textId="77777777" w:rsidR="00411460" w:rsidRPr="0057074D" w:rsidRDefault="00411460" w:rsidP="0057074D">
            <w:pPr>
              <w:spacing w:line="276" w:lineRule="auto"/>
              <w:ind w:left="57"/>
              <w:jc w:val="both"/>
              <w:rPr>
                <w:rFonts w:ascii="Sylfaen" w:eastAsia="Calibri" w:hAnsi="Sylfaen" w:cs="Calibri"/>
                <w:color w:val="000000"/>
                <w:sz w:val="24"/>
                <w:szCs w:val="24"/>
              </w:rPr>
            </w:pPr>
            <w:r w:rsidRPr="0057074D">
              <w:rPr>
                <w:rFonts w:ascii="Sylfaen" w:eastAsia="Calibri" w:hAnsi="Sylfaen" w:cs="Calibri"/>
                <w:color w:val="000000"/>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43489724" w14:textId="77777777" w:rsidR="00411460" w:rsidRPr="0057074D" w:rsidRDefault="00411460" w:rsidP="0057074D">
            <w:pPr>
              <w:spacing w:line="276" w:lineRule="auto"/>
              <w:ind w:right="5"/>
              <w:jc w:val="both"/>
              <w:rPr>
                <w:rFonts w:ascii="Sylfaen" w:eastAsia="Calibri" w:hAnsi="Sylfaen" w:cs="Calibri"/>
                <w:color w:val="000000"/>
                <w:sz w:val="24"/>
                <w:szCs w:val="24"/>
              </w:rPr>
            </w:pPr>
            <w:r w:rsidRPr="0057074D">
              <w:rPr>
                <w:rFonts w:ascii="Sylfaen" w:eastAsia="Calibri" w:hAnsi="Sylfaen" w:cs="Calibri"/>
                <w:color w:val="000000"/>
                <w:sz w:val="24"/>
                <w:szCs w:val="24"/>
              </w:rPr>
              <w:t xml:space="preserve"> </w:t>
            </w:r>
          </w:p>
        </w:tc>
      </w:tr>
      <w:tr w:rsidR="00411460" w:rsidRPr="0057074D" w14:paraId="39C3C9CF"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33B16696" w14:textId="77777777" w:rsidR="00411460" w:rsidRPr="0057074D" w:rsidRDefault="00411460" w:rsidP="0057074D">
            <w:pPr>
              <w:spacing w:line="276" w:lineRule="auto"/>
              <w:ind w:left="57"/>
              <w:jc w:val="both"/>
              <w:rPr>
                <w:rFonts w:ascii="Sylfaen" w:hAnsi="Sylfaen"/>
                <w:sz w:val="24"/>
                <w:szCs w:val="24"/>
              </w:rPr>
            </w:pPr>
            <w:r w:rsidRPr="0057074D">
              <w:rPr>
                <w:rFonts w:ascii="Sylfaen" w:hAnsi="Sylfaen"/>
                <w:sz w:val="24"/>
                <w:szCs w:val="24"/>
              </w:rPr>
              <w:t>10:30</w:t>
            </w:r>
          </w:p>
        </w:tc>
        <w:tc>
          <w:tcPr>
            <w:tcW w:w="2096" w:type="dxa"/>
            <w:tcBorders>
              <w:top w:val="single" w:sz="3" w:space="0" w:color="002E86"/>
              <w:left w:val="single" w:sz="3" w:space="0" w:color="002E86"/>
              <w:bottom w:val="single" w:sz="3" w:space="0" w:color="002E86"/>
              <w:right w:val="single" w:sz="3" w:space="0" w:color="002E86"/>
            </w:tcBorders>
          </w:tcPr>
          <w:p w14:paraId="37B95406" w14:textId="77777777" w:rsidR="00411460" w:rsidRPr="0057074D" w:rsidRDefault="00411460" w:rsidP="0057074D">
            <w:pPr>
              <w:spacing w:line="276" w:lineRule="auto"/>
              <w:ind w:left="57"/>
              <w:jc w:val="both"/>
              <w:rPr>
                <w:rFonts w:ascii="Sylfaen" w:hAnsi="Sylfaen"/>
                <w:sz w:val="24"/>
                <w:szCs w:val="24"/>
              </w:rPr>
            </w:pPr>
            <w:r w:rsidRPr="0057074D">
              <w:rPr>
                <w:rFonts w:ascii="Sylfaen" w:hAnsi="Sylfaen"/>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5BD92CC1" w14:textId="77777777" w:rsidR="00411460" w:rsidRPr="0057074D" w:rsidRDefault="00411460" w:rsidP="0057074D">
            <w:pPr>
              <w:spacing w:line="276" w:lineRule="auto"/>
              <w:ind w:left="455"/>
              <w:jc w:val="both"/>
              <w:rPr>
                <w:rFonts w:ascii="Sylfaen" w:hAnsi="Sylfaen"/>
                <w:sz w:val="24"/>
                <w:szCs w:val="24"/>
              </w:rPr>
            </w:pPr>
            <w:r w:rsidRPr="0057074D">
              <w:rPr>
                <w:rFonts w:ascii="Sylfaen" w:hAnsi="Sylfaen"/>
                <w:sz w:val="24"/>
                <w:szCs w:val="24"/>
              </w:rPr>
              <w:t>3</w:t>
            </w:r>
          </w:p>
        </w:tc>
        <w:tc>
          <w:tcPr>
            <w:tcW w:w="398" w:type="dxa"/>
            <w:gridSpan w:val="2"/>
            <w:tcBorders>
              <w:top w:val="single" w:sz="3" w:space="0" w:color="002E86"/>
              <w:left w:val="nil"/>
              <w:bottom w:val="single" w:sz="3" w:space="0" w:color="002E86"/>
              <w:right w:val="single" w:sz="3" w:space="0" w:color="002E86"/>
            </w:tcBorders>
          </w:tcPr>
          <w:p w14:paraId="3596BDAF" w14:textId="77777777" w:rsidR="00411460" w:rsidRPr="0057074D" w:rsidRDefault="00411460" w:rsidP="0057074D">
            <w:pPr>
              <w:spacing w:line="276" w:lineRule="auto"/>
              <w:jc w:val="both"/>
              <w:rPr>
                <w:rFonts w:ascii="Sylfaen" w:hAnsi="Sylfaen"/>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72F7A6AE" w14:textId="77777777" w:rsidR="00411460" w:rsidRPr="0057074D" w:rsidRDefault="00411460" w:rsidP="0057074D">
            <w:pPr>
              <w:spacing w:line="276" w:lineRule="auto"/>
              <w:ind w:left="57"/>
              <w:jc w:val="both"/>
              <w:rPr>
                <w:rFonts w:ascii="Sylfaen" w:hAnsi="Sylfaen"/>
                <w:sz w:val="24"/>
                <w:szCs w:val="24"/>
              </w:rPr>
            </w:pPr>
            <w:r w:rsidRPr="0057074D">
              <w:rPr>
                <w:rFonts w:ascii="Sylfaen" w:hAnsi="Sylfaen"/>
                <w:sz w:val="24"/>
                <w:szCs w:val="24"/>
              </w:rPr>
              <w:t>10</w:t>
            </w:r>
          </w:p>
        </w:tc>
        <w:tc>
          <w:tcPr>
            <w:tcW w:w="2095" w:type="dxa"/>
            <w:tcBorders>
              <w:top w:val="single" w:sz="3" w:space="0" w:color="002E86"/>
              <w:left w:val="single" w:sz="3" w:space="0" w:color="002E86"/>
              <w:bottom w:val="single" w:sz="3" w:space="0" w:color="002E86"/>
              <w:right w:val="single" w:sz="3" w:space="0" w:color="002E86"/>
            </w:tcBorders>
          </w:tcPr>
          <w:p w14:paraId="21C265B0" w14:textId="77777777" w:rsidR="00411460" w:rsidRPr="0057074D" w:rsidRDefault="00411460" w:rsidP="0057074D">
            <w:pPr>
              <w:spacing w:line="276" w:lineRule="auto"/>
              <w:ind w:left="58"/>
              <w:jc w:val="both"/>
              <w:rPr>
                <w:rFonts w:ascii="Sylfaen" w:hAnsi="Sylfaen"/>
                <w:sz w:val="24"/>
                <w:szCs w:val="24"/>
              </w:rPr>
            </w:pPr>
            <w:r w:rsidRPr="0057074D">
              <w:rPr>
                <w:rFonts w:ascii="Sylfaen" w:hAnsi="Sylfaen"/>
                <w:sz w:val="24"/>
                <w:szCs w:val="24"/>
              </w:rPr>
              <w:t>40</w:t>
            </w:r>
          </w:p>
        </w:tc>
      </w:tr>
      <w:tr w:rsidR="00411460" w:rsidRPr="0057074D" w14:paraId="4C04A290"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2721DEDF" w14:textId="77777777" w:rsidR="00411460" w:rsidRPr="0057074D" w:rsidRDefault="00411460" w:rsidP="0057074D">
            <w:pPr>
              <w:spacing w:line="276" w:lineRule="auto"/>
              <w:ind w:left="58"/>
              <w:jc w:val="both"/>
              <w:rPr>
                <w:rFonts w:ascii="Sylfaen" w:hAnsi="Sylfaen"/>
                <w:sz w:val="24"/>
                <w:szCs w:val="24"/>
              </w:rPr>
            </w:pPr>
            <w:r w:rsidRPr="0057074D">
              <w:rPr>
                <w:rFonts w:ascii="Sylfaen" w:hAnsi="Sylfaen"/>
                <w:sz w:val="24"/>
                <w:szCs w:val="24"/>
              </w:rPr>
              <w:t>11:00</w:t>
            </w:r>
          </w:p>
        </w:tc>
        <w:tc>
          <w:tcPr>
            <w:tcW w:w="2096" w:type="dxa"/>
            <w:tcBorders>
              <w:top w:val="single" w:sz="3" w:space="0" w:color="002E86"/>
              <w:left w:val="single" w:sz="3" w:space="0" w:color="002E86"/>
              <w:bottom w:val="single" w:sz="3" w:space="0" w:color="002E86"/>
              <w:right w:val="single" w:sz="3" w:space="0" w:color="002E86"/>
            </w:tcBorders>
          </w:tcPr>
          <w:p w14:paraId="596FCE3A" w14:textId="77777777" w:rsidR="00411460" w:rsidRPr="0057074D" w:rsidRDefault="00411460" w:rsidP="0057074D">
            <w:pPr>
              <w:spacing w:line="276" w:lineRule="auto"/>
              <w:ind w:left="58"/>
              <w:jc w:val="both"/>
              <w:rPr>
                <w:rFonts w:ascii="Sylfaen" w:hAnsi="Sylfaen"/>
                <w:sz w:val="24"/>
                <w:szCs w:val="24"/>
              </w:rPr>
            </w:pPr>
            <w:r w:rsidRPr="0057074D">
              <w:rPr>
                <w:rFonts w:ascii="Sylfaen" w:hAnsi="Sylfaen"/>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31477045" w14:textId="77777777" w:rsidR="00411460" w:rsidRPr="0057074D" w:rsidRDefault="00411460" w:rsidP="0057074D">
            <w:pPr>
              <w:spacing w:line="276" w:lineRule="auto"/>
              <w:ind w:left="455"/>
              <w:jc w:val="both"/>
              <w:rPr>
                <w:rFonts w:ascii="Sylfaen" w:hAnsi="Sylfaen"/>
                <w:sz w:val="24"/>
                <w:szCs w:val="24"/>
              </w:rPr>
            </w:pPr>
            <w:r w:rsidRPr="0057074D">
              <w:rPr>
                <w:rFonts w:ascii="Sylfaen" w:hAnsi="Sylfaen"/>
                <w:sz w:val="24"/>
                <w:szCs w:val="24"/>
              </w:rPr>
              <w:t>3</w:t>
            </w:r>
          </w:p>
        </w:tc>
        <w:tc>
          <w:tcPr>
            <w:tcW w:w="398" w:type="dxa"/>
            <w:gridSpan w:val="2"/>
            <w:tcBorders>
              <w:top w:val="single" w:sz="3" w:space="0" w:color="002E86"/>
              <w:left w:val="nil"/>
              <w:bottom w:val="single" w:sz="3" w:space="0" w:color="002E86"/>
              <w:right w:val="single" w:sz="3" w:space="0" w:color="002E86"/>
            </w:tcBorders>
          </w:tcPr>
          <w:p w14:paraId="1CAAE1CF" w14:textId="77777777" w:rsidR="00411460" w:rsidRPr="0057074D" w:rsidRDefault="00411460" w:rsidP="0057074D">
            <w:pPr>
              <w:spacing w:line="276" w:lineRule="auto"/>
              <w:jc w:val="both"/>
              <w:rPr>
                <w:rFonts w:ascii="Sylfaen" w:hAnsi="Sylfaen"/>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62A57466" w14:textId="77777777" w:rsidR="00411460" w:rsidRPr="0057074D" w:rsidRDefault="00411460" w:rsidP="0057074D">
            <w:pPr>
              <w:spacing w:line="276" w:lineRule="auto"/>
              <w:ind w:left="58"/>
              <w:jc w:val="both"/>
              <w:rPr>
                <w:rFonts w:ascii="Sylfaen" w:hAnsi="Sylfaen"/>
                <w:sz w:val="24"/>
                <w:szCs w:val="24"/>
              </w:rPr>
            </w:pPr>
            <w:r w:rsidRPr="0057074D">
              <w:rPr>
                <w:rFonts w:ascii="Sylfaen" w:hAnsi="Sylfaen"/>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006F61B9" w14:textId="77777777" w:rsidR="00411460" w:rsidRPr="0057074D" w:rsidRDefault="00411460" w:rsidP="0057074D">
            <w:pPr>
              <w:spacing w:line="276" w:lineRule="auto"/>
              <w:ind w:right="4"/>
              <w:jc w:val="both"/>
              <w:rPr>
                <w:rFonts w:ascii="Sylfaen" w:hAnsi="Sylfaen"/>
                <w:sz w:val="24"/>
                <w:szCs w:val="24"/>
              </w:rPr>
            </w:pPr>
            <w:r w:rsidRPr="0057074D">
              <w:rPr>
                <w:rFonts w:ascii="Sylfaen" w:hAnsi="Sylfaen"/>
                <w:sz w:val="24"/>
                <w:szCs w:val="24"/>
              </w:rPr>
              <w:t xml:space="preserve"> </w:t>
            </w:r>
          </w:p>
        </w:tc>
      </w:tr>
      <w:tr w:rsidR="00411460" w:rsidRPr="0057074D" w14:paraId="4F7BEAC0"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68DD5C88" w14:textId="77777777" w:rsidR="00411460" w:rsidRPr="0057074D" w:rsidRDefault="00411460" w:rsidP="0057074D">
            <w:pPr>
              <w:spacing w:line="276" w:lineRule="auto"/>
              <w:ind w:left="58"/>
              <w:jc w:val="both"/>
              <w:rPr>
                <w:rFonts w:ascii="Sylfaen" w:hAnsi="Sylfaen"/>
                <w:sz w:val="24"/>
                <w:szCs w:val="24"/>
              </w:rPr>
            </w:pPr>
            <w:r w:rsidRPr="0057074D">
              <w:rPr>
                <w:rFonts w:ascii="Sylfaen" w:hAnsi="Sylfaen"/>
                <w:sz w:val="24"/>
                <w:szCs w:val="24"/>
              </w:rPr>
              <w:t>11:30</w:t>
            </w:r>
          </w:p>
        </w:tc>
        <w:tc>
          <w:tcPr>
            <w:tcW w:w="2096" w:type="dxa"/>
            <w:tcBorders>
              <w:top w:val="single" w:sz="3" w:space="0" w:color="002E86"/>
              <w:left w:val="single" w:sz="3" w:space="0" w:color="002E86"/>
              <w:bottom w:val="single" w:sz="3" w:space="0" w:color="002E86"/>
              <w:right w:val="single" w:sz="3" w:space="0" w:color="002E86"/>
            </w:tcBorders>
          </w:tcPr>
          <w:p w14:paraId="0F33BA21" w14:textId="77777777" w:rsidR="00411460" w:rsidRPr="0057074D" w:rsidRDefault="00411460" w:rsidP="0057074D">
            <w:pPr>
              <w:spacing w:line="276" w:lineRule="auto"/>
              <w:ind w:left="58"/>
              <w:jc w:val="both"/>
              <w:rPr>
                <w:rFonts w:ascii="Sylfaen" w:hAnsi="Sylfaen"/>
                <w:sz w:val="24"/>
                <w:szCs w:val="24"/>
              </w:rPr>
            </w:pPr>
            <w:r w:rsidRPr="0057074D">
              <w:rPr>
                <w:rFonts w:ascii="Sylfaen" w:hAnsi="Sylfaen"/>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4E784CF8" w14:textId="77777777" w:rsidR="00411460" w:rsidRPr="0057074D" w:rsidRDefault="00411460" w:rsidP="0057074D">
            <w:pPr>
              <w:spacing w:line="276" w:lineRule="auto"/>
              <w:ind w:left="456"/>
              <w:jc w:val="both"/>
              <w:rPr>
                <w:rFonts w:ascii="Sylfaen" w:hAnsi="Sylfaen"/>
                <w:sz w:val="24"/>
                <w:szCs w:val="24"/>
              </w:rPr>
            </w:pPr>
            <w:r w:rsidRPr="0057074D">
              <w:rPr>
                <w:rFonts w:ascii="Sylfaen" w:hAnsi="Sylfaen"/>
                <w:sz w:val="24"/>
                <w:szCs w:val="24"/>
              </w:rPr>
              <w:t>3</w:t>
            </w:r>
          </w:p>
        </w:tc>
        <w:tc>
          <w:tcPr>
            <w:tcW w:w="398" w:type="dxa"/>
            <w:gridSpan w:val="2"/>
            <w:tcBorders>
              <w:top w:val="single" w:sz="3" w:space="0" w:color="002E86"/>
              <w:left w:val="nil"/>
              <w:bottom w:val="single" w:sz="3" w:space="0" w:color="002E86"/>
              <w:right w:val="single" w:sz="3" w:space="0" w:color="002E86"/>
            </w:tcBorders>
          </w:tcPr>
          <w:p w14:paraId="782D9CC8" w14:textId="77777777" w:rsidR="00411460" w:rsidRPr="0057074D" w:rsidRDefault="00411460" w:rsidP="0057074D">
            <w:pPr>
              <w:spacing w:line="276" w:lineRule="auto"/>
              <w:jc w:val="both"/>
              <w:rPr>
                <w:rFonts w:ascii="Sylfaen" w:hAnsi="Sylfaen"/>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08E4AAEE" w14:textId="77777777" w:rsidR="00411460" w:rsidRPr="0057074D" w:rsidRDefault="00411460" w:rsidP="0057074D">
            <w:pPr>
              <w:spacing w:line="276" w:lineRule="auto"/>
              <w:ind w:left="58"/>
              <w:jc w:val="both"/>
              <w:rPr>
                <w:rFonts w:ascii="Sylfaen" w:hAnsi="Sylfaen"/>
                <w:sz w:val="24"/>
                <w:szCs w:val="24"/>
              </w:rPr>
            </w:pPr>
            <w:r w:rsidRPr="0057074D">
              <w:rPr>
                <w:rFonts w:ascii="Sylfaen" w:hAnsi="Sylfaen"/>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477E331E" w14:textId="77777777" w:rsidR="00411460" w:rsidRPr="0057074D" w:rsidRDefault="00411460" w:rsidP="0057074D">
            <w:pPr>
              <w:spacing w:line="276" w:lineRule="auto"/>
              <w:ind w:right="4"/>
              <w:jc w:val="both"/>
              <w:rPr>
                <w:rFonts w:ascii="Sylfaen" w:hAnsi="Sylfaen"/>
                <w:sz w:val="24"/>
                <w:szCs w:val="24"/>
              </w:rPr>
            </w:pPr>
            <w:r w:rsidRPr="0057074D">
              <w:rPr>
                <w:rFonts w:ascii="Sylfaen" w:hAnsi="Sylfaen"/>
                <w:sz w:val="24"/>
                <w:szCs w:val="24"/>
              </w:rPr>
              <w:t xml:space="preserve"> </w:t>
            </w:r>
          </w:p>
        </w:tc>
      </w:tr>
      <w:tr w:rsidR="00411460" w:rsidRPr="0057074D" w14:paraId="56A5269B"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5FE9B452" w14:textId="77777777" w:rsidR="00411460" w:rsidRPr="0057074D" w:rsidRDefault="00411460" w:rsidP="0057074D">
            <w:pPr>
              <w:spacing w:line="276" w:lineRule="auto"/>
              <w:ind w:left="58"/>
              <w:jc w:val="both"/>
              <w:rPr>
                <w:rFonts w:ascii="Sylfaen" w:hAnsi="Sylfaen"/>
                <w:sz w:val="24"/>
                <w:szCs w:val="24"/>
              </w:rPr>
            </w:pPr>
            <w:r w:rsidRPr="0057074D">
              <w:rPr>
                <w:rFonts w:ascii="Sylfaen" w:hAnsi="Sylfaen"/>
                <w:sz w:val="24"/>
                <w:szCs w:val="24"/>
              </w:rPr>
              <w:t>11:45</w:t>
            </w:r>
          </w:p>
        </w:tc>
        <w:tc>
          <w:tcPr>
            <w:tcW w:w="2096" w:type="dxa"/>
            <w:tcBorders>
              <w:top w:val="single" w:sz="3" w:space="0" w:color="002E86"/>
              <w:left w:val="single" w:sz="3" w:space="0" w:color="002E86"/>
              <w:bottom w:val="single" w:sz="3" w:space="0" w:color="002E86"/>
              <w:right w:val="single" w:sz="3" w:space="0" w:color="002E86"/>
            </w:tcBorders>
          </w:tcPr>
          <w:p w14:paraId="23B78F33" w14:textId="77777777" w:rsidR="00411460" w:rsidRPr="0057074D" w:rsidRDefault="00411460" w:rsidP="0057074D">
            <w:pPr>
              <w:spacing w:line="276" w:lineRule="auto"/>
              <w:ind w:left="58"/>
              <w:jc w:val="both"/>
              <w:rPr>
                <w:rFonts w:ascii="Sylfaen" w:hAnsi="Sylfaen"/>
                <w:sz w:val="24"/>
                <w:szCs w:val="24"/>
              </w:rPr>
            </w:pPr>
            <w:r w:rsidRPr="0057074D">
              <w:rPr>
                <w:rFonts w:ascii="Sylfaen" w:hAnsi="Sylfaen"/>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53FD5019" w14:textId="77777777" w:rsidR="00411460" w:rsidRPr="0057074D" w:rsidRDefault="00411460" w:rsidP="0057074D">
            <w:pPr>
              <w:spacing w:line="276" w:lineRule="auto"/>
              <w:ind w:left="456"/>
              <w:jc w:val="both"/>
              <w:rPr>
                <w:rFonts w:ascii="Sylfaen" w:hAnsi="Sylfaen"/>
                <w:sz w:val="24"/>
                <w:szCs w:val="24"/>
              </w:rPr>
            </w:pPr>
            <w:r w:rsidRPr="0057074D">
              <w:rPr>
                <w:rFonts w:ascii="Sylfaen" w:hAnsi="Sylfaen"/>
                <w:sz w:val="24"/>
                <w:szCs w:val="24"/>
              </w:rPr>
              <w:t>3</w:t>
            </w:r>
          </w:p>
        </w:tc>
        <w:tc>
          <w:tcPr>
            <w:tcW w:w="398" w:type="dxa"/>
            <w:gridSpan w:val="2"/>
            <w:tcBorders>
              <w:top w:val="single" w:sz="3" w:space="0" w:color="002E86"/>
              <w:left w:val="nil"/>
              <w:bottom w:val="single" w:sz="3" w:space="0" w:color="002E86"/>
              <w:right w:val="single" w:sz="3" w:space="0" w:color="002E86"/>
            </w:tcBorders>
          </w:tcPr>
          <w:p w14:paraId="37F6AE3E" w14:textId="77777777" w:rsidR="00411460" w:rsidRPr="0057074D" w:rsidRDefault="00411460" w:rsidP="0057074D">
            <w:pPr>
              <w:spacing w:line="276" w:lineRule="auto"/>
              <w:jc w:val="both"/>
              <w:rPr>
                <w:rFonts w:ascii="Sylfaen" w:hAnsi="Sylfaen"/>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0D874E3A" w14:textId="77777777" w:rsidR="00411460" w:rsidRPr="0057074D" w:rsidRDefault="00411460" w:rsidP="0057074D">
            <w:pPr>
              <w:spacing w:line="276" w:lineRule="auto"/>
              <w:ind w:left="59"/>
              <w:jc w:val="both"/>
              <w:rPr>
                <w:rFonts w:ascii="Sylfaen" w:hAnsi="Sylfaen"/>
                <w:sz w:val="24"/>
                <w:szCs w:val="24"/>
              </w:rPr>
            </w:pPr>
            <w:r w:rsidRPr="0057074D">
              <w:rPr>
                <w:rFonts w:ascii="Sylfaen" w:hAnsi="Sylfaen"/>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1AD0C869" w14:textId="77777777" w:rsidR="00411460" w:rsidRPr="0057074D" w:rsidRDefault="00411460" w:rsidP="0057074D">
            <w:pPr>
              <w:spacing w:line="276" w:lineRule="auto"/>
              <w:ind w:right="3"/>
              <w:jc w:val="both"/>
              <w:rPr>
                <w:rFonts w:ascii="Sylfaen" w:hAnsi="Sylfaen"/>
                <w:sz w:val="24"/>
                <w:szCs w:val="24"/>
              </w:rPr>
            </w:pPr>
            <w:r w:rsidRPr="0057074D">
              <w:rPr>
                <w:rFonts w:ascii="Sylfaen" w:hAnsi="Sylfaen"/>
                <w:sz w:val="24"/>
                <w:szCs w:val="24"/>
              </w:rPr>
              <w:t xml:space="preserve"> </w:t>
            </w:r>
          </w:p>
        </w:tc>
      </w:tr>
      <w:tr w:rsidR="00411460" w:rsidRPr="0057074D" w14:paraId="543D8341"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18C6E692" w14:textId="77777777" w:rsidR="00411460" w:rsidRPr="0057074D" w:rsidRDefault="00411460" w:rsidP="0057074D">
            <w:pPr>
              <w:spacing w:line="276" w:lineRule="auto"/>
              <w:ind w:left="59"/>
              <w:jc w:val="both"/>
              <w:rPr>
                <w:rFonts w:ascii="Sylfaen" w:hAnsi="Sylfaen"/>
                <w:sz w:val="24"/>
                <w:szCs w:val="24"/>
              </w:rPr>
            </w:pPr>
            <w:r w:rsidRPr="0057074D">
              <w:rPr>
                <w:rFonts w:ascii="Sylfaen" w:hAnsi="Sylfaen"/>
                <w:sz w:val="24"/>
                <w:szCs w:val="24"/>
              </w:rPr>
              <w:t>12:00</w:t>
            </w:r>
          </w:p>
        </w:tc>
        <w:tc>
          <w:tcPr>
            <w:tcW w:w="2096" w:type="dxa"/>
            <w:tcBorders>
              <w:top w:val="single" w:sz="3" w:space="0" w:color="002E86"/>
              <w:left w:val="single" w:sz="3" w:space="0" w:color="002E86"/>
              <w:bottom w:val="single" w:sz="3" w:space="0" w:color="002E86"/>
              <w:right w:val="single" w:sz="3" w:space="0" w:color="002E86"/>
            </w:tcBorders>
          </w:tcPr>
          <w:p w14:paraId="218835D9" w14:textId="77777777" w:rsidR="00411460" w:rsidRPr="0057074D" w:rsidRDefault="00411460" w:rsidP="0057074D">
            <w:pPr>
              <w:spacing w:line="276" w:lineRule="auto"/>
              <w:ind w:right="3"/>
              <w:jc w:val="both"/>
              <w:rPr>
                <w:rFonts w:ascii="Sylfaen" w:hAnsi="Sylfaen"/>
                <w:sz w:val="24"/>
                <w:szCs w:val="24"/>
              </w:rPr>
            </w:pPr>
            <w:r w:rsidRPr="0057074D">
              <w:rPr>
                <w:rFonts w:ascii="Sylfaen" w:hAnsi="Sylfaen"/>
                <w:sz w:val="24"/>
                <w:szCs w:val="24"/>
              </w:rPr>
              <w:t xml:space="preserve"> </w:t>
            </w:r>
          </w:p>
        </w:tc>
        <w:tc>
          <w:tcPr>
            <w:tcW w:w="1698" w:type="dxa"/>
            <w:tcBorders>
              <w:top w:val="single" w:sz="3" w:space="0" w:color="002E86"/>
              <w:left w:val="single" w:sz="3" w:space="0" w:color="002E86"/>
              <w:bottom w:val="single" w:sz="3" w:space="0" w:color="002E86"/>
              <w:right w:val="nil"/>
            </w:tcBorders>
          </w:tcPr>
          <w:p w14:paraId="01869243" w14:textId="77777777" w:rsidR="00411460" w:rsidRPr="0057074D" w:rsidRDefault="00411460" w:rsidP="0057074D">
            <w:pPr>
              <w:spacing w:line="276" w:lineRule="auto"/>
              <w:ind w:left="394"/>
              <w:jc w:val="both"/>
              <w:rPr>
                <w:rFonts w:ascii="Sylfaen" w:hAnsi="Sylfaen"/>
                <w:sz w:val="24"/>
                <w:szCs w:val="24"/>
              </w:rPr>
            </w:pPr>
            <w:r w:rsidRPr="0057074D">
              <w:rPr>
                <w:rFonts w:ascii="Sylfaen" w:hAnsi="Sylfaen"/>
                <w:sz w:val="24"/>
                <w:szCs w:val="24"/>
              </w:rPr>
              <w:t xml:space="preserve"> </w:t>
            </w:r>
          </w:p>
        </w:tc>
        <w:tc>
          <w:tcPr>
            <w:tcW w:w="398" w:type="dxa"/>
            <w:gridSpan w:val="2"/>
            <w:tcBorders>
              <w:top w:val="single" w:sz="3" w:space="0" w:color="002E86"/>
              <w:left w:val="nil"/>
              <w:bottom w:val="single" w:sz="3" w:space="0" w:color="002E86"/>
              <w:right w:val="single" w:sz="3" w:space="0" w:color="002E86"/>
            </w:tcBorders>
          </w:tcPr>
          <w:p w14:paraId="22A5D24F" w14:textId="77777777" w:rsidR="00411460" w:rsidRPr="0057074D" w:rsidRDefault="00411460" w:rsidP="0057074D">
            <w:pPr>
              <w:spacing w:line="276" w:lineRule="auto"/>
              <w:jc w:val="both"/>
              <w:rPr>
                <w:rFonts w:ascii="Sylfaen" w:hAnsi="Sylfaen"/>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4E81DC7E" w14:textId="77777777" w:rsidR="00411460" w:rsidRPr="0057074D" w:rsidRDefault="00411460" w:rsidP="0057074D">
            <w:pPr>
              <w:spacing w:line="276" w:lineRule="auto"/>
              <w:ind w:right="3"/>
              <w:jc w:val="both"/>
              <w:rPr>
                <w:rFonts w:ascii="Sylfaen" w:hAnsi="Sylfaen"/>
                <w:sz w:val="24"/>
                <w:szCs w:val="24"/>
              </w:rPr>
            </w:pPr>
            <w:r w:rsidRPr="0057074D">
              <w:rPr>
                <w:rFonts w:ascii="Sylfaen" w:hAnsi="Sylfaen"/>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tcPr>
          <w:p w14:paraId="66F4B12A" w14:textId="77777777" w:rsidR="00411460" w:rsidRPr="0057074D" w:rsidRDefault="00411460" w:rsidP="0057074D">
            <w:pPr>
              <w:spacing w:line="276" w:lineRule="auto"/>
              <w:ind w:right="3"/>
              <w:jc w:val="both"/>
              <w:rPr>
                <w:rFonts w:ascii="Sylfaen" w:hAnsi="Sylfaen"/>
                <w:sz w:val="24"/>
                <w:szCs w:val="24"/>
              </w:rPr>
            </w:pPr>
            <w:r w:rsidRPr="0057074D">
              <w:rPr>
                <w:rFonts w:ascii="Sylfaen" w:hAnsi="Sylfaen"/>
                <w:sz w:val="24"/>
                <w:szCs w:val="24"/>
              </w:rPr>
              <w:t xml:space="preserve"> </w:t>
            </w:r>
          </w:p>
        </w:tc>
      </w:tr>
      <w:tr w:rsidR="00411460" w:rsidRPr="0057074D" w14:paraId="6BB5EFD8"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56E13D23" w14:textId="77777777" w:rsidR="00411460" w:rsidRPr="0057074D" w:rsidRDefault="00411460" w:rsidP="0057074D">
            <w:pPr>
              <w:spacing w:line="276" w:lineRule="auto"/>
              <w:ind w:left="59"/>
              <w:jc w:val="both"/>
              <w:rPr>
                <w:rFonts w:ascii="Sylfaen" w:hAnsi="Sylfaen"/>
                <w:sz w:val="24"/>
                <w:szCs w:val="24"/>
              </w:rPr>
            </w:pPr>
            <w:r w:rsidRPr="0057074D">
              <w:rPr>
                <w:rFonts w:ascii="Sylfaen" w:hAnsi="Sylfaen"/>
                <w:sz w:val="24"/>
                <w:szCs w:val="24"/>
              </w:rPr>
              <w:t>12:30</w:t>
            </w:r>
          </w:p>
        </w:tc>
        <w:tc>
          <w:tcPr>
            <w:tcW w:w="2096" w:type="dxa"/>
            <w:tcBorders>
              <w:top w:val="single" w:sz="3" w:space="0" w:color="002E86"/>
              <w:left w:val="single" w:sz="3" w:space="0" w:color="002E86"/>
              <w:bottom w:val="single" w:sz="3" w:space="0" w:color="002E86"/>
              <w:right w:val="single" w:sz="3" w:space="0" w:color="002E86"/>
            </w:tcBorders>
          </w:tcPr>
          <w:p w14:paraId="19F35078" w14:textId="77777777" w:rsidR="00411460" w:rsidRPr="0057074D" w:rsidRDefault="00411460" w:rsidP="0057074D">
            <w:pPr>
              <w:spacing w:line="276" w:lineRule="auto"/>
              <w:ind w:right="3"/>
              <w:jc w:val="both"/>
              <w:rPr>
                <w:rFonts w:ascii="Sylfaen" w:hAnsi="Sylfaen"/>
                <w:sz w:val="24"/>
                <w:szCs w:val="24"/>
              </w:rPr>
            </w:pPr>
            <w:r w:rsidRPr="0057074D">
              <w:rPr>
                <w:rFonts w:ascii="Sylfaen" w:hAnsi="Sylfaen"/>
                <w:sz w:val="24"/>
                <w:szCs w:val="24"/>
              </w:rPr>
              <w:t xml:space="preserve"> </w:t>
            </w:r>
          </w:p>
        </w:tc>
        <w:tc>
          <w:tcPr>
            <w:tcW w:w="1698" w:type="dxa"/>
            <w:tcBorders>
              <w:top w:val="single" w:sz="3" w:space="0" w:color="002E86"/>
              <w:left w:val="single" w:sz="3" w:space="0" w:color="002E86"/>
              <w:bottom w:val="single" w:sz="3" w:space="0" w:color="002E86"/>
              <w:right w:val="nil"/>
            </w:tcBorders>
          </w:tcPr>
          <w:p w14:paraId="2662BC86" w14:textId="77777777" w:rsidR="00411460" w:rsidRPr="0057074D" w:rsidRDefault="00411460" w:rsidP="0057074D">
            <w:pPr>
              <w:spacing w:line="276" w:lineRule="auto"/>
              <w:ind w:left="395"/>
              <w:jc w:val="both"/>
              <w:rPr>
                <w:rFonts w:ascii="Sylfaen" w:hAnsi="Sylfaen"/>
                <w:sz w:val="24"/>
                <w:szCs w:val="24"/>
              </w:rPr>
            </w:pPr>
            <w:r w:rsidRPr="0057074D">
              <w:rPr>
                <w:rFonts w:ascii="Sylfaen" w:hAnsi="Sylfaen"/>
                <w:sz w:val="24"/>
                <w:szCs w:val="24"/>
              </w:rPr>
              <w:t xml:space="preserve"> </w:t>
            </w:r>
          </w:p>
        </w:tc>
        <w:tc>
          <w:tcPr>
            <w:tcW w:w="398" w:type="dxa"/>
            <w:gridSpan w:val="2"/>
            <w:tcBorders>
              <w:top w:val="single" w:sz="3" w:space="0" w:color="002E86"/>
              <w:left w:val="nil"/>
              <w:bottom w:val="single" w:sz="3" w:space="0" w:color="002E86"/>
              <w:right w:val="single" w:sz="3" w:space="0" w:color="002E86"/>
            </w:tcBorders>
          </w:tcPr>
          <w:p w14:paraId="34E72B9C" w14:textId="77777777" w:rsidR="00411460" w:rsidRPr="0057074D" w:rsidRDefault="00411460" w:rsidP="0057074D">
            <w:pPr>
              <w:spacing w:line="276" w:lineRule="auto"/>
              <w:jc w:val="both"/>
              <w:rPr>
                <w:rFonts w:ascii="Sylfaen" w:hAnsi="Sylfaen"/>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2380CBBA" w14:textId="77777777" w:rsidR="00411460" w:rsidRPr="0057074D" w:rsidRDefault="00411460" w:rsidP="0057074D">
            <w:pPr>
              <w:spacing w:line="276" w:lineRule="auto"/>
              <w:ind w:right="3"/>
              <w:jc w:val="both"/>
              <w:rPr>
                <w:rFonts w:ascii="Sylfaen" w:hAnsi="Sylfaen"/>
                <w:sz w:val="24"/>
                <w:szCs w:val="24"/>
              </w:rPr>
            </w:pPr>
            <w:r w:rsidRPr="0057074D">
              <w:rPr>
                <w:rFonts w:ascii="Sylfaen" w:hAnsi="Sylfaen"/>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tcPr>
          <w:p w14:paraId="1F14600F" w14:textId="77777777" w:rsidR="00411460" w:rsidRPr="0057074D" w:rsidRDefault="00411460" w:rsidP="0057074D">
            <w:pPr>
              <w:spacing w:line="276" w:lineRule="auto"/>
              <w:ind w:right="3"/>
              <w:jc w:val="both"/>
              <w:rPr>
                <w:rFonts w:ascii="Sylfaen" w:hAnsi="Sylfaen"/>
                <w:sz w:val="24"/>
                <w:szCs w:val="24"/>
              </w:rPr>
            </w:pPr>
            <w:r w:rsidRPr="0057074D">
              <w:rPr>
                <w:rFonts w:ascii="Sylfaen" w:hAnsi="Sylfaen"/>
                <w:sz w:val="24"/>
                <w:szCs w:val="24"/>
              </w:rPr>
              <w:t xml:space="preserve"> </w:t>
            </w:r>
          </w:p>
        </w:tc>
      </w:tr>
      <w:tr w:rsidR="00411460" w:rsidRPr="0057074D" w14:paraId="535AC40E"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3DBF2DDA" w14:textId="77777777" w:rsidR="00411460" w:rsidRPr="0057074D" w:rsidRDefault="00411460" w:rsidP="0057074D">
            <w:pPr>
              <w:spacing w:line="276" w:lineRule="auto"/>
              <w:ind w:left="60"/>
              <w:jc w:val="both"/>
              <w:rPr>
                <w:rFonts w:ascii="Sylfaen" w:hAnsi="Sylfaen"/>
                <w:sz w:val="24"/>
                <w:szCs w:val="24"/>
              </w:rPr>
            </w:pPr>
            <w:r w:rsidRPr="0057074D">
              <w:rPr>
                <w:rFonts w:ascii="Sylfaen" w:hAnsi="Sylfaen"/>
                <w:sz w:val="24"/>
                <w:szCs w:val="24"/>
              </w:rPr>
              <w:t>12:45</w:t>
            </w:r>
          </w:p>
        </w:tc>
        <w:tc>
          <w:tcPr>
            <w:tcW w:w="2096" w:type="dxa"/>
            <w:tcBorders>
              <w:top w:val="single" w:sz="3" w:space="0" w:color="002E86"/>
              <w:left w:val="single" w:sz="3" w:space="0" w:color="002E86"/>
              <w:bottom w:val="single" w:sz="3" w:space="0" w:color="002E86"/>
              <w:right w:val="single" w:sz="3" w:space="0" w:color="002E86"/>
            </w:tcBorders>
          </w:tcPr>
          <w:p w14:paraId="6A4ECBC0" w14:textId="77777777" w:rsidR="00411460" w:rsidRPr="0057074D" w:rsidRDefault="00411460" w:rsidP="0057074D">
            <w:pPr>
              <w:spacing w:line="276" w:lineRule="auto"/>
              <w:ind w:left="60"/>
              <w:jc w:val="both"/>
              <w:rPr>
                <w:rFonts w:ascii="Sylfaen" w:hAnsi="Sylfaen"/>
                <w:sz w:val="24"/>
                <w:szCs w:val="24"/>
              </w:rPr>
            </w:pPr>
            <w:r w:rsidRPr="0057074D">
              <w:rPr>
                <w:rFonts w:ascii="Sylfaen" w:hAnsi="Sylfaen"/>
                <w:sz w:val="24"/>
                <w:szCs w:val="24"/>
              </w:rPr>
              <w:t xml:space="preserve">0,735 </w:t>
            </w:r>
          </w:p>
        </w:tc>
        <w:tc>
          <w:tcPr>
            <w:tcW w:w="1698" w:type="dxa"/>
            <w:tcBorders>
              <w:top w:val="single" w:sz="3" w:space="0" w:color="002E86"/>
              <w:left w:val="single" w:sz="3" w:space="0" w:color="002E86"/>
              <w:bottom w:val="single" w:sz="3" w:space="0" w:color="002E86"/>
              <w:right w:val="nil"/>
            </w:tcBorders>
          </w:tcPr>
          <w:p w14:paraId="6BEB707F" w14:textId="77777777" w:rsidR="00411460" w:rsidRPr="0057074D" w:rsidRDefault="00411460" w:rsidP="0057074D">
            <w:pPr>
              <w:spacing w:line="276" w:lineRule="auto"/>
              <w:ind w:left="458"/>
              <w:jc w:val="both"/>
              <w:rPr>
                <w:rFonts w:ascii="Sylfaen" w:hAnsi="Sylfaen"/>
                <w:sz w:val="24"/>
                <w:szCs w:val="24"/>
              </w:rPr>
            </w:pPr>
            <w:r w:rsidRPr="0057074D">
              <w:rPr>
                <w:rFonts w:ascii="Sylfaen" w:hAnsi="Sylfaen"/>
                <w:sz w:val="24"/>
                <w:szCs w:val="24"/>
              </w:rPr>
              <w:t>4</w:t>
            </w:r>
          </w:p>
        </w:tc>
        <w:tc>
          <w:tcPr>
            <w:tcW w:w="398" w:type="dxa"/>
            <w:gridSpan w:val="2"/>
            <w:tcBorders>
              <w:top w:val="single" w:sz="3" w:space="0" w:color="002E86"/>
              <w:left w:val="nil"/>
              <w:bottom w:val="single" w:sz="3" w:space="0" w:color="002E86"/>
              <w:right w:val="single" w:sz="3" w:space="0" w:color="002E86"/>
            </w:tcBorders>
          </w:tcPr>
          <w:p w14:paraId="4247999E" w14:textId="77777777" w:rsidR="00411460" w:rsidRPr="0057074D" w:rsidRDefault="00411460" w:rsidP="0057074D">
            <w:pPr>
              <w:spacing w:line="276" w:lineRule="auto"/>
              <w:jc w:val="both"/>
              <w:rPr>
                <w:rFonts w:ascii="Sylfaen" w:hAnsi="Sylfaen"/>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4FDD2860" w14:textId="77777777" w:rsidR="00411460" w:rsidRPr="0057074D" w:rsidRDefault="00411460" w:rsidP="0057074D">
            <w:pPr>
              <w:spacing w:line="276" w:lineRule="auto"/>
              <w:ind w:left="60"/>
              <w:jc w:val="both"/>
              <w:rPr>
                <w:rFonts w:ascii="Sylfaen" w:hAnsi="Sylfaen"/>
                <w:sz w:val="24"/>
                <w:szCs w:val="24"/>
              </w:rPr>
            </w:pPr>
            <w:r w:rsidRPr="0057074D">
              <w:rPr>
                <w:rFonts w:ascii="Sylfaen" w:hAnsi="Sylfaen"/>
                <w:sz w:val="24"/>
                <w:szCs w:val="24"/>
              </w:rPr>
              <w:t>10</w:t>
            </w:r>
          </w:p>
        </w:tc>
        <w:tc>
          <w:tcPr>
            <w:tcW w:w="2095" w:type="dxa"/>
            <w:tcBorders>
              <w:top w:val="single" w:sz="3" w:space="0" w:color="002E86"/>
              <w:left w:val="single" w:sz="3" w:space="0" w:color="002E86"/>
              <w:bottom w:val="single" w:sz="3" w:space="0" w:color="002E86"/>
              <w:right w:val="single" w:sz="3" w:space="0" w:color="002E86"/>
            </w:tcBorders>
          </w:tcPr>
          <w:p w14:paraId="7262CCE1" w14:textId="77777777" w:rsidR="00411460" w:rsidRPr="0057074D" w:rsidRDefault="00411460" w:rsidP="0057074D">
            <w:pPr>
              <w:spacing w:line="276" w:lineRule="auto"/>
              <w:ind w:left="60"/>
              <w:jc w:val="both"/>
              <w:rPr>
                <w:rFonts w:ascii="Sylfaen" w:hAnsi="Sylfaen"/>
                <w:sz w:val="24"/>
                <w:szCs w:val="24"/>
              </w:rPr>
            </w:pPr>
            <w:r w:rsidRPr="0057074D">
              <w:rPr>
                <w:rFonts w:ascii="Sylfaen" w:hAnsi="Sylfaen"/>
                <w:sz w:val="24"/>
                <w:szCs w:val="24"/>
              </w:rPr>
              <w:t>55</w:t>
            </w:r>
          </w:p>
        </w:tc>
      </w:tr>
      <w:tr w:rsidR="00411460" w:rsidRPr="0057074D" w14:paraId="1B647BA2"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5C2031B7" w14:textId="77777777" w:rsidR="00411460" w:rsidRPr="0057074D" w:rsidRDefault="00411460" w:rsidP="0057074D">
            <w:pPr>
              <w:spacing w:line="276" w:lineRule="auto"/>
              <w:ind w:left="60"/>
              <w:jc w:val="both"/>
              <w:rPr>
                <w:rFonts w:ascii="Sylfaen" w:hAnsi="Sylfaen"/>
                <w:sz w:val="24"/>
                <w:szCs w:val="24"/>
              </w:rPr>
            </w:pPr>
            <w:r w:rsidRPr="0057074D">
              <w:rPr>
                <w:rFonts w:ascii="Sylfaen" w:hAnsi="Sylfaen"/>
                <w:sz w:val="24"/>
                <w:szCs w:val="24"/>
              </w:rPr>
              <w:t>14:30</w:t>
            </w:r>
          </w:p>
        </w:tc>
        <w:tc>
          <w:tcPr>
            <w:tcW w:w="2096" w:type="dxa"/>
            <w:tcBorders>
              <w:top w:val="single" w:sz="3" w:space="0" w:color="002E86"/>
              <w:left w:val="single" w:sz="3" w:space="0" w:color="002E86"/>
              <w:bottom w:val="single" w:sz="3" w:space="0" w:color="002E86"/>
              <w:right w:val="single" w:sz="3" w:space="0" w:color="002E86"/>
            </w:tcBorders>
          </w:tcPr>
          <w:p w14:paraId="5A201125" w14:textId="77777777" w:rsidR="00411460" w:rsidRPr="0057074D" w:rsidRDefault="00411460" w:rsidP="0057074D">
            <w:pPr>
              <w:spacing w:line="276" w:lineRule="auto"/>
              <w:ind w:left="60"/>
              <w:jc w:val="both"/>
              <w:rPr>
                <w:rFonts w:ascii="Sylfaen" w:hAnsi="Sylfaen"/>
                <w:sz w:val="24"/>
                <w:szCs w:val="24"/>
              </w:rPr>
            </w:pPr>
            <w:r w:rsidRPr="0057074D">
              <w:rPr>
                <w:rFonts w:ascii="Sylfaen" w:hAnsi="Sylfaen"/>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1B3EA637" w14:textId="77777777" w:rsidR="00411460" w:rsidRPr="0057074D" w:rsidRDefault="00411460" w:rsidP="0057074D">
            <w:pPr>
              <w:spacing w:line="276" w:lineRule="auto"/>
              <w:ind w:left="458"/>
              <w:jc w:val="both"/>
              <w:rPr>
                <w:rFonts w:ascii="Sylfaen" w:hAnsi="Sylfaen"/>
                <w:sz w:val="24"/>
                <w:szCs w:val="24"/>
              </w:rPr>
            </w:pPr>
            <w:r w:rsidRPr="0057074D">
              <w:rPr>
                <w:rFonts w:ascii="Sylfaen" w:hAnsi="Sylfaen"/>
                <w:sz w:val="24"/>
                <w:szCs w:val="24"/>
              </w:rPr>
              <w:t>3</w:t>
            </w:r>
          </w:p>
        </w:tc>
        <w:tc>
          <w:tcPr>
            <w:tcW w:w="398" w:type="dxa"/>
            <w:gridSpan w:val="2"/>
            <w:tcBorders>
              <w:top w:val="single" w:sz="3" w:space="0" w:color="002E86"/>
              <w:left w:val="nil"/>
              <w:bottom w:val="single" w:sz="3" w:space="0" w:color="002E86"/>
              <w:right w:val="single" w:sz="3" w:space="0" w:color="002E86"/>
            </w:tcBorders>
          </w:tcPr>
          <w:p w14:paraId="4D7B436D" w14:textId="77777777" w:rsidR="00411460" w:rsidRPr="0057074D" w:rsidRDefault="00411460" w:rsidP="0057074D">
            <w:pPr>
              <w:spacing w:line="276" w:lineRule="auto"/>
              <w:jc w:val="both"/>
              <w:rPr>
                <w:rFonts w:ascii="Sylfaen" w:hAnsi="Sylfaen"/>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0CD69653" w14:textId="77777777" w:rsidR="00411460" w:rsidRPr="0057074D" w:rsidRDefault="00411460" w:rsidP="0057074D">
            <w:pPr>
              <w:spacing w:line="276" w:lineRule="auto"/>
              <w:ind w:left="61"/>
              <w:jc w:val="both"/>
              <w:rPr>
                <w:rFonts w:ascii="Sylfaen" w:hAnsi="Sylfaen"/>
                <w:sz w:val="24"/>
                <w:szCs w:val="24"/>
              </w:rPr>
            </w:pPr>
            <w:r w:rsidRPr="0057074D">
              <w:rPr>
                <w:rFonts w:ascii="Sylfaen" w:hAnsi="Sylfaen"/>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1F51ACF2" w14:textId="77777777" w:rsidR="00411460" w:rsidRPr="0057074D" w:rsidRDefault="00411460" w:rsidP="0057074D">
            <w:pPr>
              <w:spacing w:line="276" w:lineRule="auto"/>
              <w:ind w:right="2"/>
              <w:jc w:val="both"/>
              <w:rPr>
                <w:rFonts w:ascii="Sylfaen" w:hAnsi="Sylfaen"/>
                <w:sz w:val="24"/>
                <w:szCs w:val="24"/>
              </w:rPr>
            </w:pPr>
            <w:r w:rsidRPr="0057074D">
              <w:rPr>
                <w:rFonts w:ascii="Sylfaen" w:hAnsi="Sylfaen"/>
                <w:sz w:val="24"/>
                <w:szCs w:val="24"/>
              </w:rPr>
              <w:t xml:space="preserve"> </w:t>
            </w:r>
          </w:p>
        </w:tc>
      </w:tr>
      <w:tr w:rsidR="00411460" w:rsidRPr="0057074D" w14:paraId="1972F5BA"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78E7C6C5" w14:textId="77777777" w:rsidR="00411460" w:rsidRPr="0057074D" w:rsidRDefault="00411460" w:rsidP="0057074D">
            <w:pPr>
              <w:spacing w:line="276" w:lineRule="auto"/>
              <w:ind w:left="61"/>
              <w:jc w:val="both"/>
              <w:rPr>
                <w:rFonts w:ascii="Sylfaen" w:hAnsi="Sylfaen"/>
                <w:sz w:val="24"/>
                <w:szCs w:val="24"/>
              </w:rPr>
            </w:pPr>
            <w:r w:rsidRPr="0057074D">
              <w:rPr>
                <w:rFonts w:ascii="Sylfaen" w:hAnsi="Sylfaen"/>
                <w:sz w:val="24"/>
                <w:szCs w:val="24"/>
              </w:rPr>
              <w:t>15:00</w:t>
            </w:r>
          </w:p>
        </w:tc>
        <w:tc>
          <w:tcPr>
            <w:tcW w:w="2096" w:type="dxa"/>
            <w:tcBorders>
              <w:top w:val="single" w:sz="3" w:space="0" w:color="002E86"/>
              <w:left w:val="single" w:sz="3" w:space="0" w:color="002E86"/>
              <w:bottom w:val="single" w:sz="3" w:space="0" w:color="002E86"/>
              <w:right w:val="single" w:sz="3" w:space="0" w:color="002E86"/>
            </w:tcBorders>
          </w:tcPr>
          <w:p w14:paraId="6EC17A5C" w14:textId="77777777" w:rsidR="00411460" w:rsidRPr="0057074D" w:rsidRDefault="00411460" w:rsidP="0057074D">
            <w:pPr>
              <w:spacing w:line="276" w:lineRule="auto"/>
              <w:ind w:left="61"/>
              <w:jc w:val="both"/>
              <w:rPr>
                <w:rFonts w:ascii="Sylfaen" w:hAnsi="Sylfaen"/>
                <w:sz w:val="24"/>
                <w:szCs w:val="24"/>
              </w:rPr>
            </w:pPr>
            <w:r w:rsidRPr="0057074D">
              <w:rPr>
                <w:rFonts w:ascii="Sylfaen" w:hAnsi="Sylfaen"/>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0F8012F0" w14:textId="77777777" w:rsidR="00411460" w:rsidRPr="0057074D" w:rsidRDefault="00411460" w:rsidP="0057074D">
            <w:pPr>
              <w:spacing w:line="276" w:lineRule="auto"/>
              <w:ind w:left="458"/>
              <w:jc w:val="both"/>
              <w:rPr>
                <w:rFonts w:ascii="Sylfaen" w:hAnsi="Sylfaen"/>
                <w:sz w:val="24"/>
                <w:szCs w:val="24"/>
              </w:rPr>
            </w:pPr>
            <w:r w:rsidRPr="0057074D">
              <w:rPr>
                <w:rFonts w:ascii="Sylfaen" w:hAnsi="Sylfaen"/>
                <w:sz w:val="24"/>
                <w:szCs w:val="24"/>
              </w:rPr>
              <w:t>3</w:t>
            </w:r>
          </w:p>
        </w:tc>
        <w:tc>
          <w:tcPr>
            <w:tcW w:w="398" w:type="dxa"/>
            <w:gridSpan w:val="2"/>
            <w:tcBorders>
              <w:top w:val="single" w:sz="3" w:space="0" w:color="002E86"/>
              <w:left w:val="nil"/>
              <w:bottom w:val="single" w:sz="3" w:space="0" w:color="002E86"/>
              <w:right w:val="single" w:sz="3" w:space="0" w:color="002E86"/>
            </w:tcBorders>
          </w:tcPr>
          <w:p w14:paraId="3F6329E0" w14:textId="77777777" w:rsidR="00411460" w:rsidRPr="0057074D" w:rsidRDefault="00411460" w:rsidP="0057074D">
            <w:pPr>
              <w:spacing w:line="276" w:lineRule="auto"/>
              <w:jc w:val="both"/>
              <w:rPr>
                <w:rFonts w:ascii="Sylfaen" w:hAnsi="Sylfaen"/>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5A4A420D" w14:textId="77777777" w:rsidR="00411460" w:rsidRPr="0057074D" w:rsidRDefault="00411460" w:rsidP="0057074D">
            <w:pPr>
              <w:spacing w:line="276" w:lineRule="auto"/>
              <w:ind w:left="61"/>
              <w:jc w:val="both"/>
              <w:rPr>
                <w:rFonts w:ascii="Sylfaen" w:hAnsi="Sylfaen"/>
                <w:sz w:val="24"/>
                <w:szCs w:val="24"/>
              </w:rPr>
            </w:pPr>
            <w:r w:rsidRPr="0057074D">
              <w:rPr>
                <w:rFonts w:ascii="Sylfaen" w:hAnsi="Sylfaen"/>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6DD4D818" w14:textId="77777777" w:rsidR="00411460" w:rsidRPr="0057074D" w:rsidRDefault="00411460" w:rsidP="0057074D">
            <w:pPr>
              <w:spacing w:line="276" w:lineRule="auto"/>
              <w:ind w:right="1"/>
              <w:jc w:val="both"/>
              <w:rPr>
                <w:rFonts w:ascii="Sylfaen" w:hAnsi="Sylfaen"/>
                <w:sz w:val="24"/>
                <w:szCs w:val="24"/>
              </w:rPr>
            </w:pPr>
            <w:r w:rsidRPr="0057074D">
              <w:rPr>
                <w:rFonts w:ascii="Sylfaen" w:hAnsi="Sylfaen"/>
                <w:sz w:val="24"/>
                <w:szCs w:val="24"/>
              </w:rPr>
              <w:t xml:space="preserve"> </w:t>
            </w:r>
          </w:p>
        </w:tc>
      </w:tr>
      <w:tr w:rsidR="00411460" w:rsidRPr="0057074D" w14:paraId="455F3D2E"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6A498E59" w14:textId="77777777" w:rsidR="00411460" w:rsidRPr="0057074D" w:rsidRDefault="00411460" w:rsidP="0057074D">
            <w:pPr>
              <w:spacing w:line="276" w:lineRule="auto"/>
              <w:ind w:left="61"/>
              <w:jc w:val="both"/>
              <w:rPr>
                <w:rFonts w:ascii="Sylfaen" w:hAnsi="Sylfaen"/>
                <w:sz w:val="24"/>
                <w:szCs w:val="24"/>
              </w:rPr>
            </w:pPr>
            <w:r w:rsidRPr="0057074D">
              <w:rPr>
                <w:rFonts w:ascii="Sylfaen" w:hAnsi="Sylfaen"/>
                <w:sz w:val="24"/>
                <w:szCs w:val="24"/>
              </w:rPr>
              <w:t>15:30</w:t>
            </w:r>
          </w:p>
        </w:tc>
        <w:tc>
          <w:tcPr>
            <w:tcW w:w="2096" w:type="dxa"/>
            <w:tcBorders>
              <w:top w:val="single" w:sz="3" w:space="0" w:color="002E86"/>
              <w:left w:val="single" w:sz="3" w:space="0" w:color="002E86"/>
              <w:bottom w:val="single" w:sz="3" w:space="0" w:color="002E86"/>
              <w:right w:val="single" w:sz="3" w:space="0" w:color="002E86"/>
            </w:tcBorders>
          </w:tcPr>
          <w:p w14:paraId="22E6EBDD" w14:textId="77777777" w:rsidR="00411460" w:rsidRPr="0057074D" w:rsidRDefault="00411460" w:rsidP="0057074D">
            <w:pPr>
              <w:spacing w:line="276" w:lineRule="auto"/>
              <w:ind w:left="61"/>
              <w:jc w:val="both"/>
              <w:rPr>
                <w:rFonts w:ascii="Sylfaen" w:hAnsi="Sylfaen"/>
                <w:sz w:val="24"/>
                <w:szCs w:val="24"/>
              </w:rPr>
            </w:pPr>
            <w:r w:rsidRPr="0057074D">
              <w:rPr>
                <w:rFonts w:ascii="Sylfaen" w:hAnsi="Sylfaen"/>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0FF3369C" w14:textId="77777777" w:rsidR="00411460" w:rsidRPr="0057074D" w:rsidRDefault="00411460" w:rsidP="0057074D">
            <w:pPr>
              <w:spacing w:line="276" w:lineRule="auto"/>
              <w:ind w:left="459"/>
              <w:jc w:val="both"/>
              <w:rPr>
                <w:rFonts w:ascii="Sylfaen" w:hAnsi="Sylfaen"/>
                <w:sz w:val="24"/>
                <w:szCs w:val="24"/>
              </w:rPr>
            </w:pPr>
            <w:r w:rsidRPr="0057074D">
              <w:rPr>
                <w:rFonts w:ascii="Sylfaen" w:hAnsi="Sylfaen"/>
                <w:sz w:val="24"/>
                <w:szCs w:val="24"/>
              </w:rPr>
              <w:t>3</w:t>
            </w:r>
          </w:p>
        </w:tc>
        <w:tc>
          <w:tcPr>
            <w:tcW w:w="398" w:type="dxa"/>
            <w:gridSpan w:val="2"/>
            <w:tcBorders>
              <w:top w:val="single" w:sz="3" w:space="0" w:color="002E86"/>
              <w:left w:val="nil"/>
              <w:bottom w:val="single" w:sz="3" w:space="0" w:color="002E86"/>
              <w:right w:val="single" w:sz="3" w:space="0" w:color="002E86"/>
            </w:tcBorders>
          </w:tcPr>
          <w:p w14:paraId="0082B06E" w14:textId="77777777" w:rsidR="00411460" w:rsidRPr="0057074D" w:rsidRDefault="00411460" w:rsidP="0057074D">
            <w:pPr>
              <w:spacing w:line="276" w:lineRule="auto"/>
              <w:jc w:val="both"/>
              <w:rPr>
                <w:rFonts w:ascii="Sylfaen" w:hAnsi="Sylfaen"/>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30B71074" w14:textId="77777777" w:rsidR="00411460" w:rsidRPr="0057074D" w:rsidRDefault="00411460" w:rsidP="0057074D">
            <w:pPr>
              <w:spacing w:line="276" w:lineRule="auto"/>
              <w:ind w:left="61"/>
              <w:jc w:val="both"/>
              <w:rPr>
                <w:rFonts w:ascii="Sylfaen" w:hAnsi="Sylfaen"/>
                <w:sz w:val="24"/>
                <w:szCs w:val="24"/>
              </w:rPr>
            </w:pPr>
            <w:r w:rsidRPr="0057074D">
              <w:rPr>
                <w:rFonts w:ascii="Sylfaen" w:hAnsi="Sylfaen"/>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79FEF739" w14:textId="77777777" w:rsidR="00411460" w:rsidRPr="0057074D" w:rsidRDefault="00411460" w:rsidP="0057074D">
            <w:pPr>
              <w:spacing w:line="276" w:lineRule="auto"/>
              <w:ind w:right="1"/>
              <w:jc w:val="both"/>
              <w:rPr>
                <w:rFonts w:ascii="Sylfaen" w:hAnsi="Sylfaen"/>
                <w:sz w:val="24"/>
                <w:szCs w:val="24"/>
              </w:rPr>
            </w:pPr>
            <w:r w:rsidRPr="0057074D">
              <w:rPr>
                <w:rFonts w:ascii="Sylfaen" w:hAnsi="Sylfaen"/>
                <w:sz w:val="24"/>
                <w:szCs w:val="24"/>
              </w:rPr>
              <w:t xml:space="preserve"> </w:t>
            </w:r>
          </w:p>
        </w:tc>
      </w:tr>
      <w:tr w:rsidR="00411460" w:rsidRPr="0057074D" w14:paraId="06D0BF37"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71BAEC7E" w14:textId="77777777" w:rsidR="00411460" w:rsidRPr="0057074D" w:rsidRDefault="00411460" w:rsidP="0057074D">
            <w:pPr>
              <w:spacing w:line="276" w:lineRule="auto"/>
              <w:ind w:left="62"/>
              <w:jc w:val="both"/>
              <w:rPr>
                <w:rFonts w:ascii="Sylfaen" w:hAnsi="Sylfaen"/>
                <w:sz w:val="24"/>
                <w:szCs w:val="24"/>
              </w:rPr>
            </w:pPr>
            <w:r w:rsidRPr="0057074D">
              <w:rPr>
                <w:rFonts w:ascii="Sylfaen" w:hAnsi="Sylfaen"/>
                <w:sz w:val="24"/>
                <w:szCs w:val="24"/>
              </w:rPr>
              <w:t>16:00</w:t>
            </w:r>
          </w:p>
        </w:tc>
        <w:tc>
          <w:tcPr>
            <w:tcW w:w="2096" w:type="dxa"/>
            <w:tcBorders>
              <w:top w:val="single" w:sz="3" w:space="0" w:color="002E86"/>
              <w:left w:val="single" w:sz="3" w:space="0" w:color="002E86"/>
              <w:bottom w:val="single" w:sz="3" w:space="0" w:color="002E86"/>
              <w:right w:val="single" w:sz="3" w:space="0" w:color="002E86"/>
            </w:tcBorders>
          </w:tcPr>
          <w:p w14:paraId="2B0F955C" w14:textId="77777777" w:rsidR="00411460" w:rsidRPr="0057074D" w:rsidRDefault="00411460" w:rsidP="0057074D">
            <w:pPr>
              <w:spacing w:line="276" w:lineRule="auto"/>
              <w:ind w:left="62"/>
              <w:jc w:val="both"/>
              <w:rPr>
                <w:rFonts w:ascii="Sylfaen" w:hAnsi="Sylfaen"/>
                <w:sz w:val="24"/>
                <w:szCs w:val="24"/>
              </w:rPr>
            </w:pPr>
            <w:r w:rsidRPr="0057074D">
              <w:rPr>
                <w:rFonts w:ascii="Sylfaen" w:hAnsi="Sylfaen"/>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0FE1C05E" w14:textId="77777777" w:rsidR="00411460" w:rsidRPr="0057074D" w:rsidRDefault="00411460" w:rsidP="0057074D">
            <w:pPr>
              <w:spacing w:line="276" w:lineRule="auto"/>
              <w:ind w:left="459"/>
              <w:jc w:val="both"/>
              <w:rPr>
                <w:rFonts w:ascii="Sylfaen" w:hAnsi="Sylfaen"/>
                <w:sz w:val="24"/>
                <w:szCs w:val="24"/>
              </w:rPr>
            </w:pPr>
            <w:r w:rsidRPr="0057074D">
              <w:rPr>
                <w:rFonts w:ascii="Sylfaen" w:hAnsi="Sylfaen"/>
                <w:sz w:val="24"/>
                <w:szCs w:val="24"/>
              </w:rPr>
              <w:t>3</w:t>
            </w:r>
          </w:p>
        </w:tc>
        <w:tc>
          <w:tcPr>
            <w:tcW w:w="398" w:type="dxa"/>
            <w:gridSpan w:val="2"/>
            <w:tcBorders>
              <w:top w:val="single" w:sz="3" w:space="0" w:color="002E86"/>
              <w:left w:val="nil"/>
              <w:bottom w:val="single" w:sz="3" w:space="0" w:color="002E86"/>
              <w:right w:val="single" w:sz="3" w:space="0" w:color="002E86"/>
            </w:tcBorders>
          </w:tcPr>
          <w:p w14:paraId="629D96BC" w14:textId="77777777" w:rsidR="00411460" w:rsidRPr="0057074D" w:rsidRDefault="00411460" w:rsidP="0057074D">
            <w:pPr>
              <w:spacing w:line="276" w:lineRule="auto"/>
              <w:jc w:val="both"/>
              <w:rPr>
                <w:rFonts w:ascii="Sylfaen" w:hAnsi="Sylfaen"/>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52AC9A2A" w14:textId="77777777" w:rsidR="00411460" w:rsidRPr="0057074D" w:rsidRDefault="00411460" w:rsidP="0057074D">
            <w:pPr>
              <w:spacing w:line="276" w:lineRule="auto"/>
              <w:ind w:left="62"/>
              <w:jc w:val="both"/>
              <w:rPr>
                <w:rFonts w:ascii="Sylfaen" w:hAnsi="Sylfaen"/>
                <w:sz w:val="24"/>
                <w:szCs w:val="24"/>
              </w:rPr>
            </w:pPr>
            <w:r w:rsidRPr="0057074D">
              <w:rPr>
                <w:rFonts w:ascii="Sylfaen" w:hAnsi="Sylfaen"/>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42A31E5D" w14:textId="77777777" w:rsidR="00411460" w:rsidRPr="0057074D" w:rsidRDefault="00411460" w:rsidP="0057074D">
            <w:pPr>
              <w:spacing w:line="276" w:lineRule="auto"/>
              <w:jc w:val="both"/>
              <w:rPr>
                <w:rFonts w:ascii="Sylfaen" w:hAnsi="Sylfaen"/>
                <w:sz w:val="24"/>
                <w:szCs w:val="24"/>
              </w:rPr>
            </w:pPr>
            <w:r w:rsidRPr="0057074D">
              <w:rPr>
                <w:rFonts w:ascii="Sylfaen" w:hAnsi="Sylfaen"/>
                <w:sz w:val="24"/>
                <w:szCs w:val="24"/>
              </w:rPr>
              <w:t xml:space="preserve"> </w:t>
            </w:r>
          </w:p>
        </w:tc>
      </w:tr>
      <w:tr w:rsidR="00411460" w:rsidRPr="0057074D" w14:paraId="7A6E71F7" w14:textId="77777777" w:rsidTr="00411460">
        <w:trPr>
          <w:trHeight w:val="380"/>
        </w:trPr>
        <w:tc>
          <w:tcPr>
            <w:tcW w:w="1122" w:type="dxa"/>
            <w:tcBorders>
              <w:top w:val="single" w:sz="3" w:space="0" w:color="002E86"/>
              <w:left w:val="single" w:sz="3" w:space="0" w:color="002E86"/>
              <w:bottom w:val="single" w:sz="3" w:space="0" w:color="002E86"/>
              <w:right w:val="single" w:sz="3" w:space="0" w:color="002E86"/>
            </w:tcBorders>
          </w:tcPr>
          <w:p w14:paraId="114443E6" w14:textId="77777777" w:rsidR="00411460" w:rsidRPr="0057074D" w:rsidRDefault="00411460" w:rsidP="0057074D">
            <w:pPr>
              <w:spacing w:line="276" w:lineRule="auto"/>
              <w:ind w:left="62"/>
              <w:jc w:val="both"/>
              <w:rPr>
                <w:rFonts w:ascii="Sylfaen" w:hAnsi="Sylfaen"/>
                <w:sz w:val="24"/>
                <w:szCs w:val="24"/>
              </w:rPr>
            </w:pPr>
            <w:r w:rsidRPr="0057074D">
              <w:rPr>
                <w:rFonts w:ascii="Sylfaen" w:hAnsi="Sylfaen"/>
                <w:sz w:val="24"/>
                <w:szCs w:val="24"/>
              </w:rPr>
              <w:t>16:30</w:t>
            </w:r>
          </w:p>
        </w:tc>
        <w:tc>
          <w:tcPr>
            <w:tcW w:w="2096" w:type="dxa"/>
            <w:tcBorders>
              <w:top w:val="single" w:sz="3" w:space="0" w:color="002E86"/>
              <w:left w:val="single" w:sz="3" w:space="0" w:color="002E86"/>
              <w:bottom w:val="single" w:sz="3" w:space="0" w:color="002E86"/>
              <w:right w:val="single" w:sz="3" w:space="0" w:color="002E86"/>
            </w:tcBorders>
          </w:tcPr>
          <w:p w14:paraId="02ED9AC3" w14:textId="77777777" w:rsidR="00411460" w:rsidRPr="0057074D" w:rsidRDefault="00411460" w:rsidP="0057074D">
            <w:pPr>
              <w:spacing w:line="276" w:lineRule="auto"/>
              <w:ind w:left="62"/>
              <w:jc w:val="both"/>
              <w:rPr>
                <w:rFonts w:ascii="Sylfaen" w:hAnsi="Sylfaen"/>
                <w:sz w:val="24"/>
                <w:szCs w:val="24"/>
              </w:rPr>
            </w:pPr>
            <w:r w:rsidRPr="0057074D">
              <w:rPr>
                <w:rFonts w:ascii="Sylfaen" w:hAnsi="Sylfaen"/>
                <w:sz w:val="24"/>
                <w:szCs w:val="24"/>
              </w:rPr>
              <w:t xml:space="preserve">0,105 </w:t>
            </w:r>
          </w:p>
        </w:tc>
        <w:tc>
          <w:tcPr>
            <w:tcW w:w="1698" w:type="dxa"/>
            <w:tcBorders>
              <w:top w:val="single" w:sz="3" w:space="0" w:color="002E86"/>
              <w:left w:val="single" w:sz="3" w:space="0" w:color="002E86"/>
              <w:bottom w:val="single" w:sz="3" w:space="0" w:color="002E86"/>
              <w:right w:val="nil"/>
            </w:tcBorders>
          </w:tcPr>
          <w:p w14:paraId="7056D3E6" w14:textId="77777777" w:rsidR="00411460" w:rsidRPr="0057074D" w:rsidRDefault="00411460" w:rsidP="0057074D">
            <w:pPr>
              <w:spacing w:line="276" w:lineRule="auto"/>
              <w:ind w:left="460"/>
              <w:jc w:val="both"/>
              <w:rPr>
                <w:rFonts w:ascii="Sylfaen" w:hAnsi="Sylfaen"/>
                <w:sz w:val="24"/>
                <w:szCs w:val="24"/>
              </w:rPr>
            </w:pPr>
            <w:r w:rsidRPr="0057074D">
              <w:rPr>
                <w:rFonts w:ascii="Sylfaen" w:hAnsi="Sylfaen"/>
                <w:sz w:val="24"/>
                <w:szCs w:val="24"/>
              </w:rPr>
              <w:t>3</w:t>
            </w:r>
          </w:p>
        </w:tc>
        <w:tc>
          <w:tcPr>
            <w:tcW w:w="398" w:type="dxa"/>
            <w:gridSpan w:val="2"/>
            <w:tcBorders>
              <w:top w:val="single" w:sz="3" w:space="0" w:color="002E86"/>
              <w:left w:val="nil"/>
              <w:bottom w:val="single" w:sz="3" w:space="0" w:color="002E86"/>
              <w:right w:val="single" w:sz="3" w:space="0" w:color="002E86"/>
            </w:tcBorders>
          </w:tcPr>
          <w:p w14:paraId="4E0C0D13" w14:textId="77777777" w:rsidR="00411460" w:rsidRPr="0057074D" w:rsidRDefault="00411460" w:rsidP="0057074D">
            <w:pPr>
              <w:spacing w:line="276" w:lineRule="auto"/>
              <w:jc w:val="both"/>
              <w:rPr>
                <w:rFonts w:ascii="Sylfaen" w:hAnsi="Sylfaen"/>
                <w:sz w:val="24"/>
                <w:szCs w:val="24"/>
              </w:rPr>
            </w:pPr>
          </w:p>
        </w:tc>
        <w:tc>
          <w:tcPr>
            <w:tcW w:w="2096" w:type="dxa"/>
            <w:gridSpan w:val="2"/>
            <w:tcBorders>
              <w:top w:val="single" w:sz="3" w:space="0" w:color="002E86"/>
              <w:left w:val="single" w:sz="3" w:space="0" w:color="002E86"/>
              <w:bottom w:val="single" w:sz="3" w:space="0" w:color="002E86"/>
              <w:right w:val="single" w:sz="3" w:space="0" w:color="002E86"/>
            </w:tcBorders>
          </w:tcPr>
          <w:p w14:paraId="3F5E7FAC" w14:textId="77777777" w:rsidR="00411460" w:rsidRPr="0057074D" w:rsidRDefault="00411460" w:rsidP="0057074D">
            <w:pPr>
              <w:spacing w:line="276" w:lineRule="auto"/>
              <w:ind w:left="62"/>
              <w:jc w:val="both"/>
              <w:rPr>
                <w:rFonts w:ascii="Sylfaen" w:hAnsi="Sylfaen"/>
                <w:sz w:val="24"/>
                <w:szCs w:val="24"/>
              </w:rPr>
            </w:pPr>
            <w:r w:rsidRPr="0057074D">
              <w:rPr>
                <w:rFonts w:ascii="Sylfaen" w:hAnsi="Sylfaen"/>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2754C74C" w14:textId="77777777" w:rsidR="00411460" w:rsidRPr="0057074D" w:rsidRDefault="00411460" w:rsidP="0057074D">
            <w:pPr>
              <w:spacing w:line="276" w:lineRule="auto"/>
              <w:jc w:val="both"/>
              <w:rPr>
                <w:rFonts w:ascii="Sylfaen" w:hAnsi="Sylfaen"/>
                <w:sz w:val="24"/>
                <w:szCs w:val="24"/>
              </w:rPr>
            </w:pPr>
            <w:r w:rsidRPr="0057074D">
              <w:rPr>
                <w:rFonts w:ascii="Sylfaen" w:hAnsi="Sylfaen"/>
                <w:sz w:val="24"/>
                <w:szCs w:val="24"/>
              </w:rPr>
              <w:t xml:space="preserve"> </w:t>
            </w:r>
          </w:p>
        </w:tc>
      </w:tr>
      <w:tr w:rsidR="00411460" w:rsidRPr="0057074D" w14:paraId="3F5D149E"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7A171C3E" w14:textId="77777777" w:rsidR="00411460" w:rsidRPr="0057074D" w:rsidRDefault="00411460" w:rsidP="0057074D">
            <w:pPr>
              <w:spacing w:line="276" w:lineRule="auto"/>
              <w:ind w:left="115"/>
              <w:jc w:val="both"/>
              <w:rPr>
                <w:rFonts w:ascii="Sylfaen" w:hAnsi="Sylfaen"/>
                <w:sz w:val="24"/>
                <w:szCs w:val="24"/>
              </w:rPr>
            </w:pPr>
            <w:r w:rsidRPr="0057074D">
              <w:rPr>
                <w:rFonts w:ascii="Sylfaen" w:hAnsi="Sylfaen"/>
                <w:sz w:val="24"/>
                <w:szCs w:val="24"/>
              </w:rPr>
              <w:t>17:00</w:t>
            </w:r>
          </w:p>
        </w:tc>
        <w:tc>
          <w:tcPr>
            <w:tcW w:w="2096" w:type="dxa"/>
            <w:tcBorders>
              <w:top w:val="single" w:sz="3" w:space="0" w:color="002E86"/>
              <w:left w:val="single" w:sz="3" w:space="0" w:color="002E86"/>
              <w:bottom w:val="single" w:sz="3" w:space="0" w:color="002E86"/>
              <w:right w:val="single" w:sz="3" w:space="0" w:color="002E86"/>
            </w:tcBorders>
          </w:tcPr>
          <w:p w14:paraId="63A37F1E" w14:textId="77777777" w:rsidR="00411460" w:rsidRPr="0057074D" w:rsidRDefault="00411460" w:rsidP="0057074D">
            <w:pPr>
              <w:spacing w:line="276" w:lineRule="auto"/>
              <w:ind w:left="115"/>
              <w:jc w:val="both"/>
              <w:rPr>
                <w:rFonts w:ascii="Sylfaen" w:hAnsi="Sylfaen"/>
                <w:sz w:val="24"/>
                <w:szCs w:val="24"/>
              </w:rPr>
            </w:pPr>
            <w:r w:rsidRPr="0057074D">
              <w:rPr>
                <w:rFonts w:ascii="Sylfaen" w:hAnsi="Sylfaen"/>
                <w:sz w:val="24"/>
                <w:szCs w:val="24"/>
              </w:rPr>
              <w:t xml:space="preserve">0,105 </w:t>
            </w:r>
          </w:p>
        </w:tc>
        <w:tc>
          <w:tcPr>
            <w:tcW w:w="1815" w:type="dxa"/>
            <w:gridSpan w:val="2"/>
            <w:tcBorders>
              <w:top w:val="single" w:sz="3" w:space="0" w:color="002E86"/>
              <w:left w:val="single" w:sz="3" w:space="0" w:color="002E86"/>
              <w:bottom w:val="single" w:sz="3" w:space="0" w:color="002E86"/>
              <w:right w:val="nil"/>
            </w:tcBorders>
          </w:tcPr>
          <w:p w14:paraId="125080D6" w14:textId="77777777" w:rsidR="00411460" w:rsidRPr="0057074D" w:rsidRDefault="00411460" w:rsidP="0057074D">
            <w:pPr>
              <w:spacing w:line="276" w:lineRule="auto"/>
              <w:ind w:left="396"/>
              <w:jc w:val="both"/>
              <w:rPr>
                <w:rFonts w:ascii="Sylfaen" w:hAnsi="Sylfaen"/>
                <w:sz w:val="24"/>
                <w:szCs w:val="24"/>
              </w:rPr>
            </w:pPr>
            <w:r w:rsidRPr="0057074D">
              <w:rPr>
                <w:rFonts w:ascii="Sylfaen" w:hAnsi="Sylfaen"/>
                <w:sz w:val="24"/>
                <w:szCs w:val="24"/>
              </w:rPr>
              <w:t>3</w:t>
            </w:r>
          </w:p>
        </w:tc>
        <w:tc>
          <w:tcPr>
            <w:tcW w:w="281" w:type="dxa"/>
            <w:tcBorders>
              <w:top w:val="single" w:sz="3" w:space="0" w:color="002E86"/>
              <w:left w:val="nil"/>
              <w:bottom w:val="single" w:sz="3" w:space="0" w:color="002E86"/>
              <w:right w:val="single" w:sz="3" w:space="0" w:color="002E86"/>
            </w:tcBorders>
          </w:tcPr>
          <w:p w14:paraId="356B4A8A"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70175DD5"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4B779C14" w14:textId="77777777" w:rsidR="00411460" w:rsidRPr="0057074D" w:rsidRDefault="00411460" w:rsidP="0057074D">
            <w:pPr>
              <w:spacing w:line="276" w:lineRule="auto"/>
              <w:jc w:val="both"/>
              <w:rPr>
                <w:rFonts w:ascii="Sylfaen" w:hAnsi="Sylfaen"/>
                <w:sz w:val="24"/>
                <w:szCs w:val="24"/>
              </w:rPr>
            </w:pPr>
            <w:r w:rsidRPr="0057074D">
              <w:rPr>
                <w:rFonts w:ascii="Sylfaen" w:hAnsi="Sylfaen"/>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46AB9417" w14:textId="77777777" w:rsidR="00411460" w:rsidRPr="0057074D" w:rsidRDefault="00411460" w:rsidP="0057074D">
            <w:pPr>
              <w:spacing w:line="276" w:lineRule="auto"/>
              <w:ind w:left="53"/>
              <w:jc w:val="both"/>
              <w:rPr>
                <w:rFonts w:ascii="Sylfaen" w:hAnsi="Sylfaen"/>
                <w:sz w:val="24"/>
                <w:szCs w:val="24"/>
              </w:rPr>
            </w:pPr>
            <w:r w:rsidRPr="0057074D">
              <w:rPr>
                <w:rFonts w:ascii="Sylfaen" w:hAnsi="Sylfaen"/>
                <w:sz w:val="24"/>
                <w:szCs w:val="24"/>
              </w:rPr>
              <w:t xml:space="preserve"> </w:t>
            </w:r>
          </w:p>
        </w:tc>
      </w:tr>
      <w:tr w:rsidR="00411460" w:rsidRPr="0057074D" w14:paraId="1A0719F2"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70ECB834" w14:textId="77777777" w:rsidR="00411460" w:rsidRPr="0057074D" w:rsidRDefault="00411460" w:rsidP="0057074D">
            <w:pPr>
              <w:spacing w:line="276" w:lineRule="auto"/>
              <w:ind w:left="116"/>
              <w:jc w:val="both"/>
              <w:rPr>
                <w:rFonts w:ascii="Sylfaen" w:hAnsi="Sylfaen"/>
                <w:sz w:val="24"/>
                <w:szCs w:val="24"/>
              </w:rPr>
            </w:pPr>
            <w:r w:rsidRPr="0057074D">
              <w:rPr>
                <w:rFonts w:ascii="Sylfaen" w:hAnsi="Sylfaen"/>
                <w:sz w:val="24"/>
                <w:szCs w:val="24"/>
              </w:rPr>
              <w:t>18:00</w:t>
            </w:r>
          </w:p>
        </w:tc>
        <w:tc>
          <w:tcPr>
            <w:tcW w:w="2096" w:type="dxa"/>
            <w:tcBorders>
              <w:top w:val="single" w:sz="3" w:space="0" w:color="002E86"/>
              <w:left w:val="single" w:sz="3" w:space="0" w:color="002E86"/>
              <w:bottom w:val="single" w:sz="3" w:space="0" w:color="002E86"/>
              <w:right w:val="single" w:sz="3" w:space="0" w:color="002E86"/>
            </w:tcBorders>
          </w:tcPr>
          <w:p w14:paraId="446395AE" w14:textId="77777777" w:rsidR="00411460" w:rsidRPr="0057074D" w:rsidRDefault="00411460" w:rsidP="0057074D">
            <w:pPr>
              <w:spacing w:line="276" w:lineRule="auto"/>
              <w:ind w:left="116"/>
              <w:jc w:val="both"/>
              <w:rPr>
                <w:rFonts w:ascii="Sylfaen" w:hAnsi="Sylfaen"/>
                <w:sz w:val="24"/>
                <w:szCs w:val="24"/>
              </w:rPr>
            </w:pPr>
            <w:r w:rsidRPr="0057074D">
              <w:rPr>
                <w:rFonts w:ascii="Sylfaen" w:hAnsi="Sylfaen"/>
                <w:sz w:val="24"/>
                <w:szCs w:val="24"/>
              </w:rPr>
              <w:t xml:space="preserve">0,105 </w:t>
            </w:r>
          </w:p>
        </w:tc>
        <w:tc>
          <w:tcPr>
            <w:tcW w:w="1815" w:type="dxa"/>
            <w:gridSpan w:val="2"/>
            <w:tcBorders>
              <w:top w:val="single" w:sz="3" w:space="0" w:color="002E86"/>
              <w:left w:val="single" w:sz="3" w:space="0" w:color="002E86"/>
              <w:bottom w:val="single" w:sz="3" w:space="0" w:color="002E86"/>
              <w:right w:val="nil"/>
            </w:tcBorders>
          </w:tcPr>
          <w:p w14:paraId="3B72188A" w14:textId="77777777" w:rsidR="00411460" w:rsidRPr="0057074D" w:rsidRDefault="00411460" w:rsidP="0057074D">
            <w:pPr>
              <w:spacing w:line="276" w:lineRule="auto"/>
              <w:ind w:left="396"/>
              <w:jc w:val="both"/>
              <w:rPr>
                <w:rFonts w:ascii="Sylfaen" w:hAnsi="Sylfaen"/>
                <w:sz w:val="24"/>
                <w:szCs w:val="24"/>
              </w:rPr>
            </w:pPr>
            <w:r w:rsidRPr="0057074D">
              <w:rPr>
                <w:rFonts w:ascii="Sylfaen" w:hAnsi="Sylfaen"/>
                <w:sz w:val="24"/>
                <w:szCs w:val="24"/>
              </w:rPr>
              <w:t>3</w:t>
            </w:r>
          </w:p>
        </w:tc>
        <w:tc>
          <w:tcPr>
            <w:tcW w:w="281" w:type="dxa"/>
            <w:tcBorders>
              <w:top w:val="single" w:sz="3" w:space="0" w:color="002E86"/>
              <w:left w:val="nil"/>
              <w:bottom w:val="single" w:sz="3" w:space="0" w:color="002E86"/>
              <w:right w:val="single" w:sz="3" w:space="0" w:color="002E86"/>
            </w:tcBorders>
          </w:tcPr>
          <w:p w14:paraId="2324484A"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41F616C6"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18D4863E" w14:textId="77777777" w:rsidR="00411460" w:rsidRPr="0057074D" w:rsidRDefault="00411460" w:rsidP="0057074D">
            <w:pPr>
              <w:spacing w:line="276" w:lineRule="auto"/>
              <w:jc w:val="both"/>
              <w:rPr>
                <w:rFonts w:ascii="Sylfaen" w:hAnsi="Sylfaen"/>
                <w:sz w:val="24"/>
                <w:szCs w:val="24"/>
              </w:rPr>
            </w:pPr>
            <w:r w:rsidRPr="0057074D">
              <w:rPr>
                <w:rFonts w:ascii="Sylfaen" w:hAnsi="Sylfaen"/>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2C2EC9F9" w14:textId="77777777" w:rsidR="00411460" w:rsidRPr="0057074D" w:rsidRDefault="00411460" w:rsidP="0057074D">
            <w:pPr>
              <w:spacing w:line="276" w:lineRule="auto"/>
              <w:ind w:left="54"/>
              <w:jc w:val="both"/>
              <w:rPr>
                <w:rFonts w:ascii="Sylfaen" w:hAnsi="Sylfaen"/>
                <w:sz w:val="24"/>
                <w:szCs w:val="24"/>
              </w:rPr>
            </w:pPr>
            <w:r w:rsidRPr="0057074D">
              <w:rPr>
                <w:rFonts w:ascii="Sylfaen" w:hAnsi="Sylfaen"/>
                <w:sz w:val="24"/>
                <w:szCs w:val="24"/>
              </w:rPr>
              <w:t xml:space="preserve"> </w:t>
            </w:r>
          </w:p>
        </w:tc>
      </w:tr>
      <w:tr w:rsidR="00411460" w:rsidRPr="0057074D" w14:paraId="6277CED7"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1D7B0D24" w14:textId="77777777" w:rsidR="00411460" w:rsidRPr="0057074D" w:rsidRDefault="00411460" w:rsidP="0057074D">
            <w:pPr>
              <w:spacing w:line="276" w:lineRule="auto"/>
              <w:ind w:left="116"/>
              <w:jc w:val="both"/>
              <w:rPr>
                <w:rFonts w:ascii="Sylfaen" w:hAnsi="Sylfaen"/>
                <w:sz w:val="24"/>
                <w:szCs w:val="24"/>
              </w:rPr>
            </w:pPr>
            <w:r w:rsidRPr="0057074D">
              <w:rPr>
                <w:rFonts w:ascii="Sylfaen" w:hAnsi="Sylfaen"/>
                <w:sz w:val="24"/>
                <w:szCs w:val="24"/>
              </w:rPr>
              <w:t>18:15</w:t>
            </w:r>
          </w:p>
        </w:tc>
        <w:tc>
          <w:tcPr>
            <w:tcW w:w="2096" w:type="dxa"/>
            <w:tcBorders>
              <w:top w:val="single" w:sz="3" w:space="0" w:color="002E86"/>
              <w:left w:val="single" w:sz="3" w:space="0" w:color="002E86"/>
              <w:bottom w:val="single" w:sz="3" w:space="0" w:color="002E86"/>
              <w:right w:val="single" w:sz="3" w:space="0" w:color="002E86"/>
            </w:tcBorders>
          </w:tcPr>
          <w:p w14:paraId="14B3E8B6" w14:textId="77777777" w:rsidR="00411460" w:rsidRPr="0057074D" w:rsidRDefault="00411460" w:rsidP="0057074D">
            <w:pPr>
              <w:spacing w:line="276" w:lineRule="auto"/>
              <w:ind w:left="116"/>
              <w:jc w:val="both"/>
              <w:rPr>
                <w:rFonts w:ascii="Sylfaen" w:hAnsi="Sylfaen"/>
                <w:sz w:val="24"/>
                <w:szCs w:val="24"/>
              </w:rPr>
            </w:pPr>
            <w:r w:rsidRPr="0057074D">
              <w:rPr>
                <w:rFonts w:ascii="Sylfaen" w:hAnsi="Sylfaen"/>
                <w:sz w:val="24"/>
                <w:szCs w:val="24"/>
              </w:rPr>
              <w:t xml:space="preserve">0,105 </w:t>
            </w:r>
          </w:p>
        </w:tc>
        <w:tc>
          <w:tcPr>
            <w:tcW w:w="1815" w:type="dxa"/>
            <w:gridSpan w:val="2"/>
            <w:tcBorders>
              <w:top w:val="single" w:sz="3" w:space="0" w:color="002E86"/>
              <w:left w:val="single" w:sz="3" w:space="0" w:color="002E86"/>
              <w:bottom w:val="single" w:sz="3" w:space="0" w:color="002E86"/>
              <w:right w:val="nil"/>
            </w:tcBorders>
          </w:tcPr>
          <w:p w14:paraId="54F33E4C" w14:textId="77777777" w:rsidR="00411460" w:rsidRPr="0057074D" w:rsidRDefault="00411460" w:rsidP="0057074D">
            <w:pPr>
              <w:spacing w:line="276" w:lineRule="auto"/>
              <w:ind w:left="397"/>
              <w:jc w:val="both"/>
              <w:rPr>
                <w:rFonts w:ascii="Sylfaen" w:hAnsi="Sylfaen"/>
                <w:sz w:val="24"/>
                <w:szCs w:val="24"/>
              </w:rPr>
            </w:pPr>
            <w:r w:rsidRPr="0057074D">
              <w:rPr>
                <w:rFonts w:ascii="Sylfaen" w:hAnsi="Sylfaen"/>
                <w:sz w:val="24"/>
                <w:szCs w:val="24"/>
              </w:rPr>
              <w:t>3</w:t>
            </w:r>
          </w:p>
        </w:tc>
        <w:tc>
          <w:tcPr>
            <w:tcW w:w="281" w:type="dxa"/>
            <w:tcBorders>
              <w:top w:val="single" w:sz="3" w:space="0" w:color="002E86"/>
              <w:left w:val="nil"/>
              <w:bottom w:val="single" w:sz="3" w:space="0" w:color="002E86"/>
              <w:right w:val="single" w:sz="3" w:space="0" w:color="002E86"/>
            </w:tcBorders>
          </w:tcPr>
          <w:p w14:paraId="12A9BB96"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148E1208"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29567AA6" w14:textId="77777777" w:rsidR="00411460" w:rsidRPr="0057074D" w:rsidRDefault="00411460" w:rsidP="0057074D">
            <w:pPr>
              <w:spacing w:line="276" w:lineRule="auto"/>
              <w:jc w:val="both"/>
              <w:rPr>
                <w:rFonts w:ascii="Sylfaen" w:hAnsi="Sylfaen"/>
                <w:sz w:val="24"/>
                <w:szCs w:val="24"/>
              </w:rPr>
            </w:pPr>
            <w:r w:rsidRPr="0057074D">
              <w:rPr>
                <w:rFonts w:ascii="Sylfaen" w:hAnsi="Sylfaen"/>
                <w:sz w:val="24"/>
                <w:szCs w:val="24"/>
              </w:rPr>
              <w:t>40</w:t>
            </w:r>
          </w:p>
        </w:tc>
        <w:tc>
          <w:tcPr>
            <w:tcW w:w="2095" w:type="dxa"/>
            <w:tcBorders>
              <w:top w:val="single" w:sz="3" w:space="0" w:color="002E86"/>
              <w:left w:val="single" w:sz="3" w:space="0" w:color="002E86"/>
              <w:bottom w:val="single" w:sz="3" w:space="0" w:color="002E86"/>
              <w:right w:val="single" w:sz="3" w:space="0" w:color="002E86"/>
            </w:tcBorders>
          </w:tcPr>
          <w:p w14:paraId="75ABFF8E" w14:textId="77777777" w:rsidR="00411460" w:rsidRPr="0057074D" w:rsidRDefault="00411460" w:rsidP="0057074D">
            <w:pPr>
              <w:spacing w:line="276" w:lineRule="auto"/>
              <w:ind w:left="54"/>
              <w:jc w:val="both"/>
              <w:rPr>
                <w:rFonts w:ascii="Sylfaen" w:hAnsi="Sylfaen"/>
                <w:sz w:val="24"/>
                <w:szCs w:val="24"/>
              </w:rPr>
            </w:pPr>
            <w:r w:rsidRPr="0057074D">
              <w:rPr>
                <w:rFonts w:ascii="Sylfaen" w:hAnsi="Sylfaen"/>
                <w:sz w:val="24"/>
                <w:szCs w:val="24"/>
              </w:rPr>
              <w:t xml:space="preserve"> </w:t>
            </w:r>
          </w:p>
        </w:tc>
      </w:tr>
      <w:tr w:rsidR="00411460" w:rsidRPr="0057074D" w14:paraId="368E64B8"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2946E972" w14:textId="77777777" w:rsidR="00411460" w:rsidRPr="0057074D" w:rsidRDefault="00411460" w:rsidP="0057074D">
            <w:pPr>
              <w:spacing w:line="276" w:lineRule="auto"/>
              <w:ind w:left="117"/>
              <w:jc w:val="both"/>
              <w:rPr>
                <w:rFonts w:ascii="Sylfaen" w:hAnsi="Sylfaen"/>
                <w:sz w:val="24"/>
                <w:szCs w:val="24"/>
              </w:rPr>
            </w:pPr>
            <w:r w:rsidRPr="0057074D">
              <w:rPr>
                <w:rFonts w:ascii="Sylfaen" w:hAnsi="Sylfaen"/>
                <w:sz w:val="24"/>
                <w:szCs w:val="24"/>
              </w:rPr>
              <w:t>18:30</w:t>
            </w:r>
          </w:p>
        </w:tc>
        <w:tc>
          <w:tcPr>
            <w:tcW w:w="2096" w:type="dxa"/>
            <w:tcBorders>
              <w:top w:val="single" w:sz="3" w:space="0" w:color="002E86"/>
              <w:left w:val="single" w:sz="3" w:space="0" w:color="002E86"/>
              <w:bottom w:val="single" w:sz="3" w:space="0" w:color="002E86"/>
              <w:right w:val="single" w:sz="3" w:space="0" w:color="002E86"/>
            </w:tcBorders>
          </w:tcPr>
          <w:p w14:paraId="20767E00" w14:textId="77777777" w:rsidR="00411460" w:rsidRPr="0057074D" w:rsidRDefault="00411460" w:rsidP="0057074D">
            <w:pPr>
              <w:spacing w:line="276" w:lineRule="auto"/>
              <w:ind w:left="117"/>
              <w:jc w:val="both"/>
              <w:rPr>
                <w:rFonts w:ascii="Sylfaen" w:hAnsi="Sylfaen"/>
                <w:sz w:val="24"/>
                <w:szCs w:val="24"/>
              </w:rPr>
            </w:pPr>
            <w:r w:rsidRPr="0057074D">
              <w:rPr>
                <w:rFonts w:ascii="Sylfaen" w:hAnsi="Sylfaen"/>
                <w:sz w:val="24"/>
                <w:szCs w:val="24"/>
              </w:rPr>
              <w:t xml:space="preserve">0,105 </w:t>
            </w:r>
          </w:p>
        </w:tc>
        <w:tc>
          <w:tcPr>
            <w:tcW w:w="1815" w:type="dxa"/>
            <w:gridSpan w:val="2"/>
            <w:tcBorders>
              <w:top w:val="single" w:sz="3" w:space="0" w:color="002E86"/>
              <w:left w:val="single" w:sz="3" w:space="0" w:color="002E86"/>
              <w:bottom w:val="single" w:sz="3" w:space="0" w:color="002E86"/>
              <w:right w:val="nil"/>
            </w:tcBorders>
          </w:tcPr>
          <w:p w14:paraId="7CCC99B1" w14:textId="77777777" w:rsidR="00411460" w:rsidRPr="0057074D" w:rsidRDefault="00411460" w:rsidP="0057074D">
            <w:pPr>
              <w:spacing w:line="276" w:lineRule="auto"/>
              <w:ind w:left="397"/>
              <w:jc w:val="both"/>
              <w:rPr>
                <w:rFonts w:ascii="Sylfaen" w:hAnsi="Sylfaen"/>
                <w:sz w:val="24"/>
                <w:szCs w:val="24"/>
              </w:rPr>
            </w:pPr>
            <w:r w:rsidRPr="0057074D">
              <w:rPr>
                <w:rFonts w:ascii="Sylfaen" w:hAnsi="Sylfaen"/>
                <w:sz w:val="24"/>
                <w:szCs w:val="24"/>
              </w:rPr>
              <w:t>3</w:t>
            </w:r>
          </w:p>
        </w:tc>
        <w:tc>
          <w:tcPr>
            <w:tcW w:w="281" w:type="dxa"/>
            <w:tcBorders>
              <w:top w:val="single" w:sz="3" w:space="0" w:color="002E86"/>
              <w:left w:val="nil"/>
              <w:bottom w:val="single" w:sz="3" w:space="0" w:color="002E86"/>
              <w:right w:val="single" w:sz="3" w:space="0" w:color="002E86"/>
            </w:tcBorders>
          </w:tcPr>
          <w:p w14:paraId="50311762"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065ADCA7"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66CFA22C" w14:textId="77777777" w:rsidR="00411460" w:rsidRPr="0057074D" w:rsidRDefault="00411460" w:rsidP="0057074D">
            <w:pPr>
              <w:spacing w:line="276" w:lineRule="auto"/>
              <w:ind w:left="1"/>
              <w:jc w:val="both"/>
              <w:rPr>
                <w:rFonts w:ascii="Sylfaen" w:hAnsi="Sylfaen"/>
                <w:sz w:val="24"/>
                <w:szCs w:val="24"/>
              </w:rPr>
            </w:pPr>
            <w:r w:rsidRPr="0057074D">
              <w:rPr>
                <w:rFonts w:ascii="Sylfaen" w:hAnsi="Sylfaen"/>
                <w:sz w:val="24"/>
                <w:szCs w:val="24"/>
              </w:rPr>
              <w:t>40</w:t>
            </w:r>
          </w:p>
        </w:tc>
        <w:tc>
          <w:tcPr>
            <w:tcW w:w="2095" w:type="dxa"/>
            <w:tcBorders>
              <w:top w:val="single" w:sz="3" w:space="0" w:color="002E86"/>
              <w:left w:val="single" w:sz="3" w:space="0" w:color="002E86"/>
              <w:bottom w:val="single" w:sz="3" w:space="0" w:color="002E86"/>
              <w:right w:val="single" w:sz="3" w:space="0" w:color="002E86"/>
            </w:tcBorders>
          </w:tcPr>
          <w:p w14:paraId="468D51F8" w14:textId="77777777" w:rsidR="00411460" w:rsidRPr="0057074D" w:rsidRDefault="00411460" w:rsidP="0057074D">
            <w:pPr>
              <w:spacing w:line="276" w:lineRule="auto"/>
              <w:ind w:left="55"/>
              <w:jc w:val="both"/>
              <w:rPr>
                <w:rFonts w:ascii="Sylfaen" w:hAnsi="Sylfaen"/>
                <w:sz w:val="24"/>
                <w:szCs w:val="24"/>
              </w:rPr>
            </w:pPr>
            <w:r w:rsidRPr="0057074D">
              <w:rPr>
                <w:rFonts w:ascii="Sylfaen" w:hAnsi="Sylfaen"/>
                <w:sz w:val="24"/>
                <w:szCs w:val="24"/>
              </w:rPr>
              <w:t xml:space="preserve"> </w:t>
            </w:r>
          </w:p>
        </w:tc>
      </w:tr>
      <w:tr w:rsidR="00411460" w:rsidRPr="0057074D" w14:paraId="1DDA21C4"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0FBAC794" w14:textId="77777777" w:rsidR="00411460" w:rsidRPr="0057074D" w:rsidRDefault="00411460" w:rsidP="0057074D">
            <w:pPr>
              <w:spacing w:line="276" w:lineRule="auto"/>
              <w:ind w:left="117"/>
              <w:jc w:val="both"/>
              <w:rPr>
                <w:rFonts w:ascii="Sylfaen" w:hAnsi="Sylfaen"/>
                <w:sz w:val="24"/>
                <w:szCs w:val="24"/>
              </w:rPr>
            </w:pPr>
            <w:r w:rsidRPr="0057074D">
              <w:rPr>
                <w:rFonts w:ascii="Sylfaen" w:hAnsi="Sylfaen"/>
                <w:sz w:val="24"/>
                <w:szCs w:val="24"/>
              </w:rPr>
              <w:t>19:00</w:t>
            </w:r>
          </w:p>
        </w:tc>
        <w:tc>
          <w:tcPr>
            <w:tcW w:w="2096" w:type="dxa"/>
            <w:tcBorders>
              <w:top w:val="single" w:sz="3" w:space="0" w:color="002E86"/>
              <w:left w:val="single" w:sz="3" w:space="0" w:color="002E86"/>
              <w:bottom w:val="single" w:sz="3" w:space="0" w:color="002E86"/>
              <w:right w:val="single" w:sz="3" w:space="0" w:color="002E86"/>
            </w:tcBorders>
          </w:tcPr>
          <w:p w14:paraId="0B873F5A" w14:textId="77777777" w:rsidR="00411460" w:rsidRPr="0057074D" w:rsidRDefault="00411460" w:rsidP="0057074D">
            <w:pPr>
              <w:spacing w:line="276" w:lineRule="auto"/>
              <w:ind w:left="117"/>
              <w:jc w:val="both"/>
              <w:rPr>
                <w:rFonts w:ascii="Sylfaen" w:hAnsi="Sylfaen"/>
                <w:sz w:val="24"/>
                <w:szCs w:val="24"/>
              </w:rPr>
            </w:pPr>
            <w:r w:rsidRPr="0057074D">
              <w:rPr>
                <w:rFonts w:ascii="Sylfaen" w:hAnsi="Sylfaen"/>
                <w:sz w:val="24"/>
                <w:szCs w:val="24"/>
              </w:rPr>
              <w:t xml:space="preserve">0,105 </w:t>
            </w:r>
          </w:p>
        </w:tc>
        <w:tc>
          <w:tcPr>
            <w:tcW w:w="1815" w:type="dxa"/>
            <w:gridSpan w:val="2"/>
            <w:tcBorders>
              <w:top w:val="single" w:sz="3" w:space="0" w:color="002E86"/>
              <w:left w:val="single" w:sz="3" w:space="0" w:color="002E86"/>
              <w:bottom w:val="single" w:sz="3" w:space="0" w:color="002E86"/>
              <w:right w:val="nil"/>
            </w:tcBorders>
          </w:tcPr>
          <w:p w14:paraId="5E961737" w14:textId="77777777" w:rsidR="00411460" w:rsidRPr="0057074D" w:rsidRDefault="00411460" w:rsidP="0057074D">
            <w:pPr>
              <w:spacing w:line="276" w:lineRule="auto"/>
              <w:ind w:left="398"/>
              <w:jc w:val="both"/>
              <w:rPr>
                <w:rFonts w:ascii="Sylfaen" w:hAnsi="Sylfaen"/>
                <w:sz w:val="24"/>
                <w:szCs w:val="24"/>
              </w:rPr>
            </w:pPr>
            <w:r w:rsidRPr="0057074D">
              <w:rPr>
                <w:rFonts w:ascii="Sylfaen" w:hAnsi="Sylfaen"/>
                <w:sz w:val="24"/>
                <w:szCs w:val="24"/>
              </w:rPr>
              <w:t>3</w:t>
            </w:r>
          </w:p>
        </w:tc>
        <w:tc>
          <w:tcPr>
            <w:tcW w:w="281" w:type="dxa"/>
            <w:tcBorders>
              <w:top w:val="single" w:sz="3" w:space="0" w:color="002E86"/>
              <w:left w:val="nil"/>
              <w:bottom w:val="single" w:sz="3" w:space="0" w:color="002E86"/>
              <w:right w:val="single" w:sz="3" w:space="0" w:color="002E86"/>
            </w:tcBorders>
          </w:tcPr>
          <w:p w14:paraId="3F0589AC"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527F6C84"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7D72E668" w14:textId="77777777" w:rsidR="00411460" w:rsidRPr="0057074D" w:rsidRDefault="00411460" w:rsidP="0057074D">
            <w:pPr>
              <w:spacing w:line="276" w:lineRule="auto"/>
              <w:ind w:left="1"/>
              <w:jc w:val="both"/>
              <w:rPr>
                <w:rFonts w:ascii="Sylfaen" w:hAnsi="Sylfaen"/>
                <w:sz w:val="24"/>
                <w:szCs w:val="24"/>
              </w:rPr>
            </w:pPr>
            <w:r w:rsidRPr="0057074D">
              <w:rPr>
                <w:rFonts w:ascii="Sylfaen" w:hAnsi="Sylfaen"/>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3BFE178C" w14:textId="77777777" w:rsidR="00411460" w:rsidRPr="0057074D" w:rsidRDefault="00411460" w:rsidP="0057074D">
            <w:pPr>
              <w:spacing w:line="276" w:lineRule="auto"/>
              <w:ind w:left="55"/>
              <w:jc w:val="both"/>
              <w:rPr>
                <w:rFonts w:ascii="Sylfaen" w:hAnsi="Sylfaen"/>
                <w:sz w:val="24"/>
                <w:szCs w:val="24"/>
              </w:rPr>
            </w:pPr>
            <w:r w:rsidRPr="0057074D">
              <w:rPr>
                <w:rFonts w:ascii="Sylfaen" w:hAnsi="Sylfaen"/>
                <w:sz w:val="24"/>
                <w:szCs w:val="24"/>
              </w:rPr>
              <w:t xml:space="preserve"> </w:t>
            </w:r>
          </w:p>
        </w:tc>
      </w:tr>
      <w:tr w:rsidR="00411460" w:rsidRPr="0057074D" w14:paraId="5B40B579"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544E0FC1" w14:textId="77777777" w:rsidR="00411460" w:rsidRPr="0057074D" w:rsidRDefault="00411460" w:rsidP="0057074D">
            <w:pPr>
              <w:spacing w:line="276" w:lineRule="auto"/>
              <w:ind w:left="117"/>
              <w:jc w:val="both"/>
              <w:rPr>
                <w:rFonts w:ascii="Sylfaen" w:hAnsi="Sylfaen"/>
                <w:sz w:val="24"/>
                <w:szCs w:val="24"/>
              </w:rPr>
            </w:pPr>
            <w:r w:rsidRPr="0057074D">
              <w:rPr>
                <w:rFonts w:ascii="Sylfaen" w:hAnsi="Sylfaen"/>
                <w:sz w:val="24"/>
                <w:szCs w:val="24"/>
              </w:rPr>
              <w:t>19:30</w:t>
            </w:r>
          </w:p>
        </w:tc>
        <w:tc>
          <w:tcPr>
            <w:tcW w:w="2096" w:type="dxa"/>
            <w:tcBorders>
              <w:top w:val="single" w:sz="3" w:space="0" w:color="002E86"/>
              <w:left w:val="single" w:sz="3" w:space="0" w:color="002E86"/>
              <w:bottom w:val="single" w:sz="3" w:space="0" w:color="002E86"/>
              <w:right w:val="single" w:sz="3" w:space="0" w:color="002E86"/>
            </w:tcBorders>
          </w:tcPr>
          <w:p w14:paraId="51BF37C1" w14:textId="77777777" w:rsidR="00411460" w:rsidRPr="0057074D" w:rsidRDefault="00411460" w:rsidP="0057074D">
            <w:pPr>
              <w:spacing w:line="276" w:lineRule="auto"/>
              <w:ind w:left="55"/>
              <w:jc w:val="both"/>
              <w:rPr>
                <w:rFonts w:ascii="Sylfaen" w:hAnsi="Sylfaen"/>
                <w:sz w:val="24"/>
                <w:szCs w:val="24"/>
              </w:rPr>
            </w:pPr>
            <w:r w:rsidRPr="0057074D">
              <w:rPr>
                <w:rFonts w:ascii="Sylfaen" w:hAnsi="Sylfaen"/>
                <w:sz w:val="24"/>
                <w:szCs w:val="24"/>
              </w:rPr>
              <w:t xml:space="preserve"> </w:t>
            </w:r>
          </w:p>
        </w:tc>
        <w:tc>
          <w:tcPr>
            <w:tcW w:w="1815" w:type="dxa"/>
            <w:gridSpan w:val="2"/>
            <w:tcBorders>
              <w:top w:val="single" w:sz="3" w:space="0" w:color="002E86"/>
              <w:left w:val="single" w:sz="3" w:space="0" w:color="002E86"/>
              <w:bottom w:val="single" w:sz="3" w:space="0" w:color="002E86"/>
              <w:right w:val="nil"/>
            </w:tcBorders>
          </w:tcPr>
          <w:p w14:paraId="2FCABC62" w14:textId="77777777" w:rsidR="00411460" w:rsidRPr="0057074D" w:rsidRDefault="00411460" w:rsidP="0057074D">
            <w:pPr>
              <w:spacing w:line="276" w:lineRule="auto"/>
              <w:ind w:left="336"/>
              <w:jc w:val="both"/>
              <w:rPr>
                <w:rFonts w:ascii="Sylfaen" w:hAnsi="Sylfaen"/>
                <w:sz w:val="24"/>
                <w:szCs w:val="24"/>
              </w:rPr>
            </w:pPr>
            <w:r w:rsidRPr="0057074D">
              <w:rPr>
                <w:rFonts w:ascii="Sylfaen" w:hAnsi="Sylfaen"/>
                <w:sz w:val="24"/>
                <w:szCs w:val="24"/>
              </w:rPr>
              <w:t xml:space="preserve"> </w:t>
            </w:r>
          </w:p>
        </w:tc>
        <w:tc>
          <w:tcPr>
            <w:tcW w:w="281" w:type="dxa"/>
            <w:tcBorders>
              <w:top w:val="single" w:sz="3" w:space="0" w:color="002E86"/>
              <w:left w:val="nil"/>
              <w:bottom w:val="single" w:sz="3" w:space="0" w:color="002E86"/>
              <w:right w:val="single" w:sz="3" w:space="0" w:color="002E86"/>
            </w:tcBorders>
          </w:tcPr>
          <w:p w14:paraId="0FA9CA34"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7FBEF51E"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5BCE83FF" w14:textId="77777777" w:rsidR="00411460" w:rsidRPr="0057074D" w:rsidRDefault="00411460" w:rsidP="0057074D">
            <w:pPr>
              <w:spacing w:line="276" w:lineRule="auto"/>
              <w:ind w:left="64"/>
              <w:jc w:val="both"/>
              <w:rPr>
                <w:rFonts w:ascii="Sylfaen" w:hAnsi="Sylfaen"/>
                <w:sz w:val="24"/>
                <w:szCs w:val="24"/>
              </w:rPr>
            </w:pPr>
            <w:r w:rsidRPr="0057074D">
              <w:rPr>
                <w:rFonts w:ascii="Sylfaen" w:hAnsi="Sylfaen"/>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tcPr>
          <w:p w14:paraId="1CAAB078" w14:textId="77777777" w:rsidR="00411460" w:rsidRPr="0057074D" w:rsidRDefault="00411460" w:rsidP="0057074D">
            <w:pPr>
              <w:spacing w:line="276" w:lineRule="auto"/>
              <w:ind w:left="56"/>
              <w:jc w:val="both"/>
              <w:rPr>
                <w:rFonts w:ascii="Sylfaen" w:hAnsi="Sylfaen"/>
                <w:sz w:val="24"/>
                <w:szCs w:val="24"/>
              </w:rPr>
            </w:pPr>
            <w:r w:rsidRPr="0057074D">
              <w:rPr>
                <w:rFonts w:ascii="Sylfaen" w:hAnsi="Sylfaen"/>
                <w:sz w:val="24"/>
                <w:szCs w:val="24"/>
              </w:rPr>
              <w:t xml:space="preserve"> </w:t>
            </w:r>
          </w:p>
        </w:tc>
      </w:tr>
      <w:tr w:rsidR="00411460" w:rsidRPr="0057074D" w14:paraId="35EECE30"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5C7EC08B" w14:textId="77777777" w:rsidR="00411460" w:rsidRPr="0057074D" w:rsidRDefault="00411460" w:rsidP="0057074D">
            <w:pPr>
              <w:spacing w:line="276" w:lineRule="auto"/>
              <w:ind w:left="118"/>
              <w:jc w:val="both"/>
              <w:rPr>
                <w:rFonts w:ascii="Sylfaen" w:hAnsi="Sylfaen"/>
                <w:sz w:val="24"/>
                <w:szCs w:val="24"/>
              </w:rPr>
            </w:pPr>
            <w:r w:rsidRPr="0057074D">
              <w:rPr>
                <w:rFonts w:ascii="Sylfaen" w:hAnsi="Sylfaen"/>
                <w:sz w:val="24"/>
                <w:szCs w:val="24"/>
              </w:rPr>
              <w:t>20:00</w:t>
            </w:r>
          </w:p>
        </w:tc>
        <w:tc>
          <w:tcPr>
            <w:tcW w:w="2096" w:type="dxa"/>
            <w:tcBorders>
              <w:top w:val="single" w:sz="3" w:space="0" w:color="002E86"/>
              <w:left w:val="single" w:sz="3" w:space="0" w:color="002E86"/>
              <w:bottom w:val="single" w:sz="3" w:space="0" w:color="002E86"/>
              <w:right w:val="single" w:sz="3" w:space="0" w:color="002E86"/>
            </w:tcBorders>
          </w:tcPr>
          <w:p w14:paraId="05AD6952" w14:textId="77777777" w:rsidR="00411460" w:rsidRPr="0057074D" w:rsidRDefault="00411460" w:rsidP="0057074D">
            <w:pPr>
              <w:spacing w:line="276" w:lineRule="auto"/>
              <w:ind w:left="56"/>
              <w:jc w:val="both"/>
              <w:rPr>
                <w:rFonts w:ascii="Sylfaen" w:hAnsi="Sylfaen"/>
                <w:sz w:val="24"/>
                <w:szCs w:val="24"/>
              </w:rPr>
            </w:pPr>
            <w:r w:rsidRPr="0057074D">
              <w:rPr>
                <w:rFonts w:ascii="Sylfaen" w:hAnsi="Sylfaen"/>
                <w:sz w:val="24"/>
                <w:szCs w:val="24"/>
              </w:rPr>
              <w:t xml:space="preserve"> </w:t>
            </w:r>
          </w:p>
        </w:tc>
        <w:tc>
          <w:tcPr>
            <w:tcW w:w="1815" w:type="dxa"/>
            <w:gridSpan w:val="2"/>
            <w:tcBorders>
              <w:top w:val="single" w:sz="3" w:space="0" w:color="002E86"/>
              <w:left w:val="single" w:sz="3" w:space="0" w:color="002E86"/>
              <w:bottom w:val="single" w:sz="3" w:space="0" w:color="002E86"/>
              <w:right w:val="nil"/>
            </w:tcBorders>
          </w:tcPr>
          <w:p w14:paraId="68AE1394" w14:textId="77777777" w:rsidR="00411460" w:rsidRPr="0057074D" w:rsidRDefault="00411460" w:rsidP="0057074D">
            <w:pPr>
              <w:spacing w:line="276" w:lineRule="auto"/>
              <w:ind w:left="336"/>
              <w:jc w:val="both"/>
              <w:rPr>
                <w:rFonts w:ascii="Sylfaen" w:hAnsi="Sylfaen"/>
                <w:sz w:val="24"/>
                <w:szCs w:val="24"/>
              </w:rPr>
            </w:pPr>
            <w:r w:rsidRPr="0057074D">
              <w:rPr>
                <w:rFonts w:ascii="Sylfaen" w:hAnsi="Sylfaen"/>
                <w:sz w:val="24"/>
                <w:szCs w:val="24"/>
              </w:rPr>
              <w:t xml:space="preserve"> </w:t>
            </w:r>
          </w:p>
        </w:tc>
        <w:tc>
          <w:tcPr>
            <w:tcW w:w="281" w:type="dxa"/>
            <w:tcBorders>
              <w:top w:val="single" w:sz="3" w:space="0" w:color="002E86"/>
              <w:left w:val="nil"/>
              <w:bottom w:val="single" w:sz="3" w:space="0" w:color="002E86"/>
              <w:right w:val="single" w:sz="3" w:space="0" w:color="002E86"/>
            </w:tcBorders>
          </w:tcPr>
          <w:p w14:paraId="7931F5B8"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0CAC95B3"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53F79F43" w14:textId="77777777" w:rsidR="00411460" w:rsidRPr="0057074D" w:rsidRDefault="00411460" w:rsidP="0057074D">
            <w:pPr>
              <w:spacing w:line="276" w:lineRule="auto"/>
              <w:ind w:left="64"/>
              <w:jc w:val="both"/>
              <w:rPr>
                <w:rFonts w:ascii="Sylfaen" w:hAnsi="Sylfaen"/>
                <w:sz w:val="24"/>
                <w:szCs w:val="24"/>
              </w:rPr>
            </w:pPr>
            <w:r w:rsidRPr="0057074D">
              <w:rPr>
                <w:rFonts w:ascii="Sylfaen" w:hAnsi="Sylfaen"/>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tcPr>
          <w:p w14:paraId="5DA59FC2" w14:textId="77777777" w:rsidR="00411460" w:rsidRPr="0057074D" w:rsidRDefault="00411460" w:rsidP="0057074D">
            <w:pPr>
              <w:spacing w:line="276" w:lineRule="auto"/>
              <w:ind w:left="56"/>
              <w:jc w:val="both"/>
              <w:rPr>
                <w:rFonts w:ascii="Sylfaen" w:hAnsi="Sylfaen"/>
                <w:sz w:val="24"/>
                <w:szCs w:val="24"/>
              </w:rPr>
            </w:pPr>
            <w:r w:rsidRPr="0057074D">
              <w:rPr>
                <w:rFonts w:ascii="Sylfaen" w:hAnsi="Sylfaen"/>
                <w:sz w:val="24"/>
                <w:szCs w:val="24"/>
              </w:rPr>
              <w:t xml:space="preserve"> </w:t>
            </w:r>
          </w:p>
        </w:tc>
      </w:tr>
      <w:tr w:rsidR="00411460" w:rsidRPr="0057074D" w14:paraId="380A8346"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2568D2D1" w14:textId="77777777" w:rsidR="00411460" w:rsidRPr="0057074D" w:rsidRDefault="00411460" w:rsidP="0057074D">
            <w:pPr>
              <w:spacing w:line="276" w:lineRule="auto"/>
              <w:ind w:left="118"/>
              <w:jc w:val="both"/>
              <w:rPr>
                <w:rFonts w:ascii="Sylfaen" w:hAnsi="Sylfaen"/>
                <w:sz w:val="24"/>
                <w:szCs w:val="24"/>
              </w:rPr>
            </w:pPr>
            <w:r w:rsidRPr="0057074D">
              <w:rPr>
                <w:rFonts w:ascii="Sylfaen" w:hAnsi="Sylfaen"/>
                <w:sz w:val="24"/>
                <w:szCs w:val="24"/>
              </w:rPr>
              <w:lastRenderedPageBreak/>
              <w:t>20:30</w:t>
            </w:r>
          </w:p>
        </w:tc>
        <w:tc>
          <w:tcPr>
            <w:tcW w:w="2096" w:type="dxa"/>
            <w:tcBorders>
              <w:top w:val="single" w:sz="3" w:space="0" w:color="002E86"/>
              <w:left w:val="single" w:sz="3" w:space="0" w:color="002E86"/>
              <w:bottom w:val="single" w:sz="3" w:space="0" w:color="002E86"/>
              <w:right w:val="single" w:sz="3" w:space="0" w:color="002E86"/>
            </w:tcBorders>
          </w:tcPr>
          <w:p w14:paraId="416C6B6D" w14:textId="77777777" w:rsidR="00411460" w:rsidRPr="0057074D" w:rsidRDefault="00411460" w:rsidP="0057074D">
            <w:pPr>
              <w:spacing w:line="276" w:lineRule="auto"/>
              <w:ind w:left="118"/>
              <w:jc w:val="both"/>
              <w:rPr>
                <w:rFonts w:ascii="Sylfaen" w:hAnsi="Sylfaen"/>
                <w:sz w:val="24"/>
                <w:szCs w:val="24"/>
              </w:rPr>
            </w:pPr>
            <w:r w:rsidRPr="0057074D">
              <w:rPr>
                <w:rFonts w:ascii="Sylfaen" w:hAnsi="Sylfaen"/>
                <w:sz w:val="24"/>
                <w:szCs w:val="24"/>
              </w:rPr>
              <w:t xml:space="preserve">0,735 </w:t>
            </w:r>
          </w:p>
        </w:tc>
        <w:tc>
          <w:tcPr>
            <w:tcW w:w="1815" w:type="dxa"/>
            <w:gridSpan w:val="2"/>
            <w:tcBorders>
              <w:top w:val="single" w:sz="3" w:space="0" w:color="002E86"/>
              <w:left w:val="single" w:sz="3" w:space="0" w:color="002E86"/>
              <w:bottom w:val="single" w:sz="3" w:space="0" w:color="002E86"/>
              <w:right w:val="nil"/>
            </w:tcBorders>
          </w:tcPr>
          <w:p w14:paraId="776203B8" w14:textId="77777777" w:rsidR="00411460" w:rsidRPr="0057074D" w:rsidRDefault="00411460" w:rsidP="0057074D">
            <w:pPr>
              <w:spacing w:line="276" w:lineRule="auto"/>
              <w:ind w:left="399"/>
              <w:jc w:val="both"/>
              <w:rPr>
                <w:rFonts w:ascii="Sylfaen" w:hAnsi="Sylfaen"/>
                <w:sz w:val="24"/>
                <w:szCs w:val="24"/>
              </w:rPr>
            </w:pPr>
            <w:r w:rsidRPr="0057074D">
              <w:rPr>
                <w:rFonts w:ascii="Sylfaen" w:hAnsi="Sylfaen"/>
                <w:sz w:val="24"/>
                <w:szCs w:val="24"/>
              </w:rPr>
              <w:t>4</w:t>
            </w:r>
          </w:p>
        </w:tc>
        <w:tc>
          <w:tcPr>
            <w:tcW w:w="281" w:type="dxa"/>
            <w:tcBorders>
              <w:top w:val="single" w:sz="3" w:space="0" w:color="002E86"/>
              <w:left w:val="nil"/>
              <w:bottom w:val="single" w:sz="3" w:space="0" w:color="002E86"/>
              <w:right w:val="single" w:sz="3" w:space="0" w:color="002E86"/>
            </w:tcBorders>
          </w:tcPr>
          <w:p w14:paraId="0635A2DB"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52B56C85"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151116AA" w14:textId="77777777" w:rsidR="00411460" w:rsidRPr="0057074D" w:rsidRDefault="00411460" w:rsidP="0057074D">
            <w:pPr>
              <w:spacing w:line="276" w:lineRule="auto"/>
              <w:ind w:left="2"/>
              <w:jc w:val="both"/>
              <w:rPr>
                <w:rFonts w:ascii="Sylfaen" w:hAnsi="Sylfaen"/>
                <w:sz w:val="24"/>
                <w:szCs w:val="24"/>
              </w:rPr>
            </w:pPr>
            <w:r w:rsidRPr="0057074D">
              <w:rPr>
                <w:rFonts w:ascii="Sylfaen" w:hAnsi="Sylfaen"/>
                <w:sz w:val="24"/>
                <w:szCs w:val="24"/>
              </w:rPr>
              <w:t>10</w:t>
            </w:r>
          </w:p>
        </w:tc>
        <w:tc>
          <w:tcPr>
            <w:tcW w:w="2095" w:type="dxa"/>
            <w:tcBorders>
              <w:top w:val="single" w:sz="3" w:space="0" w:color="002E86"/>
              <w:left w:val="single" w:sz="3" w:space="0" w:color="002E86"/>
              <w:bottom w:val="single" w:sz="3" w:space="0" w:color="002E86"/>
              <w:right w:val="single" w:sz="3" w:space="0" w:color="002E86"/>
            </w:tcBorders>
          </w:tcPr>
          <w:p w14:paraId="4B9F4442" w14:textId="77777777" w:rsidR="00411460" w:rsidRPr="0057074D" w:rsidRDefault="00411460" w:rsidP="0057074D">
            <w:pPr>
              <w:spacing w:line="276" w:lineRule="auto"/>
              <w:ind w:left="119"/>
              <w:jc w:val="both"/>
              <w:rPr>
                <w:rFonts w:ascii="Sylfaen" w:hAnsi="Sylfaen"/>
                <w:sz w:val="24"/>
                <w:szCs w:val="24"/>
              </w:rPr>
            </w:pPr>
            <w:r w:rsidRPr="0057074D">
              <w:rPr>
                <w:rFonts w:ascii="Sylfaen" w:hAnsi="Sylfaen"/>
                <w:sz w:val="24"/>
                <w:szCs w:val="24"/>
              </w:rPr>
              <w:t>55</w:t>
            </w:r>
          </w:p>
        </w:tc>
      </w:tr>
      <w:tr w:rsidR="00411460" w:rsidRPr="0057074D" w14:paraId="09DAD7C3"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065AF278" w14:textId="77777777" w:rsidR="00411460" w:rsidRPr="0057074D" w:rsidRDefault="00411460" w:rsidP="0057074D">
            <w:pPr>
              <w:spacing w:line="276" w:lineRule="auto"/>
              <w:ind w:left="119"/>
              <w:jc w:val="both"/>
              <w:rPr>
                <w:rFonts w:ascii="Sylfaen" w:hAnsi="Sylfaen"/>
                <w:sz w:val="24"/>
                <w:szCs w:val="24"/>
              </w:rPr>
            </w:pPr>
            <w:r w:rsidRPr="0057074D">
              <w:rPr>
                <w:rFonts w:ascii="Sylfaen" w:hAnsi="Sylfaen"/>
                <w:sz w:val="24"/>
                <w:szCs w:val="24"/>
              </w:rPr>
              <w:t>20:45</w:t>
            </w:r>
          </w:p>
        </w:tc>
        <w:tc>
          <w:tcPr>
            <w:tcW w:w="2096" w:type="dxa"/>
            <w:tcBorders>
              <w:top w:val="single" w:sz="3" w:space="0" w:color="002E86"/>
              <w:left w:val="single" w:sz="3" w:space="0" w:color="002E86"/>
              <w:bottom w:val="single" w:sz="3" w:space="0" w:color="002E86"/>
              <w:right w:val="single" w:sz="3" w:space="0" w:color="002E86"/>
            </w:tcBorders>
          </w:tcPr>
          <w:p w14:paraId="6A14977E" w14:textId="77777777" w:rsidR="00411460" w:rsidRPr="0057074D" w:rsidRDefault="00411460" w:rsidP="0057074D">
            <w:pPr>
              <w:spacing w:line="276" w:lineRule="auto"/>
              <w:ind w:left="56"/>
              <w:jc w:val="both"/>
              <w:rPr>
                <w:rFonts w:ascii="Sylfaen" w:hAnsi="Sylfaen"/>
                <w:sz w:val="24"/>
                <w:szCs w:val="24"/>
              </w:rPr>
            </w:pPr>
            <w:r w:rsidRPr="0057074D">
              <w:rPr>
                <w:rFonts w:ascii="Sylfaen" w:hAnsi="Sylfaen"/>
                <w:sz w:val="24"/>
                <w:szCs w:val="24"/>
              </w:rPr>
              <w:t xml:space="preserve"> </w:t>
            </w:r>
          </w:p>
        </w:tc>
        <w:tc>
          <w:tcPr>
            <w:tcW w:w="1815" w:type="dxa"/>
            <w:gridSpan w:val="2"/>
            <w:tcBorders>
              <w:top w:val="single" w:sz="3" w:space="0" w:color="002E86"/>
              <w:left w:val="single" w:sz="3" w:space="0" w:color="002E86"/>
              <w:bottom w:val="single" w:sz="3" w:space="0" w:color="002E86"/>
              <w:right w:val="nil"/>
            </w:tcBorders>
          </w:tcPr>
          <w:p w14:paraId="3304BBEE" w14:textId="77777777" w:rsidR="00411460" w:rsidRPr="0057074D" w:rsidRDefault="00411460" w:rsidP="0057074D">
            <w:pPr>
              <w:spacing w:line="276" w:lineRule="auto"/>
              <w:ind w:left="337"/>
              <w:jc w:val="both"/>
              <w:rPr>
                <w:rFonts w:ascii="Sylfaen" w:hAnsi="Sylfaen"/>
                <w:sz w:val="24"/>
                <w:szCs w:val="24"/>
              </w:rPr>
            </w:pPr>
            <w:r w:rsidRPr="0057074D">
              <w:rPr>
                <w:rFonts w:ascii="Sylfaen" w:hAnsi="Sylfaen"/>
                <w:sz w:val="24"/>
                <w:szCs w:val="24"/>
              </w:rPr>
              <w:t xml:space="preserve"> </w:t>
            </w:r>
          </w:p>
        </w:tc>
        <w:tc>
          <w:tcPr>
            <w:tcW w:w="281" w:type="dxa"/>
            <w:tcBorders>
              <w:top w:val="single" w:sz="3" w:space="0" w:color="002E86"/>
              <w:left w:val="nil"/>
              <w:bottom w:val="single" w:sz="3" w:space="0" w:color="002E86"/>
              <w:right w:val="single" w:sz="3" w:space="0" w:color="002E86"/>
            </w:tcBorders>
          </w:tcPr>
          <w:p w14:paraId="57AA564D"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3CBDB4B2"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54C9D9A5" w14:textId="77777777" w:rsidR="00411460" w:rsidRPr="0057074D" w:rsidRDefault="00411460" w:rsidP="0057074D">
            <w:pPr>
              <w:spacing w:line="276" w:lineRule="auto"/>
              <w:ind w:left="64"/>
              <w:jc w:val="both"/>
              <w:rPr>
                <w:rFonts w:ascii="Sylfaen" w:hAnsi="Sylfaen"/>
                <w:sz w:val="24"/>
                <w:szCs w:val="24"/>
              </w:rPr>
            </w:pPr>
            <w:r w:rsidRPr="0057074D">
              <w:rPr>
                <w:rFonts w:ascii="Sylfaen" w:hAnsi="Sylfaen"/>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tcPr>
          <w:p w14:paraId="5EAF65A2" w14:textId="77777777" w:rsidR="00411460" w:rsidRPr="0057074D" w:rsidRDefault="00411460" w:rsidP="0057074D">
            <w:pPr>
              <w:spacing w:line="276" w:lineRule="auto"/>
              <w:ind w:left="57"/>
              <w:jc w:val="both"/>
              <w:rPr>
                <w:rFonts w:ascii="Sylfaen" w:hAnsi="Sylfaen"/>
                <w:sz w:val="24"/>
                <w:szCs w:val="24"/>
              </w:rPr>
            </w:pPr>
            <w:r w:rsidRPr="0057074D">
              <w:rPr>
                <w:rFonts w:ascii="Sylfaen" w:hAnsi="Sylfaen"/>
                <w:sz w:val="24"/>
                <w:szCs w:val="24"/>
              </w:rPr>
              <w:t xml:space="preserve"> </w:t>
            </w:r>
          </w:p>
        </w:tc>
      </w:tr>
      <w:tr w:rsidR="00411460" w:rsidRPr="0057074D" w14:paraId="532489BC"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2B941A80" w14:textId="77777777" w:rsidR="00411460" w:rsidRPr="0057074D" w:rsidRDefault="00411460" w:rsidP="0057074D">
            <w:pPr>
              <w:spacing w:line="276" w:lineRule="auto"/>
              <w:ind w:left="119"/>
              <w:jc w:val="both"/>
              <w:rPr>
                <w:rFonts w:ascii="Sylfaen" w:hAnsi="Sylfaen"/>
                <w:sz w:val="24"/>
                <w:szCs w:val="24"/>
              </w:rPr>
            </w:pPr>
            <w:r w:rsidRPr="0057074D">
              <w:rPr>
                <w:rFonts w:ascii="Sylfaen" w:hAnsi="Sylfaen"/>
                <w:sz w:val="24"/>
                <w:szCs w:val="24"/>
              </w:rPr>
              <w:t>20:46</w:t>
            </w:r>
          </w:p>
        </w:tc>
        <w:tc>
          <w:tcPr>
            <w:tcW w:w="2096" w:type="dxa"/>
            <w:tcBorders>
              <w:top w:val="single" w:sz="3" w:space="0" w:color="002E86"/>
              <w:left w:val="single" w:sz="3" w:space="0" w:color="002E86"/>
              <w:bottom w:val="single" w:sz="3" w:space="0" w:color="002E86"/>
              <w:right w:val="single" w:sz="3" w:space="0" w:color="002E86"/>
            </w:tcBorders>
          </w:tcPr>
          <w:p w14:paraId="6BC95EFD" w14:textId="77777777" w:rsidR="00411460" w:rsidRPr="0057074D" w:rsidRDefault="00411460" w:rsidP="0057074D">
            <w:pPr>
              <w:spacing w:line="276" w:lineRule="auto"/>
              <w:ind w:left="119"/>
              <w:jc w:val="both"/>
              <w:rPr>
                <w:rFonts w:ascii="Sylfaen" w:hAnsi="Sylfaen"/>
                <w:sz w:val="24"/>
                <w:szCs w:val="24"/>
              </w:rPr>
            </w:pPr>
            <w:r w:rsidRPr="0057074D">
              <w:rPr>
                <w:rFonts w:ascii="Sylfaen" w:hAnsi="Sylfaen"/>
                <w:sz w:val="24"/>
                <w:szCs w:val="24"/>
              </w:rPr>
              <w:t xml:space="preserve">6,24 </w:t>
            </w:r>
          </w:p>
        </w:tc>
        <w:tc>
          <w:tcPr>
            <w:tcW w:w="1815" w:type="dxa"/>
            <w:gridSpan w:val="2"/>
            <w:tcBorders>
              <w:top w:val="single" w:sz="3" w:space="0" w:color="002E86"/>
              <w:left w:val="single" w:sz="3" w:space="0" w:color="002E86"/>
              <w:bottom w:val="single" w:sz="3" w:space="0" w:color="002E86"/>
              <w:right w:val="nil"/>
            </w:tcBorders>
          </w:tcPr>
          <w:p w14:paraId="274DFC7C" w14:textId="77777777" w:rsidR="00411460" w:rsidRPr="0057074D" w:rsidRDefault="00411460" w:rsidP="0057074D">
            <w:pPr>
              <w:spacing w:line="276" w:lineRule="auto"/>
              <w:ind w:left="400"/>
              <w:jc w:val="both"/>
              <w:rPr>
                <w:rFonts w:ascii="Sylfaen" w:hAnsi="Sylfaen"/>
                <w:sz w:val="24"/>
                <w:szCs w:val="24"/>
              </w:rPr>
            </w:pPr>
            <w:r w:rsidRPr="0057074D">
              <w:rPr>
                <w:rFonts w:ascii="Sylfaen" w:hAnsi="Sylfaen"/>
                <w:sz w:val="24"/>
                <w:szCs w:val="24"/>
              </w:rPr>
              <w:t>16</w:t>
            </w:r>
          </w:p>
        </w:tc>
        <w:tc>
          <w:tcPr>
            <w:tcW w:w="281" w:type="dxa"/>
            <w:tcBorders>
              <w:top w:val="single" w:sz="3" w:space="0" w:color="002E86"/>
              <w:left w:val="nil"/>
              <w:bottom w:val="single" w:sz="3" w:space="0" w:color="002E86"/>
              <w:right w:val="single" w:sz="3" w:space="0" w:color="002E86"/>
            </w:tcBorders>
          </w:tcPr>
          <w:p w14:paraId="75DBDC2A"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0E9A1D2A"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495D88EF" w14:textId="77777777" w:rsidR="00411460" w:rsidRPr="0057074D" w:rsidRDefault="00411460" w:rsidP="0057074D">
            <w:pPr>
              <w:spacing w:line="276" w:lineRule="auto"/>
              <w:ind w:left="2"/>
              <w:jc w:val="both"/>
              <w:rPr>
                <w:rFonts w:ascii="Sylfaen" w:hAnsi="Sylfaen"/>
                <w:sz w:val="24"/>
                <w:szCs w:val="24"/>
              </w:rPr>
            </w:pPr>
            <w:r w:rsidRPr="0057074D">
              <w:rPr>
                <w:rFonts w:ascii="Sylfaen" w:hAnsi="Sylfaen"/>
                <w:sz w:val="24"/>
                <w:szCs w:val="24"/>
              </w:rPr>
              <w:t>10</w:t>
            </w:r>
          </w:p>
        </w:tc>
        <w:tc>
          <w:tcPr>
            <w:tcW w:w="2095" w:type="dxa"/>
            <w:tcBorders>
              <w:top w:val="single" w:sz="3" w:space="0" w:color="002E86"/>
              <w:left w:val="single" w:sz="3" w:space="0" w:color="002E86"/>
              <w:bottom w:val="single" w:sz="3" w:space="0" w:color="002E86"/>
              <w:right w:val="single" w:sz="3" w:space="0" w:color="002E86"/>
            </w:tcBorders>
          </w:tcPr>
          <w:p w14:paraId="245B06E7" w14:textId="77777777" w:rsidR="00411460" w:rsidRPr="0057074D" w:rsidRDefault="00411460" w:rsidP="0057074D">
            <w:pPr>
              <w:spacing w:line="276" w:lineRule="auto"/>
              <w:ind w:left="120"/>
              <w:jc w:val="both"/>
              <w:rPr>
                <w:rFonts w:ascii="Sylfaen" w:hAnsi="Sylfaen"/>
                <w:sz w:val="24"/>
                <w:szCs w:val="24"/>
              </w:rPr>
            </w:pPr>
            <w:r w:rsidRPr="0057074D">
              <w:rPr>
                <w:rFonts w:ascii="Sylfaen" w:hAnsi="Sylfaen"/>
                <w:sz w:val="24"/>
                <w:szCs w:val="24"/>
              </w:rPr>
              <w:t>40</w:t>
            </w:r>
          </w:p>
        </w:tc>
      </w:tr>
      <w:tr w:rsidR="00411460" w:rsidRPr="0057074D" w14:paraId="2DF94B53"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3BC4C584" w14:textId="77777777" w:rsidR="00411460" w:rsidRPr="0057074D" w:rsidRDefault="00411460" w:rsidP="0057074D">
            <w:pPr>
              <w:spacing w:line="276" w:lineRule="auto"/>
              <w:ind w:left="120"/>
              <w:jc w:val="both"/>
              <w:rPr>
                <w:rFonts w:ascii="Sylfaen" w:hAnsi="Sylfaen"/>
                <w:sz w:val="24"/>
                <w:szCs w:val="24"/>
              </w:rPr>
            </w:pPr>
            <w:r w:rsidRPr="0057074D">
              <w:rPr>
                <w:rFonts w:ascii="Sylfaen" w:hAnsi="Sylfaen"/>
                <w:sz w:val="24"/>
                <w:szCs w:val="24"/>
              </w:rPr>
              <w:t>21:00</w:t>
            </w:r>
          </w:p>
        </w:tc>
        <w:tc>
          <w:tcPr>
            <w:tcW w:w="2096" w:type="dxa"/>
            <w:tcBorders>
              <w:top w:val="single" w:sz="3" w:space="0" w:color="002E86"/>
              <w:left w:val="single" w:sz="3" w:space="0" w:color="002E86"/>
              <w:bottom w:val="single" w:sz="3" w:space="0" w:color="002E86"/>
              <w:right w:val="single" w:sz="3" w:space="0" w:color="002E86"/>
            </w:tcBorders>
          </w:tcPr>
          <w:p w14:paraId="06DA3917" w14:textId="77777777" w:rsidR="00411460" w:rsidRPr="0057074D" w:rsidRDefault="00411460" w:rsidP="0057074D">
            <w:pPr>
              <w:spacing w:line="276" w:lineRule="auto"/>
              <w:ind w:left="57"/>
              <w:jc w:val="both"/>
              <w:rPr>
                <w:rFonts w:ascii="Sylfaen" w:hAnsi="Sylfaen"/>
                <w:sz w:val="24"/>
                <w:szCs w:val="24"/>
              </w:rPr>
            </w:pPr>
            <w:r w:rsidRPr="0057074D">
              <w:rPr>
                <w:rFonts w:ascii="Sylfaen" w:hAnsi="Sylfaen"/>
                <w:sz w:val="24"/>
                <w:szCs w:val="24"/>
              </w:rPr>
              <w:t xml:space="preserve"> </w:t>
            </w:r>
          </w:p>
        </w:tc>
        <w:tc>
          <w:tcPr>
            <w:tcW w:w="1815" w:type="dxa"/>
            <w:gridSpan w:val="2"/>
            <w:tcBorders>
              <w:top w:val="single" w:sz="3" w:space="0" w:color="002E86"/>
              <w:left w:val="single" w:sz="3" w:space="0" w:color="002E86"/>
              <w:bottom w:val="single" w:sz="3" w:space="0" w:color="002E86"/>
              <w:right w:val="nil"/>
            </w:tcBorders>
          </w:tcPr>
          <w:p w14:paraId="7CCCDC8D" w14:textId="77777777" w:rsidR="00411460" w:rsidRPr="0057074D" w:rsidRDefault="00411460" w:rsidP="0057074D">
            <w:pPr>
              <w:spacing w:line="276" w:lineRule="auto"/>
              <w:ind w:left="338"/>
              <w:jc w:val="both"/>
              <w:rPr>
                <w:rFonts w:ascii="Sylfaen" w:hAnsi="Sylfaen"/>
                <w:sz w:val="24"/>
                <w:szCs w:val="24"/>
              </w:rPr>
            </w:pPr>
            <w:r w:rsidRPr="0057074D">
              <w:rPr>
                <w:rFonts w:ascii="Sylfaen" w:hAnsi="Sylfaen"/>
                <w:sz w:val="24"/>
                <w:szCs w:val="24"/>
              </w:rPr>
              <w:t xml:space="preserve"> </w:t>
            </w:r>
          </w:p>
        </w:tc>
        <w:tc>
          <w:tcPr>
            <w:tcW w:w="281" w:type="dxa"/>
            <w:tcBorders>
              <w:top w:val="single" w:sz="3" w:space="0" w:color="002E86"/>
              <w:left w:val="nil"/>
              <w:bottom w:val="single" w:sz="3" w:space="0" w:color="002E86"/>
              <w:right w:val="single" w:sz="3" w:space="0" w:color="002E86"/>
            </w:tcBorders>
          </w:tcPr>
          <w:p w14:paraId="5A360C13"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667A22AC"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7690FE4B" w14:textId="77777777" w:rsidR="00411460" w:rsidRPr="0057074D" w:rsidRDefault="00411460" w:rsidP="0057074D">
            <w:pPr>
              <w:spacing w:line="276" w:lineRule="auto"/>
              <w:ind w:left="65"/>
              <w:jc w:val="both"/>
              <w:rPr>
                <w:rFonts w:ascii="Sylfaen" w:hAnsi="Sylfaen"/>
                <w:sz w:val="24"/>
                <w:szCs w:val="24"/>
              </w:rPr>
            </w:pPr>
            <w:r w:rsidRPr="0057074D">
              <w:rPr>
                <w:rFonts w:ascii="Sylfaen" w:hAnsi="Sylfaen"/>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tcPr>
          <w:p w14:paraId="33786CF9" w14:textId="77777777" w:rsidR="00411460" w:rsidRPr="0057074D" w:rsidRDefault="00411460" w:rsidP="0057074D">
            <w:pPr>
              <w:spacing w:line="276" w:lineRule="auto"/>
              <w:ind w:left="58"/>
              <w:jc w:val="both"/>
              <w:rPr>
                <w:rFonts w:ascii="Sylfaen" w:hAnsi="Sylfaen"/>
                <w:sz w:val="24"/>
                <w:szCs w:val="24"/>
              </w:rPr>
            </w:pPr>
            <w:r w:rsidRPr="0057074D">
              <w:rPr>
                <w:rFonts w:ascii="Sylfaen" w:hAnsi="Sylfaen"/>
                <w:sz w:val="24"/>
                <w:szCs w:val="24"/>
              </w:rPr>
              <w:t xml:space="preserve"> </w:t>
            </w:r>
          </w:p>
        </w:tc>
      </w:tr>
      <w:tr w:rsidR="00411460" w:rsidRPr="0057074D" w14:paraId="47FD1301"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4FCB71D6" w14:textId="77777777" w:rsidR="00411460" w:rsidRPr="0057074D" w:rsidRDefault="00411460" w:rsidP="0057074D">
            <w:pPr>
              <w:spacing w:line="276" w:lineRule="auto"/>
              <w:ind w:left="120"/>
              <w:jc w:val="both"/>
              <w:rPr>
                <w:rFonts w:ascii="Sylfaen" w:hAnsi="Sylfaen"/>
                <w:sz w:val="24"/>
                <w:szCs w:val="24"/>
              </w:rPr>
            </w:pPr>
            <w:r w:rsidRPr="0057074D">
              <w:rPr>
                <w:rFonts w:ascii="Sylfaen" w:hAnsi="Sylfaen"/>
                <w:sz w:val="24"/>
                <w:szCs w:val="24"/>
              </w:rPr>
              <w:t>21:15</w:t>
            </w:r>
          </w:p>
        </w:tc>
        <w:tc>
          <w:tcPr>
            <w:tcW w:w="2096" w:type="dxa"/>
            <w:tcBorders>
              <w:top w:val="single" w:sz="3" w:space="0" w:color="002E86"/>
              <w:left w:val="single" w:sz="3" w:space="0" w:color="002E86"/>
              <w:bottom w:val="single" w:sz="3" w:space="0" w:color="002E86"/>
              <w:right w:val="single" w:sz="3" w:space="0" w:color="002E86"/>
            </w:tcBorders>
          </w:tcPr>
          <w:p w14:paraId="4ADB11E8" w14:textId="77777777" w:rsidR="00411460" w:rsidRPr="0057074D" w:rsidRDefault="00411460" w:rsidP="0057074D">
            <w:pPr>
              <w:spacing w:line="276" w:lineRule="auto"/>
              <w:ind w:left="120"/>
              <w:jc w:val="both"/>
              <w:rPr>
                <w:rFonts w:ascii="Sylfaen" w:hAnsi="Sylfaen"/>
                <w:sz w:val="24"/>
                <w:szCs w:val="24"/>
              </w:rPr>
            </w:pPr>
            <w:r w:rsidRPr="0057074D">
              <w:rPr>
                <w:rFonts w:ascii="Sylfaen" w:hAnsi="Sylfaen"/>
                <w:sz w:val="24"/>
                <w:szCs w:val="24"/>
              </w:rPr>
              <w:t xml:space="preserve">0,105 </w:t>
            </w:r>
          </w:p>
        </w:tc>
        <w:tc>
          <w:tcPr>
            <w:tcW w:w="1815" w:type="dxa"/>
            <w:gridSpan w:val="2"/>
            <w:tcBorders>
              <w:top w:val="single" w:sz="3" w:space="0" w:color="002E86"/>
              <w:left w:val="single" w:sz="3" w:space="0" w:color="002E86"/>
              <w:bottom w:val="single" w:sz="3" w:space="0" w:color="002E86"/>
              <w:right w:val="nil"/>
            </w:tcBorders>
          </w:tcPr>
          <w:p w14:paraId="514AD216" w14:textId="77777777" w:rsidR="00411460" w:rsidRPr="0057074D" w:rsidRDefault="00411460" w:rsidP="0057074D">
            <w:pPr>
              <w:spacing w:line="276" w:lineRule="auto"/>
              <w:ind w:left="401"/>
              <w:jc w:val="both"/>
              <w:rPr>
                <w:rFonts w:ascii="Sylfaen" w:hAnsi="Sylfaen"/>
                <w:sz w:val="24"/>
                <w:szCs w:val="24"/>
              </w:rPr>
            </w:pPr>
            <w:r w:rsidRPr="0057074D">
              <w:rPr>
                <w:rFonts w:ascii="Sylfaen" w:hAnsi="Sylfaen"/>
                <w:sz w:val="24"/>
                <w:szCs w:val="24"/>
              </w:rPr>
              <w:t>3</w:t>
            </w:r>
          </w:p>
        </w:tc>
        <w:tc>
          <w:tcPr>
            <w:tcW w:w="281" w:type="dxa"/>
            <w:tcBorders>
              <w:top w:val="single" w:sz="3" w:space="0" w:color="002E86"/>
              <w:left w:val="nil"/>
              <w:bottom w:val="single" w:sz="3" w:space="0" w:color="002E86"/>
              <w:right w:val="single" w:sz="3" w:space="0" w:color="002E86"/>
            </w:tcBorders>
          </w:tcPr>
          <w:p w14:paraId="3E6A89E8"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1839630C"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6C998E0F" w14:textId="77777777" w:rsidR="00411460" w:rsidRPr="0057074D" w:rsidRDefault="00411460" w:rsidP="0057074D">
            <w:pPr>
              <w:spacing w:line="276" w:lineRule="auto"/>
              <w:ind w:left="2"/>
              <w:jc w:val="both"/>
              <w:rPr>
                <w:rFonts w:ascii="Sylfaen" w:hAnsi="Sylfaen"/>
                <w:sz w:val="24"/>
                <w:szCs w:val="24"/>
              </w:rPr>
            </w:pPr>
            <w:r w:rsidRPr="0057074D">
              <w:rPr>
                <w:rFonts w:ascii="Sylfaen" w:hAnsi="Sylfaen"/>
                <w:sz w:val="24"/>
                <w:szCs w:val="24"/>
              </w:rPr>
              <w:t>25</w:t>
            </w:r>
          </w:p>
        </w:tc>
        <w:tc>
          <w:tcPr>
            <w:tcW w:w="2095" w:type="dxa"/>
            <w:tcBorders>
              <w:top w:val="single" w:sz="3" w:space="0" w:color="002E86"/>
              <w:left w:val="single" w:sz="3" w:space="0" w:color="002E86"/>
              <w:bottom w:val="single" w:sz="3" w:space="0" w:color="002E86"/>
              <w:right w:val="single" w:sz="3" w:space="0" w:color="002E86"/>
            </w:tcBorders>
          </w:tcPr>
          <w:p w14:paraId="59EBD952" w14:textId="77777777" w:rsidR="00411460" w:rsidRPr="0057074D" w:rsidRDefault="00411460" w:rsidP="0057074D">
            <w:pPr>
              <w:spacing w:line="276" w:lineRule="auto"/>
              <w:ind w:left="58"/>
              <w:jc w:val="both"/>
              <w:rPr>
                <w:rFonts w:ascii="Sylfaen" w:hAnsi="Sylfaen"/>
                <w:sz w:val="24"/>
                <w:szCs w:val="24"/>
              </w:rPr>
            </w:pPr>
            <w:r w:rsidRPr="0057074D">
              <w:rPr>
                <w:rFonts w:ascii="Sylfaen" w:hAnsi="Sylfaen"/>
                <w:sz w:val="24"/>
                <w:szCs w:val="24"/>
              </w:rPr>
              <w:t xml:space="preserve"> </w:t>
            </w:r>
          </w:p>
        </w:tc>
      </w:tr>
      <w:tr w:rsidR="00411460" w:rsidRPr="0057074D" w14:paraId="149FF284"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52CEDCA3" w14:textId="77777777" w:rsidR="00411460" w:rsidRPr="0057074D" w:rsidRDefault="00411460" w:rsidP="0057074D">
            <w:pPr>
              <w:spacing w:line="276" w:lineRule="auto"/>
              <w:ind w:left="121"/>
              <w:jc w:val="both"/>
              <w:rPr>
                <w:rFonts w:ascii="Sylfaen" w:hAnsi="Sylfaen"/>
                <w:sz w:val="24"/>
                <w:szCs w:val="24"/>
              </w:rPr>
            </w:pPr>
            <w:r w:rsidRPr="0057074D">
              <w:rPr>
                <w:rFonts w:ascii="Sylfaen" w:hAnsi="Sylfaen"/>
                <w:sz w:val="24"/>
                <w:szCs w:val="24"/>
              </w:rPr>
              <w:t>21:30</w:t>
            </w:r>
          </w:p>
        </w:tc>
        <w:tc>
          <w:tcPr>
            <w:tcW w:w="2096" w:type="dxa"/>
            <w:tcBorders>
              <w:top w:val="single" w:sz="3" w:space="0" w:color="002E86"/>
              <w:left w:val="single" w:sz="3" w:space="0" w:color="002E86"/>
              <w:bottom w:val="single" w:sz="3" w:space="0" w:color="002E86"/>
              <w:right w:val="single" w:sz="3" w:space="0" w:color="002E86"/>
            </w:tcBorders>
          </w:tcPr>
          <w:p w14:paraId="64F339CC" w14:textId="77777777" w:rsidR="00411460" w:rsidRPr="0057074D" w:rsidRDefault="00411460" w:rsidP="0057074D">
            <w:pPr>
              <w:spacing w:line="276" w:lineRule="auto"/>
              <w:ind w:left="121"/>
              <w:jc w:val="both"/>
              <w:rPr>
                <w:rFonts w:ascii="Sylfaen" w:hAnsi="Sylfaen"/>
                <w:sz w:val="24"/>
                <w:szCs w:val="24"/>
              </w:rPr>
            </w:pPr>
            <w:r w:rsidRPr="0057074D">
              <w:rPr>
                <w:rFonts w:ascii="Sylfaen" w:hAnsi="Sylfaen"/>
                <w:sz w:val="24"/>
                <w:szCs w:val="24"/>
              </w:rPr>
              <w:t xml:space="preserve">6,24 </w:t>
            </w:r>
          </w:p>
        </w:tc>
        <w:tc>
          <w:tcPr>
            <w:tcW w:w="1815" w:type="dxa"/>
            <w:gridSpan w:val="2"/>
            <w:tcBorders>
              <w:top w:val="single" w:sz="3" w:space="0" w:color="002E86"/>
              <w:left w:val="single" w:sz="3" w:space="0" w:color="002E86"/>
              <w:bottom w:val="single" w:sz="3" w:space="0" w:color="002E86"/>
              <w:right w:val="nil"/>
            </w:tcBorders>
          </w:tcPr>
          <w:p w14:paraId="61FD261E" w14:textId="77777777" w:rsidR="00411460" w:rsidRPr="0057074D" w:rsidRDefault="00411460" w:rsidP="0057074D">
            <w:pPr>
              <w:spacing w:line="276" w:lineRule="auto"/>
              <w:ind w:left="401"/>
              <w:jc w:val="both"/>
              <w:rPr>
                <w:rFonts w:ascii="Sylfaen" w:hAnsi="Sylfaen"/>
                <w:sz w:val="24"/>
                <w:szCs w:val="24"/>
              </w:rPr>
            </w:pPr>
            <w:r w:rsidRPr="0057074D">
              <w:rPr>
                <w:rFonts w:ascii="Sylfaen" w:hAnsi="Sylfaen"/>
                <w:sz w:val="24"/>
                <w:szCs w:val="24"/>
              </w:rPr>
              <w:t>16</w:t>
            </w:r>
          </w:p>
        </w:tc>
        <w:tc>
          <w:tcPr>
            <w:tcW w:w="281" w:type="dxa"/>
            <w:tcBorders>
              <w:top w:val="single" w:sz="3" w:space="0" w:color="002E86"/>
              <w:left w:val="nil"/>
              <w:bottom w:val="single" w:sz="3" w:space="0" w:color="002E86"/>
              <w:right w:val="single" w:sz="3" w:space="0" w:color="002E86"/>
            </w:tcBorders>
          </w:tcPr>
          <w:p w14:paraId="47AC3307"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342E5D20"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71B75656" w14:textId="77777777" w:rsidR="00411460" w:rsidRPr="0057074D" w:rsidRDefault="00411460" w:rsidP="0057074D">
            <w:pPr>
              <w:spacing w:line="276" w:lineRule="auto"/>
              <w:ind w:left="3"/>
              <w:jc w:val="both"/>
              <w:rPr>
                <w:rFonts w:ascii="Sylfaen" w:hAnsi="Sylfaen"/>
                <w:sz w:val="24"/>
                <w:szCs w:val="24"/>
              </w:rPr>
            </w:pPr>
            <w:r w:rsidRPr="0057074D">
              <w:rPr>
                <w:rFonts w:ascii="Sylfaen" w:hAnsi="Sylfaen"/>
                <w:sz w:val="24"/>
                <w:szCs w:val="24"/>
              </w:rPr>
              <w:t>10</w:t>
            </w:r>
          </w:p>
        </w:tc>
        <w:tc>
          <w:tcPr>
            <w:tcW w:w="2095" w:type="dxa"/>
            <w:tcBorders>
              <w:top w:val="single" w:sz="3" w:space="0" w:color="002E86"/>
              <w:left w:val="single" w:sz="3" w:space="0" w:color="002E86"/>
              <w:bottom w:val="single" w:sz="3" w:space="0" w:color="002E86"/>
              <w:right w:val="single" w:sz="3" w:space="0" w:color="002E86"/>
            </w:tcBorders>
          </w:tcPr>
          <w:p w14:paraId="2178068C" w14:textId="77777777" w:rsidR="00411460" w:rsidRPr="0057074D" w:rsidRDefault="00411460" w:rsidP="0057074D">
            <w:pPr>
              <w:spacing w:line="276" w:lineRule="auto"/>
              <w:ind w:left="121"/>
              <w:jc w:val="both"/>
              <w:rPr>
                <w:rFonts w:ascii="Sylfaen" w:hAnsi="Sylfaen"/>
                <w:sz w:val="24"/>
                <w:szCs w:val="24"/>
              </w:rPr>
            </w:pPr>
            <w:r w:rsidRPr="0057074D">
              <w:rPr>
                <w:rFonts w:ascii="Sylfaen" w:hAnsi="Sylfaen"/>
                <w:sz w:val="24"/>
                <w:szCs w:val="24"/>
              </w:rPr>
              <w:t>40</w:t>
            </w:r>
          </w:p>
        </w:tc>
      </w:tr>
      <w:tr w:rsidR="00411460" w:rsidRPr="0057074D" w14:paraId="0E4DD16E"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5DB5D40F" w14:textId="77777777" w:rsidR="00411460" w:rsidRPr="0057074D" w:rsidRDefault="00411460" w:rsidP="0057074D">
            <w:pPr>
              <w:spacing w:line="276" w:lineRule="auto"/>
              <w:ind w:left="121"/>
              <w:jc w:val="both"/>
              <w:rPr>
                <w:rFonts w:ascii="Sylfaen" w:hAnsi="Sylfaen"/>
                <w:sz w:val="24"/>
                <w:szCs w:val="24"/>
              </w:rPr>
            </w:pPr>
            <w:r w:rsidRPr="0057074D">
              <w:rPr>
                <w:rFonts w:ascii="Sylfaen" w:hAnsi="Sylfaen"/>
                <w:sz w:val="24"/>
                <w:szCs w:val="24"/>
              </w:rPr>
              <w:t>21:35</w:t>
            </w:r>
          </w:p>
        </w:tc>
        <w:tc>
          <w:tcPr>
            <w:tcW w:w="2096" w:type="dxa"/>
            <w:tcBorders>
              <w:top w:val="single" w:sz="3" w:space="0" w:color="002E86"/>
              <w:left w:val="single" w:sz="3" w:space="0" w:color="002E86"/>
              <w:bottom w:val="single" w:sz="3" w:space="0" w:color="002E86"/>
              <w:right w:val="single" w:sz="3" w:space="0" w:color="002E86"/>
            </w:tcBorders>
          </w:tcPr>
          <w:p w14:paraId="23952E4D" w14:textId="77777777" w:rsidR="00411460" w:rsidRPr="0057074D" w:rsidRDefault="00411460" w:rsidP="0057074D">
            <w:pPr>
              <w:spacing w:line="276" w:lineRule="auto"/>
              <w:ind w:left="59"/>
              <w:jc w:val="both"/>
              <w:rPr>
                <w:rFonts w:ascii="Sylfaen" w:hAnsi="Sylfaen"/>
                <w:sz w:val="24"/>
                <w:szCs w:val="24"/>
              </w:rPr>
            </w:pPr>
            <w:r w:rsidRPr="0057074D">
              <w:rPr>
                <w:rFonts w:ascii="Sylfaen" w:hAnsi="Sylfaen"/>
                <w:sz w:val="24"/>
                <w:szCs w:val="24"/>
              </w:rPr>
              <w:t xml:space="preserve"> </w:t>
            </w:r>
          </w:p>
        </w:tc>
        <w:tc>
          <w:tcPr>
            <w:tcW w:w="1815" w:type="dxa"/>
            <w:gridSpan w:val="2"/>
            <w:tcBorders>
              <w:top w:val="single" w:sz="3" w:space="0" w:color="002E86"/>
              <w:left w:val="single" w:sz="3" w:space="0" w:color="002E86"/>
              <w:bottom w:val="single" w:sz="3" w:space="0" w:color="002E86"/>
              <w:right w:val="nil"/>
            </w:tcBorders>
          </w:tcPr>
          <w:p w14:paraId="2D1DF433" w14:textId="77777777" w:rsidR="00411460" w:rsidRPr="0057074D" w:rsidRDefault="00411460" w:rsidP="0057074D">
            <w:pPr>
              <w:spacing w:line="276" w:lineRule="auto"/>
              <w:ind w:left="339"/>
              <w:jc w:val="both"/>
              <w:rPr>
                <w:rFonts w:ascii="Sylfaen" w:hAnsi="Sylfaen"/>
                <w:sz w:val="24"/>
                <w:szCs w:val="24"/>
              </w:rPr>
            </w:pPr>
            <w:r w:rsidRPr="0057074D">
              <w:rPr>
                <w:rFonts w:ascii="Sylfaen" w:hAnsi="Sylfaen"/>
                <w:sz w:val="24"/>
                <w:szCs w:val="24"/>
              </w:rPr>
              <w:t xml:space="preserve"> </w:t>
            </w:r>
          </w:p>
        </w:tc>
        <w:tc>
          <w:tcPr>
            <w:tcW w:w="281" w:type="dxa"/>
            <w:tcBorders>
              <w:top w:val="single" w:sz="3" w:space="0" w:color="002E86"/>
              <w:left w:val="nil"/>
              <w:bottom w:val="single" w:sz="3" w:space="0" w:color="002E86"/>
              <w:right w:val="single" w:sz="3" w:space="0" w:color="002E86"/>
            </w:tcBorders>
          </w:tcPr>
          <w:p w14:paraId="712E1327"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0FA1BC14"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4AB8F6F3" w14:textId="77777777" w:rsidR="00411460" w:rsidRPr="0057074D" w:rsidRDefault="00411460" w:rsidP="0057074D">
            <w:pPr>
              <w:spacing w:line="276" w:lineRule="auto"/>
              <w:ind w:left="65"/>
              <w:jc w:val="both"/>
              <w:rPr>
                <w:rFonts w:ascii="Sylfaen" w:hAnsi="Sylfaen"/>
                <w:sz w:val="24"/>
                <w:szCs w:val="24"/>
              </w:rPr>
            </w:pPr>
            <w:r w:rsidRPr="0057074D">
              <w:rPr>
                <w:rFonts w:ascii="Sylfaen" w:hAnsi="Sylfaen"/>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tcPr>
          <w:p w14:paraId="34E69E25" w14:textId="77777777" w:rsidR="00411460" w:rsidRPr="0057074D" w:rsidRDefault="00411460" w:rsidP="0057074D">
            <w:pPr>
              <w:spacing w:line="276" w:lineRule="auto"/>
              <w:ind w:left="59"/>
              <w:jc w:val="both"/>
              <w:rPr>
                <w:rFonts w:ascii="Sylfaen" w:hAnsi="Sylfaen"/>
                <w:sz w:val="24"/>
                <w:szCs w:val="24"/>
              </w:rPr>
            </w:pPr>
            <w:r w:rsidRPr="0057074D">
              <w:rPr>
                <w:rFonts w:ascii="Sylfaen" w:hAnsi="Sylfaen"/>
                <w:sz w:val="24"/>
                <w:szCs w:val="24"/>
              </w:rPr>
              <w:t xml:space="preserve"> </w:t>
            </w:r>
          </w:p>
        </w:tc>
      </w:tr>
      <w:tr w:rsidR="00411460" w:rsidRPr="0057074D" w14:paraId="4245F821"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tcPr>
          <w:p w14:paraId="5A681039" w14:textId="77777777" w:rsidR="00411460" w:rsidRPr="0057074D" w:rsidRDefault="00411460" w:rsidP="0057074D">
            <w:pPr>
              <w:spacing w:line="276" w:lineRule="auto"/>
              <w:ind w:left="121"/>
              <w:jc w:val="both"/>
              <w:rPr>
                <w:rFonts w:ascii="Sylfaen" w:hAnsi="Sylfaen"/>
                <w:sz w:val="24"/>
                <w:szCs w:val="24"/>
              </w:rPr>
            </w:pPr>
            <w:r w:rsidRPr="0057074D">
              <w:rPr>
                <w:rFonts w:ascii="Sylfaen" w:hAnsi="Sylfaen"/>
                <w:sz w:val="24"/>
                <w:szCs w:val="24"/>
              </w:rPr>
              <w:t>21:45</w:t>
            </w:r>
          </w:p>
        </w:tc>
        <w:tc>
          <w:tcPr>
            <w:tcW w:w="2096" w:type="dxa"/>
            <w:tcBorders>
              <w:top w:val="single" w:sz="3" w:space="0" w:color="002E86"/>
              <w:left w:val="single" w:sz="3" w:space="0" w:color="002E86"/>
              <w:bottom w:val="single" w:sz="3" w:space="0" w:color="002E86"/>
              <w:right w:val="single" w:sz="3" w:space="0" w:color="002E86"/>
            </w:tcBorders>
          </w:tcPr>
          <w:p w14:paraId="65433B70" w14:textId="77777777" w:rsidR="00411460" w:rsidRPr="0057074D" w:rsidRDefault="00411460" w:rsidP="0057074D">
            <w:pPr>
              <w:spacing w:line="276" w:lineRule="auto"/>
              <w:ind w:left="59"/>
              <w:jc w:val="both"/>
              <w:rPr>
                <w:rFonts w:ascii="Sylfaen" w:hAnsi="Sylfaen"/>
                <w:sz w:val="24"/>
                <w:szCs w:val="24"/>
              </w:rPr>
            </w:pPr>
            <w:r w:rsidRPr="0057074D">
              <w:rPr>
                <w:rFonts w:ascii="Sylfaen" w:hAnsi="Sylfaen"/>
                <w:sz w:val="24"/>
                <w:szCs w:val="24"/>
              </w:rPr>
              <w:t xml:space="preserve"> </w:t>
            </w:r>
          </w:p>
        </w:tc>
        <w:tc>
          <w:tcPr>
            <w:tcW w:w="1815" w:type="dxa"/>
            <w:gridSpan w:val="2"/>
            <w:tcBorders>
              <w:top w:val="single" w:sz="3" w:space="0" w:color="002E86"/>
              <w:left w:val="single" w:sz="3" w:space="0" w:color="002E86"/>
              <w:bottom w:val="single" w:sz="3" w:space="0" w:color="002E86"/>
              <w:right w:val="nil"/>
            </w:tcBorders>
          </w:tcPr>
          <w:p w14:paraId="5F4C24A2" w14:textId="77777777" w:rsidR="00411460" w:rsidRPr="0057074D" w:rsidRDefault="00411460" w:rsidP="0057074D">
            <w:pPr>
              <w:spacing w:line="276" w:lineRule="auto"/>
              <w:ind w:left="340"/>
              <w:jc w:val="both"/>
              <w:rPr>
                <w:rFonts w:ascii="Sylfaen" w:hAnsi="Sylfaen"/>
                <w:sz w:val="24"/>
                <w:szCs w:val="24"/>
              </w:rPr>
            </w:pPr>
            <w:r w:rsidRPr="0057074D">
              <w:rPr>
                <w:rFonts w:ascii="Sylfaen" w:hAnsi="Sylfaen"/>
                <w:sz w:val="24"/>
                <w:szCs w:val="24"/>
              </w:rPr>
              <w:t xml:space="preserve"> </w:t>
            </w:r>
          </w:p>
        </w:tc>
        <w:tc>
          <w:tcPr>
            <w:tcW w:w="281" w:type="dxa"/>
            <w:tcBorders>
              <w:top w:val="single" w:sz="3" w:space="0" w:color="002E86"/>
              <w:left w:val="nil"/>
              <w:bottom w:val="single" w:sz="3" w:space="0" w:color="002E86"/>
              <w:right w:val="single" w:sz="3" w:space="0" w:color="002E86"/>
            </w:tcBorders>
          </w:tcPr>
          <w:p w14:paraId="072638BE" w14:textId="77777777" w:rsidR="00411460" w:rsidRPr="0057074D" w:rsidRDefault="00411460" w:rsidP="0057074D">
            <w:pPr>
              <w:spacing w:line="276" w:lineRule="auto"/>
              <w:jc w:val="both"/>
              <w:rPr>
                <w:rFonts w:ascii="Sylfaen" w:hAnsi="Sylfaen"/>
                <w:sz w:val="24"/>
                <w:szCs w:val="24"/>
              </w:rPr>
            </w:pPr>
          </w:p>
        </w:tc>
        <w:tc>
          <w:tcPr>
            <w:tcW w:w="923" w:type="dxa"/>
            <w:tcBorders>
              <w:top w:val="single" w:sz="3" w:space="0" w:color="002E86"/>
              <w:left w:val="single" w:sz="3" w:space="0" w:color="002E86"/>
              <w:bottom w:val="single" w:sz="3" w:space="0" w:color="002E86"/>
              <w:right w:val="nil"/>
            </w:tcBorders>
          </w:tcPr>
          <w:p w14:paraId="605B74FD" w14:textId="77777777" w:rsidR="00411460" w:rsidRPr="0057074D" w:rsidRDefault="00411460" w:rsidP="0057074D">
            <w:pPr>
              <w:spacing w:line="276" w:lineRule="auto"/>
              <w:jc w:val="both"/>
              <w:rPr>
                <w:rFonts w:ascii="Sylfaen" w:hAnsi="Sylfaen"/>
                <w:sz w:val="24"/>
                <w:szCs w:val="24"/>
              </w:rPr>
            </w:pPr>
          </w:p>
        </w:tc>
        <w:tc>
          <w:tcPr>
            <w:tcW w:w="1173" w:type="dxa"/>
            <w:tcBorders>
              <w:top w:val="single" w:sz="3" w:space="0" w:color="002E86"/>
              <w:left w:val="nil"/>
              <w:bottom w:val="single" w:sz="3" w:space="0" w:color="002E86"/>
              <w:right w:val="single" w:sz="3" w:space="0" w:color="002E86"/>
            </w:tcBorders>
          </w:tcPr>
          <w:p w14:paraId="2FA3EEF2" w14:textId="77777777" w:rsidR="00411460" w:rsidRPr="0057074D" w:rsidRDefault="00411460" w:rsidP="0057074D">
            <w:pPr>
              <w:spacing w:line="276" w:lineRule="auto"/>
              <w:ind w:left="66"/>
              <w:jc w:val="both"/>
              <w:rPr>
                <w:rFonts w:ascii="Sylfaen" w:hAnsi="Sylfaen"/>
                <w:sz w:val="24"/>
                <w:szCs w:val="24"/>
              </w:rPr>
            </w:pPr>
            <w:r w:rsidRPr="0057074D">
              <w:rPr>
                <w:rFonts w:ascii="Sylfaen" w:hAnsi="Sylfaen"/>
                <w:sz w:val="24"/>
                <w:szCs w:val="24"/>
              </w:rPr>
              <w:t xml:space="preserve"> </w:t>
            </w:r>
          </w:p>
        </w:tc>
        <w:tc>
          <w:tcPr>
            <w:tcW w:w="2095" w:type="dxa"/>
            <w:tcBorders>
              <w:top w:val="single" w:sz="3" w:space="0" w:color="002E86"/>
              <w:left w:val="single" w:sz="3" w:space="0" w:color="002E86"/>
              <w:bottom w:val="single" w:sz="3" w:space="0" w:color="002E86"/>
              <w:right w:val="single" w:sz="3" w:space="0" w:color="002E86"/>
            </w:tcBorders>
          </w:tcPr>
          <w:p w14:paraId="3F127602" w14:textId="77777777" w:rsidR="00411460" w:rsidRPr="0057074D" w:rsidRDefault="00411460" w:rsidP="0057074D">
            <w:pPr>
              <w:spacing w:line="276" w:lineRule="auto"/>
              <w:ind w:left="60"/>
              <w:jc w:val="both"/>
              <w:rPr>
                <w:rFonts w:ascii="Sylfaen" w:hAnsi="Sylfaen"/>
                <w:sz w:val="24"/>
                <w:szCs w:val="24"/>
              </w:rPr>
            </w:pPr>
            <w:r w:rsidRPr="0057074D">
              <w:rPr>
                <w:rFonts w:ascii="Sylfaen" w:hAnsi="Sylfaen"/>
                <w:sz w:val="24"/>
                <w:szCs w:val="24"/>
              </w:rPr>
              <w:t xml:space="preserve"> </w:t>
            </w:r>
          </w:p>
        </w:tc>
      </w:tr>
      <w:tr w:rsidR="00411460" w:rsidRPr="0057074D" w14:paraId="243FB0C5" w14:textId="77777777" w:rsidTr="00411460">
        <w:tblPrEx>
          <w:tblCellMar>
            <w:bottom w:w="36" w:type="dxa"/>
            <w:right w:w="115" w:type="dxa"/>
          </w:tblCellMar>
        </w:tblPrEx>
        <w:trPr>
          <w:trHeight w:val="380"/>
        </w:trPr>
        <w:tc>
          <w:tcPr>
            <w:tcW w:w="1122" w:type="dxa"/>
            <w:tcBorders>
              <w:top w:val="single" w:sz="3" w:space="0" w:color="002E86"/>
              <w:left w:val="single" w:sz="3" w:space="0" w:color="002E86"/>
              <w:bottom w:val="single" w:sz="3" w:space="0" w:color="002E86"/>
              <w:right w:val="single" w:sz="3" w:space="0" w:color="002E86"/>
            </w:tcBorders>
            <w:vAlign w:val="bottom"/>
          </w:tcPr>
          <w:p w14:paraId="114CD5D2" w14:textId="77777777" w:rsidR="00411460" w:rsidRPr="0057074D" w:rsidRDefault="00411460" w:rsidP="0057074D">
            <w:pPr>
              <w:spacing w:line="276" w:lineRule="auto"/>
              <w:ind w:left="119"/>
              <w:jc w:val="both"/>
              <w:rPr>
                <w:rFonts w:ascii="Sylfaen" w:hAnsi="Sylfaen"/>
                <w:sz w:val="24"/>
                <w:szCs w:val="24"/>
              </w:rPr>
            </w:pPr>
            <w:r w:rsidRPr="0057074D">
              <w:rPr>
                <w:rFonts w:ascii="Sylfaen" w:hAnsi="Sylfaen"/>
                <w:sz w:val="24"/>
                <w:szCs w:val="24"/>
              </w:rPr>
              <w:t>Q</w:t>
            </w:r>
            <w:r w:rsidRPr="0057074D">
              <w:rPr>
                <w:rFonts w:ascii="Sylfaen" w:hAnsi="Sylfaen"/>
                <w:sz w:val="24"/>
                <w:szCs w:val="24"/>
                <w:vertAlign w:val="subscript"/>
              </w:rPr>
              <w:t>ref</w:t>
            </w:r>
            <w:r w:rsidRPr="0057074D">
              <w:rPr>
                <w:rFonts w:ascii="Sylfaen" w:hAnsi="Sylfaen"/>
                <w:sz w:val="24"/>
                <w:szCs w:val="24"/>
              </w:rPr>
              <w:t xml:space="preserve"> </w:t>
            </w:r>
          </w:p>
        </w:tc>
        <w:tc>
          <w:tcPr>
            <w:tcW w:w="3911" w:type="dxa"/>
            <w:gridSpan w:val="3"/>
            <w:tcBorders>
              <w:top w:val="single" w:sz="3" w:space="0" w:color="002E86"/>
              <w:left w:val="single" w:sz="3" w:space="0" w:color="002E86"/>
              <w:bottom w:val="single" w:sz="3" w:space="0" w:color="002E86"/>
              <w:right w:val="nil"/>
            </w:tcBorders>
          </w:tcPr>
          <w:p w14:paraId="4BB385DF" w14:textId="77777777" w:rsidR="00411460" w:rsidRPr="0057074D" w:rsidRDefault="00411460" w:rsidP="0057074D">
            <w:pPr>
              <w:spacing w:line="276" w:lineRule="auto"/>
              <w:jc w:val="both"/>
              <w:rPr>
                <w:rFonts w:ascii="Sylfaen" w:hAnsi="Sylfaen"/>
                <w:sz w:val="24"/>
                <w:szCs w:val="24"/>
              </w:rPr>
            </w:pPr>
          </w:p>
        </w:tc>
        <w:tc>
          <w:tcPr>
            <w:tcW w:w="1204" w:type="dxa"/>
            <w:gridSpan w:val="2"/>
            <w:tcBorders>
              <w:top w:val="single" w:sz="3" w:space="0" w:color="002E86"/>
              <w:left w:val="nil"/>
              <w:bottom w:val="single" w:sz="3" w:space="0" w:color="002E86"/>
              <w:right w:val="nil"/>
            </w:tcBorders>
          </w:tcPr>
          <w:p w14:paraId="412398C6" w14:textId="77777777" w:rsidR="00411460" w:rsidRPr="0057074D" w:rsidRDefault="00411460" w:rsidP="0057074D">
            <w:pPr>
              <w:spacing w:line="276" w:lineRule="auto"/>
              <w:jc w:val="both"/>
              <w:rPr>
                <w:rFonts w:ascii="Sylfaen" w:hAnsi="Sylfaen"/>
                <w:sz w:val="24"/>
                <w:szCs w:val="24"/>
              </w:rPr>
            </w:pPr>
            <w:r w:rsidRPr="0057074D">
              <w:rPr>
                <w:rFonts w:ascii="Sylfaen" w:hAnsi="Sylfaen"/>
                <w:sz w:val="24"/>
                <w:szCs w:val="24"/>
              </w:rPr>
              <w:t>24,53</w:t>
            </w:r>
          </w:p>
        </w:tc>
        <w:tc>
          <w:tcPr>
            <w:tcW w:w="1173" w:type="dxa"/>
            <w:tcBorders>
              <w:top w:val="single" w:sz="3" w:space="0" w:color="002E86"/>
              <w:left w:val="nil"/>
              <w:bottom w:val="single" w:sz="3" w:space="0" w:color="002E86"/>
              <w:right w:val="nil"/>
            </w:tcBorders>
          </w:tcPr>
          <w:p w14:paraId="0DA8B8D4" w14:textId="77777777" w:rsidR="00411460" w:rsidRPr="0057074D" w:rsidRDefault="00411460" w:rsidP="0057074D">
            <w:pPr>
              <w:spacing w:line="276" w:lineRule="auto"/>
              <w:jc w:val="both"/>
              <w:rPr>
                <w:rFonts w:ascii="Sylfaen" w:hAnsi="Sylfaen"/>
                <w:sz w:val="24"/>
                <w:szCs w:val="24"/>
              </w:rPr>
            </w:pPr>
          </w:p>
        </w:tc>
        <w:tc>
          <w:tcPr>
            <w:tcW w:w="2095" w:type="dxa"/>
            <w:tcBorders>
              <w:top w:val="single" w:sz="3" w:space="0" w:color="002E86"/>
              <w:left w:val="nil"/>
              <w:bottom w:val="single" w:sz="3" w:space="0" w:color="002E86"/>
              <w:right w:val="single" w:sz="3" w:space="0" w:color="002E86"/>
            </w:tcBorders>
          </w:tcPr>
          <w:p w14:paraId="1CC748C7" w14:textId="77777777" w:rsidR="00411460" w:rsidRPr="0057074D" w:rsidRDefault="00411460" w:rsidP="0057074D">
            <w:pPr>
              <w:spacing w:line="276" w:lineRule="auto"/>
              <w:jc w:val="both"/>
              <w:rPr>
                <w:rFonts w:ascii="Sylfaen" w:hAnsi="Sylfaen"/>
                <w:sz w:val="24"/>
                <w:szCs w:val="24"/>
              </w:rPr>
            </w:pPr>
          </w:p>
        </w:tc>
      </w:tr>
    </w:tbl>
    <w:p w14:paraId="34B1A161" w14:textId="5E841E99" w:rsidR="00A9764E" w:rsidRPr="0057074D" w:rsidRDefault="00A9764E" w:rsidP="0057074D">
      <w:pPr>
        <w:spacing w:after="0" w:line="276" w:lineRule="auto"/>
        <w:jc w:val="both"/>
        <w:rPr>
          <w:rFonts w:ascii="Sylfaen" w:hAnsi="Sylfaen"/>
          <w:sz w:val="24"/>
          <w:szCs w:val="24"/>
          <w:lang w:val="ka-GE"/>
        </w:rPr>
      </w:pPr>
    </w:p>
    <w:p w14:paraId="43D3F8C8" w14:textId="60DB5CEC" w:rsidR="00E21157" w:rsidRPr="0057074D" w:rsidRDefault="00E21157" w:rsidP="0057074D">
      <w:pPr>
        <w:spacing w:after="0" w:line="276" w:lineRule="auto"/>
        <w:jc w:val="both"/>
        <w:rPr>
          <w:rFonts w:ascii="Sylfaen" w:hAnsi="Sylfaen"/>
          <w:sz w:val="24"/>
          <w:szCs w:val="24"/>
          <w:lang w:val="ka-GE"/>
        </w:rPr>
      </w:pPr>
      <w:r w:rsidRPr="0057074D">
        <w:rPr>
          <w:rFonts w:ascii="Sylfaen" w:hAnsi="Sylfaen"/>
          <w:sz w:val="24"/>
          <w:szCs w:val="24"/>
          <w:lang w:val="ka-GE"/>
        </w:rPr>
        <w:t xml:space="preserve">3. წყლის გამათბობლების ჭკვიანი </w:t>
      </w:r>
      <w:r w:rsidR="00CA6FA5" w:rsidRPr="0057074D">
        <w:rPr>
          <w:rFonts w:ascii="Sylfaen" w:hAnsi="Sylfaen"/>
          <w:sz w:val="24"/>
          <w:szCs w:val="24"/>
          <w:lang w:val="ka-GE"/>
        </w:rPr>
        <w:t>რეგულირების</w:t>
      </w:r>
      <w:r w:rsidRPr="0057074D">
        <w:rPr>
          <w:rFonts w:ascii="Sylfaen" w:hAnsi="Sylfaen"/>
          <w:sz w:val="24"/>
          <w:szCs w:val="24"/>
          <w:lang w:val="ka-GE"/>
        </w:rPr>
        <w:t xml:space="preserve"> შესაბამისობის (ჭკვიანი) </w:t>
      </w:r>
      <w:r w:rsidR="002B2685" w:rsidRPr="0057074D">
        <w:rPr>
          <w:rFonts w:ascii="Sylfaen" w:hAnsi="Sylfaen"/>
          <w:sz w:val="24"/>
          <w:szCs w:val="24"/>
          <w:lang w:val="ka-GE"/>
        </w:rPr>
        <w:t xml:space="preserve">ტექნიკური შემოწმება უნდა განხორციელდეს შემდეგი </w:t>
      </w:r>
      <w:r w:rsidRPr="0057074D">
        <w:rPr>
          <w:rFonts w:ascii="Sylfaen" w:hAnsi="Sylfaen"/>
          <w:sz w:val="24"/>
          <w:szCs w:val="24"/>
          <w:lang w:val="ka-GE"/>
        </w:rPr>
        <w:t>პირობები</w:t>
      </w:r>
      <w:r w:rsidR="002B2685" w:rsidRPr="0057074D">
        <w:rPr>
          <w:rFonts w:ascii="Sylfaen" w:hAnsi="Sylfaen"/>
          <w:sz w:val="24"/>
          <w:szCs w:val="24"/>
          <w:lang w:val="ka-GE"/>
        </w:rPr>
        <w:t>თ:</w:t>
      </w:r>
      <w:r w:rsidRPr="0057074D">
        <w:rPr>
          <w:rFonts w:ascii="Sylfaen" w:hAnsi="Sylfaen"/>
          <w:sz w:val="24"/>
          <w:szCs w:val="24"/>
          <w:lang w:val="ka-GE"/>
        </w:rPr>
        <w:t xml:space="preserve"> </w:t>
      </w:r>
    </w:p>
    <w:p w14:paraId="58EF6A4E" w14:textId="36F1DEF2" w:rsidR="00E21157" w:rsidRPr="0057074D" w:rsidRDefault="002B2685" w:rsidP="0057074D">
      <w:pPr>
        <w:spacing w:after="0" w:line="276" w:lineRule="auto"/>
        <w:jc w:val="both"/>
        <w:rPr>
          <w:rFonts w:ascii="Sylfaen" w:hAnsi="Sylfaen"/>
          <w:sz w:val="24"/>
          <w:szCs w:val="24"/>
          <w:lang w:val="ka-GE"/>
        </w:rPr>
      </w:pPr>
      <w:r w:rsidRPr="0057074D">
        <w:rPr>
          <w:rFonts w:ascii="Sylfaen" w:hAnsi="Sylfaen"/>
          <w:sz w:val="24"/>
          <w:szCs w:val="24"/>
          <w:lang w:val="ka-GE"/>
        </w:rPr>
        <w:t xml:space="preserve">ა) </w:t>
      </w:r>
      <w:r w:rsidR="00B3612E" w:rsidRPr="0057074D">
        <w:rPr>
          <w:rFonts w:ascii="Sylfaen" w:hAnsi="Sylfaen"/>
          <w:sz w:val="24"/>
          <w:szCs w:val="24"/>
          <w:lang w:val="ka-GE"/>
        </w:rPr>
        <w:t xml:space="preserve">თუკი </w:t>
      </w:r>
      <w:r w:rsidR="00E21157" w:rsidRPr="0057074D">
        <w:rPr>
          <w:rFonts w:ascii="Sylfaen" w:hAnsi="Sylfaen"/>
          <w:sz w:val="24"/>
          <w:szCs w:val="24"/>
          <w:lang w:val="ka-GE"/>
        </w:rPr>
        <w:t xml:space="preserve">მიმწოდებელი  მიზანშეწონილად </w:t>
      </w:r>
      <w:r w:rsidRPr="0057074D">
        <w:rPr>
          <w:rFonts w:ascii="Sylfaen" w:hAnsi="Sylfaen"/>
          <w:sz w:val="24"/>
          <w:szCs w:val="24"/>
          <w:lang w:val="ka-GE"/>
        </w:rPr>
        <w:t>მიიჩნევს,</w:t>
      </w:r>
      <w:r w:rsidR="00E21157" w:rsidRPr="0057074D">
        <w:rPr>
          <w:rFonts w:ascii="Sylfaen" w:hAnsi="Sylfaen"/>
          <w:sz w:val="24"/>
          <w:szCs w:val="24"/>
          <w:lang w:val="ka-GE"/>
        </w:rPr>
        <w:t xml:space="preserve"> რომ ჭკვიანის მნიშვნელობა </w:t>
      </w:r>
      <w:r w:rsidRPr="0057074D">
        <w:rPr>
          <w:rFonts w:ascii="Sylfaen" w:hAnsi="Sylfaen"/>
          <w:sz w:val="24"/>
          <w:szCs w:val="24"/>
          <w:lang w:val="ka-GE"/>
        </w:rPr>
        <w:t>განისაზღვროს</w:t>
      </w:r>
      <w:r w:rsidR="000E03E3">
        <w:rPr>
          <w:rFonts w:ascii="Sylfaen" w:hAnsi="Sylfaen"/>
          <w:sz w:val="24"/>
          <w:szCs w:val="24"/>
          <w:lang w:val="ka-GE"/>
        </w:rPr>
        <w:t xml:space="preserve"> „1“-</w:t>
      </w:r>
      <w:r w:rsidR="00E21157" w:rsidRPr="0057074D">
        <w:rPr>
          <w:rFonts w:ascii="Sylfaen" w:hAnsi="Sylfaen"/>
          <w:sz w:val="24"/>
          <w:szCs w:val="24"/>
          <w:lang w:val="ka-GE"/>
        </w:rPr>
        <w:t>ით, ყოველკვირეული ელექტროენერგიის ან</w:t>
      </w:r>
      <w:r w:rsidR="00D1591E" w:rsidRPr="0057074D">
        <w:rPr>
          <w:rFonts w:ascii="Sylfaen" w:hAnsi="Sylfaen"/>
          <w:sz w:val="24"/>
          <w:szCs w:val="24"/>
          <w:lang w:val="ka-GE"/>
        </w:rPr>
        <w:t>/</w:t>
      </w:r>
      <w:r w:rsidR="00E21157" w:rsidRPr="0057074D">
        <w:rPr>
          <w:rFonts w:ascii="Sylfaen" w:hAnsi="Sylfaen"/>
          <w:sz w:val="24"/>
          <w:szCs w:val="24"/>
          <w:lang w:val="ka-GE"/>
        </w:rPr>
        <w:t xml:space="preserve">და საწვავის მოხმარების </w:t>
      </w:r>
      <w:r w:rsidR="00B3612E" w:rsidRPr="0057074D">
        <w:rPr>
          <w:rFonts w:ascii="Sylfaen" w:hAnsi="Sylfaen"/>
          <w:sz w:val="24"/>
          <w:szCs w:val="24"/>
          <w:lang w:val="ka-GE"/>
        </w:rPr>
        <w:t xml:space="preserve">ტექნიკური შემოწმება </w:t>
      </w:r>
      <w:r w:rsidR="00E21157" w:rsidRPr="0057074D">
        <w:rPr>
          <w:rFonts w:ascii="Sylfaen" w:hAnsi="Sylfaen"/>
          <w:sz w:val="24"/>
          <w:szCs w:val="24"/>
          <w:lang w:val="ka-GE"/>
        </w:rPr>
        <w:t xml:space="preserve">ჭკვიანი მართვის საშუალებებით და ყოველკვირეული </w:t>
      </w:r>
      <w:r w:rsidR="00D1591E" w:rsidRPr="0057074D">
        <w:rPr>
          <w:rFonts w:ascii="Sylfaen" w:hAnsi="Sylfaen"/>
          <w:sz w:val="24"/>
          <w:szCs w:val="24"/>
          <w:lang w:val="ka-GE"/>
        </w:rPr>
        <w:t>ელექტროენერგიის</w:t>
      </w:r>
      <w:r w:rsidR="00E21157" w:rsidRPr="0057074D">
        <w:rPr>
          <w:rFonts w:ascii="Sylfaen" w:hAnsi="Sylfaen"/>
          <w:sz w:val="24"/>
          <w:szCs w:val="24"/>
          <w:lang w:val="ka-GE"/>
        </w:rPr>
        <w:t xml:space="preserve"> ან/და საწვავის მოხმარება ჭკვიანი </w:t>
      </w:r>
      <w:r w:rsidR="00CA6FA5" w:rsidRPr="0057074D">
        <w:rPr>
          <w:rFonts w:ascii="Sylfaen" w:hAnsi="Sylfaen"/>
          <w:sz w:val="24"/>
          <w:szCs w:val="24"/>
          <w:lang w:val="ka-GE"/>
        </w:rPr>
        <w:t>რეგულირების</w:t>
      </w:r>
      <w:r w:rsidR="00E21157" w:rsidRPr="0057074D">
        <w:rPr>
          <w:rFonts w:ascii="Sylfaen" w:hAnsi="Sylfaen"/>
          <w:sz w:val="24"/>
          <w:szCs w:val="24"/>
          <w:lang w:val="ka-GE"/>
        </w:rPr>
        <w:t xml:space="preserve"> გარეშე უნდა განხორციელდეს ორკვირიანი გაზომვის ციკლის გამოყენებით</w:t>
      </w:r>
      <w:r w:rsidR="00E13E9C">
        <w:rPr>
          <w:rFonts w:ascii="Sylfaen" w:hAnsi="Sylfaen"/>
          <w:sz w:val="24"/>
          <w:szCs w:val="24"/>
          <w:lang w:val="ka-GE"/>
        </w:rPr>
        <w:t>,</w:t>
      </w:r>
      <w:r w:rsidR="00E21157" w:rsidRPr="0057074D">
        <w:rPr>
          <w:rFonts w:ascii="Sylfaen" w:hAnsi="Sylfaen"/>
          <w:sz w:val="24"/>
          <w:szCs w:val="24"/>
          <w:lang w:val="ka-GE"/>
        </w:rPr>
        <w:t xml:space="preserve"> შემდეგ</w:t>
      </w:r>
      <w:r w:rsidR="00B3612E" w:rsidRPr="0057074D">
        <w:rPr>
          <w:rFonts w:ascii="Sylfaen" w:hAnsi="Sylfaen"/>
          <w:sz w:val="24"/>
          <w:szCs w:val="24"/>
          <w:lang w:val="ka-GE"/>
        </w:rPr>
        <w:t>ი პირობებით</w:t>
      </w:r>
      <w:r w:rsidR="00E21157" w:rsidRPr="0057074D">
        <w:rPr>
          <w:rFonts w:ascii="Sylfaen" w:hAnsi="Sylfaen"/>
          <w:sz w:val="24"/>
          <w:szCs w:val="24"/>
          <w:lang w:val="ka-GE"/>
        </w:rPr>
        <w:t>:</w:t>
      </w:r>
    </w:p>
    <w:p w14:paraId="73CE07AD" w14:textId="39679FCE" w:rsidR="00E21157" w:rsidRPr="0057074D" w:rsidRDefault="002B2685" w:rsidP="0057074D">
      <w:pPr>
        <w:spacing w:after="0" w:line="276" w:lineRule="auto"/>
        <w:ind w:left="720"/>
        <w:jc w:val="both"/>
        <w:rPr>
          <w:rFonts w:ascii="Sylfaen" w:hAnsi="Sylfaen"/>
          <w:sz w:val="24"/>
          <w:szCs w:val="24"/>
          <w:lang w:val="ka-GE"/>
        </w:rPr>
      </w:pPr>
      <w:r w:rsidRPr="0057074D">
        <w:rPr>
          <w:rFonts w:ascii="Sylfaen" w:hAnsi="Sylfaen"/>
          <w:sz w:val="24"/>
          <w:szCs w:val="24"/>
          <w:lang w:val="ka-GE"/>
        </w:rPr>
        <w:t xml:space="preserve">ა.ა) </w:t>
      </w:r>
      <w:r w:rsidR="00B522AF" w:rsidRPr="0057074D">
        <w:rPr>
          <w:rFonts w:ascii="Sylfaen" w:hAnsi="Sylfaen"/>
          <w:sz w:val="24"/>
          <w:szCs w:val="24"/>
          <w:lang w:val="ka-GE"/>
        </w:rPr>
        <w:t>პირველი</w:t>
      </w:r>
      <w:r w:rsidR="00E21157" w:rsidRPr="0057074D">
        <w:rPr>
          <w:rFonts w:ascii="Sylfaen" w:hAnsi="Sylfaen"/>
          <w:sz w:val="24"/>
          <w:szCs w:val="24"/>
          <w:lang w:val="ka-GE"/>
        </w:rPr>
        <w:t xml:space="preserve"> – </w:t>
      </w:r>
      <w:r w:rsidR="00B522AF" w:rsidRPr="0057074D">
        <w:rPr>
          <w:rFonts w:ascii="Sylfaen" w:hAnsi="Sylfaen"/>
          <w:sz w:val="24"/>
          <w:szCs w:val="24"/>
          <w:lang w:val="ka-GE"/>
        </w:rPr>
        <w:t>მე-</w:t>
      </w:r>
      <w:r w:rsidR="001C5D56" w:rsidRPr="0057074D">
        <w:rPr>
          <w:rFonts w:ascii="Sylfaen" w:hAnsi="Sylfaen"/>
          <w:sz w:val="24"/>
          <w:szCs w:val="24"/>
          <w:lang w:val="ka-GE"/>
        </w:rPr>
        <w:t>5</w:t>
      </w:r>
      <w:r w:rsidR="00E21157" w:rsidRPr="0057074D">
        <w:rPr>
          <w:rFonts w:ascii="Sylfaen" w:hAnsi="Sylfaen"/>
          <w:sz w:val="24"/>
          <w:szCs w:val="24"/>
          <w:lang w:val="ka-GE"/>
        </w:rPr>
        <w:t xml:space="preserve"> დღე: დატვირთვის პროფილების შემთხვევითი თანმიმდევრობა, რომელიც არჩეულია </w:t>
      </w:r>
      <w:r w:rsidR="006816FC" w:rsidRPr="0057074D">
        <w:rPr>
          <w:rFonts w:ascii="Sylfaen" w:hAnsi="Sylfaen"/>
          <w:sz w:val="24"/>
          <w:szCs w:val="24"/>
          <w:lang w:val="ka-GE"/>
        </w:rPr>
        <w:t>განსაზღვრული</w:t>
      </w:r>
      <w:r w:rsidR="00E21157" w:rsidRPr="0057074D">
        <w:rPr>
          <w:rFonts w:ascii="Sylfaen" w:hAnsi="Sylfaen"/>
          <w:sz w:val="24"/>
          <w:szCs w:val="24"/>
          <w:lang w:val="ka-GE"/>
        </w:rPr>
        <w:t xml:space="preserve"> დატვირთვის პროფილიდან და დატვირთვის პროფილი, </w:t>
      </w:r>
      <w:r w:rsidR="006816FC" w:rsidRPr="0057074D">
        <w:rPr>
          <w:rFonts w:ascii="Sylfaen" w:hAnsi="Sylfaen"/>
          <w:sz w:val="24"/>
          <w:szCs w:val="24"/>
          <w:lang w:val="ka-GE"/>
        </w:rPr>
        <w:t>განსაზღვრული</w:t>
      </w:r>
      <w:r w:rsidR="00E21157" w:rsidRPr="0057074D">
        <w:rPr>
          <w:rFonts w:ascii="Sylfaen" w:hAnsi="Sylfaen"/>
          <w:sz w:val="24"/>
          <w:szCs w:val="24"/>
          <w:lang w:val="ka-GE"/>
        </w:rPr>
        <w:t xml:space="preserve"> დატვირთვის პროფილ</w:t>
      </w:r>
      <w:r w:rsidR="00D1591E" w:rsidRPr="0057074D">
        <w:rPr>
          <w:rFonts w:ascii="Sylfaen" w:hAnsi="Sylfaen"/>
          <w:sz w:val="24"/>
          <w:szCs w:val="24"/>
          <w:lang w:val="ka-GE"/>
        </w:rPr>
        <w:t>ზე</w:t>
      </w:r>
      <w:r w:rsidR="00E21157" w:rsidRPr="0057074D">
        <w:rPr>
          <w:rFonts w:ascii="Sylfaen" w:hAnsi="Sylfaen"/>
          <w:sz w:val="24"/>
          <w:szCs w:val="24"/>
          <w:lang w:val="ka-GE"/>
        </w:rPr>
        <w:t xml:space="preserve"> </w:t>
      </w:r>
      <w:r w:rsidR="00D1591E" w:rsidRPr="0057074D">
        <w:rPr>
          <w:rFonts w:ascii="Sylfaen" w:hAnsi="Sylfaen"/>
          <w:sz w:val="24"/>
          <w:szCs w:val="24"/>
          <w:lang w:val="ka-GE"/>
        </w:rPr>
        <w:t>ერთით ნაკლები და</w:t>
      </w:r>
      <w:r w:rsidR="00E21157" w:rsidRPr="0057074D">
        <w:rPr>
          <w:rFonts w:ascii="Sylfaen" w:hAnsi="Sylfaen"/>
          <w:sz w:val="24"/>
          <w:szCs w:val="24"/>
          <w:lang w:val="ka-GE"/>
        </w:rPr>
        <w:t xml:space="preserve"> ჭკვიანი </w:t>
      </w:r>
      <w:r w:rsidR="00E13F5A" w:rsidRPr="0057074D">
        <w:rPr>
          <w:rFonts w:ascii="Sylfaen" w:hAnsi="Sylfaen"/>
          <w:sz w:val="24"/>
          <w:szCs w:val="24"/>
          <w:lang w:val="ka-GE"/>
        </w:rPr>
        <w:t>რეგულირება</w:t>
      </w:r>
      <w:r w:rsidR="00E21157" w:rsidRPr="0057074D">
        <w:rPr>
          <w:rFonts w:ascii="Sylfaen" w:hAnsi="Sylfaen"/>
          <w:sz w:val="24"/>
          <w:szCs w:val="24"/>
          <w:lang w:val="ka-GE"/>
        </w:rPr>
        <w:t xml:space="preserve"> გამორთულია</w:t>
      </w:r>
      <w:r w:rsidR="00D1591E" w:rsidRPr="0057074D">
        <w:rPr>
          <w:rFonts w:ascii="Sylfaen" w:hAnsi="Sylfaen"/>
          <w:sz w:val="24"/>
          <w:szCs w:val="24"/>
          <w:lang w:val="ka-GE"/>
        </w:rPr>
        <w:t>;</w:t>
      </w:r>
    </w:p>
    <w:p w14:paraId="420973C7" w14:textId="3CFAF348" w:rsidR="00E21157" w:rsidRPr="0057074D" w:rsidRDefault="002B2685" w:rsidP="0057074D">
      <w:pPr>
        <w:spacing w:after="0" w:line="276" w:lineRule="auto"/>
        <w:ind w:left="720"/>
        <w:jc w:val="both"/>
        <w:rPr>
          <w:rFonts w:ascii="Sylfaen" w:hAnsi="Sylfaen"/>
          <w:sz w:val="24"/>
          <w:szCs w:val="24"/>
          <w:lang w:val="ka-GE"/>
        </w:rPr>
      </w:pPr>
      <w:r w:rsidRPr="0057074D">
        <w:rPr>
          <w:rFonts w:ascii="Sylfaen" w:hAnsi="Sylfaen"/>
          <w:sz w:val="24"/>
          <w:szCs w:val="24"/>
          <w:lang w:val="ka-GE"/>
        </w:rPr>
        <w:t xml:space="preserve">ა.ბ) </w:t>
      </w:r>
      <w:r w:rsidR="00E21157" w:rsidRPr="0057074D">
        <w:rPr>
          <w:rFonts w:ascii="Sylfaen" w:hAnsi="Sylfaen"/>
          <w:sz w:val="24"/>
          <w:szCs w:val="24"/>
          <w:lang w:val="ka-GE"/>
        </w:rPr>
        <w:t>მე</w:t>
      </w:r>
      <w:r w:rsidR="000E03E3">
        <w:rPr>
          <w:rFonts w:ascii="Sylfaen" w:hAnsi="Sylfaen"/>
          <w:sz w:val="24"/>
          <w:szCs w:val="24"/>
          <w:lang w:val="ka-GE"/>
        </w:rPr>
        <w:t>-</w:t>
      </w:r>
      <w:r w:rsidR="00E21157" w:rsidRPr="0057074D">
        <w:rPr>
          <w:rFonts w:ascii="Sylfaen" w:hAnsi="Sylfaen"/>
          <w:sz w:val="24"/>
          <w:szCs w:val="24"/>
          <w:lang w:val="ka-GE"/>
        </w:rPr>
        <w:t>6 და მე</w:t>
      </w:r>
      <w:r w:rsidR="000E03E3">
        <w:rPr>
          <w:rFonts w:ascii="Sylfaen" w:hAnsi="Sylfaen"/>
          <w:sz w:val="24"/>
          <w:szCs w:val="24"/>
          <w:lang w:val="ka-GE"/>
        </w:rPr>
        <w:t>-</w:t>
      </w:r>
      <w:r w:rsidR="00E21157" w:rsidRPr="0057074D">
        <w:rPr>
          <w:rFonts w:ascii="Sylfaen" w:hAnsi="Sylfaen"/>
          <w:sz w:val="24"/>
          <w:szCs w:val="24"/>
          <w:lang w:val="ka-GE"/>
        </w:rPr>
        <w:t xml:space="preserve">7 დღე: წყლის </w:t>
      </w:r>
      <w:r w:rsidR="00B522AF" w:rsidRPr="0057074D">
        <w:rPr>
          <w:rFonts w:ascii="Sylfaen" w:hAnsi="Sylfaen"/>
          <w:sz w:val="24"/>
          <w:szCs w:val="24"/>
          <w:lang w:val="ka-GE"/>
        </w:rPr>
        <w:t>გადინება</w:t>
      </w:r>
      <w:r w:rsidR="00E21157" w:rsidRPr="0057074D">
        <w:rPr>
          <w:rFonts w:ascii="Sylfaen" w:hAnsi="Sylfaen"/>
          <w:sz w:val="24"/>
          <w:szCs w:val="24"/>
          <w:lang w:val="ka-GE"/>
        </w:rPr>
        <w:t xml:space="preserve"> არ არის და გამორთულია ჭკვიანი </w:t>
      </w:r>
      <w:r w:rsidR="00E13F5A" w:rsidRPr="0057074D">
        <w:rPr>
          <w:rFonts w:ascii="Sylfaen" w:hAnsi="Sylfaen"/>
          <w:sz w:val="24"/>
          <w:szCs w:val="24"/>
          <w:lang w:val="ka-GE"/>
        </w:rPr>
        <w:t>რეგულირება</w:t>
      </w:r>
      <w:r w:rsidRPr="0057074D">
        <w:rPr>
          <w:rFonts w:ascii="Sylfaen" w:hAnsi="Sylfaen"/>
          <w:sz w:val="24"/>
          <w:szCs w:val="24"/>
          <w:lang w:val="ka-GE"/>
        </w:rPr>
        <w:t>;</w:t>
      </w:r>
    </w:p>
    <w:p w14:paraId="7FAB83EA" w14:textId="779A5EAC" w:rsidR="00E21157" w:rsidRPr="0057074D" w:rsidRDefault="002B2685" w:rsidP="0057074D">
      <w:pPr>
        <w:spacing w:after="0" w:line="276" w:lineRule="auto"/>
        <w:ind w:left="720"/>
        <w:jc w:val="both"/>
        <w:rPr>
          <w:rFonts w:ascii="Sylfaen" w:hAnsi="Sylfaen"/>
          <w:sz w:val="24"/>
          <w:szCs w:val="24"/>
          <w:lang w:val="ka-GE"/>
        </w:rPr>
      </w:pPr>
      <w:r w:rsidRPr="0057074D">
        <w:rPr>
          <w:rFonts w:ascii="Sylfaen" w:hAnsi="Sylfaen"/>
          <w:sz w:val="24"/>
          <w:szCs w:val="24"/>
          <w:lang w:val="ka-GE"/>
        </w:rPr>
        <w:t xml:space="preserve">ა.გ) </w:t>
      </w:r>
      <w:r w:rsidR="00E21157" w:rsidRPr="0057074D">
        <w:rPr>
          <w:rFonts w:ascii="Sylfaen" w:hAnsi="Sylfaen"/>
          <w:sz w:val="24"/>
          <w:szCs w:val="24"/>
          <w:lang w:val="ka-GE"/>
        </w:rPr>
        <w:t>მე</w:t>
      </w:r>
      <w:r w:rsidR="000E03E3">
        <w:rPr>
          <w:rFonts w:ascii="Sylfaen" w:hAnsi="Sylfaen"/>
          <w:sz w:val="24"/>
          <w:szCs w:val="24"/>
          <w:lang w:val="ka-GE"/>
        </w:rPr>
        <w:t>-</w:t>
      </w:r>
      <w:r w:rsidR="00E21157" w:rsidRPr="0057074D">
        <w:rPr>
          <w:rFonts w:ascii="Sylfaen" w:hAnsi="Sylfaen"/>
          <w:sz w:val="24"/>
          <w:szCs w:val="24"/>
          <w:lang w:val="ka-GE"/>
        </w:rPr>
        <w:t>8</w:t>
      </w:r>
      <w:r w:rsidR="000E03E3">
        <w:rPr>
          <w:rFonts w:ascii="Sylfaen" w:hAnsi="Sylfaen"/>
          <w:sz w:val="24"/>
          <w:szCs w:val="24"/>
          <w:lang w:val="ka-GE"/>
        </w:rPr>
        <w:t xml:space="preserve"> </w:t>
      </w:r>
      <w:r w:rsidR="00E21157" w:rsidRPr="0057074D">
        <w:rPr>
          <w:rFonts w:ascii="Sylfaen" w:hAnsi="Sylfaen"/>
          <w:sz w:val="24"/>
          <w:szCs w:val="24"/>
          <w:lang w:val="ka-GE"/>
        </w:rPr>
        <w:t>–</w:t>
      </w:r>
      <w:r w:rsidR="000E03E3">
        <w:rPr>
          <w:rFonts w:ascii="Sylfaen" w:hAnsi="Sylfaen"/>
          <w:sz w:val="24"/>
          <w:szCs w:val="24"/>
          <w:lang w:val="ka-GE"/>
        </w:rPr>
        <w:t xml:space="preserve"> </w:t>
      </w:r>
      <w:r w:rsidR="00E21157" w:rsidRPr="0057074D">
        <w:rPr>
          <w:rFonts w:ascii="Sylfaen" w:hAnsi="Sylfaen"/>
          <w:sz w:val="24"/>
          <w:szCs w:val="24"/>
          <w:lang w:val="ka-GE"/>
        </w:rPr>
        <w:t>მე</w:t>
      </w:r>
      <w:r w:rsidR="000E03E3">
        <w:rPr>
          <w:rFonts w:ascii="Sylfaen" w:hAnsi="Sylfaen"/>
          <w:sz w:val="24"/>
          <w:szCs w:val="24"/>
          <w:lang w:val="ka-GE"/>
        </w:rPr>
        <w:t>-</w:t>
      </w:r>
      <w:r w:rsidR="00E21157" w:rsidRPr="0057074D">
        <w:rPr>
          <w:rFonts w:ascii="Sylfaen" w:hAnsi="Sylfaen"/>
          <w:sz w:val="24"/>
          <w:szCs w:val="24"/>
          <w:lang w:val="ka-GE"/>
        </w:rPr>
        <w:t xml:space="preserve">12 დღე: იგივე </w:t>
      </w:r>
      <w:r w:rsidR="00D1591E" w:rsidRPr="0057074D">
        <w:rPr>
          <w:rFonts w:ascii="Sylfaen" w:hAnsi="Sylfaen"/>
          <w:sz w:val="24"/>
          <w:szCs w:val="24"/>
          <w:lang w:val="ka-GE"/>
        </w:rPr>
        <w:t>თან</w:t>
      </w:r>
      <w:r w:rsidR="00E21157" w:rsidRPr="0057074D">
        <w:rPr>
          <w:rFonts w:ascii="Sylfaen" w:hAnsi="Sylfaen"/>
          <w:sz w:val="24"/>
          <w:szCs w:val="24"/>
          <w:lang w:val="ka-GE"/>
        </w:rPr>
        <w:t>მიმდევრობის განმეორება</w:t>
      </w:r>
      <w:r w:rsidR="007A6EA0" w:rsidRPr="0057074D">
        <w:rPr>
          <w:rFonts w:ascii="Sylfaen" w:hAnsi="Sylfaen"/>
          <w:sz w:val="24"/>
          <w:szCs w:val="24"/>
          <w:lang w:val="ka-GE"/>
        </w:rPr>
        <w:t>,</w:t>
      </w:r>
      <w:r w:rsidR="00E21157" w:rsidRPr="0057074D">
        <w:rPr>
          <w:rFonts w:ascii="Sylfaen" w:hAnsi="Sylfaen"/>
          <w:sz w:val="24"/>
          <w:szCs w:val="24"/>
          <w:lang w:val="ka-GE"/>
        </w:rPr>
        <w:t xml:space="preserve"> </w:t>
      </w:r>
      <w:r w:rsidR="00D1591E" w:rsidRPr="0057074D">
        <w:rPr>
          <w:rFonts w:ascii="Sylfaen" w:hAnsi="Sylfaen"/>
          <w:sz w:val="24"/>
          <w:szCs w:val="24"/>
          <w:lang w:val="ka-GE"/>
        </w:rPr>
        <w:t xml:space="preserve">რაც </w:t>
      </w:r>
      <w:r w:rsidR="00E21157" w:rsidRPr="0057074D">
        <w:rPr>
          <w:rFonts w:ascii="Sylfaen" w:hAnsi="Sylfaen"/>
          <w:sz w:val="24"/>
          <w:szCs w:val="24"/>
          <w:lang w:val="ka-GE"/>
        </w:rPr>
        <w:t>გამოიყენება</w:t>
      </w:r>
      <w:r w:rsidR="00D1591E" w:rsidRPr="0057074D">
        <w:rPr>
          <w:rFonts w:ascii="Sylfaen" w:hAnsi="Sylfaen"/>
          <w:sz w:val="24"/>
          <w:szCs w:val="24"/>
          <w:lang w:val="ka-GE"/>
        </w:rPr>
        <w:t xml:space="preserve"> 1</w:t>
      </w:r>
      <w:r w:rsidR="000E03E3">
        <w:rPr>
          <w:rFonts w:ascii="Sylfaen" w:hAnsi="Sylfaen"/>
          <w:sz w:val="24"/>
          <w:szCs w:val="24"/>
          <w:lang w:val="ka-GE"/>
        </w:rPr>
        <w:t>-</w:t>
      </w:r>
      <w:r w:rsidR="00E21157" w:rsidRPr="0057074D">
        <w:rPr>
          <w:rFonts w:ascii="Sylfaen" w:hAnsi="Sylfaen"/>
          <w:sz w:val="24"/>
          <w:szCs w:val="24"/>
          <w:lang w:val="ka-GE"/>
        </w:rPr>
        <w:t xml:space="preserve">დან </w:t>
      </w:r>
      <w:r w:rsidR="00D1591E" w:rsidRPr="0057074D">
        <w:rPr>
          <w:rFonts w:ascii="Sylfaen" w:hAnsi="Sylfaen"/>
          <w:sz w:val="24"/>
          <w:szCs w:val="24"/>
          <w:lang w:val="ka-GE"/>
        </w:rPr>
        <w:t>მე-5</w:t>
      </w:r>
      <w:r w:rsidR="00E21157" w:rsidRPr="0057074D">
        <w:rPr>
          <w:rFonts w:ascii="Sylfaen" w:hAnsi="Sylfaen"/>
          <w:sz w:val="24"/>
          <w:szCs w:val="24"/>
          <w:lang w:val="ka-GE"/>
        </w:rPr>
        <w:t xml:space="preserve"> </w:t>
      </w:r>
      <w:r w:rsidR="00D1591E" w:rsidRPr="0057074D">
        <w:rPr>
          <w:rFonts w:ascii="Sylfaen" w:hAnsi="Sylfaen"/>
          <w:sz w:val="24"/>
          <w:szCs w:val="24"/>
          <w:lang w:val="ka-GE"/>
        </w:rPr>
        <w:t>დღემდე</w:t>
      </w:r>
      <w:r w:rsidR="00E21157" w:rsidRPr="0057074D">
        <w:rPr>
          <w:rFonts w:ascii="Sylfaen" w:hAnsi="Sylfaen"/>
          <w:sz w:val="24"/>
          <w:szCs w:val="24"/>
          <w:lang w:val="ka-GE"/>
        </w:rPr>
        <w:t xml:space="preserve"> და ჩართულია ჭკვიანი </w:t>
      </w:r>
      <w:r w:rsidR="00E13F5A" w:rsidRPr="0057074D">
        <w:rPr>
          <w:rFonts w:ascii="Sylfaen" w:hAnsi="Sylfaen"/>
          <w:sz w:val="24"/>
          <w:szCs w:val="24"/>
          <w:lang w:val="ka-GE"/>
        </w:rPr>
        <w:t>რეგულირება</w:t>
      </w:r>
      <w:r w:rsidRPr="0057074D">
        <w:rPr>
          <w:rFonts w:ascii="Sylfaen" w:hAnsi="Sylfaen"/>
          <w:sz w:val="24"/>
          <w:szCs w:val="24"/>
          <w:lang w:val="ka-GE"/>
        </w:rPr>
        <w:t>;</w:t>
      </w:r>
    </w:p>
    <w:p w14:paraId="71F0940D" w14:textId="0026E41F" w:rsidR="00E21157" w:rsidRPr="0057074D" w:rsidRDefault="002B2685" w:rsidP="0057074D">
      <w:pPr>
        <w:spacing w:after="0" w:line="276" w:lineRule="auto"/>
        <w:ind w:firstLine="720"/>
        <w:jc w:val="both"/>
        <w:rPr>
          <w:rFonts w:ascii="Sylfaen" w:hAnsi="Sylfaen"/>
          <w:sz w:val="24"/>
          <w:szCs w:val="24"/>
          <w:lang w:val="ka-GE"/>
        </w:rPr>
      </w:pPr>
      <w:r w:rsidRPr="0057074D">
        <w:rPr>
          <w:rFonts w:ascii="Sylfaen" w:hAnsi="Sylfaen"/>
          <w:sz w:val="24"/>
          <w:szCs w:val="24"/>
          <w:lang w:val="ka-GE"/>
        </w:rPr>
        <w:t xml:space="preserve">ა.დ) </w:t>
      </w:r>
      <w:r w:rsidR="00E21157" w:rsidRPr="0057074D">
        <w:rPr>
          <w:rFonts w:ascii="Sylfaen" w:hAnsi="Sylfaen"/>
          <w:sz w:val="24"/>
          <w:szCs w:val="24"/>
          <w:lang w:val="ka-GE"/>
        </w:rPr>
        <w:t>მე</w:t>
      </w:r>
      <w:r w:rsidR="00D1591E" w:rsidRPr="0057074D">
        <w:rPr>
          <w:rFonts w:ascii="Sylfaen" w:hAnsi="Sylfaen"/>
          <w:sz w:val="24"/>
          <w:szCs w:val="24"/>
          <w:lang w:val="ka-GE"/>
        </w:rPr>
        <w:t>-</w:t>
      </w:r>
      <w:r w:rsidR="00E21157" w:rsidRPr="0057074D">
        <w:rPr>
          <w:rFonts w:ascii="Sylfaen" w:hAnsi="Sylfaen"/>
          <w:sz w:val="24"/>
          <w:szCs w:val="24"/>
          <w:lang w:val="ka-GE"/>
        </w:rPr>
        <w:t>13 და მე</w:t>
      </w:r>
      <w:r w:rsidR="00D1591E" w:rsidRPr="0057074D">
        <w:rPr>
          <w:rFonts w:ascii="Sylfaen" w:hAnsi="Sylfaen"/>
          <w:sz w:val="24"/>
          <w:szCs w:val="24"/>
          <w:lang w:val="ka-GE"/>
        </w:rPr>
        <w:t>-</w:t>
      </w:r>
      <w:r w:rsidR="00E21157" w:rsidRPr="0057074D">
        <w:rPr>
          <w:rFonts w:ascii="Sylfaen" w:hAnsi="Sylfaen"/>
          <w:sz w:val="24"/>
          <w:szCs w:val="24"/>
          <w:lang w:val="ka-GE"/>
        </w:rPr>
        <w:t>14 დღე: წყლის გა</w:t>
      </w:r>
      <w:r w:rsidR="00B522AF" w:rsidRPr="0057074D">
        <w:rPr>
          <w:rFonts w:ascii="Sylfaen" w:hAnsi="Sylfaen"/>
          <w:sz w:val="24"/>
          <w:szCs w:val="24"/>
          <w:lang w:val="ka-GE"/>
        </w:rPr>
        <w:t>დინება</w:t>
      </w:r>
      <w:r w:rsidR="00E21157" w:rsidRPr="0057074D">
        <w:rPr>
          <w:rFonts w:ascii="Sylfaen" w:hAnsi="Sylfaen"/>
          <w:sz w:val="24"/>
          <w:szCs w:val="24"/>
          <w:lang w:val="ka-GE"/>
        </w:rPr>
        <w:t xml:space="preserve"> არ არის და ჩართულია ჭკვიანი </w:t>
      </w:r>
      <w:r w:rsidR="00E13F5A" w:rsidRPr="0057074D">
        <w:rPr>
          <w:rFonts w:ascii="Sylfaen" w:hAnsi="Sylfaen"/>
          <w:sz w:val="24"/>
          <w:szCs w:val="24"/>
          <w:lang w:val="ka-GE"/>
        </w:rPr>
        <w:t>რეგულირება</w:t>
      </w:r>
      <w:r w:rsidRPr="0057074D">
        <w:rPr>
          <w:rFonts w:ascii="Sylfaen" w:hAnsi="Sylfaen"/>
          <w:sz w:val="24"/>
          <w:szCs w:val="24"/>
          <w:lang w:val="ka-GE"/>
        </w:rPr>
        <w:t>;</w:t>
      </w:r>
    </w:p>
    <w:p w14:paraId="356CB43B" w14:textId="706DCCDF" w:rsidR="00E21157" w:rsidRPr="0057074D" w:rsidRDefault="002B2685" w:rsidP="0057074D">
      <w:pPr>
        <w:spacing w:after="0" w:line="276" w:lineRule="auto"/>
        <w:ind w:left="720"/>
        <w:jc w:val="both"/>
        <w:rPr>
          <w:rFonts w:ascii="Sylfaen" w:hAnsi="Sylfaen"/>
          <w:sz w:val="24"/>
          <w:szCs w:val="24"/>
          <w:lang w:val="ka-GE"/>
        </w:rPr>
      </w:pPr>
      <w:r w:rsidRPr="0057074D">
        <w:rPr>
          <w:rFonts w:ascii="Sylfaen" w:hAnsi="Sylfaen"/>
          <w:sz w:val="24"/>
          <w:szCs w:val="24"/>
          <w:lang w:val="ka-GE"/>
        </w:rPr>
        <w:t xml:space="preserve">ა.ე) </w:t>
      </w:r>
      <w:r w:rsidR="00E21157" w:rsidRPr="0057074D">
        <w:rPr>
          <w:rFonts w:ascii="Sylfaen" w:hAnsi="Sylfaen"/>
          <w:sz w:val="24"/>
          <w:szCs w:val="24"/>
          <w:lang w:val="ka-GE"/>
        </w:rPr>
        <w:t>სასარგებლო ენერგიის შემცველობ</w:t>
      </w:r>
      <w:r w:rsidRPr="0057074D">
        <w:rPr>
          <w:rFonts w:ascii="Sylfaen" w:hAnsi="Sylfaen"/>
          <w:sz w:val="24"/>
          <w:szCs w:val="24"/>
          <w:lang w:val="ka-GE"/>
        </w:rPr>
        <w:t>ი</w:t>
      </w:r>
      <w:r w:rsidR="00E21157" w:rsidRPr="0057074D">
        <w:rPr>
          <w:rFonts w:ascii="Sylfaen" w:hAnsi="Sylfaen"/>
          <w:sz w:val="24"/>
          <w:szCs w:val="24"/>
          <w:lang w:val="ka-GE"/>
        </w:rPr>
        <w:t xml:space="preserve">ს, რომელიც იზომება </w:t>
      </w:r>
      <w:r w:rsidR="00D1591E" w:rsidRPr="0057074D">
        <w:rPr>
          <w:rFonts w:ascii="Sylfaen" w:hAnsi="Sylfaen"/>
          <w:sz w:val="24"/>
          <w:szCs w:val="24"/>
          <w:lang w:val="ka-GE"/>
        </w:rPr>
        <w:t xml:space="preserve">პირველიდან მე-7 დღემდე და </w:t>
      </w:r>
      <w:r w:rsidR="00E21157" w:rsidRPr="0057074D">
        <w:rPr>
          <w:rFonts w:ascii="Sylfaen" w:hAnsi="Sylfaen"/>
          <w:sz w:val="24"/>
          <w:szCs w:val="24"/>
          <w:lang w:val="ka-GE"/>
        </w:rPr>
        <w:t xml:space="preserve">სასარგებლო ენერგიის </w:t>
      </w:r>
      <w:r w:rsidRPr="0057074D">
        <w:rPr>
          <w:rFonts w:ascii="Sylfaen" w:hAnsi="Sylfaen"/>
          <w:sz w:val="24"/>
          <w:szCs w:val="24"/>
          <w:lang w:val="ka-GE"/>
        </w:rPr>
        <w:t>შემცველობი</w:t>
      </w:r>
      <w:r w:rsidR="00D1591E" w:rsidRPr="0057074D">
        <w:rPr>
          <w:rFonts w:ascii="Sylfaen" w:hAnsi="Sylfaen"/>
          <w:sz w:val="24"/>
          <w:szCs w:val="24"/>
          <w:lang w:val="ka-GE"/>
        </w:rPr>
        <w:t xml:space="preserve">ს, რომელიც </w:t>
      </w:r>
      <w:r w:rsidR="00E21157" w:rsidRPr="0057074D">
        <w:rPr>
          <w:rFonts w:ascii="Sylfaen" w:hAnsi="Sylfaen"/>
          <w:sz w:val="24"/>
          <w:szCs w:val="24"/>
          <w:lang w:val="ka-GE"/>
        </w:rPr>
        <w:t xml:space="preserve">იზომება </w:t>
      </w:r>
      <w:r w:rsidR="00D1591E" w:rsidRPr="0057074D">
        <w:rPr>
          <w:rFonts w:ascii="Sylfaen" w:hAnsi="Sylfaen"/>
          <w:sz w:val="24"/>
          <w:szCs w:val="24"/>
          <w:lang w:val="ka-GE"/>
        </w:rPr>
        <w:t>მე-8</w:t>
      </w:r>
      <w:r w:rsidR="000E03E3">
        <w:rPr>
          <w:rFonts w:ascii="Sylfaen" w:hAnsi="Sylfaen"/>
          <w:sz w:val="24"/>
          <w:szCs w:val="24"/>
          <w:lang w:val="ka-GE"/>
        </w:rPr>
        <w:t>-</w:t>
      </w:r>
      <w:r w:rsidR="00E21157" w:rsidRPr="0057074D">
        <w:rPr>
          <w:rFonts w:ascii="Sylfaen" w:hAnsi="Sylfaen"/>
          <w:sz w:val="24"/>
          <w:szCs w:val="24"/>
          <w:lang w:val="ka-GE"/>
        </w:rPr>
        <w:t xml:space="preserve">დან </w:t>
      </w:r>
      <w:r w:rsidR="00163760" w:rsidRPr="0057074D">
        <w:rPr>
          <w:rFonts w:ascii="Sylfaen" w:hAnsi="Sylfaen"/>
          <w:sz w:val="24"/>
          <w:szCs w:val="24"/>
          <w:lang w:val="ka-GE"/>
        </w:rPr>
        <w:lastRenderedPageBreak/>
        <w:t>მე-</w:t>
      </w:r>
      <w:r w:rsidR="00E21157" w:rsidRPr="0057074D">
        <w:rPr>
          <w:rFonts w:ascii="Sylfaen" w:hAnsi="Sylfaen"/>
          <w:sz w:val="24"/>
          <w:szCs w:val="24"/>
          <w:lang w:val="ka-GE"/>
        </w:rPr>
        <w:t>14 დღ</w:t>
      </w:r>
      <w:r w:rsidR="00D1591E" w:rsidRPr="0057074D">
        <w:rPr>
          <w:rFonts w:ascii="Sylfaen" w:hAnsi="Sylfaen"/>
          <w:sz w:val="24"/>
          <w:szCs w:val="24"/>
          <w:lang w:val="ka-GE"/>
        </w:rPr>
        <w:t xml:space="preserve">ემდე, სხვაობა </w:t>
      </w:r>
      <w:r w:rsidR="00E21157" w:rsidRPr="0057074D">
        <w:rPr>
          <w:rFonts w:ascii="Sylfaen" w:hAnsi="Sylfaen"/>
          <w:sz w:val="24"/>
          <w:szCs w:val="24"/>
          <w:lang w:val="ka-GE"/>
        </w:rPr>
        <w:t>არ უნდა აღემატებოდეს გამოცხადებული დატვირთვის პროფილის Q</w:t>
      </w:r>
      <w:r w:rsidR="00E21157" w:rsidRPr="0057074D">
        <w:rPr>
          <w:rFonts w:ascii="Sylfaen" w:hAnsi="Sylfaen"/>
          <w:sz w:val="24"/>
          <w:szCs w:val="24"/>
          <w:vertAlign w:val="subscript"/>
          <w:lang w:val="ka-GE"/>
        </w:rPr>
        <w:t>ref</w:t>
      </w:r>
      <w:r w:rsidR="000E03E3">
        <w:rPr>
          <w:rFonts w:ascii="Sylfaen" w:hAnsi="Sylfaen"/>
          <w:sz w:val="24"/>
          <w:szCs w:val="24"/>
          <w:lang w:val="ka-GE"/>
        </w:rPr>
        <w:t>-</w:t>
      </w:r>
      <w:r w:rsidR="00E21157" w:rsidRPr="0057074D">
        <w:rPr>
          <w:rFonts w:ascii="Sylfaen" w:hAnsi="Sylfaen"/>
          <w:sz w:val="24"/>
          <w:szCs w:val="24"/>
          <w:lang w:val="ka-GE"/>
        </w:rPr>
        <w:t>ის</w:t>
      </w:r>
      <w:r w:rsidR="000E03E3">
        <w:rPr>
          <w:rFonts w:ascii="Sylfaen" w:hAnsi="Sylfaen"/>
          <w:sz w:val="24"/>
          <w:szCs w:val="24"/>
          <w:lang w:val="ka-GE"/>
        </w:rPr>
        <w:t xml:space="preserve"> 2%</w:t>
      </w:r>
      <w:r w:rsidR="00E21157" w:rsidRPr="0057074D">
        <w:rPr>
          <w:rFonts w:ascii="Sylfaen" w:hAnsi="Sylfaen"/>
          <w:sz w:val="24"/>
          <w:szCs w:val="24"/>
          <w:lang w:val="ka-GE"/>
        </w:rPr>
        <w:t>-ს.</w:t>
      </w:r>
    </w:p>
    <w:p w14:paraId="264AF881" w14:textId="565051CE" w:rsidR="00E21157" w:rsidRPr="0057074D" w:rsidRDefault="00E21157" w:rsidP="0057074D">
      <w:pPr>
        <w:spacing w:after="0" w:line="276" w:lineRule="auto"/>
        <w:jc w:val="both"/>
        <w:rPr>
          <w:rFonts w:ascii="Sylfaen" w:hAnsi="Sylfaen"/>
          <w:sz w:val="24"/>
          <w:szCs w:val="24"/>
          <w:lang w:val="ka-GE"/>
        </w:rPr>
      </w:pPr>
      <w:r w:rsidRPr="0057074D">
        <w:rPr>
          <w:rFonts w:ascii="Sylfaen" w:hAnsi="Sylfaen"/>
          <w:sz w:val="24"/>
          <w:szCs w:val="24"/>
          <w:lang w:val="ka-GE"/>
        </w:rPr>
        <w:t>4. მზის წყლის გამა</w:t>
      </w:r>
      <w:r w:rsidR="00B522AF" w:rsidRPr="0057074D">
        <w:rPr>
          <w:rFonts w:ascii="Sylfaen" w:hAnsi="Sylfaen"/>
          <w:sz w:val="24"/>
          <w:szCs w:val="24"/>
          <w:lang w:val="ka-GE"/>
        </w:rPr>
        <w:t xml:space="preserve">თბობლების </w:t>
      </w:r>
      <w:r w:rsidR="002B2685" w:rsidRPr="0057074D">
        <w:rPr>
          <w:rFonts w:ascii="Sylfaen" w:hAnsi="Sylfaen"/>
          <w:sz w:val="24"/>
          <w:szCs w:val="24"/>
          <w:lang w:val="ka-GE"/>
        </w:rPr>
        <w:t>გამოცდა უნდა განხორციელდეს შემდეგი</w:t>
      </w:r>
      <w:r w:rsidRPr="0057074D">
        <w:rPr>
          <w:rFonts w:ascii="Sylfaen" w:hAnsi="Sylfaen"/>
          <w:sz w:val="24"/>
          <w:szCs w:val="24"/>
          <w:lang w:val="ka-GE"/>
        </w:rPr>
        <w:t xml:space="preserve"> პირობები</w:t>
      </w:r>
      <w:r w:rsidR="002B2685" w:rsidRPr="0057074D">
        <w:rPr>
          <w:rFonts w:ascii="Sylfaen" w:hAnsi="Sylfaen"/>
          <w:sz w:val="24"/>
          <w:szCs w:val="24"/>
          <w:lang w:val="ka-GE"/>
        </w:rPr>
        <w:t>თ:</w:t>
      </w:r>
    </w:p>
    <w:p w14:paraId="252C21C4" w14:textId="3137AD72" w:rsidR="00E21157" w:rsidRPr="0057074D" w:rsidRDefault="002B2685" w:rsidP="0057074D">
      <w:pPr>
        <w:spacing w:after="0" w:line="276" w:lineRule="auto"/>
        <w:jc w:val="both"/>
        <w:rPr>
          <w:rFonts w:ascii="Sylfaen" w:hAnsi="Sylfaen"/>
          <w:sz w:val="24"/>
          <w:szCs w:val="24"/>
          <w:lang w:val="ka-GE"/>
        </w:rPr>
      </w:pPr>
      <w:r w:rsidRPr="0057074D">
        <w:rPr>
          <w:rFonts w:ascii="Sylfaen" w:hAnsi="Sylfaen"/>
          <w:sz w:val="24"/>
          <w:szCs w:val="24"/>
          <w:lang w:val="ka-GE"/>
        </w:rPr>
        <w:t xml:space="preserve">ა) </w:t>
      </w:r>
      <w:r w:rsidR="00E21157" w:rsidRPr="0057074D">
        <w:rPr>
          <w:rFonts w:ascii="Sylfaen" w:hAnsi="Sylfaen"/>
          <w:sz w:val="24"/>
          <w:szCs w:val="24"/>
          <w:lang w:val="ka-GE"/>
        </w:rPr>
        <w:t xml:space="preserve">მზის </w:t>
      </w:r>
      <w:r w:rsidR="004D583A" w:rsidRPr="0057074D">
        <w:rPr>
          <w:rFonts w:ascii="Sylfaen" w:hAnsi="Sylfaen"/>
          <w:sz w:val="24"/>
          <w:szCs w:val="24"/>
          <w:lang w:val="ka-GE"/>
        </w:rPr>
        <w:t>შემკრები მოწყობილობა</w:t>
      </w:r>
      <w:r w:rsidR="00E21157" w:rsidRPr="0057074D">
        <w:rPr>
          <w:rFonts w:ascii="Sylfaen" w:hAnsi="Sylfaen"/>
          <w:sz w:val="24"/>
          <w:szCs w:val="24"/>
          <w:lang w:val="ka-GE"/>
        </w:rPr>
        <w:t xml:space="preserve">, მზის ცხელი წყლის შემნახველი ავზი, </w:t>
      </w:r>
      <w:r w:rsidR="004D583A" w:rsidRPr="0057074D">
        <w:rPr>
          <w:rFonts w:ascii="Sylfaen" w:hAnsi="Sylfaen"/>
          <w:color w:val="000000" w:themeColor="text1"/>
          <w:sz w:val="24"/>
          <w:szCs w:val="24"/>
          <w:lang w:val="ka-GE"/>
        </w:rPr>
        <w:t xml:space="preserve">ტუმბოს შემკრები მოწყობილობის კვანძში </w:t>
      </w:r>
      <w:r w:rsidR="00E21157" w:rsidRPr="0057074D">
        <w:rPr>
          <w:rFonts w:ascii="Sylfaen" w:hAnsi="Sylfaen"/>
          <w:sz w:val="24"/>
          <w:szCs w:val="24"/>
          <w:lang w:val="ka-GE"/>
        </w:rPr>
        <w:t xml:space="preserve">(ასეთის არსებობის შემთხვევაში) და </w:t>
      </w:r>
      <w:r w:rsidR="00A67034" w:rsidRPr="0057074D">
        <w:rPr>
          <w:rFonts w:ascii="Sylfaen" w:hAnsi="Sylfaen"/>
          <w:sz w:val="24"/>
          <w:szCs w:val="24"/>
          <w:lang w:val="ka-GE"/>
        </w:rPr>
        <w:t>თბ</w:t>
      </w:r>
      <w:r w:rsidR="00E40927" w:rsidRPr="0057074D">
        <w:rPr>
          <w:rFonts w:ascii="Sylfaen" w:hAnsi="Sylfaen"/>
          <w:sz w:val="24"/>
          <w:szCs w:val="24"/>
          <w:lang w:val="ka-GE"/>
        </w:rPr>
        <w:t>ო</w:t>
      </w:r>
      <w:r w:rsidR="00E21157" w:rsidRPr="0057074D">
        <w:rPr>
          <w:rFonts w:ascii="Sylfaen" w:hAnsi="Sylfaen"/>
          <w:sz w:val="24"/>
          <w:szCs w:val="24"/>
          <w:lang w:val="ka-GE"/>
        </w:rPr>
        <w:t>გენერატორი ცალ</w:t>
      </w:r>
      <w:r w:rsidR="004D583A" w:rsidRPr="0057074D">
        <w:rPr>
          <w:rFonts w:ascii="Sylfaen" w:hAnsi="Sylfaen"/>
          <w:sz w:val="24"/>
          <w:szCs w:val="24"/>
          <w:lang w:val="ka-GE"/>
        </w:rPr>
        <w:t>-ცალ</w:t>
      </w:r>
      <w:r w:rsidR="00E21157" w:rsidRPr="0057074D">
        <w:rPr>
          <w:rFonts w:ascii="Sylfaen" w:hAnsi="Sylfaen"/>
          <w:sz w:val="24"/>
          <w:szCs w:val="24"/>
          <w:lang w:val="ka-GE"/>
        </w:rPr>
        <w:t xml:space="preserve">კე უნდა შემოწმდეს. თუ მზის </w:t>
      </w:r>
      <w:r w:rsidR="004D583A" w:rsidRPr="0057074D">
        <w:rPr>
          <w:rFonts w:ascii="Sylfaen" w:hAnsi="Sylfaen"/>
          <w:sz w:val="24"/>
          <w:szCs w:val="24"/>
          <w:lang w:val="ka-GE"/>
        </w:rPr>
        <w:t>შემკრები მოწყობილობის</w:t>
      </w:r>
      <w:r w:rsidR="00E21157" w:rsidRPr="0057074D">
        <w:rPr>
          <w:rFonts w:ascii="Sylfaen" w:hAnsi="Sylfaen"/>
          <w:sz w:val="24"/>
          <w:szCs w:val="24"/>
          <w:lang w:val="ka-GE"/>
        </w:rPr>
        <w:t xml:space="preserve"> და მზის ცხელი წყლის შემნახველი ავზის ცალ</w:t>
      </w:r>
      <w:r w:rsidR="004D583A" w:rsidRPr="0057074D">
        <w:rPr>
          <w:rFonts w:ascii="Sylfaen" w:hAnsi="Sylfaen"/>
          <w:sz w:val="24"/>
          <w:szCs w:val="24"/>
          <w:lang w:val="ka-GE"/>
        </w:rPr>
        <w:t>-ცალ</w:t>
      </w:r>
      <w:r w:rsidR="00E21157" w:rsidRPr="0057074D">
        <w:rPr>
          <w:rFonts w:ascii="Sylfaen" w:hAnsi="Sylfaen"/>
          <w:sz w:val="24"/>
          <w:szCs w:val="24"/>
          <w:lang w:val="ka-GE"/>
        </w:rPr>
        <w:t xml:space="preserve">კე გამოცდა შეუძლებელია, ისინი უნდა შემოწმდეს კომბინაციაში. </w:t>
      </w:r>
      <w:r w:rsidR="00A67034" w:rsidRPr="0057074D">
        <w:rPr>
          <w:rFonts w:ascii="Sylfaen" w:hAnsi="Sylfaen"/>
          <w:sz w:val="24"/>
          <w:szCs w:val="24"/>
          <w:lang w:val="ka-GE"/>
        </w:rPr>
        <w:t>თბ</w:t>
      </w:r>
      <w:r w:rsidR="00E40927" w:rsidRPr="0057074D">
        <w:rPr>
          <w:rFonts w:ascii="Sylfaen" w:hAnsi="Sylfaen"/>
          <w:sz w:val="24"/>
          <w:szCs w:val="24"/>
          <w:lang w:val="ka-GE"/>
        </w:rPr>
        <w:t>ო</w:t>
      </w:r>
      <w:r w:rsidR="00E21157" w:rsidRPr="0057074D">
        <w:rPr>
          <w:rFonts w:ascii="Sylfaen" w:hAnsi="Sylfaen"/>
          <w:sz w:val="24"/>
          <w:szCs w:val="24"/>
          <w:lang w:val="ka-GE"/>
        </w:rPr>
        <w:t xml:space="preserve">გენერატორი უნდა შემოწმდეს </w:t>
      </w:r>
      <w:r w:rsidR="00BD72B9">
        <w:rPr>
          <w:rFonts w:ascii="Sylfaen" w:hAnsi="Sylfaen"/>
          <w:sz w:val="24"/>
          <w:szCs w:val="24"/>
          <w:lang w:val="ka-GE"/>
        </w:rPr>
        <w:t xml:space="preserve">ამ </w:t>
      </w:r>
      <w:r w:rsidR="00E21157" w:rsidRPr="0057074D">
        <w:rPr>
          <w:rFonts w:ascii="Sylfaen" w:hAnsi="Sylfaen"/>
          <w:sz w:val="24"/>
          <w:szCs w:val="24"/>
          <w:lang w:val="ka-GE"/>
        </w:rPr>
        <w:t>დანართის მე-2 პუნქტით განსაზღვრულ პირობებ</w:t>
      </w:r>
      <w:r w:rsidR="004D583A" w:rsidRPr="0057074D">
        <w:rPr>
          <w:rFonts w:ascii="Sylfaen" w:hAnsi="Sylfaen"/>
          <w:sz w:val="24"/>
          <w:szCs w:val="24"/>
          <w:lang w:val="ka-GE"/>
        </w:rPr>
        <w:t>ში</w:t>
      </w:r>
      <w:r w:rsidR="000E03E3">
        <w:rPr>
          <w:rFonts w:ascii="Sylfaen" w:hAnsi="Sylfaen"/>
          <w:sz w:val="24"/>
          <w:szCs w:val="24"/>
          <w:lang w:val="ka-GE"/>
        </w:rPr>
        <w:t>;</w:t>
      </w:r>
    </w:p>
    <w:p w14:paraId="0D96AE19" w14:textId="30083502" w:rsidR="00E21157" w:rsidRPr="0057074D" w:rsidRDefault="002B2685" w:rsidP="0057074D">
      <w:pPr>
        <w:spacing w:after="0" w:line="276" w:lineRule="auto"/>
        <w:jc w:val="both"/>
        <w:rPr>
          <w:rFonts w:ascii="Sylfaen" w:hAnsi="Sylfaen"/>
          <w:sz w:val="24"/>
          <w:szCs w:val="24"/>
          <w:lang w:val="ka-GE"/>
        </w:rPr>
      </w:pPr>
      <w:r w:rsidRPr="0057074D">
        <w:rPr>
          <w:rFonts w:ascii="Sylfaen" w:hAnsi="Sylfaen"/>
          <w:sz w:val="24"/>
          <w:szCs w:val="24"/>
          <w:lang w:val="ka-GE"/>
        </w:rPr>
        <w:t xml:space="preserve">ბ) მიღებული </w:t>
      </w:r>
      <w:r w:rsidR="00E21157" w:rsidRPr="0057074D">
        <w:rPr>
          <w:rFonts w:ascii="Sylfaen" w:hAnsi="Sylfaen"/>
          <w:sz w:val="24"/>
          <w:szCs w:val="24"/>
          <w:lang w:val="ka-GE"/>
        </w:rPr>
        <w:t>შედეგები გამოყენებულ</w:t>
      </w:r>
      <w:r w:rsidR="00E13E9C">
        <w:rPr>
          <w:rFonts w:ascii="Sylfaen" w:hAnsi="Sylfaen"/>
          <w:sz w:val="24"/>
          <w:szCs w:val="24"/>
          <w:lang w:val="ka-GE"/>
        </w:rPr>
        <w:t>ი</w:t>
      </w:r>
      <w:r w:rsidR="008209A8" w:rsidRPr="0057074D">
        <w:rPr>
          <w:rFonts w:ascii="Sylfaen" w:hAnsi="Sylfaen"/>
          <w:sz w:val="24"/>
          <w:szCs w:val="24"/>
          <w:lang w:val="ka-GE"/>
        </w:rPr>
        <w:t xml:space="preserve"> უნდა </w:t>
      </w:r>
      <w:r w:rsidR="000E03E3">
        <w:rPr>
          <w:rFonts w:ascii="Sylfaen" w:hAnsi="Sylfaen"/>
          <w:sz w:val="24"/>
          <w:szCs w:val="24"/>
          <w:lang w:val="ka-GE"/>
        </w:rPr>
        <w:t>იქნე</w:t>
      </w:r>
      <w:r w:rsidR="008209A8" w:rsidRPr="0057074D">
        <w:rPr>
          <w:rFonts w:ascii="Sylfaen" w:hAnsi="Sylfaen"/>
          <w:sz w:val="24"/>
          <w:szCs w:val="24"/>
          <w:lang w:val="ka-GE"/>
        </w:rPr>
        <w:t>ს</w:t>
      </w:r>
      <w:r w:rsidR="00E21157" w:rsidRPr="0057074D">
        <w:rPr>
          <w:rFonts w:ascii="Sylfaen" w:hAnsi="Sylfaen"/>
          <w:sz w:val="24"/>
          <w:szCs w:val="24"/>
          <w:lang w:val="ka-GE"/>
        </w:rPr>
        <w:t xml:space="preserve"> </w:t>
      </w:r>
      <w:r w:rsidR="00940C4D" w:rsidRPr="0057074D">
        <w:rPr>
          <w:rFonts w:ascii="Sylfaen" w:hAnsi="Sylfaen"/>
          <w:sz w:val="24"/>
          <w:szCs w:val="24"/>
          <w:lang w:val="ka-GE"/>
        </w:rPr>
        <w:t xml:space="preserve">ამ ტექნიკური რეგლამენტის </w:t>
      </w:r>
      <w:r w:rsidR="008C4AF0" w:rsidRPr="0057074D">
        <w:rPr>
          <w:rFonts w:ascii="Sylfaen" w:hAnsi="Sylfaen"/>
          <w:sz w:val="24"/>
          <w:szCs w:val="24"/>
          <w:lang w:val="ka-GE"/>
        </w:rPr>
        <w:t xml:space="preserve"> </w:t>
      </w:r>
      <w:r w:rsidR="0075579D" w:rsidRPr="00E13E9C">
        <w:rPr>
          <w:rFonts w:ascii="Sylfaen" w:hAnsi="Sylfaen"/>
          <w:sz w:val="24"/>
          <w:szCs w:val="24"/>
          <w:lang w:val="ka-GE"/>
        </w:rPr>
        <w:t>VII</w:t>
      </w:r>
      <w:r w:rsidR="00F176FF" w:rsidRPr="0057074D">
        <w:rPr>
          <w:rFonts w:ascii="Sylfaen" w:hAnsi="Sylfaen"/>
          <w:sz w:val="24"/>
          <w:szCs w:val="24"/>
          <w:lang w:val="ka-GE"/>
        </w:rPr>
        <w:t xml:space="preserve"> დანართ</w:t>
      </w:r>
      <w:r w:rsidR="008C4AF0" w:rsidRPr="0057074D">
        <w:rPr>
          <w:rFonts w:ascii="Sylfaen" w:hAnsi="Sylfaen"/>
          <w:sz w:val="24"/>
          <w:szCs w:val="24"/>
          <w:lang w:val="ka-GE"/>
        </w:rPr>
        <w:t xml:space="preserve">ის </w:t>
      </w:r>
      <w:r w:rsidR="00E21157" w:rsidRPr="0057074D">
        <w:rPr>
          <w:rFonts w:ascii="Sylfaen" w:hAnsi="Sylfaen"/>
          <w:sz w:val="24"/>
          <w:szCs w:val="24"/>
          <w:lang w:val="ka-GE"/>
        </w:rPr>
        <w:t xml:space="preserve">მე-3 პუნქტის „ბ“ ქვეპუნქტში მოცემული </w:t>
      </w:r>
      <w:r w:rsidR="00B5794C" w:rsidRPr="0057074D">
        <w:rPr>
          <w:rFonts w:ascii="Sylfaen" w:hAnsi="Sylfaen"/>
          <w:sz w:val="24"/>
          <w:szCs w:val="24"/>
          <w:lang w:val="ka-GE"/>
        </w:rPr>
        <w:t xml:space="preserve">გამოთვლისათვის </w:t>
      </w:r>
      <w:r w:rsidR="00E21157" w:rsidRPr="0057074D">
        <w:rPr>
          <w:rFonts w:ascii="Sylfaen" w:hAnsi="Sylfaen"/>
          <w:sz w:val="24"/>
          <w:szCs w:val="24"/>
          <w:lang w:val="ka-GE"/>
        </w:rPr>
        <w:t xml:space="preserve">მე-4 და მე-5 ცხრილებში </w:t>
      </w:r>
      <w:r w:rsidR="00B5794C" w:rsidRPr="0057074D">
        <w:rPr>
          <w:rFonts w:ascii="Sylfaen" w:hAnsi="Sylfaen"/>
          <w:sz w:val="24"/>
          <w:szCs w:val="24"/>
          <w:lang w:val="ka-GE"/>
        </w:rPr>
        <w:t>დადგენილი</w:t>
      </w:r>
      <w:r w:rsidR="00E21157" w:rsidRPr="0057074D">
        <w:rPr>
          <w:rFonts w:ascii="Sylfaen" w:hAnsi="Sylfaen"/>
          <w:sz w:val="24"/>
          <w:szCs w:val="24"/>
          <w:lang w:val="ka-GE"/>
        </w:rPr>
        <w:t xml:space="preserve"> პირობების </w:t>
      </w:r>
      <w:r w:rsidR="00B5794C" w:rsidRPr="0057074D">
        <w:rPr>
          <w:rFonts w:ascii="Sylfaen" w:hAnsi="Sylfaen"/>
          <w:sz w:val="24"/>
          <w:szCs w:val="24"/>
          <w:lang w:val="ka-GE"/>
        </w:rPr>
        <w:t>შესაბამისად</w:t>
      </w:r>
      <w:r w:rsidR="00E21157" w:rsidRPr="0057074D">
        <w:rPr>
          <w:rFonts w:ascii="Sylfaen" w:hAnsi="Sylfaen"/>
          <w:sz w:val="24"/>
          <w:szCs w:val="24"/>
          <w:lang w:val="ka-GE"/>
        </w:rPr>
        <w:t xml:space="preserve">. </w:t>
      </w:r>
      <w:r w:rsidR="008209A8" w:rsidRPr="0057074D">
        <w:rPr>
          <w:rFonts w:ascii="Sylfaen" w:hAnsi="Sylfaen"/>
          <w:sz w:val="24"/>
          <w:szCs w:val="24"/>
          <w:lang w:val="ka-GE"/>
        </w:rPr>
        <w:t>Q</w:t>
      </w:r>
      <w:r w:rsidR="008209A8" w:rsidRPr="0057074D">
        <w:rPr>
          <w:rFonts w:ascii="Sylfaen" w:hAnsi="Sylfaen"/>
          <w:sz w:val="24"/>
          <w:szCs w:val="24"/>
          <w:vertAlign w:val="subscript"/>
          <w:lang w:val="ka-GE"/>
        </w:rPr>
        <w:t>tota</w:t>
      </w:r>
      <w:r w:rsidR="000E03E3">
        <w:rPr>
          <w:rFonts w:ascii="Sylfaen" w:hAnsi="Sylfaen"/>
          <w:sz w:val="24"/>
          <w:szCs w:val="24"/>
          <w:lang w:val="ka-GE"/>
        </w:rPr>
        <w:t>-</w:t>
      </w:r>
      <w:r w:rsidR="008209A8" w:rsidRPr="0057074D">
        <w:rPr>
          <w:rFonts w:ascii="Sylfaen" w:hAnsi="Sylfaen"/>
          <w:sz w:val="24"/>
          <w:szCs w:val="24"/>
          <w:lang w:val="ka-GE"/>
        </w:rPr>
        <w:t xml:space="preserve">ს დადგენის მიზნით </w:t>
      </w:r>
      <w:r w:rsidR="00E40927" w:rsidRPr="0057074D">
        <w:rPr>
          <w:rFonts w:ascii="Sylfaen" w:hAnsi="Sylfaen"/>
          <w:sz w:val="24"/>
          <w:szCs w:val="24"/>
          <w:lang w:val="ka-GE"/>
        </w:rPr>
        <w:t>თბო</w:t>
      </w:r>
      <w:r w:rsidR="008209A8" w:rsidRPr="0057074D">
        <w:rPr>
          <w:rFonts w:ascii="Sylfaen" w:hAnsi="Sylfaen"/>
          <w:sz w:val="24"/>
          <w:szCs w:val="24"/>
          <w:lang w:val="ka-GE"/>
        </w:rPr>
        <w:t xml:space="preserve">გენერატორის ეფექტურობა ჯოულის ეფექტის გამოყენებით ელექტრული </w:t>
      </w:r>
      <w:r w:rsidR="000E03E3">
        <w:rPr>
          <w:rFonts w:ascii="Sylfaen" w:hAnsi="Sylfaen"/>
          <w:sz w:val="24"/>
          <w:szCs w:val="24"/>
          <w:lang w:val="ka-GE"/>
        </w:rPr>
        <w:t>წინა</w:t>
      </w:r>
      <w:r w:rsidR="008209A8" w:rsidRPr="0057074D">
        <w:rPr>
          <w:rFonts w:ascii="Sylfaen" w:hAnsi="Sylfaen"/>
          <w:sz w:val="24"/>
          <w:szCs w:val="24"/>
          <w:lang w:val="ka-GE"/>
        </w:rPr>
        <w:t>ღობის გამათბობელ ელემენტებში მიჩნეულია</w:t>
      </w:r>
      <w:r w:rsidR="000E03E3">
        <w:rPr>
          <w:rFonts w:ascii="Sylfaen" w:hAnsi="Sylfaen"/>
          <w:sz w:val="24"/>
          <w:szCs w:val="24"/>
          <w:lang w:val="ka-GE"/>
        </w:rPr>
        <w:t xml:space="preserve"> 100/</w:t>
      </w:r>
      <w:r w:rsidR="008209A8" w:rsidRPr="0057074D">
        <w:rPr>
          <w:rFonts w:ascii="Sylfaen" w:hAnsi="Sylfaen"/>
          <w:sz w:val="24"/>
          <w:szCs w:val="24"/>
          <w:lang w:val="ka-GE"/>
        </w:rPr>
        <w:t xml:space="preserve">CC, გამოხატული </w:t>
      </w:r>
      <w:r w:rsidR="00877EDA" w:rsidRPr="0057074D">
        <w:rPr>
          <w:rFonts w:ascii="Sylfaen" w:hAnsi="Sylfaen"/>
          <w:sz w:val="24"/>
          <w:szCs w:val="24"/>
          <w:lang w:val="ka-GE"/>
        </w:rPr>
        <w:t xml:space="preserve"> </w:t>
      </w:r>
      <w:r w:rsidR="000E03E3">
        <w:rPr>
          <w:rFonts w:ascii="Sylfaen" w:hAnsi="Sylfaen"/>
          <w:sz w:val="24"/>
          <w:szCs w:val="24"/>
          <w:lang w:val="ka-GE"/>
        </w:rPr>
        <w:t>%</w:t>
      </w:r>
      <w:r w:rsidR="008209A8" w:rsidRPr="0057074D">
        <w:rPr>
          <w:rFonts w:ascii="Sylfaen" w:hAnsi="Sylfaen"/>
          <w:sz w:val="24"/>
          <w:szCs w:val="24"/>
          <w:lang w:val="ka-GE"/>
        </w:rPr>
        <w:t>-</w:t>
      </w:r>
      <w:r w:rsidR="00F176FF" w:rsidRPr="0057074D">
        <w:rPr>
          <w:rFonts w:ascii="Sylfaen" w:hAnsi="Sylfaen"/>
          <w:sz w:val="24"/>
          <w:szCs w:val="24"/>
          <w:lang w:val="ka-GE"/>
        </w:rPr>
        <w:t>ში</w:t>
      </w:r>
      <w:r w:rsidR="008209A8" w:rsidRPr="0057074D">
        <w:rPr>
          <w:rFonts w:ascii="Sylfaen" w:hAnsi="Sylfaen"/>
          <w:sz w:val="24"/>
          <w:szCs w:val="24"/>
          <w:lang w:val="ka-GE"/>
        </w:rPr>
        <w:t>.</w:t>
      </w:r>
      <w:r w:rsidR="000C44A6" w:rsidRPr="0057074D">
        <w:rPr>
          <w:rFonts w:ascii="Sylfaen" w:hAnsi="Sylfaen"/>
          <w:sz w:val="24"/>
          <w:szCs w:val="24"/>
          <w:lang w:val="ka-GE"/>
        </w:rPr>
        <w:t xml:space="preserve"> </w:t>
      </w:r>
    </w:p>
    <w:p w14:paraId="54D74EC3" w14:textId="0780312A" w:rsidR="000C44A6" w:rsidRPr="0057074D" w:rsidRDefault="000C44A6" w:rsidP="0057074D">
      <w:pPr>
        <w:spacing w:after="0" w:line="276" w:lineRule="auto"/>
        <w:jc w:val="both"/>
        <w:rPr>
          <w:rFonts w:ascii="Sylfaen" w:hAnsi="Sylfaen"/>
          <w:sz w:val="24"/>
          <w:szCs w:val="24"/>
          <w:lang w:val="ka-GE"/>
        </w:rPr>
      </w:pPr>
      <w:r w:rsidRPr="0057074D">
        <w:rPr>
          <w:rFonts w:ascii="Sylfaen" w:hAnsi="Sylfaen"/>
          <w:sz w:val="24"/>
          <w:szCs w:val="24"/>
          <w:lang w:val="ka-GE"/>
        </w:rPr>
        <w:t xml:space="preserve">5. </w:t>
      </w:r>
      <w:r w:rsidR="00A67034" w:rsidRPr="0057074D">
        <w:rPr>
          <w:rFonts w:ascii="Sylfaen" w:hAnsi="Sylfaen"/>
          <w:sz w:val="24"/>
          <w:szCs w:val="24"/>
          <w:lang w:val="ka-GE"/>
        </w:rPr>
        <w:t>თბური</w:t>
      </w:r>
      <w:r w:rsidRPr="0057074D">
        <w:rPr>
          <w:rFonts w:ascii="Sylfaen" w:hAnsi="Sylfaen"/>
          <w:sz w:val="24"/>
          <w:szCs w:val="24"/>
          <w:lang w:val="ka-GE"/>
        </w:rPr>
        <w:t xml:space="preserve"> ტუმბოს წყლის გამათბობლების </w:t>
      </w:r>
      <w:r w:rsidR="002B2685" w:rsidRPr="0057074D">
        <w:rPr>
          <w:rFonts w:ascii="Sylfaen" w:hAnsi="Sylfaen"/>
          <w:sz w:val="24"/>
          <w:szCs w:val="24"/>
          <w:lang w:val="ka-GE"/>
        </w:rPr>
        <w:t>გამოცდა უნდა განხორციელდეს შემდეგი</w:t>
      </w:r>
      <w:r w:rsidRPr="0057074D">
        <w:rPr>
          <w:rFonts w:ascii="Sylfaen" w:hAnsi="Sylfaen"/>
          <w:sz w:val="24"/>
          <w:szCs w:val="24"/>
          <w:lang w:val="ka-GE"/>
        </w:rPr>
        <w:t xml:space="preserve"> პირობები</w:t>
      </w:r>
      <w:r w:rsidR="002B2685" w:rsidRPr="0057074D">
        <w:rPr>
          <w:rFonts w:ascii="Sylfaen" w:hAnsi="Sylfaen"/>
          <w:sz w:val="24"/>
          <w:szCs w:val="24"/>
          <w:lang w:val="ka-GE"/>
        </w:rPr>
        <w:t>თ:</w:t>
      </w:r>
    </w:p>
    <w:p w14:paraId="776CB030" w14:textId="63653BBD" w:rsidR="000C44A6" w:rsidRPr="0057074D" w:rsidRDefault="002B2685" w:rsidP="0057074D">
      <w:pPr>
        <w:spacing w:after="0" w:line="276" w:lineRule="auto"/>
        <w:jc w:val="both"/>
        <w:rPr>
          <w:rFonts w:ascii="Sylfaen" w:hAnsi="Sylfaen"/>
          <w:sz w:val="24"/>
          <w:szCs w:val="24"/>
          <w:lang w:val="ka-GE"/>
        </w:rPr>
      </w:pPr>
      <w:r w:rsidRPr="0057074D">
        <w:rPr>
          <w:rFonts w:ascii="Sylfaen" w:hAnsi="Sylfaen"/>
          <w:sz w:val="24"/>
          <w:szCs w:val="24"/>
          <w:lang w:val="ka-GE"/>
        </w:rPr>
        <w:t xml:space="preserve">ა) </w:t>
      </w:r>
      <w:r w:rsidR="00A67034" w:rsidRPr="0057074D">
        <w:rPr>
          <w:rFonts w:ascii="Sylfaen" w:hAnsi="Sylfaen"/>
          <w:sz w:val="24"/>
          <w:szCs w:val="24"/>
          <w:lang w:val="ka-GE"/>
        </w:rPr>
        <w:t>თბური</w:t>
      </w:r>
      <w:r w:rsidR="000C44A6" w:rsidRPr="0057074D">
        <w:rPr>
          <w:rFonts w:ascii="Sylfaen" w:hAnsi="Sylfaen"/>
          <w:sz w:val="24"/>
          <w:szCs w:val="24"/>
          <w:lang w:val="ka-GE"/>
        </w:rPr>
        <w:t xml:space="preserve"> ტუმბოს წყლის გამათბობელი უნდა შემოწმდეს</w:t>
      </w:r>
      <w:r w:rsidR="00BD72B9">
        <w:rPr>
          <w:rFonts w:ascii="Sylfaen" w:hAnsi="Sylfaen"/>
          <w:sz w:val="24"/>
          <w:szCs w:val="24"/>
          <w:lang w:val="ka-GE"/>
        </w:rPr>
        <w:t xml:space="preserve"> </w:t>
      </w:r>
      <w:r w:rsidR="000E03E3">
        <w:rPr>
          <w:rFonts w:ascii="Sylfaen" w:hAnsi="Sylfaen"/>
          <w:sz w:val="24"/>
          <w:szCs w:val="24"/>
          <w:lang w:val="ka-GE"/>
        </w:rPr>
        <w:t>ამ</w:t>
      </w:r>
      <w:r w:rsidR="0087563A" w:rsidRPr="0057074D">
        <w:rPr>
          <w:rFonts w:ascii="Sylfaen" w:hAnsi="Sylfaen"/>
          <w:sz w:val="24"/>
          <w:szCs w:val="24"/>
          <w:lang w:val="ka-GE"/>
        </w:rPr>
        <w:t xml:space="preserve"> დანართის </w:t>
      </w:r>
      <w:r w:rsidR="000C44A6" w:rsidRPr="0057074D">
        <w:rPr>
          <w:rFonts w:ascii="Sylfaen" w:hAnsi="Sylfaen"/>
          <w:sz w:val="24"/>
          <w:szCs w:val="24"/>
          <w:lang w:val="ka-GE"/>
        </w:rPr>
        <w:t xml:space="preserve">მე-6 ცხრილში მოცემულ </w:t>
      </w:r>
      <w:r w:rsidR="00B5794C" w:rsidRPr="0057074D">
        <w:rPr>
          <w:rFonts w:ascii="Sylfaen" w:hAnsi="Sylfaen"/>
          <w:sz w:val="24"/>
          <w:szCs w:val="24"/>
          <w:lang w:val="ka-GE"/>
        </w:rPr>
        <w:t>პირობებში</w:t>
      </w:r>
      <w:r w:rsidR="007A6EA0" w:rsidRPr="0057074D">
        <w:rPr>
          <w:rFonts w:ascii="Sylfaen" w:hAnsi="Sylfaen"/>
          <w:sz w:val="24"/>
          <w:szCs w:val="24"/>
          <w:lang w:val="ka-GE"/>
        </w:rPr>
        <w:t>;</w:t>
      </w:r>
    </w:p>
    <w:p w14:paraId="1FB00C23" w14:textId="2B6F4C2B" w:rsidR="000C44A6" w:rsidRPr="0057074D" w:rsidRDefault="0087563A" w:rsidP="0057074D">
      <w:pPr>
        <w:spacing w:after="0" w:line="276" w:lineRule="auto"/>
        <w:jc w:val="both"/>
        <w:rPr>
          <w:rFonts w:ascii="Sylfaen" w:hAnsi="Sylfaen"/>
          <w:sz w:val="24"/>
          <w:szCs w:val="24"/>
          <w:lang w:val="ka-GE"/>
        </w:rPr>
      </w:pPr>
      <w:r w:rsidRPr="0057074D">
        <w:rPr>
          <w:rFonts w:ascii="Sylfaen" w:hAnsi="Sylfaen"/>
          <w:sz w:val="24"/>
          <w:szCs w:val="24"/>
          <w:lang w:val="ka-GE"/>
        </w:rPr>
        <w:t xml:space="preserve">ბ) </w:t>
      </w:r>
      <w:r w:rsidR="00A67034" w:rsidRPr="0057074D">
        <w:rPr>
          <w:rFonts w:ascii="Sylfaen" w:hAnsi="Sylfaen"/>
          <w:sz w:val="24"/>
          <w:szCs w:val="24"/>
          <w:lang w:val="ka-GE"/>
        </w:rPr>
        <w:t>თბური</w:t>
      </w:r>
      <w:r w:rsidR="000C44A6" w:rsidRPr="0057074D">
        <w:rPr>
          <w:rFonts w:ascii="Sylfaen" w:hAnsi="Sylfaen"/>
          <w:sz w:val="24"/>
          <w:szCs w:val="24"/>
          <w:lang w:val="ka-GE"/>
        </w:rPr>
        <w:t xml:space="preserve"> ტუმბოს წყლის გამათბობლები, </w:t>
      </w:r>
      <w:r w:rsidR="007A6EA0" w:rsidRPr="0057074D">
        <w:rPr>
          <w:rFonts w:ascii="Sylfaen" w:hAnsi="Sylfaen"/>
          <w:sz w:val="24"/>
          <w:szCs w:val="24"/>
          <w:lang w:val="ka-GE"/>
        </w:rPr>
        <w:t xml:space="preserve">რომელთა სითბოს წყაროა </w:t>
      </w:r>
      <w:r w:rsidR="000C44A6" w:rsidRPr="0057074D">
        <w:rPr>
          <w:rFonts w:ascii="Sylfaen" w:hAnsi="Sylfaen"/>
          <w:sz w:val="24"/>
          <w:szCs w:val="24"/>
          <w:lang w:val="ka-GE"/>
        </w:rPr>
        <w:t xml:space="preserve"> სავენტილაციო გამონაბოლქვ</w:t>
      </w:r>
      <w:r w:rsidR="007A6EA0" w:rsidRPr="0057074D">
        <w:rPr>
          <w:rFonts w:ascii="Sylfaen" w:hAnsi="Sylfaen"/>
          <w:sz w:val="24"/>
          <w:szCs w:val="24"/>
          <w:lang w:val="ka-GE"/>
        </w:rPr>
        <w:t>ი</w:t>
      </w:r>
      <w:r w:rsidR="000C44A6" w:rsidRPr="0057074D">
        <w:rPr>
          <w:rFonts w:ascii="Sylfaen" w:hAnsi="Sylfaen"/>
          <w:sz w:val="24"/>
          <w:szCs w:val="24"/>
          <w:lang w:val="ka-GE"/>
        </w:rPr>
        <w:t xml:space="preserve"> </w:t>
      </w:r>
      <w:r w:rsidR="00B5794C" w:rsidRPr="0057074D">
        <w:rPr>
          <w:rFonts w:ascii="Sylfaen" w:hAnsi="Sylfaen"/>
          <w:sz w:val="24"/>
          <w:szCs w:val="24"/>
          <w:lang w:val="ka-GE"/>
        </w:rPr>
        <w:t>ჰაერ</w:t>
      </w:r>
      <w:r w:rsidR="007A6EA0" w:rsidRPr="0057074D">
        <w:rPr>
          <w:rFonts w:ascii="Sylfaen" w:hAnsi="Sylfaen"/>
          <w:sz w:val="24"/>
          <w:szCs w:val="24"/>
          <w:lang w:val="ka-GE"/>
        </w:rPr>
        <w:t>ი</w:t>
      </w:r>
      <w:r w:rsidR="00B5794C" w:rsidRPr="0057074D">
        <w:rPr>
          <w:rFonts w:ascii="Sylfaen" w:hAnsi="Sylfaen"/>
          <w:sz w:val="24"/>
          <w:szCs w:val="24"/>
          <w:lang w:val="ka-GE"/>
        </w:rPr>
        <w:t xml:space="preserve">, </w:t>
      </w:r>
      <w:r w:rsidR="000C44A6" w:rsidRPr="0057074D">
        <w:rPr>
          <w:rFonts w:ascii="Sylfaen" w:hAnsi="Sylfaen"/>
          <w:sz w:val="24"/>
          <w:szCs w:val="24"/>
          <w:lang w:val="ka-GE"/>
        </w:rPr>
        <w:t>უნდა შემოწმდეს</w:t>
      </w:r>
      <w:r w:rsidR="00BD72B9">
        <w:rPr>
          <w:rFonts w:ascii="Sylfaen" w:hAnsi="Sylfaen"/>
          <w:sz w:val="24"/>
          <w:szCs w:val="24"/>
          <w:lang w:val="ka-GE"/>
        </w:rPr>
        <w:t xml:space="preserve"> </w:t>
      </w:r>
      <w:r w:rsidR="000E03E3">
        <w:rPr>
          <w:rFonts w:ascii="Sylfaen" w:hAnsi="Sylfaen"/>
          <w:sz w:val="24"/>
          <w:szCs w:val="24"/>
          <w:lang w:val="ka-GE"/>
        </w:rPr>
        <w:t xml:space="preserve">ამ </w:t>
      </w:r>
      <w:r w:rsidRPr="0057074D">
        <w:rPr>
          <w:rFonts w:ascii="Sylfaen" w:hAnsi="Sylfaen"/>
          <w:sz w:val="24"/>
          <w:szCs w:val="24"/>
          <w:lang w:val="ka-GE"/>
        </w:rPr>
        <w:t xml:space="preserve">დანართის </w:t>
      </w:r>
      <w:r w:rsidR="000C44A6" w:rsidRPr="0057074D">
        <w:rPr>
          <w:rFonts w:ascii="Sylfaen" w:hAnsi="Sylfaen"/>
          <w:sz w:val="24"/>
          <w:szCs w:val="24"/>
          <w:lang w:val="ka-GE"/>
        </w:rPr>
        <w:t>მე-7 ცხრილში მოცემული პირობებით.</w:t>
      </w:r>
    </w:p>
    <w:p w14:paraId="134FA581" w14:textId="6987B796" w:rsidR="000C44A6" w:rsidRPr="0057074D" w:rsidRDefault="000C44A6" w:rsidP="0057074D">
      <w:pPr>
        <w:spacing w:after="0" w:line="276" w:lineRule="auto"/>
        <w:jc w:val="both"/>
        <w:rPr>
          <w:rFonts w:ascii="Sylfaen" w:hAnsi="Sylfaen"/>
          <w:sz w:val="24"/>
          <w:szCs w:val="24"/>
          <w:lang w:val="ka-GE"/>
        </w:rPr>
      </w:pPr>
      <w:r w:rsidRPr="0057074D">
        <w:rPr>
          <w:rFonts w:ascii="Sylfaen" w:hAnsi="Sylfaen"/>
          <w:sz w:val="24"/>
          <w:szCs w:val="24"/>
          <w:lang w:val="ka-GE"/>
        </w:rPr>
        <w:t xml:space="preserve">6. მზის </w:t>
      </w:r>
      <w:r w:rsidR="00B5794C" w:rsidRPr="0057074D">
        <w:rPr>
          <w:rFonts w:ascii="Sylfaen" w:hAnsi="Sylfaen"/>
          <w:sz w:val="24"/>
          <w:szCs w:val="24"/>
          <w:lang w:val="ka-GE"/>
        </w:rPr>
        <w:t>პანელების</w:t>
      </w:r>
      <w:r w:rsidRPr="0057074D">
        <w:rPr>
          <w:rFonts w:ascii="Sylfaen" w:hAnsi="Sylfaen"/>
          <w:sz w:val="24"/>
          <w:szCs w:val="24"/>
          <w:lang w:val="ka-GE"/>
        </w:rPr>
        <w:t xml:space="preserve"> </w:t>
      </w:r>
      <w:r w:rsidR="0087563A" w:rsidRPr="0057074D">
        <w:rPr>
          <w:rFonts w:ascii="Sylfaen" w:hAnsi="Sylfaen"/>
          <w:sz w:val="24"/>
          <w:szCs w:val="24"/>
          <w:lang w:val="ka-GE"/>
        </w:rPr>
        <w:t>გამოცდა უნდა განხორციელდეს შემდეგი</w:t>
      </w:r>
      <w:r w:rsidRPr="0057074D">
        <w:rPr>
          <w:rFonts w:ascii="Sylfaen" w:hAnsi="Sylfaen"/>
          <w:sz w:val="24"/>
          <w:szCs w:val="24"/>
          <w:lang w:val="ka-GE"/>
        </w:rPr>
        <w:t xml:space="preserve"> პირობები</w:t>
      </w:r>
      <w:r w:rsidR="0087563A" w:rsidRPr="0057074D">
        <w:rPr>
          <w:rFonts w:ascii="Sylfaen" w:hAnsi="Sylfaen"/>
          <w:sz w:val="24"/>
          <w:szCs w:val="24"/>
          <w:lang w:val="ka-GE"/>
        </w:rPr>
        <w:t>თ:</w:t>
      </w:r>
      <w:r w:rsidRPr="0057074D">
        <w:rPr>
          <w:rFonts w:ascii="Sylfaen" w:hAnsi="Sylfaen"/>
          <w:sz w:val="24"/>
          <w:szCs w:val="24"/>
          <w:lang w:val="ka-GE"/>
        </w:rPr>
        <w:t xml:space="preserve"> </w:t>
      </w:r>
    </w:p>
    <w:p w14:paraId="4097E717" w14:textId="02DF8793" w:rsidR="000C44A6" w:rsidRPr="0057074D" w:rsidRDefault="0087563A" w:rsidP="0057074D">
      <w:pPr>
        <w:spacing w:after="0" w:line="276" w:lineRule="auto"/>
        <w:jc w:val="both"/>
        <w:rPr>
          <w:rFonts w:ascii="Sylfaen" w:hAnsi="Sylfaen"/>
          <w:sz w:val="24"/>
          <w:szCs w:val="24"/>
          <w:lang w:val="ka-GE"/>
        </w:rPr>
      </w:pPr>
      <w:r w:rsidRPr="0057074D">
        <w:rPr>
          <w:rFonts w:ascii="Sylfaen" w:hAnsi="Sylfaen"/>
          <w:sz w:val="24"/>
          <w:szCs w:val="24"/>
          <w:lang w:val="ka-GE"/>
        </w:rPr>
        <w:t xml:space="preserve">ა) </w:t>
      </w:r>
      <w:r w:rsidR="000C44A6" w:rsidRPr="0057074D">
        <w:rPr>
          <w:rFonts w:ascii="Sylfaen" w:hAnsi="Sylfaen"/>
          <w:sz w:val="24"/>
          <w:szCs w:val="24"/>
          <w:lang w:val="ka-GE"/>
        </w:rPr>
        <w:t xml:space="preserve">მზის </w:t>
      </w:r>
      <w:r w:rsidR="00B5794C" w:rsidRPr="0057074D">
        <w:rPr>
          <w:rFonts w:ascii="Sylfaen" w:hAnsi="Sylfaen"/>
          <w:sz w:val="24"/>
          <w:szCs w:val="24"/>
          <w:lang w:val="ka-GE"/>
        </w:rPr>
        <w:t>შემკრები მოწყობილობა</w:t>
      </w:r>
      <w:r w:rsidR="000C44A6" w:rsidRPr="0057074D">
        <w:rPr>
          <w:rFonts w:ascii="Sylfaen" w:hAnsi="Sylfaen"/>
          <w:sz w:val="24"/>
          <w:szCs w:val="24"/>
          <w:lang w:val="ka-GE"/>
        </w:rPr>
        <w:t>, მზის ცხელი წყლის შემნახველი ავზი და ტუმბო</w:t>
      </w:r>
      <w:r w:rsidR="00B5794C" w:rsidRPr="0057074D">
        <w:rPr>
          <w:rFonts w:ascii="Sylfaen" w:hAnsi="Sylfaen"/>
          <w:sz w:val="24"/>
          <w:szCs w:val="24"/>
          <w:lang w:val="ka-GE"/>
        </w:rPr>
        <w:t xml:space="preserve"> შემკრები მოწყობილობის კვანძში</w:t>
      </w:r>
      <w:r w:rsidR="000C44A6" w:rsidRPr="0057074D">
        <w:rPr>
          <w:rFonts w:ascii="Sylfaen" w:hAnsi="Sylfaen"/>
          <w:sz w:val="24"/>
          <w:szCs w:val="24"/>
          <w:lang w:val="ka-GE"/>
        </w:rPr>
        <w:t xml:space="preserve"> (ასეთის არსებობის შემთხვევაში) უნდა შემოწმდეს ცალ</w:t>
      </w:r>
      <w:r w:rsidR="00B5794C" w:rsidRPr="0057074D">
        <w:rPr>
          <w:rFonts w:ascii="Sylfaen" w:hAnsi="Sylfaen"/>
          <w:sz w:val="24"/>
          <w:szCs w:val="24"/>
          <w:lang w:val="ka-GE"/>
        </w:rPr>
        <w:t>-ცალ</w:t>
      </w:r>
      <w:r w:rsidR="000C44A6" w:rsidRPr="0057074D">
        <w:rPr>
          <w:rFonts w:ascii="Sylfaen" w:hAnsi="Sylfaen"/>
          <w:sz w:val="24"/>
          <w:szCs w:val="24"/>
          <w:lang w:val="ka-GE"/>
        </w:rPr>
        <w:t xml:space="preserve">კე. თუ მზის </w:t>
      </w:r>
      <w:r w:rsidR="00B5794C" w:rsidRPr="0057074D">
        <w:rPr>
          <w:rFonts w:ascii="Sylfaen" w:hAnsi="Sylfaen"/>
          <w:sz w:val="24"/>
          <w:szCs w:val="24"/>
          <w:lang w:val="ka-GE"/>
        </w:rPr>
        <w:t>შემკრები მოწყობილობისა</w:t>
      </w:r>
      <w:r w:rsidR="000C44A6" w:rsidRPr="0057074D">
        <w:rPr>
          <w:rFonts w:ascii="Sylfaen" w:hAnsi="Sylfaen"/>
          <w:sz w:val="24"/>
          <w:szCs w:val="24"/>
          <w:lang w:val="ka-GE"/>
        </w:rPr>
        <w:t xml:space="preserve"> და მზის ცხელი წყლის შემნახველი ავზის ცალ</w:t>
      </w:r>
      <w:r w:rsidR="00B5794C" w:rsidRPr="0057074D">
        <w:rPr>
          <w:rFonts w:ascii="Sylfaen" w:hAnsi="Sylfaen"/>
          <w:sz w:val="24"/>
          <w:szCs w:val="24"/>
          <w:lang w:val="ka-GE"/>
        </w:rPr>
        <w:t>-ცალ</w:t>
      </w:r>
      <w:r w:rsidR="000C44A6" w:rsidRPr="0057074D">
        <w:rPr>
          <w:rFonts w:ascii="Sylfaen" w:hAnsi="Sylfaen"/>
          <w:sz w:val="24"/>
          <w:szCs w:val="24"/>
          <w:lang w:val="ka-GE"/>
        </w:rPr>
        <w:t>კე გამოცდა შეუძლებელია, ისინი უნდა შემოწმდეს კომბინირებულად</w:t>
      </w:r>
      <w:r w:rsidR="007A6EA0" w:rsidRPr="0057074D">
        <w:rPr>
          <w:rFonts w:ascii="Sylfaen" w:hAnsi="Sylfaen"/>
          <w:sz w:val="24"/>
          <w:szCs w:val="24"/>
          <w:lang w:val="ka-GE"/>
        </w:rPr>
        <w:t>;</w:t>
      </w:r>
    </w:p>
    <w:p w14:paraId="6C204B54" w14:textId="2F5D41F0" w:rsidR="000F3972" w:rsidRPr="0057074D" w:rsidRDefault="0087563A" w:rsidP="0057074D">
      <w:pPr>
        <w:spacing w:after="0" w:line="276" w:lineRule="auto"/>
        <w:jc w:val="both"/>
        <w:rPr>
          <w:rFonts w:ascii="Sylfaen" w:hAnsi="Sylfaen"/>
          <w:sz w:val="24"/>
          <w:szCs w:val="24"/>
          <w:lang w:val="ka-GE"/>
        </w:rPr>
      </w:pPr>
      <w:r w:rsidRPr="0057074D">
        <w:rPr>
          <w:rFonts w:ascii="Sylfaen" w:hAnsi="Sylfaen"/>
          <w:sz w:val="24"/>
          <w:szCs w:val="24"/>
          <w:lang w:val="ka-GE"/>
        </w:rPr>
        <w:t xml:space="preserve">ბ) გამოცდის </w:t>
      </w:r>
      <w:r w:rsidR="000C44A6" w:rsidRPr="0057074D">
        <w:rPr>
          <w:rFonts w:ascii="Sylfaen" w:hAnsi="Sylfaen"/>
          <w:sz w:val="24"/>
          <w:szCs w:val="24"/>
          <w:lang w:val="ka-GE"/>
        </w:rPr>
        <w:t>შედეგები უნდა იქნ</w:t>
      </w:r>
      <w:r w:rsidR="00E13E9C">
        <w:rPr>
          <w:rFonts w:ascii="Sylfaen" w:hAnsi="Sylfaen"/>
          <w:sz w:val="24"/>
          <w:szCs w:val="24"/>
          <w:lang w:val="ka-GE"/>
        </w:rPr>
        <w:t>ე</w:t>
      </w:r>
      <w:r w:rsidR="000C44A6" w:rsidRPr="0057074D">
        <w:rPr>
          <w:rFonts w:ascii="Sylfaen" w:hAnsi="Sylfaen"/>
          <w:sz w:val="24"/>
          <w:szCs w:val="24"/>
          <w:lang w:val="ka-GE"/>
        </w:rPr>
        <w:t>ს გამოყენებული Q</w:t>
      </w:r>
      <w:r w:rsidR="000C44A6" w:rsidRPr="0057074D">
        <w:rPr>
          <w:rFonts w:ascii="Sylfaen" w:hAnsi="Sylfaen"/>
          <w:sz w:val="24"/>
          <w:szCs w:val="24"/>
          <w:vertAlign w:val="subscript"/>
          <w:lang w:val="ka-GE"/>
        </w:rPr>
        <w:t>nonsol</w:t>
      </w:r>
      <w:r w:rsidR="000E03E3">
        <w:rPr>
          <w:rFonts w:ascii="Sylfaen" w:hAnsi="Sylfaen"/>
          <w:sz w:val="24"/>
          <w:szCs w:val="24"/>
          <w:lang w:val="ka-GE"/>
        </w:rPr>
        <w:t>-</w:t>
      </w:r>
      <w:r w:rsidR="000C44A6" w:rsidRPr="0057074D">
        <w:rPr>
          <w:rFonts w:ascii="Sylfaen" w:hAnsi="Sylfaen"/>
          <w:sz w:val="24"/>
          <w:szCs w:val="24"/>
          <w:lang w:val="ka-GE"/>
        </w:rPr>
        <w:t xml:space="preserve">ის გამოსათვლელად M, L, XL და XXL დატვირთვის პროფილებისთვის, </w:t>
      </w:r>
      <w:r w:rsidR="00B5794C" w:rsidRPr="0057074D">
        <w:rPr>
          <w:rFonts w:ascii="Sylfaen" w:hAnsi="Sylfaen"/>
          <w:sz w:val="24"/>
          <w:szCs w:val="24"/>
          <w:lang w:val="ka-GE"/>
        </w:rPr>
        <w:t xml:space="preserve">საშუალო </w:t>
      </w:r>
      <w:r w:rsidR="000C44A6" w:rsidRPr="0057074D">
        <w:rPr>
          <w:rFonts w:ascii="Sylfaen" w:hAnsi="Sylfaen"/>
          <w:sz w:val="24"/>
          <w:szCs w:val="24"/>
          <w:lang w:val="ka-GE"/>
        </w:rPr>
        <w:t>კლიმატ</w:t>
      </w:r>
      <w:r w:rsidR="00B5794C" w:rsidRPr="0057074D">
        <w:rPr>
          <w:rFonts w:ascii="Sylfaen" w:hAnsi="Sylfaen"/>
          <w:sz w:val="24"/>
          <w:szCs w:val="24"/>
          <w:lang w:val="ka-GE"/>
        </w:rPr>
        <w:t>ურ</w:t>
      </w:r>
      <w:r w:rsidR="000C44A6" w:rsidRPr="0057074D">
        <w:rPr>
          <w:rFonts w:ascii="Sylfaen" w:hAnsi="Sylfaen"/>
          <w:sz w:val="24"/>
          <w:szCs w:val="24"/>
          <w:lang w:val="ka-GE"/>
        </w:rPr>
        <w:t xml:space="preserve"> პირობებში, </w:t>
      </w:r>
      <w:r w:rsidR="00BD72B9">
        <w:rPr>
          <w:rFonts w:ascii="Sylfaen" w:hAnsi="Sylfaen"/>
          <w:sz w:val="24"/>
          <w:szCs w:val="24"/>
          <w:lang w:val="ka-GE"/>
        </w:rPr>
        <w:t xml:space="preserve">ამ </w:t>
      </w:r>
      <w:r w:rsidRPr="0057074D">
        <w:rPr>
          <w:rFonts w:ascii="Sylfaen" w:hAnsi="Sylfaen"/>
          <w:sz w:val="24"/>
          <w:szCs w:val="24"/>
          <w:lang w:val="ka-GE"/>
        </w:rPr>
        <w:t xml:space="preserve"> დანართის </w:t>
      </w:r>
      <w:r w:rsidR="000C44A6" w:rsidRPr="0057074D">
        <w:rPr>
          <w:rFonts w:ascii="Sylfaen" w:hAnsi="Sylfaen"/>
          <w:sz w:val="24"/>
          <w:szCs w:val="24"/>
          <w:lang w:val="ka-GE"/>
        </w:rPr>
        <w:t>მე-4 და მე-5</w:t>
      </w:r>
      <w:r w:rsidR="00B5794C" w:rsidRPr="0057074D">
        <w:rPr>
          <w:rFonts w:ascii="Sylfaen" w:hAnsi="Sylfaen"/>
          <w:sz w:val="24"/>
          <w:szCs w:val="24"/>
          <w:lang w:val="ka-GE"/>
        </w:rPr>
        <w:t xml:space="preserve"> ცხრილებ</w:t>
      </w:r>
      <w:r w:rsidR="007A6EA0" w:rsidRPr="0057074D">
        <w:rPr>
          <w:rFonts w:ascii="Sylfaen" w:hAnsi="Sylfaen"/>
          <w:sz w:val="24"/>
          <w:szCs w:val="24"/>
          <w:lang w:val="ka-GE"/>
        </w:rPr>
        <w:t>ისა</w:t>
      </w:r>
      <w:r w:rsidR="000C44A6" w:rsidRPr="0057074D">
        <w:rPr>
          <w:rFonts w:ascii="Sylfaen" w:hAnsi="Sylfaen"/>
          <w:sz w:val="24"/>
          <w:szCs w:val="24"/>
          <w:lang w:val="ka-GE"/>
        </w:rPr>
        <w:t xml:space="preserve"> და</w:t>
      </w:r>
      <w:r w:rsidR="00B5794C" w:rsidRPr="0057074D">
        <w:rPr>
          <w:rFonts w:ascii="Sylfaen" w:hAnsi="Sylfaen"/>
          <w:sz w:val="24"/>
          <w:szCs w:val="24"/>
          <w:lang w:val="ka-GE"/>
        </w:rPr>
        <w:t xml:space="preserve"> Q</w:t>
      </w:r>
      <w:r w:rsidR="00B5794C" w:rsidRPr="0057074D">
        <w:rPr>
          <w:rFonts w:ascii="Sylfaen" w:hAnsi="Sylfaen"/>
          <w:sz w:val="24"/>
          <w:szCs w:val="24"/>
          <w:vertAlign w:val="subscript"/>
          <w:lang w:val="ka-GE"/>
        </w:rPr>
        <w:t>aux</w:t>
      </w:r>
      <w:r w:rsidR="007A6EA0" w:rsidRPr="0057074D">
        <w:rPr>
          <w:rFonts w:ascii="Sylfaen" w:hAnsi="Sylfaen"/>
          <w:sz w:val="24"/>
          <w:szCs w:val="24"/>
          <w:lang w:val="ka-GE"/>
        </w:rPr>
        <w:t>-ის შესაბამისად</w:t>
      </w:r>
      <w:r w:rsidR="00B5794C" w:rsidRPr="0057074D">
        <w:rPr>
          <w:rFonts w:ascii="Sylfaen" w:hAnsi="Sylfaen"/>
          <w:sz w:val="24"/>
          <w:szCs w:val="24"/>
          <w:lang w:val="ka-GE"/>
        </w:rPr>
        <w:t xml:space="preserve">. </w:t>
      </w:r>
    </w:p>
    <w:p w14:paraId="6745FBB5" w14:textId="2ED5C4E5" w:rsidR="00655ECA" w:rsidRDefault="00655ECA" w:rsidP="0057074D">
      <w:pPr>
        <w:spacing w:after="0" w:line="276" w:lineRule="auto"/>
        <w:jc w:val="both"/>
        <w:rPr>
          <w:rFonts w:ascii="Sylfaen" w:hAnsi="Sylfaen"/>
          <w:sz w:val="24"/>
          <w:szCs w:val="24"/>
          <w:lang w:val="ka-GE"/>
        </w:rPr>
      </w:pPr>
    </w:p>
    <w:p w14:paraId="59EF5B48" w14:textId="06594C8D" w:rsidR="00543E65" w:rsidRDefault="00543E65" w:rsidP="0057074D">
      <w:pPr>
        <w:spacing w:after="0" w:line="276" w:lineRule="auto"/>
        <w:jc w:val="both"/>
        <w:rPr>
          <w:rFonts w:ascii="Sylfaen" w:hAnsi="Sylfaen"/>
          <w:sz w:val="24"/>
          <w:szCs w:val="24"/>
          <w:lang w:val="ka-GE"/>
        </w:rPr>
      </w:pPr>
    </w:p>
    <w:p w14:paraId="2ADA79C4" w14:textId="1339125E" w:rsidR="000E03E3" w:rsidRDefault="000E03E3" w:rsidP="0057074D">
      <w:pPr>
        <w:spacing w:after="0" w:line="276" w:lineRule="auto"/>
        <w:jc w:val="both"/>
        <w:rPr>
          <w:rFonts w:ascii="Sylfaen" w:hAnsi="Sylfaen"/>
          <w:sz w:val="24"/>
          <w:szCs w:val="24"/>
          <w:lang w:val="ka-GE"/>
        </w:rPr>
      </w:pPr>
    </w:p>
    <w:p w14:paraId="0F82684F" w14:textId="3422696E" w:rsidR="000E03E3" w:rsidRDefault="000E03E3" w:rsidP="0057074D">
      <w:pPr>
        <w:spacing w:after="0" w:line="276" w:lineRule="auto"/>
        <w:jc w:val="both"/>
        <w:rPr>
          <w:rFonts w:ascii="Sylfaen" w:hAnsi="Sylfaen"/>
          <w:sz w:val="24"/>
          <w:szCs w:val="24"/>
          <w:lang w:val="ka-GE"/>
        </w:rPr>
      </w:pPr>
    </w:p>
    <w:p w14:paraId="27337615" w14:textId="77777777" w:rsidR="00BD72B9" w:rsidRDefault="00BD72B9" w:rsidP="0057074D">
      <w:pPr>
        <w:spacing w:after="0" w:line="276" w:lineRule="auto"/>
        <w:jc w:val="both"/>
        <w:rPr>
          <w:rFonts w:ascii="Sylfaen" w:hAnsi="Sylfaen"/>
          <w:sz w:val="24"/>
          <w:szCs w:val="24"/>
          <w:lang w:val="ka-GE"/>
        </w:rPr>
      </w:pPr>
    </w:p>
    <w:p w14:paraId="09F0A089" w14:textId="77777777" w:rsidR="00543E65" w:rsidRPr="0057074D" w:rsidRDefault="00543E65" w:rsidP="0057074D">
      <w:pPr>
        <w:spacing w:after="0" w:line="276" w:lineRule="auto"/>
        <w:jc w:val="both"/>
        <w:rPr>
          <w:rFonts w:ascii="Sylfaen" w:hAnsi="Sylfaen"/>
          <w:sz w:val="24"/>
          <w:szCs w:val="24"/>
          <w:lang w:val="ka-GE"/>
        </w:rPr>
      </w:pPr>
    </w:p>
    <w:p w14:paraId="5F3EE82D" w14:textId="77777777" w:rsidR="006E0A83" w:rsidRPr="0057074D" w:rsidRDefault="006E0A83" w:rsidP="0057074D">
      <w:pPr>
        <w:spacing w:after="0" w:line="276" w:lineRule="auto"/>
        <w:jc w:val="center"/>
        <w:rPr>
          <w:rFonts w:ascii="Sylfaen" w:hAnsi="Sylfaen"/>
          <w:sz w:val="24"/>
          <w:szCs w:val="24"/>
          <w:lang w:val="ka-GE"/>
        </w:rPr>
      </w:pPr>
      <w:r w:rsidRPr="0057074D">
        <w:rPr>
          <w:rFonts w:ascii="Sylfaen" w:hAnsi="Sylfaen"/>
          <w:sz w:val="24"/>
          <w:szCs w:val="24"/>
          <w:lang w:val="ka-GE"/>
        </w:rPr>
        <w:lastRenderedPageBreak/>
        <w:t>ცხრილი 4</w:t>
      </w:r>
    </w:p>
    <w:p w14:paraId="519D7AC8" w14:textId="02D642D2" w:rsidR="006E0A83" w:rsidRPr="0057074D" w:rsidRDefault="006E0A83" w:rsidP="0057074D">
      <w:pPr>
        <w:spacing w:after="0" w:line="276" w:lineRule="auto"/>
        <w:jc w:val="center"/>
        <w:rPr>
          <w:rFonts w:ascii="Sylfaen" w:hAnsi="Sylfaen"/>
          <w:b/>
          <w:sz w:val="24"/>
          <w:szCs w:val="24"/>
          <w:lang w:val="ka-GE"/>
        </w:rPr>
      </w:pPr>
      <w:r w:rsidRPr="0057074D">
        <w:rPr>
          <w:rFonts w:ascii="Sylfaen" w:hAnsi="Sylfaen"/>
          <w:b/>
          <w:sz w:val="24"/>
          <w:szCs w:val="24"/>
          <w:lang w:val="ka-GE"/>
        </w:rPr>
        <w:t>დღის საშუალო ტემპერატურა [° C]</w:t>
      </w:r>
    </w:p>
    <w:p w14:paraId="70CE33A0" w14:textId="77777777" w:rsidR="00655ECA" w:rsidRPr="0057074D" w:rsidRDefault="00655ECA" w:rsidP="0057074D">
      <w:pPr>
        <w:spacing w:after="0" w:line="276" w:lineRule="auto"/>
        <w:jc w:val="both"/>
        <w:rPr>
          <w:rFonts w:ascii="Sylfaen" w:hAnsi="Sylfaen"/>
          <w:sz w:val="24"/>
          <w:szCs w:val="24"/>
          <w:lang w:val="ka-GE"/>
        </w:rPr>
      </w:pPr>
    </w:p>
    <w:tbl>
      <w:tblPr>
        <w:tblStyle w:val="TableGrid"/>
        <w:tblW w:w="10980" w:type="dxa"/>
        <w:tblInd w:w="-724" w:type="dxa"/>
        <w:tblLayout w:type="fixed"/>
        <w:tblCellMar>
          <w:top w:w="105" w:type="dxa"/>
        </w:tblCellMar>
        <w:tblLook w:val="04A0" w:firstRow="1" w:lastRow="0" w:firstColumn="1" w:lastColumn="0" w:noHBand="0" w:noVBand="1"/>
      </w:tblPr>
      <w:tblGrid>
        <w:gridCol w:w="983"/>
        <w:gridCol w:w="810"/>
        <w:gridCol w:w="900"/>
        <w:gridCol w:w="907"/>
        <w:gridCol w:w="720"/>
        <w:gridCol w:w="720"/>
        <w:gridCol w:w="720"/>
        <w:gridCol w:w="720"/>
        <w:gridCol w:w="875"/>
        <w:gridCol w:w="847"/>
        <w:gridCol w:w="892"/>
        <w:gridCol w:w="953"/>
        <w:gridCol w:w="933"/>
      </w:tblGrid>
      <w:tr w:rsidR="0035325D" w:rsidRPr="00E13E9C" w14:paraId="3CBED1B7" w14:textId="77777777" w:rsidTr="00E13E9C">
        <w:trPr>
          <w:trHeight w:val="361"/>
        </w:trPr>
        <w:tc>
          <w:tcPr>
            <w:tcW w:w="983" w:type="dxa"/>
            <w:tcBorders>
              <w:top w:val="single" w:sz="3" w:space="0" w:color="002E86"/>
              <w:left w:val="single" w:sz="3" w:space="0" w:color="002E86"/>
              <w:bottom w:val="single" w:sz="3" w:space="0" w:color="002E86"/>
              <w:right w:val="single" w:sz="3" w:space="0" w:color="002E86"/>
            </w:tcBorders>
          </w:tcPr>
          <w:p w14:paraId="46F8AEEA" w14:textId="77777777" w:rsidR="006E0A83" w:rsidRPr="00E13E9C" w:rsidRDefault="006E0A83" w:rsidP="00E13E9C">
            <w:pPr>
              <w:spacing w:line="276" w:lineRule="auto"/>
              <w:ind w:left="37"/>
              <w:jc w:val="center"/>
              <w:rPr>
                <w:rFonts w:ascii="Sylfaen" w:eastAsia="Calibri" w:hAnsi="Sylfaen" w:cs="Calibri"/>
                <w:b/>
                <w:color w:val="000000"/>
                <w:sz w:val="20"/>
                <w:szCs w:val="20"/>
              </w:rPr>
            </w:pPr>
          </w:p>
        </w:tc>
        <w:tc>
          <w:tcPr>
            <w:tcW w:w="810" w:type="dxa"/>
            <w:tcBorders>
              <w:top w:val="single" w:sz="3" w:space="0" w:color="002E86"/>
              <w:left w:val="single" w:sz="3" w:space="0" w:color="002E86"/>
              <w:bottom w:val="single" w:sz="3" w:space="0" w:color="002E86"/>
              <w:right w:val="single" w:sz="3" w:space="0" w:color="002E86"/>
            </w:tcBorders>
          </w:tcPr>
          <w:p w14:paraId="4D5B292A" w14:textId="47E513AB" w:rsidR="006E0A83" w:rsidRPr="00E13E9C" w:rsidRDefault="006E0A83" w:rsidP="00E13E9C">
            <w:pPr>
              <w:spacing w:line="276" w:lineRule="auto"/>
              <w:ind w:left="12"/>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იანვარი</w:t>
            </w:r>
          </w:p>
        </w:tc>
        <w:tc>
          <w:tcPr>
            <w:tcW w:w="900" w:type="dxa"/>
            <w:tcBorders>
              <w:top w:val="single" w:sz="3" w:space="0" w:color="002E86"/>
              <w:left w:val="single" w:sz="3" w:space="0" w:color="002E86"/>
              <w:bottom w:val="single" w:sz="3" w:space="0" w:color="002E86"/>
              <w:right w:val="single" w:sz="3" w:space="0" w:color="002E86"/>
            </w:tcBorders>
          </w:tcPr>
          <w:p w14:paraId="3D470826" w14:textId="6A06CB81" w:rsidR="006E0A83" w:rsidRPr="00E13E9C" w:rsidRDefault="006E0A83" w:rsidP="00E13E9C">
            <w:pPr>
              <w:spacing w:line="276" w:lineRule="auto"/>
              <w:ind w:left="11"/>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თებერ</w:t>
            </w:r>
            <w:r w:rsidR="00E13E9C">
              <w:rPr>
                <w:rFonts w:ascii="Sylfaen" w:eastAsia="Calibri" w:hAnsi="Sylfaen" w:cs="Calibri"/>
                <w:b/>
                <w:color w:val="000000"/>
                <w:sz w:val="20"/>
                <w:szCs w:val="20"/>
                <w:lang w:val="ka-GE"/>
              </w:rPr>
              <w:t>-</w:t>
            </w:r>
            <w:r w:rsidRPr="00E13E9C">
              <w:rPr>
                <w:rFonts w:ascii="Sylfaen" w:eastAsia="Calibri" w:hAnsi="Sylfaen" w:cs="Calibri"/>
                <w:b/>
                <w:color w:val="000000"/>
                <w:sz w:val="20"/>
                <w:szCs w:val="20"/>
                <w:lang w:val="ka-GE"/>
              </w:rPr>
              <w:t>ვალი</w:t>
            </w:r>
          </w:p>
        </w:tc>
        <w:tc>
          <w:tcPr>
            <w:tcW w:w="907" w:type="dxa"/>
            <w:tcBorders>
              <w:top w:val="single" w:sz="3" w:space="0" w:color="002E86"/>
              <w:left w:val="single" w:sz="3" w:space="0" w:color="002E86"/>
              <w:bottom w:val="single" w:sz="3" w:space="0" w:color="002E86"/>
              <w:right w:val="single" w:sz="3" w:space="0" w:color="002E86"/>
            </w:tcBorders>
          </w:tcPr>
          <w:p w14:paraId="6910761D" w14:textId="4D42399B" w:rsidR="006E0A83" w:rsidRPr="00E13E9C" w:rsidRDefault="006E0A83" w:rsidP="00E13E9C">
            <w:pPr>
              <w:spacing w:line="276" w:lineRule="auto"/>
              <w:ind w:left="55"/>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მარტი</w:t>
            </w:r>
          </w:p>
        </w:tc>
        <w:tc>
          <w:tcPr>
            <w:tcW w:w="720" w:type="dxa"/>
            <w:tcBorders>
              <w:top w:val="single" w:sz="3" w:space="0" w:color="002E86"/>
              <w:left w:val="single" w:sz="3" w:space="0" w:color="002E86"/>
              <w:bottom w:val="single" w:sz="3" w:space="0" w:color="002E86"/>
              <w:right w:val="single" w:sz="3" w:space="0" w:color="002E86"/>
            </w:tcBorders>
          </w:tcPr>
          <w:p w14:paraId="37902E59" w14:textId="4A12D613" w:rsidR="006E0A83" w:rsidRPr="00E13E9C" w:rsidRDefault="006E0A83" w:rsidP="00E13E9C">
            <w:pPr>
              <w:spacing w:line="276" w:lineRule="auto"/>
              <w:ind w:left="84"/>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აპრი</w:t>
            </w:r>
            <w:r w:rsidR="00E13E9C">
              <w:rPr>
                <w:rFonts w:ascii="Sylfaen" w:eastAsia="Calibri" w:hAnsi="Sylfaen" w:cs="Calibri"/>
                <w:b/>
                <w:color w:val="000000"/>
                <w:sz w:val="20"/>
                <w:szCs w:val="20"/>
                <w:lang w:val="ka-GE"/>
              </w:rPr>
              <w:t>-</w:t>
            </w:r>
            <w:r w:rsidRPr="00E13E9C">
              <w:rPr>
                <w:rFonts w:ascii="Sylfaen" w:eastAsia="Calibri" w:hAnsi="Sylfaen" w:cs="Calibri"/>
                <w:b/>
                <w:color w:val="000000"/>
                <w:sz w:val="20"/>
                <w:szCs w:val="20"/>
                <w:lang w:val="ka-GE"/>
              </w:rPr>
              <w:t>ლი</w:t>
            </w:r>
          </w:p>
        </w:tc>
        <w:tc>
          <w:tcPr>
            <w:tcW w:w="720" w:type="dxa"/>
            <w:tcBorders>
              <w:top w:val="single" w:sz="3" w:space="0" w:color="002E86"/>
              <w:left w:val="single" w:sz="3" w:space="0" w:color="002E86"/>
              <w:bottom w:val="single" w:sz="3" w:space="0" w:color="002E86"/>
              <w:right w:val="single" w:sz="3" w:space="0" w:color="002E86"/>
            </w:tcBorders>
          </w:tcPr>
          <w:p w14:paraId="314ED0D1" w14:textId="4508BCA2" w:rsidR="006E0A83" w:rsidRPr="00E13E9C" w:rsidRDefault="006E0A83" w:rsidP="00E13E9C">
            <w:pPr>
              <w:spacing w:line="276" w:lineRule="auto"/>
              <w:ind w:left="96"/>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მაისი</w:t>
            </w:r>
          </w:p>
        </w:tc>
        <w:tc>
          <w:tcPr>
            <w:tcW w:w="720" w:type="dxa"/>
            <w:tcBorders>
              <w:top w:val="single" w:sz="3" w:space="0" w:color="002E86"/>
              <w:left w:val="single" w:sz="3" w:space="0" w:color="002E86"/>
              <w:bottom w:val="single" w:sz="3" w:space="0" w:color="002E86"/>
              <w:right w:val="single" w:sz="3" w:space="0" w:color="002E86"/>
            </w:tcBorders>
          </w:tcPr>
          <w:p w14:paraId="37ADBC84" w14:textId="670E3C27" w:rsidR="006E0A83" w:rsidRPr="00E13E9C" w:rsidRDefault="006E0A83" w:rsidP="00E13E9C">
            <w:pPr>
              <w:spacing w:line="276" w:lineRule="auto"/>
              <w:ind w:left="88"/>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ივნი</w:t>
            </w:r>
            <w:r w:rsidR="00E13E9C">
              <w:rPr>
                <w:rFonts w:ascii="Sylfaen" w:eastAsia="Calibri" w:hAnsi="Sylfaen" w:cs="Calibri"/>
                <w:b/>
                <w:color w:val="000000"/>
                <w:sz w:val="20"/>
                <w:szCs w:val="20"/>
                <w:lang w:val="ka-GE"/>
              </w:rPr>
              <w:t>-</w:t>
            </w:r>
            <w:r w:rsidRPr="00E13E9C">
              <w:rPr>
                <w:rFonts w:ascii="Sylfaen" w:eastAsia="Calibri" w:hAnsi="Sylfaen" w:cs="Calibri"/>
                <w:b/>
                <w:color w:val="000000"/>
                <w:sz w:val="20"/>
                <w:szCs w:val="20"/>
                <w:lang w:val="ka-GE"/>
              </w:rPr>
              <w:t>სი</w:t>
            </w:r>
          </w:p>
        </w:tc>
        <w:tc>
          <w:tcPr>
            <w:tcW w:w="720" w:type="dxa"/>
            <w:tcBorders>
              <w:top w:val="single" w:sz="3" w:space="0" w:color="002E86"/>
              <w:left w:val="single" w:sz="3" w:space="0" w:color="002E86"/>
              <w:bottom w:val="single" w:sz="3" w:space="0" w:color="002E86"/>
              <w:right w:val="single" w:sz="3" w:space="0" w:color="002E86"/>
            </w:tcBorders>
          </w:tcPr>
          <w:p w14:paraId="1F25DE96" w14:textId="2020B692" w:rsidR="006E0A83" w:rsidRPr="00E13E9C" w:rsidRDefault="006E0A83" w:rsidP="00E13E9C">
            <w:pPr>
              <w:spacing w:line="276" w:lineRule="auto"/>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ივლი</w:t>
            </w:r>
            <w:r w:rsidR="00E13E9C">
              <w:rPr>
                <w:rFonts w:ascii="Sylfaen" w:eastAsia="Calibri" w:hAnsi="Sylfaen" w:cs="Calibri"/>
                <w:b/>
                <w:color w:val="000000"/>
                <w:sz w:val="20"/>
                <w:szCs w:val="20"/>
                <w:lang w:val="ka-GE"/>
              </w:rPr>
              <w:t>-</w:t>
            </w:r>
            <w:r w:rsidRPr="00E13E9C">
              <w:rPr>
                <w:rFonts w:ascii="Sylfaen" w:eastAsia="Calibri" w:hAnsi="Sylfaen" w:cs="Calibri"/>
                <w:b/>
                <w:color w:val="000000"/>
                <w:sz w:val="20"/>
                <w:szCs w:val="20"/>
                <w:lang w:val="ka-GE"/>
              </w:rPr>
              <w:t>სი</w:t>
            </w:r>
          </w:p>
        </w:tc>
        <w:tc>
          <w:tcPr>
            <w:tcW w:w="875" w:type="dxa"/>
            <w:tcBorders>
              <w:top w:val="single" w:sz="3" w:space="0" w:color="002E86"/>
              <w:left w:val="single" w:sz="3" w:space="0" w:color="002E86"/>
              <w:bottom w:val="single" w:sz="3" w:space="0" w:color="002E86"/>
              <w:right w:val="single" w:sz="3" w:space="0" w:color="002E86"/>
            </w:tcBorders>
          </w:tcPr>
          <w:p w14:paraId="0AD8D0AD" w14:textId="418167F5" w:rsidR="006E0A83" w:rsidRPr="00E13E9C" w:rsidRDefault="006E0A83" w:rsidP="00E13E9C">
            <w:pPr>
              <w:spacing w:line="276" w:lineRule="auto"/>
              <w:ind w:left="26"/>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აგვისტო</w:t>
            </w:r>
          </w:p>
        </w:tc>
        <w:tc>
          <w:tcPr>
            <w:tcW w:w="847" w:type="dxa"/>
            <w:tcBorders>
              <w:top w:val="single" w:sz="3" w:space="0" w:color="002E86"/>
              <w:left w:val="single" w:sz="3" w:space="0" w:color="002E86"/>
              <w:bottom w:val="single" w:sz="3" w:space="0" w:color="002E86"/>
              <w:right w:val="single" w:sz="3" w:space="0" w:color="002E86"/>
            </w:tcBorders>
          </w:tcPr>
          <w:p w14:paraId="3ACA2875" w14:textId="23AF1BE5" w:rsidR="006E0A83" w:rsidRPr="00E13E9C" w:rsidRDefault="006E0A83" w:rsidP="00E13E9C">
            <w:pPr>
              <w:spacing w:line="276" w:lineRule="auto"/>
              <w:ind w:left="19"/>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სექტემ</w:t>
            </w:r>
            <w:r w:rsidR="00E13E9C">
              <w:rPr>
                <w:rFonts w:ascii="Sylfaen" w:eastAsia="Calibri" w:hAnsi="Sylfaen" w:cs="Calibri"/>
                <w:b/>
                <w:color w:val="000000"/>
                <w:sz w:val="20"/>
                <w:szCs w:val="20"/>
                <w:lang w:val="ka-GE"/>
              </w:rPr>
              <w:t>-</w:t>
            </w:r>
            <w:r w:rsidRPr="00E13E9C">
              <w:rPr>
                <w:rFonts w:ascii="Sylfaen" w:eastAsia="Calibri" w:hAnsi="Sylfaen" w:cs="Calibri"/>
                <w:b/>
                <w:color w:val="000000"/>
                <w:sz w:val="20"/>
                <w:szCs w:val="20"/>
                <w:lang w:val="ka-GE"/>
              </w:rPr>
              <w:t>ბერი</w:t>
            </w:r>
          </w:p>
        </w:tc>
        <w:tc>
          <w:tcPr>
            <w:tcW w:w="892" w:type="dxa"/>
            <w:tcBorders>
              <w:top w:val="single" w:sz="3" w:space="0" w:color="002E86"/>
              <w:left w:val="single" w:sz="3" w:space="0" w:color="002E86"/>
              <w:bottom w:val="single" w:sz="3" w:space="0" w:color="002E86"/>
              <w:right w:val="single" w:sz="3" w:space="0" w:color="002E86"/>
            </w:tcBorders>
          </w:tcPr>
          <w:p w14:paraId="787EDF66" w14:textId="3FBC5BA7" w:rsidR="006E0A83" w:rsidRPr="00E13E9C" w:rsidRDefault="006E0A83" w:rsidP="00E13E9C">
            <w:pPr>
              <w:spacing w:line="276" w:lineRule="auto"/>
              <w:ind w:left="11"/>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ოქტომ</w:t>
            </w:r>
            <w:r w:rsidR="00E13E9C">
              <w:rPr>
                <w:rFonts w:ascii="Sylfaen" w:eastAsia="Calibri" w:hAnsi="Sylfaen" w:cs="Calibri"/>
                <w:b/>
                <w:color w:val="000000"/>
                <w:sz w:val="20"/>
                <w:szCs w:val="20"/>
                <w:lang w:val="ka-GE"/>
              </w:rPr>
              <w:t>-</w:t>
            </w:r>
            <w:r w:rsidRPr="00E13E9C">
              <w:rPr>
                <w:rFonts w:ascii="Sylfaen" w:eastAsia="Calibri" w:hAnsi="Sylfaen" w:cs="Calibri"/>
                <w:b/>
                <w:color w:val="000000"/>
                <w:sz w:val="20"/>
                <w:szCs w:val="20"/>
                <w:lang w:val="ka-GE"/>
              </w:rPr>
              <w:t>ბერი</w:t>
            </w:r>
          </w:p>
        </w:tc>
        <w:tc>
          <w:tcPr>
            <w:tcW w:w="953" w:type="dxa"/>
            <w:tcBorders>
              <w:top w:val="single" w:sz="3" w:space="0" w:color="002E86"/>
              <w:left w:val="single" w:sz="3" w:space="0" w:color="002E86"/>
              <w:bottom w:val="single" w:sz="3" w:space="0" w:color="002E86"/>
              <w:right w:val="single" w:sz="3" w:space="0" w:color="002E86"/>
            </w:tcBorders>
          </w:tcPr>
          <w:p w14:paraId="364D5686" w14:textId="2F243DA5" w:rsidR="006E0A83" w:rsidRPr="00E13E9C" w:rsidRDefault="006E0A83" w:rsidP="00E13E9C">
            <w:pPr>
              <w:spacing w:line="276" w:lineRule="auto"/>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ნოემბერი</w:t>
            </w:r>
          </w:p>
        </w:tc>
        <w:tc>
          <w:tcPr>
            <w:tcW w:w="933" w:type="dxa"/>
            <w:tcBorders>
              <w:top w:val="single" w:sz="3" w:space="0" w:color="002E86"/>
              <w:left w:val="single" w:sz="3" w:space="0" w:color="002E86"/>
              <w:bottom w:val="single" w:sz="3" w:space="0" w:color="002E86"/>
              <w:right w:val="single" w:sz="3" w:space="0" w:color="002E86"/>
            </w:tcBorders>
          </w:tcPr>
          <w:p w14:paraId="4FFD1FEE" w14:textId="1BE4A6C0" w:rsidR="006E0A83" w:rsidRPr="00E13E9C" w:rsidRDefault="006E0A83" w:rsidP="00E13E9C">
            <w:pPr>
              <w:spacing w:line="276" w:lineRule="auto"/>
              <w:ind w:left="5"/>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დეკემ</w:t>
            </w:r>
            <w:r w:rsidR="00E13E9C">
              <w:rPr>
                <w:rFonts w:ascii="Sylfaen" w:eastAsia="Calibri" w:hAnsi="Sylfaen" w:cs="Calibri"/>
                <w:b/>
                <w:color w:val="000000"/>
                <w:sz w:val="20"/>
                <w:szCs w:val="20"/>
                <w:lang w:val="ka-GE"/>
              </w:rPr>
              <w:t>-</w:t>
            </w:r>
            <w:r w:rsidRPr="00E13E9C">
              <w:rPr>
                <w:rFonts w:ascii="Sylfaen" w:eastAsia="Calibri" w:hAnsi="Sylfaen" w:cs="Calibri"/>
                <w:b/>
                <w:color w:val="000000"/>
                <w:sz w:val="20"/>
                <w:szCs w:val="20"/>
                <w:lang w:val="ka-GE"/>
              </w:rPr>
              <w:t>ბერი</w:t>
            </w:r>
          </w:p>
        </w:tc>
      </w:tr>
      <w:tr w:rsidR="0035325D" w:rsidRPr="00E13E9C" w14:paraId="11AF97E6" w14:textId="77777777" w:rsidTr="00E13E9C">
        <w:trPr>
          <w:trHeight w:val="822"/>
        </w:trPr>
        <w:tc>
          <w:tcPr>
            <w:tcW w:w="983" w:type="dxa"/>
            <w:tcBorders>
              <w:top w:val="single" w:sz="3" w:space="0" w:color="002E86"/>
              <w:left w:val="single" w:sz="3" w:space="0" w:color="002E86"/>
              <w:bottom w:val="single" w:sz="3" w:space="0" w:color="002E86"/>
              <w:right w:val="single" w:sz="3" w:space="0" w:color="002E86"/>
            </w:tcBorders>
          </w:tcPr>
          <w:p w14:paraId="7F8034AA" w14:textId="48568AB0" w:rsidR="006E0A83" w:rsidRPr="00E13E9C" w:rsidRDefault="006E0A83" w:rsidP="0057074D">
            <w:pPr>
              <w:spacing w:line="276" w:lineRule="auto"/>
              <w:ind w:left="37"/>
              <w:jc w:val="both"/>
              <w:rPr>
                <w:rFonts w:ascii="Sylfaen" w:eastAsia="Calibri" w:hAnsi="Sylfaen" w:cs="Calibri"/>
                <w:color w:val="000000"/>
                <w:sz w:val="20"/>
                <w:szCs w:val="20"/>
                <w:lang w:val="ka-GE"/>
              </w:rPr>
            </w:pPr>
            <w:r w:rsidRPr="00E13E9C">
              <w:rPr>
                <w:rFonts w:ascii="Sylfaen" w:eastAsia="Calibri" w:hAnsi="Sylfaen" w:cs="Calibri"/>
                <w:color w:val="000000"/>
                <w:sz w:val="20"/>
                <w:szCs w:val="20"/>
                <w:lang w:val="ka-GE"/>
              </w:rPr>
              <w:t>საშუალო კლიმატური პირობები</w:t>
            </w:r>
          </w:p>
        </w:tc>
        <w:tc>
          <w:tcPr>
            <w:tcW w:w="810" w:type="dxa"/>
            <w:tcBorders>
              <w:top w:val="single" w:sz="3" w:space="0" w:color="002E86"/>
              <w:left w:val="single" w:sz="3" w:space="0" w:color="002E86"/>
              <w:bottom w:val="single" w:sz="3" w:space="0" w:color="002E86"/>
              <w:right w:val="single" w:sz="3" w:space="0" w:color="002E86"/>
            </w:tcBorders>
          </w:tcPr>
          <w:p w14:paraId="74716021" w14:textId="77777777" w:rsidR="006E0A83" w:rsidRPr="00E13E9C" w:rsidRDefault="006E0A83" w:rsidP="0057074D">
            <w:pPr>
              <w:spacing w:line="276" w:lineRule="auto"/>
              <w:ind w:left="118"/>
              <w:jc w:val="both"/>
              <w:rPr>
                <w:rFonts w:ascii="Sylfaen" w:eastAsia="Calibri" w:hAnsi="Sylfaen" w:cs="Calibri"/>
                <w:color w:val="000000"/>
                <w:sz w:val="20"/>
                <w:szCs w:val="20"/>
              </w:rPr>
            </w:pPr>
            <w:r w:rsidRPr="00E13E9C">
              <w:rPr>
                <w:rFonts w:ascii="Sylfaen" w:eastAsia="Calibri" w:hAnsi="Sylfaen" w:cs="Calibri"/>
                <w:color w:val="000000"/>
                <w:sz w:val="20"/>
                <w:szCs w:val="20"/>
              </w:rPr>
              <w:t>+2,8</w:t>
            </w:r>
          </w:p>
        </w:tc>
        <w:tc>
          <w:tcPr>
            <w:tcW w:w="900" w:type="dxa"/>
            <w:tcBorders>
              <w:top w:val="single" w:sz="3" w:space="0" w:color="002E86"/>
              <w:left w:val="single" w:sz="3" w:space="0" w:color="002E86"/>
              <w:bottom w:val="single" w:sz="3" w:space="0" w:color="002E86"/>
              <w:right w:val="single" w:sz="3" w:space="0" w:color="002E86"/>
            </w:tcBorders>
          </w:tcPr>
          <w:p w14:paraId="3C81D44A"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+2,6</w:t>
            </w:r>
          </w:p>
        </w:tc>
        <w:tc>
          <w:tcPr>
            <w:tcW w:w="907" w:type="dxa"/>
            <w:tcBorders>
              <w:top w:val="single" w:sz="3" w:space="0" w:color="002E86"/>
              <w:left w:val="single" w:sz="3" w:space="0" w:color="002E86"/>
              <w:bottom w:val="single" w:sz="3" w:space="0" w:color="002E86"/>
              <w:right w:val="single" w:sz="3" w:space="0" w:color="002E86"/>
            </w:tcBorders>
          </w:tcPr>
          <w:p w14:paraId="5BB9EFED" w14:textId="77777777" w:rsidR="006E0A83" w:rsidRPr="00E13E9C" w:rsidRDefault="006E0A83" w:rsidP="0057074D">
            <w:pPr>
              <w:spacing w:line="276" w:lineRule="auto"/>
              <w:ind w:left="118"/>
              <w:jc w:val="both"/>
              <w:rPr>
                <w:rFonts w:ascii="Sylfaen" w:eastAsia="Calibri" w:hAnsi="Sylfaen" w:cs="Calibri"/>
                <w:color w:val="000000"/>
                <w:sz w:val="20"/>
                <w:szCs w:val="20"/>
              </w:rPr>
            </w:pPr>
            <w:r w:rsidRPr="00E13E9C">
              <w:rPr>
                <w:rFonts w:ascii="Sylfaen" w:eastAsia="Calibri" w:hAnsi="Sylfaen" w:cs="Calibri"/>
                <w:color w:val="000000"/>
                <w:sz w:val="20"/>
                <w:szCs w:val="20"/>
              </w:rPr>
              <w:t>+7,4</w:t>
            </w:r>
          </w:p>
        </w:tc>
        <w:tc>
          <w:tcPr>
            <w:tcW w:w="720" w:type="dxa"/>
            <w:tcBorders>
              <w:top w:val="single" w:sz="3" w:space="0" w:color="002E86"/>
              <w:left w:val="single" w:sz="3" w:space="0" w:color="002E86"/>
              <w:bottom w:val="single" w:sz="3" w:space="0" w:color="002E86"/>
              <w:right w:val="single" w:sz="3" w:space="0" w:color="002E86"/>
            </w:tcBorders>
          </w:tcPr>
          <w:p w14:paraId="07363729" w14:textId="77777777" w:rsidR="006E0A83" w:rsidRPr="00E13E9C" w:rsidRDefault="006E0A83" w:rsidP="0057074D">
            <w:pPr>
              <w:spacing w:line="276" w:lineRule="auto"/>
              <w:ind w:left="30"/>
              <w:jc w:val="both"/>
              <w:rPr>
                <w:rFonts w:ascii="Sylfaen" w:eastAsia="Calibri" w:hAnsi="Sylfaen" w:cs="Calibri"/>
                <w:color w:val="000000"/>
                <w:sz w:val="20"/>
                <w:szCs w:val="20"/>
              </w:rPr>
            </w:pPr>
            <w:r w:rsidRPr="00E13E9C">
              <w:rPr>
                <w:rFonts w:ascii="Sylfaen" w:eastAsia="Calibri" w:hAnsi="Sylfaen" w:cs="Calibri"/>
                <w:color w:val="000000"/>
                <w:sz w:val="20"/>
                <w:szCs w:val="20"/>
              </w:rPr>
              <w:t>+12,2</w:t>
            </w:r>
          </w:p>
        </w:tc>
        <w:tc>
          <w:tcPr>
            <w:tcW w:w="720" w:type="dxa"/>
            <w:tcBorders>
              <w:top w:val="single" w:sz="3" w:space="0" w:color="002E86"/>
              <w:left w:val="single" w:sz="3" w:space="0" w:color="002E86"/>
              <w:bottom w:val="single" w:sz="3" w:space="0" w:color="002E86"/>
              <w:right w:val="single" w:sz="3" w:space="0" w:color="002E86"/>
            </w:tcBorders>
          </w:tcPr>
          <w:p w14:paraId="45EECE20" w14:textId="77777777" w:rsidR="006E0A83" w:rsidRPr="00E13E9C" w:rsidRDefault="006E0A83" w:rsidP="0057074D">
            <w:pPr>
              <w:spacing w:line="276" w:lineRule="auto"/>
              <w:ind w:left="30"/>
              <w:jc w:val="both"/>
              <w:rPr>
                <w:rFonts w:ascii="Sylfaen" w:eastAsia="Calibri" w:hAnsi="Sylfaen" w:cs="Calibri"/>
                <w:color w:val="000000"/>
                <w:sz w:val="20"/>
                <w:szCs w:val="20"/>
              </w:rPr>
            </w:pPr>
            <w:r w:rsidRPr="00E13E9C">
              <w:rPr>
                <w:rFonts w:ascii="Sylfaen" w:eastAsia="Calibri" w:hAnsi="Sylfaen" w:cs="Calibri"/>
                <w:color w:val="000000"/>
                <w:sz w:val="20"/>
                <w:szCs w:val="20"/>
              </w:rPr>
              <w:t>+16,3</w:t>
            </w:r>
          </w:p>
        </w:tc>
        <w:tc>
          <w:tcPr>
            <w:tcW w:w="720" w:type="dxa"/>
            <w:tcBorders>
              <w:top w:val="single" w:sz="3" w:space="0" w:color="002E86"/>
              <w:left w:val="single" w:sz="3" w:space="0" w:color="002E86"/>
              <w:bottom w:val="single" w:sz="3" w:space="0" w:color="002E86"/>
              <w:right w:val="single" w:sz="3" w:space="0" w:color="002E86"/>
            </w:tcBorders>
          </w:tcPr>
          <w:p w14:paraId="75667E3C" w14:textId="77777777" w:rsidR="006E0A83" w:rsidRPr="00E13E9C" w:rsidRDefault="006E0A83" w:rsidP="0057074D">
            <w:pPr>
              <w:spacing w:line="276" w:lineRule="auto"/>
              <w:ind w:left="30"/>
              <w:jc w:val="both"/>
              <w:rPr>
                <w:rFonts w:ascii="Sylfaen" w:eastAsia="Calibri" w:hAnsi="Sylfaen" w:cs="Calibri"/>
                <w:color w:val="000000"/>
                <w:sz w:val="20"/>
                <w:szCs w:val="20"/>
              </w:rPr>
            </w:pPr>
            <w:r w:rsidRPr="00E13E9C">
              <w:rPr>
                <w:rFonts w:ascii="Sylfaen" w:eastAsia="Calibri" w:hAnsi="Sylfaen" w:cs="Calibri"/>
                <w:color w:val="000000"/>
                <w:sz w:val="20"/>
                <w:szCs w:val="20"/>
              </w:rPr>
              <w:t>+19,8</w:t>
            </w:r>
          </w:p>
        </w:tc>
        <w:tc>
          <w:tcPr>
            <w:tcW w:w="720" w:type="dxa"/>
            <w:tcBorders>
              <w:top w:val="single" w:sz="3" w:space="0" w:color="002E86"/>
              <w:left w:val="single" w:sz="3" w:space="0" w:color="002E86"/>
              <w:bottom w:val="single" w:sz="3" w:space="0" w:color="002E86"/>
              <w:right w:val="single" w:sz="3" w:space="0" w:color="002E86"/>
            </w:tcBorders>
          </w:tcPr>
          <w:p w14:paraId="7805B11D" w14:textId="77777777" w:rsidR="006E0A83" w:rsidRPr="00E13E9C" w:rsidRDefault="006E0A83" w:rsidP="0057074D">
            <w:pPr>
              <w:spacing w:line="276" w:lineRule="auto"/>
              <w:ind w:left="30"/>
              <w:jc w:val="both"/>
              <w:rPr>
                <w:rFonts w:ascii="Sylfaen" w:eastAsia="Calibri" w:hAnsi="Sylfaen" w:cs="Calibri"/>
                <w:color w:val="000000"/>
                <w:sz w:val="20"/>
                <w:szCs w:val="20"/>
              </w:rPr>
            </w:pPr>
            <w:r w:rsidRPr="00E13E9C">
              <w:rPr>
                <w:rFonts w:ascii="Sylfaen" w:eastAsia="Calibri" w:hAnsi="Sylfaen" w:cs="Calibri"/>
                <w:color w:val="000000"/>
                <w:sz w:val="20"/>
                <w:szCs w:val="20"/>
              </w:rPr>
              <w:t>+21,0</w:t>
            </w:r>
          </w:p>
        </w:tc>
        <w:tc>
          <w:tcPr>
            <w:tcW w:w="875" w:type="dxa"/>
            <w:tcBorders>
              <w:top w:val="single" w:sz="3" w:space="0" w:color="002E86"/>
              <w:left w:val="single" w:sz="3" w:space="0" w:color="002E86"/>
              <w:bottom w:val="single" w:sz="3" w:space="0" w:color="002E86"/>
              <w:right w:val="single" w:sz="3" w:space="0" w:color="002E86"/>
            </w:tcBorders>
          </w:tcPr>
          <w:p w14:paraId="0D68A657" w14:textId="77777777" w:rsidR="006E0A83" w:rsidRPr="00E13E9C" w:rsidRDefault="006E0A83" w:rsidP="0057074D">
            <w:pPr>
              <w:spacing w:line="276" w:lineRule="auto"/>
              <w:ind w:left="68"/>
              <w:jc w:val="both"/>
              <w:rPr>
                <w:rFonts w:ascii="Sylfaen" w:eastAsia="Calibri" w:hAnsi="Sylfaen" w:cs="Calibri"/>
                <w:color w:val="000000"/>
                <w:sz w:val="20"/>
                <w:szCs w:val="20"/>
              </w:rPr>
            </w:pPr>
            <w:r w:rsidRPr="00E13E9C">
              <w:rPr>
                <w:rFonts w:ascii="Sylfaen" w:eastAsia="Calibri" w:hAnsi="Sylfaen" w:cs="Calibri"/>
                <w:color w:val="000000"/>
                <w:sz w:val="20"/>
                <w:szCs w:val="20"/>
              </w:rPr>
              <w:t>+22,0</w:t>
            </w:r>
          </w:p>
        </w:tc>
        <w:tc>
          <w:tcPr>
            <w:tcW w:w="847" w:type="dxa"/>
            <w:tcBorders>
              <w:top w:val="single" w:sz="3" w:space="0" w:color="002E86"/>
              <w:left w:val="single" w:sz="3" w:space="0" w:color="002E86"/>
              <w:bottom w:val="single" w:sz="3" w:space="0" w:color="002E86"/>
              <w:right w:val="single" w:sz="3" w:space="0" w:color="002E86"/>
            </w:tcBorders>
          </w:tcPr>
          <w:p w14:paraId="02C21460"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+17,0</w:t>
            </w:r>
          </w:p>
        </w:tc>
        <w:tc>
          <w:tcPr>
            <w:tcW w:w="892" w:type="dxa"/>
            <w:tcBorders>
              <w:top w:val="single" w:sz="3" w:space="0" w:color="002E86"/>
              <w:left w:val="single" w:sz="3" w:space="0" w:color="002E86"/>
              <w:bottom w:val="single" w:sz="3" w:space="0" w:color="002E86"/>
              <w:right w:val="single" w:sz="3" w:space="0" w:color="002E86"/>
            </w:tcBorders>
          </w:tcPr>
          <w:p w14:paraId="6A946643" w14:textId="77777777" w:rsidR="006E0A83" w:rsidRPr="00E13E9C" w:rsidRDefault="006E0A83" w:rsidP="0057074D">
            <w:pPr>
              <w:spacing w:line="276" w:lineRule="auto"/>
              <w:ind w:left="86"/>
              <w:jc w:val="both"/>
              <w:rPr>
                <w:rFonts w:ascii="Sylfaen" w:eastAsia="Calibri" w:hAnsi="Sylfaen" w:cs="Calibri"/>
                <w:color w:val="000000"/>
                <w:sz w:val="20"/>
                <w:szCs w:val="20"/>
              </w:rPr>
            </w:pPr>
            <w:r w:rsidRPr="00E13E9C">
              <w:rPr>
                <w:rFonts w:ascii="Sylfaen" w:eastAsia="Calibri" w:hAnsi="Sylfaen" w:cs="Calibri"/>
                <w:color w:val="000000"/>
                <w:sz w:val="20"/>
                <w:szCs w:val="20"/>
              </w:rPr>
              <w:t>+11,9</w:t>
            </w:r>
          </w:p>
        </w:tc>
        <w:tc>
          <w:tcPr>
            <w:tcW w:w="953" w:type="dxa"/>
            <w:tcBorders>
              <w:top w:val="single" w:sz="3" w:space="0" w:color="002E86"/>
              <w:left w:val="single" w:sz="3" w:space="0" w:color="002E86"/>
              <w:bottom w:val="single" w:sz="3" w:space="0" w:color="002E86"/>
              <w:right w:val="single" w:sz="3" w:space="0" w:color="002E86"/>
            </w:tcBorders>
          </w:tcPr>
          <w:p w14:paraId="5A240BCE"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+5,6</w:t>
            </w:r>
          </w:p>
        </w:tc>
        <w:tc>
          <w:tcPr>
            <w:tcW w:w="933" w:type="dxa"/>
            <w:tcBorders>
              <w:top w:val="single" w:sz="3" w:space="0" w:color="002E86"/>
              <w:left w:val="single" w:sz="3" w:space="0" w:color="002E86"/>
              <w:bottom w:val="single" w:sz="3" w:space="0" w:color="002E86"/>
              <w:right w:val="single" w:sz="3" w:space="0" w:color="002E86"/>
            </w:tcBorders>
          </w:tcPr>
          <w:p w14:paraId="33E5CB28"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+3,2</w:t>
            </w:r>
          </w:p>
        </w:tc>
      </w:tr>
      <w:tr w:rsidR="0035325D" w:rsidRPr="00E13E9C" w14:paraId="35A34E34" w14:textId="77777777" w:rsidTr="00E13E9C">
        <w:trPr>
          <w:trHeight w:val="822"/>
        </w:trPr>
        <w:tc>
          <w:tcPr>
            <w:tcW w:w="983" w:type="dxa"/>
            <w:tcBorders>
              <w:top w:val="single" w:sz="3" w:space="0" w:color="002E86"/>
              <w:left w:val="single" w:sz="3" w:space="0" w:color="002E86"/>
              <w:bottom w:val="single" w:sz="3" w:space="0" w:color="002E86"/>
              <w:right w:val="single" w:sz="3" w:space="0" w:color="002E86"/>
            </w:tcBorders>
          </w:tcPr>
          <w:p w14:paraId="18630848" w14:textId="02C49ECE" w:rsidR="006E0A83" w:rsidRPr="00E13E9C" w:rsidRDefault="0035325D" w:rsidP="0057074D">
            <w:pPr>
              <w:spacing w:line="276" w:lineRule="auto"/>
              <w:ind w:left="37"/>
              <w:jc w:val="both"/>
              <w:rPr>
                <w:rFonts w:ascii="Sylfaen" w:eastAsia="Calibri" w:hAnsi="Sylfaen" w:cs="Calibri"/>
                <w:color w:val="000000"/>
                <w:sz w:val="20"/>
                <w:szCs w:val="20"/>
                <w:lang w:val="ka-GE"/>
              </w:rPr>
            </w:pPr>
            <w:r w:rsidRPr="00E13E9C">
              <w:rPr>
                <w:rFonts w:ascii="Sylfaen" w:eastAsia="Calibri" w:hAnsi="Sylfaen" w:cs="Calibri"/>
                <w:color w:val="000000"/>
                <w:sz w:val="20"/>
                <w:szCs w:val="20"/>
                <w:lang w:val="ka-GE"/>
              </w:rPr>
              <w:t xml:space="preserve">უფრო </w:t>
            </w:r>
            <w:r w:rsidR="006E0A83" w:rsidRPr="00E13E9C">
              <w:rPr>
                <w:rFonts w:ascii="Sylfaen" w:eastAsia="Calibri" w:hAnsi="Sylfaen" w:cs="Calibri"/>
                <w:color w:val="000000"/>
                <w:sz w:val="20"/>
                <w:szCs w:val="20"/>
                <w:lang w:val="ka-GE"/>
              </w:rPr>
              <w:t>ცივი კლიმატური პირობები</w:t>
            </w:r>
          </w:p>
        </w:tc>
        <w:tc>
          <w:tcPr>
            <w:tcW w:w="810" w:type="dxa"/>
            <w:tcBorders>
              <w:top w:val="single" w:sz="3" w:space="0" w:color="002E86"/>
              <w:left w:val="single" w:sz="3" w:space="0" w:color="002E86"/>
              <w:bottom w:val="single" w:sz="3" w:space="0" w:color="002E86"/>
              <w:right w:val="single" w:sz="3" w:space="0" w:color="002E86"/>
            </w:tcBorders>
          </w:tcPr>
          <w:p w14:paraId="2A416EB3" w14:textId="77777777" w:rsidR="006E0A83" w:rsidRPr="00E13E9C" w:rsidRDefault="006E0A83" w:rsidP="0057074D">
            <w:pPr>
              <w:spacing w:line="276" w:lineRule="auto"/>
              <w:ind w:left="127"/>
              <w:jc w:val="both"/>
              <w:rPr>
                <w:rFonts w:ascii="Sylfaen" w:eastAsia="Calibri" w:hAnsi="Sylfaen" w:cs="Calibri"/>
                <w:color w:val="000000"/>
                <w:sz w:val="20"/>
                <w:szCs w:val="20"/>
              </w:rPr>
            </w:pPr>
            <w:r w:rsidRPr="00E13E9C">
              <w:rPr>
                <w:rFonts w:ascii="Sylfaen" w:eastAsia="Calibri" w:hAnsi="Sylfaen" w:cs="Calibri"/>
                <w:color w:val="000000"/>
                <w:sz w:val="20"/>
                <w:szCs w:val="20"/>
              </w:rPr>
              <w:t>–3,8</w:t>
            </w:r>
          </w:p>
        </w:tc>
        <w:tc>
          <w:tcPr>
            <w:tcW w:w="900" w:type="dxa"/>
            <w:tcBorders>
              <w:top w:val="single" w:sz="3" w:space="0" w:color="002E86"/>
              <w:left w:val="single" w:sz="3" w:space="0" w:color="002E86"/>
              <w:bottom w:val="single" w:sz="3" w:space="0" w:color="002E86"/>
              <w:right w:val="single" w:sz="3" w:space="0" w:color="002E86"/>
            </w:tcBorders>
          </w:tcPr>
          <w:p w14:paraId="2B4099E0"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–4,1</w:t>
            </w:r>
          </w:p>
        </w:tc>
        <w:tc>
          <w:tcPr>
            <w:tcW w:w="907" w:type="dxa"/>
            <w:tcBorders>
              <w:top w:val="single" w:sz="3" w:space="0" w:color="002E86"/>
              <w:left w:val="single" w:sz="3" w:space="0" w:color="002E86"/>
              <w:bottom w:val="single" w:sz="3" w:space="0" w:color="002E86"/>
              <w:right w:val="single" w:sz="3" w:space="0" w:color="002E86"/>
            </w:tcBorders>
          </w:tcPr>
          <w:p w14:paraId="685BFFD6" w14:textId="77777777" w:rsidR="006E0A83" w:rsidRPr="00E13E9C" w:rsidRDefault="006E0A83" w:rsidP="0057074D">
            <w:pPr>
              <w:spacing w:line="276" w:lineRule="auto"/>
              <w:ind w:left="127"/>
              <w:jc w:val="both"/>
              <w:rPr>
                <w:rFonts w:ascii="Sylfaen" w:eastAsia="Calibri" w:hAnsi="Sylfaen" w:cs="Calibri"/>
                <w:color w:val="000000"/>
                <w:sz w:val="20"/>
                <w:szCs w:val="20"/>
              </w:rPr>
            </w:pPr>
            <w:r w:rsidRPr="00E13E9C">
              <w:rPr>
                <w:rFonts w:ascii="Sylfaen" w:eastAsia="Calibri" w:hAnsi="Sylfaen" w:cs="Calibri"/>
                <w:color w:val="000000"/>
                <w:sz w:val="20"/>
                <w:szCs w:val="20"/>
              </w:rPr>
              <w:t>–0,6</w:t>
            </w:r>
          </w:p>
        </w:tc>
        <w:tc>
          <w:tcPr>
            <w:tcW w:w="720" w:type="dxa"/>
            <w:tcBorders>
              <w:top w:val="single" w:sz="3" w:space="0" w:color="002E86"/>
              <w:left w:val="single" w:sz="3" w:space="0" w:color="002E86"/>
              <w:bottom w:val="single" w:sz="3" w:space="0" w:color="002E86"/>
              <w:right w:val="single" w:sz="3" w:space="0" w:color="002E86"/>
            </w:tcBorders>
          </w:tcPr>
          <w:p w14:paraId="2C72B04D" w14:textId="77777777" w:rsidR="006E0A83" w:rsidRPr="00E13E9C" w:rsidRDefault="006E0A83" w:rsidP="0057074D">
            <w:pPr>
              <w:spacing w:line="276" w:lineRule="auto"/>
              <w:ind w:left="81"/>
              <w:jc w:val="both"/>
              <w:rPr>
                <w:rFonts w:ascii="Sylfaen" w:eastAsia="Calibri" w:hAnsi="Sylfaen" w:cs="Calibri"/>
                <w:color w:val="000000"/>
                <w:sz w:val="20"/>
                <w:szCs w:val="20"/>
              </w:rPr>
            </w:pPr>
            <w:r w:rsidRPr="00E13E9C">
              <w:rPr>
                <w:rFonts w:ascii="Sylfaen" w:eastAsia="Calibri" w:hAnsi="Sylfaen" w:cs="Calibri"/>
                <w:color w:val="000000"/>
                <w:sz w:val="20"/>
                <w:szCs w:val="20"/>
              </w:rPr>
              <w:t>+5,2</w:t>
            </w:r>
          </w:p>
        </w:tc>
        <w:tc>
          <w:tcPr>
            <w:tcW w:w="720" w:type="dxa"/>
            <w:tcBorders>
              <w:top w:val="single" w:sz="3" w:space="0" w:color="002E86"/>
              <w:left w:val="single" w:sz="3" w:space="0" w:color="002E86"/>
              <w:bottom w:val="single" w:sz="3" w:space="0" w:color="002E86"/>
              <w:right w:val="single" w:sz="3" w:space="0" w:color="002E86"/>
            </w:tcBorders>
          </w:tcPr>
          <w:p w14:paraId="46E2419B" w14:textId="77777777" w:rsidR="006E0A83" w:rsidRPr="00E13E9C" w:rsidRDefault="006E0A83" w:rsidP="0057074D">
            <w:pPr>
              <w:spacing w:line="276" w:lineRule="auto"/>
              <w:ind w:left="30"/>
              <w:jc w:val="both"/>
              <w:rPr>
                <w:rFonts w:ascii="Sylfaen" w:eastAsia="Calibri" w:hAnsi="Sylfaen" w:cs="Calibri"/>
                <w:color w:val="000000"/>
                <w:sz w:val="20"/>
                <w:szCs w:val="20"/>
              </w:rPr>
            </w:pPr>
            <w:r w:rsidRPr="00E13E9C">
              <w:rPr>
                <w:rFonts w:ascii="Sylfaen" w:eastAsia="Calibri" w:hAnsi="Sylfaen" w:cs="Calibri"/>
                <w:color w:val="000000"/>
                <w:sz w:val="20"/>
                <w:szCs w:val="20"/>
              </w:rPr>
              <w:t>+11,0</w:t>
            </w:r>
          </w:p>
        </w:tc>
        <w:tc>
          <w:tcPr>
            <w:tcW w:w="720" w:type="dxa"/>
            <w:tcBorders>
              <w:top w:val="single" w:sz="3" w:space="0" w:color="002E86"/>
              <w:left w:val="single" w:sz="3" w:space="0" w:color="002E86"/>
              <w:bottom w:val="single" w:sz="3" w:space="0" w:color="002E86"/>
              <w:right w:val="single" w:sz="3" w:space="0" w:color="002E86"/>
            </w:tcBorders>
          </w:tcPr>
          <w:p w14:paraId="70FBA3A8" w14:textId="77777777" w:rsidR="006E0A83" w:rsidRPr="00E13E9C" w:rsidRDefault="006E0A83" w:rsidP="0057074D">
            <w:pPr>
              <w:spacing w:line="276" w:lineRule="auto"/>
              <w:ind w:left="30"/>
              <w:jc w:val="both"/>
              <w:rPr>
                <w:rFonts w:ascii="Sylfaen" w:eastAsia="Calibri" w:hAnsi="Sylfaen" w:cs="Calibri"/>
                <w:color w:val="000000"/>
                <w:sz w:val="20"/>
                <w:szCs w:val="20"/>
              </w:rPr>
            </w:pPr>
            <w:r w:rsidRPr="00E13E9C">
              <w:rPr>
                <w:rFonts w:ascii="Sylfaen" w:eastAsia="Calibri" w:hAnsi="Sylfaen" w:cs="Calibri"/>
                <w:color w:val="000000"/>
                <w:sz w:val="20"/>
                <w:szCs w:val="20"/>
              </w:rPr>
              <w:t>+16,5</w:t>
            </w:r>
          </w:p>
        </w:tc>
        <w:tc>
          <w:tcPr>
            <w:tcW w:w="720" w:type="dxa"/>
            <w:tcBorders>
              <w:top w:val="single" w:sz="3" w:space="0" w:color="002E86"/>
              <w:left w:val="single" w:sz="3" w:space="0" w:color="002E86"/>
              <w:bottom w:val="single" w:sz="3" w:space="0" w:color="002E86"/>
              <w:right w:val="single" w:sz="3" w:space="0" w:color="002E86"/>
            </w:tcBorders>
          </w:tcPr>
          <w:p w14:paraId="00C267C2" w14:textId="77777777" w:rsidR="006E0A83" w:rsidRPr="00E13E9C" w:rsidRDefault="006E0A83" w:rsidP="0057074D">
            <w:pPr>
              <w:spacing w:line="276" w:lineRule="auto"/>
              <w:ind w:left="30"/>
              <w:jc w:val="both"/>
              <w:rPr>
                <w:rFonts w:ascii="Sylfaen" w:eastAsia="Calibri" w:hAnsi="Sylfaen" w:cs="Calibri"/>
                <w:color w:val="000000"/>
                <w:sz w:val="20"/>
                <w:szCs w:val="20"/>
              </w:rPr>
            </w:pPr>
            <w:r w:rsidRPr="00E13E9C">
              <w:rPr>
                <w:rFonts w:ascii="Sylfaen" w:eastAsia="Calibri" w:hAnsi="Sylfaen" w:cs="Calibri"/>
                <w:color w:val="000000"/>
                <w:sz w:val="20"/>
                <w:szCs w:val="20"/>
              </w:rPr>
              <w:t>+19,3</w:t>
            </w:r>
          </w:p>
        </w:tc>
        <w:tc>
          <w:tcPr>
            <w:tcW w:w="875" w:type="dxa"/>
            <w:tcBorders>
              <w:top w:val="single" w:sz="3" w:space="0" w:color="002E86"/>
              <w:left w:val="single" w:sz="3" w:space="0" w:color="002E86"/>
              <w:bottom w:val="single" w:sz="3" w:space="0" w:color="002E86"/>
              <w:right w:val="single" w:sz="3" w:space="0" w:color="002E86"/>
            </w:tcBorders>
          </w:tcPr>
          <w:p w14:paraId="3D133D8A" w14:textId="77777777" w:rsidR="006E0A83" w:rsidRPr="00E13E9C" w:rsidRDefault="006E0A83" w:rsidP="0057074D">
            <w:pPr>
              <w:spacing w:line="276" w:lineRule="auto"/>
              <w:ind w:left="68"/>
              <w:jc w:val="both"/>
              <w:rPr>
                <w:rFonts w:ascii="Sylfaen" w:eastAsia="Calibri" w:hAnsi="Sylfaen" w:cs="Calibri"/>
                <w:color w:val="000000"/>
                <w:sz w:val="20"/>
                <w:szCs w:val="20"/>
              </w:rPr>
            </w:pPr>
            <w:r w:rsidRPr="00E13E9C">
              <w:rPr>
                <w:rFonts w:ascii="Sylfaen" w:eastAsia="Calibri" w:hAnsi="Sylfaen" w:cs="Calibri"/>
                <w:color w:val="000000"/>
                <w:sz w:val="20"/>
                <w:szCs w:val="20"/>
              </w:rPr>
              <w:t>+18,4</w:t>
            </w:r>
          </w:p>
        </w:tc>
        <w:tc>
          <w:tcPr>
            <w:tcW w:w="847" w:type="dxa"/>
            <w:tcBorders>
              <w:top w:val="single" w:sz="3" w:space="0" w:color="002E86"/>
              <w:left w:val="single" w:sz="3" w:space="0" w:color="002E86"/>
              <w:bottom w:val="single" w:sz="3" w:space="0" w:color="002E86"/>
              <w:right w:val="single" w:sz="3" w:space="0" w:color="002E86"/>
            </w:tcBorders>
          </w:tcPr>
          <w:p w14:paraId="262CBC97" w14:textId="77777777" w:rsidR="006E0A83" w:rsidRPr="00E13E9C" w:rsidRDefault="006E0A83" w:rsidP="0057074D">
            <w:pPr>
              <w:spacing w:line="276" w:lineRule="auto"/>
              <w:ind w:left="1"/>
              <w:jc w:val="both"/>
              <w:rPr>
                <w:rFonts w:ascii="Sylfaen" w:eastAsia="Calibri" w:hAnsi="Sylfaen" w:cs="Calibri"/>
                <w:color w:val="000000"/>
                <w:sz w:val="20"/>
                <w:szCs w:val="20"/>
              </w:rPr>
            </w:pPr>
            <w:r w:rsidRPr="00E13E9C">
              <w:rPr>
                <w:rFonts w:ascii="Sylfaen" w:eastAsia="Calibri" w:hAnsi="Sylfaen" w:cs="Calibri"/>
                <w:color w:val="000000"/>
                <w:sz w:val="20"/>
                <w:szCs w:val="20"/>
              </w:rPr>
              <w:t>+12,8</w:t>
            </w:r>
          </w:p>
        </w:tc>
        <w:tc>
          <w:tcPr>
            <w:tcW w:w="892" w:type="dxa"/>
            <w:tcBorders>
              <w:top w:val="single" w:sz="3" w:space="0" w:color="002E86"/>
              <w:left w:val="single" w:sz="3" w:space="0" w:color="002E86"/>
              <w:bottom w:val="single" w:sz="3" w:space="0" w:color="002E86"/>
              <w:right w:val="single" w:sz="3" w:space="0" w:color="002E86"/>
            </w:tcBorders>
          </w:tcPr>
          <w:p w14:paraId="1D4BA98D" w14:textId="77777777" w:rsidR="006E0A83" w:rsidRPr="00E13E9C" w:rsidRDefault="006E0A83" w:rsidP="0057074D">
            <w:pPr>
              <w:spacing w:line="276" w:lineRule="auto"/>
              <w:ind w:left="137"/>
              <w:jc w:val="both"/>
              <w:rPr>
                <w:rFonts w:ascii="Sylfaen" w:eastAsia="Calibri" w:hAnsi="Sylfaen" w:cs="Calibri"/>
                <w:color w:val="000000"/>
                <w:sz w:val="20"/>
                <w:szCs w:val="20"/>
              </w:rPr>
            </w:pPr>
            <w:r w:rsidRPr="00E13E9C">
              <w:rPr>
                <w:rFonts w:ascii="Sylfaen" w:eastAsia="Calibri" w:hAnsi="Sylfaen" w:cs="Calibri"/>
                <w:color w:val="000000"/>
                <w:sz w:val="20"/>
                <w:szCs w:val="20"/>
              </w:rPr>
              <w:t>+6,7</w:t>
            </w:r>
          </w:p>
        </w:tc>
        <w:tc>
          <w:tcPr>
            <w:tcW w:w="953" w:type="dxa"/>
            <w:tcBorders>
              <w:top w:val="single" w:sz="3" w:space="0" w:color="002E86"/>
              <w:left w:val="single" w:sz="3" w:space="0" w:color="002E86"/>
              <w:bottom w:val="single" w:sz="3" w:space="0" w:color="002E86"/>
              <w:right w:val="single" w:sz="3" w:space="0" w:color="002E86"/>
            </w:tcBorders>
          </w:tcPr>
          <w:p w14:paraId="7AB43EA4" w14:textId="77777777" w:rsidR="006E0A83" w:rsidRPr="00E13E9C" w:rsidRDefault="006E0A83" w:rsidP="0057074D">
            <w:pPr>
              <w:spacing w:line="276" w:lineRule="auto"/>
              <w:ind w:left="1"/>
              <w:jc w:val="both"/>
              <w:rPr>
                <w:rFonts w:ascii="Sylfaen" w:eastAsia="Calibri" w:hAnsi="Sylfaen" w:cs="Calibri"/>
                <w:color w:val="000000"/>
                <w:sz w:val="20"/>
                <w:szCs w:val="20"/>
              </w:rPr>
            </w:pPr>
            <w:r w:rsidRPr="00E13E9C">
              <w:rPr>
                <w:rFonts w:ascii="Sylfaen" w:eastAsia="Calibri" w:hAnsi="Sylfaen" w:cs="Calibri"/>
                <w:color w:val="000000"/>
                <w:sz w:val="20"/>
                <w:szCs w:val="20"/>
              </w:rPr>
              <w:t>+1,2</w:t>
            </w:r>
          </w:p>
        </w:tc>
        <w:tc>
          <w:tcPr>
            <w:tcW w:w="933" w:type="dxa"/>
            <w:tcBorders>
              <w:top w:val="single" w:sz="3" w:space="0" w:color="002E86"/>
              <w:left w:val="single" w:sz="3" w:space="0" w:color="002E86"/>
              <w:bottom w:val="single" w:sz="3" w:space="0" w:color="002E86"/>
              <w:right w:val="single" w:sz="3" w:space="0" w:color="002E86"/>
            </w:tcBorders>
          </w:tcPr>
          <w:p w14:paraId="6FD41129" w14:textId="77777777" w:rsidR="006E0A83" w:rsidRPr="00E13E9C" w:rsidRDefault="006E0A83" w:rsidP="0057074D">
            <w:pPr>
              <w:spacing w:line="276" w:lineRule="auto"/>
              <w:ind w:left="1"/>
              <w:jc w:val="both"/>
              <w:rPr>
                <w:rFonts w:ascii="Sylfaen" w:eastAsia="Calibri" w:hAnsi="Sylfaen" w:cs="Calibri"/>
                <w:color w:val="000000"/>
                <w:sz w:val="20"/>
                <w:szCs w:val="20"/>
              </w:rPr>
            </w:pPr>
            <w:r w:rsidRPr="00E13E9C">
              <w:rPr>
                <w:rFonts w:ascii="Sylfaen" w:eastAsia="Calibri" w:hAnsi="Sylfaen" w:cs="Calibri"/>
                <w:color w:val="000000"/>
                <w:sz w:val="20"/>
                <w:szCs w:val="20"/>
              </w:rPr>
              <w:t>–3,5</w:t>
            </w:r>
          </w:p>
        </w:tc>
      </w:tr>
      <w:tr w:rsidR="0035325D" w:rsidRPr="00E13E9C" w14:paraId="6D5ACB3A" w14:textId="77777777" w:rsidTr="00E13E9C">
        <w:trPr>
          <w:trHeight w:val="822"/>
        </w:trPr>
        <w:tc>
          <w:tcPr>
            <w:tcW w:w="983" w:type="dxa"/>
            <w:tcBorders>
              <w:top w:val="single" w:sz="3" w:space="0" w:color="002E86"/>
              <w:left w:val="single" w:sz="3" w:space="0" w:color="002E86"/>
              <w:bottom w:val="single" w:sz="3" w:space="0" w:color="002E86"/>
              <w:right w:val="single" w:sz="3" w:space="0" w:color="002E86"/>
            </w:tcBorders>
          </w:tcPr>
          <w:p w14:paraId="54FBE18E" w14:textId="10E88934" w:rsidR="006E0A83" w:rsidRPr="00E13E9C" w:rsidRDefault="0035325D" w:rsidP="0057074D">
            <w:pPr>
              <w:spacing w:line="276" w:lineRule="auto"/>
              <w:ind w:left="37"/>
              <w:jc w:val="both"/>
              <w:rPr>
                <w:rFonts w:ascii="Sylfaen" w:eastAsia="Calibri" w:hAnsi="Sylfaen" w:cs="Calibri"/>
                <w:color w:val="000000"/>
                <w:sz w:val="20"/>
                <w:szCs w:val="20"/>
                <w:lang w:val="ka-GE"/>
              </w:rPr>
            </w:pPr>
            <w:r w:rsidRPr="00E13E9C">
              <w:rPr>
                <w:rFonts w:ascii="Sylfaen" w:eastAsia="Calibri" w:hAnsi="Sylfaen" w:cs="Calibri"/>
                <w:color w:val="000000"/>
                <w:sz w:val="20"/>
                <w:szCs w:val="20"/>
                <w:lang w:val="ka-GE"/>
              </w:rPr>
              <w:t xml:space="preserve">უფრო </w:t>
            </w:r>
            <w:r w:rsidR="006E0A83" w:rsidRPr="00E13E9C">
              <w:rPr>
                <w:rFonts w:ascii="Sylfaen" w:eastAsia="Calibri" w:hAnsi="Sylfaen" w:cs="Calibri"/>
                <w:color w:val="000000"/>
                <w:sz w:val="20"/>
                <w:szCs w:val="20"/>
                <w:lang w:val="ka-GE"/>
              </w:rPr>
              <w:t>თბილი კლიმატური პირობები</w:t>
            </w:r>
          </w:p>
        </w:tc>
        <w:tc>
          <w:tcPr>
            <w:tcW w:w="810" w:type="dxa"/>
            <w:tcBorders>
              <w:top w:val="single" w:sz="3" w:space="0" w:color="002E86"/>
              <w:left w:val="single" w:sz="3" w:space="0" w:color="002E86"/>
              <w:bottom w:val="single" w:sz="3" w:space="0" w:color="002E86"/>
              <w:right w:val="single" w:sz="3" w:space="0" w:color="002E86"/>
            </w:tcBorders>
          </w:tcPr>
          <w:p w14:paraId="5E08D50F" w14:textId="77777777" w:rsidR="006E0A83" w:rsidRPr="00E13E9C" w:rsidRDefault="006E0A83" w:rsidP="0057074D">
            <w:pPr>
              <w:spacing w:line="276" w:lineRule="auto"/>
              <w:ind w:left="118"/>
              <w:jc w:val="both"/>
              <w:rPr>
                <w:rFonts w:ascii="Sylfaen" w:eastAsia="Calibri" w:hAnsi="Sylfaen" w:cs="Calibri"/>
                <w:color w:val="000000"/>
                <w:sz w:val="20"/>
                <w:szCs w:val="20"/>
              </w:rPr>
            </w:pPr>
            <w:r w:rsidRPr="00E13E9C">
              <w:rPr>
                <w:rFonts w:ascii="Sylfaen" w:eastAsia="Calibri" w:hAnsi="Sylfaen" w:cs="Calibri"/>
                <w:color w:val="000000"/>
                <w:sz w:val="20"/>
                <w:szCs w:val="20"/>
              </w:rPr>
              <w:t>+9,5</w:t>
            </w:r>
          </w:p>
        </w:tc>
        <w:tc>
          <w:tcPr>
            <w:tcW w:w="900" w:type="dxa"/>
            <w:tcBorders>
              <w:top w:val="single" w:sz="3" w:space="0" w:color="002E86"/>
              <w:left w:val="single" w:sz="3" w:space="0" w:color="002E86"/>
              <w:bottom w:val="single" w:sz="3" w:space="0" w:color="002E86"/>
              <w:right w:val="single" w:sz="3" w:space="0" w:color="002E86"/>
            </w:tcBorders>
          </w:tcPr>
          <w:p w14:paraId="13E27D70" w14:textId="77777777" w:rsidR="006E0A83" w:rsidRPr="00E13E9C" w:rsidRDefault="006E0A83" w:rsidP="0057074D">
            <w:pPr>
              <w:spacing w:line="276" w:lineRule="auto"/>
              <w:ind w:left="105"/>
              <w:jc w:val="both"/>
              <w:rPr>
                <w:rFonts w:ascii="Sylfaen" w:eastAsia="Calibri" w:hAnsi="Sylfaen" w:cs="Calibri"/>
                <w:color w:val="000000"/>
                <w:sz w:val="20"/>
                <w:szCs w:val="20"/>
              </w:rPr>
            </w:pPr>
            <w:r w:rsidRPr="00E13E9C">
              <w:rPr>
                <w:rFonts w:ascii="Sylfaen" w:eastAsia="Calibri" w:hAnsi="Sylfaen" w:cs="Calibri"/>
                <w:color w:val="000000"/>
                <w:sz w:val="20"/>
                <w:szCs w:val="20"/>
              </w:rPr>
              <w:t>+10,1</w:t>
            </w:r>
          </w:p>
        </w:tc>
        <w:tc>
          <w:tcPr>
            <w:tcW w:w="907" w:type="dxa"/>
            <w:tcBorders>
              <w:top w:val="single" w:sz="3" w:space="0" w:color="002E86"/>
              <w:left w:val="single" w:sz="3" w:space="0" w:color="002E86"/>
              <w:bottom w:val="single" w:sz="3" w:space="0" w:color="002E86"/>
              <w:right w:val="single" w:sz="3" w:space="0" w:color="002E86"/>
            </w:tcBorders>
          </w:tcPr>
          <w:p w14:paraId="72F2F51F" w14:textId="77777777" w:rsidR="006E0A83" w:rsidRPr="00E13E9C" w:rsidRDefault="006E0A83" w:rsidP="0057074D">
            <w:pPr>
              <w:spacing w:line="276" w:lineRule="auto"/>
              <w:ind w:left="68"/>
              <w:jc w:val="both"/>
              <w:rPr>
                <w:rFonts w:ascii="Sylfaen" w:eastAsia="Calibri" w:hAnsi="Sylfaen" w:cs="Calibri"/>
                <w:color w:val="000000"/>
                <w:sz w:val="20"/>
                <w:szCs w:val="20"/>
              </w:rPr>
            </w:pPr>
            <w:r w:rsidRPr="00E13E9C">
              <w:rPr>
                <w:rFonts w:ascii="Sylfaen" w:eastAsia="Calibri" w:hAnsi="Sylfaen" w:cs="Calibri"/>
                <w:color w:val="000000"/>
                <w:sz w:val="20"/>
                <w:szCs w:val="20"/>
              </w:rPr>
              <w:t>+11,6</w:t>
            </w:r>
          </w:p>
        </w:tc>
        <w:tc>
          <w:tcPr>
            <w:tcW w:w="720" w:type="dxa"/>
            <w:tcBorders>
              <w:top w:val="single" w:sz="3" w:space="0" w:color="002E86"/>
              <w:left w:val="single" w:sz="3" w:space="0" w:color="002E86"/>
              <w:bottom w:val="single" w:sz="3" w:space="0" w:color="002E86"/>
              <w:right w:val="single" w:sz="3" w:space="0" w:color="002E86"/>
            </w:tcBorders>
          </w:tcPr>
          <w:p w14:paraId="6DB29261" w14:textId="77777777" w:rsidR="006E0A83" w:rsidRPr="00E13E9C" w:rsidRDefault="006E0A83" w:rsidP="0057074D">
            <w:pPr>
              <w:spacing w:line="276" w:lineRule="auto"/>
              <w:ind w:left="30"/>
              <w:jc w:val="both"/>
              <w:rPr>
                <w:rFonts w:ascii="Sylfaen" w:eastAsia="Calibri" w:hAnsi="Sylfaen" w:cs="Calibri"/>
                <w:color w:val="000000"/>
                <w:sz w:val="20"/>
                <w:szCs w:val="20"/>
              </w:rPr>
            </w:pPr>
            <w:r w:rsidRPr="00E13E9C">
              <w:rPr>
                <w:rFonts w:ascii="Sylfaen" w:eastAsia="Calibri" w:hAnsi="Sylfaen" w:cs="Calibri"/>
                <w:color w:val="000000"/>
                <w:sz w:val="20"/>
                <w:szCs w:val="20"/>
              </w:rPr>
              <w:t>+15,3</w:t>
            </w:r>
          </w:p>
        </w:tc>
        <w:tc>
          <w:tcPr>
            <w:tcW w:w="720" w:type="dxa"/>
            <w:tcBorders>
              <w:top w:val="single" w:sz="3" w:space="0" w:color="002E86"/>
              <w:left w:val="single" w:sz="3" w:space="0" w:color="002E86"/>
              <w:bottom w:val="single" w:sz="3" w:space="0" w:color="002E86"/>
              <w:right w:val="single" w:sz="3" w:space="0" w:color="002E86"/>
            </w:tcBorders>
          </w:tcPr>
          <w:p w14:paraId="76A697A2" w14:textId="77777777" w:rsidR="006E0A83" w:rsidRPr="00E13E9C" w:rsidRDefault="006E0A83" w:rsidP="0057074D">
            <w:pPr>
              <w:spacing w:line="276" w:lineRule="auto"/>
              <w:ind w:left="31"/>
              <w:jc w:val="both"/>
              <w:rPr>
                <w:rFonts w:ascii="Sylfaen" w:eastAsia="Calibri" w:hAnsi="Sylfaen" w:cs="Calibri"/>
                <w:color w:val="000000"/>
                <w:sz w:val="20"/>
                <w:szCs w:val="20"/>
              </w:rPr>
            </w:pPr>
            <w:r w:rsidRPr="00E13E9C">
              <w:rPr>
                <w:rFonts w:ascii="Sylfaen" w:eastAsia="Calibri" w:hAnsi="Sylfaen" w:cs="Calibri"/>
                <w:color w:val="000000"/>
                <w:sz w:val="20"/>
                <w:szCs w:val="20"/>
              </w:rPr>
              <w:t>+21,4</w:t>
            </w:r>
          </w:p>
        </w:tc>
        <w:tc>
          <w:tcPr>
            <w:tcW w:w="720" w:type="dxa"/>
            <w:tcBorders>
              <w:top w:val="single" w:sz="3" w:space="0" w:color="002E86"/>
              <w:left w:val="single" w:sz="3" w:space="0" w:color="002E86"/>
              <w:bottom w:val="single" w:sz="3" w:space="0" w:color="002E86"/>
              <w:right w:val="single" w:sz="3" w:space="0" w:color="002E86"/>
            </w:tcBorders>
          </w:tcPr>
          <w:p w14:paraId="7014208D" w14:textId="77777777" w:rsidR="006E0A83" w:rsidRPr="00E13E9C" w:rsidRDefault="006E0A83" w:rsidP="0057074D">
            <w:pPr>
              <w:spacing w:line="276" w:lineRule="auto"/>
              <w:ind w:left="31"/>
              <w:jc w:val="both"/>
              <w:rPr>
                <w:rFonts w:ascii="Sylfaen" w:eastAsia="Calibri" w:hAnsi="Sylfaen" w:cs="Calibri"/>
                <w:color w:val="000000"/>
                <w:sz w:val="20"/>
                <w:szCs w:val="20"/>
              </w:rPr>
            </w:pPr>
            <w:r w:rsidRPr="00E13E9C">
              <w:rPr>
                <w:rFonts w:ascii="Sylfaen" w:eastAsia="Calibri" w:hAnsi="Sylfaen" w:cs="Calibri"/>
                <w:color w:val="000000"/>
                <w:sz w:val="20"/>
                <w:szCs w:val="20"/>
              </w:rPr>
              <w:t>+26,5</w:t>
            </w:r>
          </w:p>
        </w:tc>
        <w:tc>
          <w:tcPr>
            <w:tcW w:w="720" w:type="dxa"/>
            <w:tcBorders>
              <w:top w:val="single" w:sz="3" w:space="0" w:color="002E86"/>
              <w:left w:val="single" w:sz="3" w:space="0" w:color="002E86"/>
              <w:bottom w:val="single" w:sz="3" w:space="0" w:color="002E86"/>
              <w:right w:val="single" w:sz="3" w:space="0" w:color="002E86"/>
            </w:tcBorders>
          </w:tcPr>
          <w:p w14:paraId="4F31C76B" w14:textId="77777777" w:rsidR="006E0A83" w:rsidRPr="00E13E9C" w:rsidRDefault="006E0A83" w:rsidP="0057074D">
            <w:pPr>
              <w:spacing w:line="276" w:lineRule="auto"/>
              <w:ind w:left="31"/>
              <w:jc w:val="both"/>
              <w:rPr>
                <w:rFonts w:ascii="Sylfaen" w:eastAsia="Calibri" w:hAnsi="Sylfaen" w:cs="Calibri"/>
                <w:color w:val="000000"/>
                <w:sz w:val="20"/>
                <w:szCs w:val="20"/>
              </w:rPr>
            </w:pPr>
            <w:r w:rsidRPr="00E13E9C">
              <w:rPr>
                <w:rFonts w:ascii="Sylfaen" w:eastAsia="Calibri" w:hAnsi="Sylfaen" w:cs="Calibri"/>
                <w:color w:val="000000"/>
                <w:sz w:val="20"/>
                <w:szCs w:val="20"/>
              </w:rPr>
              <w:t>+28,8</w:t>
            </w:r>
          </w:p>
        </w:tc>
        <w:tc>
          <w:tcPr>
            <w:tcW w:w="875" w:type="dxa"/>
            <w:tcBorders>
              <w:top w:val="single" w:sz="3" w:space="0" w:color="002E86"/>
              <w:left w:val="single" w:sz="3" w:space="0" w:color="002E86"/>
              <w:bottom w:val="single" w:sz="3" w:space="0" w:color="002E86"/>
              <w:right w:val="single" w:sz="3" w:space="0" w:color="002E86"/>
            </w:tcBorders>
          </w:tcPr>
          <w:p w14:paraId="43BC3A00" w14:textId="77777777" w:rsidR="006E0A83" w:rsidRPr="00E13E9C" w:rsidRDefault="006E0A83" w:rsidP="0057074D">
            <w:pPr>
              <w:spacing w:line="276" w:lineRule="auto"/>
              <w:ind w:left="68"/>
              <w:jc w:val="both"/>
              <w:rPr>
                <w:rFonts w:ascii="Sylfaen" w:eastAsia="Calibri" w:hAnsi="Sylfaen" w:cs="Calibri"/>
                <w:color w:val="000000"/>
                <w:sz w:val="20"/>
                <w:szCs w:val="20"/>
              </w:rPr>
            </w:pPr>
            <w:r w:rsidRPr="00E13E9C">
              <w:rPr>
                <w:rFonts w:ascii="Sylfaen" w:eastAsia="Calibri" w:hAnsi="Sylfaen" w:cs="Calibri"/>
                <w:color w:val="000000"/>
                <w:sz w:val="20"/>
                <w:szCs w:val="20"/>
              </w:rPr>
              <w:t>+27,9</w:t>
            </w:r>
          </w:p>
        </w:tc>
        <w:tc>
          <w:tcPr>
            <w:tcW w:w="847" w:type="dxa"/>
            <w:tcBorders>
              <w:top w:val="single" w:sz="3" w:space="0" w:color="002E86"/>
              <w:left w:val="single" w:sz="3" w:space="0" w:color="002E86"/>
              <w:bottom w:val="single" w:sz="3" w:space="0" w:color="002E86"/>
              <w:right w:val="single" w:sz="3" w:space="0" w:color="002E86"/>
            </w:tcBorders>
          </w:tcPr>
          <w:p w14:paraId="2709DB95" w14:textId="77777777" w:rsidR="006E0A83" w:rsidRPr="00E13E9C" w:rsidRDefault="006E0A83" w:rsidP="0057074D">
            <w:pPr>
              <w:spacing w:line="276" w:lineRule="auto"/>
              <w:ind w:left="1"/>
              <w:jc w:val="both"/>
              <w:rPr>
                <w:rFonts w:ascii="Sylfaen" w:eastAsia="Calibri" w:hAnsi="Sylfaen" w:cs="Calibri"/>
                <w:color w:val="000000"/>
                <w:sz w:val="20"/>
                <w:szCs w:val="20"/>
              </w:rPr>
            </w:pPr>
            <w:r w:rsidRPr="00E13E9C">
              <w:rPr>
                <w:rFonts w:ascii="Sylfaen" w:eastAsia="Calibri" w:hAnsi="Sylfaen" w:cs="Calibri"/>
                <w:color w:val="000000"/>
                <w:sz w:val="20"/>
                <w:szCs w:val="20"/>
              </w:rPr>
              <w:t>+23,6</w:t>
            </w:r>
          </w:p>
        </w:tc>
        <w:tc>
          <w:tcPr>
            <w:tcW w:w="892" w:type="dxa"/>
            <w:tcBorders>
              <w:top w:val="single" w:sz="3" w:space="0" w:color="002E86"/>
              <w:left w:val="single" w:sz="3" w:space="0" w:color="002E86"/>
              <w:bottom w:val="single" w:sz="3" w:space="0" w:color="002E86"/>
              <w:right w:val="single" w:sz="3" w:space="0" w:color="002E86"/>
            </w:tcBorders>
          </w:tcPr>
          <w:p w14:paraId="4039A4D7" w14:textId="77777777" w:rsidR="006E0A83" w:rsidRPr="00E13E9C" w:rsidRDefault="006E0A83" w:rsidP="0057074D">
            <w:pPr>
              <w:spacing w:line="276" w:lineRule="auto"/>
              <w:ind w:left="87"/>
              <w:jc w:val="both"/>
              <w:rPr>
                <w:rFonts w:ascii="Sylfaen" w:eastAsia="Calibri" w:hAnsi="Sylfaen" w:cs="Calibri"/>
                <w:color w:val="000000"/>
                <w:sz w:val="20"/>
                <w:szCs w:val="20"/>
              </w:rPr>
            </w:pPr>
            <w:r w:rsidRPr="00E13E9C">
              <w:rPr>
                <w:rFonts w:ascii="Sylfaen" w:eastAsia="Calibri" w:hAnsi="Sylfaen" w:cs="Calibri"/>
                <w:color w:val="000000"/>
                <w:sz w:val="20"/>
                <w:szCs w:val="20"/>
              </w:rPr>
              <w:t>+19,0</w:t>
            </w:r>
          </w:p>
        </w:tc>
        <w:tc>
          <w:tcPr>
            <w:tcW w:w="953" w:type="dxa"/>
            <w:tcBorders>
              <w:top w:val="single" w:sz="3" w:space="0" w:color="002E86"/>
              <w:left w:val="single" w:sz="3" w:space="0" w:color="002E86"/>
              <w:bottom w:val="single" w:sz="3" w:space="0" w:color="002E86"/>
              <w:right w:val="single" w:sz="3" w:space="0" w:color="002E86"/>
            </w:tcBorders>
          </w:tcPr>
          <w:p w14:paraId="7E75B168" w14:textId="77777777" w:rsidR="006E0A83" w:rsidRPr="00E13E9C" w:rsidRDefault="006E0A83" w:rsidP="0057074D">
            <w:pPr>
              <w:spacing w:line="276" w:lineRule="auto"/>
              <w:ind w:left="1"/>
              <w:jc w:val="both"/>
              <w:rPr>
                <w:rFonts w:ascii="Sylfaen" w:eastAsia="Calibri" w:hAnsi="Sylfaen" w:cs="Calibri"/>
                <w:color w:val="000000"/>
                <w:sz w:val="20"/>
                <w:szCs w:val="20"/>
              </w:rPr>
            </w:pPr>
            <w:r w:rsidRPr="00E13E9C">
              <w:rPr>
                <w:rFonts w:ascii="Sylfaen" w:eastAsia="Calibri" w:hAnsi="Sylfaen" w:cs="Calibri"/>
                <w:color w:val="000000"/>
                <w:sz w:val="20"/>
                <w:szCs w:val="20"/>
              </w:rPr>
              <w:t>+14,5</w:t>
            </w:r>
          </w:p>
        </w:tc>
        <w:tc>
          <w:tcPr>
            <w:tcW w:w="933" w:type="dxa"/>
            <w:tcBorders>
              <w:top w:val="single" w:sz="3" w:space="0" w:color="002E86"/>
              <w:left w:val="single" w:sz="3" w:space="0" w:color="002E86"/>
              <w:bottom w:val="single" w:sz="3" w:space="0" w:color="002E86"/>
              <w:right w:val="single" w:sz="3" w:space="0" w:color="002E86"/>
            </w:tcBorders>
          </w:tcPr>
          <w:p w14:paraId="0423D2CE" w14:textId="77777777" w:rsidR="006E0A83" w:rsidRPr="00E13E9C" w:rsidRDefault="006E0A83" w:rsidP="0057074D">
            <w:pPr>
              <w:spacing w:line="276" w:lineRule="auto"/>
              <w:ind w:left="1"/>
              <w:jc w:val="both"/>
              <w:rPr>
                <w:rFonts w:ascii="Sylfaen" w:eastAsia="Calibri" w:hAnsi="Sylfaen" w:cs="Calibri"/>
                <w:color w:val="000000"/>
                <w:sz w:val="20"/>
                <w:szCs w:val="20"/>
              </w:rPr>
            </w:pPr>
            <w:r w:rsidRPr="00E13E9C">
              <w:rPr>
                <w:rFonts w:ascii="Sylfaen" w:eastAsia="Calibri" w:hAnsi="Sylfaen" w:cs="Calibri"/>
                <w:color w:val="000000"/>
                <w:sz w:val="20"/>
                <w:szCs w:val="20"/>
              </w:rPr>
              <w:t>+10,4</w:t>
            </w:r>
          </w:p>
        </w:tc>
      </w:tr>
    </w:tbl>
    <w:p w14:paraId="709D0F28" w14:textId="5B105AAC" w:rsidR="000F3972" w:rsidRPr="0057074D" w:rsidRDefault="000F3972" w:rsidP="0057074D">
      <w:pPr>
        <w:spacing w:after="0" w:line="276" w:lineRule="auto"/>
        <w:jc w:val="both"/>
        <w:rPr>
          <w:rFonts w:ascii="Sylfaen" w:hAnsi="Sylfaen"/>
          <w:sz w:val="24"/>
          <w:szCs w:val="24"/>
          <w:lang w:val="ka-GE"/>
        </w:rPr>
      </w:pPr>
    </w:p>
    <w:p w14:paraId="0027F148" w14:textId="2DADA814" w:rsidR="006E0A83" w:rsidRPr="0057074D" w:rsidRDefault="006E0A83" w:rsidP="0057074D">
      <w:pPr>
        <w:spacing w:after="0" w:line="276" w:lineRule="auto"/>
        <w:jc w:val="both"/>
        <w:rPr>
          <w:rFonts w:ascii="Sylfaen" w:hAnsi="Sylfaen"/>
          <w:sz w:val="24"/>
          <w:szCs w:val="24"/>
          <w:lang w:val="ka-GE"/>
        </w:rPr>
      </w:pPr>
    </w:p>
    <w:p w14:paraId="29F628C8" w14:textId="77777777" w:rsidR="006E0A83" w:rsidRPr="0057074D" w:rsidRDefault="006E0A83" w:rsidP="0057074D">
      <w:pPr>
        <w:spacing w:after="0" w:line="276" w:lineRule="auto"/>
        <w:jc w:val="center"/>
        <w:rPr>
          <w:rFonts w:ascii="Sylfaen" w:hAnsi="Sylfaen"/>
          <w:sz w:val="24"/>
          <w:szCs w:val="24"/>
          <w:lang w:val="ka-GE"/>
        </w:rPr>
      </w:pPr>
      <w:r w:rsidRPr="0057074D">
        <w:rPr>
          <w:rFonts w:ascii="Sylfaen" w:hAnsi="Sylfaen"/>
          <w:sz w:val="24"/>
          <w:szCs w:val="24"/>
          <w:lang w:val="ka-GE"/>
        </w:rPr>
        <w:t>ცხრილი 5</w:t>
      </w:r>
    </w:p>
    <w:p w14:paraId="7A15C288" w14:textId="2D854DCE" w:rsidR="006E0A83" w:rsidRPr="0057074D" w:rsidRDefault="006E0A83" w:rsidP="0057074D">
      <w:pPr>
        <w:spacing w:after="0" w:line="276" w:lineRule="auto"/>
        <w:jc w:val="center"/>
        <w:rPr>
          <w:rFonts w:ascii="Sylfaen" w:hAnsi="Sylfaen"/>
          <w:b/>
          <w:sz w:val="24"/>
          <w:szCs w:val="24"/>
          <w:lang w:val="ka-GE"/>
        </w:rPr>
      </w:pPr>
      <w:r w:rsidRPr="0057074D">
        <w:rPr>
          <w:rFonts w:ascii="Sylfaen" w:hAnsi="Sylfaen"/>
          <w:b/>
          <w:sz w:val="24"/>
          <w:szCs w:val="24"/>
          <w:lang w:val="ka-GE"/>
        </w:rPr>
        <w:t xml:space="preserve">მზის </w:t>
      </w:r>
      <w:r w:rsidR="006B4A2C" w:rsidRPr="0057074D">
        <w:rPr>
          <w:rFonts w:ascii="Sylfaen" w:hAnsi="Sylfaen"/>
          <w:b/>
          <w:sz w:val="24"/>
          <w:szCs w:val="24"/>
          <w:lang w:val="ka-GE"/>
        </w:rPr>
        <w:t xml:space="preserve">საშუალო გლობალური </w:t>
      </w:r>
      <w:r w:rsidRPr="0057074D">
        <w:rPr>
          <w:rFonts w:ascii="Sylfaen" w:hAnsi="Sylfaen"/>
          <w:b/>
          <w:sz w:val="24"/>
          <w:szCs w:val="24"/>
          <w:lang w:val="ka-GE"/>
        </w:rPr>
        <w:t>დასხივება</w:t>
      </w:r>
      <w:r w:rsidR="00F176FF" w:rsidRPr="0057074D">
        <w:rPr>
          <w:rFonts w:ascii="Sylfaen" w:hAnsi="Sylfaen"/>
          <w:b/>
          <w:sz w:val="24"/>
          <w:szCs w:val="24"/>
          <w:lang w:val="ka-GE"/>
        </w:rPr>
        <w:t xml:space="preserve"> [ვატი</w:t>
      </w:r>
      <w:r w:rsidRPr="0057074D">
        <w:rPr>
          <w:rFonts w:ascii="Sylfaen" w:hAnsi="Sylfaen"/>
          <w:b/>
          <w:sz w:val="24"/>
          <w:szCs w:val="24"/>
          <w:lang w:val="ka-GE"/>
        </w:rPr>
        <w:t xml:space="preserve"> / მ</w:t>
      </w:r>
      <w:r w:rsidRPr="0057074D">
        <w:rPr>
          <w:rFonts w:ascii="Sylfaen" w:hAnsi="Sylfaen"/>
          <w:b/>
          <w:sz w:val="24"/>
          <w:szCs w:val="24"/>
          <w:vertAlign w:val="superscript"/>
          <w:lang w:val="ka-GE"/>
        </w:rPr>
        <w:t>2</w:t>
      </w:r>
      <w:r w:rsidRPr="0057074D">
        <w:rPr>
          <w:rFonts w:ascii="Sylfaen" w:hAnsi="Sylfaen"/>
          <w:b/>
          <w:sz w:val="24"/>
          <w:szCs w:val="24"/>
          <w:lang w:val="ka-GE"/>
        </w:rPr>
        <w:t>]</w:t>
      </w:r>
    </w:p>
    <w:p w14:paraId="4BB0848A" w14:textId="77777777" w:rsidR="00655ECA" w:rsidRPr="0057074D" w:rsidRDefault="00655ECA" w:rsidP="0057074D">
      <w:pPr>
        <w:spacing w:after="0" w:line="276" w:lineRule="auto"/>
        <w:jc w:val="both"/>
        <w:rPr>
          <w:rFonts w:ascii="Sylfaen" w:hAnsi="Sylfaen"/>
          <w:sz w:val="24"/>
          <w:szCs w:val="24"/>
          <w:lang w:val="ka-GE"/>
        </w:rPr>
      </w:pPr>
    </w:p>
    <w:tbl>
      <w:tblPr>
        <w:tblStyle w:val="TableGrid"/>
        <w:tblW w:w="10826" w:type="dxa"/>
        <w:tblInd w:w="-634" w:type="dxa"/>
        <w:tblLayout w:type="fixed"/>
        <w:tblCellMar>
          <w:top w:w="105" w:type="dxa"/>
        </w:tblCellMar>
        <w:tblLook w:val="04A0" w:firstRow="1" w:lastRow="0" w:firstColumn="1" w:lastColumn="0" w:noHBand="0" w:noVBand="1"/>
      </w:tblPr>
      <w:tblGrid>
        <w:gridCol w:w="1281"/>
        <w:gridCol w:w="828"/>
        <w:gridCol w:w="861"/>
        <w:gridCol w:w="686"/>
        <w:gridCol w:w="664"/>
        <w:gridCol w:w="650"/>
        <w:gridCol w:w="767"/>
        <w:gridCol w:w="820"/>
        <w:gridCol w:w="823"/>
        <w:gridCol w:w="720"/>
        <w:gridCol w:w="810"/>
        <w:gridCol w:w="810"/>
        <w:gridCol w:w="1106"/>
      </w:tblGrid>
      <w:tr w:rsidR="0035325D" w:rsidRPr="00E13E9C" w14:paraId="4E55CCF5" w14:textId="77777777" w:rsidTr="00E13E9C">
        <w:trPr>
          <w:trHeight w:val="348"/>
        </w:trPr>
        <w:tc>
          <w:tcPr>
            <w:tcW w:w="1281" w:type="dxa"/>
            <w:tcBorders>
              <w:top w:val="single" w:sz="3" w:space="0" w:color="002E86"/>
              <w:left w:val="single" w:sz="3" w:space="0" w:color="002E86"/>
              <w:bottom w:val="single" w:sz="3" w:space="0" w:color="002E86"/>
              <w:right w:val="single" w:sz="3" w:space="0" w:color="002E86"/>
            </w:tcBorders>
          </w:tcPr>
          <w:p w14:paraId="3A0E137D" w14:textId="77777777" w:rsidR="006E0A83" w:rsidRPr="00E13E9C" w:rsidRDefault="006E0A83" w:rsidP="00E13E9C">
            <w:pPr>
              <w:spacing w:line="276" w:lineRule="auto"/>
              <w:ind w:left="26"/>
              <w:jc w:val="center"/>
              <w:rPr>
                <w:rFonts w:ascii="Sylfaen" w:eastAsia="Calibri" w:hAnsi="Sylfaen" w:cs="Calibri"/>
                <w:b/>
                <w:color w:val="000000"/>
                <w:sz w:val="20"/>
                <w:szCs w:val="20"/>
              </w:rPr>
            </w:pPr>
          </w:p>
        </w:tc>
        <w:tc>
          <w:tcPr>
            <w:tcW w:w="828" w:type="dxa"/>
            <w:tcBorders>
              <w:top w:val="single" w:sz="3" w:space="0" w:color="002E86"/>
              <w:left w:val="single" w:sz="3" w:space="0" w:color="002E86"/>
              <w:bottom w:val="single" w:sz="3" w:space="0" w:color="002E86"/>
              <w:right w:val="single" w:sz="3" w:space="0" w:color="002E86"/>
            </w:tcBorders>
          </w:tcPr>
          <w:p w14:paraId="490E798D" w14:textId="06865495" w:rsidR="006E0A83" w:rsidRPr="00E13E9C" w:rsidRDefault="001778B5" w:rsidP="00E13E9C">
            <w:pPr>
              <w:spacing w:line="276" w:lineRule="auto"/>
              <w:ind w:left="2"/>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იანვარი</w:t>
            </w:r>
          </w:p>
        </w:tc>
        <w:tc>
          <w:tcPr>
            <w:tcW w:w="861" w:type="dxa"/>
            <w:tcBorders>
              <w:top w:val="single" w:sz="3" w:space="0" w:color="002E86"/>
              <w:left w:val="single" w:sz="3" w:space="0" w:color="002E86"/>
              <w:bottom w:val="single" w:sz="3" w:space="0" w:color="002E86"/>
              <w:right w:val="single" w:sz="3" w:space="0" w:color="002E86"/>
            </w:tcBorders>
          </w:tcPr>
          <w:p w14:paraId="4B59F994" w14:textId="365284A7" w:rsidR="006E0A83" w:rsidRPr="00E13E9C" w:rsidRDefault="001778B5" w:rsidP="00E13E9C">
            <w:pPr>
              <w:spacing w:line="276" w:lineRule="auto"/>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თებერ</w:t>
            </w:r>
            <w:r w:rsidR="00E13E9C">
              <w:rPr>
                <w:rFonts w:ascii="Sylfaen" w:eastAsia="Calibri" w:hAnsi="Sylfaen" w:cs="Calibri"/>
                <w:b/>
                <w:color w:val="000000"/>
                <w:sz w:val="20"/>
                <w:szCs w:val="20"/>
                <w:lang w:val="ka-GE"/>
              </w:rPr>
              <w:t>-</w:t>
            </w:r>
            <w:r w:rsidRPr="00E13E9C">
              <w:rPr>
                <w:rFonts w:ascii="Sylfaen" w:eastAsia="Calibri" w:hAnsi="Sylfaen" w:cs="Calibri"/>
                <w:b/>
                <w:color w:val="000000"/>
                <w:sz w:val="20"/>
                <w:szCs w:val="20"/>
                <w:lang w:val="ka-GE"/>
              </w:rPr>
              <w:t>ვალი</w:t>
            </w:r>
          </w:p>
        </w:tc>
        <w:tc>
          <w:tcPr>
            <w:tcW w:w="686" w:type="dxa"/>
            <w:tcBorders>
              <w:top w:val="single" w:sz="3" w:space="0" w:color="002E86"/>
              <w:left w:val="single" w:sz="3" w:space="0" w:color="002E86"/>
              <w:bottom w:val="single" w:sz="3" w:space="0" w:color="002E86"/>
              <w:right w:val="single" w:sz="3" w:space="0" w:color="002E86"/>
            </w:tcBorders>
          </w:tcPr>
          <w:p w14:paraId="55C8770F" w14:textId="73E43261" w:rsidR="006E0A83" w:rsidRPr="00E13E9C" w:rsidRDefault="001778B5" w:rsidP="00E13E9C">
            <w:pPr>
              <w:spacing w:line="276" w:lineRule="auto"/>
              <w:ind w:left="7"/>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მარტი</w:t>
            </w:r>
          </w:p>
        </w:tc>
        <w:tc>
          <w:tcPr>
            <w:tcW w:w="664" w:type="dxa"/>
            <w:tcBorders>
              <w:top w:val="single" w:sz="3" w:space="0" w:color="002E86"/>
              <w:left w:val="single" w:sz="3" w:space="0" w:color="002E86"/>
              <w:bottom w:val="single" w:sz="3" w:space="0" w:color="002E86"/>
              <w:right w:val="single" w:sz="3" w:space="0" w:color="002E86"/>
            </w:tcBorders>
          </w:tcPr>
          <w:p w14:paraId="068C618E" w14:textId="5A3AC1B5" w:rsidR="006E0A83" w:rsidRPr="00E13E9C" w:rsidRDefault="001778B5" w:rsidP="00E13E9C">
            <w:pPr>
              <w:spacing w:line="276" w:lineRule="auto"/>
              <w:ind w:left="36"/>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აპრი</w:t>
            </w:r>
            <w:r w:rsidR="00E13E9C">
              <w:rPr>
                <w:rFonts w:ascii="Sylfaen" w:eastAsia="Calibri" w:hAnsi="Sylfaen" w:cs="Calibri"/>
                <w:b/>
                <w:color w:val="000000"/>
                <w:sz w:val="20"/>
                <w:szCs w:val="20"/>
                <w:lang w:val="ka-GE"/>
              </w:rPr>
              <w:t>-</w:t>
            </w:r>
            <w:r w:rsidRPr="00E13E9C">
              <w:rPr>
                <w:rFonts w:ascii="Sylfaen" w:eastAsia="Calibri" w:hAnsi="Sylfaen" w:cs="Calibri"/>
                <w:b/>
                <w:color w:val="000000"/>
                <w:sz w:val="20"/>
                <w:szCs w:val="20"/>
                <w:lang w:val="ka-GE"/>
              </w:rPr>
              <w:t>ლი</w:t>
            </w:r>
          </w:p>
        </w:tc>
        <w:tc>
          <w:tcPr>
            <w:tcW w:w="650" w:type="dxa"/>
            <w:tcBorders>
              <w:top w:val="single" w:sz="3" w:space="0" w:color="002E86"/>
              <w:left w:val="single" w:sz="3" w:space="0" w:color="002E86"/>
              <w:bottom w:val="single" w:sz="3" w:space="0" w:color="002E86"/>
              <w:right w:val="single" w:sz="3" w:space="0" w:color="002E86"/>
            </w:tcBorders>
          </w:tcPr>
          <w:p w14:paraId="528735AA" w14:textId="79525713" w:rsidR="006E0A83" w:rsidRPr="00E13E9C" w:rsidRDefault="001778B5" w:rsidP="00E13E9C">
            <w:pPr>
              <w:spacing w:line="276" w:lineRule="auto"/>
              <w:ind w:left="48"/>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მაისი</w:t>
            </w:r>
          </w:p>
        </w:tc>
        <w:tc>
          <w:tcPr>
            <w:tcW w:w="767" w:type="dxa"/>
            <w:tcBorders>
              <w:top w:val="single" w:sz="3" w:space="0" w:color="002E86"/>
              <w:left w:val="single" w:sz="3" w:space="0" w:color="002E86"/>
              <w:bottom w:val="single" w:sz="3" w:space="0" w:color="002E86"/>
              <w:right w:val="single" w:sz="3" w:space="0" w:color="002E86"/>
            </w:tcBorders>
          </w:tcPr>
          <w:p w14:paraId="282293A0" w14:textId="06A74ED1" w:rsidR="006E0A83" w:rsidRPr="00E13E9C" w:rsidRDefault="001778B5" w:rsidP="00E13E9C">
            <w:pPr>
              <w:spacing w:line="276" w:lineRule="auto"/>
              <w:ind w:left="39"/>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ივნისი</w:t>
            </w:r>
          </w:p>
        </w:tc>
        <w:tc>
          <w:tcPr>
            <w:tcW w:w="820" w:type="dxa"/>
            <w:tcBorders>
              <w:top w:val="single" w:sz="3" w:space="0" w:color="002E86"/>
              <w:left w:val="single" w:sz="3" w:space="0" w:color="002E86"/>
              <w:bottom w:val="single" w:sz="3" w:space="0" w:color="002E86"/>
              <w:right w:val="single" w:sz="3" w:space="0" w:color="002E86"/>
            </w:tcBorders>
          </w:tcPr>
          <w:p w14:paraId="518624EF" w14:textId="1B486ECB" w:rsidR="006E0A83" w:rsidRPr="00E13E9C" w:rsidRDefault="00BB38A0" w:rsidP="00E13E9C">
            <w:pPr>
              <w:spacing w:line="276" w:lineRule="auto"/>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ივლისი</w:t>
            </w:r>
          </w:p>
        </w:tc>
        <w:tc>
          <w:tcPr>
            <w:tcW w:w="823" w:type="dxa"/>
            <w:tcBorders>
              <w:top w:val="single" w:sz="3" w:space="0" w:color="002E86"/>
              <w:left w:val="single" w:sz="3" w:space="0" w:color="002E86"/>
              <w:bottom w:val="single" w:sz="3" w:space="0" w:color="002E86"/>
              <w:right w:val="single" w:sz="3" w:space="0" w:color="002E86"/>
            </w:tcBorders>
          </w:tcPr>
          <w:p w14:paraId="2243CD6D" w14:textId="60647E05" w:rsidR="006E0A83" w:rsidRPr="00E13E9C" w:rsidRDefault="00BB38A0" w:rsidP="00E13E9C">
            <w:pPr>
              <w:spacing w:line="276" w:lineRule="auto"/>
              <w:ind w:left="15"/>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აგვისტო</w:t>
            </w:r>
          </w:p>
        </w:tc>
        <w:tc>
          <w:tcPr>
            <w:tcW w:w="720" w:type="dxa"/>
            <w:tcBorders>
              <w:top w:val="single" w:sz="3" w:space="0" w:color="002E86"/>
              <w:left w:val="single" w:sz="3" w:space="0" w:color="002E86"/>
              <w:bottom w:val="single" w:sz="3" w:space="0" w:color="002E86"/>
              <w:right w:val="single" w:sz="3" w:space="0" w:color="002E86"/>
            </w:tcBorders>
          </w:tcPr>
          <w:p w14:paraId="1E2C97F4" w14:textId="41929B73" w:rsidR="006E0A83" w:rsidRPr="00E13E9C" w:rsidRDefault="00BB38A0" w:rsidP="00E13E9C">
            <w:pPr>
              <w:spacing w:line="276" w:lineRule="auto"/>
              <w:ind w:left="27"/>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სექტე</w:t>
            </w:r>
            <w:r w:rsidR="00E13E9C">
              <w:rPr>
                <w:rFonts w:ascii="Sylfaen" w:eastAsia="Calibri" w:hAnsi="Sylfaen" w:cs="Calibri"/>
                <w:b/>
                <w:color w:val="000000"/>
                <w:sz w:val="20"/>
                <w:szCs w:val="20"/>
                <w:lang w:val="ka-GE"/>
              </w:rPr>
              <w:t>-</w:t>
            </w:r>
            <w:r w:rsidRPr="00E13E9C">
              <w:rPr>
                <w:rFonts w:ascii="Sylfaen" w:eastAsia="Calibri" w:hAnsi="Sylfaen" w:cs="Calibri"/>
                <w:b/>
                <w:color w:val="000000"/>
                <w:sz w:val="20"/>
                <w:szCs w:val="20"/>
                <w:lang w:val="ka-GE"/>
              </w:rPr>
              <w:t>მბერი</w:t>
            </w:r>
          </w:p>
        </w:tc>
        <w:tc>
          <w:tcPr>
            <w:tcW w:w="810" w:type="dxa"/>
            <w:tcBorders>
              <w:top w:val="single" w:sz="3" w:space="0" w:color="002E86"/>
              <w:left w:val="single" w:sz="3" w:space="0" w:color="002E86"/>
              <w:bottom w:val="single" w:sz="3" w:space="0" w:color="002E86"/>
              <w:right w:val="single" w:sz="3" w:space="0" w:color="002E86"/>
            </w:tcBorders>
          </w:tcPr>
          <w:p w14:paraId="2FCE3ED0" w14:textId="19B3E6FF" w:rsidR="006E0A83" w:rsidRPr="00E13E9C" w:rsidRDefault="00BB38A0" w:rsidP="00E13E9C">
            <w:pPr>
              <w:spacing w:line="276" w:lineRule="auto"/>
              <w:ind w:left="56"/>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ოქტომ</w:t>
            </w:r>
            <w:r w:rsidR="00E13E9C">
              <w:rPr>
                <w:rFonts w:ascii="Sylfaen" w:eastAsia="Calibri" w:hAnsi="Sylfaen" w:cs="Calibri"/>
                <w:b/>
                <w:color w:val="000000"/>
                <w:sz w:val="20"/>
                <w:szCs w:val="20"/>
                <w:lang w:val="ka-GE"/>
              </w:rPr>
              <w:t>-</w:t>
            </w:r>
            <w:r w:rsidRPr="00E13E9C">
              <w:rPr>
                <w:rFonts w:ascii="Sylfaen" w:eastAsia="Calibri" w:hAnsi="Sylfaen" w:cs="Calibri"/>
                <w:b/>
                <w:color w:val="000000"/>
                <w:sz w:val="20"/>
                <w:szCs w:val="20"/>
                <w:lang w:val="ka-GE"/>
              </w:rPr>
              <w:t>ბერი</w:t>
            </w:r>
          </w:p>
        </w:tc>
        <w:tc>
          <w:tcPr>
            <w:tcW w:w="810" w:type="dxa"/>
            <w:tcBorders>
              <w:top w:val="single" w:sz="3" w:space="0" w:color="002E86"/>
              <w:left w:val="single" w:sz="3" w:space="0" w:color="002E86"/>
              <w:bottom w:val="single" w:sz="3" w:space="0" w:color="002E86"/>
              <w:right w:val="single" w:sz="3" w:space="0" w:color="002E86"/>
            </w:tcBorders>
          </w:tcPr>
          <w:p w14:paraId="164C7CDE" w14:textId="1BDC11B1" w:rsidR="006E0A83" w:rsidRPr="00E13E9C" w:rsidRDefault="00BB38A0" w:rsidP="00E13E9C">
            <w:pPr>
              <w:spacing w:line="276" w:lineRule="auto"/>
              <w:ind w:left="8"/>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ნოემბე</w:t>
            </w:r>
            <w:r w:rsidR="00E13E9C">
              <w:rPr>
                <w:rFonts w:ascii="Sylfaen" w:eastAsia="Calibri" w:hAnsi="Sylfaen" w:cs="Calibri"/>
                <w:b/>
                <w:color w:val="000000"/>
                <w:sz w:val="20"/>
                <w:szCs w:val="20"/>
                <w:lang w:val="ka-GE"/>
              </w:rPr>
              <w:t>-</w:t>
            </w:r>
            <w:r w:rsidRPr="00E13E9C">
              <w:rPr>
                <w:rFonts w:ascii="Sylfaen" w:eastAsia="Calibri" w:hAnsi="Sylfaen" w:cs="Calibri"/>
                <w:b/>
                <w:color w:val="000000"/>
                <w:sz w:val="20"/>
                <w:szCs w:val="20"/>
                <w:lang w:val="ka-GE"/>
              </w:rPr>
              <w:t>რი</w:t>
            </w:r>
          </w:p>
        </w:tc>
        <w:tc>
          <w:tcPr>
            <w:tcW w:w="1106" w:type="dxa"/>
            <w:tcBorders>
              <w:top w:val="single" w:sz="3" w:space="0" w:color="002E86"/>
              <w:left w:val="single" w:sz="3" w:space="0" w:color="002E86"/>
              <w:bottom w:val="single" w:sz="3" w:space="0" w:color="002E86"/>
              <w:right w:val="single" w:sz="3" w:space="0" w:color="002E86"/>
            </w:tcBorders>
          </w:tcPr>
          <w:p w14:paraId="0F5F192F" w14:textId="4CF6F16C" w:rsidR="006E0A83" w:rsidRPr="00E13E9C" w:rsidRDefault="00BB38A0" w:rsidP="00E13E9C">
            <w:pPr>
              <w:spacing w:line="276" w:lineRule="auto"/>
              <w:ind w:left="13"/>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დეკემბერი</w:t>
            </w:r>
          </w:p>
        </w:tc>
      </w:tr>
      <w:tr w:rsidR="0035325D" w:rsidRPr="00E13E9C" w14:paraId="3E4AFB10" w14:textId="77777777" w:rsidTr="00E13E9C">
        <w:trPr>
          <w:trHeight w:val="792"/>
        </w:trPr>
        <w:tc>
          <w:tcPr>
            <w:tcW w:w="1281" w:type="dxa"/>
            <w:tcBorders>
              <w:top w:val="single" w:sz="3" w:space="0" w:color="002E86"/>
              <w:left w:val="single" w:sz="3" w:space="0" w:color="002E86"/>
              <w:bottom w:val="single" w:sz="3" w:space="0" w:color="002E86"/>
              <w:right w:val="single" w:sz="3" w:space="0" w:color="002E86"/>
            </w:tcBorders>
          </w:tcPr>
          <w:p w14:paraId="4CA4A546" w14:textId="351619E5" w:rsidR="006E0A83" w:rsidRPr="00E13E9C" w:rsidRDefault="00BB38A0" w:rsidP="0057074D">
            <w:pPr>
              <w:spacing w:line="276" w:lineRule="auto"/>
              <w:ind w:left="57"/>
              <w:jc w:val="both"/>
              <w:rPr>
                <w:rFonts w:ascii="Sylfaen" w:eastAsia="Calibri" w:hAnsi="Sylfaen" w:cs="Calibri"/>
                <w:color w:val="000000"/>
                <w:sz w:val="20"/>
                <w:szCs w:val="20"/>
              </w:rPr>
            </w:pPr>
            <w:r w:rsidRPr="00E13E9C">
              <w:rPr>
                <w:rFonts w:ascii="Sylfaen" w:eastAsia="Calibri" w:hAnsi="Sylfaen" w:cs="Calibri"/>
                <w:color w:val="000000"/>
                <w:sz w:val="20"/>
                <w:szCs w:val="20"/>
                <w:lang w:val="ka-GE"/>
              </w:rPr>
              <w:t xml:space="preserve">საშუალო კლიმატური პირობები </w:t>
            </w:r>
          </w:p>
        </w:tc>
        <w:tc>
          <w:tcPr>
            <w:tcW w:w="828" w:type="dxa"/>
            <w:tcBorders>
              <w:top w:val="single" w:sz="3" w:space="0" w:color="002E86"/>
              <w:left w:val="single" w:sz="3" w:space="0" w:color="002E86"/>
              <w:bottom w:val="single" w:sz="3" w:space="0" w:color="002E86"/>
              <w:right w:val="single" w:sz="3" w:space="0" w:color="002E86"/>
            </w:tcBorders>
          </w:tcPr>
          <w:p w14:paraId="63655933"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70</w:t>
            </w:r>
          </w:p>
        </w:tc>
        <w:tc>
          <w:tcPr>
            <w:tcW w:w="861" w:type="dxa"/>
            <w:tcBorders>
              <w:top w:val="single" w:sz="3" w:space="0" w:color="002E86"/>
              <w:left w:val="single" w:sz="3" w:space="0" w:color="002E86"/>
              <w:bottom w:val="single" w:sz="3" w:space="0" w:color="002E86"/>
              <w:right w:val="single" w:sz="3" w:space="0" w:color="002E86"/>
            </w:tcBorders>
          </w:tcPr>
          <w:p w14:paraId="421BF383"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104</w:t>
            </w:r>
          </w:p>
        </w:tc>
        <w:tc>
          <w:tcPr>
            <w:tcW w:w="686" w:type="dxa"/>
            <w:tcBorders>
              <w:top w:val="single" w:sz="3" w:space="0" w:color="002E86"/>
              <w:left w:val="single" w:sz="3" w:space="0" w:color="002E86"/>
              <w:bottom w:val="single" w:sz="3" w:space="0" w:color="002E86"/>
              <w:right w:val="single" w:sz="3" w:space="0" w:color="002E86"/>
            </w:tcBorders>
          </w:tcPr>
          <w:p w14:paraId="4559B757" w14:textId="77777777" w:rsidR="006E0A83" w:rsidRPr="00E13E9C" w:rsidRDefault="006E0A83" w:rsidP="0057074D">
            <w:pPr>
              <w:spacing w:line="276" w:lineRule="auto"/>
              <w:ind w:left="97"/>
              <w:jc w:val="both"/>
              <w:rPr>
                <w:rFonts w:ascii="Sylfaen" w:eastAsia="Calibri" w:hAnsi="Sylfaen" w:cs="Calibri"/>
                <w:color w:val="000000"/>
                <w:sz w:val="20"/>
                <w:szCs w:val="20"/>
              </w:rPr>
            </w:pPr>
            <w:r w:rsidRPr="00E13E9C">
              <w:rPr>
                <w:rFonts w:ascii="Sylfaen" w:eastAsia="Calibri" w:hAnsi="Sylfaen" w:cs="Calibri"/>
                <w:color w:val="000000"/>
                <w:sz w:val="20"/>
                <w:szCs w:val="20"/>
              </w:rPr>
              <w:t>149</w:t>
            </w:r>
          </w:p>
        </w:tc>
        <w:tc>
          <w:tcPr>
            <w:tcW w:w="664" w:type="dxa"/>
            <w:tcBorders>
              <w:top w:val="single" w:sz="3" w:space="0" w:color="002E86"/>
              <w:left w:val="single" w:sz="3" w:space="0" w:color="002E86"/>
              <w:bottom w:val="single" w:sz="3" w:space="0" w:color="002E86"/>
              <w:right w:val="single" w:sz="3" w:space="0" w:color="002E86"/>
            </w:tcBorders>
          </w:tcPr>
          <w:p w14:paraId="1DDB5AC7" w14:textId="77777777" w:rsidR="006E0A83" w:rsidRPr="00E13E9C" w:rsidRDefault="006E0A83" w:rsidP="0057074D">
            <w:pPr>
              <w:spacing w:line="276" w:lineRule="auto"/>
              <w:ind w:left="59"/>
              <w:jc w:val="both"/>
              <w:rPr>
                <w:rFonts w:ascii="Sylfaen" w:eastAsia="Calibri" w:hAnsi="Sylfaen" w:cs="Calibri"/>
                <w:color w:val="000000"/>
                <w:sz w:val="20"/>
                <w:szCs w:val="20"/>
              </w:rPr>
            </w:pPr>
            <w:r w:rsidRPr="00E13E9C">
              <w:rPr>
                <w:rFonts w:ascii="Sylfaen" w:eastAsia="Calibri" w:hAnsi="Sylfaen" w:cs="Calibri"/>
                <w:color w:val="000000"/>
                <w:sz w:val="20"/>
                <w:szCs w:val="20"/>
              </w:rPr>
              <w:t>192</w:t>
            </w:r>
          </w:p>
        </w:tc>
        <w:tc>
          <w:tcPr>
            <w:tcW w:w="650" w:type="dxa"/>
            <w:tcBorders>
              <w:top w:val="single" w:sz="3" w:space="0" w:color="002E86"/>
              <w:left w:val="single" w:sz="3" w:space="0" w:color="002E86"/>
              <w:bottom w:val="single" w:sz="3" w:space="0" w:color="002E86"/>
              <w:right w:val="single" w:sz="3" w:space="0" w:color="002E86"/>
            </w:tcBorders>
          </w:tcPr>
          <w:p w14:paraId="0336336D" w14:textId="77777777" w:rsidR="006E0A83" w:rsidRPr="00E13E9C" w:rsidRDefault="006E0A83" w:rsidP="0057074D">
            <w:pPr>
              <w:spacing w:line="276" w:lineRule="auto"/>
              <w:ind w:left="59"/>
              <w:jc w:val="both"/>
              <w:rPr>
                <w:rFonts w:ascii="Sylfaen" w:eastAsia="Calibri" w:hAnsi="Sylfaen" w:cs="Calibri"/>
                <w:color w:val="000000"/>
                <w:sz w:val="20"/>
                <w:szCs w:val="20"/>
              </w:rPr>
            </w:pPr>
            <w:r w:rsidRPr="00E13E9C">
              <w:rPr>
                <w:rFonts w:ascii="Sylfaen" w:eastAsia="Calibri" w:hAnsi="Sylfaen" w:cs="Calibri"/>
                <w:color w:val="000000"/>
                <w:sz w:val="20"/>
                <w:szCs w:val="20"/>
              </w:rPr>
              <w:t>221</w:t>
            </w:r>
          </w:p>
        </w:tc>
        <w:tc>
          <w:tcPr>
            <w:tcW w:w="767" w:type="dxa"/>
            <w:tcBorders>
              <w:top w:val="single" w:sz="3" w:space="0" w:color="002E86"/>
              <w:left w:val="single" w:sz="3" w:space="0" w:color="002E86"/>
              <w:bottom w:val="single" w:sz="3" w:space="0" w:color="002E86"/>
              <w:right w:val="single" w:sz="3" w:space="0" w:color="002E86"/>
            </w:tcBorders>
          </w:tcPr>
          <w:p w14:paraId="515F99BD" w14:textId="77777777" w:rsidR="006E0A83" w:rsidRPr="00E13E9C" w:rsidRDefault="006E0A83" w:rsidP="0057074D">
            <w:pPr>
              <w:spacing w:line="276" w:lineRule="auto"/>
              <w:ind w:left="59"/>
              <w:jc w:val="both"/>
              <w:rPr>
                <w:rFonts w:ascii="Sylfaen" w:eastAsia="Calibri" w:hAnsi="Sylfaen" w:cs="Calibri"/>
                <w:color w:val="000000"/>
                <w:sz w:val="20"/>
                <w:szCs w:val="20"/>
              </w:rPr>
            </w:pPr>
            <w:r w:rsidRPr="00E13E9C">
              <w:rPr>
                <w:rFonts w:ascii="Sylfaen" w:eastAsia="Calibri" w:hAnsi="Sylfaen" w:cs="Calibri"/>
                <w:color w:val="000000"/>
                <w:sz w:val="20"/>
                <w:szCs w:val="20"/>
              </w:rPr>
              <w:t>222</w:t>
            </w:r>
          </w:p>
        </w:tc>
        <w:tc>
          <w:tcPr>
            <w:tcW w:w="820" w:type="dxa"/>
            <w:tcBorders>
              <w:top w:val="single" w:sz="3" w:space="0" w:color="002E86"/>
              <w:left w:val="single" w:sz="3" w:space="0" w:color="002E86"/>
              <w:bottom w:val="single" w:sz="3" w:space="0" w:color="002E86"/>
              <w:right w:val="single" w:sz="3" w:space="0" w:color="002E86"/>
            </w:tcBorders>
          </w:tcPr>
          <w:p w14:paraId="5B99C9E4" w14:textId="77777777" w:rsidR="006E0A83" w:rsidRPr="00E13E9C" w:rsidRDefault="006E0A83" w:rsidP="0057074D">
            <w:pPr>
              <w:spacing w:line="276" w:lineRule="auto"/>
              <w:ind w:left="97"/>
              <w:jc w:val="both"/>
              <w:rPr>
                <w:rFonts w:ascii="Sylfaen" w:eastAsia="Calibri" w:hAnsi="Sylfaen" w:cs="Calibri"/>
                <w:color w:val="000000"/>
                <w:sz w:val="20"/>
                <w:szCs w:val="20"/>
              </w:rPr>
            </w:pPr>
            <w:r w:rsidRPr="00E13E9C">
              <w:rPr>
                <w:rFonts w:ascii="Sylfaen" w:eastAsia="Calibri" w:hAnsi="Sylfaen" w:cs="Calibri"/>
                <w:color w:val="000000"/>
                <w:sz w:val="20"/>
                <w:szCs w:val="20"/>
              </w:rPr>
              <w:t>232</w:t>
            </w:r>
          </w:p>
        </w:tc>
        <w:tc>
          <w:tcPr>
            <w:tcW w:w="823" w:type="dxa"/>
            <w:tcBorders>
              <w:top w:val="single" w:sz="3" w:space="0" w:color="002E86"/>
              <w:left w:val="single" w:sz="3" w:space="0" w:color="002E86"/>
              <w:bottom w:val="single" w:sz="3" w:space="0" w:color="002E86"/>
              <w:right w:val="single" w:sz="3" w:space="0" w:color="002E86"/>
            </w:tcBorders>
          </w:tcPr>
          <w:p w14:paraId="35E325B1" w14:textId="77777777" w:rsidR="006E0A83" w:rsidRPr="00E13E9C" w:rsidRDefault="006E0A83" w:rsidP="0057074D">
            <w:pPr>
              <w:spacing w:line="276" w:lineRule="auto"/>
              <w:ind w:left="134"/>
              <w:jc w:val="both"/>
              <w:rPr>
                <w:rFonts w:ascii="Sylfaen" w:eastAsia="Calibri" w:hAnsi="Sylfaen" w:cs="Calibri"/>
                <w:color w:val="000000"/>
                <w:sz w:val="20"/>
                <w:szCs w:val="20"/>
              </w:rPr>
            </w:pPr>
            <w:r w:rsidRPr="00E13E9C">
              <w:rPr>
                <w:rFonts w:ascii="Sylfaen" w:eastAsia="Calibri" w:hAnsi="Sylfaen" w:cs="Calibri"/>
                <w:color w:val="000000"/>
                <w:sz w:val="20"/>
                <w:szCs w:val="20"/>
              </w:rPr>
              <w:t>217</w:t>
            </w:r>
          </w:p>
        </w:tc>
        <w:tc>
          <w:tcPr>
            <w:tcW w:w="720" w:type="dxa"/>
            <w:tcBorders>
              <w:top w:val="single" w:sz="3" w:space="0" w:color="002E86"/>
              <w:left w:val="single" w:sz="3" w:space="0" w:color="002E86"/>
              <w:bottom w:val="single" w:sz="3" w:space="0" w:color="002E86"/>
              <w:right w:val="single" w:sz="3" w:space="0" w:color="002E86"/>
            </w:tcBorders>
          </w:tcPr>
          <w:p w14:paraId="6629C66C"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176</w:t>
            </w:r>
          </w:p>
        </w:tc>
        <w:tc>
          <w:tcPr>
            <w:tcW w:w="810" w:type="dxa"/>
            <w:tcBorders>
              <w:top w:val="single" w:sz="3" w:space="0" w:color="002E86"/>
              <w:left w:val="single" w:sz="3" w:space="0" w:color="002E86"/>
              <w:bottom w:val="single" w:sz="3" w:space="0" w:color="002E86"/>
              <w:right w:val="single" w:sz="3" w:space="0" w:color="002E86"/>
            </w:tcBorders>
          </w:tcPr>
          <w:p w14:paraId="6BAE163E"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129</w:t>
            </w:r>
          </w:p>
        </w:tc>
        <w:tc>
          <w:tcPr>
            <w:tcW w:w="810" w:type="dxa"/>
            <w:tcBorders>
              <w:top w:val="single" w:sz="3" w:space="0" w:color="002E86"/>
              <w:left w:val="single" w:sz="3" w:space="0" w:color="002E86"/>
              <w:bottom w:val="single" w:sz="3" w:space="0" w:color="002E86"/>
              <w:right w:val="single" w:sz="3" w:space="0" w:color="002E86"/>
            </w:tcBorders>
          </w:tcPr>
          <w:p w14:paraId="10982FC7"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80</w:t>
            </w:r>
          </w:p>
        </w:tc>
        <w:tc>
          <w:tcPr>
            <w:tcW w:w="1106" w:type="dxa"/>
            <w:tcBorders>
              <w:top w:val="single" w:sz="3" w:space="0" w:color="002E86"/>
              <w:left w:val="single" w:sz="3" w:space="0" w:color="002E86"/>
              <w:bottom w:val="single" w:sz="3" w:space="0" w:color="002E86"/>
              <w:right w:val="single" w:sz="3" w:space="0" w:color="002E86"/>
            </w:tcBorders>
          </w:tcPr>
          <w:p w14:paraId="396DA475"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56</w:t>
            </w:r>
          </w:p>
        </w:tc>
      </w:tr>
      <w:tr w:rsidR="0035325D" w:rsidRPr="00E13E9C" w14:paraId="6FA6CCF6" w14:textId="77777777" w:rsidTr="00E13E9C">
        <w:trPr>
          <w:trHeight w:val="792"/>
        </w:trPr>
        <w:tc>
          <w:tcPr>
            <w:tcW w:w="1281" w:type="dxa"/>
            <w:tcBorders>
              <w:top w:val="single" w:sz="3" w:space="0" w:color="002E86"/>
              <w:left w:val="single" w:sz="3" w:space="0" w:color="002E86"/>
              <w:bottom w:val="single" w:sz="3" w:space="0" w:color="002E86"/>
              <w:right w:val="single" w:sz="3" w:space="0" w:color="002E86"/>
            </w:tcBorders>
          </w:tcPr>
          <w:p w14:paraId="5D8E777E" w14:textId="167F6C02" w:rsidR="006E0A83" w:rsidRPr="00E13E9C" w:rsidRDefault="00BB38A0" w:rsidP="0057074D">
            <w:pPr>
              <w:spacing w:line="276" w:lineRule="auto"/>
              <w:ind w:left="57"/>
              <w:jc w:val="both"/>
              <w:rPr>
                <w:rFonts w:ascii="Sylfaen" w:eastAsia="Calibri" w:hAnsi="Sylfaen" w:cs="Calibri"/>
                <w:color w:val="000000"/>
                <w:sz w:val="20"/>
                <w:szCs w:val="20"/>
              </w:rPr>
            </w:pPr>
            <w:r w:rsidRPr="00E13E9C">
              <w:rPr>
                <w:rFonts w:ascii="Sylfaen" w:eastAsia="Calibri" w:hAnsi="Sylfaen" w:cs="Calibri"/>
                <w:color w:val="000000"/>
                <w:sz w:val="20"/>
                <w:szCs w:val="20"/>
                <w:lang w:val="ka-GE"/>
              </w:rPr>
              <w:t>ცივი კლიმატური პირობები</w:t>
            </w:r>
          </w:p>
        </w:tc>
        <w:tc>
          <w:tcPr>
            <w:tcW w:w="828" w:type="dxa"/>
            <w:tcBorders>
              <w:top w:val="single" w:sz="3" w:space="0" w:color="002E86"/>
              <w:left w:val="single" w:sz="3" w:space="0" w:color="002E86"/>
              <w:bottom w:val="single" w:sz="3" w:space="0" w:color="002E86"/>
              <w:right w:val="single" w:sz="3" w:space="0" w:color="002E86"/>
            </w:tcBorders>
          </w:tcPr>
          <w:p w14:paraId="3D8AFF14"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22</w:t>
            </w:r>
          </w:p>
        </w:tc>
        <w:tc>
          <w:tcPr>
            <w:tcW w:w="861" w:type="dxa"/>
            <w:tcBorders>
              <w:top w:val="single" w:sz="3" w:space="0" w:color="002E86"/>
              <w:left w:val="single" w:sz="3" w:space="0" w:color="002E86"/>
              <w:bottom w:val="single" w:sz="3" w:space="0" w:color="002E86"/>
              <w:right w:val="single" w:sz="3" w:space="0" w:color="002E86"/>
            </w:tcBorders>
          </w:tcPr>
          <w:p w14:paraId="18688819"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75</w:t>
            </w:r>
          </w:p>
        </w:tc>
        <w:tc>
          <w:tcPr>
            <w:tcW w:w="686" w:type="dxa"/>
            <w:tcBorders>
              <w:top w:val="single" w:sz="3" w:space="0" w:color="002E86"/>
              <w:left w:val="single" w:sz="3" w:space="0" w:color="002E86"/>
              <w:bottom w:val="single" w:sz="3" w:space="0" w:color="002E86"/>
              <w:right w:val="single" w:sz="3" w:space="0" w:color="002E86"/>
            </w:tcBorders>
          </w:tcPr>
          <w:p w14:paraId="7D39D4C9" w14:textId="77777777" w:rsidR="006E0A83" w:rsidRPr="00E13E9C" w:rsidRDefault="006E0A83" w:rsidP="0057074D">
            <w:pPr>
              <w:spacing w:line="276" w:lineRule="auto"/>
              <w:ind w:left="97"/>
              <w:jc w:val="both"/>
              <w:rPr>
                <w:rFonts w:ascii="Sylfaen" w:eastAsia="Calibri" w:hAnsi="Sylfaen" w:cs="Calibri"/>
                <w:color w:val="000000"/>
                <w:sz w:val="20"/>
                <w:szCs w:val="20"/>
              </w:rPr>
            </w:pPr>
            <w:r w:rsidRPr="00E13E9C">
              <w:rPr>
                <w:rFonts w:ascii="Sylfaen" w:eastAsia="Calibri" w:hAnsi="Sylfaen" w:cs="Calibri"/>
                <w:color w:val="000000"/>
                <w:sz w:val="20"/>
                <w:szCs w:val="20"/>
              </w:rPr>
              <w:t>124</w:t>
            </w:r>
          </w:p>
        </w:tc>
        <w:tc>
          <w:tcPr>
            <w:tcW w:w="664" w:type="dxa"/>
            <w:tcBorders>
              <w:top w:val="single" w:sz="3" w:space="0" w:color="002E86"/>
              <w:left w:val="single" w:sz="3" w:space="0" w:color="002E86"/>
              <w:bottom w:val="single" w:sz="3" w:space="0" w:color="002E86"/>
              <w:right w:val="single" w:sz="3" w:space="0" w:color="002E86"/>
            </w:tcBorders>
          </w:tcPr>
          <w:p w14:paraId="2EA51B95" w14:textId="77777777" w:rsidR="006E0A83" w:rsidRPr="00E13E9C" w:rsidRDefault="006E0A83" w:rsidP="0057074D">
            <w:pPr>
              <w:spacing w:line="276" w:lineRule="auto"/>
              <w:ind w:left="59"/>
              <w:jc w:val="both"/>
              <w:rPr>
                <w:rFonts w:ascii="Sylfaen" w:eastAsia="Calibri" w:hAnsi="Sylfaen" w:cs="Calibri"/>
                <w:color w:val="000000"/>
                <w:sz w:val="20"/>
                <w:szCs w:val="20"/>
              </w:rPr>
            </w:pPr>
            <w:r w:rsidRPr="00E13E9C">
              <w:rPr>
                <w:rFonts w:ascii="Sylfaen" w:eastAsia="Calibri" w:hAnsi="Sylfaen" w:cs="Calibri"/>
                <w:color w:val="000000"/>
                <w:sz w:val="20"/>
                <w:szCs w:val="20"/>
              </w:rPr>
              <w:t>192</w:t>
            </w:r>
          </w:p>
        </w:tc>
        <w:tc>
          <w:tcPr>
            <w:tcW w:w="650" w:type="dxa"/>
            <w:tcBorders>
              <w:top w:val="single" w:sz="3" w:space="0" w:color="002E86"/>
              <w:left w:val="single" w:sz="3" w:space="0" w:color="002E86"/>
              <w:bottom w:val="single" w:sz="3" w:space="0" w:color="002E86"/>
              <w:right w:val="single" w:sz="3" w:space="0" w:color="002E86"/>
            </w:tcBorders>
          </w:tcPr>
          <w:p w14:paraId="0F1FE0A6" w14:textId="77777777" w:rsidR="006E0A83" w:rsidRPr="00E13E9C" w:rsidRDefault="006E0A83" w:rsidP="0057074D">
            <w:pPr>
              <w:spacing w:line="276" w:lineRule="auto"/>
              <w:ind w:left="59"/>
              <w:jc w:val="both"/>
              <w:rPr>
                <w:rFonts w:ascii="Sylfaen" w:eastAsia="Calibri" w:hAnsi="Sylfaen" w:cs="Calibri"/>
                <w:color w:val="000000"/>
                <w:sz w:val="20"/>
                <w:szCs w:val="20"/>
              </w:rPr>
            </w:pPr>
            <w:r w:rsidRPr="00E13E9C">
              <w:rPr>
                <w:rFonts w:ascii="Sylfaen" w:eastAsia="Calibri" w:hAnsi="Sylfaen" w:cs="Calibri"/>
                <w:color w:val="000000"/>
                <w:sz w:val="20"/>
                <w:szCs w:val="20"/>
              </w:rPr>
              <w:t>234</w:t>
            </w:r>
          </w:p>
        </w:tc>
        <w:tc>
          <w:tcPr>
            <w:tcW w:w="767" w:type="dxa"/>
            <w:tcBorders>
              <w:top w:val="single" w:sz="3" w:space="0" w:color="002E86"/>
              <w:left w:val="single" w:sz="3" w:space="0" w:color="002E86"/>
              <w:bottom w:val="single" w:sz="3" w:space="0" w:color="002E86"/>
              <w:right w:val="single" w:sz="3" w:space="0" w:color="002E86"/>
            </w:tcBorders>
          </w:tcPr>
          <w:p w14:paraId="54F9F8A6" w14:textId="77777777" w:rsidR="006E0A83" w:rsidRPr="00E13E9C" w:rsidRDefault="006E0A83" w:rsidP="0057074D">
            <w:pPr>
              <w:spacing w:line="276" w:lineRule="auto"/>
              <w:ind w:left="59"/>
              <w:jc w:val="both"/>
              <w:rPr>
                <w:rFonts w:ascii="Sylfaen" w:eastAsia="Calibri" w:hAnsi="Sylfaen" w:cs="Calibri"/>
                <w:color w:val="000000"/>
                <w:sz w:val="20"/>
                <w:szCs w:val="20"/>
              </w:rPr>
            </w:pPr>
            <w:r w:rsidRPr="00E13E9C">
              <w:rPr>
                <w:rFonts w:ascii="Sylfaen" w:eastAsia="Calibri" w:hAnsi="Sylfaen" w:cs="Calibri"/>
                <w:color w:val="000000"/>
                <w:sz w:val="20"/>
                <w:szCs w:val="20"/>
              </w:rPr>
              <w:t>237</w:t>
            </w:r>
          </w:p>
        </w:tc>
        <w:tc>
          <w:tcPr>
            <w:tcW w:w="820" w:type="dxa"/>
            <w:tcBorders>
              <w:top w:val="single" w:sz="3" w:space="0" w:color="002E86"/>
              <w:left w:val="single" w:sz="3" w:space="0" w:color="002E86"/>
              <w:bottom w:val="single" w:sz="3" w:space="0" w:color="002E86"/>
              <w:right w:val="single" w:sz="3" w:space="0" w:color="002E86"/>
            </w:tcBorders>
          </w:tcPr>
          <w:p w14:paraId="14C4E8ED" w14:textId="77777777" w:rsidR="006E0A83" w:rsidRPr="00E13E9C" w:rsidRDefault="006E0A83" w:rsidP="0057074D">
            <w:pPr>
              <w:spacing w:line="276" w:lineRule="auto"/>
              <w:ind w:left="97"/>
              <w:jc w:val="both"/>
              <w:rPr>
                <w:rFonts w:ascii="Sylfaen" w:eastAsia="Calibri" w:hAnsi="Sylfaen" w:cs="Calibri"/>
                <w:color w:val="000000"/>
                <w:sz w:val="20"/>
                <w:szCs w:val="20"/>
              </w:rPr>
            </w:pPr>
            <w:r w:rsidRPr="00E13E9C">
              <w:rPr>
                <w:rFonts w:ascii="Sylfaen" w:eastAsia="Calibri" w:hAnsi="Sylfaen" w:cs="Calibri"/>
                <w:color w:val="000000"/>
                <w:sz w:val="20"/>
                <w:szCs w:val="20"/>
              </w:rPr>
              <w:t>238</w:t>
            </w:r>
          </w:p>
        </w:tc>
        <w:tc>
          <w:tcPr>
            <w:tcW w:w="823" w:type="dxa"/>
            <w:tcBorders>
              <w:top w:val="single" w:sz="3" w:space="0" w:color="002E86"/>
              <w:left w:val="single" w:sz="3" w:space="0" w:color="002E86"/>
              <w:bottom w:val="single" w:sz="3" w:space="0" w:color="002E86"/>
              <w:right w:val="single" w:sz="3" w:space="0" w:color="002E86"/>
            </w:tcBorders>
          </w:tcPr>
          <w:p w14:paraId="61287FCC" w14:textId="77777777" w:rsidR="006E0A83" w:rsidRPr="00E13E9C" w:rsidRDefault="006E0A83" w:rsidP="0057074D">
            <w:pPr>
              <w:spacing w:line="276" w:lineRule="auto"/>
              <w:ind w:left="134"/>
              <w:jc w:val="both"/>
              <w:rPr>
                <w:rFonts w:ascii="Sylfaen" w:eastAsia="Calibri" w:hAnsi="Sylfaen" w:cs="Calibri"/>
                <w:color w:val="000000"/>
                <w:sz w:val="20"/>
                <w:szCs w:val="20"/>
              </w:rPr>
            </w:pPr>
            <w:r w:rsidRPr="00E13E9C">
              <w:rPr>
                <w:rFonts w:ascii="Sylfaen" w:eastAsia="Calibri" w:hAnsi="Sylfaen" w:cs="Calibri"/>
                <w:color w:val="000000"/>
                <w:sz w:val="20"/>
                <w:szCs w:val="20"/>
              </w:rPr>
              <w:t>181</w:t>
            </w:r>
          </w:p>
        </w:tc>
        <w:tc>
          <w:tcPr>
            <w:tcW w:w="720" w:type="dxa"/>
            <w:tcBorders>
              <w:top w:val="single" w:sz="3" w:space="0" w:color="002E86"/>
              <w:left w:val="single" w:sz="3" w:space="0" w:color="002E86"/>
              <w:bottom w:val="single" w:sz="3" w:space="0" w:color="002E86"/>
              <w:right w:val="single" w:sz="3" w:space="0" w:color="002E86"/>
            </w:tcBorders>
          </w:tcPr>
          <w:p w14:paraId="69BB9BAF"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120</w:t>
            </w:r>
          </w:p>
        </w:tc>
        <w:tc>
          <w:tcPr>
            <w:tcW w:w="810" w:type="dxa"/>
            <w:tcBorders>
              <w:top w:val="single" w:sz="3" w:space="0" w:color="002E86"/>
              <w:left w:val="single" w:sz="3" w:space="0" w:color="002E86"/>
              <w:bottom w:val="single" w:sz="3" w:space="0" w:color="002E86"/>
              <w:right w:val="single" w:sz="3" w:space="0" w:color="002E86"/>
            </w:tcBorders>
          </w:tcPr>
          <w:p w14:paraId="5D507BF6"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64</w:t>
            </w:r>
          </w:p>
        </w:tc>
        <w:tc>
          <w:tcPr>
            <w:tcW w:w="810" w:type="dxa"/>
            <w:tcBorders>
              <w:top w:val="single" w:sz="3" w:space="0" w:color="002E86"/>
              <w:left w:val="single" w:sz="3" w:space="0" w:color="002E86"/>
              <w:bottom w:val="single" w:sz="3" w:space="0" w:color="002E86"/>
              <w:right w:val="single" w:sz="3" w:space="0" w:color="002E86"/>
            </w:tcBorders>
          </w:tcPr>
          <w:p w14:paraId="73B08214"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23</w:t>
            </w:r>
          </w:p>
        </w:tc>
        <w:tc>
          <w:tcPr>
            <w:tcW w:w="1106" w:type="dxa"/>
            <w:tcBorders>
              <w:top w:val="single" w:sz="3" w:space="0" w:color="002E86"/>
              <w:left w:val="single" w:sz="3" w:space="0" w:color="002E86"/>
              <w:bottom w:val="single" w:sz="3" w:space="0" w:color="002E86"/>
              <w:right w:val="single" w:sz="3" w:space="0" w:color="002E86"/>
            </w:tcBorders>
          </w:tcPr>
          <w:p w14:paraId="557B20D1"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13</w:t>
            </w:r>
          </w:p>
        </w:tc>
      </w:tr>
      <w:tr w:rsidR="0035325D" w:rsidRPr="00E13E9C" w14:paraId="35D4C20A" w14:textId="77777777" w:rsidTr="00E13E9C">
        <w:trPr>
          <w:trHeight w:val="792"/>
        </w:trPr>
        <w:tc>
          <w:tcPr>
            <w:tcW w:w="1281" w:type="dxa"/>
            <w:tcBorders>
              <w:top w:val="single" w:sz="3" w:space="0" w:color="002E86"/>
              <w:left w:val="single" w:sz="3" w:space="0" w:color="002E86"/>
              <w:bottom w:val="single" w:sz="3" w:space="0" w:color="002E86"/>
              <w:right w:val="single" w:sz="3" w:space="0" w:color="002E86"/>
            </w:tcBorders>
          </w:tcPr>
          <w:p w14:paraId="63DCDC2A" w14:textId="6EE43B24" w:rsidR="006E0A83" w:rsidRPr="00E13E9C" w:rsidRDefault="00BB38A0" w:rsidP="0057074D">
            <w:pPr>
              <w:spacing w:line="276" w:lineRule="auto"/>
              <w:ind w:left="57"/>
              <w:jc w:val="both"/>
              <w:rPr>
                <w:rFonts w:ascii="Sylfaen" w:eastAsia="Calibri" w:hAnsi="Sylfaen" w:cs="Calibri"/>
                <w:color w:val="000000"/>
                <w:sz w:val="20"/>
                <w:szCs w:val="20"/>
              </w:rPr>
            </w:pPr>
            <w:r w:rsidRPr="00E13E9C">
              <w:rPr>
                <w:rFonts w:ascii="Sylfaen" w:eastAsia="Calibri" w:hAnsi="Sylfaen" w:cs="Calibri"/>
                <w:color w:val="000000"/>
                <w:sz w:val="20"/>
                <w:szCs w:val="20"/>
                <w:lang w:val="ka-GE"/>
              </w:rPr>
              <w:t>თბილი კლიმატური პირობები</w:t>
            </w:r>
          </w:p>
        </w:tc>
        <w:tc>
          <w:tcPr>
            <w:tcW w:w="828" w:type="dxa"/>
            <w:tcBorders>
              <w:top w:val="single" w:sz="3" w:space="0" w:color="002E86"/>
              <w:left w:val="single" w:sz="3" w:space="0" w:color="002E86"/>
              <w:bottom w:val="single" w:sz="3" w:space="0" w:color="002E86"/>
              <w:right w:val="single" w:sz="3" w:space="0" w:color="002E86"/>
            </w:tcBorders>
          </w:tcPr>
          <w:p w14:paraId="2AF7197E" w14:textId="77777777" w:rsidR="006E0A83" w:rsidRPr="00E13E9C" w:rsidRDefault="006E0A83" w:rsidP="0057074D">
            <w:pPr>
              <w:spacing w:line="276" w:lineRule="auto"/>
              <w:ind w:left="134"/>
              <w:jc w:val="both"/>
              <w:rPr>
                <w:rFonts w:ascii="Sylfaen" w:eastAsia="Calibri" w:hAnsi="Sylfaen" w:cs="Calibri"/>
                <w:color w:val="000000"/>
                <w:sz w:val="20"/>
                <w:szCs w:val="20"/>
              </w:rPr>
            </w:pPr>
            <w:r w:rsidRPr="00E13E9C">
              <w:rPr>
                <w:rFonts w:ascii="Sylfaen" w:eastAsia="Calibri" w:hAnsi="Sylfaen" w:cs="Calibri"/>
                <w:color w:val="000000"/>
                <w:sz w:val="20"/>
                <w:szCs w:val="20"/>
              </w:rPr>
              <w:t>128</w:t>
            </w:r>
          </w:p>
        </w:tc>
        <w:tc>
          <w:tcPr>
            <w:tcW w:w="861" w:type="dxa"/>
            <w:tcBorders>
              <w:top w:val="single" w:sz="3" w:space="0" w:color="002E86"/>
              <w:left w:val="single" w:sz="3" w:space="0" w:color="002E86"/>
              <w:bottom w:val="single" w:sz="3" w:space="0" w:color="002E86"/>
              <w:right w:val="single" w:sz="3" w:space="0" w:color="002E86"/>
            </w:tcBorders>
          </w:tcPr>
          <w:p w14:paraId="6499AF44"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137</w:t>
            </w:r>
          </w:p>
        </w:tc>
        <w:tc>
          <w:tcPr>
            <w:tcW w:w="686" w:type="dxa"/>
            <w:tcBorders>
              <w:top w:val="single" w:sz="3" w:space="0" w:color="002E86"/>
              <w:left w:val="single" w:sz="3" w:space="0" w:color="002E86"/>
              <w:bottom w:val="single" w:sz="3" w:space="0" w:color="002E86"/>
              <w:right w:val="single" w:sz="3" w:space="0" w:color="002E86"/>
            </w:tcBorders>
          </w:tcPr>
          <w:p w14:paraId="76E5C241" w14:textId="77777777" w:rsidR="006E0A83" w:rsidRPr="00E13E9C" w:rsidRDefault="006E0A83" w:rsidP="0057074D">
            <w:pPr>
              <w:spacing w:line="276" w:lineRule="auto"/>
              <w:ind w:left="97"/>
              <w:jc w:val="both"/>
              <w:rPr>
                <w:rFonts w:ascii="Sylfaen" w:eastAsia="Calibri" w:hAnsi="Sylfaen" w:cs="Calibri"/>
                <w:color w:val="000000"/>
                <w:sz w:val="20"/>
                <w:szCs w:val="20"/>
              </w:rPr>
            </w:pPr>
            <w:r w:rsidRPr="00E13E9C">
              <w:rPr>
                <w:rFonts w:ascii="Sylfaen" w:eastAsia="Calibri" w:hAnsi="Sylfaen" w:cs="Calibri"/>
                <w:color w:val="000000"/>
                <w:sz w:val="20"/>
                <w:szCs w:val="20"/>
              </w:rPr>
              <w:t>182</w:t>
            </w:r>
          </w:p>
        </w:tc>
        <w:tc>
          <w:tcPr>
            <w:tcW w:w="664" w:type="dxa"/>
            <w:tcBorders>
              <w:top w:val="single" w:sz="3" w:space="0" w:color="002E86"/>
              <w:left w:val="single" w:sz="3" w:space="0" w:color="002E86"/>
              <w:bottom w:val="single" w:sz="3" w:space="0" w:color="002E86"/>
              <w:right w:val="single" w:sz="3" w:space="0" w:color="002E86"/>
            </w:tcBorders>
          </w:tcPr>
          <w:p w14:paraId="675A2FCC" w14:textId="77777777" w:rsidR="006E0A83" w:rsidRPr="00E13E9C" w:rsidRDefault="006E0A83" w:rsidP="0057074D">
            <w:pPr>
              <w:spacing w:line="276" w:lineRule="auto"/>
              <w:ind w:left="59"/>
              <w:jc w:val="both"/>
              <w:rPr>
                <w:rFonts w:ascii="Sylfaen" w:eastAsia="Calibri" w:hAnsi="Sylfaen" w:cs="Calibri"/>
                <w:color w:val="000000"/>
                <w:sz w:val="20"/>
                <w:szCs w:val="20"/>
              </w:rPr>
            </w:pPr>
            <w:r w:rsidRPr="00E13E9C">
              <w:rPr>
                <w:rFonts w:ascii="Sylfaen" w:eastAsia="Calibri" w:hAnsi="Sylfaen" w:cs="Calibri"/>
                <w:color w:val="000000"/>
                <w:sz w:val="20"/>
                <w:szCs w:val="20"/>
              </w:rPr>
              <w:t>227</w:t>
            </w:r>
          </w:p>
        </w:tc>
        <w:tc>
          <w:tcPr>
            <w:tcW w:w="650" w:type="dxa"/>
            <w:tcBorders>
              <w:top w:val="single" w:sz="3" w:space="0" w:color="002E86"/>
              <w:left w:val="single" w:sz="3" w:space="0" w:color="002E86"/>
              <w:bottom w:val="single" w:sz="3" w:space="0" w:color="002E86"/>
              <w:right w:val="single" w:sz="3" w:space="0" w:color="002E86"/>
            </w:tcBorders>
          </w:tcPr>
          <w:p w14:paraId="09E88C70" w14:textId="77777777" w:rsidR="006E0A83" w:rsidRPr="00E13E9C" w:rsidRDefault="006E0A83" w:rsidP="0057074D">
            <w:pPr>
              <w:spacing w:line="276" w:lineRule="auto"/>
              <w:ind w:left="59"/>
              <w:jc w:val="both"/>
              <w:rPr>
                <w:rFonts w:ascii="Sylfaen" w:eastAsia="Calibri" w:hAnsi="Sylfaen" w:cs="Calibri"/>
                <w:color w:val="000000"/>
                <w:sz w:val="20"/>
                <w:szCs w:val="20"/>
              </w:rPr>
            </w:pPr>
            <w:r w:rsidRPr="00E13E9C">
              <w:rPr>
                <w:rFonts w:ascii="Sylfaen" w:eastAsia="Calibri" w:hAnsi="Sylfaen" w:cs="Calibri"/>
                <w:color w:val="000000"/>
                <w:sz w:val="20"/>
                <w:szCs w:val="20"/>
              </w:rPr>
              <w:t>248</w:t>
            </w:r>
          </w:p>
        </w:tc>
        <w:tc>
          <w:tcPr>
            <w:tcW w:w="767" w:type="dxa"/>
            <w:tcBorders>
              <w:top w:val="single" w:sz="3" w:space="0" w:color="002E86"/>
              <w:left w:val="single" w:sz="3" w:space="0" w:color="002E86"/>
              <w:bottom w:val="single" w:sz="3" w:space="0" w:color="002E86"/>
              <w:right w:val="single" w:sz="3" w:space="0" w:color="002E86"/>
            </w:tcBorders>
          </w:tcPr>
          <w:p w14:paraId="39606AAC" w14:textId="77777777" w:rsidR="006E0A83" w:rsidRPr="00E13E9C" w:rsidRDefault="006E0A83" w:rsidP="0057074D">
            <w:pPr>
              <w:spacing w:line="276" w:lineRule="auto"/>
              <w:ind w:left="59"/>
              <w:jc w:val="both"/>
              <w:rPr>
                <w:rFonts w:ascii="Sylfaen" w:eastAsia="Calibri" w:hAnsi="Sylfaen" w:cs="Calibri"/>
                <w:color w:val="000000"/>
                <w:sz w:val="20"/>
                <w:szCs w:val="20"/>
              </w:rPr>
            </w:pPr>
            <w:r w:rsidRPr="00E13E9C">
              <w:rPr>
                <w:rFonts w:ascii="Sylfaen" w:eastAsia="Calibri" w:hAnsi="Sylfaen" w:cs="Calibri"/>
                <w:color w:val="000000"/>
                <w:sz w:val="20"/>
                <w:szCs w:val="20"/>
              </w:rPr>
              <w:t>268</w:t>
            </w:r>
          </w:p>
        </w:tc>
        <w:tc>
          <w:tcPr>
            <w:tcW w:w="820" w:type="dxa"/>
            <w:tcBorders>
              <w:top w:val="single" w:sz="3" w:space="0" w:color="002E86"/>
              <w:left w:val="single" w:sz="3" w:space="0" w:color="002E86"/>
              <w:bottom w:val="single" w:sz="3" w:space="0" w:color="002E86"/>
              <w:right w:val="single" w:sz="3" w:space="0" w:color="002E86"/>
            </w:tcBorders>
          </w:tcPr>
          <w:p w14:paraId="42E914FC" w14:textId="77777777" w:rsidR="006E0A83" w:rsidRPr="00E13E9C" w:rsidRDefault="006E0A83" w:rsidP="0057074D">
            <w:pPr>
              <w:spacing w:line="276" w:lineRule="auto"/>
              <w:ind w:left="97"/>
              <w:jc w:val="both"/>
              <w:rPr>
                <w:rFonts w:ascii="Sylfaen" w:eastAsia="Calibri" w:hAnsi="Sylfaen" w:cs="Calibri"/>
                <w:color w:val="000000"/>
                <w:sz w:val="20"/>
                <w:szCs w:val="20"/>
              </w:rPr>
            </w:pPr>
            <w:r w:rsidRPr="00E13E9C">
              <w:rPr>
                <w:rFonts w:ascii="Sylfaen" w:eastAsia="Calibri" w:hAnsi="Sylfaen" w:cs="Calibri"/>
                <w:color w:val="000000"/>
                <w:sz w:val="20"/>
                <w:szCs w:val="20"/>
              </w:rPr>
              <w:t>268</w:t>
            </w:r>
          </w:p>
        </w:tc>
        <w:tc>
          <w:tcPr>
            <w:tcW w:w="823" w:type="dxa"/>
            <w:tcBorders>
              <w:top w:val="single" w:sz="3" w:space="0" w:color="002E86"/>
              <w:left w:val="single" w:sz="3" w:space="0" w:color="002E86"/>
              <w:bottom w:val="single" w:sz="3" w:space="0" w:color="002E86"/>
              <w:right w:val="single" w:sz="3" w:space="0" w:color="002E86"/>
            </w:tcBorders>
          </w:tcPr>
          <w:p w14:paraId="02D6F2D9" w14:textId="77777777" w:rsidR="006E0A83" w:rsidRPr="00E13E9C" w:rsidRDefault="006E0A83" w:rsidP="0057074D">
            <w:pPr>
              <w:spacing w:line="276" w:lineRule="auto"/>
              <w:ind w:left="134"/>
              <w:jc w:val="both"/>
              <w:rPr>
                <w:rFonts w:ascii="Sylfaen" w:eastAsia="Calibri" w:hAnsi="Sylfaen" w:cs="Calibri"/>
                <w:color w:val="000000"/>
                <w:sz w:val="20"/>
                <w:szCs w:val="20"/>
              </w:rPr>
            </w:pPr>
            <w:r w:rsidRPr="00E13E9C">
              <w:rPr>
                <w:rFonts w:ascii="Sylfaen" w:eastAsia="Calibri" w:hAnsi="Sylfaen" w:cs="Calibri"/>
                <w:color w:val="000000"/>
                <w:sz w:val="20"/>
                <w:szCs w:val="20"/>
              </w:rPr>
              <w:t>263</w:t>
            </w:r>
          </w:p>
        </w:tc>
        <w:tc>
          <w:tcPr>
            <w:tcW w:w="720" w:type="dxa"/>
            <w:tcBorders>
              <w:top w:val="single" w:sz="3" w:space="0" w:color="002E86"/>
              <w:left w:val="single" w:sz="3" w:space="0" w:color="002E86"/>
              <w:bottom w:val="single" w:sz="3" w:space="0" w:color="002E86"/>
              <w:right w:val="single" w:sz="3" w:space="0" w:color="002E86"/>
            </w:tcBorders>
          </w:tcPr>
          <w:p w14:paraId="0B2F2682"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243</w:t>
            </w:r>
          </w:p>
        </w:tc>
        <w:tc>
          <w:tcPr>
            <w:tcW w:w="810" w:type="dxa"/>
            <w:tcBorders>
              <w:top w:val="single" w:sz="3" w:space="0" w:color="002E86"/>
              <w:left w:val="single" w:sz="3" w:space="0" w:color="002E86"/>
              <w:bottom w:val="single" w:sz="3" w:space="0" w:color="002E86"/>
              <w:right w:val="single" w:sz="3" w:space="0" w:color="002E86"/>
            </w:tcBorders>
          </w:tcPr>
          <w:p w14:paraId="2AE4FB22"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175</w:t>
            </w:r>
          </w:p>
        </w:tc>
        <w:tc>
          <w:tcPr>
            <w:tcW w:w="810" w:type="dxa"/>
            <w:tcBorders>
              <w:top w:val="single" w:sz="3" w:space="0" w:color="002E86"/>
              <w:left w:val="single" w:sz="3" w:space="0" w:color="002E86"/>
              <w:bottom w:val="single" w:sz="3" w:space="0" w:color="002E86"/>
              <w:right w:val="single" w:sz="3" w:space="0" w:color="002E86"/>
            </w:tcBorders>
          </w:tcPr>
          <w:p w14:paraId="2D8310C6"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126</w:t>
            </w:r>
          </w:p>
        </w:tc>
        <w:tc>
          <w:tcPr>
            <w:tcW w:w="1106" w:type="dxa"/>
            <w:tcBorders>
              <w:top w:val="single" w:sz="3" w:space="0" w:color="002E86"/>
              <w:left w:val="single" w:sz="3" w:space="0" w:color="002E86"/>
              <w:bottom w:val="single" w:sz="3" w:space="0" w:color="002E86"/>
              <w:right w:val="single" w:sz="3" w:space="0" w:color="002E86"/>
            </w:tcBorders>
          </w:tcPr>
          <w:p w14:paraId="182746D3" w14:textId="77777777" w:rsidR="006E0A83" w:rsidRPr="00E13E9C" w:rsidRDefault="006E0A83" w:rsidP="0057074D">
            <w:pPr>
              <w:spacing w:line="276" w:lineRule="auto"/>
              <w:jc w:val="both"/>
              <w:rPr>
                <w:rFonts w:ascii="Sylfaen" w:eastAsia="Calibri" w:hAnsi="Sylfaen" w:cs="Calibri"/>
                <w:color w:val="000000"/>
                <w:sz w:val="20"/>
                <w:szCs w:val="20"/>
              </w:rPr>
            </w:pPr>
            <w:r w:rsidRPr="00E13E9C">
              <w:rPr>
                <w:rFonts w:ascii="Sylfaen" w:eastAsia="Calibri" w:hAnsi="Sylfaen" w:cs="Calibri"/>
                <w:color w:val="000000"/>
                <w:sz w:val="20"/>
                <w:szCs w:val="20"/>
              </w:rPr>
              <w:t>109</w:t>
            </w:r>
          </w:p>
        </w:tc>
      </w:tr>
    </w:tbl>
    <w:p w14:paraId="4E80F16F" w14:textId="76F49E31" w:rsidR="006E0A83" w:rsidRPr="0057074D" w:rsidRDefault="006E0A83" w:rsidP="0057074D">
      <w:pPr>
        <w:spacing w:after="0" w:line="276" w:lineRule="auto"/>
        <w:jc w:val="both"/>
        <w:rPr>
          <w:rFonts w:ascii="Sylfaen" w:hAnsi="Sylfaen"/>
          <w:sz w:val="24"/>
          <w:szCs w:val="24"/>
          <w:lang w:val="ka-GE"/>
        </w:rPr>
      </w:pPr>
    </w:p>
    <w:p w14:paraId="7BD5F24C" w14:textId="77777777" w:rsidR="00F341A4" w:rsidRPr="0057074D" w:rsidRDefault="00F341A4" w:rsidP="0057074D">
      <w:pPr>
        <w:spacing w:after="0" w:line="276" w:lineRule="auto"/>
        <w:jc w:val="center"/>
        <w:rPr>
          <w:rFonts w:ascii="Sylfaen" w:hAnsi="Sylfaen"/>
          <w:sz w:val="24"/>
          <w:szCs w:val="24"/>
          <w:lang w:val="ka-GE"/>
        </w:rPr>
      </w:pPr>
      <w:r w:rsidRPr="0057074D">
        <w:rPr>
          <w:rFonts w:ascii="Sylfaen" w:hAnsi="Sylfaen"/>
          <w:sz w:val="24"/>
          <w:szCs w:val="24"/>
          <w:lang w:val="ka-GE"/>
        </w:rPr>
        <w:t>ცხრილი 6</w:t>
      </w:r>
    </w:p>
    <w:p w14:paraId="4AD4AF9A" w14:textId="408068E2" w:rsidR="006E0A83" w:rsidRPr="0057074D" w:rsidRDefault="00F341A4" w:rsidP="0057074D">
      <w:pPr>
        <w:spacing w:after="0" w:line="276" w:lineRule="auto"/>
        <w:jc w:val="center"/>
        <w:rPr>
          <w:rFonts w:ascii="Sylfaen" w:hAnsi="Sylfaen"/>
          <w:b/>
          <w:sz w:val="24"/>
          <w:szCs w:val="24"/>
          <w:lang w:val="ka-GE"/>
        </w:rPr>
      </w:pPr>
      <w:r w:rsidRPr="0057074D">
        <w:rPr>
          <w:rFonts w:ascii="Sylfaen" w:hAnsi="Sylfaen"/>
          <w:b/>
          <w:sz w:val="24"/>
          <w:szCs w:val="24"/>
          <w:lang w:val="ka-GE"/>
        </w:rPr>
        <w:lastRenderedPageBreak/>
        <w:t xml:space="preserve">სტანდარტული </w:t>
      </w:r>
      <w:r w:rsidR="0070675A" w:rsidRPr="0057074D">
        <w:rPr>
          <w:rFonts w:ascii="Sylfaen" w:hAnsi="Sylfaen"/>
          <w:b/>
          <w:sz w:val="24"/>
          <w:szCs w:val="24"/>
          <w:lang w:val="ka-GE"/>
        </w:rPr>
        <w:t>ნომინალური</w:t>
      </w:r>
      <w:r w:rsidRPr="0057074D">
        <w:rPr>
          <w:rFonts w:ascii="Sylfaen" w:hAnsi="Sylfaen"/>
          <w:b/>
          <w:sz w:val="24"/>
          <w:szCs w:val="24"/>
          <w:lang w:val="ka-GE"/>
        </w:rPr>
        <w:t xml:space="preserve"> პირობები </w:t>
      </w:r>
      <w:r w:rsidR="00A67034" w:rsidRPr="0057074D">
        <w:rPr>
          <w:rFonts w:ascii="Sylfaen" w:hAnsi="Sylfaen"/>
          <w:b/>
          <w:sz w:val="24"/>
          <w:szCs w:val="24"/>
          <w:lang w:val="ka-GE"/>
        </w:rPr>
        <w:t>თბური</w:t>
      </w:r>
      <w:r w:rsidRPr="0057074D">
        <w:rPr>
          <w:rFonts w:ascii="Sylfaen" w:hAnsi="Sylfaen"/>
          <w:b/>
          <w:sz w:val="24"/>
          <w:szCs w:val="24"/>
          <w:lang w:val="ka-GE"/>
        </w:rPr>
        <w:t xml:space="preserve"> ტუმბოს წყლის გამა</w:t>
      </w:r>
      <w:r w:rsidR="008F7347" w:rsidRPr="0057074D">
        <w:rPr>
          <w:rFonts w:ascii="Sylfaen" w:hAnsi="Sylfaen"/>
          <w:b/>
          <w:sz w:val="24"/>
          <w:szCs w:val="24"/>
          <w:lang w:val="ka-GE"/>
        </w:rPr>
        <w:t>თბობლებისთვის</w:t>
      </w:r>
      <w:r w:rsidRPr="0057074D">
        <w:rPr>
          <w:rFonts w:ascii="Sylfaen" w:hAnsi="Sylfaen"/>
          <w:b/>
          <w:sz w:val="24"/>
          <w:szCs w:val="24"/>
          <w:lang w:val="ka-GE"/>
        </w:rPr>
        <w:t xml:space="preserve">, </w:t>
      </w:r>
      <w:r w:rsidR="0070675A" w:rsidRPr="0057074D">
        <w:rPr>
          <w:rFonts w:ascii="Sylfaen" w:hAnsi="Sylfaen"/>
          <w:b/>
          <w:sz w:val="24"/>
          <w:szCs w:val="24"/>
          <w:lang w:val="ka-GE"/>
        </w:rPr>
        <w:t>მშრალი ბოლქვის ჰაერის ტემპერატურა (სველი ბოლქვის ჰაერის ტემპერატურა მიეთითება ფრჩხილში)</w:t>
      </w:r>
    </w:p>
    <w:p w14:paraId="2CFF9F6A" w14:textId="77777777" w:rsidR="00655ECA" w:rsidRPr="0057074D" w:rsidRDefault="00655ECA" w:rsidP="0057074D">
      <w:pPr>
        <w:spacing w:after="0" w:line="276" w:lineRule="auto"/>
        <w:jc w:val="both"/>
        <w:rPr>
          <w:rFonts w:ascii="Sylfaen" w:hAnsi="Sylfaen"/>
          <w:sz w:val="24"/>
          <w:szCs w:val="24"/>
          <w:lang w:val="ka-GE"/>
        </w:rPr>
      </w:pPr>
    </w:p>
    <w:tbl>
      <w:tblPr>
        <w:tblStyle w:val="TableGrid"/>
        <w:tblW w:w="9781" w:type="dxa"/>
        <w:tblInd w:w="-94" w:type="dxa"/>
        <w:tblLayout w:type="fixed"/>
        <w:tblCellMar>
          <w:top w:w="106" w:type="dxa"/>
          <w:right w:w="2" w:type="dxa"/>
        </w:tblCellMar>
        <w:tblLook w:val="04A0" w:firstRow="1" w:lastRow="0" w:firstColumn="1" w:lastColumn="0" w:noHBand="0" w:noVBand="1"/>
      </w:tblPr>
      <w:tblGrid>
        <w:gridCol w:w="1362"/>
        <w:gridCol w:w="1169"/>
        <w:gridCol w:w="1169"/>
        <w:gridCol w:w="1169"/>
        <w:gridCol w:w="1154"/>
        <w:gridCol w:w="1177"/>
        <w:gridCol w:w="1309"/>
        <w:gridCol w:w="1272"/>
      </w:tblGrid>
      <w:tr w:rsidR="003B7BB0" w:rsidRPr="00E13E9C" w14:paraId="016671CC" w14:textId="77777777" w:rsidTr="00E13E9C">
        <w:trPr>
          <w:trHeight w:val="370"/>
        </w:trPr>
        <w:tc>
          <w:tcPr>
            <w:tcW w:w="1362" w:type="dxa"/>
            <w:tcBorders>
              <w:top w:val="single" w:sz="3" w:space="0" w:color="002E86"/>
              <w:left w:val="single" w:sz="3" w:space="0" w:color="002E86"/>
              <w:bottom w:val="single" w:sz="3" w:space="0" w:color="002E86"/>
              <w:right w:val="single" w:sz="3" w:space="0" w:color="002E86"/>
            </w:tcBorders>
          </w:tcPr>
          <w:p w14:paraId="04B21983" w14:textId="09CA6DC4" w:rsidR="0065797F" w:rsidRPr="00E13E9C" w:rsidRDefault="003B7BB0" w:rsidP="00E13E9C">
            <w:pPr>
              <w:spacing w:line="276" w:lineRule="auto"/>
              <w:ind w:left="82"/>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სითბოს წყარო</w:t>
            </w:r>
          </w:p>
        </w:tc>
        <w:tc>
          <w:tcPr>
            <w:tcW w:w="1169" w:type="dxa"/>
            <w:tcBorders>
              <w:top w:val="single" w:sz="3" w:space="0" w:color="002E86"/>
              <w:left w:val="single" w:sz="3" w:space="0" w:color="002E86"/>
              <w:bottom w:val="single" w:sz="3" w:space="0" w:color="002E86"/>
              <w:right w:val="nil"/>
            </w:tcBorders>
          </w:tcPr>
          <w:p w14:paraId="3F896173" w14:textId="77777777" w:rsidR="0065797F" w:rsidRPr="00E13E9C" w:rsidRDefault="0065797F" w:rsidP="00E13E9C">
            <w:pPr>
              <w:spacing w:line="276" w:lineRule="auto"/>
              <w:jc w:val="center"/>
              <w:rPr>
                <w:rFonts w:ascii="Sylfaen" w:eastAsia="Calibri" w:hAnsi="Sylfaen" w:cs="Calibri"/>
                <w:b/>
                <w:color w:val="000000"/>
                <w:sz w:val="20"/>
                <w:szCs w:val="20"/>
              </w:rPr>
            </w:pPr>
          </w:p>
        </w:tc>
        <w:tc>
          <w:tcPr>
            <w:tcW w:w="1169" w:type="dxa"/>
            <w:tcBorders>
              <w:top w:val="single" w:sz="3" w:space="0" w:color="002E86"/>
              <w:left w:val="nil"/>
              <w:bottom w:val="single" w:sz="3" w:space="0" w:color="002E86"/>
              <w:right w:val="nil"/>
            </w:tcBorders>
          </w:tcPr>
          <w:p w14:paraId="146C4EB9" w14:textId="1E23F0FF" w:rsidR="0065797F" w:rsidRPr="00E13E9C" w:rsidRDefault="003B7BB0" w:rsidP="00E13E9C">
            <w:pPr>
              <w:spacing w:line="276" w:lineRule="auto"/>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გარე ჰაერი</w:t>
            </w:r>
          </w:p>
        </w:tc>
        <w:tc>
          <w:tcPr>
            <w:tcW w:w="1169" w:type="dxa"/>
            <w:tcBorders>
              <w:top w:val="single" w:sz="3" w:space="0" w:color="002E86"/>
              <w:left w:val="nil"/>
              <w:bottom w:val="single" w:sz="3" w:space="0" w:color="002E86"/>
              <w:right w:val="single" w:sz="3" w:space="0" w:color="002E86"/>
            </w:tcBorders>
          </w:tcPr>
          <w:p w14:paraId="1A14CFCC" w14:textId="77777777" w:rsidR="0065797F" w:rsidRPr="00E13E9C" w:rsidRDefault="0065797F" w:rsidP="00E13E9C">
            <w:pPr>
              <w:spacing w:line="276" w:lineRule="auto"/>
              <w:jc w:val="center"/>
              <w:rPr>
                <w:rFonts w:ascii="Sylfaen" w:eastAsia="Calibri" w:hAnsi="Sylfaen" w:cs="Calibri"/>
                <w:b/>
                <w:color w:val="000000"/>
                <w:sz w:val="20"/>
                <w:szCs w:val="20"/>
              </w:rPr>
            </w:pPr>
          </w:p>
        </w:tc>
        <w:tc>
          <w:tcPr>
            <w:tcW w:w="1154" w:type="dxa"/>
            <w:tcBorders>
              <w:top w:val="single" w:sz="3" w:space="0" w:color="002E86"/>
              <w:left w:val="single" w:sz="3" w:space="0" w:color="002E86"/>
              <w:bottom w:val="single" w:sz="3" w:space="0" w:color="002E86"/>
              <w:right w:val="single" w:sz="3" w:space="0" w:color="002E86"/>
            </w:tcBorders>
          </w:tcPr>
          <w:p w14:paraId="2B748E9E" w14:textId="604A3671" w:rsidR="0065797F" w:rsidRPr="00E13E9C" w:rsidRDefault="003B7BB0" w:rsidP="00E13E9C">
            <w:pPr>
              <w:spacing w:line="276" w:lineRule="auto"/>
              <w:ind w:left="125"/>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შიდა ჰაერი</w:t>
            </w:r>
          </w:p>
        </w:tc>
        <w:tc>
          <w:tcPr>
            <w:tcW w:w="1177" w:type="dxa"/>
            <w:tcBorders>
              <w:top w:val="single" w:sz="3" w:space="0" w:color="002E86"/>
              <w:left w:val="single" w:sz="3" w:space="0" w:color="002E86"/>
              <w:bottom w:val="single" w:sz="3" w:space="0" w:color="002E86"/>
              <w:right w:val="single" w:sz="3" w:space="0" w:color="002E86"/>
            </w:tcBorders>
          </w:tcPr>
          <w:p w14:paraId="318FFE25" w14:textId="06E4D496" w:rsidR="0065797F" w:rsidRPr="00E13E9C" w:rsidRDefault="00E27EDA" w:rsidP="00E13E9C">
            <w:pPr>
              <w:spacing w:line="276" w:lineRule="auto"/>
              <w:ind w:left="54"/>
              <w:jc w:val="center"/>
              <w:rPr>
                <w:rFonts w:ascii="Sylfaen" w:eastAsia="Calibri" w:hAnsi="Sylfaen" w:cs="Calibri"/>
                <w:b/>
                <w:color w:val="000000"/>
                <w:sz w:val="20"/>
                <w:szCs w:val="20"/>
              </w:rPr>
            </w:pPr>
            <w:r w:rsidRPr="00E13E9C">
              <w:rPr>
                <w:rFonts w:ascii="Sylfaen" w:eastAsia="Calibri" w:hAnsi="Sylfaen" w:cs="Calibri"/>
                <w:b/>
                <w:color w:val="000000"/>
                <w:sz w:val="20"/>
                <w:szCs w:val="20"/>
                <w:lang w:val="ka-GE"/>
              </w:rPr>
              <w:t>გამონაბოლქვი ჰაერი</w:t>
            </w:r>
          </w:p>
        </w:tc>
        <w:tc>
          <w:tcPr>
            <w:tcW w:w="1309" w:type="dxa"/>
            <w:tcBorders>
              <w:top w:val="single" w:sz="3" w:space="0" w:color="002E86"/>
              <w:left w:val="single" w:sz="3" w:space="0" w:color="002E86"/>
              <w:bottom w:val="single" w:sz="3" w:space="0" w:color="002E86"/>
              <w:right w:val="single" w:sz="3" w:space="0" w:color="002E86"/>
            </w:tcBorders>
          </w:tcPr>
          <w:p w14:paraId="7C159480" w14:textId="5D36538B" w:rsidR="0065797F" w:rsidRPr="00E13E9C" w:rsidRDefault="003B7BB0" w:rsidP="00E13E9C">
            <w:pPr>
              <w:spacing w:line="276" w:lineRule="auto"/>
              <w:ind w:right="37"/>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მარილწყალი</w:t>
            </w:r>
          </w:p>
        </w:tc>
        <w:tc>
          <w:tcPr>
            <w:tcW w:w="1272" w:type="dxa"/>
            <w:tcBorders>
              <w:top w:val="single" w:sz="3" w:space="0" w:color="002E86"/>
              <w:left w:val="single" w:sz="3" w:space="0" w:color="002E86"/>
              <w:bottom w:val="single" w:sz="3" w:space="0" w:color="002E86"/>
              <w:right w:val="single" w:sz="3" w:space="0" w:color="002E86"/>
            </w:tcBorders>
          </w:tcPr>
          <w:p w14:paraId="62EEE224" w14:textId="771D133D" w:rsidR="0065797F" w:rsidRPr="00E13E9C" w:rsidRDefault="003B7BB0" w:rsidP="00E13E9C">
            <w:pPr>
              <w:spacing w:line="276" w:lineRule="auto"/>
              <w:ind w:right="37"/>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წყალი</w:t>
            </w:r>
          </w:p>
        </w:tc>
      </w:tr>
      <w:tr w:rsidR="003B7BB0" w:rsidRPr="00E13E9C" w14:paraId="770747CF" w14:textId="77777777" w:rsidTr="00E13E9C">
        <w:trPr>
          <w:trHeight w:val="877"/>
        </w:trPr>
        <w:tc>
          <w:tcPr>
            <w:tcW w:w="1362" w:type="dxa"/>
            <w:tcBorders>
              <w:top w:val="single" w:sz="3" w:space="0" w:color="002E86"/>
              <w:left w:val="single" w:sz="3" w:space="0" w:color="002E86"/>
              <w:bottom w:val="single" w:sz="3" w:space="0" w:color="002E86"/>
              <w:right w:val="single" w:sz="3" w:space="0" w:color="002E86"/>
            </w:tcBorders>
          </w:tcPr>
          <w:p w14:paraId="5228561B" w14:textId="45E68996" w:rsidR="0065797F" w:rsidRPr="00E13E9C" w:rsidRDefault="003B7BB0" w:rsidP="00E13E9C">
            <w:pPr>
              <w:spacing w:line="276" w:lineRule="auto"/>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კლიმატური პირობები</w:t>
            </w:r>
          </w:p>
        </w:tc>
        <w:tc>
          <w:tcPr>
            <w:tcW w:w="1169" w:type="dxa"/>
            <w:tcBorders>
              <w:top w:val="single" w:sz="3" w:space="0" w:color="002E86"/>
              <w:left w:val="single" w:sz="3" w:space="0" w:color="002E86"/>
              <w:bottom w:val="single" w:sz="3" w:space="0" w:color="002E86"/>
              <w:right w:val="single" w:sz="3" w:space="0" w:color="002E86"/>
            </w:tcBorders>
          </w:tcPr>
          <w:p w14:paraId="707C3016" w14:textId="51306142" w:rsidR="0065797F" w:rsidRPr="00E13E9C" w:rsidRDefault="003B7BB0" w:rsidP="00E13E9C">
            <w:pPr>
              <w:spacing w:line="276" w:lineRule="auto"/>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საშუალო კლიმატური პირობები</w:t>
            </w:r>
          </w:p>
        </w:tc>
        <w:tc>
          <w:tcPr>
            <w:tcW w:w="1169" w:type="dxa"/>
            <w:tcBorders>
              <w:top w:val="single" w:sz="3" w:space="0" w:color="002E86"/>
              <w:left w:val="single" w:sz="3" w:space="0" w:color="002E86"/>
              <w:bottom w:val="single" w:sz="3" w:space="0" w:color="002E86"/>
              <w:right w:val="single" w:sz="3" w:space="0" w:color="002E86"/>
            </w:tcBorders>
          </w:tcPr>
          <w:p w14:paraId="674D9EF8" w14:textId="1C2CEB87" w:rsidR="0065797F" w:rsidRPr="00E13E9C" w:rsidRDefault="0070675A" w:rsidP="00E13E9C">
            <w:pPr>
              <w:spacing w:line="276" w:lineRule="auto"/>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 xml:space="preserve">უფრო </w:t>
            </w:r>
            <w:r w:rsidR="003B7BB0" w:rsidRPr="00E13E9C">
              <w:rPr>
                <w:rFonts w:ascii="Sylfaen" w:eastAsia="Calibri" w:hAnsi="Sylfaen" w:cs="Calibri"/>
                <w:b/>
                <w:color w:val="000000"/>
                <w:sz w:val="20"/>
                <w:szCs w:val="20"/>
                <w:lang w:val="ka-GE"/>
              </w:rPr>
              <w:t>ცივი კლიმატური პირობები</w:t>
            </w:r>
          </w:p>
        </w:tc>
        <w:tc>
          <w:tcPr>
            <w:tcW w:w="1169" w:type="dxa"/>
            <w:tcBorders>
              <w:top w:val="single" w:sz="3" w:space="0" w:color="002E86"/>
              <w:left w:val="single" w:sz="3" w:space="0" w:color="002E86"/>
              <w:bottom w:val="single" w:sz="3" w:space="0" w:color="002E86"/>
              <w:right w:val="single" w:sz="3" w:space="0" w:color="002E86"/>
            </w:tcBorders>
          </w:tcPr>
          <w:p w14:paraId="27D88E5A" w14:textId="5FBF0656" w:rsidR="0065797F" w:rsidRPr="00E13E9C" w:rsidRDefault="0070675A" w:rsidP="00E13E9C">
            <w:pPr>
              <w:spacing w:line="276" w:lineRule="auto"/>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 xml:space="preserve">უფრო </w:t>
            </w:r>
            <w:r w:rsidR="003B7BB0" w:rsidRPr="00E13E9C">
              <w:rPr>
                <w:rFonts w:ascii="Sylfaen" w:eastAsia="Calibri" w:hAnsi="Sylfaen" w:cs="Calibri"/>
                <w:b/>
                <w:color w:val="000000"/>
                <w:sz w:val="20"/>
                <w:szCs w:val="20"/>
                <w:lang w:val="ka-GE"/>
              </w:rPr>
              <w:t>თბილი კლიმატური პირობები</w:t>
            </w:r>
          </w:p>
        </w:tc>
        <w:tc>
          <w:tcPr>
            <w:tcW w:w="1154" w:type="dxa"/>
            <w:tcBorders>
              <w:top w:val="single" w:sz="3" w:space="0" w:color="002E86"/>
              <w:left w:val="single" w:sz="3" w:space="0" w:color="002E86"/>
              <w:bottom w:val="single" w:sz="3" w:space="0" w:color="002E86"/>
              <w:right w:val="single" w:sz="3" w:space="0" w:color="002E86"/>
            </w:tcBorders>
          </w:tcPr>
          <w:p w14:paraId="39D9C8A5" w14:textId="43AA0807" w:rsidR="0065797F" w:rsidRPr="00E13E9C" w:rsidRDefault="003B7BB0" w:rsidP="00E13E9C">
            <w:pPr>
              <w:spacing w:line="276" w:lineRule="auto"/>
              <w:jc w:val="center"/>
              <w:rPr>
                <w:rFonts w:ascii="Sylfaen" w:eastAsia="Calibri" w:hAnsi="Sylfaen" w:cs="Calibri"/>
                <w:b/>
                <w:color w:val="000000"/>
                <w:sz w:val="20"/>
                <w:szCs w:val="20"/>
              </w:rPr>
            </w:pPr>
            <w:r w:rsidRPr="00E13E9C">
              <w:rPr>
                <w:rFonts w:ascii="Sylfaen" w:eastAsia="Calibri" w:hAnsi="Sylfaen" w:cs="Calibri"/>
                <w:b/>
                <w:color w:val="000000"/>
                <w:sz w:val="20"/>
                <w:szCs w:val="20"/>
              </w:rPr>
              <w:t>N/A</w:t>
            </w:r>
          </w:p>
        </w:tc>
        <w:tc>
          <w:tcPr>
            <w:tcW w:w="3758" w:type="dxa"/>
            <w:gridSpan w:val="3"/>
            <w:tcBorders>
              <w:top w:val="single" w:sz="3" w:space="0" w:color="002E86"/>
              <w:left w:val="single" w:sz="3" w:space="0" w:color="002E86"/>
              <w:bottom w:val="single" w:sz="3" w:space="0" w:color="002E86"/>
              <w:right w:val="single" w:sz="3" w:space="0" w:color="002E86"/>
            </w:tcBorders>
          </w:tcPr>
          <w:p w14:paraId="72F33363" w14:textId="14B4F2E8" w:rsidR="0065797F" w:rsidRPr="00E13E9C" w:rsidRDefault="003B7BB0" w:rsidP="00E13E9C">
            <w:pPr>
              <w:spacing w:line="276" w:lineRule="auto"/>
              <w:ind w:right="36"/>
              <w:jc w:val="center"/>
              <w:rPr>
                <w:rFonts w:ascii="Sylfaen" w:eastAsia="Calibri" w:hAnsi="Sylfaen" w:cs="Calibri"/>
                <w:b/>
                <w:color w:val="000000"/>
                <w:sz w:val="20"/>
                <w:szCs w:val="20"/>
                <w:lang w:val="ka-GE"/>
              </w:rPr>
            </w:pPr>
            <w:r w:rsidRPr="00E13E9C">
              <w:rPr>
                <w:rFonts w:ascii="Sylfaen" w:eastAsia="Calibri" w:hAnsi="Sylfaen" w:cs="Calibri"/>
                <w:b/>
                <w:color w:val="000000"/>
                <w:sz w:val="20"/>
                <w:szCs w:val="20"/>
                <w:lang w:val="ka-GE"/>
              </w:rPr>
              <w:t>ყველანაირი კლიმატური პირობები</w:t>
            </w:r>
          </w:p>
        </w:tc>
      </w:tr>
      <w:tr w:rsidR="003B7BB0" w:rsidRPr="00E13E9C" w14:paraId="711DF695" w14:textId="77777777" w:rsidTr="00E13E9C">
        <w:trPr>
          <w:trHeight w:val="877"/>
        </w:trPr>
        <w:tc>
          <w:tcPr>
            <w:tcW w:w="1362" w:type="dxa"/>
            <w:tcBorders>
              <w:top w:val="single" w:sz="3" w:space="0" w:color="002E86"/>
              <w:left w:val="single" w:sz="3" w:space="0" w:color="002E86"/>
              <w:bottom w:val="single" w:sz="3" w:space="0" w:color="002E86"/>
              <w:right w:val="single" w:sz="3" w:space="0" w:color="002E86"/>
            </w:tcBorders>
          </w:tcPr>
          <w:p w14:paraId="6D5AD14C" w14:textId="35ED1B7D" w:rsidR="0065797F" w:rsidRPr="00E13E9C" w:rsidRDefault="003B7BB0" w:rsidP="0057074D">
            <w:pPr>
              <w:spacing w:line="276" w:lineRule="auto"/>
              <w:ind w:left="41"/>
              <w:jc w:val="both"/>
              <w:rPr>
                <w:rFonts w:ascii="Sylfaen" w:eastAsia="Calibri" w:hAnsi="Sylfaen" w:cs="Calibri"/>
                <w:color w:val="000000"/>
                <w:sz w:val="20"/>
                <w:szCs w:val="20"/>
                <w:lang w:val="ka-GE"/>
              </w:rPr>
            </w:pPr>
            <w:r w:rsidRPr="00E13E9C">
              <w:rPr>
                <w:rFonts w:ascii="Sylfaen" w:eastAsia="Calibri" w:hAnsi="Sylfaen" w:cs="Calibri"/>
                <w:color w:val="000000"/>
                <w:sz w:val="20"/>
                <w:szCs w:val="20"/>
                <w:lang w:val="ka-GE"/>
              </w:rPr>
              <w:t>ტემპერატურა</w:t>
            </w:r>
          </w:p>
        </w:tc>
        <w:tc>
          <w:tcPr>
            <w:tcW w:w="1169" w:type="dxa"/>
            <w:tcBorders>
              <w:top w:val="single" w:sz="3" w:space="0" w:color="002E86"/>
              <w:left w:val="single" w:sz="3" w:space="0" w:color="002E86"/>
              <w:bottom w:val="single" w:sz="3" w:space="0" w:color="002E86"/>
              <w:right w:val="single" w:sz="3" w:space="0" w:color="002E86"/>
            </w:tcBorders>
          </w:tcPr>
          <w:p w14:paraId="501C4F9D" w14:textId="77777777" w:rsidR="0065797F" w:rsidRPr="00E13E9C" w:rsidRDefault="0065797F" w:rsidP="0057074D">
            <w:pPr>
              <w:spacing w:line="276" w:lineRule="auto"/>
              <w:ind w:right="37"/>
              <w:jc w:val="both"/>
              <w:rPr>
                <w:rFonts w:ascii="Sylfaen" w:eastAsia="Calibri" w:hAnsi="Sylfaen" w:cs="Calibri"/>
                <w:color w:val="000000"/>
                <w:sz w:val="20"/>
                <w:szCs w:val="20"/>
              </w:rPr>
            </w:pPr>
            <w:r w:rsidRPr="00E13E9C">
              <w:rPr>
                <w:rFonts w:ascii="Sylfaen" w:eastAsia="Calibri" w:hAnsi="Sylfaen" w:cs="Calibri"/>
                <w:color w:val="000000"/>
                <w:sz w:val="20"/>
                <w:szCs w:val="20"/>
              </w:rPr>
              <w:t xml:space="preserve">+ 7 °C </w:t>
            </w:r>
          </w:p>
          <w:p w14:paraId="69270F60" w14:textId="77777777" w:rsidR="0065797F" w:rsidRPr="00E13E9C" w:rsidRDefault="0065797F" w:rsidP="0057074D">
            <w:pPr>
              <w:spacing w:line="276" w:lineRule="auto"/>
              <w:ind w:right="37"/>
              <w:jc w:val="both"/>
              <w:rPr>
                <w:rFonts w:ascii="Sylfaen" w:eastAsia="Calibri" w:hAnsi="Sylfaen" w:cs="Calibri"/>
                <w:color w:val="000000"/>
                <w:sz w:val="20"/>
                <w:szCs w:val="20"/>
              </w:rPr>
            </w:pPr>
            <w:r w:rsidRPr="00E13E9C">
              <w:rPr>
                <w:rFonts w:ascii="Sylfaen" w:eastAsia="Calibri" w:hAnsi="Sylfaen" w:cs="Calibri"/>
                <w:color w:val="000000"/>
                <w:sz w:val="20"/>
                <w:szCs w:val="20"/>
              </w:rPr>
              <w:t>(+ 6 °C)</w:t>
            </w:r>
          </w:p>
        </w:tc>
        <w:tc>
          <w:tcPr>
            <w:tcW w:w="1169" w:type="dxa"/>
            <w:tcBorders>
              <w:top w:val="single" w:sz="3" w:space="0" w:color="002E86"/>
              <w:left w:val="single" w:sz="3" w:space="0" w:color="002E86"/>
              <w:bottom w:val="single" w:sz="3" w:space="0" w:color="002E86"/>
              <w:right w:val="single" w:sz="3" w:space="0" w:color="002E86"/>
            </w:tcBorders>
          </w:tcPr>
          <w:p w14:paraId="1A85D1CF" w14:textId="77777777" w:rsidR="0065797F" w:rsidRPr="00E13E9C" w:rsidRDefault="0065797F" w:rsidP="0057074D">
            <w:pPr>
              <w:spacing w:line="276" w:lineRule="auto"/>
              <w:ind w:right="37"/>
              <w:jc w:val="both"/>
              <w:rPr>
                <w:rFonts w:ascii="Sylfaen" w:eastAsia="Calibri" w:hAnsi="Sylfaen" w:cs="Calibri"/>
                <w:color w:val="000000"/>
                <w:sz w:val="20"/>
                <w:szCs w:val="20"/>
              </w:rPr>
            </w:pPr>
            <w:r w:rsidRPr="00E13E9C">
              <w:rPr>
                <w:rFonts w:ascii="Sylfaen" w:eastAsia="Calibri" w:hAnsi="Sylfaen" w:cs="Calibri"/>
                <w:color w:val="000000"/>
                <w:sz w:val="20"/>
                <w:szCs w:val="20"/>
              </w:rPr>
              <w:t xml:space="preserve">+ 2 °C </w:t>
            </w:r>
          </w:p>
          <w:p w14:paraId="1ACEB650" w14:textId="77777777" w:rsidR="0065797F" w:rsidRPr="00E13E9C" w:rsidRDefault="0065797F" w:rsidP="0057074D">
            <w:pPr>
              <w:spacing w:line="276" w:lineRule="auto"/>
              <w:ind w:right="37"/>
              <w:jc w:val="both"/>
              <w:rPr>
                <w:rFonts w:ascii="Sylfaen" w:eastAsia="Calibri" w:hAnsi="Sylfaen" w:cs="Calibri"/>
                <w:color w:val="000000"/>
                <w:sz w:val="20"/>
                <w:szCs w:val="20"/>
              </w:rPr>
            </w:pPr>
            <w:r w:rsidRPr="00E13E9C">
              <w:rPr>
                <w:rFonts w:ascii="Sylfaen" w:eastAsia="Calibri" w:hAnsi="Sylfaen" w:cs="Calibri"/>
                <w:color w:val="000000"/>
                <w:sz w:val="20"/>
                <w:szCs w:val="20"/>
              </w:rPr>
              <w:t>(+ 1 °C)</w:t>
            </w:r>
          </w:p>
        </w:tc>
        <w:tc>
          <w:tcPr>
            <w:tcW w:w="1169" w:type="dxa"/>
            <w:tcBorders>
              <w:top w:val="single" w:sz="3" w:space="0" w:color="002E86"/>
              <w:left w:val="single" w:sz="3" w:space="0" w:color="002E86"/>
              <w:bottom w:val="single" w:sz="3" w:space="0" w:color="002E86"/>
              <w:right w:val="single" w:sz="3" w:space="0" w:color="002E86"/>
            </w:tcBorders>
          </w:tcPr>
          <w:p w14:paraId="0734D2D0" w14:textId="77777777" w:rsidR="0065797F" w:rsidRPr="00E13E9C" w:rsidRDefault="0065797F" w:rsidP="0057074D">
            <w:pPr>
              <w:spacing w:line="276" w:lineRule="auto"/>
              <w:ind w:right="37"/>
              <w:jc w:val="both"/>
              <w:rPr>
                <w:rFonts w:ascii="Sylfaen" w:eastAsia="Calibri" w:hAnsi="Sylfaen" w:cs="Calibri"/>
                <w:color w:val="000000"/>
                <w:sz w:val="20"/>
                <w:szCs w:val="20"/>
              </w:rPr>
            </w:pPr>
            <w:r w:rsidRPr="00E13E9C">
              <w:rPr>
                <w:rFonts w:ascii="Sylfaen" w:eastAsia="Calibri" w:hAnsi="Sylfaen" w:cs="Calibri"/>
                <w:color w:val="000000"/>
                <w:sz w:val="20"/>
                <w:szCs w:val="20"/>
              </w:rPr>
              <w:t xml:space="preserve">+ 14 °C </w:t>
            </w:r>
          </w:p>
          <w:p w14:paraId="10882E70" w14:textId="77777777" w:rsidR="0065797F" w:rsidRPr="00E13E9C" w:rsidRDefault="0065797F" w:rsidP="0057074D">
            <w:pPr>
              <w:spacing w:line="276" w:lineRule="auto"/>
              <w:ind w:left="112"/>
              <w:jc w:val="both"/>
              <w:rPr>
                <w:rFonts w:ascii="Sylfaen" w:eastAsia="Calibri" w:hAnsi="Sylfaen" w:cs="Calibri"/>
                <w:color w:val="000000"/>
                <w:sz w:val="20"/>
                <w:szCs w:val="20"/>
              </w:rPr>
            </w:pPr>
            <w:r w:rsidRPr="00E13E9C">
              <w:rPr>
                <w:rFonts w:ascii="Sylfaen" w:eastAsia="Calibri" w:hAnsi="Sylfaen" w:cs="Calibri"/>
                <w:color w:val="000000"/>
                <w:sz w:val="20"/>
                <w:szCs w:val="20"/>
              </w:rPr>
              <w:t>(+ 13 °C)</w:t>
            </w:r>
          </w:p>
        </w:tc>
        <w:tc>
          <w:tcPr>
            <w:tcW w:w="1154" w:type="dxa"/>
            <w:tcBorders>
              <w:top w:val="single" w:sz="3" w:space="0" w:color="002E86"/>
              <w:left w:val="single" w:sz="3" w:space="0" w:color="002E86"/>
              <w:bottom w:val="single" w:sz="3" w:space="0" w:color="002E86"/>
              <w:right w:val="single" w:sz="3" w:space="0" w:color="002E86"/>
            </w:tcBorders>
          </w:tcPr>
          <w:p w14:paraId="536A2CFE" w14:textId="77777777" w:rsidR="0065797F" w:rsidRPr="00E13E9C" w:rsidRDefault="0065797F" w:rsidP="0057074D">
            <w:pPr>
              <w:spacing w:line="276" w:lineRule="auto"/>
              <w:ind w:right="37"/>
              <w:jc w:val="both"/>
              <w:rPr>
                <w:rFonts w:ascii="Sylfaen" w:eastAsia="Calibri" w:hAnsi="Sylfaen" w:cs="Calibri"/>
                <w:color w:val="000000"/>
                <w:sz w:val="20"/>
                <w:szCs w:val="20"/>
              </w:rPr>
            </w:pPr>
            <w:r w:rsidRPr="00E13E9C">
              <w:rPr>
                <w:rFonts w:ascii="Sylfaen" w:eastAsia="Calibri" w:hAnsi="Sylfaen" w:cs="Calibri"/>
                <w:color w:val="000000"/>
                <w:sz w:val="20"/>
                <w:szCs w:val="20"/>
              </w:rPr>
              <w:t xml:space="preserve">+ 20 °C </w:t>
            </w:r>
          </w:p>
          <w:p w14:paraId="2B4CEFDB" w14:textId="44E7FF82" w:rsidR="0065797F" w:rsidRPr="00E13E9C" w:rsidRDefault="0065797F" w:rsidP="0057074D">
            <w:pPr>
              <w:spacing w:line="276" w:lineRule="auto"/>
              <w:ind w:left="85"/>
              <w:jc w:val="both"/>
              <w:rPr>
                <w:rFonts w:ascii="Sylfaen" w:eastAsia="Calibri" w:hAnsi="Sylfaen" w:cs="Calibri"/>
                <w:color w:val="000000"/>
                <w:sz w:val="20"/>
                <w:szCs w:val="20"/>
              </w:rPr>
            </w:pPr>
            <w:r w:rsidRPr="00E13E9C">
              <w:rPr>
                <w:rFonts w:ascii="Sylfaen" w:eastAsia="Calibri" w:hAnsi="Sylfaen" w:cs="Calibri"/>
                <w:color w:val="000000"/>
                <w:sz w:val="20"/>
                <w:szCs w:val="20"/>
              </w:rPr>
              <w:t>(</w:t>
            </w:r>
            <w:r w:rsidR="003B7BB0" w:rsidRPr="00E13E9C">
              <w:rPr>
                <w:rFonts w:ascii="Sylfaen" w:eastAsia="Calibri" w:hAnsi="Sylfaen" w:cs="Calibri"/>
                <w:color w:val="000000"/>
                <w:sz w:val="20"/>
                <w:szCs w:val="20"/>
                <w:lang w:val="ka-GE"/>
              </w:rPr>
              <w:t>მაქსიმუმ</w:t>
            </w:r>
            <w:r w:rsidRPr="00E13E9C">
              <w:rPr>
                <w:rFonts w:ascii="Sylfaen" w:eastAsia="Calibri" w:hAnsi="Sylfaen" w:cs="Calibri"/>
                <w:color w:val="000000"/>
                <w:sz w:val="20"/>
                <w:szCs w:val="20"/>
              </w:rPr>
              <w:t xml:space="preserve"> </w:t>
            </w:r>
          </w:p>
          <w:p w14:paraId="419A6765" w14:textId="77777777" w:rsidR="0065797F" w:rsidRPr="00E13E9C" w:rsidRDefault="0065797F" w:rsidP="0057074D">
            <w:pPr>
              <w:spacing w:line="276" w:lineRule="auto"/>
              <w:ind w:right="37"/>
              <w:jc w:val="both"/>
              <w:rPr>
                <w:rFonts w:ascii="Sylfaen" w:eastAsia="Calibri" w:hAnsi="Sylfaen" w:cs="Calibri"/>
                <w:color w:val="000000"/>
                <w:sz w:val="20"/>
                <w:szCs w:val="20"/>
              </w:rPr>
            </w:pPr>
            <w:r w:rsidRPr="00E13E9C">
              <w:rPr>
                <w:rFonts w:ascii="Sylfaen" w:eastAsia="Calibri" w:hAnsi="Sylfaen" w:cs="Calibri"/>
                <w:color w:val="000000"/>
                <w:sz w:val="20"/>
                <w:szCs w:val="20"/>
              </w:rPr>
              <w:t>+ 15 °C)</w:t>
            </w:r>
          </w:p>
        </w:tc>
        <w:tc>
          <w:tcPr>
            <w:tcW w:w="1177" w:type="dxa"/>
            <w:tcBorders>
              <w:top w:val="single" w:sz="3" w:space="0" w:color="002E86"/>
              <w:left w:val="single" w:sz="3" w:space="0" w:color="002E86"/>
              <w:bottom w:val="single" w:sz="3" w:space="0" w:color="002E86"/>
              <w:right w:val="single" w:sz="3" w:space="0" w:color="002E86"/>
            </w:tcBorders>
          </w:tcPr>
          <w:p w14:paraId="5B7D686E" w14:textId="77777777" w:rsidR="0065797F" w:rsidRPr="00E13E9C" w:rsidRDefault="0065797F" w:rsidP="0057074D">
            <w:pPr>
              <w:spacing w:line="276" w:lineRule="auto"/>
              <w:ind w:right="37"/>
              <w:jc w:val="both"/>
              <w:rPr>
                <w:rFonts w:ascii="Sylfaen" w:eastAsia="Calibri" w:hAnsi="Sylfaen" w:cs="Calibri"/>
                <w:color w:val="000000"/>
                <w:sz w:val="20"/>
                <w:szCs w:val="20"/>
              </w:rPr>
            </w:pPr>
            <w:r w:rsidRPr="00E13E9C">
              <w:rPr>
                <w:rFonts w:ascii="Sylfaen" w:eastAsia="Calibri" w:hAnsi="Sylfaen" w:cs="Calibri"/>
                <w:color w:val="000000"/>
                <w:sz w:val="20"/>
                <w:szCs w:val="20"/>
              </w:rPr>
              <w:t xml:space="preserve">+ 20 °C </w:t>
            </w:r>
          </w:p>
          <w:p w14:paraId="751C1C86" w14:textId="77777777" w:rsidR="0065797F" w:rsidRPr="00E13E9C" w:rsidRDefault="0065797F" w:rsidP="0057074D">
            <w:pPr>
              <w:spacing w:line="276" w:lineRule="auto"/>
              <w:ind w:left="130"/>
              <w:jc w:val="both"/>
              <w:rPr>
                <w:rFonts w:ascii="Sylfaen" w:eastAsia="Calibri" w:hAnsi="Sylfaen" w:cs="Calibri"/>
                <w:color w:val="000000"/>
                <w:sz w:val="20"/>
                <w:szCs w:val="20"/>
              </w:rPr>
            </w:pPr>
            <w:r w:rsidRPr="00E13E9C">
              <w:rPr>
                <w:rFonts w:ascii="Sylfaen" w:eastAsia="Calibri" w:hAnsi="Sylfaen" w:cs="Calibri"/>
                <w:color w:val="000000"/>
                <w:sz w:val="20"/>
                <w:szCs w:val="20"/>
              </w:rPr>
              <w:t>(+ 12 °C)</w:t>
            </w:r>
          </w:p>
        </w:tc>
        <w:tc>
          <w:tcPr>
            <w:tcW w:w="1309" w:type="dxa"/>
            <w:tcBorders>
              <w:top w:val="single" w:sz="3" w:space="0" w:color="002E86"/>
              <w:left w:val="single" w:sz="3" w:space="0" w:color="002E86"/>
              <w:bottom w:val="single" w:sz="3" w:space="0" w:color="002E86"/>
              <w:right w:val="single" w:sz="3" w:space="0" w:color="002E86"/>
            </w:tcBorders>
          </w:tcPr>
          <w:p w14:paraId="527F3558" w14:textId="0D2BA1D3" w:rsidR="0065797F" w:rsidRPr="00E13E9C" w:rsidRDefault="0065797F" w:rsidP="00E13E9C">
            <w:pPr>
              <w:spacing w:line="276" w:lineRule="auto"/>
              <w:rPr>
                <w:rFonts w:ascii="Sylfaen" w:eastAsia="Calibri" w:hAnsi="Sylfaen" w:cs="Calibri"/>
                <w:color w:val="000000"/>
                <w:sz w:val="20"/>
                <w:szCs w:val="20"/>
              </w:rPr>
            </w:pPr>
            <w:r w:rsidRPr="00E13E9C">
              <w:rPr>
                <w:rFonts w:ascii="Sylfaen" w:eastAsia="Calibri" w:hAnsi="Sylfaen" w:cs="Calibri"/>
                <w:color w:val="000000"/>
                <w:sz w:val="20"/>
                <w:szCs w:val="20"/>
              </w:rPr>
              <w:t>0 °C (</w:t>
            </w:r>
            <w:r w:rsidR="003B7BB0" w:rsidRPr="00E13E9C">
              <w:rPr>
                <w:rFonts w:ascii="Sylfaen" w:eastAsia="Calibri" w:hAnsi="Sylfaen" w:cs="Calibri"/>
                <w:color w:val="000000"/>
                <w:sz w:val="20"/>
                <w:szCs w:val="20"/>
                <w:lang w:val="ka-GE"/>
              </w:rPr>
              <w:t>შემავალი</w:t>
            </w:r>
            <w:r w:rsidRPr="00E13E9C">
              <w:rPr>
                <w:rFonts w:ascii="Sylfaen" w:eastAsia="Calibri" w:hAnsi="Sylfaen" w:cs="Calibri"/>
                <w:color w:val="000000"/>
                <w:sz w:val="20"/>
                <w:szCs w:val="20"/>
              </w:rPr>
              <w:t xml:space="preserve">)/– 3 °C </w:t>
            </w:r>
          </w:p>
          <w:p w14:paraId="752E43C3" w14:textId="5D16C625" w:rsidR="0065797F" w:rsidRPr="00E13E9C" w:rsidRDefault="0065797F" w:rsidP="0057074D">
            <w:pPr>
              <w:spacing w:line="276" w:lineRule="auto"/>
              <w:ind w:right="37"/>
              <w:jc w:val="both"/>
              <w:rPr>
                <w:rFonts w:ascii="Sylfaen" w:eastAsia="Calibri" w:hAnsi="Sylfaen" w:cs="Calibri"/>
                <w:color w:val="000000"/>
                <w:sz w:val="20"/>
                <w:szCs w:val="20"/>
              </w:rPr>
            </w:pPr>
            <w:r w:rsidRPr="00E13E9C">
              <w:rPr>
                <w:rFonts w:ascii="Sylfaen" w:eastAsia="Calibri" w:hAnsi="Sylfaen" w:cs="Calibri"/>
                <w:color w:val="000000"/>
                <w:sz w:val="20"/>
                <w:szCs w:val="20"/>
              </w:rPr>
              <w:t>(</w:t>
            </w:r>
            <w:r w:rsidR="003B7BB0" w:rsidRPr="00E13E9C">
              <w:rPr>
                <w:rFonts w:ascii="Sylfaen" w:eastAsia="Calibri" w:hAnsi="Sylfaen" w:cs="Calibri"/>
                <w:color w:val="000000"/>
                <w:sz w:val="20"/>
                <w:szCs w:val="20"/>
                <w:lang w:val="ka-GE"/>
              </w:rPr>
              <w:t>გამომავალი</w:t>
            </w:r>
            <w:r w:rsidRPr="00E13E9C">
              <w:rPr>
                <w:rFonts w:ascii="Sylfaen" w:eastAsia="Calibri" w:hAnsi="Sylfaen" w:cs="Calibri"/>
                <w:color w:val="000000"/>
                <w:sz w:val="20"/>
                <w:szCs w:val="20"/>
              </w:rPr>
              <w:t>)</w:t>
            </w:r>
          </w:p>
        </w:tc>
        <w:tc>
          <w:tcPr>
            <w:tcW w:w="1272" w:type="dxa"/>
            <w:tcBorders>
              <w:top w:val="single" w:sz="3" w:space="0" w:color="002E86"/>
              <w:left w:val="single" w:sz="3" w:space="0" w:color="002E86"/>
              <w:bottom w:val="single" w:sz="3" w:space="0" w:color="002E86"/>
              <w:right w:val="single" w:sz="3" w:space="0" w:color="002E86"/>
            </w:tcBorders>
          </w:tcPr>
          <w:p w14:paraId="0AEA8508" w14:textId="77777777" w:rsidR="0065797F" w:rsidRPr="00E13E9C" w:rsidRDefault="0065797F" w:rsidP="0057074D">
            <w:pPr>
              <w:spacing w:line="276" w:lineRule="auto"/>
              <w:ind w:right="37"/>
              <w:jc w:val="both"/>
              <w:rPr>
                <w:rFonts w:ascii="Sylfaen" w:eastAsia="Calibri" w:hAnsi="Sylfaen" w:cs="Calibri"/>
                <w:color w:val="000000"/>
                <w:sz w:val="20"/>
                <w:szCs w:val="20"/>
              </w:rPr>
            </w:pPr>
            <w:r w:rsidRPr="00E13E9C">
              <w:rPr>
                <w:rFonts w:ascii="Sylfaen" w:eastAsia="Calibri" w:hAnsi="Sylfaen" w:cs="Calibri"/>
                <w:color w:val="000000"/>
                <w:sz w:val="20"/>
                <w:szCs w:val="20"/>
              </w:rPr>
              <w:t xml:space="preserve">+ 10 °C </w:t>
            </w:r>
          </w:p>
          <w:p w14:paraId="61FE3AAD" w14:textId="4DDB4108" w:rsidR="0065797F" w:rsidRPr="00E13E9C" w:rsidRDefault="0065797F" w:rsidP="00E13E9C">
            <w:pPr>
              <w:spacing w:line="276" w:lineRule="auto"/>
              <w:rPr>
                <w:rFonts w:ascii="Sylfaen" w:eastAsia="Calibri" w:hAnsi="Sylfaen" w:cs="Calibri"/>
                <w:color w:val="000000"/>
                <w:sz w:val="20"/>
                <w:szCs w:val="20"/>
              </w:rPr>
            </w:pPr>
            <w:r w:rsidRPr="00E13E9C">
              <w:rPr>
                <w:rFonts w:ascii="Sylfaen" w:eastAsia="Calibri" w:hAnsi="Sylfaen" w:cs="Calibri"/>
                <w:color w:val="000000"/>
                <w:sz w:val="20"/>
                <w:szCs w:val="20"/>
              </w:rPr>
              <w:t>(</w:t>
            </w:r>
            <w:r w:rsidR="003B7BB0" w:rsidRPr="00E13E9C">
              <w:rPr>
                <w:rFonts w:ascii="Sylfaen" w:eastAsia="Calibri" w:hAnsi="Sylfaen" w:cs="Calibri"/>
                <w:color w:val="000000"/>
                <w:sz w:val="20"/>
                <w:szCs w:val="20"/>
                <w:lang w:val="ka-GE"/>
              </w:rPr>
              <w:t>შემავალი</w:t>
            </w:r>
            <w:r w:rsidRPr="00E13E9C">
              <w:rPr>
                <w:rFonts w:ascii="Sylfaen" w:eastAsia="Calibri" w:hAnsi="Sylfaen" w:cs="Calibri"/>
                <w:color w:val="000000"/>
                <w:sz w:val="20"/>
                <w:szCs w:val="20"/>
              </w:rPr>
              <w:t>)/+ 7 °C (</w:t>
            </w:r>
            <w:r w:rsidR="003B7BB0" w:rsidRPr="00E13E9C">
              <w:rPr>
                <w:rFonts w:ascii="Sylfaen" w:eastAsia="Calibri" w:hAnsi="Sylfaen" w:cs="Calibri"/>
                <w:color w:val="000000"/>
                <w:sz w:val="20"/>
                <w:szCs w:val="20"/>
                <w:lang w:val="ka-GE"/>
              </w:rPr>
              <w:t>გამომავალი</w:t>
            </w:r>
            <w:r w:rsidRPr="00E13E9C">
              <w:rPr>
                <w:rFonts w:ascii="Sylfaen" w:eastAsia="Calibri" w:hAnsi="Sylfaen" w:cs="Calibri"/>
                <w:color w:val="000000"/>
                <w:sz w:val="20"/>
                <w:szCs w:val="20"/>
              </w:rPr>
              <w:t>)</w:t>
            </w:r>
          </w:p>
        </w:tc>
      </w:tr>
    </w:tbl>
    <w:p w14:paraId="7FE5F3D8" w14:textId="3665D4C1" w:rsidR="0065797F" w:rsidRDefault="0065797F" w:rsidP="0057074D">
      <w:pPr>
        <w:spacing w:after="0" w:line="276" w:lineRule="auto"/>
        <w:jc w:val="both"/>
        <w:rPr>
          <w:rFonts w:ascii="Sylfaen" w:hAnsi="Sylfaen"/>
          <w:sz w:val="24"/>
          <w:szCs w:val="24"/>
        </w:rPr>
      </w:pPr>
    </w:p>
    <w:p w14:paraId="7B9FC53A" w14:textId="176CB00A" w:rsidR="00543E65" w:rsidRDefault="00543E65" w:rsidP="0057074D">
      <w:pPr>
        <w:spacing w:after="0" w:line="276" w:lineRule="auto"/>
        <w:jc w:val="both"/>
        <w:rPr>
          <w:rFonts w:ascii="Sylfaen" w:hAnsi="Sylfaen"/>
          <w:sz w:val="24"/>
          <w:szCs w:val="24"/>
        </w:rPr>
      </w:pPr>
    </w:p>
    <w:p w14:paraId="3FAA1E2A" w14:textId="18AB0200" w:rsidR="00543E65" w:rsidRDefault="00543E65" w:rsidP="0057074D">
      <w:pPr>
        <w:spacing w:after="0" w:line="276" w:lineRule="auto"/>
        <w:jc w:val="both"/>
        <w:rPr>
          <w:rFonts w:ascii="Sylfaen" w:hAnsi="Sylfaen"/>
          <w:sz w:val="24"/>
          <w:szCs w:val="24"/>
        </w:rPr>
      </w:pPr>
    </w:p>
    <w:p w14:paraId="737869BA" w14:textId="04F80F69" w:rsidR="00543E65" w:rsidRDefault="00543E65" w:rsidP="0057074D">
      <w:pPr>
        <w:spacing w:after="0" w:line="276" w:lineRule="auto"/>
        <w:jc w:val="both"/>
        <w:rPr>
          <w:rFonts w:ascii="Sylfaen" w:hAnsi="Sylfaen"/>
          <w:sz w:val="24"/>
          <w:szCs w:val="24"/>
        </w:rPr>
      </w:pPr>
    </w:p>
    <w:p w14:paraId="617211AC" w14:textId="77777777" w:rsidR="00B36E66" w:rsidRDefault="00B36E66" w:rsidP="00B36E66">
      <w:pPr>
        <w:spacing w:after="0" w:line="276" w:lineRule="auto"/>
        <w:jc w:val="center"/>
        <w:rPr>
          <w:rFonts w:ascii="Sylfaen" w:hAnsi="Sylfaen"/>
          <w:sz w:val="24"/>
          <w:szCs w:val="24"/>
        </w:rPr>
      </w:pPr>
      <w:r>
        <w:rPr>
          <w:rFonts w:ascii="Sylfaen" w:hAnsi="Sylfaen"/>
          <w:sz w:val="24"/>
          <w:szCs w:val="24"/>
        </w:rPr>
        <w:t>ცხრილი 7</w:t>
      </w:r>
    </w:p>
    <w:p w14:paraId="701CEB11" w14:textId="77777777" w:rsidR="00B36E66" w:rsidRDefault="00B36E66" w:rsidP="00B36E66">
      <w:pPr>
        <w:spacing w:after="0" w:line="276" w:lineRule="auto"/>
        <w:jc w:val="center"/>
        <w:rPr>
          <w:rFonts w:ascii="Sylfaen" w:hAnsi="Sylfaen"/>
          <w:b/>
          <w:sz w:val="24"/>
          <w:szCs w:val="24"/>
        </w:rPr>
      </w:pPr>
      <w:r>
        <w:rPr>
          <w:rFonts w:ascii="Sylfaen" w:hAnsi="Sylfaen"/>
          <w:b/>
          <w:sz w:val="24"/>
          <w:szCs w:val="24"/>
        </w:rPr>
        <w:t>მაქსიმალური სავენტილაციო</w:t>
      </w:r>
      <w:r>
        <w:rPr>
          <w:rFonts w:ascii="Sylfaen" w:hAnsi="Sylfaen"/>
          <w:b/>
          <w:sz w:val="24"/>
          <w:szCs w:val="24"/>
          <w:lang w:val="ka-GE"/>
        </w:rPr>
        <w:t xml:space="preserve"> </w:t>
      </w:r>
      <w:r>
        <w:rPr>
          <w:rFonts w:ascii="Sylfaen" w:hAnsi="Sylfaen"/>
          <w:b/>
          <w:sz w:val="24"/>
          <w:szCs w:val="24"/>
        </w:rPr>
        <w:t>გამო</w:t>
      </w:r>
      <w:r>
        <w:rPr>
          <w:rFonts w:ascii="Sylfaen" w:hAnsi="Sylfaen"/>
          <w:b/>
          <w:sz w:val="24"/>
          <w:szCs w:val="24"/>
          <w:lang w:val="ka-GE"/>
        </w:rPr>
        <w:t>ნ</w:t>
      </w:r>
      <w:r>
        <w:rPr>
          <w:rFonts w:ascii="Sylfaen" w:hAnsi="Sylfaen"/>
          <w:b/>
          <w:sz w:val="24"/>
          <w:szCs w:val="24"/>
        </w:rPr>
        <w:t>აბოლქვი ჰაერი [მ</w:t>
      </w:r>
      <w:r>
        <w:rPr>
          <w:rFonts w:ascii="Sylfaen" w:hAnsi="Sylfaen"/>
          <w:b/>
          <w:sz w:val="24"/>
          <w:szCs w:val="24"/>
          <w:vertAlign w:val="superscript"/>
        </w:rPr>
        <w:t>3</w:t>
      </w:r>
      <w:r>
        <w:rPr>
          <w:rFonts w:ascii="Sylfaen" w:hAnsi="Sylfaen"/>
          <w:b/>
          <w:sz w:val="24"/>
          <w:szCs w:val="24"/>
        </w:rPr>
        <w:t xml:space="preserve"> / სთ], 20 ° C ტემპერატურაზე და 5,5 გ / მ</w:t>
      </w:r>
      <w:r>
        <w:rPr>
          <w:rFonts w:ascii="Sylfaen" w:hAnsi="Sylfaen"/>
          <w:b/>
          <w:sz w:val="24"/>
          <w:szCs w:val="24"/>
          <w:vertAlign w:val="superscript"/>
        </w:rPr>
        <w:t>3</w:t>
      </w:r>
      <w:r>
        <w:rPr>
          <w:rFonts w:ascii="Sylfaen" w:hAnsi="Sylfaen"/>
          <w:b/>
          <w:sz w:val="24"/>
          <w:szCs w:val="24"/>
        </w:rPr>
        <w:t xml:space="preserve"> ტენიანობით</w:t>
      </w:r>
    </w:p>
    <w:p w14:paraId="2072E77C" w14:textId="77777777" w:rsidR="00B36E66" w:rsidRDefault="00B36E66" w:rsidP="00B36E66">
      <w:pPr>
        <w:spacing w:after="0" w:line="276" w:lineRule="auto"/>
        <w:jc w:val="both"/>
        <w:rPr>
          <w:rFonts w:ascii="Sylfaen" w:hAnsi="Sylfaen"/>
          <w:sz w:val="24"/>
          <w:szCs w:val="24"/>
        </w:rPr>
      </w:pPr>
    </w:p>
    <w:tbl>
      <w:tblPr>
        <w:tblStyle w:val="TableGrid"/>
        <w:tblW w:w="9505" w:type="dxa"/>
        <w:tblInd w:w="3" w:type="dxa"/>
        <w:tblCellMar>
          <w:top w:w="106" w:type="dxa"/>
          <w:left w:w="106" w:type="dxa"/>
          <w:right w:w="110" w:type="dxa"/>
        </w:tblCellMar>
        <w:tblLook w:val="04A0" w:firstRow="1" w:lastRow="0" w:firstColumn="1" w:lastColumn="0" w:noHBand="0" w:noVBand="1"/>
      </w:tblPr>
      <w:tblGrid>
        <w:gridCol w:w="4262"/>
        <w:gridCol w:w="748"/>
        <w:gridCol w:w="748"/>
        <w:gridCol w:w="748"/>
        <w:gridCol w:w="748"/>
        <w:gridCol w:w="748"/>
        <w:gridCol w:w="748"/>
        <w:gridCol w:w="755"/>
      </w:tblGrid>
      <w:tr w:rsidR="00B36E66" w14:paraId="46C8B893" w14:textId="77777777" w:rsidTr="00B36E66">
        <w:trPr>
          <w:trHeight w:val="370"/>
        </w:trPr>
        <w:tc>
          <w:tcPr>
            <w:tcW w:w="4266" w:type="dxa"/>
            <w:tcBorders>
              <w:top w:val="single" w:sz="4" w:space="0" w:color="002E86"/>
              <w:left w:val="single" w:sz="4" w:space="0" w:color="002E86"/>
              <w:bottom w:val="single" w:sz="4" w:space="0" w:color="002E86"/>
              <w:right w:val="single" w:sz="4" w:space="0" w:color="002E86"/>
            </w:tcBorders>
            <w:hideMark/>
          </w:tcPr>
          <w:p w14:paraId="732740B5" w14:textId="77777777" w:rsidR="00B36E66" w:rsidRDefault="00B36E66">
            <w:pPr>
              <w:spacing w:line="276" w:lineRule="auto"/>
              <w:jc w:val="both"/>
              <w:rPr>
                <w:rFonts w:ascii="Sylfaen" w:eastAsia="Calibri" w:hAnsi="Sylfaen" w:cs="Calibri"/>
                <w:color w:val="000000"/>
                <w:sz w:val="24"/>
                <w:szCs w:val="24"/>
              </w:rPr>
            </w:pPr>
            <w:r>
              <w:rPr>
                <w:rFonts w:ascii="Sylfaen" w:eastAsia="Calibri" w:hAnsi="Sylfaen" w:cs="Calibri"/>
                <w:color w:val="000000"/>
                <w:sz w:val="24"/>
                <w:szCs w:val="24"/>
                <w:lang w:val="ka-GE"/>
              </w:rPr>
              <w:t xml:space="preserve">განსაზღვრული დატვირთვის პროფილი </w:t>
            </w:r>
          </w:p>
        </w:tc>
        <w:tc>
          <w:tcPr>
            <w:tcW w:w="748" w:type="dxa"/>
            <w:tcBorders>
              <w:top w:val="single" w:sz="4" w:space="0" w:color="002E86"/>
              <w:left w:val="single" w:sz="4" w:space="0" w:color="002E86"/>
              <w:bottom w:val="single" w:sz="4" w:space="0" w:color="002E86"/>
              <w:right w:val="single" w:sz="4" w:space="0" w:color="002E86"/>
            </w:tcBorders>
            <w:hideMark/>
          </w:tcPr>
          <w:p w14:paraId="43EA5697" w14:textId="77777777" w:rsidR="00B36E66" w:rsidRDefault="00B36E66">
            <w:pPr>
              <w:spacing w:line="276" w:lineRule="auto"/>
              <w:ind w:left="87"/>
              <w:jc w:val="both"/>
              <w:rPr>
                <w:rFonts w:ascii="Sylfaen" w:eastAsia="Calibri" w:hAnsi="Sylfaen" w:cs="Calibri"/>
                <w:color w:val="000000"/>
                <w:sz w:val="24"/>
                <w:szCs w:val="24"/>
              </w:rPr>
            </w:pPr>
            <w:r>
              <w:rPr>
                <w:rFonts w:ascii="Sylfaen" w:eastAsia="Calibri" w:hAnsi="Sylfaen" w:cs="Calibri"/>
                <w:color w:val="000000"/>
                <w:sz w:val="24"/>
                <w:szCs w:val="24"/>
              </w:rPr>
              <w:t xml:space="preserve">XXS </w:t>
            </w:r>
          </w:p>
        </w:tc>
        <w:tc>
          <w:tcPr>
            <w:tcW w:w="748" w:type="dxa"/>
            <w:tcBorders>
              <w:top w:val="single" w:sz="4" w:space="0" w:color="002E86"/>
              <w:left w:val="single" w:sz="4" w:space="0" w:color="002E86"/>
              <w:bottom w:val="single" w:sz="4" w:space="0" w:color="002E86"/>
              <w:right w:val="single" w:sz="4" w:space="0" w:color="002E86"/>
            </w:tcBorders>
            <w:hideMark/>
          </w:tcPr>
          <w:p w14:paraId="1008BBFF" w14:textId="77777777" w:rsidR="00B36E66" w:rsidRDefault="00B36E66">
            <w:pPr>
              <w:spacing w:line="276" w:lineRule="auto"/>
              <w:ind w:left="5"/>
              <w:jc w:val="both"/>
              <w:rPr>
                <w:rFonts w:ascii="Sylfaen" w:eastAsia="Calibri" w:hAnsi="Sylfaen" w:cs="Calibri"/>
                <w:color w:val="000000"/>
                <w:sz w:val="24"/>
                <w:szCs w:val="24"/>
              </w:rPr>
            </w:pPr>
            <w:r>
              <w:rPr>
                <w:rFonts w:ascii="Sylfaen" w:eastAsia="Calibri" w:hAnsi="Sylfaen" w:cs="Calibri"/>
                <w:color w:val="000000"/>
                <w:sz w:val="24"/>
                <w:szCs w:val="24"/>
              </w:rPr>
              <w:t xml:space="preserve">XS </w:t>
            </w:r>
          </w:p>
        </w:tc>
        <w:tc>
          <w:tcPr>
            <w:tcW w:w="748" w:type="dxa"/>
            <w:tcBorders>
              <w:top w:val="single" w:sz="4" w:space="0" w:color="002E86"/>
              <w:left w:val="single" w:sz="4" w:space="0" w:color="002E86"/>
              <w:bottom w:val="single" w:sz="4" w:space="0" w:color="002E86"/>
              <w:right w:val="single" w:sz="4" w:space="0" w:color="002E86"/>
            </w:tcBorders>
            <w:hideMark/>
          </w:tcPr>
          <w:p w14:paraId="3A20D0A5" w14:textId="77777777" w:rsidR="00B36E66" w:rsidRDefault="00B36E66">
            <w:pPr>
              <w:spacing w:line="276" w:lineRule="auto"/>
              <w:ind w:left="5"/>
              <w:jc w:val="both"/>
              <w:rPr>
                <w:rFonts w:ascii="Sylfaen" w:eastAsia="Calibri" w:hAnsi="Sylfaen" w:cs="Calibri"/>
                <w:color w:val="000000"/>
                <w:sz w:val="24"/>
                <w:szCs w:val="24"/>
              </w:rPr>
            </w:pPr>
            <w:r>
              <w:rPr>
                <w:rFonts w:ascii="Sylfaen" w:eastAsia="Calibri" w:hAnsi="Sylfaen" w:cs="Calibri"/>
                <w:color w:val="000000"/>
                <w:sz w:val="24"/>
                <w:szCs w:val="24"/>
              </w:rPr>
              <w:t xml:space="preserve">S </w:t>
            </w:r>
          </w:p>
        </w:tc>
        <w:tc>
          <w:tcPr>
            <w:tcW w:w="748" w:type="dxa"/>
            <w:tcBorders>
              <w:top w:val="single" w:sz="4" w:space="0" w:color="002E86"/>
              <w:left w:val="single" w:sz="4" w:space="0" w:color="002E86"/>
              <w:bottom w:val="single" w:sz="4" w:space="0" w:color="002E86"/>
              <w:right w:val="single" w:sz="4" w:space="0" w:color="002E86"/>
            </w:tcBorders>
            <w:hideMark/>
          </w:tcPr>
          <w:p w14:paraId="17F12DD3" w14:textId="77777777" w:rsidR="00B36E66" w:rsidRDefault="00B36E66">
            <w:pPr>
              <w:spacing w:line="276" w:lineRule="auto"/>
              <w:ind w:left="5"/>
              <w:jc w:val="both"/>
              <w:rPr>
                <w:rFonts w:ascii="Sylfaen" w:eastAsia="Calibri" w:hAnsi="Sylfaen" w:cs="Calibri"/>
                <w:color w:val="000000"/>
                <w:sz w:val="24"/>
                <w:szCs w:val="24"/>
              </w:rPr>
            </w:pPr>
            <w:r>
              <w:rPr>
                <w:rFonts w:ascii="Sylfaen" w:eastAsia="Calibri" w:hAnsi="Sylfaen" w:cs="Calibri"/>
                <w:color w:val="000000"/>
                <w:sz w:val="24"/>
                <w:szCs w:val="24"/>
              </w:rPr>
              <w:t xml:space="preserve">M </w:t>
            </w:r>
          </w:p>
        </w:tc>
        <w:tc>
          <w:tcPr>
            <w:tcW w:w="748" w:type="dxa"/>
            <w:tcBorders>
              <w:top w:val="single" w:sz="4" w:space="0" w:color="002E86"/>
              <w:left w:val="single" w:sz="4" w:space="0" w:color="002E86"/>
              <w:bottom w:val="single" w:sz="4" w:space="0" w:color="002E86"/>
              <w:right w:val="single" w:sz="4" w:space="0" w:color="002E86"/>
            </w:tcBorders>
            <w:hideMark/>
          </w:tcPr>
          <w:p w14:paraId="1A77B000" w14:textId="77777777" w:rsidR="00B36E66" w:rsidRDefault="00B36E66">
            <w:pPr>
              <w:spacing w:line="276" w:lineRule="auto"/>
              <w:ind w:left="5"/>
              <w:jc w:val="both"/>
              <w:rPr>
                <w:rFonts w:ascii="Sylfaen" w:eastAsia="Calibri" w:hAnsi="Sylfaen" w:cs="Calibri"/>
                <w:color w:val="000000"/>
                <w:sz w:val="24"/>
                <w:szCs w:val="24"/>
              </w:rPr>
            </w:pPr>
            <w:r>
              <w:rPr>
                <w:rFonts w:ascii="Sylfaen" w:eastAsia="Calibri" w:hAnsi="Sylfaen" w:cs="Calibri"/>
                <w:color w:val="000000"/>
                <w:sz w:val="24"/>
                <w:szCs w:val="24"/>
              </w:rPr>
              <w:t xml:space="preserve">L </w:t>
            </w:r>
          </w:p>
        </w:tc>
        <w:tc>
          <w:tcPr>
            <w:tcW w:w="748" w:type="dxa"/>
            <w:tcBorders>
              <w:top w:val="single" w:sz="4" w:space="0" w:color="002E86"/>
              <w:left w:val="single" w:sz="4" w:space="0" w:color="002E86"/>
              <w:bottom w:val="single" w:sz="4" w:space="0" w:color="002E86"/>
              <w:right w:val="single" w:sz="4" w:space="0" w:color="002E86"/>
            </w:tcBorders>
            <w:hideMark/>
          </w:tcPr>
          <w:p w14:paraId="7CA7BA40" w14:textId="77777777" w:rsidR="00B36E66" w:rsidRDefault="00B36E66">
            <w:pPr>
              <w:spacing w:line="276" w:lineRule="auto"/>
              <w:ind w:left="5"/>
              <w:jc w:val="both"/>
              <w:rPr>
                <w:rFonts w:ascii="Sylfaen" w:eastAsia="Calibri" w:hAnsi="Sylfaen" w:cs="Calibri"/>
                <w:color w:val="000000"/>
                <w:sz w:val="24"/>
                <w:szCs w:val="24"/>
              </w:rPr>
            </w:pPr>
            <w:r>
              <w:rPr>
                <w:rFonts w:ascii="Sylfaen" w:eastAsia="Calibri" w:hAnsi="Sylfaen" w:cs="Calibri"/>
                <w:color w:val="000000"/>
                <w:sz w:val="24"/>
                <w:szCs w:val="24"/>
              </w:rPr>
              <w:t xml:space="preserve">XL </w:t>
            </w:r>
          </w:p>
        </w:tc>
        <w:tc>
          <w:tcPr>
            <w:tcW w:w="748" w:type="dxa"/>
            <w:tcBorders>
              <w:top w:val="single" w:sz="4" w:space="0" w:color="002E86"/>
              <w:left w:val="single" w:sz="4" w:space="0" w:color="002E86"/>
              <w:bottom w:val="single" w:sz="4" w:space="0" w:color="002E86"/>
              <w:right w:val="single" w:sz="4" w:space="0" w:color="002E86"/>
            </w:tcBorders>
            <w:hideMark/>
          </w:tcPr>
          <w:p w14:paraId="49A129AD" w14:textId="77777777" w:rsidR="00B36E66" w:rsidRDefault="00B36E66">
            <w:pPr>
              <w:spacing w:line="276" w:lineRule="auto"/>
              <w:ind w:left="93"/>
              <w:jc w:val="both"/>
              <w:rPr>
                <w:rFonts w:ascii="Sylfaen" w:eastAsia="Calibri" w:hAnsi="Sylfaen" w:cs="Calibri"/>
                <w:color w:val="000000"/>
                <w:sz w:val="24"/>
                <w:szCs w:val="24"/>
              </w:rPr>
            </w:pPr>
            <w:r>
              <w:rPr>
                <w:rFonts w:ascii="Sylfaen" w:eastAsia="Calibri" w:hAnsi="Sylfaen" w:cs="Calibri"/>
                <w:color w:val="000000"/>
                <w:sz w:val="24"/>
                <w:szCs w:val="24"/>
              </w:rPr>
              <w:t xml:space="preserve">XXL </w:t>
            </w:r>
          </w:p>
        </w:tc>
      </w:tr>
      <w:tr w:rsidR="00B36E66" w14:paraId="56E8E2C0" w14:textId="77777777" w:rsidTr="00B36E66">
        <w:trPr>
          <w:trHeight w:val="370"/>
        </w:trPr>
        <w:tc>
          <w:tcPr>
            <w:tcW w:w="4266" w:type="dxa"/>
            <w:tcBorders>
              <w:top w:val="single" w:sz="4" w:space="0" w:color="002E86"/>
              <w:left w:val="single" w:sz="4" w:space="0" w:color="002E86"/>
              <w:bottom w:val="single" w:sz="4" w:space="0" w:color="002E86"/>
              <w:right w:val="single" w:sz="4" w:space="0" w:color="002E86"/>
            </w:tcBorders>
            <w:hideMark/>
          </w:tcPr>
          <w:p w14:paraId="1D5DBA5E" w14:textId="77777777" w:rsidR="00B36E66" w:rsidRDefault="00B36E66">
            <w:pPr>
              <w:spacing w:line="276" w:lineRule="auto"/>
              <w:jc w:val="both"/>
              <w:rPr>
                <w:rFonts w:ascii="Sylfaen" w:eastAsia="Calibri" w:hAnsi="Sylfaen" w:cs="Calibri"/>
                <w:color w:val="000000"/>
                <w:sz w:val="24"/>
                <w:szCs w:val="24"/>
              </w:rPr>
            </w:pPr>
            <w:r>
              <w:rPr>
                <w:rFonts w:ascii="Sylfaen" w:hAnsi="Sylfaen"/>
                <w:sz w:val="24"/>
                <w:szCs w:val="24"/>
              </w:rPr>
              <w:t>მაქსიმალური სავენტილაციო გამო</w:t>
            </w:r>
            <w:r>
              <w:rPr>
                <w:rFonts w:ascii="Sylfaen" w:hAnsi="Sylfaen"/>
                <w:sz w:val="24"/>
                <w:szCs w:val="24"/>
                <w:lang w:val="ka-GE"/>
              </w:rPr>
              <w:t>ნ</w:t>
            </w:r>
            <w:r>
              <w:rPr>
                <w:rFonts w:ascii="Sylfaen" w:hAnsi="Sylfaen"/>
                <w:sz w:val="24"/>
                <w:szCs w:val="24"/>
              </w:rPr>
              <w:t>აბოლქვი ჰაერი</w:t>
            </w:r>
          </w:p>
        </w:tc>
        <w:tc>
          <w:tcPr>
            <w:tcW w:w="748" w:type="dxa"/>
            <w:tcBorders>
              <w:top w:val="single" w:sz="4" w:space="0" w:color="002E86"/>
              <w:left w:val="single" w:sz="4" w:space="0" w:color="002E86"/>
              <w:bottom w:val="single" w:sz="4" w:space="0" w:color="002E86"/>
              <w:right w:val="single" w:sz="4" w:space="0" w:color="002E86"/>
            </w:tcBorders>
            <w:hideMark/>
          </w:tcPr>
          <w:p w14:paraId="2FC36F42" w14:textId="77777777" w:rsidR="00B36E66" w:rsidRDefault="00B36E66">
            <w:pPr>
              <w:spacing w:line="276" w:lineRule="auto"/>
              <w:ind w:left="93"/>
              <w:jc w:val="both"/>
              <w:rPr>
                <w:rFonts w:ascii="Sylfaen" w:eastAsia="Calibri" w:hAnsi="Sylfaen" w:cs="Calibri"/>
                <w:color w:val="000000"/>
                <w:sz w:val="24"/>
                <w:szCs w:val="24"/>
              </w:rPr>
            </w:pPr>
            <w:r>
              <w:rPr>
                <w:rFonts w:ascii="Sylfaen" w:eastAsia="Calibri" w:hAnsi="Sylfaen" w:cs="Calibri"/>
                <w:color w:val="000000"/>
                <w:sz w:val="24"/>
                <w:szCs w:val="24"/>
              </w:rPr>
              <w:t>109</w:t>
            </w:r>
          </w:p>
        </w:tc>
        <w:tc>
          <w:tcPr>
            <w:tcW w:w="748" w:type="dxa"/>
            <w:tcBorders>
              <w:top w:val="single" w:sz="4" w:space="0" w:color="002E86"/>
              <w:left w:val="single" w:sz="4" w:space="0" w:color="002E86"/>
              <w:bottom w:val="single" w:sz="4" w:space="0" w:color="002E86"/>
              <w:right w:val="single" w:sz="4" w:space="0" w:color="002E86"/>
            </w:tcBorders>
            <w:hideMark/>
          </w:tcPr>
          <w:p w14:paraId="778FF8E9" w14:textId="77777777" w:rsidR="00B36E66" w:rsidRDefault="00B36E66">
            <w:pPr>
              <w:spacing w:line="276" w:lineRule="auto"/>
              <w:ind w:left="93"/>
              <w:jc w:val="both"/>
              <w:rPr>
                <w:rFonts w:ascii="Sylfaen" w:eastAsia="Calibri" w:hAnsi="Sylfaen" w:cs="Calibri"/>
                <w:color w:val="000000"/>
                <w:sz w:val="24"/>
                <w:szCs w:val="24"/>
              </w:rPr>
            </w:pPr>
            <w:r>
              <w:rPr>
                <w:rFonts w:ascii="Sylfaen" w:eastAsia="Calibri" w:hAnsi="Sylfaen" w:cs="Calibri"/>
                <w:color w:val="000000"/>
                <w:sz w:val="24"/>
                <w:szCs w:val="24"/>
              </w:rPr>
              <w:t>128</w:t>
            </w:r>
          </w:p>
        </w:tc>
        <w:tc>
          <w:tcPr>
            <w:tcW w:w="748" w:type="dxa"/>
            <w:tcBorders>
              <w:top w:val="single" w:sz="4" w:space="0" w:color="002E86"/>
              <w:left w:val="single" w:sz="4" w:space="0" w:color="002E86"/>
              <w:bottom w:val="single" w:sz="4" w:space="0" w:color="002E86"/>
              <w:right w:val="single" w:sz="4" w:space="0" w:color="002E86"/>
            </w:tcBorders>
            <w:hideMark/>
          </w:tcPr>
          <w:p w14:paraId="694CFCDA" w14:textId="77777777" w:rsidR="00B36E66" w:rsidRDefault="00B36E66">
            <w:pPr>
              <w:spacing w:line="276" w:lineRule="auto"/>
              <w:ind w:left="93"/>
              <w:jc w:val="both"/>
              <w:rPr>
                <w:rFonts w:ascii="Sylfaen" w:eastAsia="Calibri" w:hAnsi="Sylfaen" w:cs="Calibri"/>
                <w:color w:val="000000"/>
                <w:sz w:val="24"/>
                <w:szCs w:val="24"/>
              </w:rPr>
            </w:pPr>
            <w:r>
              <w:rPr>
                <w:rFonts w:ascii="Sylfaen" w:eastAsia="Calibri" w:hAnsi="Sylfaen" w:cs="Calibri"/>
                <w:color w:val="000000"/>
                <w:sz w:val="24"/>
                <w:szCs w:val="24"/>
              </w:rPr>
              <w:t>128</w:t>
            </w:r>
          </w:p>
        </w:tc>
        <w:tc>
          <w:tcPr>
            <w:tcW w:w="748" w:type="dxa"/>
            <w:tcBorders>
              <w:top w:val="single" w:sz="4" w:space="0" w:color="002E86"/>
              <w:left w:val="single" w:sz="4" w:space="0" w:color="002E86"/>
              <w:bottom w:val="single" w:sz="4" w:space="0" w:color="002E86"/>
              <w:right w:val="single" w:sz="4" w:space="0" w:color="002E86"/>
            </w:tcBorders>
            <w:hideMark/>
          </w:tcPr>
          <w:p w14:paraId="498D1AED" w14:textId="77777777" w:rsidR="00B36E66" w:rsidRDefault="00B36E66">
            <w:pPr>
              <w:spacing w:line="276" w:lineRule="auto"/>
              <w:ind w:left="93"/>
              <w:jc w:val="both"/>
              <w:rPr>
                <w:rFonts w:ascii="Sylfaen" w:eastAsia="Calibri" w:hAnsi="Sylfaen" w:cs="Calibri"/>
                <w:color w:val="000000"/>
                <w:sz w:val="24"/>
                <w:szCs w:val="24"/>
              </w:rPr>
            </w:pPr>
            <w:r>
              <w:rPr>
                <w:rFonts w:ascii="Sylfaen" w:eastAsia="Calibri" w:hAnsi="Sylfaen" w:cs="Calibri"/>
                <w:color w:val="000000"/>
                <w:sz w:val="24"/>
                <w:szCs w:val="24"/>
              </w:rPr>
              <w:t>159</w:t>
            </w:r>
          </w:p>
        </w:tc>
        <w:tc>
          <w:tcPr>
            <w:tcW w:w="748" w:type="dxa"/>
            <w:tcBorders>
              <w:top w:val="single" w:sz="4" w:space="0" w:color="002E86"/>
              <w:left w:val="single" w:sz="4" w:space="0" w:color="002E86"/>
              <w:bottom w:val="single" w:sz="4" w:space="0" w:color="002E86"/>
              <w:right w:val="single" w:sz="4" w:space="0" w:color="002E86"/>
            </w:tcBorders>
            <w:hideMark/>
          </w:tcPr>
          <w:p w14:paraId="454EC6DF" w14:textId="77777777" w:rsidR="00B36E66" w:rsidRDefault="00B36E66">
            <w:pPr>
              <w:spacing w:line="276" w:lineRule="auto"/>
              <w:ind w:left="93"/>
              <w:jc w:val="both"/>
              <w:rPr>
                <w:rFonts w:ascii="Sylfaen" w:eastAsia="Calibri" w:hAnsi="Sylfaen" w:cs="Calibri"/>
                <w:color w:val="000000"/>
                <w:sz w:val="24"/>
                <w:szCs w:val="24"/>
              </w:rPr>
            </w:pPr>
            <w:r>
              <w:rPr>
                <w:rFonts w:ascii="Sylfaen" w:eastAsia="Calibri" w:hAnsi="Sylfaen" w:cs="Calibri"/>
                <w:color w:val="000000"/>
                <w:sz w:val="24"/>
                <w:szCs w:val="24"/>
              </w:rPr>
              <w:t>190</w:t>
            </w:r>
          </w:p>
        </w:tc>
        <w:tc>
          <w:tcPr>
            <w:tcW w:w="748" w:type="dxa"/>
            <w:tcBorders>
              <w:top w:val="single" w:sz="4" w:space="0" w:color="002E86"/>
              <w:left w:val="single" w:sz="4" w:space="0" w:color="002E86"/>
              <w:bottom w:val="single" w:sz="4" w:space="0" w:color="002E86"/>
              <w:right w:val="single" w:sz="4" w:space="0" w:color="002E86"/>
            </w:tcBorders>
            <w:hideMark/>
          </w:tcPr>
          <w:p w14:paraId="7A302B81" w14:textId="77777777" w:rsidR="00B36E66" w:rsidRDefault="00B36E66">
            <w:pPr>
              <w:spacing w:line="276" w:lineRule="auto"/>
              <w:ind w:left="92"/>
              <w:jc w:val="both"/>
              <w:rPr>
                <w:rFonts w:ascii="Sylfaen" w:eastAsia="Calibri" w:hAnsi="Sylfaen" w:cs="Calibri"/>
                <w:color w:val="000000"/>
                <w:sz w:val="24"/>
                <w:szCs w:val="24"/>
              </w:rPr>
            </w:pPr>
            <w:r>
              <w:rPr>
                <w:rFonts w:ascii="Sylfaen" w:eastAsia="Calibri" w:hAnsi="Sylfaen" w:cs="Calibri"/>
                <w:color w:val="000000"/>
                <w:sz w:val="24"/>
                <w:szCs w:val="24"/>
              </w:rPr>
              <w:t>870</w:t>
            </w:r>
          </w:p>
        </w:tc>
        <w:tc>
          <w:tcPr>
            <w:tcW w:w="748" w:type="dxa"/>
            <w:tcBorders>
              <w:top w:val="single" w:sz="4" w:space="0" w:color="002E86"/>
              <w:left w:val="single" w:sz="4" w:space="0" w:color="002E86"/>
              <w:bottom w:val="single" w:sz="4" w:space="0" w:color="002E86"/>
              <w:right w:val="single" w:sz="4" w:space="0" w:color="002E86"/>
            </w:tcBorders>
            <w:hideMark/>
          </w:tcPr>
          <w:p w14:paraId="2501F38B" w14:textId="77777777" w:rsidR="00B36E66" w:rsidRDefault="00B36E66">
            <w:pPr>
              <w:spacing w:line="276" w:lineRule="auto"/>
              <w:ind w:left="4"/>
              <w:jc w:val="both"/>
              <w:rPr>
                <w:rFonts w:ascii="Sylfaen" w:eastAsia="Calibri" w:hAnsi="Sylfaen" w:cs="Calibri"/>
                <w:color w:val="000000"/>
                <w:sz w:val="24"/>
                <w:szCs w:val="24"/>
              </w:rPr>
            </w:pPr>
            <w:r>
              <w:rPr>
                <w:rFonts w:ascii="Sylfaen" w:eastAsia="Calibri" w:hAnsi="Sylfaen" w:cs="Calibri"/>
                <w:color w:val="000000"/>
                <w:sz w:val="24"/>
                <w:szCs w:val="24"/>
              </w:rPr>
              <w:t>1 021</w:t>
            </w:r>
          </w:p>
        </w:tc>
      </w:tr>
    </w:tbl>
    <w:p w14:paraId="3F4FD5FD" w14:textId="77777777" w:rsidR="00B36E66" w:rsidRDefault="00B36E66" w:rsidP="00B36E66">
      <w:pPr>
        <w:spacing w:after="0" w:line="276" w:lineRule="auto"/>
        <w:jc w:val="both"/>
        <w:rPr>
          <w:rFonts w:ascii="Sylfaen" w:hAnsi="Sylfaen"/>
          <w:sz w:val="24"/>
          <w:szCs w:val="24"/>
        </w:rPr>
      </w:pPr>
    </w:p>
    <w:p w14:paraId="74D11683" w14:textId="77777777" w:rsidR="00B36E66" w:rsidRDefault="00B36E66" w:rsidP="00B36E66">
      <w:pPr>
        <w:spacing w:after="0" w:line="276" w:lineRule="auto"/>
        <w:jc w:val="both"/>
        <w:rPr>
          <w:rFonts w:ascii="Sylfaen" w:hAnsi="Sylfaen"/>
          <w:sz w:val="24"/>
          <w:szCs w:val="24"/>
        </w:rPr>
      </w:pPr>
      <w:r>
        <w:rPr>
          <w:rFonts w:ascii="Sylfaen" w:hAnsi="Sylfaen"/>
          <w:sz w:val="24"/>
          <w:szCs w:val="24"/>
        </w:rPr>
        <w:t>7. წყლის გამა</w:t>
      </w:r>
      <w:r>
        <w:rPr>
          <w:rFonts w:ascii="Sylfaen" w:hAnsi="Sylfaen"/>
          <w:sz w:val="24"/>
          <w:szCs w:val="24"/>
          <w:lang w:val="ka-GE"/>
        </w:rPr>
        <w:t xml:space="preserve">თბობლებისთვის </w:t>
      </w:r>
      <w:r>
        <w:rPr>
          <w:rFonts w:ascii="Sylfaen" w:hAnsi="Sylfaen"/>
          <w:sz w:val="24"/>
          <w:szCs w:val="24"/>
        </w:rPr>
        <w:t>დადგენილია შემდეგი პარამეტრები:</w:t>
      </w:r>
    </w:p>
    <w:p w14:paraId="145983FF" w14:textId="4D573B67" w:rsidR="00B36E66" w:rsidRDefault="00B36E66" w:rsidP="00B36E66">
      <w:pPr>
        <w:spacing w:after="0" w:line="276" w:lineRule="auto"/>
        <w:ind w:left="720"/>
        <w:jc w:val="both"/>
        <w:rPr>
          <w:rFonts w:ascii="Sylfaen" w:hAnsi="Sylfaen"/>
          <w:sz w:val="24"/>
          <w:szCs w:val="24"/>
        </w:rPr>
      </w:pPr>
      <w:r>
        <w:rPr>
          <w:rFonts w:ascii="Sylfaen" w:hAnsi="Sylfaen"/>
          <w:sz w:val="24"/>
          <w:szCs w:val="24"/>
        </w:rPr>
        <w:t>ა) ელექტროენერგიის ყოველდღიური მოხმარება Q</w:t>
      </w:r>
      <w:r>
        <w:rPr>
          <w:rFonts w:ascii="Sylfaen" w:hAnsi="Sylfaen"/>
          <w:sz w:val="24"/>
          <w:szCs w:val="24"/>
          <w:vertAlign w:val="subscript"/>
        </w:rPr>
        <w:t>elec</w:t>
      </w:r>
      <w:r>
        <w:rPr>
          <w:rFonts w:ascii="Sylfaen" w:hAnsi="Sylfaen"/>
          <w:sz w:val="24"/>
          <w:szCs w:val="24"/>
        </w:rPr>
        <w:t xml:space="preserve"> კვტსთ</w:t>
      </w:r>
      <w:r w:rsidR="00E13E9C">
        <w:rPr>
          <w:rFonts w:ascii="Sylfaen" w:hAnsi="Sylfaen"/>
          <w:sz w:val="24"/>
          <w:szCs w:val="24"/>
          <w:lang w:val="ka-GE"/>
        </w:rPr>
        <w:t>-</w:t>
      </w:r>
      <w:r>
        <w:rPr>
          <w:rFonts w:ascii="Sylfaen" w:hAnsi="Sylfaen"/>
          <w:sz w:val="24"/>
          <w:szCs w:val="24"/>
        </w:rPr>
        <w:t xml:space="preserve">ში, </w:t>
      </w:r>
      <w:r>
        <w:rPr>
          <w:rFonts w:ascii="Sylfaen" w:hAnsi="Sylfaen" w:cstheme="minorHAnsi"/>
          <w:sz w:val="24"/>
          <w:szCs w:val="24"/>
          <w:lang w:val="ka-GE"/>
        </w:rPr>
        <w:t xml:space="preserve">მეათასედამდე </w:t>
      </w:r>
      <w:r>
        <w:rPr>
          <w:rFonts w:ascii="Sylfaen" w:hAnsi="Sylfaen"/>
          <w:sz w:val="24"/>
          <w:szCs w:val="24"/>
        </w:rPr>
        <w:t>დამრგვალებული;</w:t>
      </w:r>
    </w:p>
    <w:p w14:paraId="49299066" w14:textId="77777777" w:rsidR="00B36E66" w:rsidRDefault="00B36E66" w:rsidP="00B36E66">
      <w:pPr>
        <w:spacing w:after="0" w:line="276" w:lineRule="auto"/>
        <w:ind w:left="720"/>
        <w:jc w:val="both"/>
        <w:rPr>
          <w:rFonts w:ascii="Sylfaen" w:hAnsi="Sylfaen"/>
          <w:sz w:val="24"/>
          <w:szCs w:val="24"/>
        </w:rPr>
      </w:pPr>
      <w:r>
        <w:rPr>
          <w:rFonts w:ascii="Sylfaen" w:hAnsi="Sylfaen"/>
          <w:sz w:val="24"/>
          <w:szCs w:val="24"/>
        </w:rPr>
        <w:t xml:space="preserve">ბ) </w:t>
      </w:r>
      <w:r>
        <w:rPr>
          <w:rFonts w:ascii="Sylfaen" w:hAnsi="Sylfaen"/>
          <w:sz w:val="24"/>
          <w:szCs w:val="24"/>
          <w:lang w:val="ka-GE"/>
        </w:rPr>
        <w:t xml:space="preserve">განსაზღვრული </w:t>
      </w:r>
      <w:r>
        <w:rPr>
          <w:rFonts w:ascii="Sylfaen" w:hAnsi="Sylfaen"/>
          <w:sz w:val="24"/>
          <w:szCs w:val="24"/>
        </w:rPr>
        <w:t xml:space="preserve">დატვირთვის პროფილი, გამოხატული შესაბამისი ასოთი </w:t>
      </w:r>
      <w:r>
        <w:rPr>
          <w:rFonts w:ascii="Sylfaen" w:hAnsi="Sylfaen"/>
          <w:sz w:val="24"/>
          <w:szCs w:val="24"/>
          <w:lang w:val="ka-GE"/>
        </w:rPr>
        <w:t xml:space="preserve">ტექნიკური რეგლამენტის </w:t>
      </w:r>
      <w:r>
        <w:rPr>
          <w:rFonts w:ascii="Sylfaen" w:hAnsi="Sylfaen"/>
          <w:sz w:val="24"/>
          <w:szCs w:val="24"/>
        </w:rPr>
        <w:t>ამ დანართის მე-3 ცხრილის შესაბამისად;</w:t>
      </w:r>
    </w:p>
    <w:p w14:paraId="5A956CD3" w14:textId="77777777" w:rsidR="00B36E66" w:rsidRDefault="00B36E66" w:rsidP="00B36E66">
      <w:pPr>
        <w:spacing w:after="0" w:line="276" w:lineRule="auto"/>
        <w:ind w:left="720"/>
        <w:jc w:val="both"/>
        <w:rPr>
          <w:rFonts w:ascii="Sylfaen" w:hAnsi="Sylfaen"/>
          <w:sz w:val="24"/>
          <w:szCs w:val="24"/>
          <w:lang w:val="ka-GE"/>
        </w:rPr>
      </w:pPr>
      <w:r>
        <w:rPr>
          <w:rFonts w:ascii="Sylfaen" w:hAnsi="Sylfaen"/>
          <w:sz w:val="24"/>
          <w:szCs w:val="24"/>
        </w:rPr>
        <w:t xml:space="preserve">გ) ხმის სიმძლავრის დონე </w:t>
      </w:r>
      <w:r>
        <w:rPr>
          <w:rFonts w:ascii="Sylfaen" w:hAnsi="Sylfaen"/>
          <w:sz w:val="24"/>
          <w:szCs w:val="24"/>
          <w:lang w:val="ka-GE"/>
        </w:rPr>
        <w:t>დეციბელ</w:t>
      </w:r>
      <w:r>
        <w:rPr>
          <w:rFonts w:ascii="Sylfaen" w:hAnsi="Sylfaen"/>
          <w:sz w:val="24"/>
          <w:szCs w:val="24"/>
        </w:rPr>
        <w:t xml:space="preserve">ში, შენობაში, </w:t>
      </w:r>
      <w:r>
        <w:rPr>
          <w:rFonts w:ascii="Sylfaen" w:hAnsi="Sylfaen"/>
          <w:sz w:val="24"/>
          <w:szCs w:val="24"/>
          <w:lang w:val="ka-GE"/>
        </w:rPr>
        <w:t xml:space="preserve">დამრგვალებული </w:t>
      </w:r>
      <w:r>
        <w:rPr>
          <w:rFonts w:ascii="Sylfaen" w:hAnsi="Sylfaen"/>
          <w:sz w:val="24"/>
          <w:szCs w:val="24"/>
        </w:rPr>
        <w:t>უახლოეს მთელ რიცხვამდე (</w:t>
      </w:r>
      <w:r>
        <w:rPr>
          <w:rFonts w:ascii="Sylfaen" w:hAnsi="Sylfaen"/>
          <w:sz w:val="24"/>
          <w:szCs w:val="24"/>
          <w:lang w:val="ka-GE"/>
        </w:rPr>
        <w:t xml:space="preserve">თბური ტუმბოს </w:t>
      </w:r>
      <w:r>
        <w:rPr>
          <w:rFonts w:ascii="Sylfaen" w:hAnsi="Sylfaen"/>
          <w:sz w:val="24"/>
          <w:szCs w:val="24"/>
        </w:rPr>
        <w:t>წყლის გამ</w:t>
      </w:r>
      <w:r>
        <w:rPr>
          <w:rFonts w:ascii="Sylfaen" w:hAnsi="Sylfaen"/>
          <w:sz w:val="24"/>
          <w:szCs w:val="24"/>
          <w:lang w:val="ka-GE"/>
        </w:rPr>
        <w:t>ათბობლისთვის</w:t>
      </w:r>
      <w:r>
        <w:rPr>
          <w:rFonts w:ascii="Sylfaen" w:hAnsi="Sylfaen"/>
          <w:sz w:val="24"/>
          <w:szCs w:val="24"/>
        </w:rPr>
        <w:t>, ასე</w:t>
      </w:r>
      <w:r>
        <w:rPr>
          <w:rFonts w:ascii="Sylfaen" w:hAnsi="Sylfaen"/>
          <w:sz w:val="24"/>
          <w:szCs w:val="24"/>
          <w:lang w:val="ka-GE"/>
        </w:rPr>
        <w:t xml:space="preserve">თის არსებობის </w:t>
      </w:r>
      <w:r>
        <w:rPr>
          <w:rFonts w:ascii="Sylfaen" w:hAnsi="Sylfaen"/>
          <w:sz w:val="24"/>
          <w:szCs w:val="24"/>
        </w:rPr>
        <w:t>შემთხვევაში)</w:t>
      </w:r>
      <w:r>
        <w:rPr>
          <w:rFonts w:ascii="Sylfaen" w:hAnsi="Sylfaen"/>
          <w:sz w:val="24"/>
          <w:szCs w:val="24"/>
          <w:lang w:val="ka-GE"/>
        </w:rPr>
        <w:t>.</w:t>
      </w:r>
    </w:p>
    <w:p w14:paraId="317CB757" w14:textId="0F2904AD"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lastRenderedPageBreak/>
        <w:t xml:space="preserve">8. წიაღისეული </w:t>
      </w:r>
      <w:r w:rsidRPr="00270630">
        <w:rPr>
          <w:rFonts w:ascii="Sylfaen" w:hAnsi="Sylfaen"/>
          <w:sz w:val="24"/>
          <w:szCs w:val="24"/>
          <w:lang w:val="ka-GE"/>
        </w:rPr>
        <w:t>ან/და ბიომასის საწვავ</w:t>
      </w:r>
      <w:r>
        <w:rPr>
          <w:rFonts w:ascii="Sylfaen" w:hAnsi="Sylfaen"/>
          <w:sz w:val="24"/>
          <w:szCs w:val="24"/>
          <w:lang w:val="ka-GE"/>
        </w:rPr>
        <w:t xml:space="preserve">ის </w:t>
      </w:r>
      <w:r w:rsidRPr="00270630">
        <w:rPr>
          <w:rFonts w:ascii="Sylfaen" w:hAnsi="Sylfaen"/>
          <w:sz w:val="24"/>
          <w:szCs w:val="24"/>
          <w:lang w:val="ka-GE"/>
        </w:rPr>
        <w:t>წყლის გამა</w:t>
      </w:r>
      <w:r>
        <w:rPr>
          <w:rFonts w:ascii="Sylfaen" w:hAnsi="Sylfaen"/>
          <w:sz w:val="24"/>
          <w:szCs w:val="24"/>
          <w:lang w:val="ka-GE"/>
        </w:rPr>
        <w:t>თბობლისთვის</w:t>
      </w:r>
      <w:r w:rsidR="00E13E9C">
        <w:rPr>
          <w:rFonts w:ascii="Sylfaen" w:hAnsi="Sylfaen"/>
          <w:sz w:val="24"/>
          <w:szCs w:val="24"/>
          <w:lang w:val="ka-GE"/>
        </w:rPr>
        <w:t>,</w:t>
      </w:r>
      <w:r>
        <w:rPr>
          <w:rFonts w:ascii="Sylfaen" w:hAnsi="Sylfaen"/>
          <w:sz w:val="24"/>
          <w:szCs w:val="24"/>
          <w:lang w:val="ka-GE"/>
        </w:rPr>
        <w:t xml:space="preserve"> გარდა ამ დანართის მე-7 პუნქტით გათვალისწინებული პარამეტრებისა, დადგენილია  შემდეგი პარამეტრი: </w:t>
      </w:r>
      <w:r w:rsidRPr="00270630">
        <w:rPr>
          <w:rFonts w:ascii="Sylfaen" w:hAnsi="Sylfaen"/>
          <w:sz w:val="24"/>
          <w:szCs w:val="24"/>
          <w:lang w:val="ka-GE"/>
        </w:rPr>
        <w:t>ყოველდღიური საწვავის მოხმარება Q</w:t>
      </w:r>
      <w:r w:rsidRPr="00270630">
        <w:rPr>
          <w:rFonts w:ascii="Sylfaen" w:hAnsi="Sylfaen"/>
          <w:sz w:val="24"/>
          <w:szCs w:val="24"/>
          <w:vertAlign w:val="subscript"/>
          <w:lang w:val="ka-GE"/>
        </w:rPr>
        <w:t>fuel</w:t>
      </w:r>
      <w:r w:rsidRPr="00270630">
        <w:rPr>
          <w:rFonts w:ascii="Sylfaen" w:hAnsi="Sylfaen"/>
          <w:sz w:val="24"/>
          <w:szCs w:val="24"/>
          <w:lang w:val="ka-GE"/>
        </w:rPr>
        <w:t xml:space="preserve"> კვტსთ</w:t>
      </w:r>
      <w:r w:rsidR="00E13E9C">
        <w:rPr>
          <w:rFonts w:ascii="Sylfaen" w:hAnsi="Sylfaen"/>
          <w:sz w:val="24"/>
          <w:szCs w:val="24"/>
          <w:lang w:val="ka-GE"/>
        </w:rPr>
        <w:t>-</w:t>
      </w:r>
      <w:r w:rsidRPr="00270630">
        <w:rPr>
          <w:rFonts w:ascii="Sylfaen" w:hAnsi="Sylfaen"/>
          <w:sz w:val="24"/>
          <w:szCs w:val="24"/>
          <w:lang w:val="ka-GE"/>
        </w:rPr>
        <w:t>ში</w:t>
      </w:r>
      <w:r w:rsidR="00270630" w:rsidRPr="00270630">
        <w:rPr>
          <w:rFonts w:ascii="Sylfaen" w:hAnsi="Sylfaen"/>
          <w:sz w:val="24"/>
          <w:szCs w:val="24"/>
          <w:lang w:val="ka-GE"/>
        </w:rPr>
        <w:t xml:space="preserve"> GCV-</w:t>
      </w:r>
      <w:r w:rsidRPr="00270630">
        <w:rPr>
          <w:rFonts w:ascii="Sylfaen" w:hAnsi="Sylfaen"/>
          <w:sz w:val="24"/>
          <w:szCs w:val="24"/>
          <w:lang w:val="ka-GE"/>
        </w:rPr>
        <w:t xml:space="preserve">ის </w:t>
      </w:r>
      <w:r>
        <w:rPr>
          <w:rFonts w:ascii="Sylfaen" w:hAnsi="Sylfaen"/>
          <w:sz w:val="24"/>
          <w:szCs w:val="24"/>
          <w:lang w:val="ka-GE"/>
        </w:rPr>
        <w:t>თვალსაზრისით</w:t>
      </w:r>
      <w:r w:rsidRPr="00270630">
        <w:rPr>
          <w:rFonts w:ascii="Sylfaen" w:hAnsi="Sylfaen"/>
          <w:sz w:val="24"/>
          <w:szCs w:val="24"/>
          <w:lang w:val="ka-GE"/>
        </w:rPr>
        <w:t xml:space="preserve">, </w:t>
      </w:r>
      <w:r>
        <w:rPr>
          <w:rFonts w:ascii="Sylfaen" w:hAnsi="Sylfaen" w:cstheme="minorHAnsi"/>
          <w:sz w:val="24"/>
          <w:szCs w:val="24"/>
          <w:lang w:val="ka-GE"/>
        </w:rPr>
        <w:t>მეათასედამდე</w:t>
      </w:r>
      <w:r>
        <w:rPr>
          <w:rFonts w:ascii="Sylfaen" w:hAnsi="Sylfaen"/>
          <w:sz w:val="24"/>
          <w:szCs w:val="24"/>
          <w:lang w:val="ka-GE"/>
        </w:rPr>
        <w:t xml:space="preserve"> </w:t>
      </w:r>
      <w:r w:rsidRPr="00270630">
        <w:rPr>
          <w:rFonts w:ascii="Sylfaen" w:hAnsi="Sylfaen"/>
          <w:sz w:val="24"/>
          <w:szCs w:val="24"/>
          <w:lang w:val="ka-GE"/>
        </w:rPr>
        <w:t>დამრგვალებული</w:t>
      </w:r>
      <w:r>
        <w:rPr>
          <w:rFonts w:ascii="Sylfaen" w:hAnsi="Sylfaen"/>
          <w:sz w:val="24"/>
          <w:szCs w:val="24"/>
          <w:lang w:val="ka-GE"/>
        </w:rPr>
        <w:t>.</w:t>
      </w:r>
    </w:p>
    <w:p w14:paraId="18925289" w14:textId="77777777" w:rsidR="00B36E66" w:rsidRPr="00270630" w:rsidRDefault="00B36E66" w:rsidP="00B36E66">
      <w:pPr>
        <w:spacing w:after="0" w:line="276" w:lineRule="auto"/>
        <w:jc w:val="both"/>
        <w:rPr>
          <w:rFonts w:ascii="Sylfaen" w:hAnsi="Sylfaen"/>
          <w:sz w:val="24"/>
          <w:szCs w:val="24"/>
          <w:lang w:val="ka-GE"/>
        </w:rPr>
      </w:pPr>
      <w:r>
        <w:rPr>
          <w:rFonts w:ascii="Sylfaen" w:hAnsi="Sylfaen"/>
          <w:sz w:val="24"/>
          <w:szCs w:val="24"/>
          <w:lang w:val="ka-GE"/>
        </w:rPr>
        <w:t xml:space="preserve">9. </w:t>
      </w:r>
      <w:r w:rsidRPr="00270630">
        <w:rPr>
          <w:rFonts w:ascii="Sylfaen" w:hAnsi="Sylfaen"/>
          <w:sz w:val="24"/>
          <w:szCs w:val="24"/>
          <w:lang w:val="ka-GE"/>
        </w:rPr>
        <w:t xml:space="preserve">წყლის გამათბობლებისთვის, რომელთა </w:t>
      </w:r>
      <w:r>
        <w:rPr>
          <w:rFonts w:ascii="Sylfaen" w:hAnsi="Sylfaen"/>
          <w:sz w:val="24"/>
          <w:szCs w:val="24"/>
          <w:lang w:val="ka-GE"/>
        </w:rPr>
        <w:t xml:space="preserve">ჭკვიანის </w:t>
      </w:r>
      <w:r w:rsidRPr="00270630">
        <w:rPr>
          <w:rFonts w:ascii="Sylfaen" w:hAnsi="Sylfaen"/>
          <w:sz w:val="24"/>
          <w:szCs w:val="24"/>
          <w:lang w:val="ka-GE"/>
        </w:rPr>
        <w:t xml:space="preserve">მნიშვნელობა </w:t>
      </w:r>
      <w:r>
        <w:rPr>
          <w:rFonts w:ascii="Sylfaen" w:hAnsi="Sylfaen"/>
          <w:sz w:val="24"/>
          <w:szCs w:val="24"/>
          <w:lang w:val="ka-GE"/>
        </w:rPr>
        <w:t>ტოლია</w:t>
      </w:r>
      <w:r w:rsidRPr="00270630">
        <w:rPr>
          <w:rFonts w:ascii="Sylfaen" w:hAnsi="Sylfaen"/>
          <w:sz w:val="24"/>
          <w:szCs w:val="24"/>
          <w:lang w:val="ka-GE"/>
        </w:rPr>
        <w:t xml:space="preserve"> "1"</w:t>
      </w:r>
      <w:r>
        <w:rPr>
          <w:rFonts w:ascii="Sylfaen" w:hAnsi="Sylfaen"/>
          <w:sz w:val="24"/>
          <w:szCs w:val="24"/>
          <w:lang w:val="ka-GE"/>
        </w:rPr>
        <w:t>-ის, გარდა ამ დანართის მე-7 პუნქტით გათვალისწინებული პარამეტრებისა, დადგენილია  შემდეგი პარამეტრი</w:t>
      </w:r>
      <w:r w:rsidRPr="00270630">
        <w:rPr>
          <w:rFonts w:ascii="Sylfaen" w:hAnsi="Sylfaen"/>
          <w:sz w:val="24"/>
          <w:szCs w:val="24"/>
          <w:lang w:val="ka-GE"/>
        </w:rPr>
        <w:t>:</w:t>
      </w:r>
    </w:p>
    <w:p w14:paraId="407501A6" w14:textId="77777777" w:rsidR="00B36E66" w:rsidRPr="00270630" w:rsidRDefault="00B36E66" w:rsidP="00B36E66">
      <w:pPr>
        <w:spacing w:after="0" w:line="276" w:lineRule="auto"/>
        <w:jc w:val="both"/>
        <w:rPr>
          <w:rFonts w:ascii="Sylfaen" w:hAnsi="Sylfaen"/>
          <w:sz w:val="24"/>
          <w:szCs w:val="24"/>
          <w:lang w:val="ka-GE"/>
        </w:rPr>
      </w:pPr>
      <w:r>
        <w:rPr>
          <w:rFonts w:ascii="Sylfaen" w:hAnsi="Sylfaen"/>
          <w:sz w:val="24"/>
          <w:szCs w:val="24"/>
          <w:lang w:val="ka-GE"/>
        </w:rPr>
        <w:t>ა</w:t>
      </w:r>
      <w:r w:rsidRPr="00270630">
        <w:rPr>
          <w:rFonts w:ascii="Sylfaen" w:hAnsi="Sylfaen"/>
          <w:sz w:val="24"/>
          <w:szCs w:val="24"/>
          <w:lang w:val="ka-GE"/>
        </w:rPr>
        <w:t>) ყოველკვირეული საწვავის მოხმარება ჭკვიანი მართვის საშუალებით Q</w:t>
      </w:r>
      <w:r w:rsidRPr="00270630">
        <w:rPr>
          <w:rFonts w:ascii="Sylfaen" w:hAnsi="Sylfaen"/>
          <w:sz w:val="24"/>
          <w:szCs w:val="24"/>
          <w:vertAlign w:val="subscript"/>
          <w:lang w:val="ka-GE"/>
        </w:rPr>
        <w:t>fuel,week,smart</w:t>
      </w:r>
      <w:r w:rsidRPr="00270630">
        <w:rPr>
          <w:rFonts w:ascii="Sylfaen" w:hAnsi="Sylfaen"/>
          <w:sz w:val="24"/>
          <w:szCs w:val="24"/>
          <w:lang w:val="ka-GE"/>
        </w:rPr>
        <w:t xml:space="preserve"> კ</w:t>
      </w:r>
      <w:r>
        <w:rPr>
          <w:rFonts w:ascii="Sylfaen" w:hAnsi="Sylfaen"/>
          <w:sz w:val="24"/>
          <w:szCs w:val="24"/>
          <w:lang w:val="ka-GE"/>
        </w:rPr>
        <w:t xml:space="preserve">ვტსთ-ში </w:t>
      </w:r>
      <w:r w:rsidRPr="00270630">
        <w:rPr>
          <w:rFonts w:ascii="Sylfaen" w:hAnsi="Sylfaen"/>
          <w:sz w:val="24"/>
          <w:szCs w:val="24"/>
          <w:lang w:val="ka-GE"/>
        </w:rPr>
        <w:t>GCV</w:t>
      </w:r>
      <w:r>
        <w:rPr>
          <w:rFonts w:ascii="Sylfaen" w:hAnsi="Sylfaen"/>
          <w:sz w:val="24"/>
          <w:szCs w:val="24"/>
          <w:lang w:val="ka-GE"/>
        </w:rPr>
        <w:t xml:space="preserve">-ის </w:t>
      </w:r>
      <w:r w:rsidRPr="00270630">
        <w:rPr>
          <w:rFonts w:ascii="Sylfaen" w:hAnsi="Sylfaen"/>
          <w:sz w:val="24"/>
          <w:szCs w:val="24"/>
          <w:lang w:val="ka-GE"/>
        </w:rPr>
        <w:t xml:space="preserve">თვალსაზრისით, </w:t>
      </w:r>
      <w:r>
        <w:rPr>
          <w:rFonts w:ascii="Sylfaen" w:hAnsi="Sylfaen"/>
          <w:sz w:val="24"/>
          <w:szCs w:val="24"/>
          <w:lang w:val="ka-GE"/>
        </w:rPr>
        <w:t xml:space="preserve">დამრგვალებული </w:t>
      </w:r>
      <w:r>
        <w:rPr>
          <w:rFonts w:ascii="Sylfaen" w:hAnsi="Sylfaen" w:cstheme="minorHAnsi"/>
          <w:sz w:val="24"/>
          <w:szCs w:val="24"/>
          <w:lang w:val="ka-GE"/>
        </w:rPr>
        <w:t>მეათასედამდე;</w:t>
      </w:r>
    </w:p>
    <w:p w14:paraId="63CD19C4" w14:textId="2531233C"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ბ</w:t>
      </w:r>
      <w:r w:rsidRPr="00270630">
        <w:rPr>
          <w:rFonts w:ascii="Sylfaen" w:hAnsi="Sylfaen"/>
          <w:sz w:val="24"/>
          <w:szCs w:val="24"/>
          <w:lang w:val="ka-GE"/>
        </w:rPr>
        <w:t>) ელექტროენერგიის ყოველკვირეული მოხმარება ჭკვიანი მართვის საშუალებით Q</w:t>
      </w:r>
      <w:r w:rsidRPr="00270630">
        <w:rPr>
          <w:rFonts w:ascii="Sylfaen" w:hAnsi="Sylfaen"/>
          <w:sz w:val="24"/>
          <w:szCs w:val="24"/>
          <w:vertAlign w:val="subscript"/>
          <w:lang w:val="ka-GE"/>
        </w:rPr>
        <w:t>elec,week,smart</w:t>
      </w:r>
      <w:r w:rsidRPr="00270630">
        <w:rPr>
          <w:rFonts w:ascii="Sylfaen" w:hAnsi="Sylfaen"/>
          <w:sz w:val="24"/>
          <w:szCs w:val="24"/>
          <w:lang w:val="ka-GE"/>
        </w:rPr>
        <w:t xml:space="preserve"> კვტსთ</w:t>
      </w:r>
      <w:r w:rsidR="00270630">
        <w:rPr>
          <w:rFonts w:ascii="Sylfaen" w:hAnsi="Sylfaen"/>
          <w:sz w:val="24"/>
          <w:szCs w:val="24"/>
          <w:lang w:val="ka-GE"/>
        </w:rPr>
        <w:t>-</w:t>
      </w:r>
      <w:r w:rsidRPr="00270630">
        <w:rPr>
          <w:rFonts w:ascii="Sylfaen" w:hAnsi="Sylfaen"/>
          <w:sz w:val="24"/>
          <w:szCs w:val="24"/>
          <w:lang w:val="ka-GE"/>
        </w:rPr>
        <w:t xml:space="preserve">ში, </w:t>
      </w:r>
      <w:r>
        <w:rPr>
          <w:rFonts w:ascii="Sylfaen" w:hAnsi="Sylfaen"/>
          <w:sz w:val="24"/>
          <w:szCs w:val="24"/>
          <w:lang w:val="ka-GE"/>
        </w:rPr>
        <w:t xml:space="preserve">დამრგვალებული </w:t>
      </w:r>
      <w:r>
        <w:rPr>
          <w:rFonts w:ascii="Sylfaen" w:hAnsi="Sylfaen" w:cstheme="minorHAnsi"/>
          <w:sz w:val="24"/>
          <w:szCs w:val="24"/>
          <w:lang w:val="ka-GE"/>
        </w:rPr>
        <w:t>მეათასედამდე;</w:t>
      </w:r>
    </w:p>
    <w:p w14:paraId="4E625396" w14:textId="69D8C450"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გ) ყოველკვირეული საწვავის მოხმარება ჭკვიანი რეგულირების გარეშე Q</w:t>
      </w:r>
      <w:r>
        <w:rPr>
          <w:rFonts w:ascii="Sylfaen" w:hAnsi="Sylfaen"/>
          <w:sz w:val="24"/>
          <w:szCs w:val="24"/>
          <w:vertAlign w:val="subscript"/>
          <w:lang w:val="ka-GE"/>
        </w:rPr>
        <w:t>fuel,week</w:t>
      </w:r>
      <w:r>
        <w:rPr>
          <w:rFonts w:ascii="Sylfaen" w:hAnsi="Sylfaen"/>
          <w:sz w:val="24"/>
          <w:szCs w:val="24"/>
          <w:lang w:val="ka-GE"/>
        </w:rPr>
        <w:t xml:space="preserve"> კვტსთ-ში GCV</w:t>
      </w:r>
      <w:r w:rsidR="00270630">
        <w:rPr>
          <w:rFonts w:ascii="Sylfaen" w:hAnsi="Sylfaen"/>
          <w:sz w:val="24"/>
          <w:szCs w:val="24"/>
          <w:lang w:val="ka-GE"/>
        </w:rPr>
        <w:t>-</w:t>
      </w:r>
      <w:r>
        <w:rPr>
          <w:rFonts w:ascii="Sylfaen" w:hAnsi="Sylfaen"/>
          <w:sz w:val="24"/>
          <w:szCs w:val="24"/>
          <w:lang w:val="ka-GE"/>
        </w:rPr>
        <w:t xml:space="preserve">ის თვალსაზრისით, </w:t>
      </w:r>
      <w:r>
        <w:rPr>
          <w:rFonts w:ascii="Sylfaen" w:hAnsi="Sylfaen" w:cstheme="minorHAnsi"/>
          <w:sz w:val="24"/>
          <w:szCs w:val="24"/>
          <w:lang w:val="ka-GE"/>
        </w:rPr>
        <w:t xml:space="preserve">მეათასედამდე </w:t>
      </w:r>
      <w:r>
        <w:rPr>
          <w:rFonts w:ascii="Sylfaen" w:hAnsi="Sylfaen"/>
          <w:sz w:val="24"/>
          <w:szCs w:val="24"/>
          <w:lang w:val="ka-GE"/>
        </w:rPr>
        <w:t>დამრგვალებული;</w:t>
      </w:r>
    </w:p>
    <w:p w14:paraId="2D2D8419" w14:textId="08C91860"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დ) ელექტროენერგიის ყოველკვირეული მოხმარება ჭკვიანი რეგულირების გარეშე Q</w:t>
      </w:r>
      <w:r w:rsidRPr="00270630">
        <w:rPr>
          <w:rFonts w:ascii="Sylfaen" w:hAnsi="Sylfaen"/>
          <w:sz w:val="24"/>
          <w:szCs w:val="24"/>
          <w:vertAlign w:val="subscript"/>
          <w:lang w:val="ka-GE"/>
        </w:rPr>
        <w:t>elec</w:t>
      </w:r>
      <w:r>
        <w:rPr>
          <w:rFonts w:ascii="Sylfaen" w:hAnsi="Sylfaen"/>
          <w:sz w:val="24"/>
          <w:szCs w:val="24"/>
          <w:vertAlign w:val="subscript"/>
          <w:lang w:val="ka-GE"/>
        </w:rPr>
        <w:t>,week</w:t>
      </w:r>
      <w:r>
        <w:rPr>
          <w:rFonts w:ascii="Sylfaen" w:hAnsi="Sylfaen"/>
          <w:sz w:val="24"/>
          <w:szCs w:val="24"/>
          <w:lang w:val="ka-GE"/>
        </w:rPr>
        <w:t xml:space="preserve"> კვტსთ-ში, </w:t>
      </w:r>
      <w:r>
        <w:rPr>
          <w:rFonts w:ascii="Sylfaen" w:hAnsi="Sylfaen" w:cstheme="minorHAnsi"/>
          <w:sz w:val="24"/>
          <w:szCs w:val="24"/>
          <w:lang w:val="ka-GE"/>
        </w:rPr>
        <w:t xml:space="preserve">მეათასედამდე </w:t>
      </w:r>
      <w:r>
        <w:rPr>
          <w:rFonts w:ascii="Sylfaen" w:hAnsi="Sylfaen"/>
          <w:sz w:val="24"/>
          <w:szCs w:val="24"/>
          <w:lang w:val="ka-GE"/>
        </w:rPr>
        <w:t xml:space="preserve">დამრგვალებული. </w:t>
      </w:r>
    </w:p>
    <w:p w14:paraId="46318E6B"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10. მზის წყლის გამათბობლებისთვის, გარდა ამ დანართის მე-7 პუნქტით გათვალისწინებული პარამეტრებისა, დადგენილია  შემდეგი პარამეტრი:</w:t>
      </w:r>
    </w:p>
    <w:p w14:paraId="763188D1" w14:textId="77777777" w:rsidR="00B36E66" w:rsidRDefault="00B36E66" w:rsidP="00B36E66">
      <w:pPr>
        <w:spacing w:after="0" w:line="276" w:lineRule="auto"/>
        <w:ind w:firstLine="720"/>
        <w:jc w:val="both"/>
        <w:rPr>
          <w:rFonts w:ascii="Sylfaen" w:hAnsi="Sylfaen"/>
          <w:sz w:val="24"/>
          <w:szCs w:val="24"/>
          <w:lang w:val="ka-GE"/>
        </w:rPr>
      </w:pPr>
      <w:r>
        <w:rPr>
          <w:rFonts w:ascii="Sylfaen" w:hAnsi="Sylfaen"/>
          <w:sz w:val="24"/>
          <w:szCs w:val="24"/>
          <w:lang w:val="ka-GE"/>
        </w:rPr>
        <w:t>ა) შემკრები მოწყობილობის დიამეტრი A</w:t>
      </w:r>
      <w:r>
        <w:rPr>
          <w:rFonts w:ascii="Sylfaen" w:hAnsi="Sylfaen"/>
          <w:sz w:val="24"/>
          <w:szCs w:val="24"/>
          <w:vertAlign w:val="subscript"/>
          <w:lang w:val="ka-GE"/>
        </w:rPr>
        <w:t>sol</w:t>
      </w:r>
      <w:r>
        <w:rPr>
          <w:rFonts w:ascii="Sylfaen" w:hAnsi="Sylfaen"/>
          <w:sz w:val="24"/>
          <w:szCs w:val="24"/>
          <w:lang w:val="ka-GE"/>
        </w:rPr>
        <w:t xml:space="preserve"> მ</w:t>
      </w:r>
      <w:r>
        <w:rPr>
          <w:rFonts w:ascii="Sylfaen" w:hAnsi="Sylfaen"/>
          <w:sz w:val="24"/>
          <w:szCs w:val="24"/>
          <w:vertAlign w:val="superscript"/>
          <w:lang w:val="ka-GE"/>
        </w:rPr>
        <w:t>2</w:t>
      </w:r>
      <w:r>
        <w:rPr>
          <w:rFonts w:ascii="Sylfaen" w:hAnsi="Sylfaen"/>
          <w:sz w:val="24"/>
          <w:szCs w:val="24"/>
          <w:lang w:val="ka-GE"/>
        </w:rPr>
        <w:t>-ში, დამრგვალებული მეასედამდე;</w:t>
      </w:r>
    </w:p>
    <w:p w14:paraId="655AB3FB" w14:textId="77777777" w:rsidR="00B36E66" w:rsidRDefault="00B36E66" w:rsidP="00B36E66">
      <w:pPr>
        <w:spacing w:after="0" w:line="276" w:lineRule="auto"/>
        <w:ind w:firstLine="720"/>
        <w:jc w:val="both"/>
        <w:rPr>
          <w:rFonts w:ascii="Sylfaen" w:hAnsi="Sylfaen"/>
          <w:sz w:val="24"/>
          <w:szCs w:val="24"/>
          <w:lang w:val="ka-GE"/>
        </w:rPr>
      </w:pPr>
      <w:r>
        <w:rPr>
          <w:rFonts w:ascii="Sylfaen" w:hAnsi="Sylfaen"/>
          <w:sz w:val="24"/>
          <w:szCs w:val="24"/>
          <w:lang w:val="ka-GE"/>
        </w:rPr>
        <w:t xml:space="preserve">ბ) ნულოვანი დანაკარგის ეფექტურობა </w:t>
      </w:r>
      <w:r>
        <w:rPr>
          <w:rFonts w:ascii="Sylfaen" w:hAnsi="Sylfaen"/>
          <w:sz w:val="24"/>
          <w:szCs w:val="24"/>
        </w:rPr>
        <w:t>η</w:t>
      </w:r>
      <w:r>
        <w:rPr>
          <w:rFonts w:ascii="Sylfaen" w:hAnsi="Sylfaen"/>
          <w:sz w:val="24"/>
          <w:szCs w:val="24"/>
          <w:vertAlign w:val="subscript"/>
          <w:lang w:val="ka-GE"/>
        </w:rPr>
        <w:t>0</w:t>
      </w:r>
      <w:r>
        <w:rPr>
          <w:rFonts w:ascii="Sylfaen" w:hAnsi="Sylfaen"/>
          <w:sz w:val="24"/>
          <w:szCs w:val="24"/>
          <w:lang w:val="ka-GE"/>
        </w:rPr>
        <w:t xml:space="preserve">, დამრგვალებული </w:t>
      </w:r>
      <w:r>
        <w:rPr>
          <w:rFonts w:ascii="Sylfaen" w:hAnsi="Sylfaen" w:cstheme="minorHAnsi"/>
          <w:sz w:val="24"/>
          <w:szCs w:val="24"/>
          <w:lang w:val="ka-GE"/>
        </w:rPr>
        <w:t>მეათასედამდე;</w:t>
      </w:r>
    </w:p>
    <w:p w14:paraId="63B7A057" w14:textId="77777777" w:rsidR="00B36E66" w:rsidRDefault="00B36E66" w:rsidP="00B36E66">
      <w:pPr>
        <w:spacing w:after="0" w:line="276" w:lineRule="auto"/>
        <w:ind w:firstLine="720"/>
        <w:jc w:val="both"/>
        <w:rPr>
          <w:rFonts w:ascii="Sylfaen" w:hAnsi="Sylfaen"/>
          <w:sz w:val="24"/>
          <w:szCs w:val="24"/>
          <w:lang w:val="ka-GE"/>
        </w:rPr>
      </w:pPr>
      <w:r>
        <w:rPr>
          <w:rFonts w:ascii="Sylfaen" w:hAnsi="Sylfaen"/>
          <w:sz w:val="24"/>
          <w:szCs w:val="24"/>
          <w:lang w:val="ka-GE"/>
        </w:rPr>
        <w:t>გ) პირველი რიგის კოეფიციენტი a</w:t>
      </w:r>
      <w:r>
        <w:rPr>
          <w:rFonts w:ascii="Sylfaen" w:hAnsi="Sylfaen"/>
          <w:sz w:val="24"/>
          <w:szCs w:val="24"/>
          <w:vertAlign w:val="subscript"/>
          <w:lang w:val="ka-GE"/>
        </w:rPr>
        <w:t>1</w:t>
      </w:r>
      <w:r>
        <w:rPr>
          <w:rFonts w:ascii="Sylfaen" w:hAnsi="Sylfaen"/>
          <w:sz w:val="24"/>
          <w:szCs w:val="24"/>
          <w:lang w:val="ka-GE"/>
        </w:rPr>
        <w:t xml:space="preserve"> ვატი / (მ</w:t>
      </w:r>
      <w:r>
        <w:rPr>
          <w:rFonts w:ascii="Sylfaen" w:hAnsi="Sylfaen"/>
          <w:sz w:val="24"/>
          <w:szCs w:val="24"/>
          <w:vertAlign w:val="superscript"/>
          <w:lang w:val="ka-GE"/>
        </w:rPr>
        <w:t>2</w:t>
      </w:r>
      <w:r>
        <w:rPr>
          <w:rFonts w:ascii="Sylfaen" w:hAnsi="Sylfaen"/>
          <w:sz w:val="24"/>
          <w:szCs w:val="24"/>
          <w:lang w:val="ka-GE"/>
        </w:rPr>
        <w:t xml:space="preserve"> K), დამრგვალებული მეასედამდე;</w:t>
      </w:r>
    </w:p>
    <w:p w14:paraId="168F02A0" w14:textId="77777777" w:rsidR="00B36E66" w:rsidRDefault="00B36E66" w:rsidP="00B36E66">
      <w:pPr>
        <w:spacing w:after="0" w:line="276" w:lineRule="auto"/>
        <w:ind w:firstLine="720"/>
        <w:jc w:val="both"/>
        <w:rPr>
          <w:rFonts w:ascii="Sylfaen" w:hAnsi="Sylfaen"/>
          <w:sz w:val="24"/>
          <w:szCs w:val="24"/>
          <w:lang w:val="ka-GE"/>
        </w:rPr>
      </w:pPr>
      <w:r>
        <w:rPr>
          <w:rFonts w:ascii="Sylfaen" w:hAnsi="Sylfaen"/>
          <w:sz w:val="24"/>
          <w:szCs w:val="24"/>
          <w:lang w:val="ka-GE"/>
        </w:rPr>
        <w:t>დ) მეორე რიგის კოეფიციენტი a</w:t>
      </w:r>
      <w:r>
        <w:rPr>
          <w:rFonts w:ascii="Sylfaen" w:hAnsi="Sylfaen"/>
          <w:sz w:val="24"/>
          <w:szCs w:val="24"/>
          <w:vertAlign w:val="subscript"/>
          <w:lang w:val="ka-GE"/>
        </w:rPr>
        <w:t>2</w:t>
      </w:r>
      <w:r>
        <w:rPr>
          <w:rFonts w:ascii="Sylfaen" w:hAnsi="Sylfaen"/>
          <w:sz w:val="24"/>
          <w:szCs w:val="24"/>
          <w:lang w:val="ka-GE"/>
        </w:rPr>
        <w:t xml:space="preserve"> ვატი / (მ</w:t>
      </w:r>
      <w:r>
        <w:rPr>
          <w:rFonts w:ascii="Sylfaen" w:hAnsi="Sylfaen"/>
          <w:sz w:val="24"/>
          <w:szCs w:val="24"/>
          <w:vertAlign w:val="superscript"/>
          <w:lang w:val="ka-GE"/>
        </w:rPr>
        <w:t>2</w:t>
      </w:r>
      <w:r>
        <w:rPr>
          <w:rFonts w:ascii="Sylfaen" w:hAnsi="Sylfaen"/>
          <w:sz w:val="24"/>
          <w:szCs w:val="24"/>
          <w:lang w:val="ka-GE"/>
        </w:rPr>
        <w:t xml:space="preserve"> K</w:t>
      </w:r>
      <w:r>
        <w:rPr>
          <w:rFonts w:ascii="Sylfaen" w:hAnsi="Sylfaen"/>
          <w:sz w:val="24"/>
          <w:szCs w:val="24"/>
          <w:vertAlign w:val="superscript"/>
          <w:lang w:val="ka-GE"/>
        </w:rPr>
        <w:t>2</w:t>
      </w:r>
      <w:r>
        <w:rPr>
          <w:rFonts w:ascii="Sylfaen" w:hAnsi="Sylfaen"/>
          <w:sz w:val="24"/>
          <w:szCs w:val="24"/>
          <w:lang w:val="ka-GE"/>
        </w:rPr>
        <w:t xml:space="preserve">), დამრგვალებული </w:t>
      </w:r>
      <w:r>
        <w:rPr>
          <w:rFonts w:ascii="Sylfaen" w:hAnsi="Sylfaen" w:cstheme="minorHAnsi"/>
          <w:sz w:val="24"/>
          <w:szCs w:val="24"/>
          <w:lang w:val="ka-GE"/>
        </w:rPr>
        <w:t>მეათასედამდე;</w:t>
      </w:r>
    </w:p>
    <w:p w14:paraId="07645F83" w14:textId="77777777" w:rsidR="00B36E66" w:rsidRDefault="00B36E66" w:rsidP="00B36E66">
      <w:pPr>
        <w:spacing w:after="0" w:line="276" w:lineRule="auto"/>
        <w:ind w:firstLine="720"/>
        <w:jc w:val="both"/>
        <w:rPr>
          <w:rFonts w:ascii="Sylfaen" w:hAnsi="Sylfaen"/>
          <w:sz w:val="24"/>
          <w:szCs w:val="24"/>
          <w:lang w:val="ka-GE"/>
        </w:rPr>
      </w:pPr>
      <w:r>
        <w:rPr>
          <w:rFonts w:ascii="Sylfaen" w:hAnsi="Sylfaen"/>
          <w:sz w:val="24"/>
          <w:szCs w:val="24"/>
          <w:lang w:val="ka-GE"/>
        </w:rPr>
        <w:t>ე) დაცემის კუთხის მოდიფიკატორი IAM, დამრგვალებული მეასედამდე;</w:t>
      </w:r>
    </w:p>
    <w:p w14:paraId="30B0DE96" w14:textId="77777777" w:rsidR="00B36E66" w:rsidRDefault="00B36E66" w:rsidP="00B36E66">
      <w:pPr>
        <w:spacing w:after="0" w:line="276" w:lineRule="auto"/>
        <w:ind w:left="720"/>
        <w:jc w:val="both"/>
        <w:rPr>
          <w:rFonts w:ascii="Sylfaen" w:hAnsi="Sylfaen"/>
          <w:sz w:val="24"/>
          <w:szCs w:val="24"/>
          <w:lang w:val="ka-GE"/>
        </w:rPr>
      </w:pPr>
      <w:r>
        <w:rPr>
          <w:rFonts w:ascii="Sylfaen" w:hAnsi="Sylfaen"/>
          <w:sz w:val="24"/>
          <w:szCs w:val="24"/>
          <w:lang w:val="ka-GE"/>
        </w:rPr>
        <w:t>ვ) ტუმბოს ელექტროენერგიის მოხმარება solpump ვატში, დამრგვალებული მეასედამდე;</w:t>
      </w:r>
    </w:p>
    <w:p w14:paraId="0C57EA9A" w14:textId="27504EF1" w:rsidR="00B36E66" w:rsidRDefault="00B36E66" w:rsidP="00B36E66">
      <w:pPr>
        <w:spacing w:after="0" w:line="276" w:lineRule="auto"/>
        <w:ind w:left="720"/>
        <w:jc w:val="both"/>
        <w:rPr>
          <w:rFonts w:ascii="Sylfaen" w:hAnsi="Sylfaen"/>
          <w:sz w:val="24"/>
          <w:szCs w:val="24"/>
          <w:lang w:val="ka-GE"/>
        </w:rPr>
      </w:pPr>
      <w:r>
        <w:rPr>
          <w:rFonts w:ascii="Sylfaen" w:hAnsi="Sylfaen"/>
          <w:sz w:val="24"/>
          <w:szCs w:val="24"/>
          <w:lang w:val="ka-GE"/>
        </w:rPr>
        <w:t>ზ) ლოდინის რეჟიმში ენერგიის მოხმარება solstandby ვატში, დამრგვალებული მეასედამდე</w:t>
      </w:r>
      <w:r w:rsidR="006D0746">
        <w:rPr>
          <w:rFonts w:ascii="Sylfaen" w:hAnsi="Sylfaen"/>
          <w:sz w:val="24"/>
          <w:szCs w:val="24"/>
          <w:lang w:val="ka-GE"/>
        </w:rPr>
        <w:t>.</w:t>
      </w:r>
    </w:p>
    <w:p w14:paraId="23CFBBB6" w14:textId="77777777" w:rsidR="00B36E66" w:rsidRDefault="00B36E66" w:rsidP="00B36E66">
      <w:pPr>
        <w:spacing w:after="0" w:line="276" w:lineRule="auto"/>
        <w:ind w:firstLine="720"/>
        <w:jc w:val="both"/>
        <w:rPr>
          <w:rFonts w:ascii="Sylfaen" w:hAnsi="Sylfaen"/>
          <w:sz w:val="24"/>
          <w:szCs w:val="24"/>
          <w:lang w:val="ka-GE"/>
        </w:rPr>
      </w:pPr>
      <w:r>
        <w:rPr>
          <w:rFonts w:ascii="Sylfaen" w:hAnsi="Sylfaen"/>
          <w:sz w:val="24"/>
          <w:szCs w:val="24"/>
          <w:lang w:val="ka-GE"/>
        </w:rPr>
        <w:t>11. თბური ტუმბოს წყლის გამათბობლებისთვის, გარდა ამ დანართის მე-7 პუნქტით გათვალისწინებული პარამეტრებისა, დადგენილია  შემდეგი პარამეტრი: ხმის სიმძლავრის დონე L</w:t>
      </w:r>
      <w:r>
        <w:rPr>
          <w:rFonts w:ascii="Sylfaen" w:hAnsi="Sylfaen"/>
          <w:sz w:val="24"/>
          <w:szCs w:val="24"/>
          <w:vertAlign w:val="subscript"/>
          <w:lang w:val="ka-GE"/>
        </w:rPr>
        <w:t>WA</w:t>
      </w:r>
      <w:r>
        <w:rPr>
          <w:rFonts w:ascii="Sylfaen" w:hAnsi="Sylfaen"/>
          <w:sz w:val="24"/>
          <w:szCs w:val="24"/>
          <w:lang w:val="ka-GE"/>
        </w:rPr>
        <w:t xml:space="preserve"> დეციბელში, გარეთ, დამრგვალებული უახლოეს მთელ რიცხვამდე.</w:t>
      </w:r>
    </w:p>
    <w:p w14:paraId="7360FD92"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12. ცხელი წყლის შემნახველი ავზებისთვის დადგენილია შემდეგი პარამეტრები:</w:t>
      </w:r>
    </w:p>
    <w:p w14:paraId="6AECBCAD" w14:textId="77777777" w:rsidR="00B36E66" w:rsidRDefault="00B36E66" w:rsidP="00B36E66">
      <w:pPr>
        <w:spacing w:after="0" w:line="276" w:lineRule="auto"/>
        <w:ind w:firstLine="720"/>
        <w:jc w:val="both"/>
        <w:rPr>
          <w:rFonts w:ascii="Sylfaen" w:hAnsi="Sylfaen"/>
          <w:sz w:val="24"/>
          <w:szCs w:val="24"/>
          <w:lang w:val="ka-GE"/>
        </w:rPr>
      </w:pPr>
      <w:r>
        <w:rPr>
          <w:rFonts w:ascii="Sylfaen" w:hAnsi="Sylfaen"/>
          <w:sz w:val="24"/>
          <w:szCs w:val="24"/>
          <w:lang w:val="ka-GE"/>
        </w:rPr>
        <w:t>ა) შენახვის მოცულობა V ლიტრებში, დამრგვალებული მეათედამდე;</w:t>
      </w:r>
    </w:p>
    <w:p w14:paraId="170F35C2" w14:textId="67713DAA" w:rsidR="00B36E66" w:rsidRDefault="00B36E66" w:rsidP="00B36E66">
      <w:pPr>
        <w:spacing w:after="0" w:line="276" w:lineRule="auto"/>
        <w:ind w:firstLine="720"/>
        <w:jc w:val="both"/>
        <w:rPr>
          <w:rFonts w:ascii="Sylfaen" w:hAnsi="Sylfaen"/>
          <w:sz w:val="24"/>
          <w:szCs w:val="24"/>
          <w:lang w:val="ka-GE"/>
        </w:rPr>
      </w:pPr>
      <w:r>
        <w:rPr>
          <w:rFonts w:ascii="Sylfaen" w:hAnsi="Sylfaen"/>
          <w:sz w:val="24"/>
          <w:szCs w:val="24"/>
          <w:lang w:val="ka-GE"/>
        </w:rPr>
        <w:t>ბ) მუდმივი დანაკარგი S გამოხატული ვატში, დამრგვალებული მეათედამდე</w:t>
      </w:r>
      <w:r w:rsidR="00A05E40">
        <w:rPr>
          <w:rFonts w:ascii="Sylfaen" w:hAnsi="Sylfaen"/>
          <w:sz w:val="24"/>
          <w:szCs w:val="24"/>
          <w:lang w:val="ka-GE"/>
        </w:rPr>
        <w:t>.</w:t>
      </w:r>
    </w:p>
    <w:p w14:paraId="3D8DFF29"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13. მზის პანელებისთვის დადგენილია შემდეგი პარამეტრები:</w:t>
      </w:r>
    </w:p>
    <w:p w14:paraId="0B829DC4" w14:textId="77777777" w:rsidR="00B36E66" w:rsidRDefault="00B36E66" w:rsidP="00B36E66">
      <w:pPr>
        <w:spacing w:after="0" w:line="276" w:lineRule="auto"/>
        <w:ind w:left="720"/>
        <w:jc w:val="both"/>
        <w:rPr>
          <w:rFonts w:ascii="Sylfaen" w:hAnsi="Sylfaen"/>
          <w:sz w:val="24"/>
          <w:szCs w:val="24"/>
          <w:lang w:val="ka-GE"/>
        </w:rPr>
      </w:pPr>
      <w:r>
        <w:rPr>
          <w:rFonts w:ascii="Sylfaen" w:hAnsi="Sylfaen"/>
          <w:sz w:val="24"/>
          <w:szCs w:val="24"/>
          <w:lang w:val="ka-GE"/>
        </w:rPr>
        <w:lastRenderedPageBreak/>
        <w:t>ა) შემკრები მოწყობილობის დიამეტრი A</w:t>
      </w:r>
      <w:r>
        <w:rPr>
          <w:rFonts w:ascii="Sylfaen" w:hAnsi="Sylfaen"/>
          <w:sz w:val="24"/>
          <w:szCs w:val="24"/>
          <w:vertAlign w:val="subscript"/>
          <w:lang w:val="ka-GE"/>
        </w:rPr>
        <w:t>sol</w:t>
      </w:r>
      <w:r>
        <w:rPr>
          <w:rFonts w:ascii="Sylfaen" w:hAnsi="Sylfaen"/>
          <w:sz w:val="24"/>
          <w:szCs w:val="24"/>
          <w:lang w:val="ka-GE"/>
        </w:rPr>
        <w:t xml:space="preserve"> გამოხატული მ</w:t>
      </w:r>
      <w:r>
        <w:rPr>
          <w:rFonts w:ascii="Sylfaen" w:hAnsi="Sylfaen"/>
          <w:sz w:val="24"/>
          <w:szCs w:val="24"/>
          <w:vertAlign w:val="superscript"/>
          <w:lang w:val="ka-GE"/>
        </w:rPr>
        <w:t>2</w:t>
      </w:r>
      <w:r>
        <w:rPr>
          <w:rFonts w:ascii="Sylfaen" w:hAnsi="Sylfaen"/>
          <w:sz w:val="24"/>
          <w:szCs w:val="24"/>
          <w:lang w:val="ka-GE"/>
        </w:rPr>
        <w:t xml:space="preserve">-ში, დამრგვალებული მეათედამდე; </w:t>
      </w:r>
    </w:p>
    <w:p w14:paraId="2CEB21D3" w14:textId="77777777" w:rsidR="00B36E66" w:rsidRDefault="00B36E66" w:rsidP="00B36E66">
      <w:pPr>
        <w:spacing w:after="0" w:line="276" w:lineRule="auto"/>
        <w:ind w:firstLine="720"/>
        <w:jc w:val="both"/>
        <w:rPr>
          <w:rFonts w:ascii="Sylfaen" w:hAnsi="Sylfaen"/>
          <w:sz w:val="24"/>
          <w:szCs w:val="24"/>
          <w:lang w:val="ka-GE"/>
        </w:rPr>
      </w:pPr>
      <w:r>
        <w:rPr>
          <w:rFonts w:ascii="Sylfaen" w:hAnsi="Sylfaen"/>
          <w:sz w:val="24"/>
          <w:szCs w:val="24"/>
          <w:lang w:val="ka-GE"/>
        </w:rPr>
        <w:t xml:space="preserve">ბ) ნულოვანი დანაკარგის ეფექტურობა </w:t>
      </w:r>
      <w:r>
        <w:rPr>
          <w:rFonts w:ascii="Sylfaen" w:hAnsi="Sylfaen"/>
          <w:sz w:val="24"/>
          <w:szCs w:val="24"/>
        </w:rPr>
        <w:t>η</w:t>
      </w:r>
      <w:r>
        <w:rPr>
          <w:rFonts w:ascii="Sylfaen" w:hAnsi="Sylfaen"/>
          <w:sz w:val="24"/>
          <w:szCs w:val="24"/>
          <w:vertAlign w:val="subscript"/>
          <w:lang w:val="ka-GE"/>
        </w:rPr>
        <w:t>0</w:t>
      </w:r>
      <w:r>
        <w:rPr>
          <w:rFonts w:ascii="Sylfaen" w:hAnsi="Sylfaen"/>
          <w:sz w:val="24"/>
          <w:szCs w:val="24"/>
          <w:lang w:val="ka-GE"/>
        </w:rPr>
        <w:t xml:space="preserve">, დამრგვალებული </w:t>
      </w:r>
      <w:r>
        <w:rPr>
          <w:rFonts w:ascii="Sylfaen" w:hAnsi="Sylfaen" w:cstheme="minorHAnsi"/>
          <w:sz w:val="24"/>
          <w:szCs w:val="24"/>
          <w:lang w:val="ka-GE"/>
        </w:rPr>
        <w:t>მეათასედამდე;</w:t>
      </w:r>
    </w:p>
    <w:p w14:paraId="537D6947" w14:textId="77777777" w:rsidR="00B36E66" w:rsidRDefault="00B36E66" w:rsidP="00B36E66">
      <w:pPr>
        <w:spacing w:after="0" w:line="276" w:lineRule="auto"/>
        <w:ind w:firstLine="720"/>
        <w:jc w:val="both"/>
        <w:rPr>
          <w:rFonts w:ascii="Sylfaen" w:hAnsi="Sylfaen"/>
          <w:sz w:val="24"/>
          <w:szCs w:val="24"/>
          <w:lang w:val="ka-GE"/>
        </w:rPr>
      </w:pPr>
      <w:r>
        <w:rPr>
          <w:rFonts w:ascii="Sylfaen" w:hAnsi="Sylfaen"/>
          <w:sz w:val="24"/>
          <w:szCs w:val="24"/>
          <w:lang w:val="ka-GE"/>
        </w:rPr>
        <w:t>გ) პირველი რიგის კოეფიციენტი a</w:t>
      </w:r>
      <w:r>
        <w:rPr>
          <w:rFonts w:ascii="Sylfaen" w:hAnsi="Sylfaen"/>
          <w:sz w:val="24"/>
          <w:szCs w:val="24"/>
          <w:vertAlign w:val="subscript"/>
          <w:lang w:val="ka-GE"/>
        </w:rPr>
        <w:t>1</w:t>
      </w:r>
      <w:r>
        <w:rPr>
          <w:rFonts w:ascii="Sylfaen" w:hAnsi="Sylfaen"/>
          <w:sz w:val="24"/>
          <w:szCs w:val="24"/>
          <w:lang w:val="ka-GE"/>
        </w:rPr>
        <w:t xml:space="preserve"> ვატი / (მ</w:t>
      </w:r>
      <w:r>
        <w:rPr>
          <w:rFonts w:ascii="Sylfaen" w:hAnsi="Sylfaen"/>
          <w:sz w:val="24"/>
          <w:szCs w:val="24"/>
          <w:vertAlign w:val="superscript"/>
          <w:lang w:val="ka-GE"/>
        </w:rPr>
        <w:t>2</w:t>
      </w:r>
      <w:r>
        <w:rPr>
          <w:rFonts w:ascii="Sylfaen" w:hAnsi="Sylfaen"/>
          <w:sz w:val="24"/>
          <w:szCs w:val="24"/>
          <w:lang w:val="ka-GE"/>
        </w:rPr>
        <w:t xml:space="preserve"> K), დამრგვალებული მეასედამდე;</w:t>
      </w:r>
    </w:p>
    <w:p w14:paraId="0D3CA987" w14:textId="77777777" w:rsidR="00B36E66" w:rsidRDefault="00B36E66" w:rsidP="00B36E66">
      <w:pPr>
        <w:spacing w:after="0" w:line="276" w:lineRule="auto"/>
        <w:ind w:firstLine="720"/>
        <w:jc w:val="both"/>
        <w:rPr>
          <w:rFonts w:ascii="Sylfaen" w:hAnsi="Sylfaen"/>
          <w:sz w:val="24"/>
          <w:szCs w:val="24"/>
          <w:lang w:val="ka-GE"/>
        </w:rPr>
      </w:pPr>
      <w:r>
        <w:rPr>
          <w:rFonts w:ascii="Sylfaen" w:hAnsi="Sylfaen"/>
          <w:sz w:val="24"/>
          <w:szCs w:val="24"/>
          <w:lang w:val="ka-GE"/>
        </w:rPr>
        <w:t>დ) მეორე რიგის კოეფიციენტი a</w:t>
      </w:r>
      <w:r>
        <w:rPr>
          <w:rFonts w:ascii="Sylfaen" w:hAnsi="Sylfaen"/>
          <w:sz w:val="24"/>
          <w:szCs w:val="24"/>
          <w:vertAlign w:val="subscript"/>
          <w:lang w:val="ka-GE"/>
        </w:rPr>
        <w:t>2</w:t>
      </w:r>
      <w:r>
        <w:rPr>
          <w:rFonts w:ascii="Sylfaen" w:hAnsi="Sylfaen"/>
          <w:sz w:val="24"/>
          <w:szCs w:val="24"/>
          <w:lang w:val="ka-GE"/>
        </w:rPr>
        <w:t xml:space="preserve"> ვატი / (მ</w:t>
      </w:r>
      <w:r>
        <w:rPr>
          <w:rFonts w:ascii="Sylfaen" w:hAnsi="Sylfaen"/>
          <w:sz w:val="24"/>
          <w:szCs w:val="24"/>
          <w:vertAlign w:val="superscript"/>
          <w:lang w:val="ka-GE"/>
        </w:rPr>
        <w:t>2</w:t>
      </w:r>
      <w:r>
        <w:rPr>
          <w:rFonts w:ascii="Sylfaen" w:hAnsi="Sylfaen"/>
          <w:sz w:val="24"/>
          <w:szCs w:val="24"/>
          <w:lang w:val="ka-GE"/>
        </w:rPr>
        <w:t xml:space="preserve"> K</w:t>
      </w:r>
      <w:r>
        <w:rPr>
          <w:rFonts w:ascii="Sylfaen" w:hAnsi="Sylfaen"/>
          <w:sz w:val="24"/>
          <w:szCs w:val="24"/>
          <w:vertAlign w:val="superscript"/>
          <w:lang w:val="ka-GE"/>
        </w:rPr>
        <w:t>2</w:t>
      </w:r>
      <w:r>
        <w:rPr>
          <w:rFonts w:ascii="Sylfaen" w:hAnsi="Sylfaen"/>
          <w:sz w:val="24"/>
          <w:szCs w:val="24"/>
          <w:lang w:val="ka-GE"/>
        </w:rPr>
        <w:t xml:space="preserve">), დამრგვალებული </w:t>
      </w:r>
      <w:r>
        <w:rPr>
          <w:rFonts w:ascii="Sylfaen" w:hAnsi="Sylfaen" w:cstheme="minorHAnsi"/>
          <w:sz w:val="24"/>
          <w:szCs w:val="24"/>
          <w:lang w:val="ka-GE"/>
        </w:rPr>
        <w:t>მეათასედამდე;</w:t>
      </w:r>
    </w:p>
    <w:p w14:paraId="6B4066A0" w14:textId="77777777" w:rsidR="00B36E66" w:rsidRDefault="00B36E66" w:rsidP="00B36E66">
      <w:pPr>
        <w:spacing w:after="0" w:line="276" w:lineRule="auto"/>
        <w:ind w:firstLine="720"/>
        <w:jc w:val="both"/>
        <w:rPr>
          <w:rFonts w:ascii="Sylfaen" w:hAnsi="Sylfaen"/>
          <w:sz w:val="24"/>
          <w:szCs w:val="24"/>
          <w:lang w:val="ka-GE"/>
        </w:rPr>
      </w:pPr>
      <w:r>
        <w:rPr>
          <w:rFonts w:ascii="Sylfaen" w:hAnsi="Sylfaen"/>
          <w:sz w:val="24"/>
          <w:szCs w:val="24"/>
          <w:lang w:val="ka-GE"/>
        </w:rPr>
        <w:t>ე) დაცემის კუთხის მოდიფიკატორი IAM, დამრგვალებული მეასედამდე;</w:t>
      </w:r>
    </w:p>
    <w:p w14:paraId="20ADE603" w14:textId="77777777" w:rsidR="00B36E66" w:rsidRDefault="00B36E66" w:rsidP="00B36E66">
      <w:pPr>
        <w:spacing w:after="0" w:line="276" w:lineRule="auto"/>
        <w:ind w:left="720"/>
        <w:jc w:val="both"/>
        <w:rPr>
          <w:rFonts w:ascii="Sylfaen" w:hAnsi="Sylfaen"/>
          <w:sz w:val="24"/>
          <w:szCs w:val="24"/>
          <w:lang w:val="ka-GE"/>
        </w:rPr>
      </w:pPr>
      <w:r>
        <w:rPr>
          <w:rFonts w:ascii="Sylfaen" w:hAnsi="Sylfaen"/>
          <w:sz w:val="24"/>
          <w:szCs w:val="24"/>
          <w:lang w:val="ka-GE"/>
        </w:rPr>
        <w:t>ვ) ტუმბოს ენერგიის მოხმარება solpump გამოხატული ვატში, დამრგვალებული მეასედამდე;</w:t>
      </w:r>
    </w:p>
    <w:p w14:paraId="4A5DCB7E" w14:textId="77777777" w:rsidR="00B36E66" w:rsidRDefault="00B36E66" w:rsidP="00B36E66">
      <w:pPr>
        <w:spacing w:after="0" w:line="276" w:lineRule="auto"/>
        <w:ind w:left="720"/>
        <w:jc w:val="both"/>
        <w:rPr>
          <w:rFonts w:ascii="Sylfaen" w:hAnsi="Sylfaen"/>
          <w:sz w:val="24"/>
          <w:szCs w:val="24"/>
          <w:lang w:val="ka-GE"/>
        </w:rPr>
      </w:pPr>
      <w:r>
        <w:rPr>
          <w:rFonts w:ascii="Sylfaen" w:hAnsi="Sylfaen"/>
          <w:sz w:val="24"/>
          <w:szCs w:val="24"/>
        </w:rPr>
        <w:t>ზ) ლოდინის</w:t>
      </w:r>
      <w:r>
        <w:rPr>
          <w:rFonts w:ascii="Sylfaen" w:hAnsi="Sylfaen"/>
          <w:sz w:val="24"/>
          <w:szCs w:val="24"/>
          <w:lang w:val="ka-GE"/>
        </w:rPr>
        <w:t xml:space="preserve"> რეჟიმის </w:t>
      </w:r>
      <w:r>
        <w:rPr>
          <w:rFonts w:ascii="Sylfaen" w:hAnsi="Sylfaen"/>
          <w:sz w:val="24"/>
          <w:szCs w:val="24"/>
        </w:rPr>
        <w:t xml:space="preserve">ენერგიის მოხმარება, solstandby </w:t>
      </w:r>
      <w:r>
        <w:rPr>
          <w:rFonts w:ascii="Sylfaen" w:hAnsi="Sylfaen"/>
          <w:sz w:val="24"/>
          <w:szCs w:val="24"/>
          <w:lang w:val="ka-GE"/>
        </w:rPr>
        <w:t xml:space="preserve">გამოხატული </w:t>
      </w:r>
      <w:r>
        <w:rPr>
          <w:rFonts w:ascii="Sylfaen" w:hAnsi="Sylfaen"/>
          <w:sz w:val="24"/>
          <w:szCs w:val="24"/>
        </w:rPr>
        <w:t>ვატ</w:t>
      </w:r>
      <w:r>
        <w:rPr>
          <w:rFonts w:ascii="Sylfaen" w:hAnsi="Sylfaen"/>
          <w:sz w:val="24"/>
          <w:szCs w:val="24"/>
          <w:lang w:val="ka-GE"/>
        </w:rPr>
        <w:t>ში</w:t>
      </w:r>
      <w:r>
        <w:rPr>
          <w:rFonts w:ascii="Sylfaen" w:hAnsi="Sylfaen"/>
          <w:sz w:val="24"/>
          <w:szCs w:val="24"/>
        </w:rPr>
        <w:t xml:space="preserve">, </w:t>
      </w:r>
      <w:r>
        <w:rPr>
          <w:rFonts w:ascii="Sylfaen" w:hAnsi="Sylfaen"/>
          <w:sz w:val="24"/>
          <w:szCs w:val="24"/>
          <w:lang w:val="ka-GE"/>
        </w:rPr>
        <w:t>და</w:t>
      </w:r>
      <w:r>
        <w:rPr>
          <w:rFonts w:ascii="Sylfaen" w:hAnsi="Sylfaen"/>
          <w:sz w:val="24"/>
          <w:szCs w:val="24"/>
        </w:rPr>
        <w:t>მრგვალ</w:t>
      </w:r>
      <w:r>
        <w:rPr>
          <w:rFonts w:ascii="Sylfaen" w:hAnsi="Sylfaen"/>
          <w:sz w:val="24"/>
          <w:szCs w:val="24"/>
          <w:lang w:val="ka-GE"/>
        </w:rPr>
        <w:t>ებული მეასედამდე.</w:t>
      </w:r>
    </w:p>
    <w:p w14:paraId="0B5488C7" w14:textId="77777777" w:rsidR="00B36E66" w:rsidRDefault="00B36E66" w:rsidP="00B36E66">
      <w:pPr>
        <w:spacing w:after="0" w:line="276" w:lineRule="auto"/>
        <w:ind w:left="720"/>
        <w:jc w:val="both"/>
        <w:rPr>
          <w:rFonts w:ascii="Sylfaen" w:hAnsi="Sylfaen"/>
          <w:sz w:val="24"/>
          <w:szCs w:val="24"/>
          <w:lang w:val="ka-GE"/>
        </w:rPr>
      </w:pPr>
    </w:p>
    <w:p w14:paraId="450FF244" w14:textId="77777777" w:rsidR="00B36E66" w:rsidRDefault="00B36E66" w:rsidP="00B36E66">
      <w:pPr>
        <w:spacing w:after="0" w:line="276" w:lineRule="auto"/>
        <w:ind w:left="720"/>
        <w:jc w:val="both"/>
        <w:rPr>
          <w:rFonts w:ascii="Sylfaen" w:hAnsi="Sylfaen"/>
          <w:sz w:val="24"/>
          <w:szCs w:val="24"/>
          <w:lang w:val="ka-GE"/>
        </w:rPr>
      </w:pPr>
    </w:p>
    <w:p w14:paraId="0FCDE87B" w14:textId="77777777" w:rsidR="00B36E66" w:rsidRPr="00A05E40" w:rsidRDefault="00B36E66" w:rsidP="00B36E66">
      <w:pPr>
        <w:pStyle w:val="Heading1"/>
        <w:spacing w:line="276" w:lineRule="auto"/>
        <w:rPr>
          <w:b/>
          <w:color w:val="auto"/>
          <w:sz w:val="24"/>
          <w:szCs w:val="24"/>
          <w:lang w:val="ka-GE"/>
        </w:rPr>
      </w:pPr>
      <w:r w:rsidRPr="00A05E40">
        <w:rPr>
          <w:b/>
          <w:color w:val="auto"/>
          <w:sz w:val="24"/>
          <w:szCs w:val="24"/>
          <w:lang w:val="ka-GE"/>
        </w:rPr>
        <w:t>დანართი V</w:t>
      </w:r>
      <w:r w:rsidRPr="00A05E40">
        <w:rPr>
          <w:b/>
          <w:color w:val="auto"/>
          <w:sz w:val="24"/>
          <w:szCs w:val="24"/>
        </w:rPr>
        <w:t>II</w:t>
      </w:r>
      <w:r w:rsidRPr="00A05E40">
        <w:rPr>
          <w:b/>
          <w:color w:val="auto"/>
          <w:sz w:val="24"/>
          <w:szCs w:val="24"/>
          <w:lang w:val="ka-GE"/>
        </w:rPr>
        <w:t>. წყლის გათბობის ენერგოეფექტურობის გამოთვლის მეთოდი</w:t>
      </w:r>
    </w:p>
    <w:p w14:paraId="695C7EFD" w14:textId="77777777" w:rsidR="00B36E66" w:rsidRDefault="00B36E66" w:rsidP="00B36E66">
      <w:pPr>
        <w:spacing w:after="0" w:line="276" w:lineRule="auto"/>
        <w:jc w:val="center"/>
        <w:rPr>
          <w:rFonts w:ascii="Sylfaen" w:hAnsi="Sylfaen"/>
          <w:b/>
          <w:bCs/>
          <w:sz w:val="24"/>
          <w:szCs w:val="24"/>
          <w:lang w:val="ka-GE"/>
        </w:rPr>
      </w:pPr>
    </w:p>
    <w:p w14:paraId="1C80949E" w14:textId="7C9F8E5B" w:rsidR="00B36E66" w:rsidRDefault="00B36E66" w:rsidP="00B36E66">
      <w:pPr>
        <w:pStyle w:val="ListParagraph"/>
        <w:numPr>
          <w:ilvl w:val="0"/>
          <w:numId w:val="40"/>
        </w:numPr>
        <w:spacing w:after="0" w:line="276" w:lineRule="auto"/>
        <w:ind w:left="0" w:firstLine="0"/>
        <w:jc w:val="both"/>
        <w:rPr>
          <w:rFonts w:ascii="Sylfaen" w:hAnsi="Sylfaen"/>
          <w:sz w:val="24"/>
          <w:szCs w:val="24"/>
          <w:lang w:val="ka-GE"/>
        </w:rPr>
      </w:pPr>
      <w:r>
        <w:rPr>
          <w:rFonts w:ascii="Sylfaen" w:hAnsi="Sylfaen"/>
          <w:color w:val="000000" w:themeColor="text1"/>
          <w:sz w:val="24"/>
          <w:szCs w:val="24"/>
          <w:lang w:val="ka-GE"/>
        </w:rPr>
        <w:t>ამ ტექნიკური რეგლამენტით დადგენილ მოთხოვნებთან შესაბამისობის დადგენის და ტექნიკური შემოწმების მიზნით, უნდა ჩატარდეს გამ</w:t>
      </w:r>
      <w:r w:rsidR="00A05E40">
        <w:rPr>
          <w:rFonts w:ascii="Sylfaen" w:hAnsi="Sylfaen"/>
          <w:color w:val="000000" w:themeColor="text1"/>
          <w:sz w:val="24"/>
          <w:szCs w:val="24"/>
          <w:lang w:val="ka-GE"/>
        </w:rPr>
        <w:t>ო</w:t>
      </w:r>
      <w:r>
        <w:rPr>
          <w:rFonts w:ascii="Sylfaen" w:hAnsi="Sylfaen"/>
          <w:color w:val="000000" w:themeColor="text1"/>
          <w:sz w:val="24"/>
          <w:szCs w:val="24"/>
          <w:lang w:val="ka-GE"/>
        </w:rPr>
        <w:t xml:space="preserve">თვლა, რომელიც დაეყრდნობა სტანდარტებს, რომელთა </w:t>
      </w:r>
      <w:r>
        <w:rPr>
          <w:rFonts w:ascii="Sylfaen" w:hAnsi="Sylfaen"/>
          <w:sz w:val="24"/>
          <w:szCs w:val="24"/>
          <w:shd w:val="clear" w:color="auto" w:fill="FFFFFF"/>
        </w:rPr>
        <w:t xml:space="preserve">შემცველი დოკუმენტების </w:t>
      </w:r>
      <w:r>
        <w:rPr>
          <w:rFonts w:ascii="Sylfaen" w:hAnsi="Sylfaen"/>
          <w:color w:val="000000" w:themeColor="text1"/>
          <w:sz w:val="24"/>
          <w:szCs w:val="24"/>
          <w:lang w:val="ka-GE"/>
        </w:rPr>
        <w:t>ნომრები გამოქვეყნებულია სსიპ</w:t>
      </w:r>
      <w:r w:rsidR="00E13E9C">
        <w:rPr>
          <w:rFonts w:ascii="Sylfaen" w:hAnsi="Sylfaen"/>
          <w:color w:val="000000" w:themeColor="text1"/>
          <w:sz w:val="24"/>
          <w:szCs w:val="24"/>
          <w:lang w:val="ka-GE"/>
        </w:rPr>
        <w:t xml:space="preserve"> – </w:t>
      </w:r>
      <w:r>
        <w:rPr>
          <w:rFonts w:ascii="Sylfaen" w:hAnsi="Sylfaen"/>
          <w:color w:val="000000" w:themeColor="text1"/>
          <w:sz w:val="24"/>
          <w:szCs w:val="24"/>
          <w:lang w:val="ka-GE"/>
        </w:rPr>
        <w:t xml:space="preserve">საქართველოს სტანდარტებისა და მეტროლოგიის ეროვნული სააგენტოს შესაბამის ვებგვერდზე, ან დაეყრდნობა სხვა სარწმუნო, უტყუარ და აღწარმოებად გაზომვის პროცედურას, რომელიც ითვალისწინებს საზოგადოდ აღიარებულ თანამედროვე მეთოდებს და რომელთა შედეგები მიჩნეულია სარწმუნოდ. გამოთვლა </w:t>
      </w:r>
      <w:r>
        <w:rPr>
          <w:rFonts w:ascii="Sylfaen" w:hAnsi="Sylfaen"/>
          <w:color w:val="000000" w:themeColor="text1"/>
          <w:sz w:val="24"/>
          <w:szCs w:val="24"/>
        </w:rPr>
        <w:t xml:space="preserve">უნდა პასუხობდეს </w:t>
      </w:r>
      <w:r>
        <w:rPr>
          <w:rFonts w:ascii="Sylfaen" w:hAnsi="Sylfaen"/>
          <w:color w:val="000000" w:themeColor="text1"/>
          <w:sz w:val="24"/>
          <w:szCs w:val="24"/>
          <w:lang w:val="ka-GE"/>
        </w:rPr>
        <w:t xml:space="preserve">ტექნიკური რეგლამენტის ამ დანართის მე-2-6 პუნქტებით დადგენილ ტექნიკურ პარამეტრებს და გაანგარიშებას. </w:t>
      </w:r>
    </w:p>
    <w:p w14:paraId="0BD229AC"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 xml:space="preserve">გამოთვლებისთვის გამოყენებული ტექნიკური პარამეტრები იზომება ამ ტექნიკური რეგლამენტის </w:t>
      </w:r>
      <w:r>
        <w:rPr>
          <w:rFonts w:ascii="Sylfaen" w:hAnsi="Sylfaen"/>
          <w:sz w:val="24"/>
          <w:szCs w:val="24"/>
        </w:rPr>
        <w:t>VI</w:t>
      </w:r>
      <w:r>
        <w:rPr>
          <w:rFonts w:ascii="Sylfaen" w:hAnsi="Sylfaen"/>
          <w:sz w:val="24"/>
          <w:szCs w:val="24"/>
          <w:lang w:val="ka-GE"/>
        </w:rPr>
        <w:t xml:space="preserve"> დანართის შესაბამისად.</w:t>
      </w:r>
    </w:p>
    <w:p w14:paraId="18956EC6"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2. წყლის გამათბობლების ტექნიკური პარამეტრები</w:t>
      </w:r>
    </w:p>
    <w:p w14:paraId="37C759C1"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წყლის გამათბობლებისთვის საშუალო კლიმატურ პირობებში უნდა განხორციელდეს შემდეგი პარამეტრების გამოთვლა:</w:t>
      </w:r>
    </w:p>
    <w:p w14:paraId="75CB00F3"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ა) წყლის გათბობის ენერგოეფექტურობა η</w:t>
      </w:r>
      <w:r>
        <w:rPr>
          <w:rFonts w:ascii="Sylfaen" w:hAnsi="Sylfaen"/>
          <w:sz w:val="24"/>
          <w:szCs w:val="24"/>
          <w:vertAlign w:val="subscript"/>
          <w:lang w:val="ka-GE"/>
        </w:rPr>
        <w:t>wh</w:t>
      </w:r>
      <w:r>
        <w:rPr>
          <w:rFonts w:ascii="Sylfaen" w:hAnsi="Sylfaen"/>
          <w:sz w:val="24"/>
          <w:szCs w:val="24"/>
          <w:lang w:val="ka-GE"/>
        </w:rPr>
        <w:t>, გამოხატული %-ში, დამრგვალებული ერთ მეათედამდე;</w:t>
      </w:r>
    </w:p>
    <w:p w14:paraId="07F06131" w14:textId="7C05526E"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ბ) ელექტროენერგიის წლიური მოხმარება AEC კვტსთ</w:t>
      </w:r>
      <w:r w:rsidR="00270630">
        <w:rPr>
          <w:rFonts w:ascii="Sylfaen" w:hAnsi="Sylfaen"/>
          <w:sz w:val="24"/>
          <w:szCs w:val="24"/>
          <w:lang w:val="ka-GE"/>
        </w:rPr>
        <w:t>-</w:t>
      </w:r>
      <w:r>
        <w:rPr>
          <w:rFonts w:ascii="Sylfaen" w:hAnsi="Sylfaen"/>
          <w:sz w:val="24"/>
          <w:szCs w:val="24"/>
          <w:lang w:val="ka-GE"/>
        </w:rPr>
        <w:t>ში საბოლოო ენერგიის თვალსაზრისით, დამრგვალებული უახლოეს მთელ რიცხვამდე</w:t>
      </w:r>
      <w:r w:rsidR="00EB0B70">
        <w:rPr>
          <w:rFonts w:ascii="Sylfaen" w:hAnsi="Sylfaen"/>
          <w:sz w:val="24"/>
          <w:szCs w:val="24"/>
          <w:lang w:val="ka-GE"/>
        </w:rPr>
        <w:t>.</w:t>
      </w:r>
    </w:p>
    <w:p w14:paraId="2BCD5278" w14:textId="2F553A9B"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 xml:space="preserve">3. გამათბობლებისთვის, რომლებიც იყენებენ საწვავს საშუალო კლიმატურ პირობებში, გარდა ამ დანართის მე-2 პუნქტით გათვალისწინებული პარამეტრებისა, ასევე უნდა </w:t>
      </w:r>
      <w:r>
        <w:rPr>
          <w:rFonts w:ascii="Sylfaen" w:hAnsi="Sylfaen"/>
          <w:sz w:val="24"/>
          <w:szCs w:val="24"/>
          <w:lang w:val="ka-GE"/>
        </w:rPr>
        <w:lastRenderedPageBreak/>
        <w:t>განხორციელდეს შემდეგი პარამეტრის გამოთვლა: წლიური საწვავის მოხმარება AFC კვტსთ–ში GCV – ის თვალსაზრისით, დამრგვალებული უახლოეს მთელ რიცხვამდე</w:t>
      </w:r>
      <w:r w:rsidR="00526B24">
        <w:rPr>
          <w:rFonts w:ascii="Sylfaen" w:hAnsi="Sylfaen"/>
          <w:sz w:val="24"/>
          <w:szCs w:val="24"/>
          <w:lang w:val="ka-GE"/>
        </w:rPr>
        <w:t xml:space="preserve">. </w:t>
      </w:r>
    </w:p>
    <w:p w14:paraId="7EE18BDF" w14:textId="351CEF6F"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4</w:t>
      </w:r>
      <w:r w:rsidRPr="00526B24">
        <w:rPr>
          <w:rFonts w:ascii="Sylfaen" w:hAnsi="Sylfaen"/>
          <w:sz w:val="24"/>
          <w:szCs w:val="24"/>
          <w:lang w:val="ka-GE"/>
        </w:rPr>
        <w:t>.</w:t>
      </w:r>
      <w:r w:rsidR="00526B24">
        <w:rPr>
          <w:rFonts w:ascii="Sylfaen" w:hAnsi="Sylfaen"/>
          <w:sz w:val="24"/>
          <w:szCs w:val="24"/>
          <w:lang w:val="ka-GE"/>
        </w:rPr>
        <w:t xml:space="preserve"> </w:t>
      </w:r>
      <w:r>
        <w:rPr>
          <w:rFonts w:ascii="Sylfaen" w:hAnsi="Sylfaen"/>
          <w:sz w:val="24"/>
          <w:szCs w:val="24"/>
          <w:lang w:val="ka-GE"/>
        </w:rPr>
        <w:t>მზის წყლის გამათბობლებისთვის საშუალო კლიმატურ პირობებში, გარდა ამ დანართის მე-2 პუნქტით გათვალისწინებული პარამეტრებისა, ასევე უნდა განხორციელდეს შემდეგი პარამეტრის გამოთვლა:</w:t>
      </w:r>
    </w:p>
    <w:p w14:paraId="2DBFF8C0"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ა) თბოგენერატორის წყლის გათბობის ენერგოეფექტურობა η</w:t>
      </w:r>
      <w:r>
        <w:rPr>
          <w:rFonts w:ascii="Sylfaen" w:hAnsi="Sylfaen"/>
          <w:sz w:val="24"/>
          <w:szCs w:val="24"/>
          <w:vertAlign w:val="subscript"/>
          <w:lang w:val="ka-GE"/>
        </w:rPr>
        <w:t>wh</w:t>
      </w:r>
      <w:r>
        <w:rPr>
          <w:rFonts w:ascii="Sylfaen" w:hAnsi="Sylfaen"/>
          <w:sz w:val="24"/>
          <w:szCs w:val="24"/>
          <w:lang w:val="ka-GE"/>
        </w:rPr>
        <w:t xml:space="preserve">, </w:t>
      </w:r>
      <w:r>
        <w:rPr>
          <w:rFonts w:ascii="Sylfaen" w:hAnsi="Sylfaen"/>
          <w:sz w:val="24"/>
          <w:szCs w:val="24"/>
          <w:vertAlign w:val="subscript"/>
          <w:lang w:val="ka-GE"/>
        </w:rPr>
        <w:t>nonsol</w:t>
      </w:r>
      <w:r>
        <w:rPr>
          <w:rFonts w:ascii="Sylfaen" w:hAnsi="Sylfaen"/>
          <w:sz w:val="24"/>
          <w:szCs w:val="24"/>
          <w:lang w:val="ka-GE"/>
        </w:rPr>
        <w:t>, გამოხატული %-ში, დამრგვალებული ერთ მეათედამდე;</w:t>
      </w:r>
    </w:p>
    <w:p w14:paraId="38B6B8A4" w14:textId="0198C6BD"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ბ) დამხმარე ელექტროენერგიის წლიური მოხმარება Q</w:t>
      </w:r>
      <w:r>
        <w:rPr>
          <w:rFonts w:ascii="Sylfaen" w:hAnsi="Sylfaen"/>
          <w:sz w:val="24"/>
          <w:szCs w:val="24"/>
          <w:vertAlign w:val="subscript"/>
          <w:lang w:val="ka-GE"/>
        </w:rPr>
        <w:t>aux</w:t>
      </w:r>
      <w:r>
        <w:rPr>
          <w:rFonts w:ascii="Sylfaen" w:hAnsi="Sylfaen"/>
          <w:sz w:val="24"/>
          <w:szCs w:val="24"/>
          <w:lang w:val="ka-GE"/>
        </w:rPr>
        <w:t xml:space="preserve"> კვტსთ–ში საბოლოო ენერგიის თვალსაზრისით, დამრგვალებული ერთ მეათედამდე</w:t>
      </w:r>
      <w:r w:rsidR="00526B24">
        <w:rPr>
          <w:rFonts w:ascii="Sylfaen" w:hAnsi="Sylfaen"/>
          <w:sz w:val="24"/>
          <w:szCs w:val="24"/>
          <w:lang w:val="ka-GE"/>
        </w:rPr>
        <w:t>.</w:t>
      </w:r>
    </w:p>
    <w:p w14:paraId="54D62BB7" w14:textId="732E784C"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5.</w:t>
      </w:r>
      <w:r w:rsidR="00526B24">
        <w:rPr>
          <w:rFonts w:ascii="Sylfaen" w:hAnsi="Sylfaen"/>
          <w:sz w:val="24"/>
          <w:szCs w:val="24"/>
          <w:lang w:val="ka-GE"/>
        </w:rPr>
        <w:t xml:space="preserve"> </w:t>
      </w:r>
      <w:r>
        <w:rPr>
          <w:rFonts w:ascii="Sylfaen" w:hAnsi="Sylfaen"/>
          <w:sz w:val="24"/>
          <w:szCs w:val="24"/>
          <w:lang w:val="ka-GE"/>
        </w:rPr>
        <w:t>მზის წყლის გამათბობლების და თბური ტუმბოს წყლის გამათბობლებისთვის უფრო ცივ და უფრო თბილ კლიმატურ პირობებში, გარდა ამ დანართის მე-4 პუნქტით გათვალისწინებული პარამეტრებისა, ასევე უნდა განხორციელდეს შემდეგი პარამეტრის გამოთვლა:  ტექნიკური რეგლამენტის ამ დანართის მე-2 პუნქტის „ა“ და  „ბ“ და ამ დანართის მე-3  პუნქტებში მითითებული პარამეტრები</w:t>
      </w:r>
      <w:r w:rsidR="003805BA">
        <w:rPr>
          <w:rFonts w:ascii="Sylfaen" w:hAnsi="Sylfaen"/>
          <w:sz w:val="24"/>
          <w:szCs w:val="24"/>
          <w:lang w:val="ka-GE"/>
        </w:rPr>
        <w:t>.</w:t>
      </w:r>
    </w:p>
    <w:p w14:paraId="3757F7E7"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6. მზის წყლის გამათბობლებისთვის საშუალო, უფრო ცივ და უფრო თბილ კლიმატურ პირობებში, გარდა ამ დანართის მე-4 პუნქტით გათვალისწინებული პარამეტრებისა, ასევე უნდა განხორციელდეს შემდეგი პარამეტრის გამოთვლა: წლიური არა-მზის სითბოს წვლილი Q</w:t>
      </w:r>
      <w:r>
        <w:rPr>
          <w:rFonts w:ascii="Sylfaen" w:hAnsi="Sylfaen"/>
          <w:sz w:val="24"/>
          <w:szCs w:val="24"/>
          <w:vertAlign w:val="subscript"/>
          <w:lang w:val="ka-GE"/>
        </w:rPr>
        <w:t>nonsol</w:t>
      </w:r>
      <w:r>
        <w:rPr>
          <w:rFonts w:ascii="Sylfaen" w:hAnsi="Sylfaen"/>
          <w:sz w:val="24"/>
          <w:szCs w:val="24"/>
          <w:lang w:val="ka-GE"/>
        </w:rPr>
        <w:t xml:space="preserve"> კვტსთ-ში ელექტროენერგიის ძირითადი ენერგიის თვალსაზრისით ან/და საწვავისთვის კვტსთ GCV-ს თვალსაზრისით, დამრგვალებული ერთ მეათედამდე. </w:t>
      </w:r>
    </w:p>
    <w:p w14:paraId="44CE2C63"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7. წყლის გათბობის ენერგოეფექტურობის გამოთვლა η</w:t>
      </w:r>
      <w:r>
        <w:rPr>
          <w:rFonts w:ascii="Sylfaen" w:hAnsi="Sylfaen"/>
          <w:sz w:val="24"/>
          <w:szCs w:val="24"/>
          <w:vertAlign w:val="subscript"/>
          <w:lang w:val="ka-GE"/>
        </w:rPr>
        <w:t>wh</w:t>
      </w:r>
    </w:p>
    <w:p w14:paraId="3489B924" w14:textId="77777777" w:rsidR="00B36E66" w:rsidRDefault="00B36E66" w:rsidP="00B36E66">
      <w:pPr>
        <w:spacing w:after="0" w:line="276" w:lineRule="auto"/>
        <w:ind w:left="720"/>
        <w:jc w:val="both"/>
        <w:rPr>
          <w:rFonts w:ascii="Sylfaen" w:hAnsi="Sylfaen"/>
          <w:sz w:val="24"/>
          <w:szCs w:val="24"/>
          <w:lang w:val="ka-GE"/>
        </w:rPr>
      </w:pPr>
    </w:p>
    <w:p w14:paraId="2290787D" w14:textId="19E643E4"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ა) სტანდარტული წყლის გამათბობლებისა და თბური ტუმბოს წყლის გამათბობლების</w:t>
      </w:r>
      <w:r w:rsidR="003805BA">
        <w:rPr>
          <w:rFonts w:ascii="Sylfaen" w:hAnsi="Sylfaen"/>
          <w:sz w:val="24"/>
          <w:szCs w:val="24"/>
          <w:lang w:val="ka-GE"/>
        </w:rPr>
        <w:t xml:space="preserve"> </w:t>
      </w:r>
      <w:r>
        <w:rPr>
          <w:rFonts w:ascii="Sylfaen" w:hAnsi="Sylfaen"/>
          <w:sz w:val="24"/>
          <w:szCs w:val="24"/>
          <w:lang w:val="ka-GE"/>
        </w:rPr>
        <w:t>წყლის გათბობის ენერგოეფექტურობა გამოითვლება შემდეგნაირად:</w:t>
      </w:r>
    </w:p>
    <w:p w14:paraId="1B6B2828" w14:textId="77777777" w:rsidR="00B36E66" w:rsidRDefault="00B36E66" w:rsidP="00B36E66">
      <w:pPr>
        <w:spacing w:after="0" w:line="276" w:lineRule="auto"/>
        <w:jc w:val="both"/>
        <w:rPr>
          <w:rFonts w:ascii="Sylfaen" w:hAnsi="Sylfaen"/>
          <w:sz w:val="24"/>
          <w:szCs w:val="24"/>
          <w:lang w:val="ka-GE"/>
        </w:rPr>
      </w:pPr>
    </w:p>
    <w:p w14:paraId="78F04AB6" w14:textId="77777777" w:rsidR="00B36E66" w:rsidRDefault="00E13E9C" w:rsidP="00B36E66">
      <w:pPr>
        <w:spacing w:after="0" w:line="276" w:lineRule="auto"/>
        <w:jc w:val="both"/>
        <w:rPr>
          <w:rFonts w:ascii="Sylfaen" w:hAnsi="Sylfaen"/>
          <w:sz w:val="24"/>
          <w:szCs w:val="24"/>
          <w:lang w:val="ka-GE"/>
        </w:rPr>
      </w:pPr>
      <m:oMathPara>
        <m:oMath>
          <m:sSub>
            <m:sSubPr>
              <m:ctrlPr>
                <w:rPr>
                  <w:rFonts w:ascii="Cambria Math" w:hAnsi="Cambria Math" w:cs="Cambria Math"/>
                  <w:sz w:val="28"/>
                  <w:szCs w:val="72"/>
                </w:rPr>
              </m:ctrlPr>
            </m:sSubPr>
            <m:e>
              <m:r>
                <w:rPr>
                  <w:rFonts w:ascii="Cambria Math" w:hAnsi="Cambria Math" w:cs="Cambria Math"/>
                  <w:sz w:val="28"/>
                  <w:szCs w:val="72"/>
                </w:rPr>
                <m:t>η</m:t>
              </m:r>
            </m:e>
            <m:sub>
              <m:r>
                <w:rPr>
                  <w:rFonts w:ascii="Cambria Math" w:hAnsi="Cambria Math" w:cs="Cambria Math"/>
                  <w:sz w:val="28"/>
                  <w:szCs w:val="72"/>
                </w:rPr>
                <m:t>wh</m:t>
              </m:r>
            </m:sub>
          </m:sSub>
          <m:r>
            <w:rPr>
              <w:rFonts w:ascii="Cambria Math" w:hAnsi="Cambria Math" w:cs="Cambria Math"/>
              <w:sz w:val="28"/>
              <w:szCs w:val="72"/>
            </w:rPr>
            <m:t>=</m:t>
          </m:r>
          <m:f>
            <m:fPr>
              <m:ctrlPr>
                <w:rPr>
                  <w:rFonts w:ascii="Cambria Math" w:hAnsi="Cambria Math" w:cs="Cambria Math"/>
                  <w:i/>
                  <w:sz w:val="28"/>
                  <w:szCs w:val="72"/>
                </w:rPr>
              </m:ctrlPr>
            </m:fPr>
            <m:num>
              <m:sSub>
                <m:sSubPr>
                  <m:ctrlPr>
                    <w:rPr>
                      <w:rFonts w:ascii="Cambria Math" w:hAnsi="Cambria Math" w:cs="Cambria Math"/>
                      <w:i/>
                      <w:sz w:val="28"/>
                      <w:szCs w:val="72"/>
                    </w:rPr>
                  </m:ctrlPr>
                </m:sSubPr>
                <m:e>
                  <m:r>
                    <w:rPr>
                      <w:rFonts w:ascii="Cambria Math" w:hAnsi="Cambria Math" w:cs="Cambria Math"/>
                      <w:sz w:val="28"/>
                      <w:szCs w:val="72"/>
                    </w:rPr>
                    <m:t>Q</m:t>
                  </m:r>
                </m:e>
                <m:sub>
                  <m:r>
                    <w:rPr>
                      <w:rFonts w:ascii="Cambria Math" w:hAnsi="Cambria Math" w:cs="Cambria Math"/>
                      <w:sz w:val="28"/>
                      <w:szCs w:val="72"/>
                    </w:rPr>
                    <m:t>ref</m:t>
                  </m:r>
                </m:sub>
              </m:sSub>
            </m:num>
            <m:den>
              <m:sSub>
                <m:sSubPr>
                  <m:ctrlPr>
                    <w:rPr>
                      <w:rFonts w:ascii="Cambria Math" w:hAnsi="Cambria Math" w:cs="Cambria Math"/>
                      <w:i/>
                      <w:sz w:val="28"/>
                      <w:szCs w:val="72"/>
                    </w:rPr>
                  </m:ctrlPr>
                </m:sSubPr>
                <m:e>
                  <m:r>
                    <w:rPr>
                      <w:rFonts w:ascii="Cambria Math" w:hAnsi="Cambria Math" w:cs="Cambria Math"/>
                      <w:sz w:val="28"/>
                      <w:szCs w:val="72"/>
                    </w:rPr>
                    <m:t>(Q</m:t>
                  </m:r>
                </m:e>
                <m:sub>
                  <m:r>
                    <w:rPr>
                      <w:rFonts w:ascii="Cambria Math" w:hAnsi="Cambria Math" w:cs="Cambria Math"/>
                      <w:sz w:val="28"/>
                      <w:szCs w:val="72"/>
                    </w:rPr>
                    <m:t>fuel</m:t>
                  </m:r>
                </m:sub>
              </m:sSub>
              <m:r>
                <w:rPr>
                  <w:rFonts w:ascii="Cambria Math" w:hAnsi="Cambria Math" w:cs="Cambria Math"/>
                  <w:sz w:val="28"/>
                  <w:szCs w:val="72"/>
                </w:rPr>
                <m:t xml:space="preserve">+CC ∙ </m:t>
              </m:r>
              <m:sSub>
                <m:sSubPr>
                  <m:ctrlPr>
                    <w:rPr>
                      <w:rFonts w:ascii="Cambria Math" w:hAnsi="Cambria Math" w:cs="Cambria Math"/>
                      <w:i/>
                      <w:sz w:val="28"/>
                      <w:szCs w:val="72"/>
                    </w:rPr>
                  </m:ctrlPr>
                </m:sSubPr>
                <m:e>
                  <m:r>
                    <w:rPr>
                      <w:rFonts w:ascii="Cambria Math" w:hAnsi="Cambria Math" w:cs="Cambria Math"/>
                      <w:sz w:val="28"/>
                      <w:szCs w:val="72"/>
                    </w:rPr>
                    <m:t>Q</m:t>
                  </m:r>
                </m:e>
                <m:sub>
                  <m:r>
                    <w:rPr>
                      <w:rFonts w:ascii="Cambria Math" w:hAnsi="Cambria Math" w:cs="Cambria Math"/>
                      <w:sz w:val="28"/>
                      <w:szCs w:val="72"/>
                    </w:rPr>
                    <m:t xml:space="preserve">elec) </m:t>
                  </m:r>
                  <m:d>
                    <m:dPr>
                      <m:ctrlPr>
                        <w:rPr>
                          <w:rFonts w:ascii="Cambria Math" w:hAnsi="Cambria Math" w:cs="Cambria Math"/>
                          <w:i/>
                          <w:sz w:val="28"/>
                          <w:szCs w:val="72"/>
                        </w:rPr>
                      </m:ctrlPr>
                    </m:dPr>
                    <m:e>
                      <m:r>
                        <w:rPr>
                          <w:rFonts w:ascii="Cambria Math" w:hAnsi="Cambria Math" w:cs="Cambria Math"/>
                          <w:sz w:val="28"/>
                          <w:szCs w:val="72"/>
                        </w:rPr>
                        <m:t>1-SCF ∙smart</m:t>
                      </m:r>
                    </m:e>
                  </m:d>
                  <m:r>
                    <w:rPr>
                      <w:rFonts w:ascii="Cambria Math" w:hAnsi="Cambria Math" w:cs="Cambria Math"/>
                      <w:sz w:val="28"/>
                      <w:szCs w:val="72"/>
                    </w:rPr>
                    <m:t xml:space="preserve">+ </m:t>
                  </m:r>
                  <m:sSub>
                    <m:sSubPr>
                      <m:ctrlPr>
                        <w:rPr>
                          <w:rFonts w:ascii="Cambria Math" w:hAnsi="Cambria Math" w:cs="Cambria Math"/>
                          <w:i/>
                          <w:sz w:val="28"/>
                          <w:szCs w:val="72"/>
                        </w:rPr>
                      </m:ctrlPr>
                    </m:sSubPr>
                    <m:e>
                      <m:r>
                        <w:rPr>
                          <w:rFonts w:ascii="Cambria Math" w:hAnsi="Cambria Math" w:cs="Cambria Math"/>
                          <w:sz w:val="28"/>
                          <w:szCs w:val="72"/>
                        </w:rPr>
                        <m:t>Q</m:t>
                      </m:r>
                    </m:e>
                    <m:sub>
                      <m:r>
                        <w:rPr>
                          <w:rFonts w:ascii="Cambria Math" w:hAnsi="Cambria Math" w:cs="Cambria Math"/>
                          <w:sz w:val="28"/>
                          <w:szCs w:val="72"/>
                        </w:rPr>
                        <m:t>cor</m:t>
                      </m:r>
                    </m:sub>
                  </m:sSub>
                </m:sub>
              </m:sSub>
              <m:r>
                <w:rPr>
                  <w:rFonts w:ascii="Cambria Math" w:hAnsi="Cambria Math" w:cs="Cambria Math"/>
                  <w:sz w:val="28"/>
                  <w:szCs w:val="72"/>
                </w:rPr>
                <m:t xml:space="preserve"> </m:t>
              </m:r>
            </m:den>
          </m:f>
        </m:oMath>
      </m:oMathPara>
    </w:p>
    <w:p w14:paraId="356F338F" w14:textId="16BCD40A" w:rsidR="00B36E66" w:rsidRDefault="00B36E66" w:rsidP="00B36E66">
      <w:pPr>
        <w:spacing w:after="0" w:line="276" w:lineRule="auto"/>
        <w:jc w:val="both"/>
        <w:rPr>
          <w:rFonts w:ascii="Sylfaen" w:hAnsi="Sylfaen"/>
          <w:sz w:val="24"/>
          <w:szCs w:val="24"/>
        </w:rPr>
      </w:pPr>
      <w:r>
        <w:rPr>
          <w:rFonts w:ascii="Sylfaen" w:hAnsi="Sylfaen"/>
          <w:sz w:val="24"/>
          <w:szCs w:val="24"/>
        </w:rPr>
        <w:t xml:space="preserve">წყლის </w:t>
      </w:r>
      <w:r>
        <w:rPr>
          <w:rFonts w:ascii="Sylfaen" w:hAnsi="Sylfaen"/>
          <w:sz w:val="24"/>
          <w:szCs w:val="24"/>
          <w:lang w:val="ka-GE"/>
        </w:rPr>
        <w:t>გამათბობლებისთვის, რომლებიც იყენებენ წყალი-</w:t>
      </w:r>
      <w:r>
        <w:rPr>
          <w:rFonts w:ascii="Sylfaen" w:hAnsi="Sylfaen"/>
          <w:sz w:val="24"/>
          <w:szCs w:val="24"/>
        </w:rPr>
        <w:t>/მარილწყ</w:t>
      </w:r>
      <w:r>
        <w:rPr>
          <w:rFonts w:ascii="Sylfaen" w:hAnsi="Sylfaen"/>
          <w:sz w:val="24"/>
          <w:szCs w:val="24"/>
          <w:lang w:val="ka-GE"/>
        </w:rPr>
        <w:t>ალი-</w:t>
      </w:r>
      <w:proofErr w:type="gramStart"/>
      <w:r>
        <w:rPr>
          <w:rFonts w:ascii="Sylfaen" w:hAnsi="Sylfaen"/>
          <w:sz w:val="24"/>
          <w:szCs w:val="24"/>
          <w:lang w:val="ka-GE"/>
        </w:rPr>
        <w:t xml:space="preserve">წყალი  </w:t>
      </w:r>
      <w:r>
        <w:rPr>
          <w:rFonts w:ascii="Sylfaen" w:hAnsi="Sylfaen"/>
          <w:sz w:val="24"/>
          <w:szCs w:val="24"/>
        </w:rPr>
        <w:t>მხედველობაში</w:t>
      </w:r>
      <w:proofErr w:type="gramEnd"/>
      <w:r>
        <w:rPr>
          <w:rFonts w:ascii="Sylfaen" w:hAnsi="Sylfaen"/>
          <w:sz w:val="24"/>
          <w:szCs w:val="24"/>
        </w:rPr>
        <w:t xml:space="preserve"> მიიღება ერთი ან მეტი მიწისქვეშა წყლის ტუმბოს ელექტროენერგიის მოხმარება</w:t>
      </w:r>
      <w:r w:rsidR="003805BA">
        <w:rPr>
          <w:rFonts w:ascii="Sylfaen" w:hAnsi="Sylfaen"/>
          <w:sz w:val="24"/>
          <w:szCs w:val="24"/>
        </w:rPr>
        <w:t>;</w:t>
      </w:r>
    </w:p>
    <w:p w14:paraId="0619D024" w14:textId="77777777" w:rsidR="00B36E66" w:rsidRDefault="00B36E66" w:rsidP="00B36E66">
      <w:pPr>
        <w:spacing w:after="0" w:line="276" w:lineRule="auto"/>
        <w:jc w:val="both"/>
        <w:rPr>
          <w:rFonts w:ascii="Sylfaen" w:hAnsi="Sylfaen"/>
          <w:sz w:val="24"/>
          <w:szCs w:val="24"/>
        </w:rPr>
      </w:pPr>
      <w:r>
        <w:rPr>
          <w:rFonts w:ascii="Sylfaen" w:hAnsi="Sylfaen"/>
          <w:sz w:val="24"/>
          <w:szCs w:val="24"/>
        </w:rPr>
        <w:t>ბ) მზის წყლის გამა</w:t>
      </w:r>
      <w:r>
        <w:rPr>
          <w:rFonts w:ascii="Sylfaen" w:hAnsi="Sylfaen"/>
          <w:sz w:val="24"/>
          <w:szCs w:val="24"/>
          <w:lang w:val="ka-GE"/>
        </w:rPr>
        <w:t xml:space="preserve">თბობლების </w:t>
      </w:r>
      <w:r>
        <w:rPr>
          <w:rFonts w:ascii="Sylfaen" w:hAnsi="Sylfaen"/>
          <w:sz w:val="24"/>
          <w:szCs w:val="24"/>
        </w:rPr>
        <w:t>წყლის გათბობის ენერგოეფექტურობა გამოითვლება შემდეგნაირად:</w:t>
      </w:r>
    </w:p>
    <w:bookmarkStart w:id="4" w:name="_Hlk155795901"/>
    <w:p w14:paraId="2752AABB" w14:textId="77777777" w:rsidR="00B36E66" w:rsidRDefault="00E13E9C" w:rsidP="00B36E66">
      <w:pPr>
        <w:spacing w:line="276" w:lineRule="auto"/>
        <w:ind w:left="360"/>
        <w:rPr>
          <w:rFonts w:ascii="Sylfaen" w:hAnsi="Sylfaen"/>
          <w:sz w:val="44"/>
          <w:szCs w:val="44"/>
          <w:lang w:val="es-ES"/>
        </w:rPr>
      </w:pPr>
      <m:oMathPara>
        <m:oMath>
          <m:sSub>
            <m:sSubPr>
              <m:ctrlPr>
                <w:rPr>
                  <w:rFonts w:ascii="Cambria Math" w:hAnsi="Cambria Math" w:cs="Cambria Math"/>
                  <w:sz w:val="28"/>
                  <w:szCs w:val="72"/>
                </w:rPr>
              </m:ctrlPr>
            </m:sSubPr>
            <m:e>
              <m:r>
                <w:rPr>
                  <w:rFonts w:ascii="Cambria Math" w:hAnsi="Cambria Math" w:cs="Cambria Math"/>
                  <w:sz w:val="28"/>
                  <w:szCs w:val="72"/>
                </w:rPr>
                <m:t>η</m:t>
              </m:r>
            </m:e>
            <m:sub>
              <m:r>
                <w:rPr>
                  <w:rFonts w:ascii="Cambria Math" w:hAnsi="Cambria Math" w:cs="Cambria Math"/>
                  <w:sz w:val="28"/>
                  <w:szCs w:val="72"/>
                </w:rPr>
                <m:t>w</m:t>
              </m:r>
              <m:r>
                <w:rPr>
                  <w:rFonts w:ascii="Cambria Math" w:hAnsi="Cambria Math" w:cs="Cambria Math"/>
                  <w:sz w:val="28"/>
                  <w:szCs w:val="72"/>
                  <w:lang w:val="es-ES"/>
                </w:rPr>
                <m:t>h</m:t>
              </m:r>
            </m:sub>
          </m:sSub>
          <w:bookmarkEnd w:id="4"/>
          <m:r>
            <w:rPr>
              <w:rFonts w:ascii="Cambria Math" w:hAnsi="Cambria Math" w:cs="Cambria Math"/>
              <w:sz w:val="28"/>
              <w:szCs w:val="72"/>
              <w:lang w:val="es-ES"/>
            </w:rPr>
            <m:t>=</m:t>
          </m:r>
          <m:f>
            <m:fPr>
              <m:ctrlPr>
                <w:rPr>
                  <w:rFonts w:ascii="Cambria Math" w:hAnsi="Cambria Math" w:cs="Cambria Math"/>
                  <w:i/>
                  <w:sz w:val="28"/>
                  <w:szCs w:val="72"/>
                </w:rPr>
              </m:ctrlPr>
            </m:fPr>
            <m:num>
              <m:r>
                <w:rPr>
                  <w:rFonts w:ascii="Cambria Math" w:hAnsi="Cambria Math" w:cs="Cambria Math"/>
                  <w:sz w:val="28"/>
                  <w:szCs w:val="72"/>
                </w:rPr>
                <m:t xml:space="preserve">0,6 ∙366 ∙ </m:t>
              </m:r>
              <m:sSub>
                <m:sSubPr>
                  <m:ctrlPr>
                    <w:rPr>
                      <w:rFonts w:ascii="Cambria Math" w:hAnsi="Cambria Math" w:cs="Cambria Math"/>
                      <w:i/>
                      <w:sz w:val="28"/>
                      <w:szCs w:val="72"/>
                    </w:rPr>
                  </m:ctrlPr>
                </m:sSubPr>
                <m:e>
                  <m:r>
                    <w:rPr>
                      <w:rFonts w:ascii="Cambria Math" w:hAnsi="Cambria Math" w:cs="Cambria Math"/>
                      <w:sz w:val="28"/>
                      <w:szCs w:val="72"/>
                    </w:rPr>
                    <m:t>Q</m:t>
                  </m:r>
                </m:e>
                <m:sub>
                  <m:r>
                    <w:rPr>
                      <w:rFonts w:ascii="Cambria Math" w:hAnsi="Cambria Math" w:cs="Cambria Math"/>
                      <w:sz w:val="28"/>
                      <w:szCs w:val="72"/>
                    </w:rPr>
                    <m:t>ref</m:t>
                  </m:r>
                </m:sub>
              </m:sSub>
            </m:num>
            <m:den>
              <m:sSub>
                <m:sSubPr>
                  <m:ctrlPr>
                    <w:rPr>
                      <w:rFonts w:ascii="Cambria Math" w:hAnsi="Cambria Math" w:cs="Cambria Math"/>
                      <w:i/>
                      <w:sz w:val="28"/>
                      <w:szCs w:val="72"/>
                    </w:rPr>
                  </m:ctrlPr>
                </m:sSubPr>
                <m:e>
                  <m:r>
                    <w:rPr>
                      <w:rFonts w:ascii="Cambria Math" w:hAnsi="Cambria Math" w:cs="Cambria Math"/>
                      <w:sz w:val="28"/>
                      <w:szCs w:val="72"/>
                    </w:rPr>
                    <m:t>Q</m:t>
                  </m:r>
                </m:e>
                <m:sub>
                  <m:r>
                    <w:rPr>
                      <w:rFonts w:ascii="Cambria Math" w:hAnsi="Cambria Math" w:cs="Cambria Math"/>
                      <w:sz w:val="28"/>
                      <w:szCs w:val="72"/>
                    </w:rPr>
                    <m:t>tota</m:t>
                  </m:r>
                </m:sub>
              </m:sSub>
              <m:r>
                <w:rPr>
                  <w:rFonts w:ascii="Cambria Math" w:hAnsi="Cambria Math" w:cs="Cambria Math"/>
                  <w:sz w:val="28"/>
                  <w:szCs w:val="72"/>
                </w:rPr>
                <m:t xml:space="preserve"> </m:t>
              </m:r>
            </m:den>
          </m:f>
        </m:oMath>
      </m:oMathPara>
    </w:p>
    <w:p w14:paraId="296C7D82" w14:textId="77777777" w:rsidR="00B36E66" w:rsidRDefault="00B36E66" w:rsidP="00B36E66">
      <w:pPr>
        <w:spacing w:after="0" w:line="276" w:lineRule="auto"/>
        <w:jc w:val="both"/>
        <w:rPr>
          <w:rFonts w:ascii="Sylfaen" w:hAnsi="Sylfaen"/>
          <w:sz w:val="24"/>
          <w:szCs w:val="24"/>
          <w:lang w:val="ka-GE"/>
        </w:rPr>
      </w:pPr>
    </w:p>
    <w:p w14:paraId="4217B932"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lastRenderedPageBreak/>
        <w:t xml:space="preserve">სადაც: </w:t>
      </w:r>
    </w:p>
    <w:p w14:paraId="23288C42" w14:textId="77777777" w:rsidR="00B36E66" w:rsidRDefault="00B36E66" w:rsidP="00B36E66">
      <w:pPr>
        <w:spacing w:after="0" w:line="276" w:lineRule="auto"/>
        <w:jc w:val="both"/>
        <w:rPr>
          <w:rFonts w:ascii="Sylfaen" w:hAnsi="Sylfaen"/>
          <w:sz w:val="24"/>
          <w:szCs w:val="24"/>
          <w:lang w:val="ka-GE"/>
        </w:rPr>
      </w:pPr>
    </w:p>
    <w:bookmarkStart w:id="5" w:name="_Hlk155797528"/>
    <w:p w14:paraId="65997254" w14:textId="77777777" w:rsidR="00B36E66" w:rsidRDefault="00E13E9C" w:rsidP="00B36E66">
      <w:pPr>
        <w:spacing w:line="276" w:lineRule="auto"/>
        <w:ind w:left="360"/>
        <w:rPr>
          <w:rFonts w:ascii="Sylfaen" w:hAnsi="Sylfaen"/>
          <w:sz w:val="44"/>
          <w:szCs w:val="44"/>
          <w:lang w:val="es-ES"/>
        </w:rPr>
      </w:pPr>
      <m:oMathPara>
        <m:oMath>
          <m:sSub>
            <m:sSubPr>
              <m:ctrlPr>
                <w:rPr>
                  <w:rFonts w:ascii="Cambria Math" w:hAnsi="Cambria Math" w:cs="Cambria Math"/>
                  <w:i/>
                  <w:sz w:val="28"/>
                  <w:szCs w:val="72"/>
                </w:rPr>
              </m:ctrlPr>
            </m:sSubPr>
            <m:e>
              <m:r>
                <w:rPr>
                  <w:rFonts w:ascii="Cambria Math" w:hAnsi="Cambria Math" w:cs="Cambria Math"/>
                  <w:sz w:val="28"/>
                  <w:szCs w:val="72"/>
                </w:rPr>
                <m:t>Q</m:t>
              </m:r>
            </m:e>
            <m:sub>
              <m:r>
                <w:rPr>
                  <w:rFonts w:ascii="Cambria Math" w:hAnsi="Cambria Math" w:cs="Cambria Math"/>
                  <w:sz w:val="28"/>
                  <w:szCs w:val="72"/>
                </w:rPr>
                <m:t>tota</m:t>
              </m:r>
            </m:sub>
          </m:sSub>
          <m:r>
            <w:rPr>
              <w:rFonts w:ascii="Cambria Math" w:hAnsi="Cambria Math" w:cs="Cambria Math"/>
              <w:sz w:val="28"/>
              <w:szCs w:val="72"/>
              <w:lang w:val="es-ES"/>
            </w:rPr>
            <m:t>=</m:t>
          </m:r>
          <w:bookmarkStart w:id="6" w:name="_Hlk155796702"/>
          <m:f>
            <m:fPr>
              <m:ctrlPr>
                <w:rPr>
                  <w:rFonts w:ascii="Cambria Math" w:hAnsi="Cambria Math" w:cs="Cambria Math"/>
                  <w:i/>
                  <w:sz w:val="28"/>
                  <w:szCs w:val="72"/>
                </w:rPr>
              </m:ctrlPr>
            </m:fPr>
            <m:num>
              <m:sSub>
                <m:sSubPr>
                  <m:ctrlPr>
                    <w:rPr>
                      <w:rFonts w:ascii="Cambria Math" w:hAnsi="Cambria Math" w:cs="Cambria Math"/>
                      <w:i/>
                      <w:sz w:val="28"/>
                      <w:szCs w:val="72"/>
                    </w:rPr>
                  </m:ctrlPr>
                </m:sSubPr>
                <m:e>
                  <m:r>
                    <w:rPr>
                      <w:rFonts w:ascii="Cambria Math" w:hAnsi="Cambria Math" w:cs="Cambria Math"/>
                      <w:sz w:val="28"/>
                      <w:szCs w:val="72"/>
                    </w:rPr>
                    <m:t>Q</m:t>
                  </m:r>
                </m:e>
                <m:sub>
                  <m:r>
                    <w:rPr>
                      <w:rFonts w:ascii="Cambria Math" w:hAnsi="Cambria Math" w:cs="Cambria Math"/>
                      <w:sz w:val="28"/>
                      <w:szCs w:val="72"/>
                    </w:rPr>
                    <m:t>nonsol</m:t>
                  </m:r>
                </m:sub>
              </m:sSub>
              <m:r>
                <w:rPr>
                  <w:rFonts w:ascii="Cambria Math" w:hAnsi="Cambria Math" w:cs="Cambria Math"/>
                  <w:sz w:val="28"/>
                  <w:szCs w:val="72"/>
                </w:rPr>
                <m:t xml:space="preserve"> </m:t>
              </m:r>
            </m:num>
            <m:den>
              <m:r>
                <w:rPr>
                  <w:rFonts w:ascii="Cambria Math" w:hAnsi="Cambria Math" w:cs="Cambria Math"/>
                  <w:sz w:val="28"/>
                  <w:szCs w:val="72"/>
                </w:rPr>
                <m:t xml:space="preserve">1,1 ∙  </m:t>
              </m:r>
              <m:sSub>
                <m:sSubPr>
                  <m:ctrlPr>
                    <w:rPr>
                      <w:rFonts w:ascii="Cambria Math" w:hAnsi="Cambria Math" w:cs="Cambria Math"/>
                      <w:i/>
                      <w:sz w:val="28"/>
                      <w:szCs w:val="72"/>
                    </w:rPr>
                  </m:ctrlPr>
                </m:sSubPr>
                <m:e>
                  <m:r>
                    <w:rPr>
                      <w:rFonts w:ascii="Cambria Math" w:hAnsi="Cambria Math" w:cs="Cambria Math"/>
                      <w:sz w:val="28"/>
                      <w:szCs w:val="72"/>
                    </w:rPr>
                    <m:t>η</m:t>
                  </m:r>
                </m:e>
                <m:sub>
                  <m:r>
                    <w:rPr>
                      <w:rFonts w:ascii="Cambria Math" w:hAnsi="Cambria Math" w:cs="Cambria Math"/>
                      <w:sz w:val="28"/>
                      <w:szCs w:val="72"/>
                    </w:rPr>
                    <m:t>w</m:t>
                  </m:r>
                  <m:r>
                    <w:rPr>
                      <w:rFonts w:ascii="Cambria Math" w:hAnsi="Cambria Math" w:cs="Cambria Math"/>
                      <w:sz w:val="28"/>
                      <w:szCs w:val="72"/>
                      <w:lang w:val="es-ES"/>
                    </w:rPr>
                    <m:t>h, nonsol</m:t>
                  </m:r>
                </m:sub>
              </m:sSub>
              <m:r>
                <w:rPr>
                  <w:rFonts w:ascii="Cambria Math" w:hAnsi="Cambria Math" w:cs="Cambria Math"/>
                  <w:sz w:val="28"/>
                  <w:szCs w:val="72"/>
                </w:rPr>
                <m:t xml:space="preserve"> -0,1 </m:t>
              </m:r>
            </m:den>
          </m:f>
          <w:bookmarkEnd w:id="6"/>
          <m:r>
            <w:rPr>
              <w:rFonts w:ascii="Cambria Math" w:hAnsi="Cambria Math" w:cs="Cambria Math"/>
              <w:sz w:val="28"/>
              <w:szCs w:val="72"/>
            </w:rPr>
            <m:t xml:space="preserve">+ </m:t>
          </m:r>
          <m:sSub>
            <m:sSubPr>
              <m:ctrlPr>
                <w:rPr>
                  <w:rFonts w:ascii="Cambria Math" w:hAnsi="Cambria Math" w:cs="Cambria Math"/>
                  <w:i/>
                  <w:sz w:val="28"/>
                  <w:szCs w:val="72"/>
                </w:rPr>
              </m:ctrlPr>
            </m:sSubPr>
            <m:e>
              <m:r>
                <w:rPr>
                  <w:rFonts w:ascii="Cambria Math" w:hAnsi="Cambria Math" w:cs="Cambria Math"/>
                  <w:sz w:val="28"/>
                  <w:szCs w:val="72"/>
                </w:rPr>
                <m:t>Q</m:t>
              </m:r>
            </m:e>
            <m:sub>
              <m:r>
                <w:rPr>
                  <w:rFonts w:ascii="Cambria Math" w:hAnsi="Cambria Math" w:cs="Cambria Math"/>
                  <w:sz w:val="28"/>
                  <w:szCs w:val="72"/>
                </w:rPr>
                <m:t>aux</m:t>
              </m:r>
            </m:sub>
          </m:sSub>
          <m:r>
            <w:rPr>
              <w:rFonts w:ascii="Cambria Math" w:hAnsi="Cambria Math" w:cs="Cambria Math"/>
              <w:sz w:val="28"/>
              <w:szCs w:val="72"/>
            </w:rPr>
            <m:t>∙CC</m:t>
          </m:r>
        </m:oMath>
      </m:oMathPara>
    </w:p>
    <w:bookmarkEnd w:id="5"/>
    <w:p w14:paraId="4AC3DCC1" w14:textId="77777777" w:rsidR="00B36E66" w:rsidRDefault="00B36E66" w:rsidP="00B36E66">
      <w:pPr>
        <w:spacing w:after="0" w:line="276" w:lineRule="auto"/>
        <w:jc w:val="both"/>
        <w:rPr>
          <w:rFonts w:ascii="Sylfaen" w:hAnsi="Sylfaen"/>
          <w:sz w:val="24"/>
          <w:szCs w:val="24"/>
          <w:lang w:val="ka-GE"/>
        </w:rPr>
      </w:pPr>
    </w:p>
    <w:p w14:paraId="56F8A297" w14:textId="77777777" w:rsidR="00B36E66" w:rsidRDefault="00B36E66" w:rsidP="00B36E66">
      <w:pPr>
        <w:spacing w:after="0" w:line="276" w:lineRule="auto"/>
        <w:jc w:val="both"/>
        <w:rPr>
          <w:rFonts w:ascii="Sylfaen" w:hAnsi="Sylfaen"/>
          <w:sz w:val="24"/>
          <w:szCs w:val="24"/>
          <w:lang w:val="ka-GE"/>
        </w:rPr>
      </w:pPr>
    </w:p>
    <w:p w14:paraId="1B8269D4"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 xml:space="preserve">8. ელექტროენერგიის წლიური მოხმარების AEC და წლიური საწვავის მოხმარების AFC გამოთვლა </w:t>
      </w:r>
    </w:p>
    <w:p w14:paraId="75229DDD" w14:textId="00A9A405" w:rsidR="00B36E66" w:rsidRDefault="00B36E66" w:rsidP="00B36E66">
      <w:pPr>
        <w:rPr>
          <w:rFonts w:ascii="Sylfaen" w:hAnsi="Sylfaen"/>
          <w:sz w:val="24"/>
          <w:szCs w:val="24"/>
          <w:lang w:val="ka-GE"/>
        </w:rPr>
      </w:pPr>
      <w:r>
        <w:rPr>
          <w:rFonts w:ascii="Sylfaen" w:hAnsi="Sylfaen"/>
          <w:sz w:val="24"/>
          <w:szCs w:val="24"/>
          <w:lang w:val="ka-GE"/>
        </w:rPr>
        <w:t>ა) სტანდარტული წყლის გამათბობლებისა და თბური ტუმბოს წყლის გამათბობლების წლიური ელექტროენერგიის მოხმარება AEC კვტსთ</w:t>
      </w:r>
      <w:r w:rsidR="00270630">
        <w:rPr>
          <w:rFonts w:ascii="Sylfaen" w:hAnsi="Sylfaen"/>
          <w:sz w:val="24"/>
          <w:szCs w:val="24"/>
          <w:lang w:val="ka-GE"/>
        </w:rPr>
        <w:t>-</w:t>
      </w:r>
      <w:r>
        <w:rPr>
          <w:rFonts w:ascii="Sylfaen" w:hAnsi="Sylfaen"/>
          <w:sz w:val="24"/>
          <w:szCs w:val="24"/>
          <w:lang w:val="ka-GE"/>
        </w:rPr>
        <w:t>ში საბოლოო ენერგიის თვალსაზრისით გამოითვლება შემდეგნაირად:</w:t>
      </w:r>
    </w:p>
    <w:p w14:paraId="4C0F1BCC" w14:textId="77777777" w:rsidR="00B36E66" w:rsidRDefault="00B36E66" w:rsidP="00B36E66">
      <w:pPr>
        <w:rPr>
          <w:rFonts w:ascii="Sylfaen" w:hAnsi="Sylfaen"/>
          <w:sz w:val="24"/>
          <w:szCs w:val="24"/>
          <w:lang w:val="ka-GE"/>
        </w:rPr>
      </w:pPr>
    </w:p>
    <w:p w14:paraId="7AAA4C54" w14:textId="77777777" w:rsidR="00B36E66" w:rsidRDefault="00B36E66" w:rsidP="00B36E66">
      <w:pPr>
        <w:spacing w:line="276" w:lineRule="auto"/>
        <w:ind w:left="360"/>
        <w:rPr>
          <w:rFonts w:ascii="Sylfaen" w:hAnsi="Sylfaen"/>
          <w:sz w:val="36"/>
          <w:szCs w:val="40"/>
        </w:rPr>
      </w:pPr>
      <w:bookmarkStart w:id="7" w:name="_Hlk155796906"/>
      <m:oMathPara>
        <m:oMath>
          <m:r>
            <w:rPr>
              <w:rFonts w:ascii="Cambria Math" w:hAnsi="Cambria Math"/>
              <w:sz w:val="28"/>
              <w:szCs w:val="32"/>
            </w:rPr>
            <m:t>AFC=</m:t>
          </m:r>
          <m:r>
            <m:rPr>
              <m:sty m:val="p"/>
            </m:rPr>
            <w:rPr>
              <w:rFonts w:ascii="Cambria Math" w:hAnsi="Cambria Math"/>
              <w:sz w:val="28"/>
              <w:szCs w:val="32"/>
            </w:rPr>
            <m:t xml:space="preserve">0.6 ∙366 ∙( </m:t>
          </m:r>
          <m:sSub>
            <m:sSubPr>
              <m:ctrlPr>
                <w:rPr>
                  <w:rFonts w:ascii="Cambria Math" w:hAnsi="Cambria Math"/>
                  <w:i/>
                  <w:sz w:val="28"/>
                  <w:szCs w:val="32"/>
                </w:rPr>
              </m:ctrlPr>
            </m:sSubPr>
            <m:e>
              <m:r>
                <w:rPr>
                  <w:rFonts w:ascii="Cambria Math" w:hAnsi="Cambria Math"/>
                  <w:sz w:val="28"/>
                  <w:szCs w:val="32"/>
                </w:rPr>
                <m:t>Q</m:t>
              </m:r>
            </m:e>
            <m:sub>
              <m:r>
                <w:rPr>
                  <w:rFonts w:ascii="Cambria Math" w:hAnsi="Cambria Math"/>
                  <w:sz w:val="28"/>
                  <w:szCs w:val="32"/>
                </w:rPr>
                <m:t xml:space="preserve">elec </m:t>
              </m:r>
            </m:sub>
          </m:sSub>
          <m:r>
            <w:rPr>
              <w:rFonts w:ascii="Cambria Math" w:hAnsi="Cambria Math"/>
              <w:sz w:val="28"/>
              <w:szCs w:val="32"/>
            </w:rPr>
            <m:t xml:space="preserve">∙ </m:t>
          </m:r>
          <m:d>
            <m:dPr>
              <m:ctrlPr>
                <w:rPr>
                  <w:rFonts w:ascii="Cambria Math" w:hAnsi="Cambria Math"/>
                  <w:i/>
                  <w:sz w:val="28"/>
                  <w:szCs w:val="32"/>
                </w:rPr>
              </m:ctrlPr>
            </m:dPr>
            <m:e>
              <m:r>
                <w:rPr>
                  <w:rFonts w:ascii="Cambria Math" w:hAnsi="Cambria Math"/>
                  <w:sz w:val="28"/>
                  <w:szCs w:val="32"/>
                </w:rPr>
                <m:t>1-SCF ∙ smart</m:t>
              </m:r>
            </m:e>
          </m:d>
          <m:r>
            <w:rPr>
              <w:rFonts w:ascii="Cambria Math" w:hAnsi="Cambria Math"/>
              <w:sz w:val="28"/>
              <w:szCs w:val="32"/>
            </w:rPr>
            <m:t xml:space="preserve">+ </m:t>
          </m:r>
          <m:f>
            <m:fPr>
              <m:ctrlPr>
                <w:rPr>
                  <w:rFonts w:ascii="Cambria Math" w:hAnsi="Cambria Math"/>
                  <w:i/>
                  <w:sz w:val="28"/>
                  <w:szCs w:val="32"/>
                </w:rPr>
              </m:ctrlPr>
            </m:fPr>
            <m:num>
              <m:sSub>
                <m:sSubPr>
                  <m:ctrlPr>
                    <w:rPr>
                      <w:rFonts w:ascii="Cambria Math" w:hAnsi="Cambria Math"/>
                      <w:i/>
                      <w:sz w:val="28"/>
                      <w:szCs w:val="32"/>
                    </w:rPr>
                  </m:ctrlPr>
                </m:sSubPr>
                <m:e>
                  <m:r>
                    <w:rPr>
                      <w:rFonts w:ascii="Cambria Math" w:hAnsi="Cambria Math"/>
                      <w:sz w:val="28"/>
                      <w:szCs w:val="32"/>
                    </w:rPr>
                    <m:t>Q</m:t>
                  </m:r>
                </m:e>
                <m:sub>
                  <m:r>
                    <w:rPr>
                      <w:rFonts w:ascii="Cambria Math" w:hAnsi="Cambria Math"/>
                      <w:sz w:val="28"/>
                      <w:szCs w:val="32"/>
                    </w:rPr>
                    <m:t>cor</m:t>
                  </m:r>
                </m:sub>
              </m:sSub>
              <m:r>
                <w:rPr>
                  <w:rFonts w:ascii="Cambria Math" w:hAnsi="Cambria Math"/>
                  <w:sz w:val="28"/>
                  <w:szCs w:val="32"/>
                </w:rPr>
                <m:t xml:space="preserve"> </m:t>
              </m:r>
            </m:num>
            <m:den>
              <m:r>
                <w:rPr>
                  <w:rFonts w:ascii="Cambria Math" w:hAnsi="Cambria Math"/>
                  <w:sz w:val="28"/>
                  <w:szCs w:val="32"/>
                </w:rPr>
                <m:t xml:space="preserve">CC </m:t>
              </m:r>
            </m:den>
          </m:f>
          <m:r>
            <w:rPr>
              <w:rFonts w:ascii="Cambria Math" w:hAnsi="Cambria Math"/>
              <w:sz w:val="28"/>
              <w:szCs w:val="32"/>
            </w:rPr>
            <m:t>)</m:t>
          </m:r>
        </m:oMath>
      </m:oMathPara>
    </w:p>
    <w:bookmarkEnd w:id="7"/>
    <w:p w14:paraId="723F2FF1" w14:textId="77777777" w:rsidR="00B36E66" w:rsidRDefault="00B36E66" w:rsidP="00B36E66">
      <w:pPr>
        <w:spacing w:after="0" w:line="276" w:lineRule="auto"/>
        <w:jc w:val="both"/>
        <w:rPr>
          <w:rFonts w:ascii="Sylfaen" w:hAnsi="Sylfaen"/>
          <w:sz w:val="24"/>
          <w:szCs w:val="24"/>
          <w:lang w:val="ka-GE"/>
        </w:rPr>
      </w:pPr>
    </w:p>
    <w:p w14:paraId="7D1F3372" w14:textId="559AFAC8"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წლიური საწვავის მოხმარება</w:t>
      </w:r>
      <w:r w:rsidR="00270630">
        <w:rPr>
          <w:rFonts w:ascii="Sylfaen" w:hAnsi="Sylfaen"/>
          <w:sz w:val="24"/>
          <w:szCs w:val="24"/>
          <w:lang w:val="ka-GE"/>
        </w:rPr>
        <w:t xml:space="preserve"> AFC-</w:t>
      </w:r>
      <w:r>
        <w:rPr>
          <w:rFonts w:ascii="Sylfaen" w:hAnsi="Sylfaen"/>
          <w:sz w:val="24"/>
          <w:szCs w:val="24"/>
          <w:lang w:val="ka-GE"/>
        </w:rPr>
        <w:t xml:space="preserve">ში გამოხატული </w:t>
      </w:r>
      <w:r>
        <w:rPr>
          <w:rFonts w:ascii="Sylfaen" w:hAnsi="Sylfaen"/>
          <w:sz w:val="24"/>
          <w:szCs w:val="24"/>
        </w:rPr>
        <w:t>გიგაჯოულ</w:t>
      </w:r>
      <w:r>
        <w:rPr>
          <w:rFonts w:ascii="Sylfaen" w:hAnsi="Sylfaen"/>
          <w:sz w:val="24"/>
          <w:szCs w:val="24"/>
          <w:lang w:val="ka-GE"/>
        </w:rPr>
        <w:t>ში</w:t>
      </w:r>
      <w:r w:rsidR="00270630">
        <w:rPr>
          <w:rFonts w:ascii="Sylfaen" w:hAnsi="Sylfaen"/>
          <w:sz w:val="24"/>
          <w:szCs w:val="24"/>
          <w:lang w:val="ka-GE"/>
        </w:rPr>
        <w:t xml:space="preserve"> GCV-</w:t>
      </w:r>
      <w:r>
        <w:rPr>
          <w:rFonts w:ascii="Sylfaen" w:hAnsi="Sylfaen"/>
          <w:sz w:val="24"/>
          <w:szCs w:val="24"/>
          <w:lang w:val="ka-GE"/>
        </w:rPr>
        <w:t>ის თვალსაზრისით გამოითვლება შემდეგნაირად:</w:t>
      </w:r>
    </w:p>
    <w:p w14:paraId="3105A935" w14:textId="77777777" w:rsidR="00B36E66" w:rsidRDefault="00B36E66" w:rsidP="00B36E66">
      <w:pPr>
        <w:spacing w:after="0" w:line="276" w:lineRule="auto"/>
        <w:jc w:val="both"/>
        <w:rPr>
          <w:rFonts w:ascii="Sylfaen" w:hAnsi="Sylfaen"/>
          <w:sz w:val="24"/>
          <w:szCs w:val="24"/>
          <w:lang w:val="ka-GE"/>
        </w:rPr>
      </w:pPr>
    </w:p>
    <w:p w14:paraId="4139156B" w14:textId="77777777" w:rsidR="00B36E66" w:rsidRDefault="00B36E66" w:rsidP="00B36E66">
      <w:pPr>
        <w:spacing w:line="276" w:lineRule="auto"/>
        <w:ind w:left="360"/>
        <w:rPr>
          <w:rFonts w:ascii="Sylfaen" w:hAnsi="Sylfaen"/>
          <w:sz w:val="32"/>
          <w:szCs w:val="36"/>
        </w:rPr>
      </w:pPr>
      <m:oMathPara>
        <m:oMath>
          <m:r>
            <w:rPr>
              <w:rFonts w:ascii="Cambria Math" w:hAnsi="Cambria Math"/>
              <w:sz w:val="28"/>
              <w:szCs w:val="32"/>
            </w:rPr>
            <m:t>AEC=</m:t>
          </m:r>
          <m:r>
            <m:rPr>
              <m:sty m:val="p"/>
            </m:rPr>
            <w:rPr>
              <w:rFonts w:ascii="Cambria Math" w:hAnsi="Cambria Math"/>
              <w:sz w:val="28"/>
              <w:szCs w:val="32"/>
            </w:rPr>
            <m:t xml:space="preserve">0.6 ∙366 ∙( </m:t>
          </m:r>
          <m:sSub>
            <m:sSubPr>
              <m:ctrlPr>
                <w:rPr>
                  <w:rFonts w:ascii="Cambria Math" w:hAnsi="Cambria Math"/>
                  <w:i/>
                  <w:sz w:val="28"/>
                  <w:szCs w:val="32"/>
                </w:rPr>
              </m:ctrlPr>
            </m:sSubPr>
            <m:e>
              <m:r>
                <w:rPr>
                  <w:rFonts w:ascii="Cambria Math" w:hAnsi="Cambria Math"/>
                  <w:sz w:val="28"/>
                  <w:szCs w:val="32"/>
                </w:rPr>
                <m:t>Q</m:t>
              </m:r>
            </m:e>
            <m:sub>
              <m:r>
                <w:rPr>
                  <w:rFonts w:ascii="Cambria Math" w:hAnsi="Cambria Math"/>
                  <w:sz w:val="32"/>
                  <w:szCs w:val="36"/>
                </w:rPr>
                <m:t>fuel</m:t>
              </m:r>
              <m:r>
                <w:rPr>
                  <w:rFonts w:ascii="Cambria Math" w:hAnsi="Cambria Math"/>
                  <w:sz w:val="28"/>
                  <w:szCs w:val="32"/>
                </w:rPr>
                <m:t xml:space="preserve"> </m:t>
              </m:r>
            </m:sub>
          </m:sSub>
          <m:r>
            <w:rPr>
              <w:rFonts w:ascii="Cambria Math" w:hAnsi="Cambria Math"/>
              <w:sz w:val="28"/>
              <w:szCs w:val="32"/>
            </w:rPr>
            <m:t xml:space="preserve">∙ </m:t>
          </m:r>
          <m:d>
            <m:dPr>
              <m:ctrlPr>
                <w:rPr>
                  <w:rFonts w:ascii="Cambria Math" w:hAnsi="Cambria Math"/>
                  <w:i/>
                  <w:sz w:val="28"/>
                  <w:szCs w:val="32"/>
                </w:rPr>
              </m:ctrlPr>
            </m:dPr>
            <m:e>
              <m:r>
                <w:rPr>
                  <w:rFonts w:ascii="Cambria Math" w:hAnsi="Cambria Math"/>
                  <w:sz w:val="28"/>
                  <w:szCs w:val="32"/>
                </w:rPr>
                <m:t>1-SCF ∙ smart</m:t>
              </m:r>
            </m:e>
          </m:d>
          <m:r>
            <w:rPr>
              <w:rFonts w:ascii="Cambria Math" w:hAnsi="Cambria Math"/>
              <w:sz w:val="28"/>
              <w:szCs w:val="32"/>
            </w:rPr>
            <m:t>+</m:t>
          </m:r>
          <m:sSub>
            <m:sSubPr>
              <m:ctrlPr>
                <w:rPr>
                  <w:rFonts w:ascii="Cambria Math" w:hAnsi="Cambria Math"/>
                  <w:i/>
                  <w:sz w:val="28"/>
                  <w:szCs w:val="32"/>
                </w:rPr>
              </m:ctrlPr>
            </m:sSubPr>
            <m:e>
              <m:r>
                <w:rPr>
                  <w:rFonts w:ascii="Cambria Math" w:hAnsi="Cambria Math"/>
                  <w:sz w:val="28"/>
                  <w:szCs w:val="32"/>
                </w:rPr>
                <m:t>Q</m:t>
              </m:r>
            </m:e>
            <m:sub>
              <m:r>
                <w:rPr>
                  <w:rFonts w:ascii="Cambria Math" w:hAnsi="Cambria Math"/>
                  <w:sz w:val="28"/>
                  <w:szCs w:val="32"/>
                </w:rPr>
                <m:t>cor</m:t>
              </m:r>
            </m:sub>
          </m:sSub>
          <m:r>
            <w:rPr>
              <w:rFonts w:ascii="Cambria Math" w:hAnsi="Cambria Math"/>
              <w:sz w:val="28"/>
              <w:szCs w:val="32"/>
            </w:rPr>
            <m:t xml:space="preserve"> )</m:t>
          </m:r>
        </m:oMath>
      </m:oMathPara>
    </w:p>
    <w:p w14:paraId="45F7886E" w14:textId="77777777" w:rsidR="00B36E66" w:rsidRDefault="00B36E66" w:rsidP="00B36E66">
      <w:pPr>
        <w:spacing w:after="0" w:line="276" w:lineRule="auto"/>
        <w:jc w:val="both"/>
        <w:rPr>
          <w:rFonts w:ascii="Sylfaen" w:hAnsi="Sylfaen"/>
          <w:sz w:val="24"/>
          <w:szCs w:val="24"/>
          <w:lang w:val="ka-GE"/>
        </w:rPr>
      </w:pPr>
    </w:p>
    <w:p w14:paraId="4439C6A4" w14:textId="6BC0E351"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ბ) მზის წყლის გამათბობლების წლიური ელექტროენერგიის მოხმარება AEC კვტსთ</w:t>
      </w:r>
      <w:r w:rsidR="00270630">
        <w:rPr>
          <w:rFonts w:ascii="Sylfaen" w:hAnsi="Sylfaen"/>
          <w:sz w:val="24"/>
          <w:szCs w:val="24"/>
          <w:lang w:val="ka-GE"/>
        </w:rPr>
        <w:t>-</w:t>
      </w:r>
      <w:r>
        <w:rPr>
          <w:rFonts w:ascii="Sylfaen" w:hAnsi="Sylfaen"/>
          <w:sz w:val="24"/>
          <w:szCs w:val="24"/>
          <w:lang w:val="ka-GE"/>
        </w:rPr>
        <w:t>ში საბოლოო ენერგიის თვალსაზრისით გამოითვლება შემდეგნაირად:</w:t>
      </w:r>
    </w:p>
    <w:p w14:paraId="778663E2" w14:textId="77777777" w:rsidR="00B36E66" w:rsidRDefault="00B36E66" w:rsidP="00B36E66">
      <w:pPr>
        <w:spacing w:line="276" w:lineRule="auto"/>
        <w:ind w:left="360"/>
        <w:rPr>
          <w:rFonts w:ascii="Sylfaen" w:hAnsi="Sylfaen"/>
          <w:sz w:val="44"/>
          <w:szCs w:val="44"/>
          <w:lang w:val="es-ES"/>
        </w:rPr>
      </w:pPr>
      <m:oMathPara>
        <m:oMath>
          <m:r>
            <w:rPr>
              <w:rFonts w:ascii="Cambria Math" w:hAnsi="Cambria Math" w:cs="Cambria Math"/>
              <w:sz w:val="28"/>
              <w:szCs w:val="28"/>
            </w:rPr>
            <m:t>AEC</m:t>
          </m:r>
          <m:r>
            <w:rPr>
              <w:rFonts w:ascii="Cambria Math" w:hAnsi="Cambria Math" w:cs="Cambria Math"/>
              <w:sz w:val="28"/>
              <w:szCs w:val="28"/>
              <w:lang w:val="es-ES"/>
            </w:rPr>
            <m:t>=</m:t>
          </m:r>
          <m:f>
            <m:fPr>
              <m:ctrlPr>
                <w:rPr>
                  <w:rFonts w:ascii="Cambria Math" w:hAnsi="Cambria Math" w:cs="Cambria Math"/>
                  <w:i/>
                  <w:sz w:val="28"/>
                  <w:szCs w:val="28"/>
                </w:rPr>
              </m:ctrlPr>
            </m:fPr>
            <m:num>
              <m:sSub>
                <m:sSubPr>
                  <m:ctrlPr>
                    <w:rPr>
                      <w:rFonts w:ascii="Cambria Math" w:hAnsi="Cambria Math" w:cs="Cambria Math"/>
                      <w:i/>
                      <w:sz w:val="28"/>
                      <w:szCs w:val="28"/>
                    </w:rPr>
                  </m:ctrlPr>
                </m:sSubPr>
                <m:e>
                  <m:r>
                    <w:rPr>
                      <w:rFonts w:ascii="Cambria Math" w:hAnsi="Cambria Math" w:cs="Cambria Math"/>
                      <w:sz w:val="28"/>
                      <w:szCs w:val="28"/>
                    </w:rPr>
                    <m:t>CC ∙ Q</m:t>
                  </m:r>
                </m:e>
                <m:sub>
                  <m:r>
                    <w:rPr>
                      <w:rFonts w:ascii="Cambria Math" w:hAnsi="Cambria Math" w:cs="Cambria Math"/>
                      <w:sz w:val="28"/>
                      <w:szCs w:val="28"/>
                    </w:rPr>
                    <m:t>elec</m:t>
                  </m:r>
                </m:sub>
              </m:sSub>
              <m:r>
                <w:rPr>
                  <w:rFonts w:ascii="Cambria Math" w:hAnsi="Cambria Math" w:cs="Cambria Math"/>
                  <w:sz w:val="28"/>
                  <w:szCs w:val="28"/>
                </w:rPr>
                <m:t xml:space="preserve"> </m:t>
              </m:r>
            </m:num>
            <m:den>
              <m:sSub>
                <m:sSubPr>
                  <m:ctrlPr>
                    <w:rPr>
                      <w:rFonts w:ascii="Cambria Math" w:hAnsi="Cambria Math" w:cs="Cambria Math"/>
                      <w:i/>
                      <w:sz w:val="28"/>
                      <w:szCs w:val="28"/>
                    </w:rPr>
                  </m:ctrlPr>
                </m:sSubPr>
                <m:e>
                  <m:r>
                    <w:rPr>
                      <w:rFonts w:ascii="Cambria Math" w:hAnsi="Cambria Math" w:cs="Cambria Math"/>
                      <w:sz w:val="28"/>
                      <w:szCs w:val="28"/>
                    </w:rPr>
                    <m:t>Q</m:t>
                  </m:r>
                </m:e>
                <m:sub>
                  <m:r>
                    <w:rPr>
                      <w:rFonts w:ascii="Cambria Math" w:hAnsi="Cambria Math" w:cs="Cambria Math"/>
                      <w:sz w:val="28"/>
                      <w:szCs w:val="28"/>
                    </w:rPr>
                    <m:t>fuel</m:t>
                  </m:r>
                </m:sub>
              </m:sSub>
              <m:r>
                <w:rPr>
                  <w:rFonts w:ascii="Cambria Math" w:hAnsi="Cambria Math" w:cs="Cambria Math"/>
                  <w:sz w:val="28"/>
                  <w:szCs w:val="28"/>
                </w:rPr>
                <m:t xml:space="preserve"> + CC ∙ </m:t>
              </m:r>
              <m:sSub>
                <m:sSubPr>
                  <m:ctrlPr>
                    <w:rPr>
                      <w:rFonts w:ascii="Cambria Math" w:hAnsi="Cambria Math" w:cs="Cambria Math"/>
                      <w:i/>
                      <w:sz w:val="28"/>
                      <w:szCs w:val="28"/>
                    </w:rPr>
                  </m:ctrlPr>
                </m:sSubPr>
                <m:e>
                  <m:r>
                    <w:rPr>
                      <w:rFonts w:ascii="Cambria Math" w:hAnsi="Cambria Math" w:cs="Cambria Math"/>
                      <w:sz w:val="28"/>
                      <w:szCs w:val="28"/>
                    </w:rPr>
                    <m:t xml:space="preserve"> Q</m:t>
                  </m:r>
                </m:e>
                <m:sub>
                  <m:r>
                    <w:rPr>
                      <w:rFonts w:ascii="Cambria Math" w:hAnsi="Cambria Math" w:cs="Cambria Math"/>
                      <w:sz w:val="28"/>
                      <w:szCs w:val="28"/>
                    </w:rPr>
                    <m:t>elec</m:t>
                  </m:r>
                </m:sub>
              </m:sSub>
              <m:r>
                <w:rPr>
                  <w:rFonts w:ascii="Cambria Math" w:hAnsi="Cambria Math" w:cs="Cambria Math"/>
                  <w:sz w:val="28"/>
                  <w:szCs w:val="28"/>
                </w:rPr>
                <m:t xml:space="preserve">  </m:t>
              </m:r>
            </m:den>
          </m:f>
          <m:r>
            <w:rPr>
              <w:rFonts w:ascii="Cambria Math" w:hAnsi="Cambria Math" w:cs="Cambria Math"/>
              <w:sz w:val="28"/>
              <w:szCs w:val="28"/>
            </w:rPr>
            <m:t xml:space="preserve"> ∙ </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tota</m:t>
                  </m:r>
                </m:sub>
              </m:sSub>
              <m:r>
                <w:rPr>
                  <w:rFonts w:ascii="Cambria Math" w:hAnsi="Cambria Math"/>
                  <w:sz w:val="28"/>
                  <w:szCs w:val="28"/>
                </w:rPr>
                <m:t xml:space="preserve"> </m:t>
              </m:r>
            </m:num>
            <m:den>
              <m:r>
                <w:rPr>
                  <w:rFonts w:ascii="Cambria Math" w:hAnsi="Cambria Math"/>
                  <w:sz w:val="28"/>
                  <w:szCs w:val="28"/>
                </w:rPr>
                <m:t xml:space="preserve">CC </m:t>
              </m:r>
            </m:den>
          </m:f>
        </m:oMath>
      </m:oMathPara>
    </w:p>
    <w:p w14:paraId="79B2BAED" w14:textId="77777777" w:rsidR="00B36E66" w:rsidRDefault="00B36E66" w:rsidP="00B36E66">
      <w:pPr>
        <w:spacing w:after="0" w:line="276" w:lineRule="auto"/>
        <w:jc w:val="both"/>
        <w:rPr>
          <w:rFonts w:ascii="Sylfaen" w:hAnsi="Sylfaen"/>
          <w:sz w:val="24"/>
          <w:szCs w:val="24"/>
          <w:lang w:val="ka-GE"/>
        </w:rPr>
      </w:pPr>
    </w:p>
    <w:p w14:paraId="58BA109B" w14:textId="71E71DA0"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წლიური საწვავის მოხმარება</w:t>
      </w:r>
      <w:r w:rsidR="00270630">
        <w:rPr>
          <w:rFonts w:ascii="Sylfaen" w:hAnsi="Sylfaen"/>
          <w:sz w:val="24"/>
          <w:szCs w:val="24"/>
          <w:lang w:val="ka-GE"/>
        </w:rPr>
        <w:t xml:space="preserve"> AFC-</w:t>
      </w:r>
      <w:r>
        <w:rPr>
          <w:rFonts w:ascii="Sylfaen" w:hAnsi="Sylfaen"/>
          <w:sz w:val="24"/>
          <w:szCs w:val="24"/>
          <w:lang w:val="ka-GE"/>
        </w:rPr>
        <w:t xml:space="preserve">ში გამოხატული </w:t>
      </w:r>
      <w:r>
        <w:rPr>
          <w:rFonts w:ascii="Sylfaen" w:hAnsi="Sylfaen"/>
          <w:sz w:val="24"/>
          <w:szCs w:val="24"/>
        </w:rPr>
        <w:t>გიგაჯოულ</w:t>
      </w:r>
      <w:r>
        <w:rPr>
          <w:rFonts w:ascii="Sylfaen" w:hAnsi="Sylfaen"/>
          <w:sz w:val="24"/>
          <w:szCs w:val="24"/>
          <w:lang w:val="ka-GE"/>
        </w:rPr>
        <w:t>ში</w:t>
      </w:r>
      <w:r w:rsidR="00270630">
        <w:rPr>
          <w:rFonts w:ascii="Sylfaen" w:hAnsi="Sylfaen"/>
          <w:sz w:val="24"/>
          <w:szCs w:val="24"/>
          <w:lang w:val="ka-GE"/>
        </w:rPr>
        <w:t xml:space="preserve"> GCV-</w:t>
      </w:r>
      <w:r>
        <w:rPr>
          <w:rFonts w:ascii="Sylfaen" w:hAnsi="Sylfaen"/>
          <w:sz w:val="24"/>
          <w:szCs w:val="24"/>
          <w:lang w:val="ka-GE"/>
        </w:rPr>
        <w:t>ის თვალსაზრისით გამოითვლება შემდეგნაირად:</w:t>
      </w:r>
    </w:p>
    <w:p w14:paraId="751BE38C" w14:textId="77777777" w:rsidR="00B36E66" w:rsidRDefault="00B36E66" w:rsidP="00B36E66">
      <w:pPr>
        <w:spacing w:after="0" w:line="276" w:lineRule="auto"/>
        <w:jc w:val="both"/>
        <w:rPr>
          <w:rFonts w:ascii="Sylfaen" w:hAnsi="Sylfaen"/>
          <w:sz w:val="24"/>
          <w:szCs w:val="24"/>
          <w:lang w:val="ka-GE"/>
        </w:rPr>
      </w:pPr>
    </w:p>
    <w:p w14:paraId="49F55883" w14:textId="77777777" w:rsidR="00B36E66" w:rsidRDefault="00B36E66" w:rsidP="00B36E66">
      <w:pPr>
        <w:spacing w:line="276" w:lineRule="auto"/>
        <w:ind w:left="360"/>
        <w:rPr>
          <w:rFonts w:ascii="Sylfaen" w:hAnsi="Sylfaen"/>
          <w:sz w:val="44"/>
          <w:szCs w:val="44"/>
          <w:lang w:val="es-ES"/>
        </w:rPr>
      </w:pPr>
      <w:bookmarkStart w:id="8" w:name="_Hlk155863154"/>
      <m:oMathPara>
        <m:oMath>
          <m:r>
            <w:rPr>
              <w:rFonts w:ascii="Cambria Math" w:hAnsi="Cambria Math" w:cs="Cambria Math"/>
              <w:sz w:val="28"/>
              <w:szCs w:val="28"/>
            </w:rPr>
            <m:t>AFC</m:t>
          </m:r>
          <m:r>
            <w:rPr>
              <w:rFonts w:ascii="Cambria Math" w:hAnsi="Cambria Math" w:cs="Cambria Math"/>
              <w:sz w:val="28"/>
              <w:szCs w:val="28"/>
              <w:lang w:val="es-ES"/>
            </w:rPr>
            <m:t>=</m:t>
          </m:r>
          <m:f>
            <m:fPr>
              <m:ctrlPr>
                <w:rPr>
                  <w:rFonts w:ascii="Cambria Math" w:hAnsi="Cambria Math" w:cs="Cambria Math"/>
                  <w:i/>
                  <w:sz w:val="28"/>
                  <w:szCs w:val="28"/>
                </w:rPr>
              </m:ctrlPr>
            </m:fPr>
            <m:num>
              <m:sSub>
                <m:sSubPr>
                  <m:ctrlPr>
                    <w:rPr>
                      <w:rFonts w:ascii="Cambria Math" w:hAnsi="Cambria Math" w:cs="Cambria Math"/>
                      <w:i/>
                      <w:sz w:val="28"/>
                      <w:szCs w:val="28"/>
                    </w:rPr>
                  </m:ctrlPr>
                </m:sSubPr>
                <m:e>
                  <m:r>
                    <w:rPr>
                      <w:rFonts w:ascii="Cambria Math" w:hAnsi="Cambria Math" w:cs="Cambria Math"/>
                      <w:sz w:val="28"/>
                      <w:szCs w:val="28"/>
                    </w:rPr>
                    <m:t>Q</m:t>
                  </m:r>
                </m:e>
                <m:sub>
                  <m:r>
                    <w:rPr>
                      <w:rFonts w:ascii="Cambria Math" w:hAnsi="Cambria Math" w:cs="Cambria Math"/>
                      <w:sz w:val="28"/>
                      <w:szCs w:val="28"/>
                    </w:rPr>
                    <m:t>fuel</m:t>
                  </m:r>
                </m:sub>
              </m:sSub>
              <m:r>
                <w:rPr>
                  <w:rFonts w:ascii="Cambria Math" w:hAnsi="Cambria Math" w:cs="Cambria Math"/>
                  <w:sz w:val="28"/>
                  <w:szCs w:val="28"/>
                </w:rPr>
                <m:t xml:space="preserve"> </m:t>
              </m:r>
            </m:num>
            <m:den>
              <m:sSub>
                <m:sSubPr>
                  <m:ctrlPr>
                    <w:rPr>
                      <w:rFonts w:ascii="Cambria Math" w:hAnsi="Cambria Math" w:cs="Cambria Math"/>
                      <w:i/>
                      <w:sz w:val="28"/>
                      <w:szCs w:val="28"/>
                    </w:rPr>
                  </m:ctrlPr>
                </m:sSubPr>
                <m:e>
                  <m:r>
                    <w:rPr>
                      <w:rFonts w:ascii="Cambria Math" w:hAnsi="Cambria Math" w:cs="Cambria Math"/>
                      <w:sz w:val="28"/>
                      <w:szCs w:val="28"/>
                    </w:rPr>
                    <m:t>Q</m:t>
                  </m:r>
                </m:e>
                <m:sub>
                  <m:r>
                    <w:rPr>
                      <w:rFonts w:ascii="Cambria Math" w:hAnsi="Cambria Math" w:cs="Cambria Math"/>
                      <w:sz w:val="28"/>
                      <w:szCs w:val="28"/>
                    </w:rPr>
                    <m:t>fuel</m:t>
                  </m:r>
                </m:sub>
              </m:sSub>
              <m:r>
                <w:rPr>
                  <w:rFonts w:ascii="Cambria Math" w:hAnsi="Cambria Math" w:cs="Cambria Math"/>
                  <w:sz w:val="28"/>
                  <w:szCs w:val="28"/>
                </w:rPr>
                <m:t xml:space="preserve"> + CC ∙ </m:t>
              </m:r>
              <m:sSub>
                <m:sSubPr>
                  <m:ctrlPr>
                    <w:rPr>
                      <w:rFonts w:ascii="Cambria Math" w:hAnsi="Cambria Math" w:cs="Cambria Math"/>
                      <w:i/>
                      <w:sz w:val="28"/>
                      <w:szCs w:val="28"/>
                    </w:rPr>
                  </m:ctrlPr>
                </m:sSubPr>
                <m:e>
                  <m:r>
                    <w:rPr>
                      <w:rFonts w:ascii="Cambria Math" w:hAnsi="Cambria Math" w:cs="Cambria Math"/>
                      <w:sz w:val="28"/>
                      <w:szCs w:val="28"/>
                    </w:rPr>
                    <m:t xml:space="preserve"> Q</m:t>
                  </m:r>
                </m:e>
                <m:sub>
                  <m:r>
                    <w:rPr>
                      <w:rFonts w:ascii="Cambria Math" w:hAnsi="Cambria Math" w:cs="Cambria Math"/>
                      <w:sz w:val="28"/>
                      <w:szCs w:val="28"/>
                    </w:rPr>
                    <m:t>elec</m:t>
                  </m:r>
                </m:sub>
              </m:sSub>
              <m:r>
                <w:rPr>
                  <w:rFonts w:ascii="Cambria Math" w:hAnsi="Cambria Math" w:cs="Cambria Math"/>
                  <w:sz w:val="28"/>
                  <w:szCs w:val="28"/>
                </w:rPr>
                <m:t xml:space="preserve">  </m:t>
              </m:r>
            </m:den>
          </m:f>
          <m:r>
            <w:rPr>
              <w:rFonts w:ascii="Cambria Math" w:hAnsi="Cambria Math" w:cs="Cambria Math"/>
              <w:sz w:val="28"/>
              <w:szCs w:val="28"/>
            </w:rPr>
            <m:t xml:space="preserve"> ∙ </m:t>
          </m:r>
          <m:sSub>
            <m:sSubPr>
              <m:ctrlPr>
                <w:rPr>
                  <w:rFonts w:ascii="Cambria Math" w:hAnsi="Cambria Math"/>
                  <w:i/>
                  <w:sz w:val="28"/>
                  <w:szCs w:val="28"/>
                </w:rPr>
              </m:ctrlPr>
            </m:sSubPr>
            <m:e>
              <m:r>
                <w:rPr>
                  <w:rFonts w:ascii="Cambria Math" w:hAnsi="Cambria Math"/>
                  <w:sz w:val="28"/>
                  <w:szCs w:val="28"/>
                </w:rPr>
                <m:t>Q</m:t>
              </m:r>
            </m:e>
            <m:sub>
              <m:r>
                <w:rPr>
                  <w:rFonts w:ascii="Cambria Math" w:hAnsi="Cambria Math"/>
                  <w:sz w:val="28"/>
                  <w:szCs w:val="28"/>
                </w:rPr>
                <m:t>tota</m:t>
              </m:r>
            </m:sub>
          </m:sSub>
        </m:oMath>
      </m:oMathPara>
    </w:p>
    <w:bookmarkEnd w:id="8"/>
    <w:p w14:paraId="64516DBC" w14:textId="77777777" w:rsidR="00B36E66" w:rsidRDefault="00B36E66" w:rsidP="00B36E66">
      <w:pPr>
        <w:spacing w:after="0" w:line="276" w:lineRule="auto"/>
        <w:jc w:val="both"/>
        <w:rPr>
          <w:rFonts w:ascii="Sylfaen" w:hAnsi="Sylfaen"/>
          <w:sz w:val="24"/>
          <w:szCs w:val="24"/>
          <w:lang w:val="ka-GE"/>
        </w:rPr>
      </w:pPr>
    </w:p>
    <w:p w14:paraId="22EB9E77"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lastRenderedPageBreak/>
        <w:t xml:space="preserve">9. ჭკვიანი რეგულირების მნიშვნელობის </w:t>
      </w:r>
      <w:r>
        <w:rPr>
          <w:rFonts w:ascii="Sylfaen" w:hAnsi="Sylfaen"/>
          <w:i/>
          <w:sz w:val="24"/>
          <w:szCs w:val="24"/>
          <w:lang w:val="ka-GE"/>
        </w:rPr>
        <w:t>SCF</w:t>
      </w:r>
      <w:r>
        <w:rPr>
          <w:rFonts w:ascii="Sylfaen" w:hAnsi="Sylfaen"/>
          <w:sz w:val="24"/>
          <w:szCs w:val="24"/>
          <w:lang w:val="ka-GE"/>
        </w:rPr>
        <w:t xml:space="preserve"> და ჭკვიანი რეგულირების შესაბამისობის გამოთვლა</w:t>
      </w:r>
    </w:p>
    <w:p w14:paraId="442AF48D"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ა) ჭკვიანი რეგულირების მნიშვნელობა გამოითვლება შემდეგნაირად:</w:t>
      </w:r>
    </w:p>
    <w:p w14:paraId="3EF49D57" w14:textId="77777777" w:rsidR="00B36E66" w:rsidRDefault="00B36E66" w:rsidP="00B36E66">
      <w:pPr>
        <w:spacing w:after="0" w:line="276" w:lineRule="auto"/>
        <w:jc w:val="both"/>
        <w:rPr>
          <w:rFonts w:ascii="Sylfaen" w:hAnsi="Sylfaen"/>
          <w:sz w:val="24"/>
          <w:szCs w:val="24"/>
          <w:lang w:val="ka-GE"/>
        </w:rPr>
      </w:pPr>
    </w:p>
    <w:p w14:paraId="4944DD75" w14:textId="77777777" w:rsidR="00B36E66" w:rsidRDefault="00B36E66" w:rsidP="00B36E66">
      <w:pPr>
        <w:rPr>
          <w:rFonts w:eastAsiaTheme="minorEastAsia"/>
          <w:sz w:val="28"/>
          <w:szCs w:val="72"/>
        </w:rPr>
      </w:pPr>
      <m:oMathPara>
        <m:oMath>
          <m:r>
            <m:rPr>
              <m:sty m:val="p"/>
            </m:rPr>
            <w:rPr>
              <w:rFonts w:ascii="Cambria Math" w:hAnsi="Cambria Math" w:cs="Cambria Math"/>
              <w:sz w:val="28"/>
              <w:szCs w:val="72"/>
            </w:rPr>
            <m:t>SCF</m:t>
          </m:r>
          <m:r>
            <w:rPr>
              <w:rFonts w:ascii="Cambria Math" w:hAnsi="Cambria Math" w:cs="Cambria Math"/>
              <w:sz w:val="28"/>
              <w:szCs w:val="72"/>
            </w:rPr>
            <m:t xml:space="preserve">=1- </m:t>
          </m:r>
          <m:f>
            <m:fPr>
              <m:ctrlPr>
                <w:rPr>
                  <w:rFonts w:ascii="Cambria Math" w:hAnsi="Cambria Math" w:cs="Cambria Math"/>
                  <w:i/>
                  <w:sz w:val="28"/>
                  <w:szCs w:val="72"/>
                </w:rPr>
              </m:ctrlPr>
            </m:fPr>
            <m:num>
              <m:sSub>
                <m:sSubPr>
                  <m:ctrlPr>
                    <w:rPr>
                      <w:rFonts w:ascii="Cambria Math" w:hAnsi="Cambria Math" w:cs="Cambria Math"/>
                      <w:i/>
                      <w:sz w:val="28"/>
                      <w:szCs w:val="72"/>
                    </w:rPr>
                  </m:ctrlPr>
                </m:sSubPr>
                <m:e>
                  <m:r>
                    <w:rPr>
                      <w:rFonts w:ascii="Cambria Math" w:hAnsi="Cambria Math" w:cs="Cambria Math"/>
                      <w:sz w:val="28"/>
                      <w:szCs w:val="72"/>
                    </w:rPr>
                    <m:t>Q</m:t>
                  </m:r>
                </m:e>
                <m:sub>
                  <m:r>
                    <w:rPr>
                      <w:rFonts w:ascii="Cambria Math" w:hAnsi="Cambria Math" w:cs="Cambria Math"/>
                      <w:sz w:val="28"/>
                      <w:szCs w:val="72"/>
                    </w:rPr>
                    <m:t xml:space="preserve">fuel,week,smart </m:t>
                  </m:r>
                </m:sub>
              </m:sSub>
              <m:r>
                <w:rPr>
                  <w:rFonts w:ascii="Cambria Math" w:hAnsi="Cambria Math" w:cs="Cambria Math"/>
                  <w:sz w:val="28"/>
                  <w:szCs w:val="72"/>
                </w:rPr>
                <m:t xml:space="preserve">+ CC ∙ </m:t>
              </m:r>
              <m:sSub>
                <m:sSubPr>
                  <m:ctrlPr>
                    <w:rPr>
                      <w:rFonts w:ascii="Cambria Math" w:hAnsi="Cambria Math" w:cs="Cambria Math"/>
                      <w:i/>
                      <w:sz w:val="28"/>
                      <w:szCs w:val="28"/>
                    </w:rPr>
                  </m:ctrlPr>
                </m:sSubPr>
                <m:e>
                  <m:r>
                    <w:rPr>
                      <w:rFonts w:ascii="Cambria Math" w:hAnsi="Cambria Math" w:cs="Cambria Math"/>
                      <w:sz w:val="28"/>
                      <w:szCs w:val="28"/>
                    </w:rPr>
                    <m:t>Q</m:t>
                  </m:r>
                </m:e>
                <m:sub>
                  <m:r>
                    <w:rPr>
                      <w:rFonts w:ascii="Cambria Math" w:hAnsi="Cambria Math" w:cs="Cambria Math"/>
                      <w:sz w:val="28"/>
                      <w:szCs w:val="28"/>
                    </w:rPr>
                    <m:t>elec,week,smart</m:t>
                  </m:r>
                </m:sub>
              </m:sSub>
            </m:num>
            <m:den>
              <m:sSub>
                <m:sSubPr>
                  <m:ctrlPr>
                    <w:rPr>
                      <w:rFonts w:ascii="Cambria Math" w:hAnsi="Cambria Math" w:cs="Cambria Math"/>
                      <w:i/>
                      <w:sz w:val="28"/>
                      <w:szCs w:val="72"/>
                    </w:rPr>
                  </m:ctrlPr>
                </m:sSubPr>
                <m:e>
                  <m:r>
                    <w:rPr>
                      <w:rFonts w:ascii="Cambria Math" w:hAnsi="Cambria Math" w:cs="Cambria Math"/>
                      <w:sz w:val="28"/>
                      <w:szCs w:val="72"/>
                    </w:rPr>
                    <m:t>Q</m:t>
                  </m:r>
                </m:e>
                <m:sub>
                  <m:r>
                    <w:rPr>
                      <w:rFonts w:ascii="Cambria Math" w:hAnsi="Cambria Math" w:cs="Cambria Math"/>
                      <w:sz w:val="28"/>
                      <w:szCs w:val="72"/>
                    </w:rPr>
                    <m:t>fuel,week</m:t>
                  </m:r>
                </m:sub>
              </m:sSub>
              <m:r>
                <w:rPr>
                  <w:rFonts w:ascii="Cambria Math" w:hAnsi="Cambria Math" w:cs="Cambria Math"/>
                  <w:sz w:val="28"/>
                  <w:szCs w:val="72"/>
                </w:rPr>
                <m:t xml:space="preserve"> + CC ∙ </m:t>
              </m:r>
              <m:sSub>
                <m:sSubPr>
                  <m:ctrlPr>
                    <w:rPr>
                      <w:rFonts w:ascii="Cambria Math" w:hAnsi="Cambria Math" w:cs="Cambria Math"/>
                      <w:i/>
                      <w:sz w:val="28"/>
                      <w:szCs w:val="72"/>
                    </w:rPr>
                  </m:ctrlPr>
                </m:sSubPr>
                <m:e>
                  <m:r>
                    <w:rPr>
                      <w:rFonts w:ascii="Cambria Math" w:hAnsi="Cambria Math" w:cs="Cambria Math"/>
                      <w:sz w:val="28"/>
                      <w:szCs w:val="72"/>
                    </w:rPr>
                    <m:t>Q</m:t>
                  </m:r>
                </m:e>
                <m:sub>
                  <m:r>
                    <w:rPr>
                      <w:rFonts w:ascii="Cambria Math" w:hAnsi="Cambria Math" w:cs="Cambria Math"/>
                      <w:sz w:val="28"/>
                      <w:szCs w:val="72"/>
                    </w:rPr>
                    <m:t>elec,week</m:t>
                  </m:r>
                </m:sub>
              </m:sSub>
              <m:r>
                <w:rPr>
                  <w:rFonts w:ascii="Cambria Math" w:hAnsi="Cambria Math" w:cs="Cambria Math"/>
                  <w:sz w:val="28"/>
                  <w:szCs w:val="72"/>
                </w:rPr>
                <m:t xml:space="preserve"> </m:t>
              </m:r>
            </m:den>
          </m:f>
        </m:oMath>
      </m:oMathPara>
    </w:p>
    <w:p w14:paraId="71F0BCF3" w14:textId="77777777" w:rsidR="00B36E66" w:rsidRDefault="00B36E66" w:rsidP="00B36E66">
      <w:pPr>
        <w:rPr>
          <w:rFonts w:eastAsiaTheme="minorEastAsia"/>
          <w:sz w:val="28"/>
          <w:szCs w:val="72"/>
        </w:rPr>
      </w:pPr>
    </w:p>
    <w:p w14:paraId="3B8DA240" w14:textId="1311163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 xml:space="preserve">ბ) </w:t>
      </w:r>
      <w:r w:rsidR="003805BA">
        <w:rPr>
          <w:rFonts w:ascii="Sylfaen" w:hAnsi="Sylfaen"/>
          <w:sz w:val="24"/>
          <w:szCs w:val="24"/>
          <w:lang w:val="ka-GE"/>
        </w:rPr>
        <w:t>თუ</w:t>
      </w:r>
      <w:r>
        <w:rPr>
          <w:rFonts w:ascii="Sylfaen" w:hAnsi="Sylfaen"/>
          <w:sz w:val="24"/>
          <w:szCs w:val="24"/>
          <w:lang w:val="ka-GE"/>
        </w:rPr>
        <w:t xml:space="preserve"> SCF </w:t>
      </w:r>
      <w:r>
        <w:rPr>
          <w:rFonts w:ascii="Sylfaen" w:hAnsi="Sylfaen" w:cstheme="minorHAnsi"/>
          <w:sz w:val="24"/>
          <w:szCs w:val="24"/>
          <w:lang w:val="ka-GE"/>
        </w:rPr>
        <w:t>≥</w:t>
      </w:r>
      <w:r>
        <w:rPr>
          <w:rFonts w:ascii="Sylfaen" w:hAnsi="Sylfaen"/>
          <w:sz w:val="24"/>
          <w:szCs w:val="24"/>
          <w:lang w:val="ka-GE"/>
        </w:rPr>
        <w:t xml:space="preserve"> 0,07, ჭკვიანის მნიშვნელობა უნდა იყოს 1. ყველა სხვა შემთხვევაში ჭკვიანის მნიშვნელობა უნდა იყოს 0.</w:t>
      </w:r>
    </w:p>
    <w:p w14:paraId="43964159"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10. გარემოს ტემპერატურის კორექციის ფაქტორი  Q</w:t>
      </w:r>
      <w:r>
        <w:rPr>
          <w:rFonts w:ascii="Sylfaen" w:hAnsi="Sylfaen"/>
          <w:sz w:val="24"/>
          <w:szCs w:val="24"/>
          <w:vertAlign w:val="subscript"/>
          <w:lang w:val="ka-GE"/>
        </w:rPr>
        <w:t xml:space="preserve">cor </w:t>
      </w:r>
      <w:r>
        <w:rPr>
          <w:rFonts w:ascii="Sylfaen" w:hAnsi="Sylfaen"/>
          <w:sz w:val="24"/>
          <w:szCs w:val="24"/>
          <w:lang w:val="ka-GE"/>
        </w:rPr>
        <w:t xml:space="preserve"> გამოითვლება შემდეგნაირად:</w:t>
      </w:r>
    </w:p>
    <w:p w14:paraId="7655D3D6" w14:textId="77777777" w:rsidR="00B36E66" w:rsidRDefault="00B36E66" w:rsidP="00B36E66">
      <w:pPr>
        <w:spacing w:after="0" w:line="276" w:lineRule="auto"/>
        <w:jc w:val="both"/>
        <w:rPr>
          <w:rFonts w:ascii="Sylfaen" w:hAnsi="Sylfaen"/>
          <w:sz w:val="24"/>
          <w:szCs w:val="24"/>
          <w:lang w:val="ka-GE"/>
        </w:rPr>
      </w:pPr>
      <w:r>
        <w:rPr>
          <w:rFonts w:ascii="Sylfaen" w:hAnsi="Sylfaen"/>
          <w:sz w:val="24"/>
          <w:szCs w:val="24"/>
          <w:lang w:val="ka-GE"/>
        </w:rPr>
        <w:t>ა) სტანდარტული წყლის გამათბობლებითვის ელექტროენერგიის გამოყენებით:</w:t>
      </w:r>
    </w:p>
    <w:p w14:paraId="55ACB725" w14:textId="77777777" w:rsidR="00B36E66" w:rsidRDefault="00B36E66" w:rsidP="00B36E66">
      <w:pPr>
        <w:spacing w:after="0" w:line="276" w:lineRule="auto"/>
        <w:jc w:val="both"/>
        <w:rPr>
          <w:rFonts w:ascii="Sylfaen" w:hAnsi="Sylfaen"/>
          <w:sz w:val="24"/>
          <w:szCs w:val="24"/>
          <w:lang w:val="ka-GE"/>
        </w:rPr>
      </w:pPr>
    </w:p>
    <w:p w14:paraId="5DFAF0C3" w14:textId="77777777" w:rsidR="00B36E66" w:rsidRDefault="00E13E9C" w:rsidP="00B36E66">
      <w:pPr>
        <w:spacing w:line="276" w:lineRule="auto"/>
        <w:ind w:left="360"/>
        <w:rPr>
          <w:rFonts w:ascii="Sylfaen" w:eastAsiaTheme="minorEastAsia" w:hAnsi="Sylfaen"/>
          <w:sz w:val="28"/>
          <w:szCs w:val="32"/>
        </w:rPr>
      </w:pPr>
      <m:oMathPara>
        <m:oMath>
          <m:sSub>
            <m:sSubPr>
              <m:ctrlPr>
                <w:rPr>
                  <w:rFonts w:ascii="Cambria Math" w:hAnsi="Cambria Math"/>
                  <w:i/>
                  <w:sz w:val="28"/>
                  <w:szCs w:val="32"/>
                </w:rPr>
              </m:ctrlPr>
            </m:sSubPr>
            <m:e>
              <m:r>
                <w:rPr>
                  <w:rFonts w:ascii="Cambria Math" w:hAnsi="Cambria Math"/>
                  <w:sz w:val="28"/>
                  <w:szCs w:val="32"/>
                </w:rPr>
                <m:t>Q</m:t>
              </m:r>
            </m:e>
            <m:sub>
              <m:r>
                <w:rPr>
                  <w:rFonts w:ascii="Cambria Math" w:hAnsi="Cambria Math"/>
                  <w:sz w:val="28"/>
                  <w:szCs w:val="32"/>
                </w:rPr>
                <m:t>cor</m:t>
              </m:r>
            </m:sub>
          </m:sSub>
          <m:r>
            <w:rPr>
              <w:rFonts w:ascii="Cambria Math" w:hAnsi="Cambria Math"/>
              <w:sz w:val="28"/>
              <w:szCs w:val="32"/>
            </w:rPr>
            <m:t>=- k</m:t>
          </m:r>
          <m:r>
            <m:rPr>
              <m:sty m:val="p"/>
            </m:rPr>
            <w:rPr>
              <w:rFonts w:ascii="Cambria Math" w:hAnsi="Cambria Math"/>
              <w:sz w:val="28"/>
              <w:szCs w:val="32"/>
            </w:rPr>
            <m:t>∙</m:t>
          </m:r>
          <m:d>
            <m:dPr>
              <m:ctrlPr>
                <w:rPr>
                  <w:rFonts w:ascii="Cambria Math" w:hAnsi="Cambria Math"/>
                  <w:sz w:val="28"/>
                  <w:szCs w:val="32"/>
                </w:rPr>
              </m:ctrlPr>
            </m:dPr>
            <m:e>
              <m:r>
                <m:rPr>
                  <m:sty m:val="p"/>
                </m:rPr>
                <w:rPr>
                  <w:rFonts w:ascii="Cambria Math" w:hAnsi="Cambria Math"/>
                  <w:sz w:val="28"/>
                  <w:szCs w:val="32"/>
                </w:rPr>
                <m:t>CC∙</m:t>
              </m:r>
              <m:d>
                <m:dPr>
                  <m:ctrlPr>
                    <w:rPr>
                      <w:rFonts w:ascii="Cambria Math" w:hAnsi="Cambria Math"/>
                      <w:sz w:val="28"/>
                      <w:szCs w:val="32"/>
                    </w:rPr>
                  </m:ctrlPr>
                </m:dPr>
                <m:e>
                  <m:r>
                    <m:rPr>
                      <m:sty m:val="p"/>
                    </m:rPr>
                    <w:rPr>
                      <w:rFonts w:ascii="Cambria Math" w:hAnsi="Cambria Math"/>
                      <w:sz w:val="28"/>
                      <w:szCs w:val="32"/>
                    </w:rPr>
                    <m:t xml:space="preserve"> </m:t>
                  </m:r>
                  <m:sSub>
                    <m:sSubPr>
                      <m:ctrlPr>
                        <w:rPr>
                          <w:rFonts w:ascii="Cambria Math" w:hAnsi="Cambria Math"/>
                          <w:i/>
                          <w:sz w:val="28"/>
                          <w:szCs w:val="32"/>
                        </w:rPr>
                      </m:ctrlPr>
                    </m:sSubPr>
                    <m:e>
                      <m:r>
                        <w:rPr>
                          <w:rFonts w:ascii="Cambria Math" w:hAnsi="Cambria Math"/>
                          <w:sz w:val="28"/>
                          <w:szCs w:val="32"/>
                        </w:rPr>
                        <m:t>Q</m:t>
                      </m:r>
                    </m:e>
                    <m:sub>
                      <m:r>
                        <w:rPr>
                          <w:rFonts w:ascii="Cambria Math" w:hAnsi="Cambria Math"/>
                          <w:sz w:val="28"/>
                          <w:szCs w:val="32"/>
                        </w:rPr>
                        <m:t xml:space="preserve">elec </m:t>
                      </m:r>
                    </m:sub>
                  </m:sSub>
                  <m:r>
                    <w:rPr>
                      <w:rFonts w:ascii="Cambria Math" w:hAnsi="Cambria Math"/>
                      <w:sz w:val="28"/>
                      <w:szCs w:val="32"/>
                    </w:rPr>
                    <m:t xml:space="preserve">∙ </m:t>
                  </m:r>
                  <m:d>
                    <m:dPr>
                      <m:ctrlPr>
                        <w:rPr>
                          <w:rFonts w:ascii="Cambria Math" w:hAnsi="Cambria Math"/>
                          <w:i/>
                          <w:sz w:val="28"/>
                          <w:szCs w:val="32"/>
                        </w:rPr>
                      </m:ctrlPr>
                    </m:dPr>
                    <m:e>
                      <m:r>
                        <w:rPr>
                          <w:rFonts w:ascii="Cambria Math" w:hAnsi="Cambria Math"/>
                          <w:sz w:val="28"/>
                          <w:szCs w:val="32"/>
                        </w:rPr>
                        <m:t>1-SCF ∙ smart</m:t>
                      </m:r>
                    </m:e>
                  </m:d>
                  <m:r>
                    <w:rPr>
                      <w:rFonts w:ascii="Cambria Math" w:hAnsi="Cambria Math"/>
                      <w:sz w:val="28"/>
                      <w:szCs w:val="32"/>
                    </w:rPr>
                    <m:t>-</m:t>
                  </m:r>
                  <m:sSub>
                    <m:sSubPr>
                      <m:ctrlPr>
                        <w:rPr>
                          <w:rFonts w:ascii="Cambria Math" w:hAnsi="Cambria Math"/>
                          <w:i/>
                          <w:sz w:val="28"/>
                          <w:szCs w:val="32"/>
                        </w:rPr>
                      </m:ctrlPr>
                    </m:sSubPr>
                    <m:e>
                      <m:r>
                        <w:rPr>
                          <w:rFonts w:ascii="Cambria Math" w:hAnsi="Cambria Math"/>
                          <w:sz w:val="28"/>
                          <w:szCs w:val="32"/>
                        </w:rPr>
                        <m:t>Q</m:t>
                      </m:r>
                    </m:e>
                    <m:sub>
                      <m:r>
                        <w:rPr>
                          <w:rFonts w:ascii="Cambria Math" w:hAnsi="Cambria Math"/>
                          <w:sz w:val="28"/>
                          <w:szCs w:val="32"/>
                        </w:rPr>
                        <m:t>ref</m:t>
                      </m:r>
                    </m:sub>
                  </m:sSub>
                  <m:r>
                    <w:rPr>
                      <w:rFonts w:ascii="Cambria Math" w:hAnsi="Cambria Math"/>
                      <w:sz w:val="28"/>
                      <w:szCs w:val="32"/>
                    </w:rPr>
                    <m:t xml:space="preserve"> </m:t>
                  </m:r>
                  <m:ctrlPr>
                    <w:rPr>
                      <w:rFonts w:ascii="Cambria Math" w:hAnsi="Cambria Math"/>
                      <w:i/>
                      <w:sz w:val="28"/>
                      <w:szCs w:val="32"/>
                    </w:rPr>
                  </m:ctrlPr>
                </m:e>
              </m:d>
              <m:ctrlPr>
                <w:rPr>
                  <w:rFonts w:ascii="Cambria Math" w:hAnsi="Cambria Math"/>
                  <w:i/>
                  <w:sz w:val="28"/>
                  <w:szCs w:val="32"/>
                </w:rPr>
              </m:ctrlPr>
            </m:e>
          </m:d>
        </m:oMath>
      </m:oMathPara>
    </w:p>
    <w:p w14:paraId="7EF35F5F" w14:textId="77777777" w:rsidR="00B36E66" w:rsidRDefault="00B36E66" w:rsidP="00B36E66">
      <w:pPr>
        <w:tabs>
          <w:tab w:val="left" w:pos="7110"/>
        </w:tabs>
        <w:spacing w:after="0" w:line="276" w:lineRule="auto"/>
        <w:jc w:val="both"/>
        <w:rPr>
          <w:rFonts w:ascii="Sylfaen" w:hAnsi="Sylfaen"/>
          <w:sz w:val="24"/>
          <w:szCs w:val="24"/>
          <w:lang w:val="ka-GE"/>
        </w:rPr>
      </w:pPr>
    </w:p>
    <w:p w14:paraId="599ECD5A" w14:textId="77777777" w:rsidR="00B36E66" w:rsidRDefault="00B36E66" w:rsidP="00B36E66">
      <w:pPr>
        <w:tabs>
          <w:tab w:val="left" w:pos="7110"/>
        </w:tabs>
        <w:spacing w:after="0" w:line="276" w:lineRule="auto"/>
        <w:jc w:val="both"/>
        <w:rPr>
          <w:rFonts w:ascii="Sylfaen" w:hAnsi="Sylfaen"/>
          <w:sz w:val="24"/>
          <w:szCs w:val="24"/>
          <w:lang w:val="ka-GE"/>
        </w:rPr>
      </w:pPr>
      <w:r>
        <w:rPr>
          <w:rFonts w:ascii="Sylfaen" w:hAnsi="Sylfaen"/>
          <w:sz w:val="24"/>
          <w:szCs w:val="24"/>
          <w:lang w:val="ka-GE"/>
        </w:rPr>
        <w:t>ბ) სტანდარტული საწვავზე მომუშავე წყლის გამათბობლებისთვის:</w:t>
      </w:r>
    </w:p>
    <w:p w14:paraId="3C38C9B1" w14:textId="77777777" w:rsidR="00B36E66" w:rsidRDefault="00B36E66" w:rsidP="00B36E66">
      <w:pPr>
        <w:tabs>
          <w:tab w:val="left" w:pos="7110"/>
        </w:tabs>
        <w:spacing w:after="0" w:line="276" w:lineRule="auto"/>
        <w:jc w:val="both"/>
        <w:rPr>
          <w:rFonts w:ascii="Sylfaen" w:hAnsi="Sylfaen"/>
          <w:sz w:val="24"/>
          <w:szCs w:val="24"/>
          <w:lang w:val="ka-GE"/>
        </w:rPr>
      </w:pPr>
    </w:p>
    <w:p w14:paraId="699E5687" w14:textId="77777777" w:rsidR="00B36E66" w:rsidRDefault="00E13E9C" w:rsidP="00B36E66">
      <w:pPr>
        <w:spacing w:line="276" w:lineRule="auto"/>
        <w:ind w:left="360"/>
        <w:rPr>
          <w:rFonts w:ascii="Sylfaen" w:hAnsi="Sylfaen"/>
          <w:sz w:val="28"/>
          <w:szCs w:val="32"/>
        </w:rPr>
      </w:pPr>
      <m:oMathPara>
        <m:oMath>
          <m:sSub>
            <m:sSubPr>
              <m:ctrlPr>
                <w:rPr>
                  <w:rFonts w:ascii="Cambria Math" w:hAnsi="Cambria Math"/>
                  <w:i/>
                  <w:sz w:val="28"/>
                  <w:szCs w:val="32"/>
                </w:rPr>
              </m:ctrlPr>
            </m:sSubPr>
            <m:e>
              <m:r>
                <w:rPr>
                  <w:rFonts w:ascii="Cambria Math" w:hAnsi="Cambria Math"/>
                  <w:sz w:val="28"/>
                  <w:szCs w:val="32"/>
                </w:rPr>
                <m:t>Q</m:t>
              </m:r>
            </m:e>
            <m:sub>
              <m:r>
                <w:rPr>
                  <w:rFonts w:ascii="Cambria Math" w:hAnsi="Cambria Math"/>
                  <w:sz w:val="28"/>
                  <w:szCs w:val="32"/>
                </w:rPr>
                <m:t>cor</m:t>
              </m:r>
            </m:sub>
          </m:sSub>
          <m:r>
            <w:rPr>
              <w:rFonts w:ascii="Cambria Math" w:hAnsi="Cambria Math"/>
              <w:sz w:val="28"/>
              <w:szCs w:val="32"/>
            </w:rPr>
            <m:t>=- k</m:t>
          </m:r>
          <m:r>
            <m:rPr>
              <m:sty m:val="p"/>
            </m:rPr>
            <w:rPr>
              <w:rFonts w:ascii="Cambria Math" w:hAnsi="Cambria Math"/>
              <w:sz w:val="28"/>
              <w:szCs w:val="32"/>
            </w:rPr>
            <m:t xml:space="preserve">∙( </m:t>
          </m:r>
          <m:sSub>
            <m:sSubPr>
              <m:ctrlPr>
                <w:rPr>
                  <w:rFonts w:ascii="Cambria Math" w:hAnsi="Cambria Math"/>
                  <w:i/>
                  <w:sz w:val="28"/>
                  <w:szCs w:val="32"/>
                </w:rPr>
              </m:ctrlPr>
            </m:sSubPr>
            <m:e>
              <m:r>
                <w:rPr>
                  <w:rFonts w:ascii="Cambria Math" w:hAnsi="Cambria Math"/>
                  <w:sz w:val="28"/>
                  <w:szCs w:val="32"/>
                </w:rPr>
                <m:t>Q</m:t>
              </m:r>
            </m:e>
            <m:sub>
              <m:r>
                <w:rPr>
                  <w:rFonts w:ascii="Cambria Math" w:hAnsi="Cambria Math"/>
                  <w:sz w:val="28"/>
                  <w:szCs w:val="32"/>
                </w:rPr>
                <m:t xml:space="preserve">fuel </m:t>
              </m:r>
            </m:sub>
          </m:sSub>
          <m:r>
            <w:rPr>
              <w:rFonts w:ascii="Cambria Math" w:hAnsi="Cambria Math"/>
              <w:sz w:val="28"/>
              <w:szCs w:val="32"/>
            </w:rPr>
            <m:t xml:space="preserve">∙ </m:t>
          </m:r>
          <m:d>
            <m:dPr>
              <m:ctrlPr>
                <w:rPr>
                  <w:rFonts w:ascii="Cambria Math" w:hAnsi="Cambria Math"/>
                  <w:i/>
                  <w:sz w:val="28"/>
                  <w:szCs w:val="32"/>
                </w:rPr>
              </m:ctrlPr>
            </m:dPr>
            <m:e>
              <m:r>
                <w:rPr>
                  <w:rFonts w:ascii="Cambria Math" w:hAnsi="Cambria Math"/>
                  <w:sz w:val="28"/>
                  <w:szCs w:val="32"/>
                </w:rPr>
                <m:t>1-SCF ∙ smart</m:t>
              </m:r>
            </m:e>
          </m:d>
          <m:r>
            <w:rPr>
              <w:rFonts w:ascii="Cambria Math" w:hAnsi="Cambria Math"/>
              <w:sz w:val="28"/>
              <w:szCs w:val="32"/>
            </w:rPr>
            <m:t>-</m:t>
          </m:r>
          <m:sSub>
            <m:sSubPr>
              <m:ctrlPr>
                <w:rPr>
                  <w:rFonts w:ascii="Cambria Math" w:hAnsi="Cambria Math"/>
                  <w:i/>
                  <w:sz w:val="28"/>
                  <w:szCs w:val="32"/>
                </w:rPr>
              </m:ctrlPr>
            </m:sSubPr>
            <m:e>
              <m:r>
                <w:rPr>
                  <w:rFonts w:ascii="Cambria Math" w:hAnsi="Cambria Math"/>
                  <w:sz w:val="28"/>
                  <w:szCs w:val="32"/>
                </w:rPr>
                <m:t>Q</m:t>
              </m:r>
            </m:e>
            <m:sub>
              <m:r>
                <w:rPr>
                  <w:rFonts w:ascii="Cambria Math" w:hAnsi="Cambria Math"/>
                  <w:sz w:val="28"/>
                  <w:szCs w:val="32"/>
                </w:rPr>
                <m:t>ref</m:t>
              </m:r>
            </m:sub>
          </m:sSub>
          <m:r>
            <w:rPr>
              <w:rFonts w:ascii="Cambria Math" w:hAnsi="Cambria Math"/>
              <w:sz w:val="28"/>
              <w:szCs w:val="32"/>
            </w:rPr>
            <m:t xml:space="preserve"> )</m:t>
          </m:r>
        </m:oMath>
      </m:oMathPara>
    </w:p>
    <w:p w14:paraId="7A6A60F7" w14:textId="77777777" w:rsidR="00B36E66" w:rsidRDefault="00B36E66" w:rsidP="00B36E66">
      <w:pPr>
        <w:tabs>
          <w:tab w:val="left" w:pos="7110"/>
        </w:tabs>
        <w:spacing w:after="0" w:line="276" w:lineRule="auto"/>
        <w:jc w:val="both"/>
        <w:rPr>
          <w:rFonts w:ascii="Sylfaen" w:hAnsi="Sylfaen"/>
          <w:sz w:val="24"/>
          <w:szCs w:val="24"/>
          <w:lang w:val="ka-GE"/>
        </w:rPr>
      </w:pPr>
    </w:p>
    <w:p w14:paraId="5E16E175" w14:textId="77777777" w:rsidR="00B36E66" w:rsidRDefault="00B36E66" w:rsidP="00B36E66">
      <w:pPr>
        <w:tabs>
          <w:tab w:val="left" w:pos="7110"/>
        </w:tabs>
        <w:spacing w:after="0" w:line="276" w:lineRule="auto"/>
        <w:jc w:val="both"/>
        <w:rPr>
          <w:rFonts w:ascii="Sylfaen" w:hAnsi="Sylfaen"/>
          <w:sz w:val="24"/>
          <w:szCs w:val="24"/>
          <w:lang w:val="ka-GE"/>
        </w:rPr>
      </w:pPr>
      <w:r>
        <w:rPr>
          <w:rFonts w:ascii="Sylfaen" w:hAnsi="Sylfaen"/>
          <w:sz w:val="24"/>
          <w:szCs w:val="24"/>
          <w:lang w:val="ka-GE"/>
        </w:rPr>
        <w:t>გ) თბური ტუმბოს წყლის გამათბობლებისთვის:</w:t>
      </w:r>
    </w:p>
    <w:p w14:paraId="2ED43DEA" w14:textId="77777777" w:rsidR="00B36E66" w:rsidRDefault="00B36E66" w:rsidP="00B36E66">
      <w:pPr>
        <w:tabs>
          <w:tab w:val="left" w:pos="7110"/>
        </w:tabs>
        <w:spacing w:after="0" w:line="276" w:lineRule="auto"/>
        <w:jc w:val="both"/>
        <w:rPr>
          <w:rFonts w:ascii="Sylfaen" w:hAnsi="Sylfaen"/>
          <w:sz w:val="24"/>
          <w:szCs w:val="24"/>
          <w:lang w:val="ka-GE"/>
        </w:rPr>
      </w:pPr>
    </w:p>
    <w:p w14:paraId="5AB61AA3" w14:textId="40556586" w:rsidR="00B36E66" w:rsidRPr="007244F6" w:rsidRDefault="00E13E9C" w:rsidP="007244F6">
      <w:pPr>
        <w:spacing w:line="276" w:lineRule="auto"/>
        <w:ind w:left="360"/>
        <w:rPr>
          <w:rFonts w:ascii="Sylfaen" w:eastAsiaTheme="minorEastAsia" w:hAnsi="Sylfaen"/>
          <w:sz w:val="28"/>
          <w:szCs w:val="32"/>
        </w:rPr>
      </w:pPr>
      <m:oMathPara>
        <m:oMath>
          <m:sSub>
            <m:sSubPr>
              <m:ctrlPr>
                <w:rPr>
                  <w:rFonts w:ascii="Cambria Math" w:hAnsi="Cambria Math"/>
                  <w:i/>
                  <w:sz w:val="28"/>
                  <w:szCs w:val="32"/>
                </w:rPr>
              </m:ctrlPr>
            </m:sSubPr>
            <m:e>
              <m:r>
                <w:rPr>
                  <w:rFonts w:ascii="Cambria Math" w:hAnsi="Cambria Math"/>
                  <w:sz w:val="28"/>
                  <w:szCs w:val="32"/>
                </w:rPr>
                <m:t>Q</m:t>
              </m:r>
            </m:e>
            <m:sub>
              <m:r>
                <w:rPr>
                  <w:rFonts w:ascii="Cambria Math" w:hAnsi="Cambria Math"/>
                  <w:sz w:val="28"/>
                  <w:szCs w:val="32"/>
                </w:rPr>
                <m:t>cor</m:t>
              </m:r>
            </m:sub>
          </m:sSub>
          <m:r>
            <w:rPr>
              <w:rFonts w:ascii="Cambria Math" w:hAnsi="Cambria Math"/>
              <w:sz w:val="28"/>
              <w:szCs w:val="32"/>
            </w:rPr>
            <m:t>=- k</m:t>
          </m:r>
          <m:r>
            <m:rPr>
              <m:sty m:val="p"/>
            </m:rPr>
            <w:rPr>
              <w:rFonts w:ascii="Cambria Math" w:hAnsi="Cambria Math"/>
              <w:sz w:val="28"/>
              <w:szCs w:val="32"/>
            </w:rPr>
            <m:t>∙24h ∙</m:t>
          </m:r>
          <m:sSub>
            <m:sSubPr>
              <m:ctrlPr>
                <w:rPr>
                  <w:rFonts w:ascii="Cambria Math" w:hAnsi="Cambria Math"/>
                  <w:i/>
                  <w:sz w:val="28"/>
                  <w:szCs w:val="32"/>
                </w:rPr>
              </m:ctrlPr>
            </m:sSubPr>
            <m:e>
              <m:r>
                <w:rPr>
                  <w:rFonts w:ascii="Cambria Math" w:hAnsi="Cambria Math"/>
                  <w:sz w:val="28"/>
                  <w:szCs w:val="32"/>
                </w:rPr>
                <m:t>P</m:t>
              </m:r>
            </m:e>
            <m:sub>
              <m:r>
                <w:rPr>
                  <w:rFonts w:ascii="Cambria Math" w:hAnsi="Cambria Math"/>
                  <w:sz w:val="28"/>
                  <w:szCs w:val="32"/>
                </w:rPr>
                <m:t>stby</m:t>
              </m:r>
            </m:sub>
          </m:sSub>
        </m:oMath>
      </m:oMathPara>
    </w:p>
    <w:p w14:paraId="30A60918" w14:textId="77777777" w:rsidR="00B36E66" w:rsidRPr="0057074D" w:rsidRDefault="00B36E66" w:rsidP="0057074D">
      <w:pPr>
        <w:spacing w:after="0" w:line="276" w:lineRule="auto"/>
        <w:jc w:val="both"/>
        <w:rPr>
          <w:rFonts w:ascii="Sylfaen" w:hAnsi="Sylfaen"/>
          <w:sz w:val="24"/>
          <w:szCs w:val="24"/>
        </w:rPr>
      </w:pPr>
    </w:p>
    <w:p w14:paraId="6F50E9A2" w14:textId="3292B2E2" w:rsidR="007C144B" w:rsidRPr="0057074D" w:rsidRDefault="007C144B" w:rsidP="0057074D">
      <w:pPr>
        <w:tabs>
          <w:tab w:val="left" w:pos="7110"/>
        </w:tabs>
        <w:spacing w:after="0" w:line="276" w:lineRule="auto"/>
        <w:jc w:val="both"/>
        <w:rPr>
          <w:rFonts w:ascii="Sylfaen" w:hAnsi="Sylfaen"/>
          <w:sz w:val="24"/>
          <w:szCs w:val="24"/>
          <w:lang w:val="ka-GE"/>
        </w:rPr>
      </w:pPr>
      <w:r w:rsidRPr="0057074D">
        <w:rPr>
          <w:rFonts w:ascii="Sylfaen" w:hAnsi="Sylfaen"/>
          <w:sz w:val="24"/>
          <w:szCs w:val="24"/>
          <w:lang w:val="ka-GE"/>
        </w:rPr>
        <w:t xml:space="preserve">სადაც: k მნიშვნელობები მოცემულია </w:t>
      </w:r>
      <w:r w:rsidR="00C64B02" w:rsidRPr="0057074D">
        <w:rPr>
          <w:rFonts w:ascii="Sylfaen" w:hAnsi="Sylfaen"/>
          <w:sz w:val="24"/>
          <w:szCs w:val="24"/>
          <w:lang w:val="ka-GE"/>
        </w:rPr>
        <w:t xml:space="preserve">ტექნიკური რეგლამენტის ამ დანართის </w:t>
      </w:r>
      <w:r w:rsidR="003F3F93" w:rsidRPr="0057074D">
        <w:rPr>
          <w:rFonts w:ascii="Sylfaen" w:hAnsi="Sylfaen"/>
          <w:sz w:val="24"/>
          <w:szCs w:val="24"/>
          <w:lang w:val="ka-GE"/>
        </w:rPr>
        <w:t xml:space="preserve">მე-8 </w:t>
      </w:r>
      <w:r w:rsidRPr="0057074D">
        <w:rPr>
          <w:rFonts w:ascii="Sylfaen" w:hAnsi="Sylfaen"/>
          <w:sz w:val="24"/>
          <w:szCs w:val="24"/>
          <w:lang w:val="ka-GE"/>
        </w:rPr>
        <w:t>ცხრილში</w:t>
      </w:r>
      <w:r w:rsidR="003F3F93" w:rsidRPr="0057074D">
        <w:rPr>
          <w:rFonts w:ascii="Sylfaen" w:hAnsi="Sylfaen"/>
          <w:sz w:val="24"/>
          <w:szCs w:val="24"/>
          <w:lang w:val="ka-GE"/>
        </w:rPr>
        <w:t xml:space="preserve"> </w:t>
      </w:r>
      <w:r w:rsidRPr="0057074D">
        <w:rPr>
          <w:rFonts w:ascii="Sylfaen" w:hAnsi="Sylfaen"/>
          <w:sz w:val="24"/>
          <w:szCs w:val="24"/>
          <w:lang w:val="ka-GE"/>
        </w:rPr>
        <w:t>დატვირთვის თითოეული პროფილისთვის</w:t>
      </w:r>
      <w:r w:rsidR="007244F6">
        <w:rPr>
          <w:rFonts w:ascii="Sylfaen" w:hAnsi="Sylfaen"/>
          <w:sz w:val="24"/>
          <w:szCs w:val="24"/>
          <w:lang w:val="ka-GE"/>
        </w:rPr>
        <w:t xml:space="preserve">. </w:t>
      </w:r>
    </w:p>
    <w:p w14:paraId="0043C40B" w14:textId="77777777" w:rsidR="003F3F93" w:rsidRPr="0057074D" w:rsidRDefault="003F3F93" w:rsidP="0057074D">
      <w:pPr>
        <w:tabs>
          <w:tab w:val="left" w:pos="7110"/>
        </w:tabs>
        <w:spacing w:after="0" w:line="276" w:lineRule="auto"/>
        <w:jc w:val="both"/>
        <w:rPr>
          <w:rFonts w:ascii="Sylfaen" w:hAnsi="Sylfaen"/>
          <w:sz w:val="24"/>
          <w:szCs w:val="24"/>
          <w:lang w:val="ka-GE"/>
        </w:rPr>
      </w:pPr>
    </w:p>
    <w:p w14:paraId="7CFE9B89" w14:textId="77777777" w:rsidR="00315FF3" w:rsidRPr="0057074D" w:rsidRDefault="00315FF3" w:rsidP="0057074D">
      <w:pPr>
        <w:tabs>
          <w:tab w:val="left" w:pos="7110"/>
        </w:tabs>
        <w:spacing w:after="0" w:line="276" w:lineRule="auto"/>
        <w:jc w:val="both"/>
        <w:rPr>
          <w:rFonts w:ascii="Sylfaen" w:hAnsi="Sylfaen"/>
          <w:sz w:val="24"/>
          <w:szCs w:val="24"/>
          <w:lang w:val="ka-GE"/>
        </w:rPr>
      </w:pPr>
    </w:p>
    <w:p w14:paraId="0993CB36" w14:textId="560CD42F" w:rsidR="003F3F93" w:rsidRPr="00EA54BB" w:rsidRDefault="00E46C8F" w:rsidP="0057074D">
      <w:pPr>
        <w:tabs>
          <w:tab w:val="left" w:pos="7110"/>
        </w:tabs>
        <w:spacing w:after="0" w:line="276" w:lineRule="auto"/>
        <w:jc w:val="center"/>
        <w:rPr>
          <w:rFonts w:ascii="Sylfaen" w:hAnsi="Sylfaen"/>
          <w:sz w:val="24"/>
          <w:szCs w:val="24"/>
          <w:lang w:val="ka-GE"/>
        </w:rPr>
      </w:pPr>
      <w:r w:rsidRPr="00EA54BB">
        <w:rPr>
          <w:rFonts w:ascii="Sylfaen" w:hAnsi="Sylfaen"/>
          <w:sz w:val="24"/>
          <w:szCs w:val="24"/>
          <w:lang w:val="ka-GE"/>
        </w:rPr>
        <w:t>ცხრილი</w:t>
      </w:r>
      <w:r w:rsidR="003F3F93" w:rsidRPr="00EA54BB">
        <w:rPr>
          <w:rFonts w:ascii="Sylfaen" w:hAnsi="Sylfaen"/>
          <w:sz w:val="24"/>
          <w:szCs w:val="24"/>
          <w:lang w:val="ka-GE"/>
        </w:rPr>
        <w:t xml:space="preserve"> 8</w:t>
      </w:r>
    </w:p>
    <w:p w14:paraId="719B5B05" w14:textId="42C48E4C" w:rsidR="007C144B" w:rsidRPr="0057074D" w:rsidRDefault="00E46C8F" w:rsidP="0057074D">
      <w:pPr>
        <w:tabs>
          <w:tab w:val="left" w:pos="7110"/>
        </w:tabs>
        <w:spacing w:after="0" w:line="276" w:lineRule="auto"/>
        <w:jc w:val="center"/>
        <w:rPr>
          <w:rFonts w:ascii="Sylfaen" w:hAnsi="Sylfaen"/>
          <w:b/>
          <w:sz w:val="24"/>
          <w:szCs w:val="24"/>
          <w:lang w:val="ka-GE"/>
        </w:rPr>
      </w:pPr>
      <w:r w:rsidRPr="0057074D">
        <w:rPr>
          <w:rFonts w:ascii="Sylfaen" w:hAnsi="Sylfaen"/>
          <w:b/>
          <w:sz w:val="24"/>
          <w:szCs w:val="24"/>
        </w:rPr>
        <w:t xml:space="preserve">K </w:t>
      </w:r>
      <w:r w:rsidRPr="0057074D">
        <w:rPr>
          <w:rFonts w:ascii="Sylfaen" w:hAnsi="Sylfaen"/>
          <w:b/>
          <w:sz w:val="24"/>
          <w:szCs w:val="24"/>
          <w:lang w:val="ka-GE"/>
        </w:rPr>
        <w:t>მნიშვნელობები</w:t>
      </w:r>
    </w:p>
    <w:p w14:paraId="61B664B4" w14:textId="77777777" w:rsidR="00655ECA" w:rsidRPr="0057074D" w:rsidRDefault="00655ECA" w:rsidP="0057074D">
      <w:pPr>
        <w:tabs>
          <w:tab w:val="left" w:pos="7110"/>
        </w:tabs>
        <w:spacing w:after="0" w:line="276" w:lineRule="auto"/>
        <w:jc w:val="both"/>
        <w:rPr>
          <w:rFonts w:ascii="Sylfaen" w:hAnsi="Sylfaen"/>
          <w:sz w:val="24"/>
          <w:szCs w:val="24"/>
          <w:lang w:val="ka-GE"/>
        </w:rPr>
      </w:pPr>
    </w:p>
    <w:tbl>
      <w:tblPr>
        <w:tblStyle w:val="TableGrid"/>
        <w:tblW w:w="9505" w:type="dxa"/>
        <w:tblInd w:w="3" w:type="dxa"/>
        <w:tblCellMar>
          <w:top w:w="106" w:type="dxa"/>
          <w:left w:w="115" w:type="dxa"/>
          <w:right w:w="115" w:type="dxa"/>
        </w:tblCellMar>
        <w:tblLook w:val="04A0" w:firstRow="1" w:lastRow="0" w:firstColumn="1" w:lastColumn="0" w:noHBand="0" w:noVBand="1"/>
      </w:tblPr>
      <w:tblGrid>
        <w:gridCol w:w="1122"/>
        <w:gridCol w:w="1047"/>
        <w:gridCol w:w="1048"/>
        <w:gridCol w:w="1048"/>
        <w:gridCol w:w="1048"/>
        <w:gridCol w:w="1048"/>
        <w:gridCol w:w="1048"/>
        <w:gridCol w:w="1048"/>
        <w:gridCol w:w="1048"/>
      </w:tblGrid>
      <w:tr w:rsidR="00E46C8F" w:rsidRPr="0057074D" w14:paraId="67D16962" w14:textId="77777777" w:rsidTr="00364FCC">
        <w:trPr>
          <w:trHeight w:val="380"/>
        </w:trPr>
        <w:tc>
          <w:tcPr>
            <w:tcW w:w="1123" w:type="dxa"/>
            <w:tcBorders>
              <w:top w:val="single" w:sz="3" w:space="0" w:color="002E86"/>
              <w:left w:val="single" w:sz="3" w:space="0" w:color="002E86"/>
              <w:bottom w:val="single" w:sz="3" w:space="0" w:color="002E86"/>
              <w:right w:val="single" w:sz="3" w:space="0" w:color="002E86"/>
            </w:tcBorders>
          </w:tcPr>
          <w:p w14:paraId="068D3A9F" w14:textId="77777777" w:rsidR="00E46C8F" w:rsidRPr="0057074D" w:rsidRDefault="00E46C8F" w:rsidP="0057074D">
            <w:pPr>
              <w:spacing w:line="276" w:lineRule="auto"/>
              <w:jc w:val="both"/>
              <w:rPr>
                <w:rFonts w:ascii="Sylfaen" w:eastAsia="Calibri" w:hAnsi="Sylfaen" w:cs="Calibri"/>
                <w:color w:val="000000"/>
                <w:sz w:val="24"/>
                <w:szCs w:val="24"/>
              </w:rPr>
            </w:pPr>
          </w:p>
        </w:tc>
        <w:tc>
          <w:tcPr>
            <w:tcW w:w="1048" w:type="dxa"/>
            <w:tcBorders>
              <w:top w:val="single" w:sz="3" w:space="0" w:color="002E86"/>
              <w:left w:val="single" w:sz="3" w:space="0" w:color="002E86"/>
              <w:bottom w:val="single" w:sz="3" w:space="0" w:color="002E86"/>
              <w:right w:val="single" w:sz="3" w:space="0" w:color="002E86"/>
            </w:tcBorders>
          </w:tcPr>
          <w:p w14:paraId="730EA91F" w14:textId="77777777" w:rsidR="00E46C8F" w:rsidRPr="0057074D" w:rsidRDefault="00E46C8F"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3XS</w:t>
            </w:r>
          </w:p>
        </w:tc>
        <w:tc>
          <w:tcPr>
            <w:tcW w:w="1048" w:type="dxa"/>
            <w:tcBorders>
              <w:top w:val="single" w:sz="3" w:space="0" w:color="002E86"/>
              <w:left w:val="single" w:sz="3" w:space="0" w:color="002E86"/>
              <w:bottom w:val="single" w:sz="3" w:space="0" w:color="002E86"/>
              <w:right w:val="single" w:sz="3" w:space="0" w:color="002E86"/>
            </w:tcBorders>
          </w:tcPr>
          <w:p w14:paraId="147AEF6B" w14:textId="77777777" w:rsidR="00E46C8F" w:rsidRPr="0057074D" w:rsidRDefault="00E46C8F"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XXS</w:t>
            </w:r>
          </w:p>
        </w:tc>
        <w:tc>
          <w:tcPr>
            <w:tcW w:w="1048" w:type="dxa"/>
            <w:tcBorders>
              <w:top w:val="single" w:sz="3" w:space="0" w:color="002E86"/>
              <w:left w:val="single" w:sz="3" w:space="0" w:color="002E86"/>
              <w:bottom w:val="single" w:sz="3" w:space="0" w:color="002E86"/>
              <w:right w:val="single" w:sz="3" w:space="0" w:color="002E86"/>
            </w:tcBorders>
          </w:tcPr>
          <w:p w14:paraId="4B3F97BD" w14:textId="77777777" w:rsidR="00E46C8F" w:rsidRPr="0057074D" w:rsidRDefault="00E46C8F"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XS</w:t>
            </w:r>
          </w:p>
        </w:tc>
        <w:tc>
          <w:tcPr>
            <w:tcW w:w="1048" w:type="dxa"/>
            <w:tcBorders>
              <w:top w:val="single" w:sz="3" w:space="0" w:color="002E86"/>
              <w:left w:val="single" w:sz="3" w:space="0" w:color="002E86"/>
              <w:bottom w:val="single" w:sz="3" w:space="0" w:color="002E86"/>
              <w:right w:val="single" w:sz="3" w:space="0" w:color="002E86"/>
            </w:tcBorders>
          </w:tcPr>
          <w:p w14:paraId="61AD0C85" w14:textId="77777777" w:rsidR="00E46C8F" w:rsidRPr="0057074D" w:rsidRDefault="00E46C8F"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S</w:t>
            </w:r>
          </w:p>
        </w:tc>
        <w:tc>
          <w:tcPr>
            <w:tcW w:w="1048" w:type="dxa"/>
            <w:tcBorders>
              <w:top w:val="single" w:sz="3" w:space="0" w:color="002E86"/>
              <w:left w:val="single" w:sz="3" w:space="0" w:color="002E86"/>
              <w:bottom w:val="single" w:sz="3" w:space="0" w:color="002E86"/>
              <w:right w:val="single" w:sz="3" w:space="0" w:color="002E86"/>
            </w:tcBorders>
          </w:tcPr>
          <w:p w14:paraId="46C62282" w14:textId="77777777" w:rsidR="00E46C8F" w:rsidRPr="0057074D" w:rsidRDefault="00E46C8F" w:rsidP="0057074D">
            <w:pPr>
              <w:spacing w:line="276" w:lineRule="auto"/>
              <w:ind w:right="1"/>
              <w:jc w:val="both"/>
              <w:rPr>
                <w:rFonts w:ascii="Sylfaen" w:eastAsia="Calibri" w:hAnsi="Sylfaen" w:cs="Calibri"/>
                <w:color w:val="000000"/>
                <w:sz w:val="24"/>
                <w:szCs w:val="24"/>
              </w:rPr>
            </w:pPr>
            <w:r w:rsidRPr="0057074D">
              <w:rPr>
                <w:rFonts w:ascii="Sylfaen" w:eastAsia="Calibri" w:hAnsi="Sylfaen" w:cs="Calibri"/>
                <w:color w:val="000000"/>
                <w:sz w:val="24"/>
                <w:szCs w:val="24"/>
              </w:rPr>
              <w:t>M</w:t>
            </w:r>
          </w:p>
        </w:tc>
        <w:tc>
          <w:tcPr>
            <w:tcW w:w="1048" w:type="dxa"/>
            <w:tcBorders>
              <w:top w:val="single" w:sz="3" w:space="0" w:color="002E86"/>
              <w:left w:val="single" w:sz="3" w:space="0" w:color="002E86"/>
              <w:bottom w:val="single" w:sz="3" w:space="0" w:color="002E86"/>
              <w:right w:val="single" w:sz="3" w:space="0" w:color="002E86"/>
            </w:tcBorders>
          </w:tcPr>
          <w:p w14:paraId="3A26A70D" w14:textId="77777777" w:rsidR="00E46C8F" w:rsidRPr="0057074D" w:rsidRDefault="00E46C8F" w:rsidP="0057074D">
            <w:pPr>
              <w:spacing w:line="276" w:lineRule="auto"/>
              <w:ind w:right="1"/>
              <w:jc w:val="both"/>
              <w:rPr>
                <w:rFonts w:ascii="Sylfaen" w:eastAsia="Calibri" w:hAnsi="Sylfaen" w:cs="Calibri"/>
                <w:color w:val="000000"/>
                <w:sz w:val="24"/>
                <w:szCs w:val="24"/>
              </w:rPr>
            </w:pPr>
            <w:r w:rsidRPr="0057074D">
              <w:rPr>
                <w:rFonts w:ascii="Sylfaen" w:eastAsia="Calibri" w:hAnsi="Sylfaen" w:cs="Calibri"/>
                <w:color w:val="000000"/>
                <w:sz w:val="24"/>
                <w:szCs w:val="24"/>
              </w:rPr>
              <w:t>L</w:t>
            </w:r>
          </w:p>
        </w:tc>
        <w:tc>
          <w:tcPr>
            <w:tcW w:w="1048" w:type="dxa"/>
            <w:tcBorders>
              <w:top w:val="single" w:sz="3" w:space="0" w:color="002E86"/>
              <w:left w:val="single" w:sz="3" w:space="0" w:color="002E86"/>
              <w:bottom w:val="single" w:sz="3" w:space="0" w:color="002E86"/>
              <w:right w:val="single" w:sz="3" w:space="0" w:color="002E86"/>
            </w:tcBorders>
          </w:tcPr>
          <w:p w14:paraId="77E35EAF" w14:textId="77777777" w:rsidR="00E46C8F" w:rsidRPr="0057074D" w:rsidRDefault="00E46C8F" w:rsidP="0057074D">
            <w:pPr>
              <w:spacing w:line="276" w:lineRule="auto"/>
              <w:ind w:right="1"/>
              <w:jc w:val="both"/>
              <w:rPr>
                <w:rFonts w:ascii="Sylfaen" w:eastAsia="Calibri" w:hAnsi="Sylfaen" w:cs="Calibri"/>
                <w:color w:val="000000"/>
                <w:sz w:val="24"/>
                <w:szCs w:val="24"/>
              </w:rPr>
            </w:pPr>
            <w:r w:rsidRPr="0057074D">
              <w:rPr>
                <w:rFonts w:ascii="Sylfaen" w:eastAsia="Calibri" w:hAnsi="Sylfaen" w:cs="Calibri"/>
                <w:color w:val="000000"/>
                <w:sz w:val="24"/>
                <w:szCs w:val="24"/>
              </w:rPr>
              <w:t>XL</w:t>
            </w:r>
          </w:p>
        </w:tc>
        <w:tc>
          <w:tcPr>
            <w:tcW w:w="1048" w:type="dxa"/>
            <w:tcBorders>
              <w:top w:val="single" w:sz="3" w:space="0" w:color="002E86"/>
              <w:left w:val="single" w:sz="3" w:space="0" w:color="002E86"/>
              <w:bottom w:val="single" w:sz="3" w:space="0" w:color="002E86"/>
              <w:right w:val="single" w:sz="3" w:space="0" w:color="002E86"/>
            </w:tcBorders>
          </w:tcPr>
          <w:p w14:paraId="68B44BEB" w14:textId="77777777" w:rsidR="00E46C8F" w:rsidRPr="0057074D" w:rsidRDefault="00E46C8F" w:rsidP="0057074D">
            <w:pPr>
              <w:spacing w:line="276" w:lineRule="auto"/>
              <w:ind w:right="1"/>
              <w:jc w:val="both"/>
              <w:rPr>
                <w:rFonts w:ascii="Sylfaen" w:eastAsia="Calibri" w:hAnsi="Sylfaen" w:cs="Calibri"/>
                <w:color w:val="000000"/>
                <w:sz w:val="24"/>
                <w:szCs w:val="24"/>
              </w:rPr>
            </w:pPr>
            <w:r w:rsidRPr="0057074D">
              <w:rPr>
                <w:rFonts w:ascii="Sylfaen" w:eastAsia="Calibri" w:hAnsi="Sylfaen" w:cs="Calibri"/>
                <w:color w:val="000000"/>
                <w:sz w:val="24"/>
                <w:szCs w:val="24"/>
              </w:rPr>
              <w:t>XXL</w:t>
            </w:r>
          </w:p>
        </w:tc>
      </w:tr>
      <w:tr w:rsidR="00E46C8F" w:rsidRPr="0057074D" w14:paraId="5EA343FD" w14:textId="77777777" w:rsidTr="00364FCC">
        <w:trPr>
          <w:trHeight w:val="380"/>
        </w:trPr>
        <w:tc>
          <w:tcPr>
            <w:tcW w:w="1123" w:type="dxa"/>
            <w:tcBorders>
              <w:top w:val="single" w:sz="3" w:space="0" w:color="002E86"/>
              <w:left w:val="single" w:sz="3" w:space="0" w:color="002E86"/>
              <w:bottom w:val="single" w:sz="3" w:space="0" w:color="002E86"/>
              <w:right w:val="single" w:sz="3" w:space="0" w:color="002E86"/>
            </w:tcBorders>
          </w:tcPr>
          <w:p w14:paraId="67C4CDD5" w14:textId="77777777" w:rsidR="00E46C8F" w:rsidRPr="0057074D" w:rsidRDefault="00E46C8F" w:rsidP="0057074D">
            <w:pPr>
              <w:spacing w:line="276" w:lineRule="auto"/>
              <w:ind w:right="1"/>
              <w:jc w:val="both"/>
              <w:rPr>
                <w:rFonts w:ascii="Sylfaen" w:eastAsia="Calibri" w:hAnsi="Sylfaen" w:cs="Calibri"/>
                <w:color w:val="000000"/>
                <w:sz w:val="24"/>
                <w:szCs w:val="24"/>
              </w:rPr>
            </w:pPr>
            <w:r w:rsidRPr="0057074D">
              <w:rPr>
                <w:rFonts w:ascii="Sylfaen" w:eastAsia="Calibri" w:hAnsi="Sylfaen" w:cs="Calibri"/>
                <w:color w:val="000000"/>
                <w:sz w:val="24"/>
                <w:szCs w:val="24"/>
              </w:rPr>
              <w:t>k</w:t>
            </w:r>
          </w:p>
        </w:tc>
        <w:tc>
          <w:tcPr>
            <w:tcW w:w="1048" w:type="dxa"/>
            <w:tcBorders>
              <w:top w:val="single" w:sz="3" w:space="0" w:color="002E86"/>
              <w:left w:val="single" w:sz="3" w:space="0" w:color="002E86"/>
              <w:bottom w:val="single" w:sz="3" w:space="0" w:color="002E86"/>
              <w:right w:val="single" w:sz="3" w:space="0" w:color="002E86"/>
            </w:tcBorders>
          </w:tcPr>
          <w:p w14:paraId="0419608A" w14:textId="77777777" w:rsidR="00E46C8F" w:rsidRPr="0057074D" w:rsidRDefault="00E46C8F" w:rsidP="0057074D">
            <w:pPr>
              <w:spacing w:line="276" w:lineRule="auto"/>
              <w:ind w:right="1"/>
              <w:jc w:val="both"/>
              <w:rPr>
                <w:rFonts w:ascii="Sylfaen" w:eastAsia="Calibri" w:hAnsi="Sylfaen" w:cs="Calibri"/>
                <w:color w:val="000000"/>
                <w:sz w:val="24"/>
                <w:szCs w:val="24"/>
              </w:rPr>
            </w:pPr>
            <w:r w:rsidRPr="0057074D">
              <w:rPr>
                <w:rFonts w:ascii="Sylfaen" w:eastAsia="Calibri" w:hAnsi="Sylfaen" w:cs="Calibri"/>
                <w:color w:val="000000"/>
                <w:sz w:val="24"/>
                <w:szCs w:val="24"/>
              </w:rPr>
              <w:t>0,23</w:t>
            </w:r>
          </w:p>
        </w:tc>
        <w:tc>
          <w:tcPr>
            <w:tcW w:w="1048" w:type="dxa"/>
            <w:tcBorders>
              <w:top w:val="single" w:sz="3" w:space="0" w:color="002E86"/>
              <w:left w:val="single" w:sz="3" w:space="0" w:color="002E86"/>
              <w:bottom w:val="single" w:sz="3" w:space="0" w:color="002E86"/>
              <w:right w:val="single" w:sz="3" w:space="0" w:color="002E86"/>
            </w:tcBorders>
          </w:tcPr>
          <w:p w14:paraId="5C9940C8" w14:textId="77777777" w:rsidR="00E46C8F" w:rsidRPr="0057074D" w:rsidRDefault="00E46C8F" w:rsidP="0057074D">
            <w:pPr>
              <w:spacing w:line="276" w:lineRule="auto"/>
              <w:ind w:right="1"/>
              <w:jc w:val="both"/>
              <w:rPr>
                <w:rFonts w:ascii="Sylfaen" w:eastAsia="Calibri" w:hAnsi="Sylfaen" w:cs="Calibri"/>
                <w:color w:val="000000"/>
                <w:sz w:val="24"/>
                <w:szCs w:val="24"/>
              </w:rPr>
            </w:pPr>
            <w:r w:rsidRPr="0057074D">
              <w:rPr>
                <w:rFonts w:ascii="Sylfaen" w:eastAsia="Calibri" w:hAnsi="Sylfaen" w:cs="Calibri"/>
                <w:color w:val="000000"/>
                <w:sz w:val="24"/>
                <w:szCs w:val="24"/>
              </w:rPr>
              <w:t>0,23</w:t>
            </w:r>
          </w:p>
        </w:tc>
        <w:tc>
          <w:tcPr>
            <w:tcW w:w="1048" w:type="dxa"/>
            <w:tcBorders>
              <w:top w:val="single" w:sz="3" w:space="0" w:color="002E86"/>
              <w:left w:val="single" w:sz="3" w:space="0" w:color="002E86"/>
              <w:bottom w:val="single" w:sz="3" w:space="0" w:color="002E86"/>
              <w:right w:val="single" w:sz="3" w:space="0" w:color="002E86"/>
            </w:tcBorders>
          </w:tcPr>
          <w:p w14:paraId="7E5730C3" w14:textId="77777777" w:rsidR="00E46C8F" w:rsidRPr="0057074D" w:rsidRDefault="00E46C8F" w:rsidP="0057074D">
            <w:pPr>
              <w:spacing w:line="276" w:lineRule="auto"/>
              <w:ind w:right="1"/>
              <w:jc w:val="both"/>
              <w:rPr>
                <w:rFonts w:ascii="Sylfaen" w:eastAsia="Calibri" w:hAnsi="Sylfaen" w:cs="Calibri"/>
                <w:color w:val="000000"/>
                <w:sz w:val="24"/>
                <w:szCs w:val="24"/>
              </w:rPr>
            </w:pPr>
            <w:r w:rsidRPr="0057074D">
              <w:rPr>
                <w:rFonts w:ascii="Sylfaen" w:eastAsia="Calibri" w:hAnsi="Sylfaen" w:cs="Calibri"/>
                <w:color w:val="000000"/>
                <w:sz w:val="24"/>
                <w:szCs w:val="24"/>
              </w:rPr>
              <w:t>0,23</w:t>
            </w:r>
          </w:p>
        </w:tc>
        <w:tc>
          <w:tcPr>
            <w:tcW w:w="1048" w:type="dxa"/>
            <w:tcBorders>
              <w:top w:val="single" w:sz="3" w:space="0" w:color="002E86"/>
              <w:left w:val="single" w:sz="3" w:space="0" w:color="002E86"/>
              <w:bottom w:val="single" w:sz="3" w:space="0" w:color="002E86"/>
              <w:right w:val="single" w:sz="3" w:space="0" w:color="002E86"/>
            </w:tcBorders>
          </w:tcPr>
          <w:p w14:paraId="71F6AF8F" w14:textId="77777777" w:rsidR="00E46C8F" w:rsidRPr="0057074D" w:rsidRDefault="00E46C8F"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0,23</w:t>
            </w:r>
          </w:p>
        </w:tc>
        <w:tc>
          <w:tcPr>
            <w:tcW w:w="1048" w:type="dxa"/>
            <w:tcBorders>
              <w:top w:val="single" w:sz="3" w:space="0" w:color="002E86"/>
              <w:left w:val="single" w:sz="3" w:space="0" w:color="002E86"/>
              <w:bottom w:val="single" w:sz="3" w:space="0" w:color="002E86"/>
              <w:right w:val="single" w:sz="3" w:space="0" w:color="002E86"/>
            </w:tcBorders>
          </w:tcPr>
          <w:p w14:paraId="1FB9F192" w14:textId="77777777" w:rsidR="00E46C8F" w:rsidRPr="0057074D" w:rsidRDefault="00E46C8F"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0,23</w:t>
            </w:r>
          </w:p>
        </w:tc>
        <w:tc>
          <w:tcPr>
            <w:tcW w:w="1048" w:type="dxa"/>
            <w:tcBorders>
              <w:top w:val="single" w:sz="3" w:space="0" w:color="002E86"/>
              <w:left w:val="single" w:sz="3" w:space="0" w:color="002E86"/>
              <w:bottom w:val="single" w:sz="3" w:space="0" w:color="002E86"/>
              <w:right w:val="single" w:sz="3" w:space="0" w:color="002E86"/>
            </w:tcBorders>
          </w:tcPr>
          <w:p w14:paraId="3B7521D1" w14:textId="77777777" w:rsidR="00E46C8F" w:rsidRPr="0057074D" w:rsidRDefault="00E46C8F"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0,23</w:t>
            </w:r>
          </w:p>
        </w:tc>
        <w:tc>
          <w:tcPr>
            <w:tcW w:w="1048" w:type="dxa"/>
            <w:tcBorders>
              <w:top w:val="single" w:sz="3" w:space="0" w:color="002E86"/>
              <w:left w:val="single" w:sz="3" w:space="0" w:color="002E86"/>
              <w:bottom w:val="single" w:sz="3" w:space="0" w:color="002E86"/>
              <w:right w:val="single" w:sz="3" w:space="0" w:color="002E86"/>
            </w:tcBorders>
          </w:tcPr>
          <w:p w14:paraId="179F161C" w14:textId="77777777" w:rsidR="00E46C8F" w:rsidRPr="0057074D" w:rsidRDefault="00E46C8F"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0,23</w:t>
            </w:r>
          </w:p>
        </w:tc>
        <w:tc>
          <w:tcPr>
            <w:tcW w:w="1048" w:type="dxa"/>
            <w:tcBorders>
              <w:top w:val="single" w:sz="3" w:space="0" w:color="002E86"/>
              <w:left w:val="single" w:sz="3" w:space="0" w:color="002E86"/>
              <w:bottom w:val="single" w:sz="3" w:space="0" w:color="002E86"/>
              <w:right w:val="single" w:sz="3" w:space="0" w:color="002E86"/>
            </w:tcBorders>
          </w:tcPr>
          <w:p w14:paraId="4D1FF914" w14:textId="77777777" w:rsidR="00E46C8F" w:rsidRPr="0057074D" w:rsidRDefault="00E46C8F" w:rsidP="0057074D">
            <w:pPr>
              <w:spacing w:line="276" w:lineRule="auto"/>
              <w:jc w:val="both"/>
              <w:rPr>
                <w:rFonts w:ascii="Sylfaen" w:eastAsia="Calibri" w:hAnsi="Sylfaen" w:cs="Calibri"/>
                <w:color w:val="000000"/>
                <w:sz w:val="24"/>
                <w:szCs w:val="24"/>
              </w:rPr>
            </w:pPr>
            <w:r w:rsidRPr="0057074D">
              <w:rPr>
                <w:rFonts w:ascii="Sylfaen" w:eastAsia="Calibri" w:hAnsi="Sylfaen" w:cs="Calibri"/>
                <w:color w:val="000000"/>
                <w:sz w:val="24"/>
                <w:szCs w:val="24"/>
              </w:rPr>
              <w:t>0,0</w:t>
            </w:r>
          </w:p>
        </w:tc>
      </w:tr>
    </w:tbl>
    <w:p w14:paraId="3580C6E2" w14:textId="4CACF262" w:rsidR="00CC6EA4" w:rsidRPr="0057074D" w:rsidRDefault="00CC6EA4" w:rsidP="0057074D">
      <w:pPr>
        <w:tabs>
          <w:tab w:val="left" w:pos="7110"/>
        </w:tabs>
        <w:spacing w:after="0" w:line="276" w:lineRule="auto"/>
        <w:jc w:val="center"/>
        <w:rPr>
          <w:rFonts w:ascii="Sylfaen" w:hAnsi="Sylfaen"/>
          <w:b/>
          <w:bCs/>
          <w:sz w:val="24"/>
          <w:szCs w:val="24"/>
          <w:lang w:val="ka-GE"/>
        </w:rPr>
      </w:pPr>
    </w:p>
    <w:p w14:paraId="79339B61" w14:textId="2D49CD09" w:rsidR="00B92C5A" w:rsidRPr="00D63AEF" w:rsidRDefault="00B92C5A" w:rsidP="0057074D">
      <w:pPr>
        <w:pStyle w:val="Heading1"/>
        <w:spacing w:line="276" w:lineRule="auto"/>
        <w:rPr>
          <w:b/>
          <w:color w:val="auto"/>
          <w:sz w:val="24"/>
          <w:szCs w:val="24"/>
        </w:rPr>
      </w:pPr>
      <w:r w:rsidRPr="00D63AEF">
        <w:rPr>
          <w:b/>
          <w:color w:val="auto"/>
          <w:sz w:val="24"/>
          <w:szCs w:val="24"/>
        </w:rPr>
        <w:t>დანართი V</w:t>
      </w:r>
      <w:r w:rsidR="004C42E8" w:rsidRPr="00D63AEF">
        <w:rPr>
          <w:b/>
          <w:color w:val="auto"/>
          <w:sz w:val="24"/>
          <w:szCs w:val="24"/>
        </w:rPr>
        <w:t>III</w:t>
      </w:r>
      <w:r w:rsidRPr="00D63AEF">
        <w:rPr>
          <w:b/>
          <w:color w:val="auto"/>
          <w:sz w:val="24"/>
          <w:szCs w:val="24"/>
        </w:rPr>
        <w:t xml:space="preserve">. ბაზარზე ზედამხედველობის განხორციელებისთვის საჭირო შემოწმების პროცედურა </w:t>
      </w:r>
    </w:p>
    <w:p w14:paraId="48E6CAEF" w14:textId="77777777" w:rsidR="00BF41E8" w:rsidRPr="00D63AEF" w:rsidRDefault="00BF41E8" w:rsidP="0057074D">
      <w:pPr>
        <w:spacing w:line="276" w:lineRule="auto"/>
        <w:jc w:val="both"/>
        <w:rPr>
          <w:rFonts w:ascii="Sylfaen" w:hAnsi="Sylfaen" w:cs="Sylfaen"/>
          <w:sz w:val="24"/>
          <w:szCs w:val="24"/>
        </w:rPr>
      </w:pPr>
    </w:p>
    <w:p w14:paraId="714EA4C1" w14:textId="17A013AD" w:rsidR="00BF41E8" w:rsidRPr="0057074D" w:rsidRDefault="00BF41E8" w:rsidP="0057074D">
      <w:pPr>
        <w:spacing w:line="276" w:lineRule="auto"/>
        <w:jc w:val="both"/>
        <w:rPr>
          <w:rFonts w:ascii="Sylfaen" w:hAnsi="Sylfaen"/>
          <w:sz w:val="24"/>
          <w:szCs w:val="24"/>
          <w:lang w:val="ka-GE"/>
        </w:rPr>
      </w:pPr>
      <w:r w:rsidRPr="0057074D">
        <w:rPr>
          <w:rFonts w:ascii="Sylfaen" w:hAnsi="Sylfaen"/>
          <w:sz w:val="24"/>
          <w:szCs w:val="24"/>
          <w:lang w:val="ka-GE"/>
        </w:rPr>
        <w:t>1.</w:t>
      </w:r>
      <w:r w:rsidRPr="0057074D">
        <w:rPr>
          <w:rFonts w:ascii="Sylfaen" w:hAnsi="Sylfaen" w:cs="Sylfaen"/>
          <w:sz w:val="24"/>
          <w:szCs w:val="24"/>
          <w:lang w:val="ka-GE"/>
        </w:rPr>
        <w:t xml:space="preserve"> </w:t>
      </w:r>
      <w:r w:rsidR="00CE5BED" w:rsidRPr="0057074D">
        <w:rPr>
          <w:rFonts w:ascii="Sylfaen" w:hAnsi="Sylfaen" w:cs="Sylfaen"/>
          <w:sz w:val="24"/>
          <w:szCs w:val="24"/>
          <w:lang w:val="ka-GE"/>
        </w:rPr>
        <w:t xml:space="preserve">ტექნიკური რეგლამენტის </w:t>
      </w:r>
      <w:r w:rsidRPr="0057074D">
        <w:rPr>
          <w:rFonts w:ascii="Sylfaen" w:hAnsi="Sylfaen" w:cs="Sylfaen"/>
          <w:sz w:val="24"/>
          <w:szCs w:val="24"/>
          <w:lang w:val="ka-GE"/>
        </w:rPr>
        <w:t>ამ</w:t>
      </w:r>
      <w:r w:rsidRPr="0057074D">
        <w:rPr>
          <w:rFonts w:ascii="Sylfaen" w:hAnsi="Sylfaen"/>
          <w:sz w:val="24"/>
          <w:szCs w:val="24"/>
          <w:lang w:val="ka-GE"/>
        </w:rPr>
        <w:t xml:space="preserve"> დანართით განსაზღვრული დასაშვები გადახრა უკავშირდება მხოლოდ გაზომვადი პარამეტრების შემოწმებას უფლებამოსილი პირის მიერ, და არ შეიძლება გამოყენებულ იქნეს მიმწოდებლის მიერ</w:t>
      </w:r>
      <w:r w:rsidR="00270630">
        <w:rPr>
          <w:rFonts w:ascii="Sylfaen" w:hAnsi="Sylfaen"/>
          <w:sz w:val="24"/>
          <w:szCs w:val="24"/>
          <w:lang w:val="ka-GE"/>
        </w:rPr>
        <w:t>,</w:t>
      </w:r>
      <w:r w:rsidRPr="0057074D">
        <w:rPr>
          <w:rFonts w:ascii="Sylfaen" w:hAnsi="Sylfaen"/>
          <w:sz w:val="24"/>
          <w:szCs w:val="24"/>
          <w:lang w:val="ka-GE"/>
        </w:rPr>
        <w:t xml:space="preserve"> როგორც ტექნიკური დოკუმენტაციით განსაზღვრული მნიშვნელობის დასაშვები გადახრა. ეტიკეტზე და პროდუქტის შესახებ საინფორმაციო ცხრილში გამოქვეყნებული მნიშვნელობები და კლასები არ უნდა იყოს მიმწოდებლისთვის უფრო ხელსაყრელი, ვიდრე ის მნიშვნელობები, რომლებიც მითითებულია ტექნიკურ დოკუმენტაციაში.  </w:t>
      </w:r>
    </w:p>
    <w:p w14:paraId="711362B7" w14:textId="77777777" w:rsidR="00BF41E8" w:rsidRPr="0057074D" w:rsidRDefault="00BF41E8" w:rsidP="0057074D">
      <w:pPr>
        <w:spacing w:line="276" w:lineRule="auto"/>
        <w:jc w:val="both"/>
        <w:rPr>
          <w:rFonts w:ascii="Sylfaen" w:hAnsi="Sylfaen"/>
          <w:sz w:val="24"/>
          <w:szCs w:val="24"/>
          <w:lang w:val="ka-GE"/>
        </w:rPr>
      </w:pPr>
      <w:r w:rsidRPr="0057074D">
        <w:rPr>
          <w:rFonts w:ascii="Sylfaen" w:hAnsi="Sylfaen"/>
          <w:sz w:val="24"/>
          <w:szCs w:val="24"/>
          <w:lang w:val="ka-GE"/>
        </w:rPr>
        <w:t>2. პროდუქტის მოდელის აღნიშნული ტექნიკური რეგლამენტით დადგენილ მოთხოვნებთან შესაბამისობის შემოწმებისას, უფლებამოსილმა პირმა უნდა იხელმძღვანელოს შემდეგი პროცედურით:</w:t>
      </w:r>
    </w:p>
    <w:p w14:paraId="0FBF082F" w14:textId="5F2ED2B1" w:rsidR="00BF41E8" w:rsidRPr="0057074D" w:rsidRDefault="00BF41E8" w:rsidP="0057074D">
      <w:pPr>
        <w:spacing w:line="276" w:lineRule="auto"/>
        <w:jc w:val="both"/>
        <w:rPr>
          <w:rFonts w:ascii="Sylfaen" w:hAnsi="Sylfaen"/>
          <w:sz w:val="24"/>
          <w:szCs w:val="24"/>
          <w:lang w:val="ka-GE"/>
        </w:rPr>
      </w:pPr>
      <w:r w:rsidRPr="0057074D">
        <w:rPr>
          <w:rFonts w:ascii="Sylfaen" w:hAnsi="Sylfaen"/>
          <w:sz w:val="24"/>
          <w:szCs w:val="24"/>
          <w:lang w:val="ka-GE"/>
        </w:rPr>
        <w:t xml:space="preserve">ა) </w:t>
      </w:r>
      <w:r w:rsidR="004F5BF0" w:rsidRPr="0057074D">
        <w:rPr>
          <w:rFonts w:ascii="Sylfaen" w:hAnsi="Sylfaen"/>
          <w:sz w:val="24"/>
          <w:szCs w:val="24"/>
          <w:lang w:val="ka-GE"/>
        </w:rPr>
        <w:t>უფლებამოსილმა პირმა უნდა გან</w:t>
      </w:r>
      <w:r w:rsidR="006E6B0C">
        <w:rPr>
          <w:rFonts w:ascii="Sylfaen" w:hAnsi="Sylfaen"/>
          <w:sz w:val="24"/>
          <w:szCs w:val="24"/>
          <w:lang w:val="ka-GE"/>
        </w:rPr>
        <w:t>ა</w:t>
      </w:r>
      <w:r w:rsidR="004F5BF0" w:rsidRPr="0057074D">
        <w:rPr>
          <w:rFonts w:ascii="Sylfaen" w:hAnsi="Sylfaen"/>
          <w:sz w:val="24"/>
          <w:szCs w:val="24"/>
          <w:lang w:val="ka-GE"/>
        </w:rPr>
        <w:t>ხორციელოს შესამოწმებელი მოდელის ერთი ერთეულის/მოწყობილობის შემოწმება</w:t>
      </w:r>
      <w:r w:rsidR="00270630">
        <w:rPr>
          <w:rFonts w:ascii="Sylfaen" w:hAnsi="Sylfaen"/>
          <w:sz w:val="24"/>
          <w:szCs w:val="24"/>
          <w:lang w:val="ka-GE"/>
        </w:rPr>
        <w:t>;</w:t>
      </w:r>
    </w:p>
    <w:p w14:paraId="2EA9B6BC" w14:textId="4952292D" w:rsidR="00BF41E8" w:rsidRPr="0057074D" w:rsidRDefault="00BF41E8" w:rsidP="0057074D">
      <w:pPr>
        <w:pStyle w:val="ListParagraph"/>
        <w:spacing w:line="276" w:lineRule="auto"/>
        <w:ind w:left="0"/>
        <w:jc w:val="both"/>
        <w:rPr>
          <w:rFonts w:ascii="Sylfaen" w:hAnsi="Sylfaen"/>
          <w:sz w:val="24"/>
          <w:szCs w:val="24"/>
          <w:lang w:val="ka-GE"/>
        </w:rPr>
      </w:pPr>
      <w:r w:rsidRPr="0057074D">
        <w:rPr>
          <w:rFonts w:ascii="Sylfaen" w:hAnsi="Sylfaen"/>
          <w:sz w:val="24"/>
          <w:szCs w:val="24"/>
          <w:lang w:val="ka-GE"/>
        </w:rPr>
        <w:t>ბ) მოდელი დადგენილ მოთხოვნებთან შესაბამისად მიიჩნევა</w:t>
      </w:r>
      <w:r w:rsidR="00270630">
        <w:rPr>
          <w:rFonts w:ascii="Sylfaen" w:hAnsi="Sylfaen"/>
          <w:sz w:val="24"/>
          <w:szCs w:val="24"/>
          <w:lang w:val="ka-GE"/>
        </w:rPr>
        <w:t>,</w:t>
      </w:r>
      <w:r w:rsidRPr="0057074D">
        <w:rPr>
          <w:rFonts w:ascii="Sylfaen" w:hAnsi="Sylfaen"/>
          <w:sz w:val="24"/>
          <w:szCs w:val="24"/>
          <w:lang w:val="ka-GE"/>
        </w:rPr>
        <w:t xml:space="preserve"> თუ სრულდება შემდეგი სამი პირობა: </w:t>
      </w:r>
    </w:p>
    <w:p w14:paraId="03F6A917" w14:textId="77777777" w:rsidR="00EA54BB" w:rsidRDefault="00EA54BB" w:rsidP="0057074D">
      <w:pPr>
        <w:pStyle w:val="ListParagraph"/>
        <w:spacing w:line="276" w:lineRule="auto"/>
        <w:ind w:left="0"/>
        <w:jc w:val="both"/>
        <w:rPr>
          <w:rFonts w:ascii="Sylfaen" w:hAnsi="Sylfaen"/>
          <w:sz w:val="24"/>
          <w:szCs w:val="24"/>
          <w:lang w:val="ka-GE"/>
        </w:rPr>
      </w:pPr>
    </w:p>
    <w:p w14:paraId="3FD424F6" w14:textId="10D29E35" w:rsidR="00BF41E8" w:rsidRPr="0057074D" w:rsidRDefault="00BF41E8" w:rsidP="0057074D">
      <w:pPr>
        <w:pStyle w:val="ListParagraph"/>
        <w:spacing w:line="276" w:lineRule="auto"/>
        <w:ind w:left="0"/>
        <w:jc w:val="both"/>
        <w:rPr>
          <w:rFonts w:ascii="Sylfaen" w:hAnsi="Sylfaen"/>
          <w:color w:val="1F3864" w:themeColor="accent1" w:themeShade="80"/>
          <w:sz w:val="24"/>
          <w:szCs w:val="24"/>
          <w:lang w:val="ka-GE"/>
        </w:rPr>
      </w:pPr>
      <w:r w:rsidRPr="0057074D">
        <w:rPr>
          <w:rFonts w:ascii="Sylfaen" w:hAnsi="Sylfaen"/>
          <w:sz w:val="24"/>
          <w:szCs w:val="24"/>
          <w:lang w:val="ka-GE"/>
        </w:rPr>
        <w:t xml:space="preserve">ბ.ა) </w:t>
      </w:r>
      <w:r w:rsidR="00BC6E22" w:rsidRPr="0057074D">
        <w:rPr>
          <w:rFonts w:ascii="Sylfaen" w:hAnsi="Sylfaen"/>
          <w:sz w:val="24"/>
          <w:szCs w:val="24"/>
          <w:lang w:val="ka-GE"/>
        </w:rPr>
        <w:t xml:space="preserve">ტექნიკურ დოკუმენტაციაში </w:t>
      </w:r>
      <w:r w:rsidR="00D43E61" w:rsidRPr="0057074D">
        <w:rPr>
          <w:rFonts w:ascii="Sylfaen" w:eastAsia="Times New Roman" w:hAnsi="Sylfaen" w:cs="Sylfaen"/>
          <w:sz w:val="24"/>
          <w:szCs w:val="24"/>
          <w:lang w:val="ka-GE"/>
        </w:rPr>
        <w:t xml:space="preserve">საქართველოს კანონის </w:t>
      </w:r>
      <w:r w:rsidR="006E6B0C">
        <w:rPr>
          <w:rFonts w:ascii="Sylfaen" w:eastAsia="Times New Roman" w:hAnsi="Sylfaen" w:cs="Sylfaen"/>
          <w:sz w:val="24"/>
          <w:szCs w:val="24"/>
          <w:lang w:val="ka-GE"/>
        </w:rPr>
        <w:t>„</w:t>
      </w:r>
      <w:r w:rsidR="00D43E61" w:rsidRPr="0057074D">
        <w:rPr>
          <w:rFonts w:ascii="Sylfaen" w:eastAsia="Times New Roman" w:hAnsi="Sylfaen" w:cs="Sylfaen"/>
          <w:sz w:val="24"/>
          <w:szCs w:val="24"/>
          <w:lang w:val="ka-GE"/>
        </w:rPr>
        <w:t>ენ</w:t>
      </w:r>
      <w:r w:rsidR="006E6B0C">
        <w:rPr>
          <w:rFonts w:ascii="Sylfaen" w:eastAsia="Times New Roman" w:hAnsi="Sylfaen" w:cs="Sylfaen"/>
          <w:sz w:val="24"/>
          <w:szCs w:val="24"/>
          <w:lang w:val="ka-GE"/>
        </w:rPr>
        <w:t>ე</w:t>
      </w:r>
      <w:r w:rsidR="00D43E61" w:rsidRPr="0057074D">
        <w:rPr>
          <w:rFonts w:ascii="Sylfaen" w:eastAsia="Times New Roman" w:hAnsi="Sylfaen" w:cs="Sylfaen"/>
          <w:sz w:val="24"/>
          <w:szCs w:val="24"/>
          <w:lang w:val="ka-GE"/>
        </w:rPr>
        <w:t>რგოეტიკეტირების შე</w:t>
      </w:r>
      <w:r w:rsidR="00D2225E" w:rsidRPr="0057074D">
        <w:rPr>
          <w:rFonts w:ascii="Sylfaen" w:eastAsia="Times New Roman" w:hAnsi="Sylfaen" w:cs="Sylfaen"/>
          <w:sz w:val="24"/>
          <w:szCs w:val="24"/>
          <w:lang w:val="ka-GE"/>
        </w:rPr>
        <w:t>სახებ</w:t>
      </w:r>
      <w:r w:rsidR="006E6B0C">
        <w:rPr>
          <w:rFonts w:ascii="Sylfaen" w:eastAsia="Times New Roman" w:hAnsi="Sylfaen" w:cs="Sylfaen"/>
          <w:sz w:val="24"/>
          <w:szCs w:val="24"/>
          <w:lang w:val="ka-GE"/>
        </w:rPr>
        <w:t>“</w:t>
      </w:r>
      <w:r w:rsidR="00D2225E" w:rsidRPr="0057074D">
        <w:rPr>
          <w:rFonts w:ascii="Sylfaen" w:eastAsia="Times New Roman" w:hAnsi="Sylfaen" w:cs="Sylfaen"/>
          <w:sz w:val="24"/>
          <w:szCs w:val="24"/>
          <w:lang w:val="ka-GE"/>
        </w:rPr>
        <w:t xml:space="preserve"> მე-5 მუხლის </w:t>
      </w:r>
      <w:r w:rsidR="00274004" w:rsidRPr="0057074D">
        <w:rPr>
          <w:rFonts w:ascii="Sylfaen" w:eastAsia="Times New Roman" w:hAnsi="Sylfaen" w:cs="Sylfaen"/>
          <w:sz w:val="24"/>
          <w:szCs w:val="24"/>
          <w:lang w:val="ka-GE"/>
        </w:rPr>
        <w:t xml:space="preserve"> მე-7 პუნქტი</w:t>
      </w:r>
      <w:r w:rsidR="00D2225E" w:rsidRPr="0057074D">
        <w:rPr>
          <w:rFonts w:ascii="Sylfaen" w:eastAsia="Times New Roman" w:hAnsi="Sylfaen" w:cs="Sylfaen"/>
          <w:sz w:val="24"/>
          <w:szCs w:val="24"/>
          <w:lang w:val="ka-GE"/>
        </w:rPr>
        <w:t xml:space="preserve">ს </w:t>
      </w:r>
      <w:r w:rsidR="00A717BC" w:rsidRPr="0057074D">
        <w:rPr>
          <w:rFonts w:ascii="Sylfaen" w:hAnsi="Sylfaen"/>
          <w:sz w:val="24"/>
          <w:szCs w:val="24"/>
          <w:lang w:val="ka-GE"/>
        </w:rPr>
        <w:t xml:space="preserve">შესაბამისად </w:t>
      </w:r>
      <w:r w:rsidR="00BC6E22" w:rsidRPr="0057074D">
        <w:rPr>
          <w:rFonts w:ascii="Sylfaen" w:hAnsi="Sylfaen"/>
          <w:sz w:val="24"/>
          <w:szCs w:val="24"/>
          <w:lang w:val="ka-GE"/>
        </w:rPr>
        <w:t>დეკლარირებული მნიშვნელობები  და ამ მნიშვნელობების გამოსათვლელად გამოყენებული მნიშვნელობები, ასეთის არსებობის შემთხვევაში, არ არის უფრო ხელსაყრელი, ვიდრე შესაბამისი მნიშვნელობები</w:t>
      </w:r>
      <w:r w:rsidR="00270630">
        <w:rPr>
          <w:rFonts w:ascii="Sylfaen" w:hAnsi="Sylfaen"/>
          <w:sz w:val="24"/>
          <w:szCs w:val="24"/>
          <w:lang w:val="ka-GE"/>
        </w:rPr>
        <w:t>,</w:t>
      </w:r>
      <w:r w:rsidR="00BC6E22" w:rsidRPr="0057074D">
        <w:rPr>
          <w:rFonts w:ascii="Sylfaen" w:hAnsi="Sylfaen"/>
          <w:sz w:val="24"/>
          <w:szCs w:val="24"/>
          <w:lang w:val="ka-GE"/>
        </w:rPr>
        <w:t xml:space="preserve"> რაც მოცემულია გამოცდის ანგარიშში</w:t>
      </w:r>
      <w:r w:rsidR="0052789F" w:rsidRPr="0057074D">
        <w:rPr>
          <w:rFonts w:ascii="Sylfaen" w:hAnsi="Sylfaen"/>
          <w:sz w:val="24"/>
          <w:szCs w:val="24"/>
          <w:lang w:val="ka-GE"/>
        </w:rPr>
        <w:t>;</w:t>
      </w:r>
    </w:p>
    <w:p w14:paraId="7D020B35" w14:textId="77777777" w:rsidR="00EA54BB" w:rsidRDefault="00EA54BB" w:rsidP="0057074D">
      <w:pPr>
        <w:pStyle w:val="ListParagraph"/>
        <w:spacing w:line="276" w:lineRule="auto"/>
        <w:ind w:left="0"/>
        <w:jc w:val="both"/>
        <w:rPr>
          <w:rFonts w:ascii="Sylfaen" w:hAnsi="Sylfaen"/>
          <w:sz w:val="24"/>
          <w:szCs w:val="24"/>
          <w:lang w:val="ka-GE"/>
        </w:rPr>
      </w:pPr>
    </w:p>
    <w:p w14:paraId="4325BF65" w14:textId="77777777" w:rsidR="006E6B0C" w:rsidRDefault="00BF41E8" w:rsidP="0057074D">
      <w:pPr>
        <w:pStyle w:val="ListParagraph"/>
        <w:spacing w:line="276" w:lineRule="auto"/>
        <w:ind w:left="0"/>
        <w:jc w:val="both"/>
        <w:rPr>
          <w:rFonts w:ascii="Sylfaen" w:hAnsi="Sylfaen"/>
          <w:sz w:val="24"/>
          <w:szCs w:val="24"/>
          <w:lang w:val="ka-GE"/>
        </w:rPr>
      </w:pPr>
      <w:r w:rsidRPr="0057074D">
        <w:rPr>
          <w:rFonts w:ascii="Sylfaen" w:hAnsi="Sylfaen"/>
          <w:sz w:val="24"/>
          <w:szCs w:val="24"/>
          <w:lang w:val="ka-GE"/>
        </w:rPr>
        <w:t>ბ.ბ) ეტიკეტზე და პროდუქტის შესახებ საინფორმაციო ცხრილში გამოქვეყნებული მნიშვნელობები არ არის მიმწოდებლისთვის უფრო ხელსაყრელი, ვიდრე დეკლარირებული მნიშვნელობები, ხოლო მითითებული ენერგოეფექტურობის კლასი არ არის უფრო ხელსაყრელი მიმწოდებლისთვის, ვიდრე დეკლარირებული მნიშვნელობებით</w:t>
      </w:r>
      <w:r w:rsidR="006E6B0C">
        <w:rPr>
          <w:rFonts w:ascii="Sylfaen" w:hAnsi="Sylfaen"/>
          <w:sz w:val="24"/>
          <w:szCs w:val="24"/>
          <w:lang w:val="ka-GE"/>
        </w:rPr>
        <w:t xml:space="preserve"> </w:t>
      </w:r>
      <w:r w:rsidRPr="0057074D">
        <w:rPr>
          <w:rFonts w:ascii="Sylfaen" w:hAnsi="Sylfaen"/>
          <w:sz w:val="24"/>
          <w:szCs w:val="24"/>
          <w:lang w:val="ka-GE"/>
        </w:rPr>
        <w:t>განსაზღვრული</w:t>
      </w:r>
      <w:r w:rsidR="006E6B0C">
        <w:rPr>
          <w:rFonts w:ascii="Sylfaen" w:hAnsi="Sylfaen"/>
          <w:sz w:val="24"/>
          <w:szCs w:val="24"/>
          <w:lang w:val="ka-GE"/>
        </w:rPr>
        <w:t xml:space="preserve"> </w:t>
      </w:r>
      <w:r w:rsidRPr="0057074D">
        <w:rPr>
          <w:rFonts w:ascii="Sylfaen" w:hAnsi="Sylfaen"/>
          <w:sz w:val="24"/>
          <w:szCs w:val="24"/>
          <w:lang w:val="ka-GE"/>
        </w:rPr>
        <w:t>კლასი</w:t>
      </w:r>
      <w:r w:rsidR="006E6B0C">
        <w:rPr>
          <w:rFonts w:ascii="Sylfaen" w:hAnsi="Sylfaen"/>
          <w:sz w:val="24"/>
          <w:szCs w:val="24"/>
          <w:lang w:val="ka-GE"/>
        </w:rPr>
        <w:t xml:space="preserve">; </w:t>
      </w:r>
    </w:p>
    <w:p w14:paraId="74365026" w14:textId="48CEDDF4" w:rsidR="00BF41E8" w:rsidRPr="0057074D" w:rsidRDefault="00BF41E8" w:rsidP="0057074D">
      <w:pPr>
        <w:pStyle w:val="ListParagraph"/>
        <w:spacing w:line="276" w:lineRule="auto"/>
        <w:ind w:left="0"/>
        <w:jc w:val="both"/>
        <w:rPr>
          <w:rFonts w:ascii="Sylfaen" w:hAnsi="Sylfaen"/>
          <w:sz w:val="24"/>
          <w:szCs w:val="24"/>
          <w:lang w:val="ka-GE"/>
        </w:rPr>
      </w:pPr>
      <w:r w:rsidRPr="0057074D">
        <w:rPr>
          <w:rFonts w:ascii="Sylfaen" w:hAnsi="Sylfaen"/>
          <w:sz w:val="24"/>
          <w:szCs w:val="24"/>
          <w:lang w:val="ka-GE"/>
        </w:rPr>
        <w:t xml:space="preserve">ბ.გ) უფლებამოსილი პირის მიერ მოდელის ერთეულის შემოწმებისას დადგენილი მნიშვნელობები შეესაბამება მე-9 ცხრილში მოცემულ შესაბამის დასაშვებ გადახრებს. </w:t>
      </w:r>
    </w:p>
    <w:p w14:paraId="62ADBA83" w14:textId="4403610E" w:rsidR="00BF41E8" w:rsidRPr="0057074D" w:rsidRDefault="00BF41E8" w:rsidP="0057074D">
      <w:pPr>
        <w:spacing w:line="276" w:lineRule="auto"/>
        <w:jc w:val="both"/>
        <w:rPr>
          <w:rFonts w:ascii="Sylfaen" w:hAnsi="Sylfaen"/>
          <w:sz w:val="24"/>
          <w:szCs w:val="24"/>
          <w:lang w:val="ka-GE"/>
        </w:rPr>
      </w:pPr>
      <w:r w:rsidRPr="0057074D">
        <w:rPr>
          <w:rFonts w:ascii="Sylfaen" w:hAnsi="Sylfaen" w:cs="Sylfaen"/>
          <w:sz w:val="24"/>
          <w:szCs w:val="24"/>
          <w:lang w:val="ka-GE"/>
        </w:rPr>
        <w:lastRenderedPageBreak/>
        <w:t>3.</w:t>
      </w:r>
      <w:r w:rsidR="00BD72B9">
        <w:rPr>
          <w:rFonts w:ascii="Sylfaen" w:hAnsi="Sylfaen" w:cs="Sylfaen"/>
          <w:sz w:val="24"/>
          <w:szCs w:val="24"/>
          <w:lang w:val="ka-GE"/>
        </w:rPr>
        <w:t xml:space="preserve"> თუ</w:t>
      </w:r>
      <w:r w:rsidRPr="0057074D">
        <w:rPr>
          <w:rFonts w:ascii="Sylfaen" w:hAnsi="Sylfaen"/>
          <w:sz w:val="24"/>
          <w:szCs w:val="24"/>
          <w:lang w:val="ka-GE"/>
        </w:rPr>
        <w:t xml:space="preserve"> </w:t>
      </w:r>
      <w:r w:rsidR="00A66C17" w:rsidRPr="0057074D">
        <w:rPr>
          <w:rFonts w:ascii="Sylfaen" w:hAnsi="Sylfaen" w:cs="Sylfaen"/>
          <w:sz w:val="24"/>
          <w:szCs w:val="24"/>
          <w:lang w:val="ka-GE"/>
        </w:rPr>
        <w:t xml:space="preserve">ამ </w:t>
      </w:r>
      <w:r w:rsidR="00BD72B9">
        <w:rPr>
          <w:rFonts w:ascii="Sylfaen" w:hAnsi="Sylfaen" w:cs="Sylfaen"/>
          <w:sz w:val="24"/>
          <w:szCs w:val="24"/>
          <w:lang w:val="ka-GE"/>
        </w:rPr>
        <w:t>დანართ</w:t>
      </w:r>
      <w:r w:rsidR="00A66C17" w:rsidRPr="0057074D">
        <w:rPr>
          <w:rFonts w:ascii="Sylfaen" w:hAnsi="Sylfaen" w:cs="Sylfaen"/>
          <w:sz w:val="24"/>
          <w:szCs w:val="24"/>
          <w:lang w:val="ka-GE"/>
        </w:rPr>
        <w:t>ის</w:t>
      </w:r>
      <w:r w:rsidR="005A1BBD">
        <w:rPr>
          <w:rFonts w:ascii="Sylfaen" w:hAnsi="Sylfaen"/>
          <w:color w:val="FF0000"/>
          <w:sz w:val="24"/>
          <w:szCs w:val="24"/>
          <w:lang w:val="ka-GE"/>
        </w:rPr>
        <w:t xml:space="preserve"> </w:t>
      </w:r>
      <w:r w:rsidR="005A1BBD" w:rsidRPr="005A1BBD">
        <w:rPr>
          <w:rFonts w:ascii="Sylfaen" w:hAnsi="Sylfaen"/>
          <w:sz w:val="24"/>
          <w:szCs w:val="24"/>
          <w:lang w:val="ka-GE"/>
        </w:rPr>
        <w:t>მე</w:t>
      </w:r>
      <w:r w:rsidR="005A1BBD">
        <w:rPr>
          <w:rFonts w:ascii="Sylfaen" w:hAnsi="Sylfaen"/>
          <w:sz w:val="24"/>
          <w:szCs w:val="24"/>
          <w:lang w:val="ka-GE"/>
        </w:rPr>
        <w:t xml:space="preserve">-2 პუნქტის </w:t>
      </w:r>
      <w:r w:rsidRPr="0057074D">
        <w:rPr>
          <w:rFonts w:ascii="Sylfaen" w:hAnsi="Sylfaen"/>
          <w:sz w:val="24"/>
          <w:szCs w:val="24"/>
          <w:lang w:val="ka-GE"/>
        </w:rPr>
        <w:t>„</w:t>
      </w:r>
      <w:r w:rsidR="009D7BF2" w:rsidRPr="0057074D">
        <w:rPr>
          <w:rFonts w:ascii="Sylfaen" w:hAnsi="Sylfaen"/>
          <w:sz w:val="24"/>
          <w:szCs w:val="24"/>
          <w:lang w:val="ka-GE"/>
        </w:rPr>
        <w:t>ბ.</w:t>
      </w:r>
      <w:r w:rsidRPr="0057074D">
        <w:rPr>
          <w:rFonts w:ascii="Sylfaen" w:hAnsi="Sylfaen" w:cs="Sylfaen"/>
          <w:sz w:val="24"/>
          <w:szCs w:val="24"/>
          <w:lang w:val="ka-GE"/>
        </w:rPr>
        <w:t>ა</w:t>
      </w:r>
      <w:r w:rsidRPr="0057074D">
        <w:rPr>
          <w:rFonts w:ascii="Sylfaen" w:hAnsi="Sylfaen"/>
          <w:sz w:val="24"/>
          <w:szCs w:val="24"/>
          <w:lang w:val="ka-GE"/>
        </w:rPr>
        <w:t>“ და „</w:t>
      </w:r>
      <w:r w:rsidR="009D7BF2" w:rsidRPr="0057074D">
        <w:rPr>
          <w:rFonts w:ascii="Sylfaen" w:hAnsi="Sylfaen"/>
          <w:sz w:val="24"/>
          <w:szCs w:val="24"/>
          <w:lang w:val="ka-GE"/>
        </w:rPr>
        <w:t>ბ.</w:t>
      </w:r>
      <w:r w:rsidRPr="0057074D">
        <w:rPr>
          <w:rFonts w:ascii="Sylfaen" w:hAnsi="Sylfaen"/>
          <w:sz w:val="24"/>
          <w:szCs w:val="24"/>
          <w:lang w:val="ka-GE"/>
        </w:rPr>
        <w:t xml:space="preserve">ბ“ ქვეპუნქტებში მითითებული შედეგები არ იქნა მიღწეული, მოდელი და ყველა სხვა წყლის გამათბობლის, ცხელი წყლის შემნახველი ავზის, მზის პანელის ან წყლის გამათბობლისა და მზის პანელის </w:t>
      </w:r>
      <w:r w:rsidR="00762BB3" w:rsidRPr="0057074D">
        <w:rPr>
          <w:rFonts w:ascii="Sylfaen" w:hAnsi="Sylfaen"/>
          <w:sz w:val="24"/>
          <w:szCs w:val="24"/>
        </w:rPr>
        <w:t xml:space="preserve"> </w:t>
      </w:r>
      <w:r w:rsidR="00762BB3" w:rsidRPr="0057074D">
        <w:rPr>
          <w:rFonts w:ascii="Sylfaen" w:hAnsi="Sylfaen"/>
          <w:sz w:val="24"/>
          <w:szCs w:val="24"/>
          <w:lang w:val="ka-GE"/>
        </w:rPr>
        <w:t xml:space="preserve">კომპლექტის </w:t>
      </w:r>
      <w:r w:rsidRPr="0057074D">
        <w:rPr>
          <w:rFonts w:ascii="Sylfaen" w:hAnsi="Sylfaen"/>
          <w:sz w:val="24"/>
          <w:szCs w:val="24"/>
          <w:lang w:val="ka-GE"/>
        </w:rPr>
        <w:t xml:space="preserve">ეკვივალენტური მოდელი მიიჩნევა ამ </w:t>
      </w:r>
      <w:r w:rsidR="00BC6E22" w:rsidRPr="0057074D">
        <w:rPr>
          <w:rFonts w:ascii="Sylfaen" w:hAnsi="Sylfaen"/>
          <w:sz w:val="24"/>
          <w:szCs w:val="24"/>
          <w:lang w:val="ka-GE"/>
        </w:rPr>
        <w:t>ტექნიკურ რეგლამენტთან</w:t>
      </w:r>
      <w:r w:rsidRPr="0057074D">
        <w:rPr>
          <w:rFonts w:ascii="Sylfaen" w:hAnsi="Sylfaen"/>
          <w:sz w:val="24"/>
          <w:szCs w:val="24"/>
          <w:lang w:val="ka-GE"/>
        </w:rPr>
        <w:t xml:space="preserve"> შეუსაბამოდ.</w:t>
      </w:r>
    </w:p>
    <w:p w14:paraId="3DD92568" w14:textId="43C9B772" w:rsidR="00BF41E8" w:rsidRPr="0057074D" w:rsidRDefault="00BF41E8" w:rsidP="0057074D">
      <w:pPr>
        <w:pStyle w:val="ListParagraph"/>
        <w:spacing w:line="276" w:lineRule="auto"/>
        <w:ind w:left="0"/>
        <w:jc w:val="both"/>
        <w:rPr>
          <w:rFonts w:ascii="Sylfaen" w:hAnsi="Sylfaen"/>
          <w:sz w:val="24"/>
          <w:szCs w:val="24"/>
          <w:lang w:val="ka-GE"/>
        </w:rPr>
      </w:pPr>
      <w:r w:rsidRPr="0057074D">
        <w:rPr>
          <w:rFonts w:ascii="Sylfaen" w:hAnsi="Sylfaen"/>
          <w:sz w:val="24"/>
          <w:szCs w:val="24"/>
          <w:lang w:val="ka-GE"/>
        </w:rPr>
        <w:t xml:space="preserve">4. </w:t>
      </w:r>
      <w:r w:rsidR="009B52F8">
        <w:rPr>
          <w:rFonts w:ascii="Sylfaen" w:hAnsi="Sylfaen"/>
          <w:sz w:val="24"/>
          <w:szCs w:val="24"/>
          <w:lang w:val="ka-GE"/>
        </w:rPr>
        <w:t>თუ</w:t>
      </w:r>
      <w:r w:rsidRPr="0057074D">
        <w:rPr>
          <w:rFonts w:ascii="Sylfaen" w:hAnsi="Sylfaen"/>
          <w:sz w:val="24"/>
          <w:szCs w:val="24"/>
          <w:lang w:val="ka-GE"/>
        </w:rPr>
        <w:t xml:space="preserve"> </w:t>
      </w:r>
      <w:r w:rsidR="00A66C17" w:rsidRPr="0057074D">
        <w:rPr>
          <w:rFonts w:ascii="Sylfaen" w:hAnsi="Sylfaen" w:cs="Sylfaen"/>
          <w:sz w:val="24"/>
          <w:szCs w:val="24"/>
          <w:lang w:val="ka-GE"/>
        </w:rPr>
        <w:t xml:space="preserve">ამ </w:t>
      </w:r>
      <w:r w:rsidR="009B52F8">
        <w:rPr>
          <w:rFonts w:ascii="Sylfaen" w:hAnsi="Sylfaen" w:cs="Sylfaen"/>
          <w:sz w:val="24"/>
          <w:szCs w:val="24"/>
          <w:lang w:val="ka-GE"/>
        </w:rPr>
        <w:t>დანართ</w:t>
      </w:r>
      <w:r w:rsidR="00A66C17" w:rsidRPr="0057074D">
        <w:rPr>
          <w:rFonts w:ascii="Sylfaen" w:hAnsi="Sylfaen" w:cs="Sylfaen"/>
          <w:sz w:val="24"/>
          <w:szCs w:val="24"/>
          <w:lang w:val="ka-GE"/>
        </w:rPr>
        <w:t>ის</w:t>
      </w:r>
      <w:r w:rsidR="005A1BBD">
        <w:rPr>
          <w:rFonts w:ascii="Sylfaen" w:hAnsi="Sylfaen"/>
          <w:sz w:val="24"/>
          <w:szCs w:val="24"/>
          <w:lang w:val="ka-GE"/>
        </w:rPr>
        <w:t xml:space="preserve"> მე-2 პუნქტის </w:t>
      </w:r>
      <w:r w:rsidRPr="0057074D">
        <w:rPr>
          <w:rFonts w:ascii="Sylfaen" w:hAnsi="Sylfaen"/>
          <w:sz w:val="24"/>
          <w:szCs w:val="24"/>
          <w:lang w:val="ka-GE"/>
        </w:rPr>
        <w:t>„</w:t>
      </w:r>
      <w:r w:rsidR="009D7BF2" w:rsidRPr="0057074D">
        <w:rPr>
          <w:rFonts w:ascii="Sylfaen" w:hAnsi="Sylfaen"/>
          <w:sz w:val="24"/>
          <w:szCs w:val="24"/>
          <w:lang w:val="ka-GE"/>
        </w:rPr>
        <w:t>ბ.</w:t>
      </w:r>
      <w:r w:rsidRPr="0057074D">
        <w:rPr>
          <w:rFonts w:ascii="Sylfaen" w:hAnsi="Sylfaen"/>
          <w:sz w:val="24"/>
          <w:szCs w:val="24"/>
          <w:lang w:val="ka-GE"/>
        </w:rPr>
        <w:t xml:space="preserve">გ“ ქვეპუნქტში მითითებული შედეგები არ იქნა მიღწეული, უფლებამოსილმა პირმა  დამატებით უნდა შეამოწმოს იმავე მოდელის სამი ერთეული. ალტერნატივის სახით, დამატებით შერჩეული სამი ერთეული შეიძლება იყოს ერთი ან მეტი განსხვავებული </w:t>
      </w:r>
      <w:r w:rsidR="006E6B0C">
        <w:rPr>
          <w:rFonts w:ascii="Sylfaen" w:hAnsi="Sylfaen"/>
          <w:sz w:val="24"/>
          <w:szCs w:val="24"/>
          <w:lang w:val="ka-GE"/>
        </w:rPr>
        <w:t>ეკ</w:t>
      </w:r>
      <w:r w:rsidRPr="0057074D">
        <w:rPr>
          <w:rFonts w:ascii="Sylfaen" w:hAnsi="Sylfaen"/>
          <w:sz w:val="24"/>
          <w:szCs w:val="24"/>
          <w:lang w:val="ka-GE"/>
        </w:rPr>
        <w:t>ვივალენტური მოდელის.</w:t>
      </w:r>
    </w:p>
    <w:p w14:paraId="4E7CDD3F" w14:textId="26EA0F83" w:rsidR="00BF41E8" w:rsidRPr="0057074D" w:rsidRDefault="00BF41E8" w:rsidP="0057074D">
      <w:pPr>
        <w:spacing w:line="276" w:lineRule="auto"/>
        <w:jc w:val="both"/>
        <w:rPr>
          <w:rFonts w:ascii="Sylfaen" w:hAnsi="Sylfaen"/>
          <w:sz w:val="24"/>
          <w:szCs w:val="24"/>
          <w:lang w:val="ka-GE"/>
        </w:rPr>
      </w:pPr>
      <w:r w:rsidRPr="0057074D">
        <w:rPr>
          <w:rFonts w:ascii="Sylfaen" w:hAnsi="Sylfaen" w:cs="Sylfaen"/>
          <w:sz w:val="24"/>
          <w:szCs w:val="24"/>
          <w:lang w:val="ka-GE"/>
        </w:rPr>
        <w:t>5. მოდელი</w:t>
      </w:r>
      <w:r w:rsidRPr="0057074D">
        <w:rPr>
          <w:rFonts w:ascii="Sylfaen" w:hAnsi="Sylfaen"/>
          <w:sz w:val="24"/>
          <w:szCs w:val="24"/>
          <w:lang w:val="ka-GE"/>
        </w:rPr>
        <w:t xml:space="preserve"> დადგენილ მოთხოვნებთან შესაბამისად მიიჩნევა</w:t>
      </w:r>
      <w:r w:rsidR="00270630">
        <w:rPr>
          <w:rFonts w:ascii="Sylfaen" w:hAnsi="Sylfaen"/>
          <w:sz w:val="24"/>
          <w:szCs w:val="24"/>
          <w:lang w:val="ka-GE"/>
        </w:rPr>
        <w:t>,</w:t>
      </w:r>
      <w:r w:rsidRPr="0057074D">
        <w:rPr>
          <w:rFonts w:ascii="Sylfaen" w:hAnsi="Sylfaen"/>
          <w:sz w:val="24"/>
          <w:szCs w:val="24"/>
          <w:lang w:val="ka-GE"/>
        </w:rPr>
        <w:t xml:space="preserve"> </w:t>
      </w:r>
      <w:r w:rsidR="005A1BBD">
        <w:rPr>
          <w:rFonts w:ascii="Sylfaen" w:hAnsi="Sylfaen"/>
          <w:sz w:val="24"/>
          <w:szCs w:val="24"/>
          <w:lang w:val="ka-GE"/>
        </w:rPr>
        <w:t>თუ</w:t>
      </w:r>
      <w:r w:rsidRPr="0057074D">
        <w:rPr>
          <w:rFonts w:ascii="Sylfaen" w:hAnsi="Sylfaen"/>
          <w:sz w:val="24"/>
          <w:szCs w:val="24"/>
          <w:lang w:val="ka-GE"/>
        </w:rPr>
        <w:t xml:space="preserve"> შერჩეული სამი ერთეულისთვის განსაზღვრული მნიშვნელობების საშუალო არითმეტიკული შეესაბამება მე-9 ცხრილში მოცემულ შესაბამის დასაშვებ გადახრებს. </w:t>
      </w:r>
    </w:p>
    <w:p w14:paraId="2740AB41" w14:textId="128A2676" w:rsidR="00BF41E8" w:rsidRPr="0057074D" w:rsidRDefault="00BF41E8" w:rsidP="0057074D">
      <w:pPr>
        <w:spacing w:line="276" w:lineRule="auto"/>
        <w:jc w:val="both"/>
        <w:rPr>
          <w:rFonts w:ascii="Sylfaen" w:hAnsi="Sylfaen"/>
          <w:sz w:val="24"/>
          <w:szCs w:val="24"/>
          <w:lang w:val="ka-GE"/>
        </w:rPr>
      </w:pPr>
      <w:r w:rsidRPr="0057074D">
        <w:rPr>
          <w:rFonts w:ascii="Sylfaen" w:hAnsi="Sylfaen" w:cs="Sylfaen"/>
          <w:sz w:val="24"/>
          <w:szCs w:val="24"/>
          <w:lang w:val="ka-GE"/>
        </w:rPr>
        <w:t xml:space="preserve">6. </w:t>
      </w:r>
      <w:r w:rsidR="009B52F8">
        <w:rPr>
          <w:rFonts w:ascii="Sylfaen" w:hAnsi="Sylfaen" w:cs="Sylfaen"/>
          <w:sz w:val="24"/>
          <w:szCs w:val="24"/>
          <w:lang w:val="ka-GE"/>
        </w:rPr>
        <w:t>თუ</w:t>
      </w:r>
      <w:r w:rsidR="006D3089" w:rsidRPr="0057074D">
        <w:rPr>
          <w:rFonts w:ascii="Sylfaen" w:hAnsi="Sylfaen" w:cs="Sylfaen"/>
          <w:sz w:val="24"/>
          <w:szCs w:val="24"/>
          <w:lang w:val="ka-GE"/>
        </w:rPr>
        <w:t xml:space="preserve"> </w:t>
      </w:r>
      <w:r w:rsidR="005A1BBD">
        <w:rPr>
          <w:rFonts w:ascii="Sylfaen" w:hAnsi="Sylfaen" w:cs="Sylfaen"/>
          <w:sz w:val="24"/>
          <w:szCs w:val="24"/>
          <w:lang w:val="ka-GE"/>
        </w:rPr>
        <w:t xml:space="preserve">ამ </w:t>
      </w:r>
      <w:r w:rsidR="005A1BBD">
        <w:rPr>
          <w:rFonts w:ascii="Sylfaen" w:hAnsi="Sylfaen"/>
          <w:sz w:val="24"/>
          <w:szCs w:val="24"/>
          <w:lang w:val="ka-GE"/>
        </w:rPr>
        <w:t>დანართ</w:t>
      </w:r>
      <w:r w:rsidR="006D3089" w:rsidRPr="0057074D">
        <w:rPr>
          <w:rFonts w:ascii="Sylfaen" w:hAnsi="Sylfaen"/>
          <w:sz w:val="24"/>
          <w:szCs w:val="24"/>
          <w:lang w:val="ka-GE"/>
        </w:rPr>
        <w:t xml:space="preserve">ის მე-5 პუნქტში </w:t>
      </w:r>
      <w:r w:rsidRPr="0057074D">
        <w:rPr>
          <w:rFonts w:ascii="Sylfaen" w:hAnsi="Sylfaen"/>
          <w:sz w:val="24"/>
          <w:szCs w:val="24"/>
          <w:lang w:val="ka-GE"/>
        </w:rPr>
        <w:t xml:space="preserve"> მითითებული შედეგები არ იქნა მიღწეული, მოდელი და ყველა სხვა წყლის გამათბობლის, ცხელი წყლის შემნახველი ავზის, მზის პანელის ან წყლის გამათბობლისა და მზის პანელის </w:t>
      </w:r>
      <w:r w:rsidR="00762BB3" w:rsidRPr="0057074D">
        <w:rPr>
          <w:rFonts w:ascii="Sylfaen" w:hAnsi="Sylfaen"/>
          <w:sz w:val="24"/>
          <w:szCs w:val="24"/>
          <w:lang w:val="ka-GE"/>
        </w:rPr>
        <w:t xml:space="preserve">კომპლექტის </w:t>
      </w:r>
      <w:r w:rsidRPr="0057074D">
        <w:rPr>
          <w:rFonts w:ascii="Sylfaen" w:hAnsi="Sylfaen"/>
          <w:sz w:val="24"/>
          <w:szCs w:val="24"/>
          <w:lang w:val="ka-GE"/>
        </w:rPr>
        <w:t xml:space="preserve">ეკვივალენტური მოდელი მიიჩნევა ამ </w:t>
      </w:r>
      <w:r w:rsidR="00BC6E22" w:rsidRPr="0057074D">
        <w:rPr>
          <w:rFonts w:ascii="Sylfaen" w:hAnsi="Sylfaen"/>
          <w:sz w:val="24"/>
          <w:szCs w:val="24"/>
          <w:lang w:val="ka-GE"/>
        </w:rPr>
        <w:t>ტექნიკურ რეგლამენტთან</w:t>
      </w:r>
      <w:r w:rsidRPr="0057074D">
        <w:rPr>
          <w:rFonts w:ascii="Sylfaen" w:hAnsi="Sylfaen"/>
          <w:sz w:val="24"/>
          <w:szCs w:val="24"/>
          <w:lang w:val="ka-GE"/>
        </w:rPr>
        <w:t xml:space="preserve"> შეუსაბამოდ. </w:t>
      </w:r>
    </w:p>
    <w:p w14:paraId="70BCBD94" w14:textId="7265561E" w:rsidR="00BF41E8" w:rsidRPr="0057074D" w:rsidRDefault="00BF41E8" w:rsidP="0057074D">
      <w:pPr>
        <w:spacing w:line="276" w:lineRule="auto"/>
        <w:jc w:val="both"/>
        <w:rPr>
          <w:rFonts w:ascii="Sylfaen" w:hAnsi="Sylfaen"/>
          <w:sz w:val="24"/>
          <w:szCs w:val="24"/>
          <w:lang w:val="ka-GE"/>
        </w:rPr>
      </w:pPr>
      <w:r w:rsidRPr="0057074D">
        <w:rPr>
          <w:rFonts w:ascii="Sylfaen" w:hAnsi="Sylfaen"/>
          <w:sz w:val="24"/>
          <w:szCs w:val="24"/>
          <w:lang w:val="ka-GE"/>
        </w:rPr>
        <w:t xml:space="preserve">7. უფლებამოსილმა პირმა უნდა მიაწოდოს ყველა საჭირო ინფორმაცია </w:t>
      </w:r>
      <w:r w:rsidR="00720341" w:rsidRPr="0057074D">
        <w:rPr>
          <w:rFonts w:ascii="Sylfaen" w:hAnsi="Sylfaen"/>
          <w:sz w:val="24"/>
          <w:szCs w:val="24"/>
          <w:lang w:val="ka-GE"/>
        </w:rPr>
        <w:t xml:space="preserve">ენერგეტიკული გაერთიანების წევრი სახელმწიფოების უფლებამოსილ ორგანოებსა და </w:t>
      </w:r>
      <w:r w:rsidRPr="0057074D">
        <w:rPr>
          <w:rFonts w:ascii="Sylfaen" w:hAnsi="Sylfaen"/>
          <w:sz w:val="24"/>
          <w:szCs w:val="24"/>
          <w:lang w:val="ka-GE"/>
        </w:rPr>
        <w:t xml:space="preserve">ენერგეტიკული გაერთიანების სამდივნოს ამ </w:t>
      </w:r>
      <w:r w:rsidR="00720341" w:rsidRPr="0057074D">
        <w:rPr>
          <w:rFonts w:ascii="Sylfaen" w:hAnsi="Sylfaen"/>
          <w:sz w:val="24"/>
          <w:szCs w:val="24"/>
          <w:lang w:val="ka-GE"/>
        </w:rPr>
        <w:t>დანართის</w:t>
      </w:r>
      <w:r w:rsidRPr="0057074D">
        <w:rPr>
          <w:rFonts w:ascii="Sylfaen" w:hAnsi="Sylfaen"/>
          <w:sz w:val="24"/>
          <w:szCs w:val="24"/>
          <w:lang w:val="ka-GE"/>
        </w:rPr>
        <w:t xml:space="preserve"> </w:t>
      </w:r>
      <w:r w:rsidR="00BC6E22" w:rsidRPr="0057074D">
        <w:rPr>
          <w:rFonts w:ascii="Sylfaen" w:hAnsi="Sylfaen"/>
          <w:sz w:val="24"/>
          <w:szCs w:val="24"/>
          <w:lang w:val="ka-GE"/>
        </w:rPr>
        <w:t>მე-3</w:t>
      </w:r>
      <w:r w:rsidRPr="0057074D">
        <w:rPr>
          <w:rFonts w:ascii="Sylfaen" w:hAnsi="Sylfaen"/>
          <w:sz w:val="24"/>
          <w:szCs w:val="24"/>
          <w:lang w:val="ka-GE"/>
        </w:rPr>
        <w:t xml:space="preserve"> და </w:t>
      </w:r>
      <w:r w:rsidR="00BC6E22" w:rsidRPr="0057074D">
        <w:rPr>
          <w:rFonts w:ascii="Sylfaen" w:hAnsi="Sylfaen"/>
          <w:sz w:val="24"/>
          <w:szCs w:val="24"/>
          <w:lang w:val="ka-GE"/>
        </w:rPr>
        <w:t>მე-6</w:t>
      </w:r>
      <w:r w:rsidRPr="0057074D">
        <w:rPr>
          <w:rFonts w:ascii="Sylfaen" w:hAnsi="Sylfaen"/>
          <w:sz w:val="24"/>
          <w:szCs w:val="24"/>
          <w:lang w:val="ka-GE"/>
        </w:rPr>
        <w:t xml:space="preserve"> პუნქტების შესაბამისად მოდელის შეუსაბამობის შესახებ გადაწყვეტილების მიღებიდან  დაუყოვნებლივ. </w:t>
      </w:r>
      <w:r w:rsidRPr="0057074D">
        <w:rPr>
          <w:rFonts w:ascii="Sylfaen" w:hAnsi="Sylfaen"/>
          <w:sz w:val="24"/>
          <w:szCs w:val="24"/>
          <w:lang w:val="ka-GE"/>
        </w:rPr>
        <w:br/>
        <w:t>უფლებამოსილმა პირმა უნდა გამოიყენოს</w:t>
      </w:r>
      <w:r w:rsidR="003C0397" w:rsidRPr="0057074D">
        <w:rPr>
          <w:rFonts w:ascii="Sylfaen" w:hAnsi="Sylfaen"/>
          <w:sz w:val="24"/>
          <w:szCs w:val="24"/>
          <w:lang w:val="ka-GE"/>
        </w:rPr>
        <w:t xml:space="preserve"> </w:t>
      </w:r>
      <w:r w:rsidR="003C0397" w:rsidRPr="0057074D">
        <w:rPr>
          <w:rFonts w:ascii="Sylfaen" w:hAnsi="Sylfaen"/>
          <w:sz w:val="24"/>
          <w:szCs w:val="24"/>
        </w:rPr>
        <w:t>VI</w:t>
      </w:r>
      <w:r w:rsidRPr="0057074D">
        <w:rPr>
          <w:rFonts w:ascii="Sylfaen" w:hAnsi="Sylfaen"/>
          <w:sz w:val="24"/>
          <w:szCs w:val="24"/>
        </w:rPr>
        <w:t xml:space="preserve"> </w:t>
      </w:r>
      <w:r w:rsidRPr="0057074D">
        <w:rPr>
          <w:rFonts w:ascii="Sylfaen" w:hAnsi="Sylfaen"/>
          <w:sz w:val="24"/>
          <w:szCs w:val="24"/>
          <w:lang w:val="ka-GE"/>
        </w:rPr>
        <w:t xml:space="preserve">და </w:t>
      </w:r>
      <w:r w:rsidRPr="0057074D">
        <w:rPr>
          <w:rFonts w:ascii="Sylfaen" w:hAnsi="Sylfaen"/>
          <w:sz w:val="24"/>
          <w:szCs w:val="24"/>
        </w:rPr>
        <w:t>V</w:t>
      </w:r>
      <w:r w:rsidR="003C0397" w:rsidRPr="0057074D">
        <w:rPr>
          <w:rFonts w:ascii="Sylfaen" w:hAnsi="Sylfaen"/>
          <w:sz w:val="24"/>
          <w:szCs w:val="24"/>
        </w:rPr>
        <w:t xml:space="preserve">II </w:t>
      </w:r>
      <w:r w:rsidRPr="0057074D">
        <w:rPr>
          <w:rFonts w:ascii="Sylfaen" w:hAnsi="Sylfaen"/>
          <w:sz w:val="24"/>
          <w:szCs w:val="24"/>
          <w:lang w:val="ka-GE"/>
        </w:rPr>
        <w:t xml:space="preserve">დანართებით განსაზღვრული გაზომვის და გამოთვლის მეთოდები. </w:t>
      </w:r>
    </w:p>
    <w:p w14:paraId="21240C50" w14:textId="70EC5013" w:rsidR="00611CA2" w:rsidRPr="00EA54BB" w:rsidRDefault="00BF41E8" w:rsidP="00EA54BB">
      <w:pPr>
        <w:spacing w:line="276" w:lineRule="auto"/>
        <w:jc w:val="both"/>
        <w:rPr>
          <w:rFonts w:ascii="Sylfaen" w:hAnsi="Sylfaen"/>
          <w:sz w:val="24"/>
          <w:szCs w:val="24"/>
          <w:lang w:val="ka-GE"/>
        </w:rPr>
      </w:pPr>
      <w:r w:rsidRPr="0057074D">
        <w:rPr>
          <w:rFonts w:ascii="Sylfaen" w:hAnsi="Sylfaen"/>
          <w:sz w:val="24"/>
          <w:szCs w:val="24"/>
          <w:lang w:val="ka-GE"/>
        </w:rPr>
        <w:t xml:space="preserve">8. უფლებამოსილმა პირმა ამ დანართის მოთხოვნებისთვის უნდა გამოიყენოს მხოლოდ მე-9 ცხრილში მითითებული დასაშვები გადახრები  და </w:t>
      </w:r>
      <w:r w:rsidR="00720341" w:rsidRPr="0057074D">
        <w:rPr>
          <w:rFonts w:ascii="Sylfaen" w:hAnsi="Sylfaen"/>
          <w:sz w:val="24"/>
          <w:szCs w:val="24"/>
          <w:lang w:val="ka-GE"/>
        </w:rPr>
        <w:t xml:space="preserve">ამ დანართის </w:t>
      </w:r>
      <w:r w:rsidRPr="0057074D">
        <w:rPr>
          <w:rFonts w:ascii="Sylfaen" w:hAnsi="Sylfaen"/>
          <w:sz w:val="24"/>
          <w:szCs w:val="24"/>
          <w:lang w:val="ka-GE"/>
        </w:rPr>
        <w:t>პირველი-მე</w:t>
      </w:r>
      <w:r w:rsidR="00021502" w:rsidRPr="0057074D">
        <w:rPr>
          <w:rFonts w:ascii="Sylfaen" w:hAnsi="Sylfaen"/>
          <w:sz w:val="24"/>
          <w:szCs w:val="24"/>
          <w:lang w:val="ka-GE"/>
        </w:rPr>
        <w:t>შვიდე</w:t>
      </w:r>
      <w:r w:rsidRPr="0057074D">
        <w:rPr>
          <w:rFonts w:ascii="Sylfaen" w:hAnsi="Sylfaen"/>
          <w:sz w:val="24"/>
          <w:szCs w:val="24"/>
          <w:lang w:val="ka-GE"/>
        </w:rPr>
        <w:t xml:space="preserve"> პუნქტებით გათვალისწინებული პროცედურები.</w:t>
      </w:r>
      <w:r w:rsidR="006244CA" w:rsidRPr="0057074D">
        <w:rPr>
          <w:rFonts w:ascii="Sylfaen" w:hAnsi="Sylfaen"/>
          <w:sz w:val="24"/>
          <w:szCs w:val="24"/>
          <w:lang w:val="ka-GE"/>
        </w:rPr>
        <w:t xml:space="preserve"> </w:t>
      </w:r>
      <w:r w:rsidR="004425C8" w:rsidRPr="0057074D">
        <w:rPr>
          <w:rFonts w:ascii="Sylfaen" w:hAnsi="Sylfaen"/>
          <w:sz w:val="24"/>
          <w:szCs w:val="24"/>
          <w:lang w:val="ka-GE"/>
        </w:rPr>
        <w:t>დაუშვებელია</w:t>
      </w:r>
      <w:r w:rsidR="004425C8" w:rsidRPr="0057074D">
        <w:rPr>
          <w:rFonts w:ascii="Sylfaen" w:hAnsi="Sylfaen"/>
          <w:sz w:val="24"/>
          <w:szCs w:val="24"/>
        </w:rPr>
        <w:t xml:space="preserve"> </w:t>
      </w:r>
      <w:r w:rsidR="002F10F1" w:rsidRPr="0057074D">
        <w:rPr>
          <w:rFonts w:ascii="Sylfaen" w:hAnsi="Sylfaen"/>
          <w:sz w:val="24"/>
          <w:szCs w:val="24"/>
          <w:lang w:val="ka-GE"/>
        </w:rPr>
        <w:t>სხვა</w:t>
      </w:r>
      <w:r w:rsidR="004425C8" w:rsidRPr="0057074D">
        <w:rPr>
          <w:rFonts w:ascii="Sylfaen" w:hAnsi="Sylfaen"/>
          <w:sz w:val="24"/>
          <w:szCs w:val="24"/>
          <w:lang w:val="ka-GE"/>
        </w:rPr>
        <w:t xml:space="preserve"> სტანდარტებში ან გაზომვის სხვა მეთოდებში მითითებული გადახრების გამოყენება.</w:t>
      </w:r>
    </w:p>
    <w:p w14:paraId="627528E1" w14:textId="77777777" w:rsidR="005379A6" w:rsidRPr="0057074D" w:rsidRDefault="005379A6" w:rsidP="0057074D">
      <w:pPr>
        <w:tabs>
          <w:tab w:val="left" w:pos="7110"/>
        </w:tabs>
        <w:spacing w:after="0" w:line="276" w:lineRule="auto"/>
        <w:jc w:val="both"/>
        <w:rPr>
          <w:rFonts w:ascii="Sylfaen" w:hAnsi="Sylfaen"/>
          <w:sz w:val="24"/>
          <w:szCs w:val="24"/>
          <w:lang w:val="ka-GE"/>
        </w:rPr>
      </w:pPr>
    </w:p>
    <w:p w14:paraId="60BDCBF1" w14:textId="1848D12F" w:rsidR="00C949E1" w:rsidRPr="00EA54BB" w:rsidRDefault="00C949E1" w:rsidP="0057074D">
      <w:pPr>
        <w:tabs>
          <w:tab w:val="left" w:pos="7110"/>
        </w:tabs>
        <w:spacing w:after="0" w:line="276" w:lineRule="auto"/>
        <w:jc w:val="center"/>
        <w:rPr>
          <w:rFonts w:ascii="Sylfaen" w:hAnsi="Sylfaen"/>
          <w:sz w:val="24"/>
          <w:szCs w:val="24"/>
          <w:lang w:val="ka-GE"/>
        </w:rPr>
      </w:pPr>
      <w:r w:rsidRPr="00EA54BB">
        <w:rPr>
          <w:rFonts w:ascii="Sylfaen" w:hAnsi="Sylfaen"/>
          <w:sz w:val="24"/>
          <w:szCs w:val="24"/>
          <w:lang w:val="ka-GE"/>
        </w:rPr>
        <w:t>ცხრილი 9</w:t>
      </w:r>
    </w:p>
    <w:p w14:paraId="66F8403E" w14:textId="2F1BF4FA" w:rsidR="00C949E1" w:rsidRPr="0057074D" w:rsidRDefault="005379A6" w:rsidP="0057074D">
      <w:pPr>
        <w:tabs>
          <w:tab w:val="left" w:pos="7110"/>
        </w:tabs>
        <w:spacing w:after="0" w:line="276" w:lineRule="auto"/>
        <w:jc w:val="center"/>
        <w:rPr>
          <w:rFonts w:ascii="Sylfaen" w:hAnsi="Sylfaen"/>
          <w:b/>
          <w:sz w:val="24"/>
          <w:szCs w:val="24"/>
          <w:lang w:val="ka-GE"/>
        </w:rPr>
      </w:pPr>
      <w:r w:rsidRPr="0057074D">
        <w:rPr>
          <w:rFonts w:ascii="Sylfaen" w:hAnsi="Sylfaen"/>
          <w:b/>
          <w:sz w:val="24"/>
          <w:szCs w:val="24"/>
          <w:lang w:val="ka-GE"/>
        </w:rPr>
        <w:t>და</w:t>
      </w:r>
      <w:r w:rsidR="00F00C21" w:rsidRPr="0057074D">
        <w:rPr>
          <w:rFonts w:ascii="Sylfaen" w:hAnsi="Sylfaen"/>
          <w:b/>
          <w:sz w:val="24"/>
          <w:szCs w:val="24"/>
          <w:lang w:val="ka-GE"/>
        </w:rPr>
        <w:t>სა</w:t>
      </w:r>
      <w:r w:rsidRPr="0057074D">
        <w:rPr>
          <w:rFonts w:ascii="Sylfaen" w:hAnsi="Sylfaen"/>
          <w:b/>
          <w:sz w:val="24"/>
          <w:szCs w:val="24"/>
          <w:lang w:val="ka-GE"/>
        </w:rPr>
        <w:t>შვე</w:t>
      </w:r>
      <w:r w:rsidR="00C949E1" w:rsidRPr="0057074D">
        <w:rPr>
          <w:rFonts w:ascii="Sylfaen" w:hAnsi="Sylfaen"/>
          <w:b/>
          <w:sz w:val="24"/>
          <w:szCs w:val="24"/>
          <w:lang w:val="ka-GE"/>
        </w:rPr>
        <w:t>ბი</w:t>
      </w:r>
      <w:r w:rsidRPr="0057074D">
        <w:rPr>
          <w:rFonts w:ascii="Sylfaen" w:hAnsi="Sylfaen"/>
          <w:b/>
          <w:sz w:val="24"/>
          <w:szCs w:val="24"/>
          <w:lang w:val="ka-GE"/>
        </w:rPr>
        <w:t xml:space="preserve"> გადახრა</w:t>
      </w:r>
    </w:p>
    <w:p w14:paraId="0B3D1BBD" w14:textId="77777777" w:rsidR="005379A6" w:rsidRPr="0057074D" w:rsidRDefault="005379A6" w:rsidP="0057074D">
      <w:pPr>
        <w:tabs>
          <w:tab w:val="left" w:pos="7110"/>
        </w:tabs>
        <w:spacing w:after="0" w:line="276" w:lineRule="auto"/>
        <w:jc w:val="both"/>
        <w:rPr>
          <w:rFonts w:ascii="Sylfaen" w:hAnsi="Sylfaen"/>
          <w:sz w:val="24"/>
          <w:szCs w:val="24"/>
          <w:lang w:val="ka-GE"/>
        </w:rPr>
      </w:pPr>
    </w:p>
    <w:tbl>
      <w:tblPr>
        <w:tblStyle w:val="TableGrid"/>
        <w:tblW w:w="9505"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right w:w="46" w:type="dxa"/>
        </w:tblCellMar>
        <w:tblLook w:val="04A0" w:firstRow="1" w:lastRow="0" w:firstColumn="1" w:lastColumn="0" w:noHBand="0" w:noVBand="1"/>
      </w:tblPr>
      <w:tblGrid>
        <w:gridCol w:w="5763"/>
        <w:gridCol w:w="3742"/>
      </w:tblGrid>
      <w:tr w:rsidR="00713AEE" w:rsidRPr="0057074D" w14:paraId="6F0546E3" w14:textId="77777777" w:rsidTr="00713AEE">
        <w:trPr>
          <w:trHeight w:val="308"/>
        </w:trPr>
        <w:tc>
          <w:tcPr>
            <w:tcW w:w="5763" w:type="dxa"/>
          </w:tcPr>
          <w:p w14:paraId="0308ABD4" w14:textId="2DEDF690" w:rsidR="00C949E1" w:rsidRPr="0057074D" w:rsidRDefault="00C949E1" w:rsidP="0057074D">
            <w:pPr>
              <w:spacing w:line="276" w:lineRule="auto"/>
              <w:jc w:val="both"/>
              <w:rPr>
                <w:rFonts w:ascii="Sylfaen" w:eastAsia="Calibri" w:hAnsi="Sylfaen" w:cs="Calibri"/>
                <w:color w:val="000000" w:themeColor="text1"/>
                <w:sz w:val="24"/>
                <w:szCs w:val="24"/>
                <w:lang w:val="ka-GE"/>
              </w:rPr>
            </w:pPr>
            <w:r w:rsidRPr="0057074D">
              <w:rPr>
                <w:rFonts w:ascii="Sylfaen" w:eastAsia="Calibri" w:hAnsi="Sylfaen" w:cs="Calibri"/>
                <w:b/>
                <w:color w:val="000000" w:themeColor="text1"/>
                <w:sz w:val="24"/>
                <w:szCs w:val="24"/>
                <w:lang w:val="ka-GE"/>
              </w:rPr>
              <w:lastRenderedPageBreak/>
              <w:t>გაზომილი პარამეტრი</w:t>
            </w:r>
          </w:p>
        </w:tc>
        <w:tc>
          <w:tcPr>
            <w:tcW w:w="3742" w:type="dxa"/>
          </w:tcPr>
          <w:p w14:paraId="7EB48954" w14:textId="40D9A1B8" w:rsidR="00C949E1" w:rsidRPr="0057074D" w:rsidRDefault="005379A6" w:rsidP="0057074D">
            <w:pPr>
              <w:spacing w:line="276" w:lineRule="auto"/>
              <w:jc w:val="both"/>
              <w:rPr>
                <w:rFonts w:ascii="Sylfaen" w:eastAsia="Calibri" w:hAnsi="Sylfaen" w:cs="Calibri"/>
                <w:color w:val="000000" w:themeColor="text1"/>
                <w:sz w:val="24"/>
                <w:szCs w:val="24"/>
                <w:lang w:val="ka-GE"/>
              </w:rPr>
            </w:pPr>
            <w:r w:rsidRPr="0057074D">
              <w:rPr>
                <w:rFonts w:ascii="Sylfaen" w:eastAsia="Calibri" w:hAnsi="Sylfaen" w:cs="Calibri"/>
                <w:b/>
                <w:color w:val="000000" w:themeColor="text1"/>
                <w:sz w:val="24"/>
                <w:szCs w:val="24"/>
                <w:lang w:val="ka-GE"/>
              </w:rPr>
              <w:t>დასაშვები გადახრა</w:t>
            </w:r>
          </w:p>
        </w:tc>
      </w:tr>
      <w:tr w:rsidR="00713AEE" w:rsidRPr="0057074D" w14:paraId="132C8A22" w14:textId="77777777" w:rsidTr="00713AEE">
        <w:trPr>
          <w:trHeight w:val="577"/>
        </w:trPr>
        <w:tc>
          <w:tcPr>
            <w:tcW w:w="5763" w:type="dxa"/>
            <w:vAlign w:val="center"/>
          </w:tcPr>
          <w:p w14:paraId="387D6E79" w14:textId="70C47367" w:rsidR="00C949E1" w:rsidRPr="0057074D" w:rsidRDefault="00C949E1" w:rsidP="0057074D">
            <w:pPr>
              <w:spacing w:line="276" w:lineRule="auto"/>
              <w:jc w:val="both"/>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ელექტროენერგიის დღიური მოხმარება</w:t>
            </w:r>
            <w:r w:rsidR="00F90688" w:rsidRPr="0057074D">
              <w:rPr>
                <w:rFonts w:ascii="Sylfaen" w:eastAsia="Calibri" w:hAnsi="Sylfaen" w:cs="Calibri"/>
                <w:color w:val="000000" w:themeColor="text1"/>
                <w:sz w:val="24"/>
                <w:szCs w:val="24"/>
              </w:rPr>
              <w:t>,</w:t>
            </w:r>
            <w:r w:rsidRPr="0057074D">
              <w:rPr>
                <w:rFonts w:ascii="Sylfaen" w:eastAsia="Calibri" w:hAnsi="Sylfaen" w:cs="Calibri"/>
                <w:color w:val="000000" w:themeColor="text1"/>
                <w:sz w:val="24"/>
                <w:szCs w:val="24"/>
              </w:rPr>
              <w:t xml:space="preserve"> Q</w:t>
            </w:r>
            <w:r w:rsidRPr="0057074D">
              <w:rPr>
                <w:rFonts w:ascii="Sylfaen" w:eastAsia="Calibri" w:hAnsi="Sylfaen" w:cs="Calibri"/>
                <w:color w:val="000000" w:themeColor="text1"/>
                <w:sz w:val="24"/>
                <w:szCs w:val="24"/>
                <w:vertAlign w:val="subscript"/>
              </w:rPr>
              <w:t>elec</w:t>
            </w:r>
            <w:r w:rsidRPr="0057074D">
              <w:rPr>
                <w:rFonts w:ascii="Sylfaen" w:eastAsia="Calibri" w:hAnsi="Sylfaen" w:cs="Calibri"/>
                <w:color w:val="000000" w:themeColor="text1"/>
                <w:sz w:val="24"/>
                <w:szCs w:val="24"/>
              </w:rPr>
              <w:t xml:space="preserve"> </w:t>
            </w:r>
          </w:p>
        </w:tc>
        <w:tc>
          <w:tcPr>
            <w:tcW w:w="3742" w:type="dxa"/>
          </w:tcPr>
          <w:p w14:paraId="3F03E31C" w14:textId="3F175FFF" w:rsidR="00C949E1" w:rsidRPr="0057074D" w:rsidRDefault="00C949E1" w:rsidP="00270630">
            <w:pPr>
              <w:spacing w:line="276" w:lineRule="auto"/>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გაზომილი ღირებულება არ უნდა იყოს შეფასებულ ღირებულებაზე 5%-ით მეტი</w:t>
            </w:r>
          </w:p>
        </w:tc>
      </w:tr>
      <w:tr w:rsidR="00713AEE" w:rsidRPr="0057074D" w14:paraId="5530E5EC" w14:textId="77777777" w:rsidTr="00713AEE">
        <w:trPr>
          <w:trHeight w:val="562"/>
        </w:trPr>
        <w:tc>
          <w:tcPr>
            <w:tcW w:w="5763" w:type="dxa"/>
            <w:vAlign w:val="center"/>
          </w:tcPr>
          <w:p w14:paraId="2EBBEF7A" w14:textId="4F3135EE" w:rsidR="00C949E1" w:rsidRPr="0057074D" w:rsidRDefault="00C949E1" w:rsidP="0057074D">
            <w:pPr>
              <w:spacing w:line="276" w:lineRule="auto"/>
              <w:jc w:val="both"/>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ხმის სიმძლავრის დონე</w:t>
            </w:r>
            <w:r w:rsidRPr="0057074D">
              <w:rPr>
                <w:rFonts w:ascii="Sylfaen" w:eastAsia="Calibri" w:hAnsi="Sylfaen" w:cs="Calibri"/>
                <w:color w:val="000000" w:themeColor="text1"/>
                <w:sz w:val="24"/>
                <w:szCs w:val="24"/>
              </w:rPr>
              <w:t xml:space="preserve"> L</w:t>
            </w:r>
            <w:r w:rsidRPr="0057074D">
              <w:rPr>
                <w:rFonts w:ascii="Sylfaen" w:eastAsia="Calibri" w:hAnsi="Sylfaen" w:cs="Calibri"/>
                <w:color w:val="000000" w:themeColor="text1"/>
                <w:sz w:val="24"/>
                <w:szCs w:val="24"/>
                <w:vertAlign w:val="subscript"/>
              </w:rPr>
              <w:t>WA</w:t>
            </w:r>
            <w:r w:rsidRPr="0057074D">
              <w:rPr>
                <w:rFonts w:ascii="Sylfaen" w:eastAsia="Calibri" w:hAnsi="Sylfaen" w:cs="Calibri"/>
                <w:color w:val="000000" w:themeColor="text1"/>
                <w:sz w:val="24"/>
                <w:szCs w:val="24"/>
              </w:rPr>
              <w:t xml:space="preserve"> ,</w:t>
            </w:r>
            <w:r w:rsidRPr="0057074D">
              <w:rPr>
                <w:rFonts w:ascii="Sylfaen" w:eastAsia="Calibri" w:hAnsi="Sylfaen" w:cs="Calibri"/>
                <w:color w:val="000000" w:themeColor="text1"/>
                <w:sz w:val="24"/>
                <w:szCs w:val="24"/>
                <w:lang w:val="ka-GE"/>
              </w:rPr>
              <w:t xml:space="preserve"> შიგნით და/ან გარეთ</w:t>
            </w:r>
          </w:p>
        </w:tc>
        <w:tc>
          <w:tcPr>
            <w:tcW w:w="3742" w:type="dxa"/>
          </w:tcPr>
          <w:p w14:paraId="7ADEECD7" w14:textId="64B603D7" w:rsidR="00C949E1" w:rsidRPr="0057074D" w:rsidRDefault="005379A6" w:rsidP="00270630">
            <w:pPr>
              <w:spacing w:line="276" w:lineRule="auto"/>
              <w:rPr>
                <w:rFonts w:ascii="Sylfaen" w:eastAsia="Calibri" w:hAnsi="Sylfaen" w:cs="Calibri"/>
                <w:color w:val="000000" w:themeColor="text1"/>
                <w:sz w:val="24"/>
                <w:szCs w:val="24"/>
                <w:lang w:val="ka-GE"/>
              </w:rPr>
            </w:pPr>
            <w:r w:rsidRPr="0057074D">
              <w:rPr>
                <w:rFonts w:ascii="Sylfaen" w:eastAsia="Calibri" w:hAnsi="Sylfaen" w:cs="Calibri"/>
                <w:color w:val="000000" w:themeColor="text1"/>
                <w:sz w:val="24"/>
                <w:szCs w:val="24"/>
                <w:lang w:val="ka-GE"/>
              </w:rPr>
              <w:t>განსაზღვრული მნიშვნელობა არ უნდა აღემატებოდეს მითითებულ მნიშვნელობას 2 დეციბელზე (dB) მეტად</w:t>
            </w:r>
          </w:p>
        </w:tc>
      </w:tr>
      <w:tr w:rsidR="00713AEE" w:rsidRPr="0057074D" w14:paraId="4526FC1A" w14:textId="77777777" w:rsidTr="00713AEE">
        <w:trPr>
          <w:trHeight w:val="562"/>
        </w:trPr>
        <w:tc>
          <w:tcPr>
            <w:tcW w:w="5763" w:type="dxa"/>
            <w:vAlign w:val="center"/>
          </w:tcPr>
          <w:p w14:paraId="4FF16547" w14:textId="56FFC60D" w:rsidR="00C949E1" w:rsidRPr="0057074D" w:rsidRDefault="00C949E1" w:rsidP="0057074D">
            <w:pPr>
              <w:spacing w:line="276" w:lineRule="auto"/>
              <w:jc w:val="both"/>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საწვავის დღიური მოხმარება</w:t>
            </w:r>
            <w:r w:rsidR="00F90688" w:rsidRPr="0057074D">
              <w:rPr>
                <w:rFonts w:ascii="Sylfaen" w:eastAsia="Calibri" w:hAnsi="Sylfaen" w:cs="Calibri"/>
                <w:color w:val="000000" w:themeColor="text1"/>
                <w:sz w:val="24"/>
                <w:szCs w:val="24"/>
              </w:rPr>
              <w:t>,</w:t>
            </w:r>
            <w:r w:rsidRPr="0057074D">
              <w:rPr>
                <w:rFonts w:ascii="Sylfaen" w:eastAsia="Calibri" w:hAnsi="Sylfaen" w:cs="Calibri"/>
                <w:color w:val="000000" w:themeColor="text1"/>
                <w:sz w:val="24"/>
                <w:szCs w:val="24"/>
              </w:rPr>
              <w:t xml:space="preserve"> Q</w:t>
            </w:r>
            <w:r w:rsidRPr="0057074D">
              <w:rPr>
                <w:rFonts w:ascii="Sylfaen" w:eastAsia="Calibri" w:hAnsi="Sylfaen" w:cs="Calibri"/>
                <w:color w:val="000000" w:themeColor="text1"/>
                <w:sz w:val="24"/>
                <w:szCs w:val="24"/>
                <w:vertAlign w:val="subscript"/>
              </w:rPr>
              <w:t>fuel</w:t>
            </w:r>
            <w:r w:rsidRPr="0057074D">
              <w:rPr>
                <w:rFonts w:ascii="Sylfaen" w:eastAsia="Calibri" w:hAnsi="Sylfaen" w:cs="Calibri"/>
                <w:color w:val="000000" w:themeColor="text1"/>
                <w:sz w:val="24"/>
                <w:szCs w:val="24"/>
              </w:rPr>
              <w:t xml:space="preserve"> </w:t>
            </w:r>
          </w:p>
        </w:tc>
        <w:tc>
          <w:tcPr>
            <w:tcW w:w="3742" w:type="dxa"/>
          </w:tcPr>
          <w:p w14:paraId="7AC726C3" w14:textId="3F41F186" w:rsidR="00C949E1" w:rsidRPr="0057074D" w:rsidRDefault="0094704A" w:rsidP="00270630">
            <w:pPr>
              <w:spacing w:line="276" w:lineRule="auto"/>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გაზომილი ღირებულება არ უნდა იყოს შეფასებულ ღირებულებაზე 5%-ით მეტი</w:t>
            </w:r>
          </w:p>
        </w:tc>
      </w:tr>
      <w:tr w:rsidR="00713AEE" w:rsidRPr="0057074D" w14:paraId="0C42A31B" w14:textId="77777777" w:rsidTr="00713AEE">
        <w:trPr>
          <w:trHeight w:val="562"/>
        </w:trPr>
        <w:tc>
          <w:tcPr>
            <w:tcW w:w="5763" w:type="dxa"/>
            <w:vAlign w:val="center"/>
          </w:tcPr>
          <w:p w14:paraId="03A255A1" w14:textId="5EFB7221" w:rsidR="00C949E1" w:rsidRPr="0057074D" w:rsidRDefault="008E2575" w:rsidP="0057074D">
            <w:pPr>
              <w:spacing w:line="276" w:lineRule="auto"/>
              <w:jc w:val="both"/>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 xml:space="preserve">საწვავის მოხმარება კვირის მანძილზე ჭკვიანი </w:t>
            </w:r>
            <w:r w:rsidR="00CA6FA5" w:rsidRPr="0057074D">
              <w:rPr>
                <w:rFonts w:ascii="Sylfaen" w:eastAsia="Calibri" w:hAnsi="Sylfaen" w:cs="Calibri"/>
                <w:color w:val="000000" w:themeColor="text1"/>
                <w:sz w:val="24"/>
                <w:szCs w:val="24"/>
                <w:lang w:val="ka-GE"/>
              </w:rPr>
              <w:t>რეგულირების</w:t>
            </w:r>
            <w:r w:rsidRPr="0057074D">
              <w:rPr>
                <w:rFonts w:ascii="Sylfaen" w:eastAsia="Calibri" w:hAnsi="Sylfaen" w:cs="Calibri"/>
                <w:color w:val="000000" w:themeColor="text1"/>
                <w:sz w:val="24"/>
                <w:szCs w:val="24"/>
                <w:lang w:val="ka-GE"/>
              </w:rPr>
              <w:t xml:space="preserve"> პირობებში</w:t>
            </w:r>
            <w:r w:rsidR="00F90688" w:rsidRPr="0057074D">
              <w:rPr>
                <w:rFonts w:ascii="Sylfaen" w:eastAsia="Calibri" w:hAnsi="Sylfaen" w:cs="Calibri"/>
                <w:color w:val="000000" w:themeColor="text1"/>
                <w:sz w:val="24"/>
                <w:szCs w:val="24"/>
              </w:rPr>
              <w:t>,</w:t>
            </w:r>
            <w:r w:rsidRPr="0057074D">
              <w:rPr>
                <w:rFonts w:ascii="Sylfaen" w:eastAsia="Calibri" w:hAnsi="Sylfaen" w:cs="Calibri"/>
                <w:color w:val="000000" w:themeColor="text1"/>
                <w:sz w:val="24"/>
                <w:szCs w:val="24"/>
                <w:lang w:val="ka-GE"/>
              </w:rPr>
              <w:t xml:space="preserve"> </w:t>
            </w:r>
            <w:r w:rsidR="00C949E1" w:rsidRPr="0057074D">
              <w:rPr>
                <w:rFonts w:ascii="Sylfaen" w:eastAsia="Calibri" w:hAnsi="Sylfaen" w:cs="Calibri"/>
                <w:color w:val="000000" w:themeColor="text1"/>
                <w:sz w:val="24"/>
                <w:szCs w:val="24"/>
              </w:rPr>
              <w:t>Q</w:t>
            </w:r>
            <w:r w:rsidR="00C949E1" w:rsidRPr="0057074D">
              <w:rPr>
                <w:rFonts w:ascii="Sylfaen" w:eastAsia="Calibri" w:hAnsi="Sylfaen" w:cs="Calibri"/>
                <w:color w:val="000000" w:themeColor="text1"/>
                <w:sz w:val="24"/>
                <w:szCs w:val="24"/>
                <w:vertAlign w:val="subscript"/>
              </w:rPr>
              <w:t>fuel,</w:t>
            </w:r>
            <w:r w:rsidR="00CC6EA4" w:rsidRPr="0057074D">
              <w:rPr>
                <w:rFonts w:ascii="Sylfaen" w:eastAsia="Calibri" w:hAnsi="Sylfaen" w:cs="Calibri"/>
                <w:color w:val="000000" w:themeColor="text1"/>
                <w:sz w:val="24"/>
                <w:szCs w:val="24"/>
                <w:vertAlign w:val="subscript"/>
                <w:lang w:val="ka-GE"/>
              </w:rPr>
              <w:t xml:space="preserve"> </w:t>
            </w:r>
            <w:r w:rsidR="00453767" w:rsidRPr="0057074D">
              <w:rPr>
                <w:rFonts w:ascii="Sylfaen" w:eastAsia="Calibri" w:hAnsi="Sylfaen" w:cs="Calibri"/>
                <w:color w:val="000000" w:themeColor="text1"/>
                <w:sz w:val="24"/>
                <w:szCs w:val="24"/>
                <w:vertAlign w:val="subscript"/>
              </w:rPr>
              <w:t>week</w:t>
            </w:r>
            <w:r w:rsidR="00CC6EA4" w:rsidRPr="0057074D">
              <w:rPr>
                <w:rFonts w:ascii="Sylfaen" w:eastAsia="Calibri" w:hAnsi="Sylfaen" w:cs="Calibri"/>
                <w:color w:val="000000" w:themeColor="text1"/>
                <w:sz w:val="24"/>
                <w:szCs w:val="24"/>
                <w:vertAlign w:val="subscript"/>
                <w:lang w:val="ka-GE"/>
              </w:rPr>
              <w:t xml:space="preserve">, </w:t>
            </w:r>
            <w:r w:rsidR="00453767" w:rsidRPr="0057074D">
              <w:rPr>
                <w:rFonts w:ascii="Sylfaen" w:eastAsia="Calibri" w:hAnsi="Sylfaen" w:cs="Calibri"/>
                <w:color w:val="000000" w:themeColor="text1"/>
                <w:sz w:val="24"/>
                <w:szCs w:val="24"/>
                <w:vertAlign w:val="subscript"/>
              </w:rPr>
              <w:t>smart</w:t>
            </w:r>
          </w:p>
        </w:tc>
        <w:tc>
          <w:tcPr>
            <w:tcW w:w="3742" w:type="dxa"/>
          </w:tcPr>
          <w:p w14:paraId="05BBAF59" w14:textId="64759141" w:rsidR="00C949E1" w:rsidRPr="0057074D" w:rsidRDefault="0094704A" w:rsidP="00270630">
            <w:pPr>
              <w:spacing w:line="276" w:lineRule="auto"/>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გაზომილი ღირებულება არ უნდა იყოს შეფასებულ ღირებულებაზე 5%-ით მეტი</w:t>
            </w:r>
          </w:p>
        </w:tc>
      </w:tr>
      <w:tr w:rsidR="00453767" w:rsidRPr="0057074D" w14:paraId="2FB644EB" w14:textId="77777777" w:rsidTr="00713AEE">
        <w:trPr>
          <w:trHeight w:val="562"/>
        </w:trPr>
        <w:tc>
          <w:tcPr>
            <w:tcW w:w="5763" w:type="dxa"/>
            <w:vAlign w:val="center"/>
          </w:tcPr>
          <w:p w14:paraId="7114A6F3" w14:textId="56FD7538" w:rsidR="00453767" w:rsidRPr="0057074D" w:rsidRDefault="00453767" w:rsidP="0057074D">
            <w:pPr>
              <w:spacing w:line="276" w:lineRule="auto"/>
              <w:jc w:val="both"/>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ელექტროენერგიის მოხმარება კვირის მანძილზე ჭკვიანი რეგულირების პირობებში</w:t>
            </w:r>
            <w:r w:rsidR="00F90688" w:rsidRPr="0057074D">
              <w:rPr>
                <w:rFonts w:ascii="Sylfaen" w:eastAsia="Calibri" w:hAnsi="Sylfaen" w:cs="Calibri"/>
                <w:color w:val="000000" w:themeColor="text1"/>
                <w:sz w:val="24"/>
                <w:szCs w:val="24"/>
              </w:rPr>
              <w:t>,</w:t>
            </w:r>
            <w:r w:rsidRPr="0057074D">
              <w:rPr>
                <w:rFonts w:ascii="Sylfaen" w:eastAsia="Calibri" w:hAnsi="Sylfaen" w:cs="Calibri"/>
                <w:color w:val="000000" w:themeColor="text1"/>
                <w:sz w:val="24"/>
                <w:szCs w:val="24"/>
              </w:rPr>
              <w:t xml:space="preserve"> Q</w:t>
            </w:r>
            <w:r w:rsidRPr="0057074D">
              <w:rPr>
                <w:rFonts w:ascii="Sylfaen" w:eastAsia="Calibri" w:hAnsi="Sylfaen" w:cs="Calibri"/>
                <w:color w:val="000000" w:themeColor="text1"/>
                <w:sz w:val="24"/>
                <w:szCs w:val="24"/>
                <w:vertAlign w:val="subscript"/>
              </w:rPr>
              <w:t>elec,</w:t>
            </w:r>
            <w:r w:rsidRPr="0057074D">
              <w:rPr>
                <w:rFonts w:ascii="Sylfaen" w:eastAsia="Calibri" w:hAnsi="Sylfaen" w:cs="Calibri"/>
                <w:color w:val="000000" w:themeColor="text1"/>
                <w:sz w:val="24"/>
                <w:szCs w:val="24"/>
                <w:vertAlign w:val="subscript"/>
                <w:lang w:val="ka-GE"/>
              </w:rPr>
              <w:t xml:space="preserve"> week, </w:t>
            </w:r>
            <w:r w:rsidRPr="0057074D">
              <w:rPr>
                <w:rFonts w:ascii="Sylfaen" w:eastAsia="Calibri" w:hAnsi="Sylfaen" w:cs="Calibri"/>
                <w:color w:val="000000" w:themeColor="text1"/>
                <w:sz w:val="24"/>
                <w:szCs w:val="24"/>
                <w:vertAlign w:val="subscript"/>
              </w:rPr>
              <w:t>smart</w:t>
            </w:r>
          </w:p>
        </w:tc>
        <w:tc>
          <w:tcPr>
            <w:tcW w:w="3742" w:type="dxa"/>
          </w:tcPr>
          <w:p w14:paraId="40559EB4" w14:textId="14605C7E" w:rsidR="00453767" w:rsidRPr="0057074D" w:rsidRDefault="00453767" w:rsidP="00270630">
            <w:pPr>
              <w:spacing w:line="276" w:lineRule="auto"/>
              <w:rPr>
                <w:rFonts w:ascii="Sylfaen" w:eastAsia="Calibri" w:hAnsi="Sylfaen" w:cs="Calibri"/>
                <w:color w:val="000000" w:themeColor="text1"/>
                <w:sz w:val="24"/>
                <w:szCs w:val="24"/>
                <w:lang w:val="ka-GE"/>
              </w:rPr>
            </w:pPr>
            <w:r w:rsidRPr="0057074D">
              <w:rPr>
                <w:rFonts w:ascii="Sylfaen" w:eastAsia="Calibri" w:hAnsi="Sylfaen" w:cs="Calibri"/>
                <w:color w:val="000000" w:themeColor="text1"/>
                <w:sz w:val="24"/>
                <w:szCs w:val="24"/>
                <w:lang w:val="ka-GE"/>
              </w:rPr>
              <w:t>გაზომილი ღირებულება არ უნდა იყოს შეფასებულ ღირებულებაზე 5%-ით მეტი</w:t>
            </w:r>
          </w:p>
        </w:tc>
      </w:tr>
      <w:tr w:rsidR="00713AEE" w:rsidRPr="0057074D" w14:paraId="25A354C1" w14:textId="77777777" w:rsidTr="00713AEE">
        <w:trPr>
          <w:trHeight w:val="562"/>
        </w:trPr>
        <w:tc>
          <w:tcPr>
            <w:tcW w:w="5763" w:type="dxa"/>
            <w:vAlign w:val="center"/>
          </w:tcPr>
          <w:p w14:paraId="7377F801" w14:textId="6F565824" w:rsidR="00C949E1" w:rsidRPr="0057074D" w:rsidRDefault="008E2575" w:rsidP="0057074D">
            <w:pPr>
              <w:spacing w:line="276" w:lineRule="auto"/>
              <w:jc w:val="both"/>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 xml:space="preserve">საწვავის მოხმარება კვირის მანძილზე ჭკვიანი </w:t>
            </w:r>
            <w:r w:rsidR="00CA6FA5" w:rsidRPr="0057074D">
              <w:rPr>
                <w:rFonts w:ascii="Sylfaen" w:eastAsia="Calibri" w:hAnsi="Sylfaen" w:cs="Calibri"/>
                <w:color w:val="000000" w:themeColor="text1"/>
                <w:sz w:val="24"/>
                <w:szCs w:val="24"/>
                <w:lang w:val="ka-GE"/>
              </w:rPr>
              <w:t>რეგულირების</w:t>
            </w:r>
            <w:r w:rsidRPr="0057074D">
              <w:rPr>
                <w:rFonts w:ascii="Sylfaen" w:eastAsia="Calibri" w:hAnsi="Sylfaen" w:cs="Calibri"/>
                <w:color w:val="000000" w:themeColor="text1"/>
                <w:sz w:val="24"/>
                <w:szCs w:val="24"/>
                <w:lang w:val="ka-GE"/>
              </w:rPr>
              <w:t xml:space="preserve"> გარეშე</w:t>
            </w:r>
            <w:r w:rsidR="00F90688" w:rsidRPr="0057074D">
              <w:rPr>
                <w:rFonts w:ascii="Sylfaen" w:eastAsia="Calibri" w:hAnsi="Sylfaen" w:cs="Calibri"/>
                <w:color w:val="000000" w:themeColor="text1"/>
                <w:sz w:val="24"/>
                <w:szCs w:val="24"/>
              </w:rPr>
              <w:t>,</w:t>
            </w:r>
            <w:r w:rsidRPr="0057074D">
              <w:rPr>
                <w:rFonts w:ascii="Sylfaen" w:eastAsia="Calibri" w:hAnsi="Sylfaen" w:cs="Calibri"/>
                <w:color w:val="000000" w:themeColor="text1"/>
                <w:sz w:val="24"/>
                <w:szCs w:val="24"/>
                <w:lang w:val="ka-GE"/>
              </w:rPr>
              <w:t xml:space="preserve"> </w:t>
            </w:r>
            <w:r w:rsidR="00C949E1" w:rsidRPr="0057074D">
              <w:rPr>
                <w:rFonts w:ascii="Sylfaen" w:eastAsia="Calibri" w:hAnsi="Sylfaen" w:cs="Calibri"/>
                <w:color w:val="000000" w:themeColor="text1"/>
                <w:sz w:val="24"/>
                <w:szCs w:val="24"/>
              </w:rPr>
              <w:t>Q</w:t>
            </w:r>
            <w:r w:rsidR="00C949E1" w:rsidRPr="0057074D">
              <w:rPr>
                <w:rFonts w:ascii="Sylfaen" w:eastAsia="Calibri" w:hAnsi="Sylfaen" w:cs="Calibri"/>
                <w:color w:val="000000" w:themeColor="text1"/>
                <w:sz w:val="24"/>
                <w:szCs w:val="24"/>
                <w:vertAlign w:val="subscript"/>
              </w:rPr>
              <w:t>fuel,</w:t>
            </w:r>
            <w:r w:rsidR="00CC6EA4" w:rsidRPr="0057074D">
              <w:rPr>
                <w:rFonts w:ascii="Sylfaen" w:eastAsia="Calibri" w:hAnsi="Sylfaen" w:cs="Calibri"/>
                <w:color w:val="000000" w:themeColor="text1"/>
                <w:sz w:val="24"/>
                <w:szCs w:val="24"/>
                <w:vertAlign w:val="subscript"/>
                <w:lang w:val="ka-GE"/>
              </w:rPr>
              <w:t xml:space="preserve"> </w:t>
            </w:r>
            <w:r w:rsidR="00453767" w:rsidRPr="0057074D">
              <w:rPr>
                <w:rFonts w:ascii="Sylfaen" w:eastAsia="Calibri" w:hAnsi="Sylfaen" w:cs="Calibri"/>
                <w:color w:val="000000" w:themeColor="text1"/>
                <w:sz w:val="24"/>
                <w:szCs w:val="24"/>
                <w:vertAlign w:val="subscript"/>
              </w:rPr>
              <w:t>week</w:t>
            </w:r>
          </w:p>
        </w:tc>
        <w:tc>
          <w:tcPr>
            <w:tcW w:w="3742" w:type="dxa"/>
          </w:tcPr>
          <w:p w14:paraId="5C723D37" w14:textId="4F93E8BA" w:rsidR="00C949E1" w:rsidRPr="0057074D" w:rsidRDefault="0094704A" w:rsidP="00270630">
            <w:pPr>
              <w:spacing w:line="276" w:lineRule="auto"/>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გაზომილი ღირებულება არ უნდა იყოს შეფასებულ ღირებულებაზე 5%-ით მეტი</w:t>
            </w:r>
          </w:p>
        </w:tc>
      </w:tr>
      <w:tr w:rsidR="00713AEE" w:rsidRPr="0057074D" w14:paraId="42A5799F" w14:textId="77777777" w:rsidTr="00713AEE">
        <w:trPr>
          <w:trHeight w:val="562"/>
        </w:trPr>
        <w:tc>
          <w:tcPr>
            <w:tcW w:w="5763" w:type="dxa"/>
            <w:vAlign w:val="center"/>
          </w:tcPr>
          <w:p w14:paraId="20108073" w14:textId="7316B14A" w:rsidR="00C949E1" w:rsidRPr="0057074D" w:rsidRDefault="008E2575" w:rsidP="00270630">
            <w:pPr>
              <w:spacing w:line="276" w:lineRule="auto"/>
              <w:jc w:val="both"/>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 xml:space="preserve">ელექტროენერგიის მოხმარება კვირის მანძილზე ჭკვიანი </w:t>
            </w:r>
            <w:r w:rsidR="00CA6FA5" w:rsidRPr="0057074D">
              <w:rPr>
                <w:rFonts w:ascii="Sylfaen" w:eastAsia="Calibri" w:hAnsi="Sylfaen" w:cs="Calibri"/>
                <w:color w:val="000000" w:themeColor="text1"/>
                <w:sz w:val="24"/>
                <w:szCs w:val="24"/>
                <w:lang w:val="ka-GE"/>
              </w:rPr>
              <w:t>რეგულირების</w:t>
            </w:r>
            <w:r w:rsidRPr="0057074D">
              <w:rPr>
                <w:rFonts w:ascii="Sylfaen" w:eastAsia="Calibri" w:hAnsi="Sylfaen" w:cs="Calibri"/>
                <w:color w:val="000000" w:themeColor="text1"/>
                <w:sz w:val="24"/>
                <w:szCs w:val="24"/>
                <w:lang w:val="ka-GE"/>
              </w:rPr>
              <w:t xml:space="preserve"> გარეშე</w:t>
            </w:r>
            <w:r w:rsidR="00F90688" w:rsidRPr="0057074D">
              <w:rPr>
                <w:rFonts w:ascii="Sylfaen" w:eastAsia="Calibri" w:hAnsi="Sylfaen" w:cs="Calibri"/>
                <w:color w:val="000000" w:themeColor="text1"/>
                <w:sz w:val="24"/>
                <w:szCs w:val="24"/>
              </w:rPr>
              <w:t>,</w:t>
            </w:r>
            <w:r w:rsidRPr="0057074D">
              <w:rPr>
                <w:rFonts w:ascii="Sylfaen" w:eastAsia="Calibri" w:hAnsi="Sylfaen" w:cs="Calibri"/>
                <w:color w:val="000000" w:themeColor="text1"/>
                <w:sz w:val="24"/>
                <w:szCs w:val="24"/>
                <w:lang w:val="ka-GE"/>
              </w:rPr>
              <w:t xml:space="preserve"> </w:t>
            </w:r>
            <w:r w:rsidR="00C949E1" w:rsidRPr="0057074D">
              <w:rPr>
                <w:rFonts w:ascii="Sylfaen" w:eastAsia="Calibri" w:hAnsi="Sylfaen" w:cs="Calibri"/>
                <w:color w:val="000000" w:themeColor="text1"/>
                <w:sz w:val="24"/>
                <w:szCs w:val="24"/>
              </w:rPr>
              <w:t>Q</w:t>
            </w:r>
            <w:r w:rsidR="00C949E1" w:rsidRPr="0057074D">
              <w:rPr>
                <w:rFonts w:ascii="Sylfaen" w:eastAsia="Calibri" w:hAnsi="Sylfaen" w:cs="Calibri"/>
                <w:color w:val="000000" w:themeColor="text1"/>
                <w:sz w:val="24"/>
                <w:szCs w:val="24"/>
                <w:vertAlign w:val="subscript"/>
              </w:rPr>
              <w:t>elec,</w:t>
            </w:r>
            <w:r w:rsidR="00CC6EA4" w:rsidRPr="0057074D">
              <w:rPr>
                <w:rFonts w:ascii="Sylfaen" w:eastAsia="Calibri" w:hAnsi="Sylfaen" w:cs="Calibri"/>
                <w:color w:val="000000" w:themeColor="text1"/>
                <w:sz w:val="24"/>
                <w:szCs w:val="24"/>
                <w:vertAlign w:val="subscript"/>
                <w:lang w:val="ka-GE"/>
              </w:rPr>
              <w:t xml:space="preserve"> </w:t>
            </w:r>
            <w:r w:rsidR="00453767" w:rsidRPr="0057074D">
              <w:rPr>
                <w:rFonts w:ascii="Sylfaen" w:eastAsia="Calibri" w:hAnsi="Sylfaen" w:cs="Calibri"/>
                <w:color w:val="000000" w:themeColor="text1"/>
                <w:sz w:val="24"/>
                <w:szCs w:val="24"/>
                <w:vertAlign w:val="subscript"/>
              </w:rPr>
              <w:t>week</w:t>
            </w:r>
          </w:p>
        </w:tc>
        <w:tc>
          <w:tcPr>
            <w:tcW w:w="3742" w:type="dxa"/>
          </w:tcPr>
          <w:p w14:paraId="341C7446" w14:textId="0A1E74CC" w:rsidR="00C949E1" w:rsidRPr="0057074D" w:rsidRDefault="0094704A" w:rsidP="00270630">
            <w:pPr>
              <w:spacing w:line="276" w:lineRule="auto"/>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გაზომილი ღირებულება არ უნდა იყოს შეფასებულ ღირებულებაზე 5%-ით მეტი</w:t>
            </w:r>
          </w:p>
        </w:tc>
      </w:tr>
      <w:tr w:rsidR="00453767" w:rsidRPr="0057074D" w14:paraId="429FF4CA" w14:textId="77777777" w:rsidTr="00713AEE">
        <w:trPr>
          <w:trHeight w:val="562"/>
        </w:trPr>
        <w:tc>
          <w:tcPr>
            <w:tcW w:w="5763" w:type="dxa"/>
            <w:vAlign w:val="center"/>
          </w:tcPr>
          <w:p w14:paraId="744FE02C" w14:textId="01045D6F" w:rsidR="00453767" w:rsidRPr="0057074D" w:rsidRDefault="00453767" w:rsidP="0057074D">
            <w:pPr>
              <w:spacing w:line="276" w:lineRule="auto"/>
              <w:jc w:val="both"/>
              <w:rPr>
                <w:rFonts w:ascii="Sylfaen" w:eastAsia="Calibri" w:hAnsi="Sylfaen" w:cs="Calibri"/>
                <w:color w:val="000000" w:themeColor="text1"/>
                <w:sz w:val="24"/>
                <w:szCs w:val="24"/>
                <w:lang w:val="ka-GE"/>
              </w:rPr>
            </w:pPr>
            <w:r w:rsidRPr="0057074D">
              <w:rPr>
                <w:rFonts w:ascii="Sylfaen" w:eastAsia="Calibri" w:hAnsi="Sylfaen" w:cs="Calibri"/>
                <w:color w:val="000000" w:themeColor="text1"/>
                <w:sz w:val="24"/>
                <w:szCs w:val="24"/>
                <w:lang w:val="ka-GE"/>
              </w:rPr>
              <w:t>შენახვის მოცულობა</w:t>
            </w:r>
            <w:r w:rsidR="00F90688" w:rsidRPr="0057074D">
              <w:rPr>
                <w:rFonts w:ascii="Sylfaen" w:eastAsia="Calibri" w:hAnsi="Sylfaen" w:cs="Calibri"/>
                <w:color w:val="000000" w:themeColor="text1"/>
                <w:sz w:val="24"/>
                <w:szCs w:val="24"/>
              </w:rPr>
              <w:t>,</w:t>
            </w:r>
            <w:r w:rsidRPr="0057074D">
              <w:rPr>
                <w:rFonts w:ascii="Sylfaen" w:eastAsia="Calibri" w:hAnsi="Sylfaen" w:cs="Calibri"/>
                <w:color w:val="000000" w:themeColor="text1"/>
                <w:sz w:val="24"/>
                <w:szCs w:val="24"/>
              </w:rPr>
              <w:t xml:space="preserve"> V </w:t>
            </w:r>
          </w:p>
        </w:tc>
        <w:tc>
          <w:tcPr>
            <w:tcW w:w="3742" w:type="dxa"/>
          </w:tcPr>
          <w:p w14:paraId="3757E95A" w14:textId="1BF00C04" w:rsidR="00453767" w:rsidRPr="0057074D" w:rsidRDefault="00453767" w:rsidP="00270630">
            <w:pPr>
              <w:spacing w:line="276" w:lineRule="auto"/>
              <w:rPr>
                <w:rFonts w:ascii="Sylfaen" w:eastAsia="Calibri" w:hAnsi="Sylfaen" w:cs="Calibri"/>
                <w:color w:val="000000" w:themeColor="text1"/>
                <w:sz w:val="24"/>
                <w:szCs w:val="24"/>
                <w:lang w:val="ka-GE"/>
              </w:rPr>
            </w:pPr>
            <w:r w:rsidRPr="0057074D">
              <w:rPr>
                <w:rFonts w:ascii="Sylfaen" w:eastAsia="Calibri" w:hAnsi="Sylfaen" w:cs="Calibri"/>
                <w:color w:val="000000" w:themeColor="text1"/>
                <w:sz w:val="24"/>
                <w:szCs w:val="24"/>
                <w:lang w:val="ka-GE"/>
              </w:rPr>
              <w:t>გაზომილი ღირებულება არ უნდა იყოს მითითებულ მნიშვნელობაზე ნაკლები 2%-ზე მეტად</w:t>
            </w:r>
          </w:p>
        </w:tc>
      </w:tr>
      <w:tr w:rsidR="00453767" w:rsidRPr="0057074D" w14:paraId="7906A77C" w14:textId="77777777" w:rsidTr="00713AEE">
        <w:trPr>
          <w:trHeight w:val="562"/>
        </w:trPr>
        <w:tc>
          <w:tcPr>
            <w:tcW w:w="5763" w:type="dxa"/>
            <w:vAlign w:val="center"/>
          </w:tcPr>
          <w:p w14:paraId="61379A95" w14:textId="4C763879" w:rsidR="00453767" w:rsidRPr="0057074D" w:rsidRDefault="00453767" w:rsidP="0057074D">
            <w:pPr>
              <w:spacing w:line="276" w:lineRule="auto"/>
              <w:jc w:val="both"/>
              <w:rPr>
                <w:rFonts w:ascii="Sylfaen" w:eastAsia="Calibri" w:hAnsi="Sylfaen" w:cs="Calibri"/>
                <w:color w:val="000000" w:themeColor="text1"/>
                <w:sz w:val="24"/>
                <w:szCs w:val="24"/>
              </w:rPr>
            </w:pPr>
            <w:r w:rsidRPr="0057074D">
              <w:rPr>
                <w:rFonts w:ascii="Sylfaen" w:hAnsi="Sylfaen"/>
                <w:color w:val="000000" w:themeColor="text1"/>
                <w:sz w:val="24"/>
                <w:szCs w:val="24"/>
                <w:lang w:val="ka-GE"/>
              </w:rPr>
              <w:t>შემკრები მოწყობილობის დიამეტრი</w:t>
            </w:r>
            <w:r w:rsidR="00F90688" w:rsidRPr="0057074D">
              <w:rPr>
                <w:rFonts w:ascii="Sylfaen" w:hAnsi="Sylfaen"/>
                <w:color w:val="000000" w:themeColor="text1"/>
                <w:sz w:val="24"/>
                <w:szCs w:val="24"/>
              </w:rPr>
              <w:t>,</w:t>
            </w:r>
            <w:r w:rsidRPr="0057074D">
              <w:rPr>
                <w:rFonts w:ascii="Sylfaen" w:hAnsi="Sylfaen"/>
                <w:color w:val="000000" w:themeColor="text1"/>
                <w:sz w:val="24"/>
                <w:szCs w:val="24"/>
                <w:lang w:val="ka-GE"/>
              </w:rPr>
              <w:t xml:space="preserve"> </w:t>
            </w:r>
            <w:r w:rsidRPr="0057074D">
              <w:rPr>
                <w:rFonts w:ascii="Sylfaen" w:eastAsia="Calibri" w:hAnsi="Sylfaen" w:cs="Calibri"/>
                <w:color w:val="000000" w:themeColor="text1"/>
                <w:sz w:val="24"/>
                <w:szCs w:val="24"/>
              </w:rPr>
              <w:t>A</w:t>
            </w:r>
            <w:r w:rsidRPr="0057074D">
              <w:rPr>
                <w:rFonts w:ascii="Sylfaen" w:eastAsia="Calibri" w:hAnsi="Sylfaen" w:cs="Calibri"/>
                <w:color w:val="000000" w:themeColor="text1"/>
                <w:sz w:val="24"/>
                <w:szCs w:val="24"/>
                <w:vertAlign w:val="subscript"/>
              </w:rPr>
              <w:t>sol</w:t>
            </w:r>
            <w:r w:rsidRPr="0057074D">
              <w:rPr>
                <w:rFonts w:ascii="Sylfaen" w:eastAsia="Calibri" w:hAnsi="Sylfaen" w:cs="Calibri"/>
                <w:color w:val="000000" w:themeColor="text1"/>
                <w:sz w:val="24"/>
                <w:szCs w:val="24"/>
              </w:rPr>
              <w:t xml:space="preserve"> </w:t>
            </w:r>
          </w:p>
        </w:tc>
        <w:tc>
          <w:tcPr>
            <w:tcW w:w="3742" w:type="dxa"/>
          </w:tcPr>
          <w:p w14:paraId="2D322D75" w14:textId="48A685D0" w:rsidR="00453767" w:rsidRPr="0057074D" w:rsidRDefault="00453767" w:rsidP="00270630">
            <w:pPr>
              <w:spacing w:line="276" w:lineRule="auto"/>
              <w:rPr>
                <w:rFonts w:ascii="Sylfaen" w:eastAsia="Calibri" w:hAnsi="Sylfaen" w:cs="Calibri"/>
                <w:color w:val="000000" w:themeColor="text1"/>
                <w:sz w:val="24"/>
                <w:szCs w:val="24"/>
                <w:lang w:val="ka-GE"/>
              </w:rPr>
            </w:pPr>
            <w:r w:rsidRPr="0057074D">
              <w:rPr>
                <w:rFonts w:ascii="Sylfaen" w:eastAsia="Calibri" w:hAnsi="Sylfaen" w:cs="Calibri"/>
                <w:color w:val="000000" w:themeColor="text1"/>
                <w:sz w:val="24"/>
                <w:szCs w:val="24"/>
                <w:lang w:val="ka-GE"/>
              </w:rPr>
              <w:t>გაზომილი ღირებულება არ უნდა იყოს მითითებულ მნიშვნელობაზე ნაკლები 2%-ზე მეტად</w:t>
            </w:r>
          </w:p>
        </w:tc>
      </w:tr>
      <w:tr w:rsidR="00453767" w:rsidRPr="0057074D" w14:paraId="15377E76" w14:textId="77777777" w:rsidTr="00713AEE">
        <w:trPr>
          <w:trHeight w:val="562"/>
        </w:trPr>
        <w:tc>
          <w:tcPr>
            <w:tcW w:w="5763" w:type="dxa"/>
            <w:vAlign w:val="center"/>
          </w:tcPr>
          <w:p w14:paraId="0F5432EA" w14:textId="754C5FBF" w:rsidR="00453767" w:rsidRPr="0057074D" w:rsidRDefault="00453767" w:rsidP="0057074D">
            <w:pPr>
              <w:spacing w:line="276" w:lineRule="auto"/>
              <w:jc w:val="both"/>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lastRenderedPageBreak/>
              <w:t>ტუმბოს ენერგიის მოხმარება</w:t>
            </w:r>
            <w:r w:rsidR="00F90688" w:rsidRPr="0057074D">
              <w:rPr>
                <w:rFonts w:ascii="Sylfaen" w:eastAsia="Calibri" w:hAnsi="Sylfaen" w:cs="Calibri"/>
                <w:color w:val="000000" w:themeColor="text1"/>
                <w:sz w:val="24"/>
                <w:szCs w:val="24"/>
              </w:rPr>
              <w:t>,</w:t>
            </w:r>
            <w:r w:rsidRPr="0057074D">
              <w:rPr>
                <w:rFonts w:ascii="Sylfaen" w:eastAsia="Calibri" w:hAnsi="Sylfaen" w:cs="Calibri"/>
                <w:color w:val="000000" w:themeColor="text1"/>
                <w:sz w:val="24"/>
                <w:szCs w:val="24"/>
              </w:rPr>
              <w:t xml:space="preserve"> solpump </w:t>
            </w:r>
          </w:p>
        </w:tc>
        <w:tc>
          <w:tcPr>
            <w:tcW w:w="3742" w:type="dxa"/>
          </w:tcPr>
          <w:p w14:paraId="2C320005" w14:textId="7300625B" w:rsidR="00453767" w:rsidRPr="0057074D" w:rsidRDefault="00453767" w:rsidP="00270630">
            <w:pPr>
              <w:spacing w:line="276" w:lineRule="auto"/>
              <w:rPr>
                <w:rFonts w:ascii="Sylfaen" w:eastAsia="Calibri" w:hAnsi="Sylfaen" w:cs="Calibri"/>
                <w:color w:val="000000" w:themeColor="text1"/>
                <w:sz w:val="24"/>
                <w:szCs w:val="24"/>
                <w:lang w:val="ka-GE"/>
              </w:rPr>
            </w:pPr>
            <w:r w:rsidRPr="0057074D">
              <w:rPr>
                <w:rFonts w:ascii="Sylfaen" w:eastAsia="Calibri" w:hAnsi="Sylfaen" w:cs="Calibri"/>
                <w:color w:val="000000" w:themeColor="text1"/>
                <w:sz w:val="24"/>
                <w:szCs w:val="24"/>
                <w:lang w:val="ka-GE"/>
              </w:rPr>
              <w:t>გაზომილი ღირებულება არ უნდა იყოს შეფასებულ ღირებულებაზე 3%-ით მეტი</w:t>
            </w:r>
          </w:p>
        </w:tc>
      </w:tr>
      <w:tr w:rsidR="00453767" w:rsidRPr="0057074D" w14:paraId="0890C248" w14:textId="77777777" w:rsidTr="00713AEE">
        <w:trPr>
          <w:trHeight w:val="562"/>
        </w:trPr>
        <w:tc>
          <w:tcPr>
            <w:tcW w:w="5763" w:type="dxa"/>
            <w:vAlign w:val="center"/>
          </w:tcPr>
          <w:p w14:paraId="0CFB22A7" w14:textId="2FDB4452" w:rsidR="00453767" w:rsidRPr="0057074D" w:rsidRDefault="00453767" w:rsidP="0057074D">
            <w:pPr>
              <w:spacing w:line="276" w:lineRule="auto"/>
              <w:jc w:val="both"/>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ლოდინის რეჟიმის ენერგიის მოხმარება,</w:t>
            </w:r>
            <w:r w:rsidRPr="0057074D">
              <w:rPr>
                <w:rFonts w:ascii="Sylfaen" w:eastAsia="Calibri" w:hAnsi="Sylfaen" w:cs="Calibri"/>
                <w:color w:val="000000" w:themeColor="text1"/>
                <w:sz w:val="24"/>
                <w:szCs w:val="24"/>
              </w:rPr>
              <w:t xml:space="preserve"> solstandby </w:t>
            </w:r>
          </w:p>
        </w:tc>
        <w:tc>
          <w:tcPr>
            <w:tcW w:w="3742" w:type="dxa"/>
          </w:tcPr>
          <w:p w14:paraId="196D1379" w14:textId="621E1294" w:rsidR="00453767" w:rsidRPr="0057074D" w:rsidRDefault="00453767" w:rsidP="00270630">
            <w:pPr>
              <w:spacing w:line="276" w:lineRule="auto"/>
              <w:rPr>
                <w:rFonts w:ascii="Sylfaen" w:eastAsia="Calibri" w:hAnsi="Sylfaen" w:cs="Calibri"/>
                <w:color w:val="000000" w:themeColor="text1"/>
                <w:sz w:val="24"/>
                <w:szCs w:val="24"/>
                <w:lang w:val="ka-GE"/>
              </w:rPr>
            </w:pPr>
            <w:r w:rsidRPr="0057074D">
              <w:rPr>
                <w:rFonts w:ascii="Sylfaen" w:eastAsia="Calibri" w:hAnsi="Sylfaen" w:cs="Calibri"/>
                <w:color w:val="000000" w:themeColor="text1"/>
                <w:sz w:val="24"/>
                <w:szCs w:val="24"/>
                <w:lang w:val="ka-GE"/>
              </w:rPr>
              <w:t>გაზომილი ღირებულება არ უნდა იყოს შეფასებულ ღირებულებაზე 5%-ით მეტი</w:t>
            </w:r>
          </w:p>
        </w:tc>
      </w:tr>
      <w:tr w:rsidR="00453767" w:rsidRPr="0057074D" w14:paraId="750D2B21" w14:textId="77777777" w:rsidTr="00713AEE">
        <w:trPr>
          <w:trHeight w:val="565"/>
        </w:trPr>
        <w:tc>
          <w:tcPr>
            <w:tcW w:w="5763" w:type="dxa"/>
            <w:vAlign w:val="center"/>
          </w:tcPr>
          <w:p w14:paraId="0CB06D1B" w14:textId="1D72679A" w:rsidR="00453767" w:rsidRPr="0057074D" w:rsidRDefault="00453767" w:rsidP="0057074D">
            <w:pPr>
              <w:spacing w:line="276" w:lineRule="auto"/>
              <w:jc w:val="both"/>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მუდმივი დანაკარგი</w:t>
            </w:r>
            <w:r w:rsidR="00F90688" w:rsidRPr="0057074D">
              <w:rPr>
                <w:rFonts w:ascii="Sylfaen" w:eastAsia="Calibri" w:hAnsi="Sylfaen" w:cs="Calibri"/>
                <w:color w:val="000000" w:themeColor="text1"/>
                <w:sz w:val="24"/>
                <w:szCs w:val="24"/>
              </w:rPr>
              <w:t>,</w:t>
            </w:r>
            <w:r w:rsidRPr="0057074D">
              <w:rPr>
                <w:rFonts w:ascii="Sylfaen" w:eastAsia="Calibri" w:hAnsi="Sylfaen" w:cs="Calibri"/>
                <w:color w:val="000000" w:themeColor="text1"/>
                <w:sz w:val="24"/>
                <w:szCs w:val="24"/>
              </w:rPr>
              <w:t xml:space="preserve"> S </w:t>
            </w:r>
          </w:p>
        </w:tc>
        <w:tc>
          <w:tcPr>
            <w:tcW w:w="3742" w:type="dxa"/>
          </w:tcPr>
          <w:p w14:paraId="67564E77" w14:textId="6DBD4C8E" w:rsidR="00453767" w:rsidRPr="0057074D" w:rsidRDefault="00453767" w:rsidP="00270630">
            <w:pPr>
              <w:spacing w:line="276" w:lineRule="auto"/>
              <w:rPr>
                <w:rFonts w:ascii="Sylfaen" w:eastAsia="Calibri" w:hAnsi="Sylfaen" w:cs="Calibri"/>
                <w:color w:val="000000" w:themeColor="text1"/>
                <w:sz w:val="24"/>
                <w:szCs w:val="24"/>
              </w:rPr>
            </w:pPr>
            <w:r w:rsidRPr="0057074D">
              <w:rPr>
                <w:rFonts w:ascii="Sylfaen" w:eastAsia="Calibri" w:hAnsi="Sylfaen" w:cs="Calibri"/>
                <w:color w:val="000000" w:themeColor="text1"/>
                <w:sz w:val="24"/>
                <w:szCs w:val="24"/>
                <w:lang w:val="ka-GE"/>
              </w:rPr>
              <w:t>გაზომილი ღირებულება არ უნდა იყოს შეფასებულ ღირებულებაზე 5%-ით მეტი</w:t>
            </w:r>
          </w:p>
        </w:tc>
      </w:tr>
    </w:tbl>
    <w:p w14:paraId="6B9E21AA" w14:textId="6479F3AE" w:rsidR="00C949E1" w:rsidRPr="0057074D" w:rsidRDefault="00C949E1" w:rsidP="0057074D">
      <w:pPr>
        <w:tabs>
          <w:tab w:val="left" w:pos="7110"/>
        </w:tabs>
        <w:spacing w:after="0" w:line="276" w:lineRule="auto"/>
        <w:rPr>
          <w:rFonts w:ascii="Sylfaen" w:hAnsi="Sylfaen"/>
          <w:sz w:val="24"/>
          <w:szCs w:val="24"/>
          <w:lang w:val="ka-GE"/>
        </w:rPr>
      </w:pPr>
    </w:p>
    <w:p w14:paraId="32578F78" w14:textId="77777777" w:rsidR="00321F2C" w:rsidRPr="0057074D" w:rsidRDefault="00321F2C" w:rsidP="0057074D">
      <w:pPr>
        <w:pStyle w:val="NoSpacing"/>
        <w:spacing w:line="276" w:lineRule="auto"/>
        <w:rPr>
          <w:rFonts w:ascii="Sylfaen" w:hAnsi="Sylfaen"/>
          <w:b/>
          <w:lang w:val="ka-GE"/>
        </w:rPr>
      </w:pPr>
    </w:p>
    <w:p w14:paraId="2FC3A4EC" w14:textId="77777777" w:rsidR="00321F2C" w:rsidRPr="0057074D" w:rsidRDefault="00321F2C" w:rsidP="0057074D">
      <w:pPr>
        <w:pStyle w:val="NoSpacing"/>
        <w:spacing w:line="276" w:lineRule="auto"/>
        <w:rPr>
          <w:rFonts w:ascii="Sylfaen" w:hAnsi="Sylfaen"/>
          <w:b/>
          <w:lang w:val="ka-GE"/>
        </w:rPr>
      </w:pPr>
    </w:p>
    <w:p w14:paraId="386F37AA" w14:textId="77777777" w:rsidR="00321F2C" w:rsidRPr="0057074D" w:rsidRDefault="00321F2C" w:rsidP="0057074D">
      <w:pPr>
        <w:pStyle w:val="NoSpacing"/>
        <w:spacing w:line="276" w:lineRule="auto"/>
        <w:rPr>
          <w:rFonts w:ascii="Sylfaen" w:hAnsi="Sylfaen"/>
          <w:b/>
          <w:lang w:val="ka-GE"/>
        </w:rPr>
      </w:pPr>
    </w:p>
    <w:p w14:paraId="16AC8026" w14:textId="5908F51C" w:rsidR="004C3450" w:rsidRPr="00D63AEF" w:rsidRDefault="004C3450" w:rsidP="0057074D">
      <w:pPr>
        <w:pStyle w:val="Heading1"/>
        <w:spacing w:line="276" w:lineRule="auto"/>
        <w:jc w:val="both"/>
        <w:rPr>
          <w:b/>
          <w:color w:val="auto"/>
          <w:sz w:val="24"/>
          <w:szCs w:val="24"/>
          <w:lang w:val="ka-GE"/>
        </w:rPr>
      </w:pPr>
      <w:r w:rsidRPr="00D63AEF">
        <w:rPr>
          <w:b/>
          <w:color w:val="auto"/>
          <w:sz w:val="24"/>
          <w:szCs w:val="24"/>
          <w:lang w:val="ka-GE"/>
        </w:rPr>
        <w:t xml:space="preserve">დანართი </w:t>
      </w:r>
      <w:r w:rsidR="004C42E8" w:rsidRPr="00D63AEF">
        <w:rPr>
          <w:b/>
          <w:color w:val="auto"/>
          <w:sz w:val="24"/>
          <w:szCs w:val="24"/>
        </w:rPr>
        <w:t>IX</w:t>
      </w:r>
      <w:r w:rsidRPr="00D63AEF">
        <w:rPr>
          <w:b/>
          <w:color w:val="auto"/>
          <w:sz w:val="24"/>
          <w:szCs w:val="24"/>
        </w:rPr>
        <w:t xml:space="preserve">. </w:t>
      </w:r>
      <w:r w:rsidRPr="00D63AEF">
        <w:rPr>
          <w:b/>
          <w:color w:val="auto"/>
          <w:sz w:val="24"/>
          <w:szCs w:val="24"/>
          <w:lang w:val="ka-GE"/>
        </w:rPr>
        <w:t xml:space="preserve">ინტერნეტის გამოყენებით პროდუქტის გაყიდვის, გაქირავების ან განვადებით </w:t>
      </w:r>
      <w:r w:rsidRPr="00D63AEF">
        <w:rPr>
          <w:b/>
          <w:color w:val="auto"/>
          <w:sz w:val="24"/>
          <w:szCs w:val="24"/>
        </w:rPr>
        <w:t>გაყიდვის</w:t>
      </w:r>
      <w:r w:rsidRPr="00D63AEF">
        <w:rPr>
          <w:b/>
          <w:color w:val="auto"/>
          <w:sz w:val="24"/>
          <w:szCs w:val="24"/>
          <w:lang w:val="ka-GE"/>
        </w:rPr>
        <w:t xml:space="preserve"> შემთხვევაში მისაწოდებელი ინფორმაცია</w:t>
      </w:r>
    </w:p>
    <w:p w14:paraId="358650D3" w14:textId="039C8698" w:rsidR="00110BE2" w:rsidRPr="00D63AEF" w:rsidRDefault="00110BE2" w:rsidP="0057074D">
      <w:pPr>
        <w:tabs>
          <w:tab w:val="left" w:pos="7110"/>
        </w:tabs>
        <w:spacing w:after="0" w:line="276" w:lineRule="auto"/>
        <w:rPr>
          <w:rFonts w:ascii="Sylfaen" w:hAnsi="Sylfaen"/>
          <w:sz w:val="24"/>
          <w:szCs w:val="24"/>
          <w:lang w:val="ka-GE"/>
        </w:rPr>
      </w:pPr>
    </w:p>
    <w:p w14:paraId="432E34CF" w14:textId="66B104A0" w:rsidR="004C3450" w:rsidRPr="0057074D" w:rsidRDefault="004E0356" w:rsidP="0057074D">
      <w:pPr>
        <w:pStyle w:val="ListParagraph"/>
        <w:numPr>
          <w:ilvl w:val="0"/>
          <w:numId w:val="36"/>
        </w:numPr>
        <w:spacing w:after="0" w:line="276" w:lineRule="auto"/>
        <w:jc w:val="both"/>
        <w:rPr>
          <w:rFonts w:ascii="Sylfaen" w:hAnsi="Sylfaen"/>
          <w:sz w:val="24"/>
          <w:szCs w:val="24"/>
        </w:rPr>
      </w:pPr>
      <w:r w:rsidRPr="0057074D">
        <w:rPr>
          <w:rFonts w:ascii="Sylfaen" w:hAnsi="Sylfaen"/>
          <w:sz w:val="24"/>
          <w:szCs w:val="24"/>
        </w:rPr>
        <w:t xml:space="preserve">ტექნიკური რეგლამენტის მე-3 მუხლის შესაბამისად მიმწოდებლის მიერ მიწოდებული ეტიკეტი, ხოლო კომპლექტის შემთხვევაში, მე-3 მუხლის შესაბამისად მიმწოდებლის მიერ მიწოდებული ეტიკეტი, რომელიც სათანადოდაა შევსებული ეტიკეტსა და პროდუქტის შესახებ საინფორმაციო ცხრილებზე </w:t>
      </w:r>
      <w:proofErr w:type="gramStart"/>
      <w:r w:rsidRPr="0057074D">
        <w:rPr>
          <w:rFonts w:ascii="Sylfaen" w:hAnsi="Sylfaen"/>
          <w:sz w:val="24"/>
          <w:szCs w:val="24"/>
        </w:rPr>
        <w:t>დაყრდნობით,  საჩვენებელ</w:t>
      </w:r>
      <w:proofErr w:type="gramEnd"/>
      <w:r w:rsidRPr="0057074D">
        <w:rPr>
          <w:rFonts w:ascii="Sylfaen" w:hAnsi="Sylfaen"/>
          <w:sz w:val="24"/>
          <w:szCs w:val="24"/>
        </w:rPr>
        <w:t xml:space="preserve"> მოწყობილობაზე უნდა განთავსდეს პროდუქტის ან კომპლექტის ფასთან. თუკი პროდუქტი და კომპლექტი არის განთავსებული, ხოლო ფასი მითითებულია მხოლოდ კომპლექტისთვის, მხოლოდ კომპლექტის ეტიკეტი უნდა განთავსდეს. ამ </w:t>
      </w:r>
      <w:r w:rsidR="006E6B0C">
        <w:rPr>
          <w:rFonts w:ascii="Sylfaen" w:hAnsi="Sylfaen"/>
          <w:sz w:val="24"/>
          <w:szCs w:val="24"/>
        </w:rPr>
        <w:t>დანართ</w:t>
      </w:r>
      <w:r w:rsidRPr="0057074D">
        <w:rPr>
          <w:rFonts w:ascii="Sylfaen" w:hAnsi="Sylfaen"/>
          <w:sz w:val="24"/>
          <w:szCs w:val="24"/>
        </w:rPr>
        <w:t xml:space="preserve">ის შესაბამისად წარმოსადგენი ეტიკეტის ზომა უნდა იყოს მკაფიო და გასაგები და უნდა შეესაბამებოდეს ამ ტექნიკური რეგლამენტის II დანართით დადგენილ მოთხოვნებს. ეტიკეტი შეიძლება ნაჩვენები იყოს ჩასმული ეკრანის მეშვეობით. ასეთ შემთხვევაში გამოსახულება, რომლის მეშვეობითაც ხორციელდება ეტიკეტზე </w:t>
      </w:r>
      <w:proofErr w:type="gramStart"/>
      <w:r w:rsidRPr="0057074D">
        <w:rPr>
          <w:rFonts w:ascii="Sylfaen" w:hAnsi="Sylfaen"/>
          <w:sz w:val="24"/>
          <w:szCs w:val="24"/>
        </w:rPr>
        <w:t>წვდომა,  უნდა</w:t>
      </w:r>
      <w:proofErr w:type="gramEnd"/>
      <w:r w:rsidRPr="0057074D">
        <w:rPr>
          <w:rFonts w:ascii="Sylfaen" w:hAnsi="Sylfaen"/>
          <w:sz w:val="24"/>
          <w:szCs w:val="24"/>
        </w:rPr>
        <w:t xml:space="preserve"> აკმაყოფილებდეს ამ დანართის მე-2 პუნქტით დადგენილ მახასიათებლებს. ჩასმული ეკრანის გამოყენების შემთხვევაში ეტიკეტი უნდა გამოჩნდეს მაუსზე ხელის პირველივე დაჭერისთანავე, მაუსის მოძრაობის ან სენსორული ეკრანის მეშვეობით გამოსახულების გაფართოების შემთხვევაში</w:t>
      </w:r>
      <w:r w:rsidR="00321F2C" w:rsidRPr="0057074D">
        <w:rPr>
          <w:rFonts w:ascii="Sylfaen" w:hAnsi="Sylfaen"/>
          <w:sz w:val="24"/>
          <w:szCs w:val="24"/>
          <w:lang w:val="ka-GE"/>
        </w:rPr>
        <w:t>.</w:t>
      </w:r>
    </w:p>
    <w:p w14:paraId="5EACCBE1" w14:textId="08E4C64A" w:rsidR="004C3450" w:rsidRPr="0057074D" w:rsidRDefault="004C3450" w:rsidP="00270630">
      <w:pPr>
        <w:pStyle w:val="ListParagraph"/>
        <w:numPr>
          <w:ilvl w:val="0"/>
          <w:numId w:val="36"/>
        </w:numPr>
        <w:spacing w:after="0" w:line="276" w:lineRule="auto"/>
        <w:ind w:hanging="810"/>
        <w:jc w:val="both"/>
        <w:rPr>
          <w:rFonts w:ascii="Sylfaen" w:hAnsi="Sylfaen"/>
          <w:sz w:val="24"/>
          <w:szCs w:val="24"/>
        </w:rPr>
      </w:pPr>
      <w:r w:rsidRPr="0057074D">
        <w:rPr>
          <w:rFonts w:ascii="Sylfaen" w:hAnsi="Sylfaen"/>
          <w:sz w:val="24"/>
          <w:szCs w:val="24"/>
        </w:rPr>
        <w:lastRenderedPageBreak/>
        <w:t xml:space="preserve">ჩასმული ეკრანის </w:t>
      </w:r>
      <w:r w:rsidRPr="0057074D">
        <w:rPr>
          <w:rFonts w:ascii="Sylfaen" w:hAnsi="Sylfaen"/>
          <w:sz w:val="24"/>
          <w:szCs w:val="24"/>
          <w:lang w:val="ka-GE"/>
        </w:rPr>
        <w:t xml:space="preserve">გამოყენების </w:t>
      </w:r>
      <w:r w:rsidRPr="0057074D">
        <w:rPr>
          <w:rFonts w:ascii="Sylfaen" w:hAnsi="Sylfaen"/>
          <w:sz w:val="24"/>
          <w:szCs w:val="24"/>
        </w:rPr>
        <w:t xml:space="preserve">შემთხვევაში </w:t>
      </w:r>
      <w:r w:rsidRPr="0057074D">
        <w:rPr>
          <w:rFonts w:ascii="Sylfaen" w:hAnsi="Sylfaen"/>
          <w:sz w:val="24"/>
          <w:szCs w:val="24"/>
          <w:lang w:val="ka-GE"/>
        </w:rPr>
        <w:t xml:space="preserve">გამოსახულება, </w:t>
      </w:r>
      <w:proofErr w:type="gramStart"/>
      <w:r w:rsidRPr="0057074D">
        <w:rPr>
          <w:rFonts w:ascii="Sylfaen" w:hAnsi="Sylfaen"/>
          <w:sz w:val="24"/>
          <w:szCs w:val="24"/>
        </w:rPr>
        <w:t xml:space="preserve">რომელიც </w:t>
      </w:r>
      <w:r w:rsidR="00270630">
        <w:rPr>
          <w:rFonts w:ascii="Sylfaen" w:hAnsi="Sylfaen"/>
          <w:sz w:val="24"/>
          <w:szCs w:val="24"/>
          <w:lang w:val="ka-GE"/>
        </w:rPr>
        <w:t xml:space="preserve"> </w:t>
      </w:r>
      <w:r w:rsidRPr="0057074D">
        <w:rPr>
          <w:rFonts w:ascii="Sylfaen" w:hAnsi="Sylfaen"/>
          <w:sz w:val="24"/>
          <w:szCs w:val="24"/>
        </w:rPr>
        <w:t>გამოიყენება</w:t>
      </w:r>
      <w:proofErr w:type="gramEnd"/>
      <w:r w:rsidRPr="0057074D">
        <w:rPr>
          <w:rFonts w:ascii="Sylfaen" w:hAnsi="Sylfaen"/>
          <w:sz w:val="24"/>
          <w:szCs w:val="24"/>
        </w:rPr>
        <w:t xml:space="preserve"> ეტიკეტის სანახავად უნდა</w:t>
      </w:r>
      <w:r w:rsidRPr="0057074D">
        <w:rPr>
          <w:rFonts w:ascii="Sylfaen" w:hAnsi="Sylfaen"/>
          <w:sz w:val="24"/>
          <w:szCs w:val="24"/>
          <w:lang w:val="ka-GE"/>
        </w:rPr>
        <w:t xml:space="preserve"> აკმაყოფილებდეს შემდეგ მოთხოვნებს:</w:t>
      </w:r>
    </w:p>
    <w:p w14:paraId="2616590C" w14:textId="77777777" w:rsidR="004C3450" w:rsidRPr="0057074D" w:rsidRDefault="004C3450" w:rsidP="0057074D">
      <w:pPr>
        <w:pStyle w:val="ListParagraph"/>
        <w:spacing w:line="276" w:lineRule="auto"/>
        <w:jc w:val="both"/>
        <w:rPr>
          <w:rFonts w:ascii="Sylfaen" w:hAnsi="Sylfaen"/>
          <w:sz w:val="24"/>
          <w:szCs w:val="24"/>
          <w:lang w:val="ka-GE"/>
        </w:rPr>
      </w:pPr>
      <w:r w:rsidRPr="0057074D">
        <w:rPr>
          <w:rFonts w:ascii="Sylfaen" w:hAnsi="Sylfaen"/>
          <w:sz w:val="24"/>
          <w:szCs w:val="24"/>
          <w:lang w:val="ka-GE"/>
        </w:rPr>
        <w:t>ა) ისრის ფერი უნდა შეესაბამებოდეს პროდუქტის</w:t>
      </w:r>
      <w:r w:rsidRPr="0057074D">
        <w:rPr>
          <w:rFonts w:ascii="Sylfaen" w:hAnsi="Sylfaen"/>
          <w:sz w:val="24"/>
          <w:szCs w:val="24"/>
        </w:rPr>
        <w:t xml:space="preserve"> </w:t>
      </w:r>
      <w:r w:rsidRPr="0057074D">
        <w:rPr>
          <w:rFonts w:ascii="Sylfaen" w:hAnsi="Sylfaen"/>
          <w:sz w:val="24"/>
          <w:szCs w:val="24"/>
          <w:lang w:val="ka-GE"/>
        </w:rPr>
        <w:t>ან კომპლექტის ენერგოეფექტურობის კლასს;</w:t>
      </w:r>
    </w:p>
    <w:p w14:paraId="2C88F50D" w14:textId="77777777" w:rsidR="004C3450" w:rsidRPr="0057074D" w:rsidRDefault="004C3450" w:rsidP="0057074D">
      <w:pPr>
        <w:pStyle w:val="ListParagraph"/>
        <w:spacing w:line="276" w:lineRule="auto"/>
        <w:jc w:val="both"/>
        <w:rPr>
          <w:rFonts w:ascii="Sylfaen" w:hAnsi="Sylfaen"/>
          <w:sz w:val="24"/>
          <w:szCs w:val="24"/>
          <w:lang w:val="ka-GE"/>
        </w:rPr>
      </w:pPr>
      <w:r w:rsidRPr="0057074D">
        <w:rPr>
          <w:rFonts w:ascii="Sylfaen" w:hAnsi="Sylfaen"/>
          <w:sz w:val="24"/>
          <w:szCs w:val="24"/>
          <w:lang w:val="ka-GE"/>
        </w:rPr>
        <w:t>ბ) პროდუქტის ან კომპლექტის ენერგოეფექტურობის კლასი მითითებული უნდა იყოს თეთრ ფერში შრიფტის იმავე ზომით, რაც ფასის მისათითებლად არის გამოყენებული; და</w:t>
      </w:r>
    </w:p>
    <w:p w14:paraId="6657D2B8" w14:textId="3B18412B" w:rsidR="004C3450" w:rsidRPr="0057074D" w:rsidRDefault="004C3450" w:rsidP="0057074D">
      <w:pPr>
        <w:pStyle w:val="ListParagraph"/>
        <w:spacing w:line="276" w:lineRule="auto"/>
        <w:jc w:val="both"/>
        <w:rPr>
          <w:rFonts w:ascii="Sylfaen" w:hAnsi="Sylfaen"/>
          <w:sz w:val="24"/>
          <w:szCs w:val="24"/>
          <w:lang w:val="ka-GE"/>
        </w:rPr>
      </w:pPr>
      <w:r w:rsidRPr="0057074D">
        <w:rPr>
          <w:rFonts w:ascii="Sylfaen" w:hAnsi="Sylfaen"/>
          <w:sz w:val="24"/>
          <w:szCs w:val="24"/>
          <w:lang w:val="ka-GE"/>
        </w:rPr>
        <w:t xml:space="preserve">(გ) გამოსახულება უნდა შეესაბამებოდეს შემდეგ დიზაინთაგან ერთ-ერთს: </w:t>
      </w:r>
    </w:p>
    <w:p w14:paraId="5C76B439" w14:textId="305D8EF9" w:rsidR="004C3450" w:rsidRPr="0057074D" w:rsidRDefault="004C3450" w:rsidP="0057074D">
      <w:pPr>
        <w:tabs>
          <w:tab w:val="left" w:pos="2175"/>
        </w:tabs>
        <w:spacing w:line="276" w:lineRule="auto"/>
        <w:jc w:val="both"/>
        <w:rPr>
          <w:rFonts w:ascii="Sylfaen" w:hAnsi="Sylfaen"/>
          <w:sz w:val="24"/>
          <w:szCs w:val="24"/>
          <w:lang w:val="ka-GE"/>
        </w:rPr>
      </w:pPr>
      <w:r w:rsidRPr="0057074D">
        <w:rPr>
          <w:rFonts w:ascii="Sylfaen" w:hAnsi="Sylfaen"/>
          <w:noProof/>
          <w:sz w:val="24"/>
          <w:szCs w:val="24"/>
        </w:rPr>
        <w:drawing>
          <wp:inline distT="0" distB="0" distL="0" distR="0" wp14:anchorId="34F1E68C" wp14:editId="34BDB147">
            <wp:extent cx="1792605" cy="3536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2605" cy="353695"/>
                    </a:xfrm>
                    <a:prstGeom prst="rect">
                      <a:avLst/>
                    </a:prstGeom>
                    <a:noFill/>
                  </pic:spPr>
                </pic:pic>
              </a:graphicData>
            </a:graphic>
          </wp:inline>
        </w:drawing>
      </w:r>
    </w:p>
    <w:p w14:paraId="50ECC673" w14:textId="6B9EB98B" w:rsidR="004C3450" w:rsidRPr="0057074D" w:rsidRDefault="004C3450" w:rsidP="00270630">
      <w:pPr>
        <w:pStyle w:val="ListParagraph"/>
        <w:numPr>
          <w:ilvl w:val="0"/>
          <w:numId w:val="36"/>
        </w:numPr>
        <w:spacing w:after="0" w:line="276" w:lineRule="auto"/>
        <w:ind w:left="0" w:hanging="90"/>
        <w:jc w:val="both"/>
        <w:rPr>
          <w:rFonts w:ascii="Sylfaen" w:hAnsi="Sylfaen"/>
          <w:sz w:val="24"/>
          <w:szCs w:val="24"/>
          <w:lang w:val="ka-GE"/>
        </w:rPr>
      </w:pPr>
      <w:r w:rsidRPr="0057074D">
        <w:rPr>
          <w:rFonts w:ascii="Sylfaen" w:hAnsi="Sylfaen"/>
          <w:sz w:val="24"/>
          <w:szCs w:val="24"/>
          <w:lang w:val="ka-GE"/>
        </w:rPr>
        <w:t xml:space="preserve">ჩასმული ეკრანის გამოყენების შემთხვევაში ეტიკეტის ჩვენება უნდა </w:t>
      </w:r>
      <w:r w:rsidR="00270630">
        <w:rPr>
          <w:rFonts w:ascii="Sylfaen" w:hAnsi="Sylfaen"/>
          <w:sz w:val="24"/>
          <w:szCs w:val="24"/>
          <w:lang w:val="ka-GE"/>
        </w:rPr>
        <w:t xml:space="preserve">  </w:t>
      </w:r>
      <w:bookmarkStart w:id="9" w:name="_GoBack"/>
      <w:bookmarkEnd w:id="9"/>
      <w:r w:rsidRPr="0057074D">
        <w:rPr>
          <w:rFonts w:ascii="Sylfaen" w:hAnsi="Sylfaen"/>
          <w:sz w:val="24"/>
          <w:szCs w:val="24"/>
          <w:lang w:val="ka-GE"/>
        </w:rPr>
        <w:t>განხორციელდეს შემდეგი თანმიმდევრობით:</w:t>
      </w:r>
    </w:p>
    <w:p w14:paraId="2685F827" w14:textId="77777777" w:rsidR="004C3450" w:rsidRPr="0057074D" w:rsidRDefault="004C3450" w:rsidP="0057074D">
      <w:pPr>
        <w:pStyle w:val="ListParagraph"/>
        <w:spacing w:line="276" w:lineRule="auto"/>
        <w:jc w:val="both"/>
        <w:rPr>
          <w:rFonts w:ascii="Sylfaen" w:hAnsi="Sylfaen"/>
          <w:sz w:val="24"/>
          <w:szCs w:val="24"/>
          <w:lang w:val="ka-GE"/>
        </w:rPr>
      </w:pPr>
      <w:r w:rsidRPr="0057074D">
        <w:rPr>
          <w:rFonts w:ascii="Sylfaen" w:hAnsi="Sylfaen"/>
          <w:sz w:val="24"/>
          <w:szCs w:val="24"/>
          <w:lang w:val="ka-GE"/>
        </w:rPr>
        <w:t>ა) ამ დანართის მე-2 პუნქტით გათვალისწინებული გამოსახულება საჩვენებელ მოწყობილობაზე უნდა განთავსდეს პროდუქტის ფასთან ახლოს;</w:t>
      </w:r>
    </w:p>
    <w:p w14:paraId="7C8DC9DB" w14:textId="77777777" w:rsidR="004C3450" w:rsidRPr="0057074D" w:rsidRDefault="004C3450" w:rsidP="0057074D">
      <w:pPr>
        <w:pStyle w:val="ListParagraph"/>
        <w:spacing w:line="276" w:lineRule="auto"/>
        <w:ind w:left="0" w:firstLine="720"/>
        <w:jc w:val="both"/>
        <w:rPr>
          <w:rFonts w:ascii="Sylfaen" w:hAnsi="Sylfaen"/>
          <w:sz w:val="24"/>
          <w:szCs w:val="24"/>
          <w:lang w:val="ka-GE"/>
        </w:rPr>
      </w:pPr>
      <w:r w:rsidRPr="0057074D">
        <w:rPr>
          <w:rFonts w:ascii="Sylfaen" w:hAnsi="Sylfaen"/>
          <w:sz w:val="24"/>
          <w:szCs w:val="24"/>
          <w:lang w:val="ka-GE"/>
        </w:rPr>
        <w:t>ბ) გამოსახულება უნდა უკავშირდებოდეს ეტიკეტს;</w:t>
      </w:r>
    </w:p>
    <w:p w14:paraId="6685C0A8" w14:textId="77777777" w:rsidR="004C3450" w:rsidRPr="0057074D" w:rsidRDefault="004C3450" w:rsidP="0057074D">
      <w:pPr>
        <w:pStyle w:val="ListParagraph"/>
        <w:spacing w:line="276" w:lineRule="auto"/>
        <w:jc w:val="both"/>
        <w:rPr>
          <w:rFonts w:ascii="Sylfaen" w:hAnsi="Sylfaen"/>
          <w:sz w:val="24"/>
          <w:szCs w:val="24"/>
          <w:lang w:val="ka-GE"/>
        </w:rPr>
      </w:pPr>
      <w:r w:rsidRPr="0057074D">
        <w:rPr>
          <w:rFonts w:ascii="Sylfaen" w:hAnsi="Sylfaen"/>
          <w:sz w:val="24"/>
          <w:szCs w:val="24"/>
          <w:lang w:val="ka-GE"/>
        </w:rPr>
        <w:t>გ) ეტიკეტი უნდა გამოჩნდეს მაუსზე ხელის დაჭერით, მაუსის მოძრაობით ან სენსორული ეკრანის მეშვეობით გამოსახულების გაფართოებით;</w:t>
      </w:r>
    </w:p>
    <w:p w14:paraId="091B2231" w14:textId="77777777" w:rsidR="004C3450" w:rsidRPr="0057074D" w:rsidRDefault="004C3450" w:rsidP="0057074D">
      <w:pPr>
        <w:pStyle w:val="ListParagraph"/>
        <w:spacing w:line="276" w:lineRule="auto"/>
        <w:jc w:val="both"/>
        <w:rPr>
          <w:rFonts w:ascii="Sylfaen" w:hAnsi="Sylfaen"/>
          <w:sz w:val="24"/>
          <w:szCs w:val="24"/>
          <w:lang w:val="ka-GE"/>
        </w:rPr>
      </w:pPr>
      <w:r w:rsidRPr="0057074D">
        <w:rPr>
          <w:rFonts w:ascii="Sylfaen" w:hAnsi="Sylfaen"/>
          <w:sz w:val="24"/>
          <w:szCs w:val="24"/>
          <w:lang w:val="ka-GE"/>
        </w:rPr>
        <w:t xml:space="preserve">დ) ეტიკეტი ეკრანზე უნდა გამოჩნდეს დაუყოვნებლივ, ახალ ფანჯარაში, ახალ გვერდზე ან ჩახურული ეკრანის გამოჩენით; </w:t>
      </w:r>
    </w:p>
    <w:p w14:paraId="0D53289D" w14:textId="77777777" w:rsidR="006E6B0C" w:rsidRDefault="004C3450" w:rsidP="006E6B0C">
      <w:pPr>
        <w:pStyle w:val="ListParagraph"/>
        <w:spacing w:line="276" w:lineRule="auto"/>
        <w:jc w:val="both"/>
        <w:rPr>
          <w:rFonts w:ascii="Sylfaen" w:eastAsia="FrutigerNextPro-Light" w:hAnsi="Sylfaen" w:cs="FrutigerNextPro-Light"/>
          <w:sz w:val="24"/>
          <w:szCs w:val="24"/>
        </w:rPr>
      </w:pPr>
      <w:r w:rsidRPr="0057074D">
        <w:rPr>
          <w:rFonts w:ascii="Sylfaen" w:hAnsi="Sylfaen"/>
          <w:sz w:val="24"/>
          <w:szCs w:val="24"/>
          <w:lang w:val="ka-GE"/>
        </w:rPr>
        <w:t>ე) სენსორულ ეკრანზე ეტიკეტის გასადიდებლად გამოიყენება სენსორულ ეკრანზე გამოსახულების გადიდების საშუალებები</w:t>
      </w:r>
      <w:r w:rsidRPr="0057074D">
        <w:rPr>
          <w:rFonts w:ascii="Sylfaen" w:eastAsia="FrutigerNextPro-Light" w:hAnsi="Sylfaen" w:cs="FrutigerNextPro-Light"/>
          <w:sz w:val="24"/>
          <w:szCs w:val="24"/>
        </w:rPr>
        <w:t>;</w:t>
      </w:r>
    </w:p>
    <w:p w14:paraId="75884E73" w14:textId="77777777" w:rsidR="006E6B0C" w:rsidRDefault="004C3450" w:rsidP="006E6B0C">
      <w:pPr>
        <w:pStyle w:val="ListParagraph"/>
        <w:spacing w:line="276" w:lineRule="auto"/>
        <w:jc w:val="both"/>
        <w:rPr>
          <w:rFonts w:ascii="Sylfaen" w:eastAsia="FrutigerNextPro-Light" w:hAnsi="Sylfaen" w:cs="FrutigerNextPro-Light"/>
          <w:sz w:val="24"/>
          <w:szCs w:val="24"/>
        </w:rPr>
      </w:pPr>
      <w:r w:rsidRPr="006E6B0C">
        <w:rPr>
          <w:rFonts w:ascii="Sylfaen" w:hAnsi="Sylfaen"/>
          <w:sz w:val="24"/>
          <w:szCs w:val="24"/>
          <w:lang w:val="ka-GE"/>
        </w:rPr>
        <w:t>ვ) ეტიკეტი უნდა ჩაიხუროს დახურვის ოფციის ან დახურვის სხვა სტანდარტული მექანიზმის მეშვეობით;</w:t>
      </w:r>
    </w:p>
    <w:p w14:paraId="0B88EB0C" w14:textId="262506F3" w:rsidR="004C3450" w:rsidRPr="006E6B0C" w:rsidRDefault="004C3450" w:rsidP="006E6B0C">
      <w:pPr>
        <w:pStyle w:val="ListParagraph"/>
        <w:spacing w:line="276" w:lineRule="auto"/>
        <w:jc w:val="both"/>
        <w:rPr>
          <w:rFonts w:ascii="Sylfaen" w:eastAsia="FrutigerNextPro-Light" w:hAnsi="Sylfaen" w:cs="FrutigerNextPro-Light"/>
          <w:sz w:val="24"/>
          <w:szCs w:val="24"/>
        </w:rPr>
      </w:pPr>
      <w:r w:rsidRPr="006E6B0C">
        <w:rPr>
          <w:rFonts w:ascii="Sylfaen" w:hAnsi="Sylfaen"/>
          <w:sz w:val="24"/>
          <w:szCs w:val="24"/>
          <w:lang w:val="ka-GE"/>
        </w:rPr>
        <w:t xml:space="preserve">ზ) გრაფიკული გამოსახულების ალტერნატიული ტექსტი, რომელიც ეკრანზე უნდა გამოჩნდეს იმ შემთხვევაში როდესაც ეტიკეტი არ გამოჩნდა, არის პროდუქტის ან კომპლექტის ენერგოეფექტურობის კლასი. მისი შრიფტის ზომა უნდა იყოს იგივე, რაც ფასის მისათითებლად არის გამოყენებული. </w:t>
      </w:r>
    </w:p>
    <w:p w14:paraId="1EADE222" w14:textId="7CDF2A6E" w:rsidR="004C3450" w:rsidRPr="0057074D" w:rsidRDefault="004C3450" w:rsidP="0057074D">
      <w:pPr>
        <w:pStyle w:val="ListParagraph"/>
        <w:numPr>
          <w:ilvl w:val="0"/>
          <w:numId w:val="36"/>
        </w:numPr>
        <w:spacing w:after="0" w:line="276" w:lineRule="auto"/>
        <w:ind w:left="0" w:firstLine="0"/>
        <w:jc w:val="both"/>
        <w:rPr>
          <w:rFonts w:ascii="Sylfaen" w:hAnsi="Sylfaen"/>
          <w:sz w:val="24"/>
          <w:szCs w:val="24"/>
        </w:rPr>
      </w:pPr>
      <w:r w:rsidRPr="0057074D">
        <w:rPr>
          <w:rFonts w:ascii="Sylfaen" w:hAnsi="Sylfaen"/>
          <w:sz w:val="24"/>
          <w:szCs w:val="24"/>
          <w:lang w:val="ka-GE"/>
        </w:rPr>
        <w:t>ამ ტექნიკური რეგლამენტის მე</w:t>
      </w:r>
      <w:r w:rsidRPr="0057074D">
        <w:rPr>
          <w:rFonts w:ascii="Sylfaen" w:hAnsi="Sylfaen"/>
          <w:sz w:val="24"/>
          <w:szCs w:val="24"/>
        </w:rPr>
        <w:t>-3</w:t>
      </w:r>
      <w:r w:rsidRPr="0057074D">
        <w:rPr>
          <w:rFonts w:ascii="Sylfaen" w:hAnsi="Sylfaen"/>
          <w:sz w:val="24"/>
          <w:szCs w:val="24"/>
          <w:lang w:val="ka-GE"/>
        </w:rPr>
        <w:t xml:space="preserve"> მუხლის შესაბამისად მიმწოდებლის მიერ მიწოდებული პროდუქტის შესახებ ელექტრონული საინფორმაციო ცხრილი (ფირფიტა) საჩვენებელ მოწყობილობაზე უნდა განთავსდეს პროდუქტის ან კომპლექტის ფასთან ახლოს.  პროდუქტის შესახებ ელექტრონული საინფორმაციო ცხრილის (ფირფიტა) ზომა უნდა იყოს მკაფიო და გასაგები. პროდუქტის შესახებ საინფორმაციო ცხრილი (ფირფიტა) შეიძლება გამოსახული იყოს ჩასმული ეკრანის მეშვეობით. ასეთ შემთხვევაში ბმული, რომლის მეშვეობითაც ხორციელდება ეტიკეტზე წვდომა, მკაფიოდ და გასაგებად უნდა შეიცავდეს მითითებას</w:t>
      </w:r>
      <w:r w:rsidR="00E13E9C">
        <w:rPr>
          <w:rFonts w:ascii="Sylfaen" w:hAnsi="Sylfaen"/>
          <w:sz w:val="24"/>
          <w:szCs w:val="24"/>
          <w:lang w:val="ka-GE"/>
        </w:rPr>
        <w:t xml:space="preserve"> – </w:t>
      </w:r>
      <w:r w:rsidRPr="0057074D">
        <w:rPr>
          <w:rFonts w:ascii="Sylfaen" w:hAnsi="Sylfaen"/>
          <w:sz w:val="24"/>
          <w:szCs w:val="24"/>
          <w:lang w:val="ka-GE"/>
        </w:rPr>
        <w:lastRenderedPageBreak/>
        <w:t xml:space="preserve">„პროდუქტის შესახებ საინფორმაციო ცხრილი (ფირფიტა)“. ჩასმული ეკრანის გამოყენების შემთხვევაში, პროდუქტის შესახებ საინფორმაციო ცხრილი (ფირფიტა) უნდა გამოჩნდეს მაუსის პირველივე დაჭერისთანავე, მაუსის მოძრაობით ან სენსორული ეკრანის მეშვეობით ბმულზე გადასვლით. </w:t>
      </w:r>
    </w:p>
    <w:p w14:paraId="0FC903BA" w14:textId="77777777" w:rsidR="004C3450" w:rsidRPr="0057074D" w:rsidRDefault="004C3450" w:rsidP="0057074D">
      <w:pPr>
        <w:spacing w:line="276" w:lineRule="auto"/>
        <w:jc w:val="both"/>
        <w:rPr>
          <w:rFonts w:ascii="Sylfaen" w:hAnsi="Sylfaen"/>
          <w:b/>
          <w:color w:val="1F3864" w:themeColor="accent1" w:themeShade="80"/>
          <w:sz w:val="24"/>
          <w:szCs w:val="24"/>
        </w:rPr>
      </w:pPr>
    </w:p>
    <w:p w14:paraId="2DA0B416" w14:textId="77777777" w:rsidR="004C3450" w:rsidRPr="0057074D" w:rsidRDefault="004C3450" w:rsidP="0057074D">
      <w:pPr>
        <w:pStyle w:val="ListParagraph"/>
        <w:spacing w:line="276" w:lineRule="auto"/>
        <w:ind w:left="360"/>
        <w:jc w:val="both"/>
        <w:rPr>
          <w:rFonts w:ascii="Sylfaen" w:hAnsi="Sylfaen"/>
          <w:b/>
          <w:sz w:val="24"/>
          <w:szCs w:val="24"/>
          <w:lang w:val="ka-GE"/>
        </w:rPr>
      </w:pPr>
    </w:p>
    <w:p w14:paraId="51613660" w14:textId="480FF593" w:rsidR="008E48A4" w:rsidRDefault="008E48A4" w:rsidP="0057074D">
      <w:pPr>
        <w:tabs>
          <w:tab w:val="left" w:pos="7110"/>
        </w:tabs>
        <w:spacing w:after="0" w:line="276" w:lineRule="auto"/>
        <w:rPr>
          <w:rFonts w:ascii="Sylfaen" w:hAnsi="Sylfaen"/>
          <w:sz w:val="24"/>
          <w:szCs w:val="24"/>
          <w:lang w:val="ka-GE"/>
        </w:rPr>
      </w:pPr>
    </w:p>
    <w:p w14:paraId="274CF221" w14:textId="66DFE8B1" w:rsidR="0028669F" w:rsidRDefault="0028669F" w:rsidP="0057074D">
      <w:pPr>
        <w:tabs>
          <w:tab w:val="left" w:pos="7110"/>
        </w:tabs>
        <w:spacing w:after="0" w:line="276" w:lineRule="auto"/>
        <w:rPr>
          <w:rFonts w:ascii="Sylfaen" w:hAnsi="Sylfaen"/>
          <w:sz w:val="24"/>
          <w:szCs w:val="24"/>
          <w:lang w:val="ka-GE"/>
        </w:rPr>
      </w:pPr>
    </w:p>
    <w:p w14:paraId="36EEBA6C" w14:textId="10FB406E" w:rsidR="0028669F" w:rsidRDefault="0028669F" w:rsidP="0057074D">
      <w:pPr>
        <w:tabs>
          <w:tab w:val="left" w:pos="7110"/>
        </w:tabs>
        <w:spacing w:after="0" w:line="276" w:lineRule="auto"/>
        <w:rPr>
          <w:rFonts w:ascii="Sylfaen" w:hAnsi="Sylfaen"/>
          <w:sz w:val="24"/>
          <w:szCs w:val="24"/>
          <w:lang w:val="ka-GE"/>
        </w:rPr>
      </w:pPr>
    </w:p>
    <w:p w14:paraId="11E36806" w14:textId="3CE8B90D" w:rsidR="0028669F" w:rsidRDefault="0028669F" w:rsidP="0057074D">
      <w:pPr>
        <w:tabs>
          <w:tab w:val="left" w:pos="7110"/>
        </w:tabs>
        <w:spacing w:after="0" w:line="276" w:lineRule="auto"/>
        <w:rPr>
          <w:rFonts w:ascii="Sylfaen" w:hAnsi="Sylfaen"/>
          <w:sz w:val="24"/>
          <w:szCs w:val="24"/>
          <w:lang w:val="ka-GE"/>
        </w:rPr>
      </w:pPr>
    </w:p>
    <w:p w14:paraId="47100AB4" w14:textId="00B4D42C" w:rsidR="0028669F" w:rsidRDefault="0028669F" w:rsidP="0057074D">
      <w:pPr>
        <w:tabs>
          <w:tab w:val="left" w:pos="7110"/>
        </w:tabs>
        <w:spacing w:after="0" w:line="276" w:lineRule="auto"/>
        <w:rPr>
          <w:rFonts w:ascii="Sylfaen" w:hAnsi="Sylfaen"/>
          <w:sz w:val="24"/>
          <w:szCs w:val="24"/>
          <w:lang w:val="ka-GE"/>
        </w:rPr>
      </w:pPr>
    </w:p>
    <w:p w14:paraId="343C4C2A" w14:textId="2A1BF21F" w:rsidR="0028669F" w:rsidRDefault="0028669F" w:rsidP="0057074D">
      <w:pPr>
        <w:tabs>
          <w:tab w:val="left" w:pos="7110"/>
        </w:tabs>
        <w:spacing w:after="0" w:line="276" w:lineRule="auto"/>
        <w:rPr>
          <w:rFonts w:ascii="Sylfaen" w:hAnsi="Sylfaen"/>
          <w:sz w:val="24"/>
          <w:szCs w:val="24"/>
          <w:lang w:val="ka-GE"/>
        </w:rPr>
      </w:pPr>
    </w:p>
    <w:p w14:paraId="0D245852" w14:textId="0D2C5D69" w:rsidR="0028669F" w:rsidRDefault="0028669F" w:rsidP="0057074D">
      <w:pPr>
        <w:tabs>
          <w:tab w:val="left" w:pos="7110"/>
        </w:tabs>
        <w:spacing w:after="0" w:line="276" w:lineRule="auto"/>
        <w:rPr>
          <w:rFonts w:ascii="Sylfaen" w:hAnsi="Sylfaen"/>
          <w:sz w:val="24"/>
          <w:szCs w:val="24"/>
          <w:lang w:val="ka-GE"/>
        </w:rPr>
      </w:pPr>
    </w:p>
    <w:p w14:paraId="7A082DC1" w14:textId="6C85C6D7" w:rsidR="0028669F" w:rsidRDefault="0028669F" w:rsidP="0057074D">
      <w:pPr>
        <w:tabs>
          <w:tab w:val="left" w:pos="7110"/>
        </w:tabs>
        <w:spacing w:after="0" w:line="276" w:lineRule="auto"/>
        <w:rPr>
          <w:rFonts w:ascii="Sylfaen" w:hAnsi="Sylfaen"/>
          <w:sz w:val="24"/>
          <w:szCs w:val="24"/>
          <w:lang w:val="ka-GE"/>
        </w:rPr>
      </w:pPr>
    </w:p>
    <w:p w14:paraId="632A2089" w14:textId="13A43D49" w:rsidR="0028669F" w:rsidRDefault="0028669F" w:rsidP="0057074D">
      <w:pPr>
        <w:tabs>
          <w:tab w:val="left" w:pos="7110"/>
        </w:tabs>
        <w:spacing w:after="0" w:line="276" w:lineRule="auto"/>
        <w:rPr>
          <w:rFonts w:ascii="Sylfaen" w:hAnsi="Sylfaen"/>
          <w:sz w:val="24"/>
          <w:szCs w:val="24"/>
          <w:lang w:val="ka-GE"/>
        </w:rPr>
      </w:pPr>
    </w:p>
    <w:p w14:paraId="1ECFE6FF" w14:textId="668C6A4C" w:rsidR="0028669F" w:rsidRDefault="0028669F" w:rsidP="0057074D">
      <w:pPr>
        <w:tabs>
          <w:tab w:val="left" w:pos="7110"/>
        </w:tabs>
        <w:spacing w:after="0" w:line="276" w:lineRule="auto"/>
        <w:rPr>
          <w:rFonts w:ascii="Sylfaen" w:hAnsi="Sylfaen"/>
          <w:sz w:val="24"/>
          <w:szCs w:val="24"/>
          <w:lang w:val="ka-GE"/>
        </w:rPr>
      </w:pPr>
    </w:p>
    <w:p w14:paraId="33D6CD29" w14:textId="44C44C24" w:rsidR="0028669F" w:rsidRDefault="0028669F" w:rsidP="0057074D">
      <w:pPr>
        <w:tabs>
          <w:tab w:val="left" w:pos="7110"/>
        </w:tabs>
        <w:spacing w:after="0" w:line="276" w:lineRule="auto"/>
        <w:rPr>
          <w:rFonts w:ascii="Sylfaen" w:hAnsi="Sylfaen"/>
          <w:sz w:val="24"/>
          <w:szCs w:val="24"/>
          <w:lang w:val="ka-GE"/>
        </w:rPr>
      </w:pPr>
    </w:p>
    <w:p w14:paraId="39A9D586" w14:textId="7BF3C35C" w:rsidR="0028669F" w:rsidRDefault="0028669F" w:rsidP="0057074D">
      <w:pPr>
        <w:tabs>
          <w:tab w:val="left" w:pos="7110"/>
        </w:tabs>
        <w:spacing w:after="0" w:line="276" w:lineRule="auto"/>
        <w:rPr>
          <w:rFonts w:ascii="Sylfaen" w:hAnsi="Sylfaen"/>
          <w:sz w:val="24"/>
          <w:szCs w:val="24"/>
          <w:lang w:val="ka-GE"/>
        </w:rPr>
      </w:pPr>
    </w:p>
    <w:p w14:paraId="519A9C81" w14:textId="77CDE19D" w:rsidR="0028669F" w:rsidRDefault="0028669F" w:rsidP="0057074D">
      <w:pPr>
        <w:tabs>
          <w:tab w:val="left" w:pos="7110"/>
        </w:tabs>
        <w:spacing w:after="0" w:line="276" w:lineRule="auto"/>
        <w:rPr>
          <w:rFonts w:ascii="Sylfaen" w:hAnsi="Sylfaen"/>
          <w:sz w:val="24"/>
          <w:szCs w:val="24"/>
          <w:lang w:val="ka-GE"/>
        </w:rPr>
      </w:pPr>
    </w:p>
    <w:p w14:paraId="30554B95" w14:textId="70096F0D" w:rsidR="0028669F" w:rsidRDefault="0028669F" w:rsidP="0057074D">
      <w:pPr>
        <w:tabs>
          <w:tab w:val="left" w:pos="7110"/>
        </w:tabs>
        <w:spacing w:after="0" w:line="276" w:lineRule="auto"/>
        <w:rPr>
          <w:rFonts w:ascii="Sylfaen" w:hAnsi="Sylfaen"/>
          <w:sz w:val="24"/>
          <w:szCs w:val="24"/>
          <w:lang w:val="ka-GE"/>
        </w:rPr>
      </w:pPr>
    </w:p>
    <w:p w14:paraId="34F62EC6" w14:textId="25223105" w:rsidR="0028669F" w:rsidRDefault="0028669F" w:rsidP="0057074D">
      <w:pPr>
        <w:tabs>
          <w:tab w:val="left" w:pos="7110"/>
        </w:tabs>
        <w:spacing w:after="0" w:line="276" w:lineRule="auto"/>
        <w:rPr>
          <w:rFonts w:ascii="Sylfaen" w:hAnsi="Sylfaen"/>
          <w:sz w:val="24"/>
          <w:szCs w:val="24"/>
          <w:lang w:val="ka-GE"/>
        </w:rPr>
      </w:pPr>
    </w:p>
    <w:p w14:paraId="328A46F5" w14:textId="7037B3E4" w:rsidR="0028669F" w:rsidRDefault="0028669F" w:rsidP="0057074D">
      <w:pPr>
        <w:tabs>
          <w:tab w:val="left" w:pos="7110"/>
        </w:tabs>
        <w:spacing w:after="0" w:line="276" w:lineRule="auto"/>
        <w:rPr>
          <w:rFonts w:ascii="Sylfaen" w:hAnsi="Sylfaen"/>
          <w:sz w:val="24"/>
          <w:szCs w:val="24"/>
          <w:lang w:val="ka-GE"/>
        </w:rPr>
      </w:pPr>
    </w:p>
    <w:sectPr w:rsidR="0028669F">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6CD65B" w14:textId="77777777" w:rsidR="00EB7A9C" w:rsidRDefault="00EB7A9C" w:rsidP="00491BAC">
      <w:pPr>
        <w:spacing w:after="0" w:line="240" w:lineRule="auto"/>
      </w:pPr>
      <w:r>
        <w:separator/>
      </w:r>
    </w:p>
  </w:endnote>
  <w:endnote w:type="continuationSeparator" w:id="0">
    <w:p w14:paraId="5557DED9" w14:textId="77777777" w:rsidR="00EB7A9C" w:rsidRDefault="00EB7A9C" w:rsidP="00491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lfaen">
    <w:panose1 w:val="010A0502050306030303"/>
    <w:charset w:val="00"/>
    <w:family w:val="roman"/>
    <w:pitch w:val="variable"/>
    <w:sig w:usb0="04000687" w:usb1="00000000" w:usb2="00000000" w:usb3="00000000" w:csb0="0000009F" w:csb1="00000000"/>
  </w:font>
  <w:font w:name="FrutigerNextPro-Light">
    <w:altName w:val="Malgun Gothic"/>
    <w:panose1 w:val="00000000000000000000"/>
    <w:charset w:val="81"/>
    <w:family w:val="swiss"/>
    <w:notTrueType/>
    <w:pitch w:val="default"/>
    <w:sig w:usb0="00000003" w:usb1="09070000" w:usb2="00000010" w:usb3="00000000" w:csb0="000A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LT-BoldItalic">
    <w:altName w:val="Calibri"/>
    <w:panose1 w:val="00000000000000000000"/>
    <w:charset w:val="00"/>
    <w:family w:val="auto"/>
    <w:notTrueType/>
    <w:pitch w:val="default"/>
    <w:sig w:usb0="00000003" w:usb1="00000000" w:usb2="00000000" w:usb3="00000000" w:csb0="00000001" w:csb1="00000000"/>
  </w:font>
  <w:font w:name="FrutigerLT-Light">
    <w:altName w:val="Yu Gothic UI"/>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FrutigerNextPro-LightIta">
    <w:altName w:val="Arial"/>
    <w:panose1 w:val="00000000000000000000"/>
    <w:charset w:val="A1"/>
    <w:family w:val="swiss"/>
    <w:notTrueType/>
    <w:pitch w:val="default"/>
    <w:sig w:usb0="00000083" w:usb1="00000000" w:usb2="00000000" w:usb3="00000000" w:csb0="00000009"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UI Semilight">
    <w:panose1 w:val="020B0400000000000000"/>
    <w:charset w:val="80"/>
    <w:family w:val="swiss"/>
    <w:pitch w:val="variable"/>
    <w:sig w:usb0="E00002FF" w:usb1="2AC7FDFF" w:usb2="00000016" w:usb3="00000000" w:csb0="0002009F" w:csb1="00000000"/>
  </w:font>
  <w:font w:name="Yu Gothic UI Semibold">
    <w:panose1 w:val="020B07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0291922"/>
      <w:docPartObj>
        <w:docPartGallery w:val="Page Numbers (Bottom of Page)"/>
        <w:docPartUnique/>
      </w:docPartObj>
    </w:sdtPr>
    <w:sdtEndPr>
      <w:rPr>
        <w:noProof/>
      </w:rPr>
    </w:sdtEndPr>
    <w:sdtContent>
      <w:p w14:paraId="075DC38B" w14:textId="33B31293" w:rsidR="00E13E9C" w:rsidRDefault="00E13E9C">
        <w:pPr>
          <w:pStyle w:val="Footer"/>
          <w:jc w:val="right"/>
        </w:pPr>
        <w:r>
          <w:fldChar w:fldCharType="begin"/>
        </w:r>
        <w:r>
          <w:instrText xml:space="preserve"> PAGE   \* MERGEFORMAT </w:instrText>
        </w:r>
        <w:r>
          <w:fldChar w:fldCharType="separate"/>
        </w:r>
        <w:r w:rsidR="00270630">
          <w:rPr>
            <w:noProof/>
          </w:rPr>
          <w:t>72</w:t>
        </w:r>
        <w:r>
          <w:rPr>
            <w:noProof/>
          </w:rPr>
          <w:fldChar w:fldCharType="end"/>
        </w:r>
      </w:p>
    </w:sdtContent>
  </w:sdt>
  <w:p w14:paraId="3B515C4C" w14:textId="77777777" w:rsidR="00E13E9C" w:rsidRDefault="00E13E9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69829C" w14:textId="77777777" w:rsidR="00EB7A9C" w:rsidRDefault="00EB7A9C" w:rsidP="00491BAC">
      <w:pPr>
        <w:spacing w:after="0" w:line="240" w:lineRule="auto"/>
      </w:pPr>
      <w:r>
        <w:separator/>
      </w:r>
    </w:p>
  </w:footnote>
  <w:footnote w:type="continuationSeparator" w:id="0">
    <w:p w14:paraId="710BCE65" w14:textId="77777777" w:rsidR="00EB7A9C" w:rsidRDefault="00EB7A9C" w:rsidP="00491B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alt="Image" style="width:15.65pt;height:15.65pt;visibility:visible;mso-wrap-style:square" o:bullet="t">
        <v:imagedata r:id="rId1" o:title="Image"/>
      </v:shape>
    </w:pict>
  </w:numPicBullet>
  <w:numPicBullet w:numPicBulletId="1">
    <w:pict>
      <v:shape id="_x0000_i1115" type="#_x0000_t75" alt="Image" style="width:15.65pt;height:15.65pt;visibility:visible;mso-wrap-style:square" o:bullet="t">
        <v:imagedata r:id="rId2" o:title="Image"/>
      </v:shape>
    </w:pict>
  </w:numPicBullet>
  <w:numPicBullet w:numPicBulletId="2">
    <w:pict>
      <v:shape id="_x0000_i1116" type="#_x0000_t75" alt="Image" style="width:13.75pt;height:13.75pt;visibility:visible;mso-wrap-style:square" o:bullet="t">
        <v:imagedata r:id="rId3" o:title="Image"/>
      </v:shape>
    </w:pict>
  </w:numPicBullet>
  <w:numPicBullet w:numPicBulletId="3">
    <w:pict>
      <v:shape id="_x0000_i1117" type="#_x0000_t75" alt="Image" style="width:15.05pt;height:15.05pt;visibility:visible;mso-wrap-style:square" o:bullet="t">
        <v:imagedata r:id="rId4" o:title="Image"/>
      </v:shape>
    </w:pict>
  </w:numPicBullet>
  <w:numPicBullet w:numPicBulletId="4">
    <w:pict>
      <v:shape id="_x0000_i1118" type="#_x0000_t75" alt="Image" style="width:15.05pt;height:15.05pt;visibility:visible;mso-wrap-style:square" o:bullet="t">
        <v:imagedata r:id="rId5" o:title="Image"/>
      </v:shape>
    </w:pict>
  </w:numPicBullet>
  <w:numPicBullet w:numPicBulletId="5">
    <w:pict>
      <v:shape id="_x0000_i1119" type="#_x0000_t75" alt="Image" style="width:14.4pt;height:14.4pt;visibility:visible;mso-wrap-style:square" o:bullet="t">
        <v:imagedata r:id="rId6" o:title="Image"/>
      </v:shape>
    </w:pict>
  </w:numPicBullet>
  <w:numPicBullet w:numPicBulletId="6">
    <w:pict>
      <v:shape id="_x0000_i1120" type="#_x0000_t75" alt="Image" style="width:15.05pt;height:15.05pt;flip:x;visibility:visible;mso-wrap-style:square" o:bullet="t">
        <v:imagedata r:id="rId7" o:title="Image"/>
      </v:shape>
    </w:pict>
  </w:numPicBullet>
  <w:numPicBullet w:numPicBulletId="7">
    <w:pict>
      <v:shape id="_x0000_i1121" type="#_x0000_t75" alt="Image" style="width:15.05pt;height:15.05pt;visibility:visible;mso-wrap-style:square" o:bullet="t">
        <v:imagedata r:id="rId8" o:title="Image"/>
      </v:shape>
    </w:pict>
  </w:numPicBullet>
  <w:abstractNum w:abstractNumId="0" w15:restartNumberingAfterBreak="0">
    <w:nsid w:val="00612A96"/>
    <w:multiLevelType w:val="multilevel"/>
    <w:tmpl w:val="E40C528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77D658D"/>
    <w:multiLevelType w:val="multilevel"/>
    <w:tmpl w:val="5A7A6D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F16C9E"/>
    <w:multiLevelType w:val="hybridMultilevel"/>
    <w:tmpl w:val="E10AC300"/>
    <w:lvl w:ilvl="0" w:tplc="EBF6CFBA">
      <w:start w:val="1"/>
      <w:numFmt w:val="decimal"/>
      <w:lvlText w:val="%1)"/>
      <w:lvlJc w:val="left"/>
      <w:pPr>
        <w:ind w:left="720" w:hanging="360"/>
      </w:pPr>
      <w:rPr>
        <w:rFonts w:asciiTheme="minorHAnsi" w:eastAsiaTheme="minorEastAsia" w:hAnsiTheme="minorHAnsi" w:cstheme="minorBidi" w:hint="default"/>
        <w:i w:val="0"/>
        <w:noProof w:val="0"/>
        <w:sz w:val="44"/>
        <w:szCs w:val="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A02DA"/>
    <w:multiLevelType w:val="multilevel"/>
    <w:tmpl w:val="044E7CA2"/>
    <w:lvl w:ilvl="0">
      <w:start w:val="1"/>
      <w:numFmt w:val="decimal"/>
      <w:lvlText w:val="%1."/>
      <w:lvlJc w:val="left"/>
      <w:pPr>
        <w:ind w:left="720" w:hanging="360"/>
      </w:pPr>
      <w:rPr>
        <w:rFonts w:eastAsiaTheme="minorHAnsi" w:cs="Sylfae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1297BA4"/>
    <w:multiLevelType w:val="multilevel"/>
    <w:tmpl w:val="B1F476C0"/>
    <w:lvl w:ilvl="0">
      <w:start w:val="1"/>
      <w:numFmt w:val="decimal"/>
      <w:lvlText w:val="%1."/>
      <w:lvlJc w:val="left"/>
      <w:pPr>
        <w:ind w:left="720" w:hanging="360"/>
      </w:pPr>
      <w:rPr>
        <w:rFonts w:eastAsia="FrutigerNextPro-Light" w:cs="FrutigerNextPro-Light" w:hint="default"/>
        <w:sz w:val="22"/>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16E6C53"/>
    <w:multiLevelType w:val="multilevel"/>
    <w:tmpl w:val="1E2251F2"/>
    <w:lvl w:ilvl="0">
      <w:start w:val="1"/>
      <w:numFmt w:val="decimal"/>
      <w:lvlText w:val="%1."/>
      <w:lvlJc w:val="left"/>
      <w:pPr>
        <w:ind w:left="720" w:hanging="360"/>
      </w:pPr>
      <w:rPr>
        <w:rFonts w:ascii="Sylfaen" w:eastAsia="Times New Roman" w:hAnsi="Sylfaen" w:cs="Sylfaen"/>
      </w:rPr>
    </w:lvl>
    <w:lvl w:ilvl="1">
      <w:start w:val="1"/>
      <w:numFmt w:val="decimal"/>
      <w:isLgl/>
      <w:lvlText w:val="%1.%2."/>
      <w:lvlJc w:val="left"/>
      <w:pPr>
        <w:ind w:left="900" w:hanging="540"/>
      </w:pPr>
      <w:rPr>
        <w:rFonts w:eastAsia="Times New Roman" w:cs="Sylfaen" w:hint="default"/>
        <w:color w:val="auto"/>
      </w:rPr>
    </w:lvl>
    <w:lvl w:ilvl="2">
      <w:start w:val="2"/>
      <w:numFmt w:val="decimal"/>
      <w:isLgl/>
      <w:lvlText w:val="%1.%2.%3."/>
      <w:lvlJc w:val="left"/>
      <w:pPr>
        <w:ind w:left="1080" w:hanging="720"/>
      </w:pPr>
      <w:rPr>
        <w:rFonts w:eastAsia="Times New Roman" w:cs="Sylfaen" w:hint="default"/>
        <w:color w:val="auto"/>
      </w:rPr>
    </w:lvl>
    <w:lvl w:ilvl="3">
      <w:start w:val="1"/>
      <w:numFmt w:val="decimal"/>
      <w:isLgl/>
      <w:lvlText w:val="%1.%2.%3.%4."/>
      <w:lvlJc w:val="left"/>
      <w:pPr>
        <w:ind w:left="1080" w:hanging="720"/>
      </w:pPr>
      <w:rPr>
        <w:rFonts w:eastAsia="Times New Roman" w:cs="Sylfaen" w:hint="default"/>
        <w:color w:val="auto"/>
      </w:rPr>
    </w:lvl>
    <w:lvl w:ilvl="4">
      <w:start w:val="1"/>
      <w:numFmt w:val="decimal"/>
      <w:isLgl/>
      <w:lvlText w:val="%1.%2.%3.%4.%5."/>
      <w:lvlJc w:val="left"/>
      <w:pPr>
        <w:ind w:left="1440" w:hanging="1080"/>
      </w:pPr>
      <w:rPr>
        <w:rFonts w:eastAsia="Times New Roman" w:cs="Sylfaen" w:hint="default"/>
        <w:color w:val="auto"/>
      </w:rPr>
    </w:lvl>
    <w:lvl w:ilvl="5">
      <w:start w:val="1"/>
      <w:numFmt w:val="decimal"/>
      <w:isLgl/>
      <w:lvlText w:val="%1.%2.%3.%4.%5.%6."/>
      <w:lvlJc w:val="left"/>
      <w:pPr>
        <w:ind w:left="1440" w:hanging="1080"/>
      </w:pPr>
      <w:rPr>
        <w:rFonts w:eastAsia="Times New Roman" w:cs="Sylfaen" w:hint="default"/>
        <w:color w:val="auto"/>
      </w:rPr>
    </w:lvl>
    <w:lvl w:ilvl="6">
      <w:start w:val="1"/>
      <w:numFmt w:val="decimal"/>
      <w:isLgl/>
      <w:lvlText w:val="%1.%2.%3.%4.%5.%6.%7."/>
      <w:lvlJc w:val="left"/>
      <w:pPr>
        <w:ind w:left="1800" w:hanging="1440"/>
      </w:pPr>
      <w:rPr>
        <w:rFonts w:eastAsia="Times New Roman" w:cs="Sylfaen" w:hint="default"/>
        <w:color w:val="auto"/>
      </w:rPr>
    </w:lvl>
    <w:lvl w:ilvl="7">
      <w:start w:val="1"/>
      <w:numFmt w:val="decimal"/>
      <w:isLgl/>
      <w:lvlText w:val="%1.%2.%3.%4.%5.%6.%7.%8."/>
      <w:lvlJc w:val="left"/>
      <w:pPr>
        <w:ind w:left="1800" w:hanging="1440"/>
      </w:pPr>
      <w:rPr>
        <w:rFonts w:eastAsia="Times New Roman" w:cs="Sylfaen" w:hint="default"/>
        <w:color w:val="auto"/>
      </w:rPr>
    </w:lvl>
    <w:lvl w:ilvl="8">
      <w:start w:val="1"/>
      <w:numFmt w:val="decimal"/>
      <w:isLgl/>
      <w:lvlText w:val="%1.%2.%3.%4.%5.%6.%7.%8.%9."/>
      <w:lvlJc w:val="left"/>
      <w:pPr>
        <w:ind w:left="2160" w:hanging="1800"/>
      </w:pPr>
      <w:rPr>
        <w:rFonts w:eastAsia="Times New Roman" w:cs="Sylfaen" w:hint="default"/>
        <w:color w:val="auto"/>
      </w:rPr>
    </w:lvl>
  </w:abstractNum>
  <w:abstractNum w:abstractNumId="6" w15:restartNumberingAfterBreak="0">
    <w:nsid w:val="12FF7974"/>
    <w:multiLevelType w:val="hybridMultilevel"/>
    <w:tmpl w:val="6672AE1A"/>
    <w:lvl w:ilvl="0" w:tplc="1338B25C">
      <w:start w:val="2017"/>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862040"/>
    <w:multiLevelType w:val="hybridMultilevel"/>
    <w:tmpl w:val="D7C2F074"/>
    <w:lvl w:ilvl="0" w:tplc="31D63882">
      <w:start w:val="1"/>
      <w:numFmt w:val="bullet"/>
      <w:lvlText w:val=""/>
      <w:lvlPicBulletId w:val="3"/>
      <w:lvlJc w:val="left"/>
      <w:pPr>
        <w:tabs>
          <w:tab w:val="num" w:pos="720"/>
        </w:tabs>
        <w:ind w:left="720" w:hanging="360"/>
      </w:pPr>
      <w:rPr>
        <w:rFonts w:ascii="Symbol" w:hAnsi="Symbol" w:hint="default"/>
      </w:rPr>
    </w:lvl>
    <w:lvl w:ilvl="1" w:tplc="437C794A" w:tentative="1">
      <w:start w:val="1"/>
      <w:numFmt w:val="bullet"/>
      <w:lvlText w:val=""/>
      <w:lvlJc w:val="left"/>
      <w:pPr>
        <w:tabs>
          <w:tab w:val="num" w:pos="1440"/>
        </w:tabs>
        <w:ind w:left="1440" w:hanging="360"/>
      </w:pPr>
      <w:rPr>
        <w:rFonts w:ascii="Symbol" w:hAnsi="Symbol" w:hint="default"/>
      </w:rPr>
    </w:lvl>
    <w:lvl w:ilvl="2" w:tplc="8C46D7A2" w:tentative="1">
      <w:start w:val="1"/>
      <w:numFmt w:val="bullet"/>
      <w:lvlText w:val=""/>
      <w:lvlJc w:val="left"/>
      <w:pPr>
        <w:tabs>
          <w:tab w:val="num" w:pos="2160"/>
        </w:tabs>
        <w:ind w:left="2160" w:hanging="360"/>
      </w:pPr>
      <w:rPr>
        <w:rFonts w:ascii="Symbol" w:hAnsi="Symbol" w:hint="default"/>
      </w:rPr>
    </w:lvl>
    <w:lvl w:ilvl="3" w:tplc="DB2E146E" w:tentative="1">
      <w:start w:val="1"/>
      <w:numFmt w:val="bullet"/>
      <w:lvlText w:val=""/>
      <w:lvlJc w:val="left"/>
      <w:pPr>
        <w:tabs>
          <w:tab w:val="num" w:pos="2880"/>
        </w:tabs>
        <w:ind w:left="2880" w:hanging="360"/>
      </w:pPr>
      <w:rPr>
        <w:rFonts w:ascii="Symbol" w:hAnsi="Symbol" w:hint="default"/>
      </w:rPr>
    </w:lvl>
    <w:lvl w:ilvl="4" w:tplc="01988FAE" w:tentative="1">
      <w:start w:val="1"/>
      <w:numFmt w:val="bullet"/>
      <w:lvlText w:val=""/>
      <w:lvlJc w:val="left"/>
      <w:pPr>
        <w:tabs>
          <w:tab w:val="num" w:pos="3600"/>
        </w:tabs>
        <w:ind w:left="3600" w:hanging="360"/>
      </w:pPr>
      <w:rPr>
        <w:rFonts w:ascii="Symbol" w:hAnsi="Symbol" w:hint="default"/>
      </w:rPr>
    </w:lvl>
    <w:lvl w:ilvl="5" w:tplc="A35EC61C" w:tentative="1">
      <w:start w:val="1"/>
      <w:numFmt w:val="bullet"/>
      <w:lvlText w:val=""/>
      <w:lvlJc w:val="left"/>
      <w:pPr>
        <w:tabs>
          <w:tab w:val="num" w:pos="4320"/>
        </w:tabs>
        <w:ind w:left="4320" w:hanging="360"/>
      </w:pPr>
      <w:rPr>
        <w:rFonts w:ascii="Symbol" w:hAnsi="Symbol" w:hint="default"/>
      </w:rPr>
    </w:lvl>
    <w:lvl w:ilvl="6" w:tplc="9398AA8C" w:tentative="1">
      <w:start w:val="1"/>
      <w:numFmt w:val="bullet"/>
      <w:lvlText w:val=""/>
      <w:lvlJc w:val="left"/>
      <w:pPr>
        <w:tabs>
          <w:tab w:val="num" w:pos="5040"/>
        </w:tabs>
        <w:ind w:left="5040" w:hanging="360"/>
      </w:pPr>
      <w:rPr>
        <w:rFonts w:ascii="Symbol" w:hAnsi="Symbol" w:hint="default"/>
      </w:rPr>
    </w:lvl>
    <w:lvl w:ilvl="7" w:tplc="451C8FBE" w:tentative="1">
      <w:start w:val="1"/>
      <w:numFmt w:val="bullet"/>
      <w:lvlText w:val=""/>
      <w:lvlJc w:val="left"/>
      <w:pPr>
        <w:tabs>
          <w:tab w:val="num" w:pos="5760"/>
        </w:tabs>
        <w:ind w:left="5760" w:hanging="360"/>
      </w:pPr>
      <w:rPr>
        <w:rFonts w:ascii="Symbol" w:hAnsi="Symbol" w:hint="default"/>
      </w:rPr>
    </w:lvl>
    <w:lvl w:ilvl="8" w:tplc="0CE2967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4704F0B"/>
    <w:multiLevelType w:val="hybridMultilevel"/>
    <w:tmpl w:val="47F87366"/>
    <w:lvl w:ilvl="0" w:tplc="E0B4F58A">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1F04CA"/>
    <w:multiLevelType w:val="hybridMultilevel"/>
    <w:tmpl w:val="4740F706"/>
    <w:lvl w:ilvl="0" w:tplc="A00A20B4">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4911A3"/>
    <w:multiLevelType w:val="multilevel"/>
    <w:tmpl w:val="5A7A6D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531667"/>
    <w:multiLevelType w:val="hybridMultilevel"/>
    <w:tmpl w:val="A8066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E621C3"/>
    <w:multiLevelType w:val="hybridMultilevel"/>
    <w:tmpl w:val="7FD47F6C"/>
    <w:lvl w:ilvl="0" w:tplc="95A0B8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D44C0B"/>
    <w:multiLevelType w:val="hybridMultilevel"/>
    <w:tmpl w:val="2286F934"/>
    <w:lvl w:ilvl="0" w:tplc="1338B25C">
      <w:start w:val="2017"/>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0F1211"/>
    <w:multiLevelType w:val="hybridMultilevel"/>
    <w:tmpl w:val="502E7A16"/>
    <w:lvl w:ilvl="0" w:tplc="0409000F">
      <w:start w:val="1"/>
      <w:numFmt w:val="decimal"/>
      <w:lvlText w:val="%1."/>
      <w:lvlJc w:val="left"/>
      <w:pPr>
        <w:ind w:left="9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190D62"/>
    <w:multiLevelType w:val="hybridMultilevel"/>
    <w:tmpl w:val="DBB2EE4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517994"/>
    <w:multiLevelType w:val="hybridMultilevel"/>
    <w:tmpl w:val="232230C4"/>
    <w:lvl w:ilvl="0" w:tplc="53347086">
      <w:start w:val="1"/>
      <w:numFmt w:val="decimal"/>
      <w:lvlText w:val="%1."/>
      <w:lvlJc w:val="left"/>
      <w:pPr>
        <w:ind w:left="720" w:hanging="360"/>
      </w:pPr>
      <w:rPr>
        <w:rFonts w:cs="FrutigerLT-BoldItal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8C6930"/>
    <w:multiLevelType w:val="hybridMultilevel"/>
    <w:tmpl w:val="273A2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352982"/>
    <w:multiLevelType w:val="multilevel"/>
    <w:tmpl w:val="5A7A6D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DEF3374"/>
    <w:multiLevelType w:val="hybridMultilevel"/>
    <w:tmpl w:val="F50EBCAA"/>
    <w:lvl w:ilvl="0" w:tplc="209C62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E4471D3"/>
    <w:multiLevelType w:val="hybridMultilevel"/>
    <w:tmpl w:val="DB1EBE1E"/>
    <w:lvl w:ilvl="0" w:tplc="FCEC8D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FA2AF9"/>
    <w:multiLevelType w:val="hybridMultilevel"/>
    <w:tmpl w:val="E1E25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2B7AD8"/>
    <w:multiLevelType w:val="hybridMultilevel"/>
    <w:tmpl w:val="B2CA7C5C"/>
    <w:lvl w:ilvl="0" w:tplc="03A2A6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5F3058"/>
    <w:multiLevelType w:val="hybridMultilevel"/>
    <w:tmpl w:val="58483BE6"/>
    <w:lvl w:ilvl="0" w:tplc="EC262596">
      <w:start w:val="13"/>
      <w:numFmt w:val="bullet"/>
      <w:lvlText w:val="-"/>
      <w:lvlJc w:val="left"/>
      <w:pPr>
        <w:ind w:left="1080" w:hanging="360"/>
      </w:pPr>
      <w:rPr>
        <w:rFonts w:ascii="Sylfaen" w:eastAsia="Times New Roman" w:hAnsi="Sylfae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B803866"/>
    <w:multiLevelType w:val="hybridMultilevel"/>
    <w:tmpl w:val="E7D46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E502B9"/>
    <w:multiLevelType w:val="hybridMultilevel"/>
    <w:tmpl w:val="403CB4EC"/>
    <w:lvl w:ilvl="0" w:tplc="500436A0">
      <w:start w:val="1"/>
      <w:numFmt w:val="bullet"/>
      <w:lvlText w:val=""/>
      <w:lvlPicBulletId w:val="2"/>
      <w:lvlJc w:val="left"/>
      <w:pPr>
        <w:tabs>
          <w:tab w:val="num" w:pos="720"/>
        </w:tabs>
        <w:ind w:left="720" w:hanging="360"/>
      </w:pPr>
      <w:rPr>
        <w:rFonts w:ascii="Symbol" w:hAnsi="Symbol" w:hint="default"/>
      </w:rPr>
    </w:lvl>
    <w:lvl w:ilvl="1" w:tplc="18A4A5D0" w:tentative="1">
      <w:start w:val="1"/>
      <w:numFmt w:val="bullet"/>
      <w:lvlText w:val=""/>
      <w:lvlJc w:val="left"/>
      <w:pPr>
        <w:tabs>
          <w:tab w:val="num" w:pos="1440"/>
        </w:tabs>
        <w:ind w:left="1440" w:hanging="360"/>
      </w:pPr>
      <w:rPr>
        <w:rFonts w:ascii="Symbol" w:hAnsi="Symbol" w:hint="default"/>
      </w:rPr>
    </w:lvl>
    <w:lvl w:ilvl="2" w:tplc="A4B68644" w:tentative="1">
      <w:start w:val="1"/>
      <w:numFmt w:val="bullet"/>
      <w:lvlText w:val=""/>
      <w:lvlJc w:val="left"/>
      <w:pPr>
        <w:tabs>
          <w:tab w:val="num" w:pos="2160"/>
        </w:tabs>
        <w:ind w:left="2160" w:hanging="360"/>
      </w:pPr>
      <w:rPr>
        <w:rFonts w:ascii="Symbol" w:hAnsi="Symbol" w:hint="default"/>
      </w:rPr>
    </w:lvl>
    <w:lvl w:ilvl="3" w:tplc="48EE4DAE" w:tentative="1">
      <w:start w:val="1"/>
      <w:numFmt w:val="bullet"/>
      <w:lvlText w:val=""/>
      <w:lvlJc w:val="left"/>
      <w:pPr>
        <w:tabs>
          <w:tab w:val="num" w:pos="2880"/>
        </w:tabs>
        <w:ind w:left="2880" w:hanging="360"/>
      </w:pPr>
      <w:rPr>
        <w:rFonts w:ascii="Symbol" w:hAnsi="Symbol" w:hint="default"/>
      </w:rPr>
    </w:lvl>
    <w:lvl w:ilvl="4" w:tplc="961ADA8C" w:tentative="1">
      <w:start w:val="1"/>
      <w:numFmt w:val="bullet"/>
      <w:lvlText w:val=""/>
      <w:lvlJc w:val="left"/>
      <w:pPr>
        <w:tabs>
          <w:tab w:val="num" w:pos="3600"/>
        </w:tabs>
        <w:ind w:left="3600" w:hanging="360"/>
      </w:pPr>
      <w:rPr>
        <w:rFonts w:ascii="Symbol" w:hAnsi="Symbol" w:hint="default"/>
      </w:rPr>
    </w:lvl>
    <w:lvl w:ilvl="5" w:tplc="D42C47D8" w:tentative="1">
      <w:start w:val="1"/>
      <w:numFmt w:val="bullet"/>
      <w:lvlText w:val=""/>
      <w:lvlJc w:val="left"/>
      <w:pPr>
        <w:tabs>
          <w:tab w:val="num" w:pos="4320"/>
        </w:tabs>
        <w:ind w:left="4320" w:hanging="360"/>
      </w:pPr>
      <w:rPr>
        <w:rFonts w:ascii="Symbol" w:hAnsi="Symbol" w:hint="default"/>
      </w:rPr>
    </w:lvl>
    <w:lvl w:ilvl="6" w:tplc="A7BA3884" w:tentative="1">
      <w:start w:val="1"/>
      <w:numFmt w:val="bullet"/>
      <w:lvlText w:val=""/>
      <w:lvlJc w:val="left"/>
      <w:pPr>
        <w:tabs>
          <w:tab w:val="num" w:pos="5040"/>
        </w:tabs>
        <w:ind w:left="5040" w:hanging="360"/>
      </w:pPr>
      <w:rPr>
        <w:rFonts w:ascii="Symbol" w:hAnsi="Symbol" w:hint="default"/>
      </w:rPr>
    </w:lvl>
    <w:lvl w:ilvl="7" w:tplc="8F867B4C" w:tentative="1">
      <w:start w:val="1"/>
      <w:numFmt w:val="bullet"/>
      <w:lvlText w:val=""/>
      <w:lvlJc w:val="left"/>
      <w:pPr>
        <w:tabs>
          <w:tab w:val="num" w:pos="5760"/>
        </w:tabs>
        <w:ind w:left="5760" w:hanging="360"/>
      </w:pPr>
      <w:rPr>
        <w:rFonts w:ascii="Symbol" w:hAnsi="Symbol" w:hint="default"/>
      </w:rPr>
    </w:lvl>
    <w:lvl w:ilvl="8" w:tplc="7D104DA4"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54EF2E46"/>
    <w:multiLevelType w:val="hybridMultilevel"/>
    <w:tmpl w:val="ED30CCCA"/>
    <w:lvl w:ilvl="0" w:tplc="D4EE5D98">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6594DD4"/>
    <w:multiLevelType w:val="hybridMultilevel"/>
    <w:tmpl w:val="39422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E413DE"/>
    <w:multiLevelType w:val="multilevel"/>
    <w:tmpl w:val="45809646"/>
    <w:lvl w:ilvl="0">
      <w:start w:val="1"/>
      <w:numFmt w:val="decimal"/>
      <w:lvlText w:val="%1."/>
      <w:lvlJc w:val="left"/>
      <w:pPr>
        <w:ind w:left="720" w:hanging="360"/>
      </w:pPr>
      <w:rPr>
        <w:rFonts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836690C"/>
    <w:multiLevelType w:val="hybridMultilevel"/>
    <w:tmpl w:val="F3E8B92A"/>
    <w:lvl w:ilvl="0" w:tplc="21A898D6">
      <w:start w:val="1"/>
      <w:numFmt w:val="bullet"/>
      <w:lvlText w:val=""/>
      <w:lvlPicBulletId w:val="1"/>
      <w:lvlJc w:val="left"/>
      <w:pPr>
        <w:tabs>
          <w:tab w:val="num" w:pos="720"/>
        </w:tabs>
        <w:ind w:left="720" w:hanging="360"/>
      </w:pPr>
      <w:rPr>
        <w:rFonts w:ascii="Symbol" w:hAnsi="Symbol" w:hint="default"/>
        <w:sz w:val="28"/>
        <w:szCs w:val="28"/>
      </w:rPr>
    </w:lvl>
    <w:lvl w:ilvl="1" w:tplc="8BB2C87E" w:tentative="1">
      <w:start w:val="1"/>
      <w:numFmt w:val="bullet"/>
      <w:lvlText w:val=""/>
      <w:lvlJc w:val="left"/>
      <w:pPr>
        <w:tabs>
          <w:tab w:val="num" w:pos="1440"/>
        </w:tabs>
        <w:ind w:left="1440" w:hanging="360"/>
      </w:pPr>
      <w:rPr>
        <w:rFonts w:ascii="Symbol" w:hAnsi="Symbol" w:hint="default"/>
      </w:rPr>
    </w:lvl>
    <w:lvl w:ilvl="2" w:tplc="17DA5AB4" w:tentative="1">
      <w:start w:val="1"/>
      <w:numFmt w:val="bullet"/>
      <w:lvlText w:val=""/>
      <w:lvlJc w:val="left"/>
      <w:pPr>
        <w:tabs>
          <w:tab w:val="num" w:pos="2160"/>
        </w:tabs>
        <w:ind w:left="2160" w:hanging="360"/>
      </w:pPr>
      <w:rPr>
        <w:rFonts w:ascii="Symbol" w:hAnsi="Symbol" w:hint="default"/>
      </w:rPr>
    </w:lvl>
    <w:lvl w:ilvl="3" w:tplc="07827A60" w:tentative="1">
      <w:start w:val="1"/>
      <w:numFmt w:val="bullet"/>
      <w:lvlText w:val=""/>
      <w:lvlJc w:val="left"/>
      <w:pPr>
        <w:tabs>
          <w:tab w:val="num" w:pos="2880"/>
        </w:tabs>
        <w:ind w:left="2880" w:hanging="360"/>
      </w:pPr>
      <w:rPr>
        <w:rFonts w:ascii="Symbol" w:hAnsi="Symbol" w:hint="default"/>
      </w:rPr>
    </w:lvl>
    <w:lvl w:ilvl="4" w:tplc="4CB2C678" w:tentative="1">
      <w:start w:val="1"/>
      <w:numFmt w:val="bullet"/>
      <w:lvlText w:val=""/>
      <w:lvlJc w:val="left"/>
      <w:pPr>
        <w:tabs>
          <w:tab w:val="num" w:pos="3600"/>
        </w:tabs>
        <w:ind w:left="3600" w:hanging="360"/>
      </w:pPr>
      <w:rPr>
        <w:rFonts w:ascii="Symbol" w:hAnsi="Symbol" w:hint="default"/>
      </w:rPr>
    </w:lvl>
    <w:lvl w:ilvl="5" w:tplc="A5F8C6BC" w:tentative="1">
      <w:start w:val="1"/>
      <w:numFmt w:val="bullet"/>
      <w:lvlText w:val=""/>
      <w:lvlJc w:val="left"/>
      <w:pPr>
        <w:tabs>
          <w:tab w:val="num" w:pos="4320"/>
        </w:tabs>
        <w:ind w:left="4320" w:hanging="360"/>
      </w:pPr>
      <w:rPr>
        <w:rFonts w:ascii="Symbol" w:hAnsi="Symbol" w:hint="default"/>
      </w:rPr>
    </w:lvl>
    <w:lvl w:ilvl="6" w:tplc="C652CCAC" w:tentative="1">
      <w:start w:val="1"/>
      <w:numFmt w:val="bullet"/>
      <w:lvlText w:val=""/>
      <w:lvlJc w:val="left"/>
      <w:pPr>
        <w:tabs>
          <w:tab w:val="num" w:pos="5040"/>
        </w:tabs>
        <w:ind w:left="5040" w:hanging="360"/>
      </w:pPr>
      <w:rPr>
        <w:rFonts w:ascii="Symbol" w:hAnsi="Symbol" w:hint="default"/>
      </w:rPr>
    </w:lvl>
    <w:lvl w:ilvl="7" w:tplc="7CE0300A" w:tentative="1">
      <w:start w:val="1"/>
      <w:numFmt w:val="bullet"/>
      <w:lvlText w:val=""/>
      <w:lvlJc w:val="left"/>
      <w:pPr>
        <w:tabs>
          <w:tab w:val="num" w:pos="5760"/>
        </w:tabs>
        <w:ind w:left="5760" w:hanging="360"/>
      </w:pPr>
      <w:rPr>
        <w:rFonts w:ascii="Symbol" w:hAnsi="Symbol" w:hint="default"/>
      </w:rPr>
    </w:lvl>
    <w:lvl w:ilvl="8" w:tplc="59CC7B1E"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5CCA77D2"/>
    <w:multiLevelType w:val="hybridMultilevel"/>
    <w:tmpl w:val="387E8D4A"/>
    <w:lvl w:ilvl="0" w:tplc="C34A8C6A">
      <w:start w:val="1"/>
      <w:numFmt w:val="decimal"/>
      <w:lvlText w:val="%1."/>
      <w:lvlJc w:val="left"/>
      <w:pPr>
        <w:ind w:left="720" w:hanging="360"/>
      </w:pPr>
      <w:rPr>
        <w:rFonts w:ascii="Sylfaen" w:eastAsiaTheme="minorHAnsi" w:hAnsi="Sylfaen" w:cstheme="minorBidi"/>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FD0F52"/>
    <w:multiLevelType w:val="hybridMultilevel"/>
    <w:tmpl w:val="A7D4DACA"/>
    <w:lvl w:ilvl="0" w:tplc="CF30E2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F91B7D"/>
    <w:multiLevelType w:val="multilevel"/>
    <w:tmpl w:val="5A7A6D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03B7864"/>
    <w:multiLevelType w:val="hybridMultilevel"/>
    <w:tmpl w:val="9B86E740"/>
    <w:lvl w:ilvl="0" w:tplc="0F126A68">
      <w:start w:val="1"/>
      <w:numFmt w:val="bullet"/>
      <w:lvlText w:val=""/>
      <w:lvlPicBulletId w:val="0"/>
      <w:lvlJc w:val="left"/>
      <w:pPr>
        <w:tabs>
          <w:tab w:val="num" w:pos="720"/>
        </w:tabs>
        <w:ind w:left="720" w:hanging="360"/>
      </w:pPr>
      <w:rPr>
        <w:rFonts w:ascii="Symbol" w:hAnsi="Symbol" w:hint="default"/>
        <w:sz w:val="30"/>
        <w:szCs w:val="30"/>
      </w:rPr>
    </w:lvl>
    <w:lvl w:ilvl="1" w:tplc="59A8074A" w:tentative="1">
      <w:start w:val="1"/>
      <w:numFmt w:val="bullet"/>
      <w:lvlText w:val=""/>
      <w:lvlJc w:val="left"/>
      <w:pPr>
        <w:tabs>
          <w:tab w:val="num" w:pos="1440"/>
        </w:tabs>
        <w:ind w:left="1440" w:hanging="360"/>
      </w:pPr>
      <w:rPr>
        <w:rFonts w:ascii="Symbol" w:hAnsi="Symbol" w:hint="default"/>
      </w:rPr>
    </w:lvl>
    <w:lvl w:ilvl="2" w:tplc="F1CCC818" w:tentative="1">
      <w:start w:val="1"/>
      <w:numFmt w:val="bullet"/>
      <w:lvlText w:val=""/>
      <w:lvlJc w:val="left"/>
      <w:pPr>
        <w:tabs>
          <w:tab w:val="num" w:pos="2160"/>
        </w:tabs>
        <w:ind w:left="2160" w:hanging="360"/>
      </w:pPr>
      <w:rPr>
        <w:rFonts w:ascii="Symbol" w:hAnsi="Symbol" w:hint="default"/>
      </w:rPr>
    </w:lvl>
    <w:lvl w:ilvl="3" w:tplc="D4045A3A" w:tentative="1">
      <w:start w:val="1"/>
      <w:numFmt w:val="bullet"/>
      <w:lvlText w:val=""/>
      <w:lvlJc w:val="left"/>
      <w:pPr>
        <w:tabs>
          <w:tab w:val="num" w:pos="2880"/>
        </w:tabs>
        <w:ind w:left="2880" w:hanging="360"/>
      </w:pPr>
      <w:rPr>
        <w:rFonts w:ascii="Symbol" w:hAnsi="Symbol" w:hint="default"/>
      </w:rPr>
    </w:lvl>
    <w:lvl w:ilvl="4" w:tplc="CDBC1C76" w:tentative="1">
      <w:start w:val="1"/>
      <w:numFmt w:val="bullet"/>
      <w:lvlText w:val=""/>
      <w:lvlJc w:val="left"/>
      <w:pPr>
        <w:tabs>
          <w:tab w:val="num" w:pos="3600"/>
        </w:tabs>
        <w:ind w:left="3600" w:hanging="360"/>
      </w:pPr>
      <w:rPr>
        <w:rFonts w:ascii="Symbol" w:hAnsi="Symbol" w:hint="default"/>
      </w:rPr>
    </w:lvl>
    <w:lvl w:ilvl="5" w:tplc="563818F6" w:tentative="1">
      <w:start w:val="1"/>
      <w:numFmt w:val="bullet"/>
      <w:lvlText w:val=""/>
      <w:lvlJc w:val="left"/>
      <w:pPr>
        <w:tabs>
          <w:tab w:val="num" w:pos="4320"/>
        </w:tabs>
        <w:ind w:left="4320" w:hanging="360"/>
      </w:pPr>
      <w:rPr>
        <w:rFonts w:ascii="Symbol" w:hAnsi="Symbol" w:hint="default"/>
      </w:rPr>
    </w:lvl>
    <w:lvl w:ilvl="6" w:tplc="1382B304" w:tentative="1">
      <w:start w:val="1"/>
      <w:numFmt w:val="bullet"/>
      <w:lvlText w:val=""/>
      <w:lvlJc w:val="left"/>
      <w:pPr>
        <w:tabs>
          <w:tab w:val="num" w:pos="5040"/>
        </w:tabs>
        <w:ind w:left="5040" w:hanging="360"/>
      </w:pPr>
      <w:rPr>
        <w:rFonts w:ascii="Symbol" w:hAnsi="Symbol" w:hint="default"/>
      </w:rPr>
    </w:lvl>
    <w:lvl w:ilvl="7" w:tplc="3EDCE53A" w:tentative="1">
      <w:start w:val="1"/>
      <w:numFmt w:val="bullet"/>
      <w:lvlText w:val=""/>
      <w:lvlJc w:val="left"/>
      <w:pPr>
        <w:tabs>
          <w:tab w:val="num" w:pos="5760"/>
        </w:tabs>
        <w:ind w:left="5760" w:hanging="360"/>
      </w:pPr>
      <w:rPr>
        <w:rFonts w:ascii="Symbol" w:hAnsi="Symbol" w:hint="default"/>
      </w:rPr>
    </w:lvl>
    <w:lvl w:ilvl="8" w:tplc="777C67FA"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61FC585A"/>
    <w:multiLevelType w:val="multilevel"/>
    <w:tmpl w:val="C67E8736"/>
    <w:lvl w:ilvl="0">
      <w:start w:val="1"/>
      <w:numFmt w:val="decimal"/>
      <w:lvlText w:val="%1."/>
      <w:lvlJc w:val="left"/>
      <w:pPr>
        <w:ind w:left="720" w:hanging="360"/>
      </w:pPr>
      <w:rPr>
        <w:rFonts w:hint="default"/>
      </w:rPr>
    </w:lvl>
    <w:lvl w:ilvl="1">
      <w:start w:val="1"/>
      <w:numFmt w:val="decimal"/>
      <w:isLgl/>
      <w:lvlText w:val="%1.%2."/>
      <w:lvlJc w:val="left"/>
      <w:pPr>
        <w:ind w:left="1125" w:hanging="585"/>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5" w15:restartNumberingAfterBreak="0">
    <w:nsid w:val="62C97B15"/>
    <w:multiLevelType w:val="hybridMultilevel"/>
    <w:tmpl w:val="8D50AB7C"/>
    <w:lvl w:ilvl="0" w:tplc="8CB6AAA2">
      <w:start w:val="1"/>
      <w:numFmt w:val="decimal"/>
      <w:lvlText w:val="%1."/>
      <w:lvlJc w:val="left"/>
      <w:pPr>
        <w:ind w:left="720" w:hanging="360"/>
      </w:pPr>
      <w:rPr>
        <w:rFonts w:ascii="FrutigerLT-Light" w:hAnsi="FrutigerLT-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561E05"/>
    <w:multiLevelType w:val="hybridMultilevel"/>
    <w:tmpl w:val="96688E16"/>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7" w15:restartNumberingAfterBreak="0">
    <w:nsid w:val="65554A9D"/>
    <w:multiLevelType w:val="hybridMultilevel"/>
    <w:tmpl w:val="C8DC1250"/>
    <w:lvl w:ilvl="0" w:tplc="E16A5574">
      <w:start w:val="1"/>
      <w:numFmt w:val="bullet"/>
      <w:lvlText w:val=""/>
      <w:lvlPicBulletId w:val="4"/>
      <w:lvlJc w:val="left"/>
      <w:pPr>
        <w:tabs>
          <w:tab w:val="num" w:pos="720"/>
        </w:tabs>
        <w:ind w:left="720" w:hanging="360"/>
      </w:pPr>
      <w:rPr>
        <w:rFonts w:ascii="Symbol" w:hAnsi="Symbol" w:hint="default"/>
        <w:sz w:val="30"/>
        <w:szCs w:val="30"/>
      </w:rPr>
    </w:lvl>
    <w:lvl w:ilvl="1" w:tplc="3FFE528C" w:tentative="1">
      <w:start w:val="1"/>
      <w:numFmt w:val="bullet"/>
      <w:lvlText w:val=""/>
      <w:lvlJc w:val="left"/>
      <w:pPr>
        <w:tabs>
          <w:tab w:val="num" w:pos="1440"/>
        </w:tabs>
        <w:ind w:left="1440" w:hanging="360"/>
      </w:pPr>
      <w:rPr>
        <w:rFonts w:ascii="Symbol" w:hAnsi="Symbol" w:hint="default"/>
      </w:rPr>
    </w:lvl>
    <w:lvl w:ilvl="2" w:tplc="5712B712" w:tentative="1">
      <w:start w:val="1"/>
      <w:numFmt w:val="bullet"/>
      <w:lvlText w:val=""/>
      <w:lvlJc w:val="left"/>
      <w:pPr>
        <w:tabs>
          <w:tab w:val="num" w:pos="2160"/>
        </w:tabs>
        <w:ind w:left="2160" w:hanging="360"/>
      </w:pPr>
      <w:rPr>
        <w:rFonts w:ascii="Symbol" w:hAnsi="Symbol" w:hint="default"/>
      </w:rPr>
    </w:lvl>
    <w:lvl w:ilvl="3" w:tplc="C150A8A6" w:tentative="1">
      <w:start w:val="1"/>
      <w:numFmt w:val="bullet"/>
      <w:lvlText w:val=""/>
      <w:lvlJc w:val="left"/>
      <w:pPr>
        <w:tabs>
          <w:tab w:val="num" w:pos="2880"/>
        </w:tabs>
        <w:ind w:left="2880" w:hanging="360"/>
      </w:pPr>
      <w:rPr>
        <w:rFonts w:ascii="Symbol" w:hAnsi="Symbol" w:hint="default"/>
      </w:rPr>
    </w:lvl>
    <w:lvl w:ilvl="4" w:tplc="6666D982" w:tentative="1">
      <w:start w:val="1"/>
      <w:numFmt w:val="bullet"/>
      <w:lvlText w:val=""/>
      <w:lvlJc w:val="left"/>
      <w:pPr>
        <w:tabs>
          <w:tab w:val="num" w:pos="3600"/>
        </w:tabs>
        <w:ind w:left="3600" w:hanging="360"/>
      </w:pPr>
      <w:rPr>
        <w:rFonts w:ascii="Symbol" w:hAnsi="Symbol" w:hint="default"/>
      </w:rPr>
    </w:lvl>
    <w:lvl w:ilvl="5" w:tplc="00F4CCA6" w:tentative="1">
      <w:start w:val="1"/>
      <w:numFmt w:val="bullet"/>
      <w:lvlText w:val=""/>
      <w:lvlJc w:val="left"/>
      <w:pPr>
        <w:tabs>
          <w:tab w:val="num" w:pos="4320"/>
        </w:tabs>
        <w:ind w:left="4320" w:hanging="360"/>
      </w:pPr>
      <w:rPr>
        <w:rFonts w:ascii="Symbol" w:hAnsi="Symbol" w:hint="default"/>
      </w:rPr>
    </w:lvl>
    <w:lvl w:ilvl="6" w:tplc="B9403A20" w:tentative="1">
      <w:start w:val="1"/>
      <w:numFmt w:val="bullet"/>
      <w:lvlText w:val=""/>
      <w:lvlJc w:val="left"/>
      <w:pPr>
        <w:tabs>
          <w:tab w:val="num" w:pos="5040"/>
        </w:tabs>
        <w:ind w:left="5040" w:hanging="360"/>
      </w:pPr>
      <w:rPr>
        <w:rFonts w:ascii="Symbol" w:hAnsi="Symbol" w:hint="default"/>
      </w:rPr>
    </w:lvl>
    <w:lvl w:ilvl="7" w:tplc="2E7CBB16" w:tentative="1">
      <w:start w:val="1"/>
      <w:numFmt w:val="bullet"/>
      <w:lvlText w:val=""/>
      <w:lvlJc w:val="left"/>
      <w:pPr>
        <w:tabs>
          <w:tab w:val="num" w:pos="5760"/>
        </w:tabs>
        <w:ind w:left="5760" w:hanging="360"/>
      </w:pPr>
      <w:rPr>
        <w:rFonts w:ascii="Symbol" w:hAnsi="Symbol" w:hint="default"/>
      </w:rPr>
    </w:lvl>
    <w:lvl w:ilvl="8" w:tplc="E61EAC68" w:tentative="1">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6B770BAA"/>
    <w:multiLevelType w:val="hybridMultilevel"/>
    <w:tmpl w:val="0004E25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BD0D1B"/>
    <w:multiLevelType w:val="hybridMultilevel"/>
    <w:tmpl w:val="F0F4845A"/>
    <w:lvl w:ilvl="0" w:tplc="0AF237B8">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AB4C15"/>
    <w:multiLevelType w:val="hybridMultilevel"/>
    <w:tmpl w:val="ED30CCCA"/>
    <w:lvl w:ilvl="0" w:tplc="D4EE5D98">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E682954"/>
    <w:multiLevelType w:val="hybridMultilevel"/>
    <w:tmpl w:val="7B585170"/>
    <w:lvl w:ilvl="0" w:tplc="1338B25C">
      <w:start w:val="2017"/>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9"/>
  </w:num>
  <w:num w:numId="3">
    <w:abstractNumId w:val="35"/>
  </w:num>
  <w:num w:numId="4">
    <w:abstractNumId w:val="16"/>
  </w:num>
  <w:num w:numId="5">
    <w:abstractNumId w:val="34"/>
  </w:num>
  <w:num w:numId="6">
    <w:abstractNumId w:val="22"/>
  </w:num>
  <w:num w:numId="7">
    <w:abstractNumId w:val="9"/>
  </w:num>
  <w:num w:numId="8">
    <w:abstractNumId w:val="28"/>
  </w:num>
  <w:num w:numId="9">
    <w:abstractNumId w:val="24"/>
  </w:num>
  <w:num w:numId="10">
    <w:abstractNumId w:val="8"/>
  </w:num>
  <w:num w:numId="11">
    <w:abstractNumId w:val="39"/>
  </w:num>
  <w:num w:numId="12">
    <w:abstractNumId w:val="23"/>
  </w:num>
  <w:num w:numId="13">
    <w:abstractNumId w:val="33"/>
  </w:num>
  <w:num w:numId="14">
    <w:abstractNumId w:val="29"/>
  </w:num>
  <w:num w:numId="15">
    <w:abstractNumId w:val="13"/>
  </w:num>
  <w:num w:numId="16">
    <w:abstractNumId w:val="6"/>
  </w:num>
  <w:num w:numId="17">
    <w:abstractNumId w:val="41"/>
  </w:num>
  <w:num w:numId="18">
    <w:abstractNumId w:val="7"/>
  </w:num>
  <w:num w:numId="19">
    <w:abstractNumId w:val="37"/>
  </w:num>
  <w:num w:numId="20">
    <w:abstractNumId w:val="4"/>
  </w:num>
  <w:num w:numId="21">
    <w:abstractNumId w:val="25"/>
  </w:num>
  <w:num w:numId="22">
    <w:abstractNumId w:val="14"/>
  </w:num>
  <w:num w:numId="23">
    <w:abstractNumId w:val="31"/>
  </w:num>
  <w:num w:numId="24">
    <w:abstractNumId w:val="18"/>
  </w:num>
  <w:num w:numId="25">
    <w:abstractNumId w:val="1"/>
  </w:num>
  <w:num w:numId="26">
    <w:abstractNumId w:val="32"/>
  </w:num>
  <w:num w:numId="27">
    <w:abstractNumId w:val="10"/>
  </w:num>
  <w:num w:numId="28">
    <w:abstractNumId w:val="27"/>
  </w:num>
  <w:num w:numId="29">
    <w:abstractNumId w:val="20"/>
  </w:num>
  <w:num w:numId="30">
    <w:abstractNumId w:val="3"/>
  </w:num>
  <w:num w:numId="31">
    <w:abstractNumId w:val="17"/>
  </w:num>
  <w:num w:numId="32">
    <w:abstractNumId w:val="40"/>
  </w:num>
  <w:num w:numId="33">
    <w:abstractNumId w:val="11"/>
  </w:num>
  <w:num w:numId="34">
    <w:abstractNumId w:val="36"/>
  </w:num>
  <w:num w:numId="35">
    <w:abstractNumId w:val="5"/>
  </w:num>
  <w:num w:numId="36">
    <w:abstractNumId w:val="30"/>
  </w:num>
  <w:num w:numId="37">
    <w:abstractNumId w:val="2"/>
  </w:num>
  <w:num w:numId="38">
    <w:abstractNumId w:val="21"/>
  </w:num>
  <w:num w:numId="39">
    <w:abstractNumId w:val="26"/>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15"/>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971"/>
    <w:rsid w:val="00003E2E"/>
    <w:rsid w:val="00005F92"/>
    <w:rsid w:val="000103D6"/>
    <w:rsid w:val="00011E1F"/>
    <w:rsid w:val="000147FF"/>
    <w:rsid w:val="000148D5"/>
    <w:rsid w:val="000155F3"/>
    <w:rsid w:val="00021502"/>
    <w:rsid w:val="00023C5A"/>
    <w:rsid w:val="00025FAA"/>
    <w:rsid w:val="000308B2"/>
    <w:rsid w:val="000320FE"/>
    <w:rsid w:val="00033D20"/>
    <w:rsid w:val="000347DC"/>
    <w:rsid w:val="00042006"/>
    <w:rsid w:val="00042697"/>
    <w:rsid w:val="00047BFE"/>
    <w:rsid w:val="00053BE1"/>
    <w:rsid w:val="00056327"/>
    <w:rsid w:val="000610B4"/>
    <w:rsid w:val="00063685"/>
    <w:rsid w:val="00063F0B"/>
    <w:rsid w:val="00067C9D"/>
    <w:rsid w:val="00070454"/>
    <w:rsid w:val="00070FF6"/>
    <w:rsid w:val="00072C0E"/>
    <w:rsid w:val="00073FE4"/>
    <w:rsid w:val="00080121"/>
    <w:rsid w:val="0008146F"/>
    <w:rsid w:val="00083E22"/>
    <w:rsid w:val="000852B0"/>
    <w:rsid w:val="000857B7"/>
    <w:rsid w:val="000A0C43"/>
    <w:rsid w:val="000A3DE1"/>
    <w:rsid w:val="000A4B00"/>
    <w:rsid w:val="000B549C"/>
    <w:rsid w:val="000B57D5"/>
    <w:rsid w:val="000B6E68"/>
    <w:rsid w:val="000C0A4D"/>
    <w:rsid w:val="000C350F"/>
    <w:rsid w:val="000C4183"/>
    <w:rsid w:val="000C44A6"/>
    <w:rsid w:val="000C5532"/>
    <w:rsid w:val="000D1367"/>
    <w:rsid w:val="000E03E3"/>
    <w:rsid w:val="000E1513"/>
    <w:rsid w:val="000E154C"/>
    <w:rsid w:val="000E3776"/>
    <w:rsid w:val="000E6703"/>
    <w:rsid w:val="000E6A27"/>
    <w:rsid w:val="000F1263"/>
    <w:rsid w:val="000F3097"/>
    <w:rsid w:val="000F3972"/>
    <w:rsid w:val="000F7E5D"/>
    <w:rsid w:val="001012DA"/>
    <w:rsid w:val="0010136F"/>
    <w:rsid w:val="001013EB"/>
    <w:rsid w:val="001046DC"/>
    <w:rsid w:val="00104F0B"/>
    <w:rsid w:val="00110BE2"/>
    <w:rsid w:val="00110DE4"/>
    <w:rsid w:val="00111C21"/>
    <w:rsid w:val="001223B3"/>
    <w:rsid w:val="00122784"/>
    <w:rsid w:val="00126D90"/>
    <w:rsid w:val="00126FD8"/>
    <w:rsid w:val="00130D9C"/>
    <w:rsid w:val="00132A52"/>
    <w:rsid w:val="00134675"/>
    <w:rsid w:val="00141743"/>
    <w:rsid w:val="00146AEF"/>
    <w:rsid w:val="001520BB"/>
    <w:rsid w:val="00152A62"/>
    <w:rsid w:val="0015508D"/>
    <w:rsid w:val="00155D63"/>
    <w:rsid w:val="00156A64"/>
    <w:rsid w:val="0016254F"/>
    <w:rsid w:val="001635BF"/>
    <w:rsid w:val="00163760"/>
    <w:rsid w:val="00165E56"/>
    <w:rsid w:val="00167525"/>
    <w:rsid w:val="00170DF1"/>
    <w:rsid w:val="00172D6F"/>
    <w:rsid w:val="0017514E"/>
    <w:rsid w:val="001778B5"/>
    <w:rsid w:val="0019092A"/>
    <w:rsid w:val="00194DA6"/>
    <w:rsid w:val="001A16E9"/>
    <w:rsid w:val="001A21DB"/>
    <w:rsid w:val="001A290F"/>
    <w:rsid w:val="001A3447"/>
    <w:rsid w:val="001A43D3"/>
    <w:rsid w:val="001A5080"/>
    <w:rsid w:val="001A5897"/>
    <w:rsid w:val="001A5907"/>
    <w:rsid w:val="001B036B"/>
    <w:rsid w:val="001B5D62"/>
    <w:rsid w:val="001B7B11"/>
    <w:rsid w:val="001C1C19"/>
    <w:rsid w:val="001C502E"/>
    <w:rsid w:val="001C5D56"/>
    <w:rsid w:val="001D3A5A"/>
    <w:rsid w:val="001E1506"/>
    <w:rsid w:val="001E270E"/>
    <w:rsid w:val="001E42FE"/>
    <w:rsid w:val="001E6F80"/>
    <w:rsid w:val="001F7720"/>
    <w:rsid w:val="001F7A6C"/>
    <w:rsid w:val="001F7FB9"/>
    <w:rsid w:val="0020086A"/>
    <w:rsid w:val="00201119"/>
    <w:rsid w:val="002028F5"/>
    <w:rsid w:val="002033EA"/>
    <w:rsid w:val="00203FFB"/>
    <w:rsid w:val="00204301"/>
    <w:rsid w:val="0020666D"/>
    <w:rsid w:val="0020672A"/>
    <w:rsid w:val="00210EEF"/>
    <w:rsid w:val="00211415"/>
    <w:rsid w:val="0021164A"/>
    <w:rsid w:val="00213186"/>
    <w:rsid w:val="00213F70"/>
    <w:rsid w:val="00216AD8"/>
    <w:rsid w:val="00216B08"/>
    <w:rsid w:val="00217547"/>
    <w:rsid w:val="002231FB"/>
    <w:rsid w:val="00223CEC"/>
    <w:rsid w:val="00225FC2"/>
    <w:rsid w:val="00231C95"/>
    <w:rsid w:val="0023250D"/>
    <w:rsid w:val="0023428E"/>
    <w:rsid w:val="00236471"/>
    <w:rsid w:val="00240A2D"/>
    <w:rsid w:val="00241909"/>
    <w:rsid w:val="00241ABA"/>
    <w:rsid w:val="002429EC"/>
    <w:rsid w:val="0024312D"/>
    <w:rsid w:val="00245AE9"/>
    <w:rsid w:val="0024719A"/>
    <w:rsid w:val="00250BA6"/>
    <w:rsid w:val="002528DF"/>
    <w:rsid w:val="00262BFA"/>
    <w:rsid w:val="002664AD"/>
    <w:rsid w:val="00267412"/>
    <w:rsid w:val="00270630"/>
    <w:rsid w:val="00273EF8"/>
    <w:rsid w:val="00274004"/>
    <w:rsid w:val="00274E80"/>
    <w:rsid w:val="00277270"/>
    <w:rsid w:val="0028002D"/>
    <w:rsid w:val="00283C5B"/>
    <w:rsid w:val="00284765"/>
    <w:rsid w:val="0028669F"/>
    <w:rsid w:val="002868C4"/>
    <w:rsid w:val="00286F34"/>
    <w:rsid w:val="00291865"/>
    <w:rsid w:val="00292258"/>
    <w:rsid w:val="00292BC4"/>
    <w:rsid w:val="002A4E9A"/>
    <w:rsid w:val="002A7F22"/>
    <w:rsid w:val="002B2685"/>
    <w:rsid w:val="002B4357"/>
    <w:rsid w:val="002B6D0F"/>
    <w:rsid w:val="002C2064"/>
    <w:rsid w:val="002C26A0"/>
    <w:rsid w:val="002C3DAF"/>
    <w:rsid w:val="002C5026"/>
    <w:rsid w:val="002C50FB"/>
    <w:rsid w:val="002C6EA5"/>
    <w:rsid w:val="002C7E9A"/>
    <w:rsid w:val="002D0378"/>
    <w:rsid w:val="002D2B10"/>
    <w:rsid w:val="002D2CBB"/>
    <w:rsid w:val="002D2D7D"/>
    <w:rsid w:val="002D2FD1"/>
    <w:rsid w:val="002E0D30"/>
    <w:rsid w:val="002E0F17"/>
    <w:rsid w:val="002E1944"/>
    <w:rsid w:val="002E2446"/>
    <w:rsid w:val="002E377B"/>
    <w:rsid w:val="002E4045"/>
    <w:rsid w:val="002E6BF0"/>
    <w:rsid w:val="002F10F1"/>
    <w:rsid w:val="002F1710"/>
    <w:rsid w:val="002F3726"/>
    <w:rsid w:val="002F5656"/>
    <w:rsid w:val="002F776B"/>
    <w:rsid w:val="00300EE5"/>
    <w:rsid w:val="003056B4"/>
    <w:rsid w:val="00305B9F"/>
    <w:rsid w:val="00310DA2"/>
    <w:rsid w:val="00311C38"/>
    <w:rsid w:val="00312165"/>
    <w:rsid w:val="00315FF3"/>
    <w:rsid w:val="003208D9"/>
    <w:rsid w:val="00321F2C"/>
    <w:rsid w:val="00322214"/>
    <w:rsid w:val="003240FB"/>
    <w:rsid w:val="00326ECA"/>
    <w:rsid w:val="00327B6B"/>
    <w:rsid w:val="003305A4"/>
    <w:rsid w:val="003316EE"/>
    <w:rsid w:val="00336CED"/>
    <w:rsid w:val="003374B5"/>
    <w:rsid w:val="00344EEC"/>
    <w:rsid w:val="00345473"/>
    <w:rsid w:val="00346F1E"/>
    <w:rsid w:val="00347E09"/>
    <w:rsid w:val="003515EF"/>
    <w:rsid w:val="0035325D"/>
    <w:rsid w:val="00354C1B"/>
    <w:rsid w:val="00356870"/>
    <w:rsid w:val="003573C9"/>
    <w:rsid w:val="00364A1D"/>
    <w:rsid w:val="00364E68"/>
    <w:rsid w:val="00364FCC"/>
    <w:rsid w:val="00366005"/>
    <w:rsid w:val="0037433E"/>
    <w:rsid w:val="0037558E"/>
    <w:rsid w:val="00376551"/>
    <w:rsid w:val="003805BA"/>
    <w:rsid w:val="00382414"/>
    <w:rsid w:val="003842F4"/>
    <w:rsid w:val="0039271A"/>
    <w:rsid w:val="00392862"/>
    <w:rsid w:val="00393517"/>
    <w:rsid w:val="003940A3"/>
    <w:rsid w:val="00395991"/>
    <w:rsid w:val="00396FE1"/>
    <w:rsid w:val="00397BA6"/>
    <w:rsid w:val="003A040F"/>
    <w:rsid w:val="003A0E78"/>
    <w:rsid w:val="003A2C21"/>
    <w:rsid w:val="003A6B6A"/>
    <w:rsid w:val="003A7602"/>
    <w:rsid w:val="003B04D2"/>
    <w:rsid w:val="003B08BC"/>
    <w:rsid w:val="003B2186"/>
    <w:rsid w:val="003B2570"/>
    <w:rsid w:val="003B58E3"/>
    <w:rsid w:val="003B7BB0"/>
    <w:rsid w:val="003C0397"/>
    <w:rsid w:val="003C0AA9"/>
    <w:rsid w:val="003C1B05"/>
    <w:rsid w:val="003C2E2F"/>
    <w:rsid w:val="003C6F65"/>
    <w:rsid w:val="003D3BF8"/>
    <w:rsid w:val="003D4BB7"/>
    <w:rsid w:val="003D514A"/>
    <w:rsid w:val="003E0F1E"/>
    <w:rsid w:val="003E772E"/>
    <w:rsid w:val="003F3F93"/>
    <w:rsid w:val="003F4A57"/>
    <w:rsid w:val="003F713B"/>
    <w:rsid w:val="003F774C"/>
    <w:rsid w:val="0040115D"/>
    <w:rsid w:val="0040127A"/>
    <w:rsid w:val="00401332"/>
    <w:rsid w:val="00404B5C"/>
    <w:rsid w:val="00404BB6"/>
    <w:rsid w:val="00407063"/>
    <w:rsid w:val="00411460"/>
    <w:rsid w:val="00412AED"/>
    <w:rsid w:val="0042024A"/>
    <w:rsid w:val="00420824"/>
    <w:rsid w:val="004222DD"/>
    <w:rsid w:val="004276A9"/>
    <w:rsid w:val="004423B8"/>
    <w:rsid w:val="004425C8"/>
    <w:rsid w:val="00446792"/>
    <w:rsid w:val="00447942"/>
    <w:rsid w:val="00450AE5"/>
    <w:rsid w:val="0045274C"/>
    <w:rsid w:val="00453767"/>
    <w:rsid w:val="00455234"/>
    <w:rsid w:val="004612E9"/>
    <w:rsid w:val="004623F5"/>
    <w:rsid w:val="00463022"/>
    <w:rsid w:val="0046498F"/>
    <w:rsid w:val="00465A91"/>
    <w:rsid w:val="00466E2B"/>
    <w:rsid w:val="0046741F"/>
    <w:rsid w:val="00470E1E"/>
    <w:rsid w:val="004731D8"/>
    <w:rsid w:val="0047460A"/>
    <w:rsid w:val="00481630"/>
    <w:rsid w:val="00482128"/>
    <w:rsid w:val="00482409"/>
    <w:rsid w:val="00483C88"/>
    <w:rsid w:val="0048403D"/>
    <w:rsid w:val="00485273"/>
    <w:rsid w:val="00485D29"/>
    <w:rsid w:val="00486862"/>
    <w:rsid w:val="00491BAC"/>
    <w:rsid w:val="004937E6"/>
    <w:rsid w:val="00493D6F"/>
    <w:rsid w:val="00496F57"/>
    <w:rsid w:val="004B0DD0"/>
    <w:rsid w:val="004B0E78"/>
    <w:rsid w:val="004B0EF7"/>
    <w:rsid w:val="004B2384"/>
    <w:rsid w:val="004B69CC"/>
    <w:rsid w:val="004B7210"/>
    <w:rsid w:val="004B7283"/>
    <w:rsid w:val="004C19D3"/>
    <w:rsid w:val="004C2035"/>
    <w:rsid w:val="004C3450"/>
    <w:rsid w:val="004C37FE"/>
    <w:rsid w:val="004C3E30"/>
    <w:rsid w:val="004C42E8"/>
    <w:rsid w:val="004C4B68"/>
    <w:rsid w:val="004D0461"/>
    <w:rsid w:val="004D2F30"/>
    <w:rsid w:val="004D583A"/>
    <w:rsid w:val="004D6C4D"/>
    <w:rsid w:val="004D7BF5"/>
    <w:rsid w:val="004E0162"/>
    <w:rsid w:val="004E0356"/>
    <w:rsid w:val="004E2B5B"/>
    <w:rsid w:val="004E345A"/>
    <w:rsid w:val="004E4246"/>
    <w:rsid w:val="004E4D6C"/>
    <w:rsid w:val="004E7CA0"/>
    <w:rsid w:val="004F0D2A"/>
    <w:rsid w:val="004F1976"/>
    <w:rsid w:val="004F2041"/>
    <w:rsid w:val="004F27C4"/>
    <w:rsid w:val="004F3E25"/>
    <w:rsid w:val="004F5BF0"/>
    <w:rsid w:val="00500449"/>
    <w:rsid w:val="00506D70"/>
    <w:rsid w:val="00507BEE"/>
    <w:rsid w:val="005111E9"/>
    <w:rsid w:val="00512FE5"/>
    <w:rsid w:val="00513A70"/>
    <w:rsid w:val="00514971"/>
    <w:rsid w:val="00515A02"/>
    <w:rsid w:val="0051635A"/>
    <w:rsid w:val="005164E5"/>
    <w:rsid w:val="00521173"/>
    <w:rsid w:val="00521A5D"/>
    <w:rsid w:val="00522184"/>
    <w:rsid w:val="005234BA"/>
    <w:rsid w:val="0052676E"/>
    <w:rsid w:val="00526B24"/>
    <w:rsid w:val="0052789F"/>
    <w:rsid w:val="00536309"/>
    <w:rsid w:val="005379A6"/>
    <w:rsid w:val="00543E65"/>
    <w:rsid w:val="00545218"/>
    <w:rsid w:val="00546D48"/>
    <w:rsid w:val="0055139D"/>
    <w:rsid w:val="0055160C"/>
    <w:rsid w:val="00555672"/>
    <w:rsid w:val="0055620C"/>
    <w:rsid w:val="0056068E"/>
    <w:rsid w:val="00564654"/>
    <w:rsid w:val="00565CE1"/>
    <w:rsid w:val="00566660"/>
    <w:rsid w:val="0057074D"/>
    <w:rsid w:val="00570E19"/>
    <w:rsid w:val="00580543"/>
    <w:rsid w:val="00580C54"/>
    <w:rsid w:val="00586713"/>
    <w:rsid w:val="00587630"/>
    <w:rsid w:val="00593DEB"/>
    <w:rsid w:val="00594DD7"/>
    <w:rsid w:val="00594F10"/>
    <w:rsid w:val="00596199"/>
    <w:rsid w:val="00596880"/>
    <w:rsid w:val="005A0F6B"/>
    <w:rsid w:val="005A1BBD"/>
    <w:rsid w:val="005A22ED"/>
    <w:rsid w:val="005A3F2D"/>
    <w:rsid w:val="005A43CC"/>
    <w:rsid w:val="005A4FB4"/>
    <w:rsid w:val="005A562B"/>
    <w:rsid w:val="005A712C"/>
    <w:rsid w:val="005B6640"/>
    <w:rsid w:val="005B6B89"/>
    <w:rsid w:val="005B796B"/>
    <w:rsid w:val="005C0479"/>
    <w:rsid w:val="005C115A"/>
    <w:rsid w:val="005C6A5B"/>
    <w:rsid w:val="005D0470"/>
    <w:rsid w:val="005D1B41"/>
    <w:rsid w:val="005D48D6"/>
    <w:rsid w:val="005D6CC8"/>
    <w:rsid w:val="005D775F"/>
    <w:rsid w:val="005E00CA"/>
    <w:rsid w:val="005E2BA3"/>
    <w:rsid w:val="005E35C3"/>
    <w:rsid w:val="005E4CCC"/>
    <w:rsid w:val="005E6CFF"/>
    <w:rsid w:val="005E7283"/>
    <w:rsid w:val="005F66E1"/>
    <w:rsid w:val="005F6B57"/>
    <w:rsid w:val="00601B27"/>
    <w:rsid w:val="00607344"/>
    <w:rsid w:val="00607ECB"/>
    <w:rsid w:val="00611553"/>
    <w:rsid w:val="00611CA2"/>
    <w:rsid w:val="00611CBC"/>
    <w:rsid w:val="00612697"/>
    <w:rsid w:val="00617923"/>
    <w:rsid w:val="00620D63"/>
    <w:rsid w:val="00621049"/>
    <w:rsid w:val="006244CA"/>
    <w:rsid w:val="00625331"/>
    <w:rsid w:val="006266A3"/>
    <w:rsid w:val="00630F17"/>
    <w:rsid w:val="00644CF0"/>
    <w:rsid w:val="0064570A"/>
    <w:rsid w:val="006462D7"/>
    <w:rsid w:val="00650166"/>
    <w:rsid w:val="00650686"/>
    <w:rsid w:val="00652C34"/>
    <w:rsid w:val="00654C1D"/>
    <w:rsid w:val="00655ECA"/>
    <w:rsid w:val="00656CC6"/>
    <w:rsid w:val="00656DA2"/>
    <w:rsid w:val="0065797F"/>
    <w:rsid w:val="00661B66"/>
    <w:rsid w:val="00674375"/>
    <w:rsid w:val="00674B57"/>
    <w:rsid w:val="006754C0"/>
    <w:rsid w:val="006816FC"/>
    <w:rsid w:val="00685951"/>
    <w:rsid w:val="006A5B28"/>
    <w:rsid w:val="006B0325"/>
    <w:rsid w:val="006B4A2C"/>
    <w:rsid w:val="006B6AAA"/>
    <w:rsid w:val="006C242B"/>
    <w:rsid w:val="006D0746"/>
    <w:rsid w:val="006D3089"/>
    <w:rsid w:val="006D53AD"/>
    <w:rsid w:val="006E0A83"/>
    <w:rsid w:val="006E10A3"/>
    <w:rsid w:val="006E6B0C"/>
    <w:rsid w:val="006F4774"/>
    <w:rsid w:val="006F50D2"/>
    <w:rsid w:val="006F6986"/>
    <w:rsid w:val="006F6B1E"/>
    <w:rsid w:val="007038E7"/>
    <w:rsid w:val="0070405E"/>
    <w:rsid w:val="0070648D"/>
    <w:rsid w:val="0070675A"/>
    <w:rsid w:val="00713AEE"/>
    <w:rsid w:val="0071403D"/>
    <w:rsid w:val="00720341"/>
    <w:rsid w:val="0072258D"/>
    <w:rsid w:val="00722A39"/>
    <w:rsid w:val="007244F6"/>
    <w:rsid w:val="00732937"/>
    <w:rsid w:val="00736E35"/>
    <w:rsid w:val="007462E4"/>
    <w:rsid w:val="00746841"/>
    <w:rsid w:val="00751E8C"/>
    <w:rsid w:val="007535EB"/>
    <w:rsid w:val="00753E3F"/>
    <w:rsid w:val="0075579D"/>
    <w:rsid w:val="00756D9B"/>
    <w:rsid w:val="00757329"/>
    <w:rsid w:val="007611A5"/>
    <w:rsid w:val="00762BB3"/>
    <w:rsid w:val="00762C14"/>
    <w:rsid w:val="00765A75"/>
    <w:rsid w:val="00774B34"/>
    <w:rsid w:val="00774B97"/>
    <w:rsid w:val="0078013C"/>
    <w:rsid w:val="0078284C"/>
    <w:rsid w:val="007838A0"/>
    <w:rsid w:val="00790979"/>
    <w:rsid w:val="00791A50"/>
    <w:rsid w:val="007932F5"/>
    <w:rsid w:val="007934AB"/>
    <w:rsid w:val="0079383A"/>
    <w:rsid w:val="0079773E"/>
    <w:rsid w:val="00797AC3"/>
    <w:rsid w:val="007A2239"/>
    <w:rsid w:val="007A3CC8"/>
    <w:rsid w:val="007A5133"/>
    <w:rsid w:val="007A5277"/>
    <w:rsid w:val="007A64A4"/>
    <w:rsid w:val="007A6EA0"/>
    <w:rsid w:val="007B2074"/>
    <w:rsid w:val="007B54E6"/>
    <w:rsid w:val="007B66CA"/>
    <w:rsid w:val="007C144B"/>
    <w:rsid w:val="007C35E1"/>
    <w:rsid w:val="007C3E3C"/>
    <w:rsid w:val="007C6EE2"/>
    <w:rsid w:val="007D0245"/>
    <w:rsid w:val="007D076E"/>
    <w:rsid w:val="007D1808"/>
    <w:rsid w:val="007D6192"/>
    <w:rsid w:val="007D7743"/>
    <w:rsid w:val="007E186B"/>
    <w:rsid w:val="007E1D69"/>
    <w:rsid w:val="007E7E5F"/>
    <w:rsid w:val="007F29A0"/>
    <w:rsid w:val="007F69AE"/>
    <w:rsid w:val="007F7F26"/>
    <w:rsid w:val="00801FB6"/>
    <w:rsid w:val="00806CE3"/>
    <w:rsid w:val="00810CA4"/>
    <w:rsid w:val="00811C99"/>
    <w:rsid w:val="00811E43"/>
    <w:rsid w:val="0081441B"/>
    <w:rsid w:val="00815A25"/>
    <w:rsid w:val="008209A8"/>
    <w:rsid w:val="00827943"/>
    <w:rsid w:val="00830F5F"/>
    <w:rsid w:val="00836323"/>
    <w:rsid w:val="008376BF"/>
    <w:rsid w:val="00837AD8"/>
    <w:rsid w:val="00841BD3"/>
    <w:rsid w:val="00855742"/>
    <w:rsid w:val="00860467"/>
    <w:rsid w:val="00861D95"/>
    <w:rsid w:val="00862D4E"/>
    <w:rsid w:val="008717CC"/>
    <w:rsid w:val="008729B0"/>
    <w:rsid w:val="00872CAE"/>
    <w:rsid w:val="00874A22"/>
    <w:rsid w:val="0087563A"/>
    <w:rsid w:val="008775FF"/>
    <w:rsid w:val="00877EDA"/>
    <w:rsid w:val="00881969"/>
    <w:rsid w:val="00881ECC"/>
    <w:rsid w:val="00883C3C"/>
    <w:rsid w:val="0088460E"/>
    <w:rsid w:val="008865DD"/>
    <w:rsid w:val="00890908"/>
    <w:rsid w:val="008A0764"/>
    <w:rsid w:val="008A23D7"/>
    <w:rsid w:val="008A2C0D"/>
    <w:rsid w:val="008A3434"/>
    <w:rsid w:val="008A5612"/>
    <w:rsid w:val="008A69FB"/>
    <w:rsid w:val="008B2965"/>
    <w:rsid w:val="008B33FA"/>
    <w:rsid w:val="008B539C"/>
    <w:rsid w:val="008B53CC"/>
    <w:rsid w:val="008B62AF"/>
    <w:rsid w:val="008B6EE9"/>
    <w:rsid w:val="008C2C2C"/>
    <w:rsid w:val="008C4AF0"/>
    <w:rsid w:val="008C6921"/>
    <w:rsid w:val="008C7852"/>
    <w:rsid w:val="008D073B"/>
    <w:rsid w:val="008D0DE7"/>
    <w:rsid w:val="008D5DAB"/>
    <w:rsid w:val="008E06E1"/>
    <w:rsid w:val="008E1C39"/>
    <w:rsid w:val="008E2575"/>
    <w:rsid w:val="008E3370"/>
    <w:rsid w:val="008E3B0C"/>
    <w:rsid w:val="008E42B7"/>
    <w:rsid w:val="008E48A4"/>
    <w:rsid w:val="008F0F9B"/>
    <w:rsid w:val="008F5609"/>
    <w:rsid w:val="008F7347"/>
    <w:rsid w:val="00900037"/>
    <w:rsid w:val="009000A7"/>
    <w:rsid w:val="009031F7"/>
    <w:rsid w:val="0090401F"/>
    <w:rsid w:val="009079EA"/>
    <w:rsid w:val="009172DE"/>
    <w:rsid w:val="00917BD7"/>
    <w:rsid w:val="009200C2"/>
    <w:rsid w:val="00922A61"/>
    <w:rsid w:val="00924E0B"/>
    <w:rsid w:val="00926EE8"/>
    <w:rsid w:val="00927706"/>
    <w:rsid w:val="00930407"/>
    <w:rsid w:val="0093072E"/>
    <w:rsid w:val="009311DA"/>
    <w:rsid w:val="009319EC"/>
    <w:rsid w:val="00931A04"/>
    <w:rsid w:val="00933BF0"/>
    <w:rsid w:val="009407E1"/>
    <w:rsid w:val="00940C4D"/>
    <w:rsid w:val="009434C2"/>
    <w:rsid w:val="0094704A"/>
    <w:rsid w:val="009539A5"/>
    <w:rsid w:val="00960234"/>
    <w:rsid w:val="00962EB4"/>
    <w:rsid w:val="009640A5"/>
    <w:rsid w:val="009669CC"/>
    <w:rsid w:val="009701EA"/>
    <w:rsid w:val="009706B5"/>
    <w:rsid w:val="00970AB2"/>
    <w:rsid w:val="00977821"/>
    <w:rsid w:val="00980C7E"/>
    <w:rsid w:val="009844F0"/>
    <w:rsid w:val="009908FE"/>
    <w:rsid w:val="00993EA9"/>
    <w:rsid w:val="009952EC"/>
    <w:rsid w:val="00997C13"/>
    <w:rsid w:val="009A2175"/>
    <w:rsid w:val="009A499A"/>
    <w:rsid w:val="009A4B22"/>
    <w:rsid w:val="009A7B8E"/>
    <w:rsid w:val="009B046A"/>
    <w:rsid w:val="009B097C"/>
    <w:rsid w:val="009B52F8"/>
    <w:rsid w:val="009B6F6E"/>
    <w:rsid w:val="009C344B"/>
    <w:rsid w:val="009C496F"/>
    <w:rsid w:val="009C593D"/>
    <w:rsid w:val="009C5CA8"/>
    <w:rsid w:val="009C61E4"/>
    <w:rsid w:val="009C6A9F"/>
    <w:rsid w:val="009C7DC2"/>
    <w:rsid w:val="009D1861"/>
    <w:rsid w:val="009D3212"/>
    <w:rsid w:val="009D5E51"/>
    <w:rsid w:val="009D7BF2"/>
    <w:rsid w:val="009E3EEE"/>
    <w:rsid w:val="009E6BA9"/>
    <w:rsid w:val="009F52A4"/>
    <w:rsid w:val="009F571B"/>
    <w:rsid w:val="00A00081"/>
    <w:rsid w:val="00A00FD1"/>
    <w:rsid w:val="00A01A7D"/>
    <w:rsid w:val="00A0328F"/>
    <w:rsid w:val="00A04050"/>
    <w:rsid w:val="00A05E40"/>
    <w:rsid w:val="00A116D7"/>
    <w:rsid w:val="00A125AC"/>
    <w:rsid w:val="00A15C91"/>
    <w:rsid w:val="00A16DA1"/>
    <w:rsid w:val="00A1743B"/>
    <w:rsid w:val="00A17A1E"/>
    <w:rsid w:val="00A230DB"/>
    <w:rsid w:val="00A24F0C"/>
    <w:rsid w:val="00A25522"/>
    <w:rsid w:val="00A2624B"/>
    <w:rsid w:val="00A30039"/>
    <w:rsid w:val="00A33B8A"/>
    <w:rsid w:val="00A353D6"/>
    <w:rsid w:val="00A418AB"/>
    <w:rsid w:val="00A41F7B"/>
    <w:rsid w:val="00A4213F"/>
    <w:rsid w:val="00A43278"/>
    <w:rsid w:val="00A4567B"/>
    <w:rsid w:val="00A46C9C"/>
    <w:rsid w:val="00A479CC"/>
    <w:rsid w:val="00A50250"/>
    <w:rsid w:val="00A54A00"/>
    <w:rsid w:val="00A60559"/>
    <w:rsid w:val="00A66C17"/>
    <w:rsid w:val="00A67034"/>
    <w:rsid w:val="00A717BC"/>
    <w:rsid w:val="00A722E7"/>
    <w:rsid w:val="00A732D3"/>
    <w:rsid w:val="00A74DE2"/>
    <w:rsid w:val="00A77324"/>
    <w:rsid w:val="00A81E6C"/>
    <w:rsid w:val="00A83D89"/>
    <w:rsid w:val="00A846CD"/>
    <w:rsid w:val="00A87C94"/>
    <w:rsid w:val="00A9547E"/>
    <w:rsid w:val="00A96E20"/>
    <w:rsid w:val="00A975BC"/>
    <w:rsid w:val="00A9764E"/>
    <w:rsid w:val="00A97840"/>
    <w:rsid w:val="00A97B51"/>
    <w:rsid w:val="00AA0555"/>
    <w:rsid w:val="00AA0720"/>
    <w:rsid w:val="00AA0946"/>
    <w:rsid w:val="00AA36FA"/>
    <w:rsid w:val="00AA5127"/>
    <w:rsid w:val="00AA7B22"/>
    <w:rsid w:val="00AB76D5"/>
    <w:rsid w:val="00AC28B3"/>
    <w:rsid w:val="00AC2A2A"/>
    <w:rsid w:val="00AC2AB3"/>
    <w:rsid w:val="00AC3E36"/>
    <w:rsid w:val="00AD1D1D"/>
    <w:rsid w:val="00AD5B29"/>
    <w:rsid w:val="00AE215A"/>
    <w:rsid w:val="00AE63EB"/>
    <w:rsid w:val="00AF08CF"/>
    <w:rsid w:val="00AF48AE"/>
    <w:rsid w:val="00AF75A9"/>
    <w:rsid w:val="00AF7B08"/>
    <w:rsid w:val="00B00759"/>
    <w:rsid w:val="00B0189E"/>
    <w:rsid w:val="00B02DE8"/>
    <w:rsid w:val="00B10870"/>
    <w:rsid w:val="00B1317A"/>
    <w:rsid w:val="00B1517B"/>
    <w:rsid w:val="00B21BF8"/>
    <w:rsid w:val="00B2367A"/>
    <w:rsid w:val="00B30E74"/>
    <w:rsid w:val="00B33EB7"/>
    <w:rsid w:val="00B3612E"/>
    <w:rsid w:val="00B36E66"/>
    <w:rsid w:val="00B4005A"/>
    <w:rsid w:val="00B40F0F"/>
    <w:rsid w:val="00B47252"/>
    <w:rsid w:val="00B47EA4"/>
    <w:rsid w:val="00B522AF"/>
    <w:rsid w:val="00B5794C"/>
    <w:rsid w:val="00B616A7"/>
    <w:rsid w:val="00B61CB5"/>
    <w:rsid w:val="00B62CB9"/>
    <w:rsid w:val="00B661E4"/>
    <w:rsid w:val="00B66554"/>
    <w:rsid w:val="00B67548"/>
    <w:rsid w:val="00B716F1"/>
    <w:rsid w:val="00B72390"/>
    <w:rsid w:val="00B72397"/>
    <w:rsid w:val="00B72A44"/>
    <w:rsid w:val="00B81704"/>
    <w:rsid w:val="00B85F8F"/>
    <w:rsid w:val="00B86565"/>
    <w:rsid w:val="00B9151E"/>
    <w:rsid w:val="00B9290B"/>
    <w:rsid w:val="00B92C5A"/>
    <w:rsid w:val="00BA6B0B"/>
    <w:rsid w:val="00BA783B"/>
    <w:rsid w:val="00BB0306"/>
    <w:rsid w:val="00BB060E"/>
    <w:rsid w:val="00BB38A0"/>
    <w:rsid w:val="00BC5A96"/>
    <w:rsid w:val="00BC657F"/>
    <w:rsid w:val="00BC6E22"/>
    <w:rsid w:val="00BC7192"/>
    <w:rsid w:val="00BC7A6A"/>
    <w:rsid w:val="00BD58DA"/>
    <w:rsid w:val="00BD71D9"/>
    <w:rsid w:val="00BD72B9"/>
    <w:rsid w:val="00BD7324"/>
    <w:rsid w:val="00BD765C"/>
    <w:rsid w:val="00BE4E34"/>
    <w:rsid w:val="00BE563C"/>
    <w:rsid w:val="00BE5678"/>
    <w:rsid w:val="00BE6BF5"/>
    <w:rsid w:val="00BF4167"/>
    <w:rsid w:val="00BF41E8"/>
    <w:rsid w:val="00BF4A70"/>
    <w:rsid w:val="00BF5276"/>
    <w:rsid w:val="00BF5815"/>
    <w:rsid w:val="00BF65A2"/>
    <w:rsid w:val="00C01747"/>
    <w:rsid w:val="00C05B77"/>
    <w:rsid w:val="00C05E9F"/>
    <w:rsid w:val="00C07BE2"/>
    <w:rsid w:val="00C11CEB"/>
    <w:rsid w:val="00C13C72"/>
    <w:rsid w:val="00C13FB8"/>
    <w:rsid w:val="00C14675"/>
    <w:rsid w:val="00C14DDD"/>
    <w:rsid w:val="00C203F5"/>
    <w:rsid w:val="00C21282"/>
    <w:rsid w:val="00C21FEF"/>
    <w:rsid w:val="00C25228"/>
    <w:rsid w:val="00C25F40"/>
    <w:rsid w:val="00C27515"/>
    <w:rsid w:val="00C3131A"/>
    <w:rsid w:val="00C32EB9"/>
    <w:rsid w:val="00C36170"/>
    <w:rsid w:val="00C3623E"/>
    <w:rsid w:val="00C37E66"/>
    <w:rsid w:val="00C44126"/>
    <w:rsid w:val="00C457BF"/>
    <w:rsid w:val="00C475BA"/>
    <w:rsid w:val="00C52ED9"/>
    <w:rsid w:val="00C62DC1"/>
    <w:rsid w:val="00C64B02"/>
    <w:rsid w:val="00C74103"/>
    <w:rsid w:val="00C7660B"/>
    <w:rsid w:val="00C800BD"/>
    <w:rsid w:val="00C8089F"/>
    <w:rsid w:val="00C81303"/>
    <w:rsid w:val="00C815B0"/>
    <w:rsid w:val="00C81A29"/>
    <w:rsid w:val="00C84590"/>
    <w:rsid w:val="00C84808"/>
    <w:rsid w:val="00C84F77"/>
    <w:rsid w:val="00C902B4"/>
    <w:rsid w:val="00C90759"/>
    <w:rsid w:val="00C949E1"/>
    <w:rsid w:val="00C97566"/>
    <w:rsid w:val="00CA211A"/>
    <w:rsid w:val="00CA36C8"/>
    <w:rsid w:val="00CA49BB"/>
    <w:rsid w:val="00CA5E99"/>
    <w:rsid w:val="00CA6FA5"/>
    <w:rsid w:val="00CA70D2"/>
    <w:rsid w:val="00CA7509"/>
    <w:rsid w:val="00CA77B3"/>
    <w:rsid w:val="00CA7990"/>
    <w:rsid w:val="00CB1B8A"/>
    <w:rsid w:val="00CB229D"/>
    <w:rsid w:val="00CB22AD"/>
    <w:rsid w:val="00CB287D"/>
    <w:rsid w:val="00CB60A3"/>
    <w:rsid w:val="00CC09C9"/>
    <w:rsid w:val="00CC3D99"/>
    <w:rsid w:val="00CC5122"/>
    <w:rsid w:val="00CC6073"/>
    <w:rsid w:val="00CC6EA4"/>
    <w:rsid w:val="00CC7930"/>
    <w:rsid w:val="00CD1472"/>
    <w:rsid w:val="00CD1DDA"/>
    <w:rsid w:val="00CD4B58"/>
    <w:rsid w:val="00CD4EC6"/>
    <w:rsid w:val="00CE1041"/>
    <w:rsid w:val="00CE18E8"/>
    <w:rsid w:val="00CE58EE"/>
    <w:rsid w:val="00CE5BED"/>
    <w:rsid w:val="00CE6F21"/>
    <w:rsid w:val="00CF1861"/>
    <w:rsid w:val="00CF3285"/>
    <w:rsid w:val="00CF6787"/>
    <w:rsid w:val="00D01166"/>
    <w:rsid w:val="00D01C14"/>
    <w:rsid w:val="00D02B92"/>
    <w:rsid w:val="00D03A06"/>
    <w:rsid w:val="00D05158"/>
    <w:rsid w:val="00D053BC"/>
    <w:rsid w:val="00D071D1"/>
    <w:rsid w:val="00D103E3"/>
    <w:rsid w:val="00D13CE8"/>
    <w:rsid w:val="00D152A2"/>
    <w:rsid w:val="00D1591E"/>
    <w:rsid w:val="00D171C6"/>
    <w:rsid w:val="00D21D07"/>
    <w:rsid w:val="00D2225E"/>
    <w:rsid w:val="00D23B3C"/>
    <w:rsid w:val="00D242C1"/>
    <w:rsid w:val="00D2665E"/>
    <w:rsid w:val="00D30D40"/>
    <w:rsid w:val="00D3327E"/>
    <w:rsid w:val="00D37413"/>
    <w:rsid w:val="00D41082"/>
    <w:rsid w:val="00D43A2F"/>
    <w:rsid w:val="00D43E61"/>
    <w:rsid w:val="00D4768C"/>
    <w:rsid w:val="00D541B6"/>
    <w:rsid w:val="00D60AB8"/>
    <w:rsid w:val="00D63AEF"/>
    <w:rsid w:val="00D67CF6"/>
    <w:rsid w:val="00D72D3C"/>
    <w:rsid w:val="00D7625C"/>
    <w:rsid w:val="00D77015"/>
    <w:rsid w:val="00D8452C"/>
    <w:rsid w:val="00D85964"/>
    <w:rsid w:val="00D90870"/>
    <w:rsid w:val="00D90F79"/>
    <w:rsid w:val="00D93D0F"/>
    <w:rsid w:val="00DA1F76"/>
    <w:rsid w:val="00DA2BB4"/>
    <w:rsid w:val="00DA33A9"/>
    <w:rsid w:val="00DA47AF"/>
    <w:rsid w:val="00DA4C70"/>
    <w:rsid w:val="00DA78A7"/>
    <w:rsid w:val="00DB0440"/>
    <w:rsid w:val="00DB36AD"/>
    <w:rsid w:val="00DB3A7B"/>
    <w:rsid w:val="00DB7E43"/>
    <w:rsid w:val="00DC3509"/>
    <w:rsid w:val="00DC3BFE"/>
    <w:rsid w:val="00DC4844"/>
    <w:rsid w:val="00DD101D"/>
    <w:rsid w:val="00DD1A90"/>
    <w:rsid w:val="00DD2D43"/>
    <w:rsid w:val="00DD4B78"/>
    <w:rsid w:val="00DD6BCF"/>
    <w:rsid w:val="00DD71F0"/>
    <w:rsid w:val="00DD7529"/>
    <w:rsid w:val="00DE076D"/>
    <w:rsid w:val="00DE4BD9"/>
    <w:rsid w:val="00DE4DF7"/>
    <w:rsid w:val="00DE4EBD"/>
    <w:rsid w:val="00DE7131"/>
    <w:rsid w:val="00DF048F"/>
    <w:rsid w:val="00DF38D6"/>
    <w:rsid w:val="00DF5DD9"/>
    <w:rsid w:val="00DF5DF2"/>
    <w:rsid w:val="00DF6221"/>
    <w:rsid w:val="00E007AB"/>
    <w:rsid w:val="00E012BC"/>
    <w:rsid w:val="00E01C7F"/>
    <w:rsid w:val="00E02BBD"/>
    <w:rsid w:val="00E038A3"/>
    <w:rsid w:val="00E05BE3"/>
    <w:rsid w:val="00E074BB"/>
    <w:rsid w:val="00E1091E"/>
    <w:rsid w:val="00E12B80"/>
    <w:rsid w:val="00E13E01"/>
    <w:rsid w:val="00E13E9C"/>
    <w:rsid w:val="00E13F5A"/>
    <w:rsid w:val="00E1476A"/>
    <w:rsid w:val="00E16521"/>
    <w:rsid w:val="00E1745D"/>
    <w:rsid w:val="00E20F78"/>
    <w:rsid w:val="00E21110"/>
    <w:rsid w:val="00E21157"/>
    <w:rsid w:val="00E22157"/>
    <w:rsid w:val="00E257A7"/>
    <w:rsid w:val="00E27EDA"/>
    <w:rsid w:val="00E3691D"/>
    <w:rsid w:val="00E373C6"/>
    <w:rsid w:val="00E3754C"/>
    <w:rsid w:val="00E37631"/>
    <w:rsid w:val="00E40389"/>
    <w:rsid w:val="00E40927"/>
    <w:rsid w:val="00E4389F"/>
    <w:rsid w:val="00E44668"/>
    <w:rsid w:val="00E44B2B"/>
    <w:rsid w:val="00E456F9"/>
    <w:rsid w:val="00E45838"/>
    <w:rsid w:val="00E45A05"/>
    <w:rsid w:val="00E46C8F"/>
    <w:rsid w:val="00E50D76"/>
    <w:rsid w:val="00E512AB"/>
    <w:rsid w:val="00E52805"/>
    <w:rsid w:val="00E52C83"/>
    <w:rsid w:val="00E538D4"/>
    <w:rsid w:val="00E54AB7"/>
    <w:rsid w:val="00E60468"/>
    <w:rsid w:val="00E619CF"/>
    <w:rsid w:val="00E6341F"/>
    <w:rsid w:val="00E646BE"/>
    <w:rsid w:val="00E65C31"/>
    <w:rsid w:val="00E67F9E"/>
    <w:rsid w:val="00E82FDA"/>
    <w:rsid w:val="00E851BF"/>
    <w:rsid w:val="00E869DC"/>
    <w:rsid w:val="00E87A3D"/>
    <w:rsid w:val="00E91CED"/>
    <w:rsid w:val="00E92D6F"/>
    <w:rsid w:val="00EA02C4"/>
    <w:rsid w:val="00EA3664"/>
    <w:rsid w:val="00EA373E"/>
    <w:rsid w:val="00EA3BEC"/>
    <w:rsid w:val="00EA4258"/>
    <w:rsid w:val="00EA54BB"/>
    <w:rsid w:val="00EB0B70"/>
    <w:rsid w:val="00EB505D"/>
    <w:rsid w:val="00EB50CE"/>
    <w:rsid w:val="00EB7683"/>
    <w:rsid w:val="00EB7A9C"/>
    <w:rsid w:val="00EC1A3F"/>
    <w:rsid w:val="00EC436C"/>
    <w:rsid w:val="00EC5ACE"/>
    <w:rsid w:val="00EE17C5"/>
    <w:rsid w:val="00EE2307"/>
    <w:rsid w:val="00EE26B1"/>
    <w:rsid w:val="00EE3729"/>
    <w:rsid w:val="00EE3A67"/>
    <w:rsid w:val="00EE5DB8"/>
    <w:rsid w:val="00EF3B2D"/>
    <w:rsid w:val="00EF5318"/>
    <w:rsid w:val="00F00C21"/>
    <w:rsid w:val="00F05C12"/>
    <w:rsid w:val="00F073FF"/>
    <w:rsid w:val="00F07704"/>
    <w:rsid w:val="00F07A14"/>
    <w:rsid w:val="00F1201A"/>
    <w:rsid w:val="00F1447D"/>
    <w:rsid w:val="00F145FB"/>
    <w:rsid w:val="00F176FF"/>
    <w:rsid w:val="00F178E5"/>
    <w:rsid w:val="00F17F8D"/>
    <w:rsid w:val="00F215E4"/>
    <w:rsid w:val="00F26409"/>
    <w:rsid w:val="00F33C82"/>
    <w:rsid w:val="00F33F3E"/>
    <w:rsid w:val="00F341A4"/>
    <w:rsid w:val="00F34E61"/>
    <w:rsid w:val="00F3743E"/>
    <w:rsid w:val="00F430E0"/>
    <w:rsid w:val="00F448A8"/>
    <w:rsid w:val="00F458F8"/>
    <w:rsid w:val="00F47E70"/>
    <w:rsid w:val="00F52DF0"/>
    <w:rsid w:val="00F54F88"/>
    <w:rsid w:val="00F55338"/>
    <w:rsid w:val="00F567DD"/>
    <w:rsid w:val="00F5702E"/>
    <w:rsid w:val="00F611EF"/>
    <w:rsid w:val="00F61299"/>
    <w:rsid w:val="00F63CEB"/>
    <w:rsid w:val="00F64C53"/>
    <w:rsid w:val="00F6655B"/>
    <w:rsid w:val="00F70414"/>
    <w:rsid w:val="00F735E3"/>
    <w:rsid w:val="00F73BAE"/>
    <w:rsid w:val="00F77E84"/>
    <w:rsid w:val="00F83168"/>
    <w:rsid w:val="00F8380F"/>
    <w:rsid w:val="00F83F23"/>
    <w:rsid w:val="00F85DEB"/>
    <w:rsid w:val="00F864FC"/>
    <w:rsid w:val="00F86821"/>
    <w:rsid w:val="00F90688"/>
    <w:rsid w:val="00F91F30"/>
    <w:rsid w:val="00F92003"/>
    <w:rsid w:val="00F935BA"/>
    <w:rsid w:val="00F953C7"/>
    <w:rsid w:val="00F95CF8"/>
    <w:rsid w:val="00F95F3D"/>
    <w:rsid w:val="00FA12B3"/>
    <w:rsid w:val="00FA13FD"/>
    <w:rsid w:val="00FA3BC7"/>
    <w:rsid w:val="00FB158B"/>
    <w:rsid w:val="00FB3B38"/>
    <w:rsid w:val="00FB7BE4"/>
    <w:rsid w:val="00FC0608"/>
    <w:rsid w:val="00FC0B3D"/>
    <w:rsid w:val="00FC1E07"/>
    <w:rsid w:val="00FD0C83"/>
    <w:rsid w:val="00FD4DB9"/>
    <w:rsid w:val="00FD6300"/>
    <w:rsid w:val="00FD7162"/>
    <w:rsid w:val="00FD7EE5"/>
    <w:rsid w:val="00FE3C50"/>
    <w:rsid w:val="00FF14B3"/>
    <w:rsid w:val="00FF273F"/>
    <w:rsid w:val="00FF3689"/>
    <w:rsid w:val="00FF5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6B28C"/>
  <w15:chartTrackingRefBased/>
  <w15:docId w15:val="{4C8DC0EC-3AC6-4974-BD65-CB3FAB31E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145FB"/>
    <w:pPr>
      <w:keepNext/>
      <w:keepLines/>
      <w:spacing w:before="240" w:after="0"/>
      <w:outlineLvl w:val="0"/>
    </w:pPr>
    <w:rPr>
      <w:rFonts w:ascii="Sylfaen" w:eastAsiaTheme="majorEastAsia" w:hAnsi="Sylfaen" w:cstheme="majorBidi"/>
      <w:color w:val="2F5496" w:themeColor="accent1" w:themeShade="BF"/>
      <w:szCs w:val="32"/>
    </w:rPr>
  </w:style>
  <w:style w:type="paragraph" w:styleId="Heading2">
    <w:name w:val="heading 2"/>
    <w:basedOn w:val="Normal"/>
    <w:next w:val="Normal"/>
    <w:link w:val="Heading2Char"/>
    <w:uiPriority w:val="9"/>
    <w:unhideWhenUsed/>
    <w:qFormat/>
    <w:rsid w:val="000814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27515"/>
    <w:pPr>
      <w:ind w:left="720"/>
      <w:contextualSpacing/>
    </w:pPr>
  </w:style>
  <w:style w:type="paragraph" w:styleId="FootnoteText">
    <w:name w:val="footnote text"/>
    <w:basedOn w:val="Normal"/>
    <w:link w:val="FootnoteTextChar"/>
    <w:uiPriority w:val="99"/>
    <w:semiHidden/>
    <w:unhideWhenUsed/>
    <w:rsid w:val="00491B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1BAC"/>
    <w:rPr>
      <w:sz w:val="20"/>
      <w:szCs w:val="20"/>
    </w:rPr>
  </w:style>
  <w:style w:type="character" w:styleId="FootnoteReference">
    <w:name w:val="footnote reference"/>
    <w:basedOn w:val="DefaultParagraphFont"/>
    <w:uiPriority w:val="99"/>
    <w:semiHidden/>
    <w:unhideWhenUsed/>
    <w:rsid w:val="00491BAC"/>
    <w:rPr>
      <w:vertAlign w:val="superscript"/>
    </w:rPr>
  </w:style>
  <w:style w:type="table" w:customStyle="1" w:styleId="TableGrid">
    <w:name w:val="TableGrid"/>
    <w:rsid w:val="002A4E9A"/>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2A4E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4E9A"/>
  </w:style>
  <w:style w:type="paragraph" w:styleId="Footer">
    <w:name w:val="footer"/>
    <w:basedOn w:val="Normal"/>
    <w:link w:val="FooterChar"/>
    <w:uiPriority w:val="99"/>
    <w:unhideWhenUsed/>
    <w:rsid w:val="002A4E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E9A"/>
  </w:style>
  <w:style w:type="paragraph" w:customStyle="1" w:styleId="footnotedescription">
    <w:name w:val="footnote description"/>
    <w:next w:val="Normal"/>
    <w:link w:val="footnotedescriptionChar"/>
    <w:hidden/>
    <w:rsid w:val="00C949E1"/>
    <w:pPr>
      <w:spacing w:after="0"/>
    </w:pPr>
    <w:rPr>
      <w:rFonts w:ascii="Calibri" w:eastAsia="Calibri" w:hAnsi="Calibri" w:cs="Calibri"/>
      <w:color w:val="000000"/>
      <w:sz w:val="18"/>
    </w:rPr>
  </w:style>
  <w:style w:type="character" w:customStyle="1" w:styleId="footnotedescriptionChar">
    <w:name w:val="footnote description Char"/>
    <w:link w:val="footnotedescription"/>
    <w:rsid w:val="00C949E1"/>
    <w:rPr>
      <w:rFonts w:ascii="Calibri" w:eastAsia="Calibri" w:hAnsi="Calibri" w:cs="Calibri"/>
      <w:color w:val="000000"/>
      <w:sz w:val="18"/>
    </w:rPr>
  </w:style>
  <w:style w:type="character" w:customStyle="1" w:styleId="footnotemark">
    <w:name w:val="footnote mark"/>
    <w:hidden/>
    <w:rsid w:val="00C949E1"/>
    <w:rPr>
      <w:rFonts w:ascii="Calibri" w:eastAsia="Calibri" w:hAnsi="Calibri" w:cs="Calibri"/>
      <w:color w:val="000000"/>
      <w:sz w:val="17"/>
      <w:vertAlign w:val="superscript"/>
    </w:rPr>
  </w:style>
  <w:style w:type="paragraph" w:customStyle="1" w:styleId="Default">
    <w:name w:val="Default"/>
    <w:rsid w:val="00A732D3"/>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character" w:customStyle="1" w:styleId="Heading2Char">
    <w:name w:val="Heading 2 Char"/>
    <w:basedOn w:val="DefaultParagraphFont"/>
    <w:link w:val="Heading2"/>
    <w:uiPriority w:val="9"/>
    <w:rsid w:val="0008146F"/>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94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0C4D"/>
    <w:rPr>
      <w:rFonts w:ascii="Segoe UI" w:hAnsi="Segoe UI" w:cs="Segoe UI"/>
      <w:sz w:val="18"/>
      <w:szCs w:val="18"/>
    </w:rPr>
  </w:style>
  <w:style w:type="character" w:customStyle="1" w:styleId="Heading1Char">
    <w:name w:val="Heading 1 Char"/>
    <w:basedOn w:val="DefaultParagraphFont"/>
    <w:link w:val="Heading1"/>
    <w:uiPriority w:val="9"/>
    <w:rsid w:val="00F145FB"/>
    <w:rPr>
      <w:rFonts w:ascii="Sylfaen" w:eastAsiaTheme="majorEastAsia" w:hAnsi="Sylfaen" w:cstheme="majorBidi"/>
      <w:color w:val="2F5496" w:themeColor="accent1" w:themeShade="BF"/>
      <w:szCs w:val="32"/>
    </w:rPr>
  </w:style>
  <w:style w:type="character" w:styleId="CommentReference">
    <w:name w:val="annotation reference"/>
    <w:basedOn w:val="DefaultParagraphFont"/>
    <w:uiPriority w:val="99"/>
    <w:semiHidden/>
    <w:unhideWhenUsed/>
    <w:rsid w:val="00C84F77"/>
    <w:rPr>
      <w:sz w:val="16"/>
      <w:szCs w:val="16"/>
    </w:rPr>
  </w:style>
  <w:style w:type="paragraph" w:styleId="CommentText">
    <w:name w:val="annotation text"/>
    <w:basedOn w:val="Normal"/>
    <w:link w:val="CommentTextChar"/>
    <w:uiPriority w:val="99"/>
    <w:unhideWhenUsed/>
    <w:rsid w:val="00C84F77"/>
    <w:pPr>
      <w:spacing w:line="240" w:lineRule="auto"/>
    </w:pPr>
    <w:rPr>
      <w:sz w:val="20"/>
      <w:szCs w:val="20"/>
    </w:rPr>
  </w:style>
  <w:style w:type="character" w:customStyle="1" w:styleId="CommentTextChar">
    <w:name w:val="Comment Text Char"/>
    <w:basedOn w:val="DefaultParagraphFont"/>
    <w:link w:val="CommentText"/>
    <w:uiPriority w:val="99"/>
    <w:rsid w:val="00C84F77"/>
    <w:rPr>
      <w:sz w:val="20"/>
      <w:szCs w:val="20"/>
    </w:rPr>
  </w:style>
  <w:style w:type="paragraph" w:styleId="CommentSubject">
    <w:name w:val="annotation subject"/>
    <w:basedOn w:val="CommentText"/>
    <w:next w:val="CommentText"/>
    <w:link w:val="CommentSubjectChar"/>
    <w:uiPriority w:val="99"/>
    <w:semiHidden/>
    <w:unhideWhenUsed/>
    <w:rsid w:val="00C84F77"/>
    <w:rPr>
      <w:b/>
      <w:bCs/>
    </w:rPr>
  </w:style>
  <w:style w:type="character" w:customStyle="1" w:styleId="CommentSubjectChar">
    <w:name w:val="Comment Subject Char"/>
    <w:basedOn w:val="CommentTextChar"/>
    <w:link w:val="CommentSubject"/>
    <w:uiPriority w:val="99"/>
    <w:semiHidden/>
    <w:rsid w:val="00C84F77"/>
    <w:rPr>
      <w:b/>
      <w:bCs/>
      <w:sz w:val="20"/>
      <w:szCs w:val="20"/>
    </w:rPr>
  </w:style>
  <w:style w:type="character" w:customStyle="1" w:styleId="ListParagraphChar">
    <w:name w:val="List Paragraph Char"/>
    <w:link w:val="ListParagraph"/>
    <w:uiPriority w:val="34"/>
    <w:qFormat/>
    <w:rsid w:val="00BF41E8"/>
  </w:style>
  <w:style w:type="paragraph" w:styleId="NoSpacing">
    <w:name w:val="No Spacing"/>
    <w:uiPriority w:val="1"/>
    <w:qFormat/>
    <w:rsid w:val="00521173"/>
    <w:pPr>
      <w:spacing w:after="0" w:line="240" w:lineRule="auto"/>
    </w:pPr>
  </w:style>
  <w:style w:type="paragraph" w:styleId="Revision">
    <w:name w:val="Revision"/>
    <w:hidden/>
    <w:uiPriority w:val="99"/>
    <w:semiHidden/>
    <w:rsid w:val="00F1201A"/>
    <w:pPr>
      <w:spacing w:after="0" w:line="240" w:lineRule="auto"/>
    </w:pPr>
  </w:style>
  <w:style w:type="paragraph" w:styleId="PlainText">
    <w:name w:val="Plain Text"/>
    <w:basedOn w:val="Normal"/>
    <w:link w:val="PlainTextChar"/>
    <w:uiPriority w:val="99"/>
    <w:unhideWhenUsed/>
    <w:rsid w:val="00070454"/>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70454"/>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927217">
      <w:bodyDiv w:val="1"/>
      <w:marLeft w:val="0"/>
      <w:marRight w:val="0"/>
      <w:marTop w:val="0"/>
      <w:marBottom w:val="0"/>
      <w:divBdr>
        <w:top w:val="none" w:sz="0" w:space="0" w:color="auto"/>
        <w:left w:val="none" w:sz="0" w:space="0" w:color="auto"/>
        <w:bottom w:val="none" w:sz="0" w:space="0" w:color="auto"/>
        <w:right w:val="none" w:sz="0" w:space="0" w:color="auto"/>
      </w:divBdr>
    </w:div>
    <w:div w:id="705568061">
      <w:bodyDiv w:val="1"/>
      <w:marLeft w:val="0"/>
      <w:marRight w:val="0"/>
      <w:marTop w:val="0"/>
      <w:marBottom w:val="0"/>
      <w:divBdr>
        <w:top w:val="none" w:sz="0" w:space="0" w:color="auto"/>
        <w:left w:val="none" w:sz="0" w:space="0" w:color="auto"/>
        <w:bottom w:val="none" w:sz="0" w:space="0" w:color="auto"/>
        <w:right w:val="none" w:sz="0" w:space="0" w:color="auto"/>
      </w:divBdr>
    </w:div>
    <w:div w:id="952707333">
      <w:bodyDiv w:val="1"/>
      <w:marLeft w:val="0"/>
      <w:marRight w:val="0"/>
      <w:marTop w:val="0"/>
      <w:marBottom w:val="0"/>
      <w:divBdr>
        <w:top w:val="none" w:sz="0" w:space="0" w:color="auto"/>
        <w:left w:val="none" w:sz="0" w:space="0" w:color="auto"/>
        <w:bottom w:val="none" w:sz="0" w:space="0" w:color="auto"/>
        <w:right w:val="none" w:sz="0" w:space="0" w:color="auto"/>
      </w:divBdr>
      <w:divsChild>
        <w:div w:id="271134089">
          <w:marLeft w:val="0"/>
          <w:marRight w:val="0"/>
          <w:marTop w:val="100"/>
          <w:marBottom w:val="0"/>
          <w:divBdr>
            <w:top w:val="none" w:sz="0" w:space="0" w:color="auto"/>
            <w:left w:val="none" w:sz="0" w:space="0" w:color="auto"/>
            <w:bottom w:val="none" w:sz="0" w:space="0" w:color="auto"/>
            <w:right w:val="none" w:sz="0" w:space="0" w:color="auto"/>
          </w:divBdr>
          <w:divsChild>
            <w:div w:id="1729307000">
              <w:marLeft w:val="0"/>
              <w:marRight w:val="0"/>
              <w:marTop w:val="60"/>
              <w:marBottom w:val="0"/>
              <w:divBdr>
                <w:top w:val="none" w:sz="0" w:space="0" w:color="auto"/>
                <w:left w:val="none" w:sz="0" w:space="0" w:color="auto"/>
                <w:bottom w:val="none" w:sz="0" w:space="0" w:color="auto"/>
                <w:right w:val="none" w:sz="0" w:space="0" w:color="auto"/>
              </w:divBdr>
            </w:div>
          </w:divsChild>
        </w:div>
        <w:div w:id="716667614">
          <w:marLeft w:val="0"/>
          <w:marRight w:val="0"/>
          <w:marTop w:val="0"/>
          <w:marBottom w:val="0"/>
          <w:divBdr>
            <w:top w:val="none" w:sz="0" w:space="0" w:color="auto"/>
            <w:left w:val="none" w:sz="0" w:space="0" w:color="auto"/>
            <w:bottom w:val="none" w:sz="0" w:space="0" w:color="auto"/>
            <w:right w:val="none" w:sz="0" w:space="0" w:color="auto"/>
          </w:divBdr>
          <w:divsChild>
            <w:div w:id="1470170046">
              <w:marLeft w:val="0"/>
              <w:marRight w:val="0"/>
              <w:marTop w:val="0"/>
              <w:marBottom w:val="0"/>
              <w:divBdr>
                <w:top w:val="none" w:sz="0" w:space="0" w:color="auto"/>
                <w:left w:val="none" w:sz="0" w:space="0" w:color="auto"/>
                <w:bottom w:val="none" w:sz="0" w:space="0" w:color="auto"/>
                <w:right w:val="none" w:sz="0" w:space="0" w:color="auto"/>
              </w:divBdr>
              <w:divsChild>
                <w:div w:id="191281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829850">
      <w:bodyDiv w:val="1"/>
      <w:marLeft w:val="0"/>
      <w:marRight w:val="0"/>
      <w:marTop w:val="0"/>
      <w:marBottom w:val="0"/>
      <w:divBdr>
        <w:top w:val="none" w:sz="0" w:space="0" w:color="auto"/>
        <w:left w:val="none" w:sz="0" w:space="0" w:color="auto"/>
        <w:bottom w:val="none" w:sz="0" w:space="0" w:color="auto"/>
        <w:right w:val="none" w:sz="0" w:space="0" w:color="auto"/>
      </w:divBdr>
    </w:div>
    <w:div w:id="1557820448">
      <w:bodyDiv w:val="1"/>
      <w:marLeft w:val="0"/>
      <w:marRight w:val="0"/>
      <w:marTop w:val="0"/>
      <w:marBottom w:val="0"/>
      <w:divBdr>
        <w:top w:val="none" w:sz="0" w:space="0" w:color="auto"/>
        <w:left w:val="none" w:sz="0" w:space="0" w:color="auto"/>
        <w:bottom w:val="none" w:sz="0" w:space="0" w:color="auto"/>
        <w:right w:val="none" w:sz="0" w:space="0" w:color="auto"/>
      </w:divBdr>
    </w:div>
    <w:div w:id="180743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4.png"/><Relationship Id="rId18" Type="http://schemas.openxmlformats.org/officeDocument/2006/relationships/image" Target="media/image1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image" Target="media/image13.png"/><Relationship Id="rId17" Type="http://schemas.openxmlformats.org/officeDocument/2006/relationships/image" Target="media/image1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7.png"/><Relationship Id="rId20"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2.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6.png"/><Relationship Id="rId23" Type="http://schemas.openxmlformats.org/officeDocument/2006/relationships/image" Target="media/image24.png"/><Relationship Id="rId10" Type="http://schemas.openxmlformats.org/officeDocument/2006/relationships/image" Target="media/image11.png"/><Relationship Id="rId19"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15.png"/><Relationship Id="rId22" Type="http://schemas.openxmlformats.org/officeDocument/2006/relationships/image" Target="media/image23.png"/></Relationships>
</file>

<file path=word/_rels/numbering.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F5278-7DF1-47E1-AD48-69553E131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74</Pages>
  <Words>14145</Words>
  <Characters>80628</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Bidzina Chkonia</dc:creator>
  <cp:keywords/>
  <dc:description/>
  <cp:lastModifiedBy>Tamta Phailodze</cp:lastModifiedBy>
  <cp:revision>3</cp:revision>
  <cp:lastPrinted>2024-10-24T05:38:00Z</cp:lastPrinted>
  <dcterms:created xsi:type="dcterms:W3CDTF">2024-10-24T05:39:00Z</dcterms:created>
  <dcterms:modified xsi:type="dcterms:W3CDTF">2024-10-28T10:02:00Z</dcterms:modified>
</cp:coreProperties>
</file>