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D336D4" w14:textId="77777777" w:rsidR="006D02BA" w:rsidRPr="0087584F" w:rsidRDefault="006D02BA" w:rsidP="00687680">
      <w:pPr>
        <w:spacing w:after="0" w:line="240" w:lineRule="auto"/>
        <w:jc w:val="both"/>
        <w:rPr>
          <w:rFonts w:ascii="Sylfaen" w:hAnsi="Sylfaen" w:cstheme="minorHAnsi"/>
          <w:sz w:val="24"/>
          <w:szCs w:val="24"/>
        </w:rPr>
      </w:pPr>
      <w:bookmarkStart w:id="0" w:name="_Hlk124174053"/>
      <w:bookmarkStart w:id="1" w:name="_GoBack"/>
      <w:bookmarkEnd w:id="0"/>
      <w:bookmarkEnd w:id="1"/>
    </w:p>
    <w:p w14:paraId="1EEB2195" w14:textId="353BFB43" w:rsidR="006D02BA" w:rsidRPr="0087584F" w:rsidRDefault="006D02BA" w:rsidP="00687680">
      <w:pPr>
        <w:spacing w:after="0" w:line="240" w:lineRule="auto"/>
        <w:jc w:val="both"/>
        <w:rPr>
          <w:rFonts w:ascii="Sylfaen" w:hAnsi="Sylfaen" w:cstheme="minorHAnsi"/>
          <w:sz w:val="24"/>
          <w:szCs w:val="24"/>
        </w:rPr>
      </w:pPr>
    </w:p>
    <w:p w14:paraId="3D741E4F" w14:textId="77777777" w:rsidR="006D02BA" w:rsidRPr="0087584F" w:rsidRDefault="006D02BA" w:rsidP="00687680">
      <w:pPr>
        <w:spacing w:after="0" w:line="240" w:lineRule="auto"/>
        <w:jc w:val="both"/>
        <w:rPr>
          <w:rFonts w:ascii="Sylfaen" w:hAnsi="Sylfaen" w:cstheme="minorHAnsi"/>
          <w:sz w:val="24"/>
          <w:szCs w:val="24"/>
        </w:rPr>
      </w:pPr>
    </w:p>
    <w:p w14:paraId="2ABB8AA0" w14:textId="734E9EE0" w:rsidR="006D02BA" w:rsidRDefault="00E656E6" w:rsidP="00687680">
      <w:pPr>
        <w:spacing w:after="0" w:line="240" w:lineRule="auto"/>
        <w:ind w:right="90"/>
        <w:jc w:val="both"/>
        <w:rPr>
          <w:rFonts w:ascii="Sylfaen" w:eastAsia="Calibri" w:hAnsi="Sylfaen" w:cstheme="minorHAnsi"/>
          <w:b/>
          <w:sz w:val="24"/>
          <w:szCs w:val="24"/>
          <w:lang w:val="ka-GE"/>
        </w:rPr>
      </w:pPr>
      <w:bookmarkStart w:id="2" w:name="_Hlk124172924"/>
      <w:r>
        <w:rPr>
          <w:noProof/>
          <w:lang w:val="en-GB" w:eastAsia="en-GB"/>
        </w:rPr>
        <w:drawing>
          <wp:inline distT="0" distB="0" distL="0" distR="0" wp14:anchorId="27A96D0A" wp14:editId="29C8ED27">
            <wp:extent cx="2016657" cy="1333500"/>
            <wp:effectExtent l="0" t="0" r="3175" b="0"/>
            <wp:docPr id="4" name="Picture 3">
              <a:extLst xmlns:a="http://schemas.openxmlformats.org/drawingml/2006/main">
                <a:ext uri="{FF2B5EF4-FFF2-40B4-BE49-F238E27FC236}">
                  <a16:creationId xmlns:a16="http://schemas.microsoft.com/office/drawing/2014/main" id="{3C24890D-7BC5-402A-881A-B3294EF7A1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C24890D-7BC5-402A-881A-B3294EF7A1CD}"/>
                        </a:ext>
                      </a:extLst>
                    </pic:cNvPr>
                    <pic:cNvPicPr>
                      <a:picLocks noChangeAspect="1"/>
                    </pic:cNvPicPr>
                  </pic:nvPicPr>
                  <pic:blipFill>
                    <a:blip r:embed="rId8"/>
                    <a:stretch>
                      <a:fillRect/>
                    </a:stretch>
                  </pic:blipFill>
                  <pic:spPr>
                    <a:xfrm>
                      <a:off x="0" y="0"/>
                      <a:ext cx="2024904" cy="1338953"/>
                    </a:xfrm>
                    <a:prstGeom prst="rect">
                      <a:avLst/>
                    </a:prstGeom>
                  </pic:spPr>
                </pic:pic>
              </a:graphicData>
            </a:graphic>
          </wp:inline>
        </w:drawing>
      </w:r>
    </w:p>
    <w:p w14:paraId="2A31DC01" w14:textId="77777777" w:rsidR="00E656E6" w:rsidRDefault="00E656E6" w:rsidP="00687680">
      <w:pPr>
        <w:spacing w:after="0" w:line="240" w:lineRule="auto"/>
        <w:ind w:right="90"/>
        <w:jc w:val="both"/>
        <w:rPr>
          <w:rFonts w:ascii="Sylfaen" w:eastAsia="Calibri" w:hAnsi="Sylfaen" w:cstheme="minorHAnsi"/>
          <w:b/>
          <w:sz w:val="24"/>
          <w:szCs w:val="24"/>
          <w:lang w:val="ka-GE"/>
        </w:rPr>
      </w:pPr>
    </w:p>
    <w:p w14:paraId="11DCAC47" w14:textId="77777777" w:rsidR="00E656E6" w:rsidRPr="0087584F" w:rsidRDefault="00E656E6" w:rsidP="00687680">
      <w:pPr>
        <w:spacing w:after="0" w:line="240" w:lineRule="auto"/>
        <w:ind w:right="90"/>
        <w:jc w:val="both"/>
        <w:rPr>
          <w:rFonts w:ascii="Sylfaen" w:eastAsia="Calibri" w:hAnsi="Sylfaen" w:cstheme="minorHAnsi"/>
          <w:b/>
          <w:sz w:val="24"/>
          <w:szCs w:val="24"/>
          <w:lang w:val="ka-GE"/>
        </w:rPr>
      </w:pPr>
    </w:p>
    <w:p w14:paraId="77C1F25D" w14:textId="3761E976" w:rsidR="006D02BA" w:rsidRPr="0087584F" w:rsidRDefault="00FD27D3" w:rsidP="00687680">
      <w:pPr>
        <w:spacing w:after="0" w:line="240" w:lineRule="auto"/>
        <w:ind w:right="90"/>
        <w:jc w:val="center"/>
        <w:rPr>
          <w:rFonts w:ascii="Sylfaen" w:eastAsia="Calibri" w:hAnsi="Sylfaen" w:cstheme="minorHAnsi"/>
          <w:b/>
          <w:sz w:val="28"/>
          <w:szCs w:val="28"/>
          <w:lang w:val="ka-GE"/>
        </w:rPr>
      </w:pPr>
      <w:r w:rsidRPr="0087584F">
        <w:rPr>
          <w:rFonts w:ascii="Sylfaen" w:eastAsia="Calibri" w:hAnsi="Sylfaen" w:cstheme="minorHAnsi"/>
          <w:b/>
          <w:sz w:val="28"/>
          <w:szCs w:val="28"/>
          <w:lang w:val="ka-GE"/>
        </w:rPr>
        <w:t xml:space="preserve">საქართველოს </w:t>
      </w:r>
      <w:r w:rsidR="00967BED" w:rsidRPr="0087584F">
        <w:rPr>
          <w:rFonts w:ascii="Sylfaen" w:eastAsia="Calibri" w:hAnsi="Sylfaen" w:cstheme="minorHAnsi"/>
          <w:b/>
          <w:sz w:val="28"/>
          <w:szCs w:val="28"/>
          <w:lang w:val="ka-GE"/>
        </w:rPr>
        <w:t>2030 წლის კლიმატის ეროვნული სტრატეგიის</w:t>
      </w:r>
    </w:p>
    <w:p w14:paraId="16352E62" w14:textId="61A1C242" w:rsidR="00967BED" w:rsidRPr="0087584F" w:rsidRDefault="00967BED" w:rsidP="00687680">
      <w:pPr>
        <w:spacing w:after="0" w:line="240" w:lineRule="auto"/>
        <w:ind w:right="90"/>
        <w:jc w:val="center"/>
        <w:rPr>
          <w:rFonts w:ascii="Sylfaen" w:eastAsia="Calibri" w:hAnsi="Sylfaen" w:cstheme="minorHAnsi"/>
          <w:b/>
          <w:sz w:val="28"/>
          <w:szCs w:val="28"/>
          <w:lang w:val="ka-GE"/>
        </w:rPr>
      </w:pPr>
      <w:r w:rsidRPr="0087584F">
        <w:rPr>
          <w:rFonts w:ascii="Sylfaen" w:eastAsia="Calibri" w:hAnsi="Sylfaen" w:cstheme="minorHAnsi"/>
          <w:b/>
          <w:sz w:val="28"/>
          <w:szCs w:val="28"/>
          <w:lang w:val="ka-GE"/>
        </w:rPr>
        <w:t>2024-2025 წლების სამოქმედო გეგმა</w:t>
      </w:r>
    </w:p>
    <w:p w14:paraId="15A64FB8" w14:textId="77777777" w:rsidR="00902EAB" w:rsidRPr="0087584F" w:rsidRDefault="00902EAB" w:rsidP="00687680">
      <w:pPr>
        <w:spacing w:after="0" w:line="240" w:lineRule="auto"/>
        <w:ind w:right="90"/>
        <w:jc w:val="center"/>
        <w:rPr>
          <w:rFonts w:ascii="Sylfaen" w:eastAsia="Calibri" w:hAnsi="Sylfaen" w:cstheme="minorHAnsi"/>
          <w:b/>
          <w:sz w:val="28"/>
          <w:szCs w:val="28"/>
          <w:lang w:val="ka-GE"/>
        </w:rPr>
      </w:pPr>
    </w:p>
    <w:p w14:paraId="16962315" w14:textId="77777777" w:rsidR="00967BED" w:rsidRPr="0087584F" w:rsidRDefault="00967BED" w:rsidP="00687680">
      <w:pPr>
        <w:spacing w:after="0" w:line="240" w:lineRule="auto"/>
        <w:ind w:right="90"/>
        <w:jc w:val="center"/>
        <w:rPr>
          <w:rFonts w:ascii="Sylfaen" w:eastAsia="Calibri" w:hAnsi="Sylfaen" w:cstheme="minorHAnsi"/>
          <w:b/>
          <w:sz w:val="28"/>
          <w:szCs w:val="28"/>
          <w:lang w:val="ka-GE"/>
        </w:rPr>
      </w:pPr>
    </w:p>
    <w:p w14:paraId="46E71B3C" w14:textId="344C7DE5" w:rsidR="00FD27D3" w:rsidRPr="0087584F" w:rsidRDefault="00FD27D3" w:rsidP="00687680">
      <w:pPr>
        <w:spacing w:after="0" w:line="240" w:lineRule="auto"/>
        <w:ind w:right="90"/>
        <w:jc w:val="center"/>
        <w:rPr>
          <w:rFonts w:ascii="Sylfaen" w:eastAsia="Calibri" w:hAnsi="Sylfaen" w:cstheme="minorHAnsi"/>
          <w:b/>
          <w:sz w:val="28"/>
          <w:szCs w:val="28"/>
          <w:lang w:val="ka-GE"/>
        </w:rPr>
      </w:pPr>
      <w:r w:rsidRPr="0087584F">
        <w:rPr>
          <w:rFonts w:ascii="Sylfaen" w:eastAsia="Calibri" w:hAnsi="Sylfaen" w:cstheme="minorHAnsi"/>
          <w:b/>
          <w:sz w:val="28"/>
          <w:szCs w:val="28"/>
          <w:lang w:val="ka-GE"/>
        </w:rPr>
        <w:t xml:space="preserve">დანართი # </w:t>
      </w:r>
      <w:r w:rsidR="00462AB1" w:rsidRPr="0087584F">
        <w:rPr>
          <w:rFonts w:ascii="Sylfaen" w:eastAsia="Calibri" w:hAnsi="Sylfaen" w:cstheme="minorHAnsi"/>
          <w:b/>
          <w:sz w:val="28"/>
          <w:szCs w:val="28"/>
          <w:lang w:val="ka-GE"/>
        </w:rPr>
        <w:t>1</w:t>
      </w:r>
    </w:p>
    <w:p w14:paraId="667BDC9C" w14:textId="1CB84B8A" w:rsidR="006D02BA" w:rsidRPr="0087584F" w:rsidRDefault="006D02BA" w:rsidP="00687680">
      <w:pPr>
        <w:spacing w:after="0" w:line="240" w:lineRule="auto"/>
        <w:ind w:right="90"/>
        <w:jc w:val="center"/>
        <w:rPr>
          <w:rFonts w:ascii="Sylfaen" w:eastAsia="Calibri" w:hAnsi="Sylfaen" w:cstheme="minorHAnsi"/>
          <w:b/>
          <w:sz w:val="28"/>
          <w:szCs w:val="28"/>
          <w:lang w:val="ka-GE"/>
        </w:rPr>
      </w:pPr>
      <w:r w:rsidRPr="0087584F">
        <w:rPr>
          <w:rFonts w:ascii="Sylfaen" w:eastAsia="Calibri" w:hAnsi="Sylfaen" w:cstheme="minorHAnsi"/>
          <w:b/>
          <w:sz w:val="28"/>
          <w:szCs w:val="28"/>
          <w:lang w:val="ka-GE"/>
        </w:rPr>
        <w:t>დოკუმენტის მომზადების პროცესში დაინტერესებული მხარეების ჩართულობისა და საჯარო განხილვის ანგარიში</w:t>
      </w:r>
    </w:p>
    <w:p w14:paraId="38CB2C35" w14:textId="77777777" w:rsidR="006D02BA" w:rsidRPr="0087584F" w:rsidRDefault="006D02BA" w:rsidP="00687680">
      <w:pPr>
        <w:spacing w:after="0" w:line="240" w:lineRule="auto"/>
        <w:ind w:right="90"/>
        <w:jc w:val="both"/>
        <w:rPr>
          <w:rFonts w:ascii="Sylfaen" w:eastAsia="Calibri" w:hAnsi="Sylfaen" w:cstheme="minorHAnsi"/>
          <w:b/>
          <w:sz w:val="28"/>
          <w:szCs w:val="28"/>
          <w:lang w:val="ka-GE"/>
        </w:rPr>
      </w:pPr>
    </w:p>
    <w:p w14:paraId="656BB76E" w14:textId="77777777" w:rsidR="006D02BA" w:rsidRPr="0087584F" w:rsidRDefault="006D02BA" w:rsidP="00687680">
      <w:pPr>
        <w:spacing w:after="0" w:line="240" w:lineRule="auto"/>
        <w:ind w:right="90"/>
        <w:jc w:val="both"/>
        <w:rPr>
          <w:rFonts w:ascii="Sylfaen" w:eastAsia="Calibri" w:hAnsi="Sylfaen" w:cstheme="minorHAnsi"/>
          <w:b/>
          <w:sz w:val="24"/>
          <w:szCs w:val="24"/>
          <w:lang w:val="ka-GE"/>
        </w:rPr>
      </w:pPr>
    </w:p>
    <w:p w14:paraId="7068F06B" w14:textId="77777777" w:rsidR="006D02BA" w:rsidRPr="0087584F" w:rsidRDefault="006D02BA" w:rsidP="00687680">
      <w:pPr>
        <w:spacing w:after="0" w:line="240" w:lineRule="auto"/>
        <w:ind w:right="90"/>
        <w:jc w:val="both"/>
        <w:rPr>
          <w:rFonts w:ascii="Sylfaen" w:eastAsia="Calibri" w:hAnsi="Sylfaen" w:cstheme="minorHAnsi"/>
          <w:b/>
          <w:sz w:val="24"/>
          <w:szCs w:val="24"/>
          <w:lang w:val="ka-GE"/>
        </w:rPr>
      </w:pPr>
    </w:p>
    <w:p w14:paraId="04DC2393" w14:textId="77777777" w:rsidR="006D02BA" w:rsidRPr="0087584F" w:rsidRDefault="006D02BA" w:rsidP="00687680">
      <w:pPr>
        <w:spacing w:after="0" w:line="240" w:lineRule="auto"/>
        <w:ind w:right="90"/>
        <w:jc w:val="both"/>
        <w:rPr>
          <w:rFonts w:ascii="Sylfaen" w:eastAsia="Calibri" w:hAnsi="Sylfaen" w:cstheme="minorHAnsi"/>
          <w:b/>
          <w:sz w:val="24"/>
          <w:szCs w:val="24"/>
          <w:lang w:val="ka-GE"/>
        </w:rPr>
      </w:pPr>
    </w:p>
    <w:p w14:paraId="0C4D64B2" w14:textId="77777777" w:rsidR="006D02BA" w:rsidRPr="0087584F" w:rsidRDefault="006D02BA" w:rsidP="00687680">
      <w:pPr>
        <w:spacing w:after="0" w:line="240" w:lineRule="auto"/>
        <w:ind w:right="90"/>
        <w:jc w:val="both"/>
        <w:rPr>
          <w:rFonts w:ascii="Sylfaen" w:eastAsia="Calibri" w:hAnsi="Sylfaen" w:cstheme="minorHAnsi"/>
          <w:b/>
          <w:sz w:val="24"/>
          <w:szCs w:val="24"/>
          <w:lang w:val="ka-GE"/>
        </w:rPr>
      </w:pPr>
    </w:p>
    <w:p w14:paraId="568FFE5E" w14:textId="77777777" w:rsidR="008B2CF7" w:rsidRPr="0087584F" w:rsidRDefault="008B2CF7" w:rsidP="00687680">
      <w:pPr>
        <w:spacing w:after="0" w:line="240" w:lineRule="auto"/>
        <w:ind w:right="90"/>
        <w:jc w:val="both"/>
        <w:rPr>
          <w:rFonts w:ascii="Sylfaen" w:eastAsia="Calibri" w:hAnsi="Sylfaen" w:cstheme="minorHAnsi"/>
          <w:bCs/>
          <w:sz w:val="24"/>
          <w:szCs w:val="24"/>
          <w:lang w:val="ka-GE"/>
        </w:rPr>
      </w:pPr>
    </w:p>
    <w:p w14:paraId="3E2358E3" w14:textId="77777777" w:rsidR="008B2CF7" w:rsidRPr="0087584F" w:rsidRDefault="008B2CF7" w:rsidP="00687680">
      <w:pPr>
        <w:spacing w:after="0" w:line="240" w:lineRule="auto"/>
        <w:ind w:right="90"/>
        <w:jc w:val="both"/>
        <w:rPr>
          <w:rFonts w:ascii="Sylfaen" w:eastAsia="Calibri" w:hAnsi="Sylfaen" w:cstheme="minorHAnsi"/>
          <w:bCs/>
          <w:sz w:val="24"/>
          <w:szCs w:val="24"/>
          <w:lang w:val="ka-GE"/>
        </w:rPr>
      </w:pPr>
    </w:p>
    <w:p w14:paraId="7BC5293E" w14:textId="77777777" w:rsidR="008B2CF7" w:rsidRPr="0087584F" w:rsidRDefault="008B2CF7" w:rsidP="00687680">
      <w:pPr>
        <w:spacing w:after="0" w:line="240" w:lineRule="auto"/>
        <w:ind w:right="90"/>
        <w:jc w:val="both"/>
        <w:rPr>
          <w:rFonts w:ascii="Sylfaen" w:eastAsia="Calibri" w:hAnsi="Sylfaen" w:cstheme="minorHAnsi"/>
          <w:bCs/>
          <w:sz w:val="24"/>
          <w:szCs w:val="24"/>
          <w:lang w:val="ka-GE"/>
        </w:rPr>
      </w:pPr>
    </w:p>
    <w:p w14:paraId="47F80224" w14:textId="77777777" w:rsidR="00077E86" w:rsidRPr="0087584F" w:rsidRDefault="00077E86" w:rsidP="00687680">
      <w:pPr>
        <w:spacing w:after="0" w:line="240" w:lineRule="auto"/>
        <w:jc w:val="both"/>
        <w:rPr>
          <w:rFonts w:ascii="Sylfaen" w:eastAsia="Calibri" w:hAnsi="Sylfaen" w:cstheme="minorHAnsi"/>
          <w:bCs/>
          <w:sz w:val="24"/>
          <w:szCs w:val="24"/>
          <w:lang w:val="ka-GE"/>
        </w:rPr>
      </w:pPr>
      <w:r w:rsidRPr="0087584F">
        <w:rPr>
          <w:rFonts w:ascii="Sylfaen" w:eastAsia="Calibri" w:hAnsi="Sylfaen" w:cstheme="minorHAnsi"/>
          <w:bCs/>
          <w:sz w:val="24"/>
          <w:szCs w:val="24"/>
          <w:lang w:val="ka-GE"/>
        </w:rPr>
        <w:br w:type="page"/>
      </w:r>
    </w:p>
    <w:p w14:paraId="3EB1071F" w14:textId="77777777" w:rsidR="00077E86" w:rsidRPr="0087584F" w:rsidRDefault="00077E86" w:rsidP="00687680">
      <w:pPr>
        <w:spacing w:after="0" w:line="240" w:lineRule="auto"/>
        <w:ind w:right="90"/>
        <w:jc w:val="both"/>
        <w:rPr>
          <w:rFonts w:ascii="Sylfaen" w:eastAsia="Calibri" w:hAnsi="Sylfaen" w:cstheme="minorHAnsi"/>
          <w:bCs/>
          <w:sz w:val="24"/>
          <w:szCs w:val="24"/>
          <w:lang w:val="ka-GE"/>
        </w:rPr>
      </w:pPr>
    </w:p>
    <w:p w14:paraId="2DA5F6A9" w14:textId="77777777" w:rsidR="00077E86" w:rsidRPr="0087584F" w:rsidRDefault="00077E86" w:rsidP="00687680">
      <w:pPr>
        <w:spacing w:after="0" w:line="240" w:lineRule="auto"/>
        <w:ind w:right="90"/>
        <w:jc w:val="both"/>
        <w:rPr>
          <w:rFonts w:ascii="Sylfaen" w:eastAsia="Calibri" w:hAnsi="Sylfaen" w:cstheme="minorHAnsi"/>
          <w:bCs/>
          <w:sz w:val="24"/>
          <w:szCs w:val="24"/>
          <w:lang w:val="ka-GE"/>
        </w:rPr>
      </w:pPr>
    </w:p>
    <w:p w14:paraId="0A40B1F7" w14:textId="77777777" w:rsidR="00077E86" w:rsidRPr="0087584F" w:rsidRDefault="00077E86" w:rsidP="00687680">
      <w:pPr>
        <w:spacing w:after="0" w:line="240" w:lineRule="auto"/>
        <w:ind w:right="90"/>
        <w:jc w:val="both"/>
        <w:rPr>
          <w:rFonts w:ascii="Sylfaen" w:eastAsia="Calibri" w:hAnsi="Sylfaen" w:cstheme="minorHAnsi"/>
          <w:bCs/>
          <w:sz w:val="24"/>
          <w:szCs w:val="24"/>
          <w:lang w:val="ka-GE"/>
        </w:rPr>
      </w:pPr>
    </w:p>
    <w:p w14:paraId="3B225E4C" w14:textId="77777777" w:rsidR="00077E86" w:rsidRPr="0087584F" w:rsidRDefault="00077E86" w:rsidP="00687680">
      <w:pPr>
        <w:spacing w:after="0" w:line="240" w:lineRule="auto"/>
        <w:ind w:right="90"/>
        <w:jc w:val="both"/>
        <w:rPr>
          <w:rFonts w:ascii="Sylfaen" w:eastAsia="Calibri" w:hAnsi="Sylfaen" w:cstheme="minorHAnsi"/>
          <w:bCs/>
          <w:sz w:val="24"/>
          <w:szCs w:val="24"/>
          <w:lang w:val="ka-GE"/>
        </w:rPr>
      </w:pPr>
    </w:p>
    <w:p w14:paraId="11088103" w14:textId="758697C6" w:rsidR="00967BED" w:rsidRPr="0087584F" w:rsidRDefault="00967BED" w:rsidP="00687680">
      <w:pPr>
        <w:spacing w:after="0" w:line="240" w:lineRule="auto"/>
        <w:ind w:right="90"/>
        <w:jc w:val="both"/>
        <w:rPr>
          <w:rFonts w:ascii="Sylfaen" w:eastAsia="Calibri" w:hAnsi="Sylfaen" w:cstheme="minorHAnsi"/>
          <w:bCs/>
          <w:sz w:val="24"/>
          <w:szCs w:val="24"/>
          <w:lang w:val="ka-GE"/>
        </w:rPr>
      </w:pPr>
      <w:r w:rsidRPr="0087584F">
        <w:rPr>
          <w:rFonts w:ascii="Sylfaen" w:eastAsia="Calibri" w:hAnsi="Sylfaen" w:cstheme="minorHAnsi"/>
          <w:bCs/>
          <w:sz w:val="24"/>
          <w:szCs w:val="24"/>
          <w:lang w:val="ka-GE"/>
        </w:rPr>
        <w:t xml:space="preserve"> საქართველოს 2030 წლის კლიმატის ეროვნული სტრატეგიის 2024-2025 წლების სამოქმედო გეგმის დოკუმენტის მომზადების პროცესში დაინტერესებული მხარეების ჩართულობისა და საჯარო განხილვის ანგარიში მომზადებულია საქართველოს გარემოს დაცვისა და სოფლის მეურნეობის სამინისტროს გარემოსა და კლიმატის ცვლილების დეპარტამენტის კლიმატის ცვლილების სამმართველოს მიერ. ანგარიშთან დაკავშირებული კითხვებისათვის მოგვწერეთ: </w:t>
      </w:r>
      <w:hyperlink r:id="rId9" w:history="1">
        <w:r w:rsidR="005B5C69" w:rsidRPr="0087584F">
          <w:rPr>
            <w:rStyle w:val="Hyperlink"/>
            <w:rFonts w:ascii="Sylfaen" w:eastAsia="Calibri" w:hAnsi="Sylfaen" w:cstheme="minorHAnsi"/>
            <w:bCs/>
            <w:sz w:val="24"/>
            <w:szCs w:val="24"/>
            <w:lang w:val="ka-GE"/>
          </w:rPr>
          <w:t>ClimateChange@mepa.gov.ge</w:t>
        </w:r>
      </w:hyperlink>
      <w:r w:rsidR="005B5C69" w:rsidRPr="0087584F">
        <w:rPr>
          <w:rFonts w:ascii="Sylfaen" w:eastAsia="Calibri" w:hAnsi="Sylfaen" w:cstheme="minorHAnsi"/>
          <w:bCs/>
          <w:sz w:val="24"/>
          <w:szCs w:val="24"/>
          <w:lang w:val="ka-GE"/>
        </w:rPr>
        <w:t xml:space="preserve"> </w:t>
      </w:r>
    </w:p>
    <w:p w14:paraId="15CE3EA1" w14:textId="77777777" w:rsidR="008B2CF7" w:rsidRPr="0087584F" w:rsidRDefault="008B2CF7" w:rsidP="00687680">
      <w:pPr>
        <w:spacing w:after="0" w:line="240" w:lineRule="auto"/>
        <w:ind w:right="90"/>
        <w:jc w:val="both"/>
        <w:rPr>
          <w:rFonts w:ascii="Sylfaen" w:eastAsia="Calibri" w:hAnsi="Sylfaen" w:cstheme="minorHAnsi"/>
          <w:bCs/>
          <w:sz w:val="24"/>
          <w:szCs w:val="24"/>
          <w:lang w:val="ka-GE"/>
        </w:rPr>
      </w:pPr>
    </w:p>
    <w:p w14:paraId="0D65BABA" w14:textId="55CC3306" w:rsidR="00481179" w:rsidRPr="0087584F" w:rsidRDefault="00967BED" w:rsidP="00687680">
      <w:pPr>
        <w:spacing w:after="0" w:line="240" w:lineRule="auto"/>
        <w:ind w:right="90"/>
        <w:jc w:val="both"/>
        <w:rPr>
          <w:rFonts w:ascii="Sylfaen" w:eastAsia="Calibri" w:hAnsi="Sylfaen" w:cstheme="minorHAnsi"/>
          <w:bCs/>
          <w:sz w:val="24"/>
          <w:szCs w:val="24"/>
          <w:lang w:val="ka-GE"/>
        </w:rPr>
      </w:pPr>
      <w:r w:rsidRPr="0087584F">
        <w:rPr>
          <w:rFonts w:ascii="Sylfaen" w:eastAsia="Calibri" w:hAnsi="Sylfaen" w:cstheme="minorHAnsi"/>
          <w:bCs/>
          <w:sz w:val="24"/>
          <w:szCs w:val="24"/>
          <w:lang w:val="ka-GE"/>
        </w:rPr>
        <w:t>©საქართველოს გარემოს დაცვისა და სოფლის მეურნეობის სამინისტრო, 2023 წ.</w:t>
      </w:r>
    </w:p>
    <w:p w14:paraId="624F9EC5" w14:textId="77777777" w:rsidR="006D02BA" w:rsidRPr="0087584F" w:rsidRDefault="006D02BA" w:rsidP="00687680">
      <w:pPr>
        <w:spacing w:after="0" w:line="240" w:lineRule="auto"/>
        <w:ind w:right="90"/>
        <w:jc w:val="both"/>
        <w:rPr>
          <w:rFonts w:ascii="Sylfaen" w:eastAsia="Calibri" w:hAnsi="Sylfaen" w:cstheme="minorHAnsi"/>
          <w:bCs/>
          <w:color w:val="FFFFFF" w:themeColor="background1"/>
          <w:sz w:val="24"/>
          <w:szCs w:val="24"/>
          <w:lang w:val="ka-GE"/>
        </w:rPr>
      </w:pPr>
    </w:p>
    <w:p w14:paraId="238ADC09" w14:textId="77777777" w:rsidR="006D02BA" w:rsidRPr="0087584F" w:rsidRDefault="006D02BA" w:rsidP="00687680">
      <w:pPr>
        <w:spacing w:after="0" w:line="240" w:lineRule="auto"/>
        <w:ind w:right="90"/>
        <w:jc w:val="both"/>
        <w:rPr>
          <w:rFonts w:ascii="Sylfaen" w:eastAsia="Calibri" w:hAnsi="Sylfaen" w:cstheme="minorHAnsi"/>
          <w:bCs/>
          <w:color w:val="FFFFFF" w:themeColor="background1"/>
          <w:sz w:val="24"/>
          <w:szCs w:val="24"/>
          <w:lang w:val="ka-GE"/>
        </w:rPr>
      </w:pPr>
    </w:p>
    <w:p w14:paraId="21281166" w14:textId="77777777" w:rsidR="006D02BA" w:rsidRPr="0087584F" w:rsidRDefault="006D02BA" w:rsidP="00687680">
      <w:pPr>
        <w:spacing w:after="0" w:line="240" w:lineRule="auto"/>
        <w:ind w:right="90"/>
        <w:jc w:val="both"/>
        <w:rPr>
          <w:rFonts w:ascii="Sylfaen" w:eastAsia="Calibri" w:hAnsi="Sylfaen" w:cstheme="minorHAnsi"/>
          <w:bCs/>
          <w:color w:val="FFFFFF" w:themeColor="background1"/>
          <w:sz w:val="24"/>
          <w:szCs w:val="24"/>
          <w:lang w:val="ka-GE"/>
        </w:rPr>
      </w:pPr>
    </w:p>
    <w:p w14:paraId="19303E83" w14:textId="77777777" w:rsidR="006D02BA" w:rsidRPr="0087584F" w:rsidRDefault="006D02BA" w:rsidP="00687680">
      <w:pPr>
        <w:spacing w:after="0" w:line="240" w:lineRule="auto"/>
        <w:ind w:right="90"/>
        <w:jc w:val="both"/>
        <w:rPr>
          <w:rFonts w:ascii="Sylfaen" w:eastAsia="Calibri" w:hAnsi="Sylfaen" w:cstheme="minorHAnsi"/>
          <w:bCs/>
          <w:color w:val="FFFFFF" w:themeColor="background1"/>
          <w:sz w:val="24"/>
          <w:szCs w:val="24"/>
          <w:lang w:val="ka-GE"/>
        </w:rPr>
      </w:pPr>
    </w:p>
    <w:p w14:paraId="6ADAF3DD" w14:textId="77777777" w:rsidR="006D02BA" w:rsidRPr="0087584F" w:rsidRDefault="006D02BA" w:rsidP="00687680">
      <w:pPr>
        <w:spacing w:after="0" w:line="240" w:lineRule="auto"/>
        <w:ind w:right="90"/>
        <w:jc w:val="both"/>
        <w:rPr>
          <w:rFonts w:ascii="Sylfaen" w:eastAsia="Calibri" w:hAnsi="Sylfaen" w:cstheme="minorHAnsi"/>
          <w:bCs/>
          <w:color w:val="FFFFFF" w:themeColor="background1"/>
          <w:sz w:val="24"/>
          <w:szCs w:val="24"/>
          <w:lang w:val="ka-GE"/>
        </w:rPr>
      </w:pPr>
    </w:p>
    <w:p w14:paraId="6CCA620A" w14:textId="77777777" w:rsidR="006D02BA" w:rsidRPr="0087584F" w:rsidRDefault="006D02BA" w:rsidP="00687680">
      <w:pPr>
        <w:spacing w:after="0" w:line="240" w:lineRule="auto"/>
        <w:ind w:right="90"/>
        <w:jc w:val="both"/>
        <w:rPr>
          <w:rFonts w:ascii="Sylfaen" w:eastAsia="Calibri" w:hAnsi="Sylfaen" w:cstheme="minorHAnsi"/>
          <w:bCs/>
          <w:color w:val="FFFFFF" w:themeColor="background1"/>
          <w:sz w:val="24"/>
          <w:szCs w:val="24"/>
          <w:lang w:val="ka-GE"/>
        </w:rPr>
      </w:pPr>
    </w:p>
    <w:p w14:paraId="2B20041C" w14:textId="77777777" w:rsidR="006D02BA" w:rsidRPr="0087584F" w:rsidRDefault="006D02BA" w:rsidP="00687680">
      <w:pPr>
        <w:spacing w:after="0" w:line="240" w:lineRule="auto"/>
        <w:ind w:right="90"/>
        <w:jc w:val="both"/>
        <w:rPr>
          <w:rFonts w:ascii="Sylfaen" w:eastAsia="Calibri" w:hAnsi="Sylfaen" w:cstheme="minorHAnsi"/>
          <w:bCs/>
          <w:color w:val="FFFFFF" w:themeColor="background1"/>
          <w:sz w:val="24"/>
          <w:szCs w:val="24"/>
          <w:lang w:val="ka-GE"/>
        </w:rPr>
      </w:pPr>
    </w:p>
    <w:p w14:paraId="064A5DFF" w14:textId="77777777" w:rsidR="006D02BA" w:rsidRPr="0087584F" w:rsidRDefault="006D02BA" w:rsidP="00687680">
      <w:pPr>
        <w:spacing w:after="0" w:line="240" w:lineRule="auto"/>
        <w:ind w:right="90"/>
        <w:jc w:val="both"/>
        <w:rPr>
          <w:rFonts w:ascii="Sylfaen" w:eastAsia="Calibri" w:hAnsi="Sylfaen" w:cstheme="minorHAnsi"/>
          <w:bCs/>
          <w:color w:val="FFFFFF" w:themeColor="background1"/>
          <w:sz w:val="24"/>
          <w:szCs w:val="24"/>
          <w:lang w:val="ka-GE"/>
        </w:rPr>
      </w:pPr>
    </w:p>
    <w:p w14:paraId="6E04BF79" w14:textId="77777777" w:rsidR="006D02BA" w:rsidRPr="0087584F" w:rsidRDefault="006D02BA" w:rsidP="00687680">
      <w:pPr>
        <w:spacing w:after="0" w:line="240" w:lineRule="auto"/>
        <w:ind w:right="90"/>
        <w:jc w:val="both"/>
        <w:rPr>
          <w:rFonts w:ascii="Sylfaen" w:eastAsia="Calibri" w:hAnsi="Sylfaen" w:cstheme="minorHAnsi"/>
          <w:bCs/>
          <w:color w:val="FFFFFF" w:themeColor="background1"/>
          <w:sz w:val="24"/>
          <w:szCs w:val="24"/>
          <w:lang w:val="ka-GE"/>
        </w:rPr>
      </w:pPr>
    </w:p>
    <w:p w14:paraId="47327BDE" w14:textId="77777777" w:rsidR="006D02BA" w:rsidRPr="0087584F" w:rsidRDefault="006D02BA" w:rsidP="00687680">
      <w:pPr>
        <w:spacing w:after="0" w:line="240" w:lineRule="auto"/>
        <w:ind w:right="90"/>
        <w:jc w:val="both"/>
        <w:rPr>
          <w:rFonts w:ascii="Sylfaen" w:eastAsia="Calibri" w:hAnsi="Sylfaen" w:cstheme="minorHAnsi"/>
          <w:bCs/>
          <w:color w:val="FFFFFF" w:themeColor="background1"/>
          <w:sz w:val="24"/>
          <w:szCs w:val="24"/>
          <w:lang w:val="ka-GE"/>
        </w:rPr>
      </w:pPr>
    </w:p>
    <w:bookmarkEnd w:id="2"/>
    <w:p w14:paraId="680E0A7A" w14:textId="7DA5A9FA" w:rsidR="00B442D1" w:rsidRPr="0087584F" w:rsidRDefault="00B442D1" w:rsidP="00687680">
      <w:pPr>
        <w:spacing w:after="0" w:line="240" w:lineRule="auto"/>
        <w:jc w:val="both"/>
        <w:rPr>
          <w:rFonts w:ascii="Sylfaen" w:eastAsia="Calibri" w:hAnsi="Sylfaen" w:cstheme="minorHAnsi"/>
          <w:bCs/>
          <w:color w:val="FFFFFF" w:themeColor="background1"/>
          <w:sz w:val="24"/>
          <w:szCs w:val="24"/>
          <w:lang w:val="ka-GE"/>
        </w:rPr>
      </w:pPr>
    </w:p>
    <w:p w14:paraId="4CA0E5CB" w14:textId="76E1BB0E" w:rsidR="00EA1C90" w:rsidRPr="0087584F" w:rsidRDefault="00EA1C90" w:rsidP="00687680">
      <w:pPr>
        <w:spacing w:after="0" w:line="240" w:lineRule="auto"/>
        <w:jc w:val="both"/>
        <w:rPr>
          <w:rFonts w:ascii="Sylfaen" w:hAnsi="Sylfaen" w:cstheme="minorHAnsi"/>
          <w:sz w:val="24"/>
          <w:szCs w:val="24"/>
          <w:lang w:val="ka-GE"/>
        </w:rPr>
      </w:pPr>
      <w:r w:rsidRPr="0087584F">
        <w:rPr>
          <w:rFonts w:ascii="Sylfaen" w:hAnsi="Sylfaen" w:cstheme="minorHAnsi"/>
          <w:sz w:val="24"/>
          <w:szCs w:val="24"/>
          <w:lang w:val="ka-GE"/>
        </w:rPr>
        <w:br w:type="page"/>
      </w:r>
    </w:p>
    <w:p w14:paraId="511F628E" w14:textId="77777777" w:rsidR="00EA1C90" w:rsidRPr="0087584F" w:rsidRDefault="00EA1C90" w:rsidP="00687680">
      <w:pPr>
        <w:pStyle w:val="Heading1"/>
        <w:spacing w:before="0" w:line="240" w:lineRule="auto"/>
        <w:jc w:val="both"/>
        <w:rPr>
          <w:rFonts w:ascii="Sylfaen" w:hAnsi="Sylfaen" w:cstheme="minorHAnsi"/>
          <w:szCs w:val="24"/>
          <w:lang w:val="ka-GE"/>
        </w:rPr>
      </w:pPr>
      <w:bookmarkStart w:id="3" w:name="_Toc153465428"/>
      <w:bookmarkStart w:id="4" w:name="_Toc153464707"/>
      <w:r w:rsidRPr="0087584F">
        <w:rPr>
          <w:rFonts w:ascii="Sylfaen" w:hAnsi="Sylfaen" w:cstheme="minorHAnsi"/>
          <w:szCs w:val="24"/>
          <w:lang w:val="ka-GE"/>
        </w:rPr>
        <w:lastRenderedPageBreak/>
        <w:t>ანგარიშის სტრუქტურა</w:t>
      </w:r>
      <w:bookmarkEnd w:id="3"/>
    </w:p>
    <w:p w14:paraId="4CF0C390" w14:textId="25708204" w:rsidR="0099295B" w:rsidRPr="0087584F" w:rsidRDefault="0099295B" w:rsidP="00687680">
      <w:pPr>
        <w:pStyle w:val="TOC1"/>
        <w:spacing w:after="0" w:line="240" w:lineRule="auto"/>
        <w:jc w:val="both"/>
        <w:rPr>
          <w:rFonts w:ascii="Sylfaen" w:hAnsi="Sylfaen" w:cstheme="minorHAnsi"/>
          <w:noProof/>
          <w:kern w:val="2"/>
          <w:sz w:val="24"/>
          <w:szCs w:val="24"/>
          <w14:ligatures w14:val="standardContextual"/>
        </w:rPr>
      </w:pPr>
      <w:r w:rsidRPr="0087584F">
        <w:rPr>
          <w:rFonts w:ascii="Sylfaen" w:hAnsi="Sylfaen" w:cstheme="minorHAnsi"/>
          <w:sz w:val="24"/>
          <w:szCs w:val="24"/>
          <w:lang w:val="ka-GE"/>
        </w:rPr>
        <w:fldChar w:fldCharType="begin"/>
      </w:r>
      <w:r w:rsidRPr="0087584F">
        <w:rPr>
          <w:rFonts w:ascii="Sylfaen" w:hAnsi="Sylfaen" w:cstheme="minorHAnsi"/>
          <w:sz w:val="24"/>
          <w:szCs w:val="24"/>
          <w:lang w:val="ka-GE"/>
        </w:rPr>
        <w:instrText xml:space="preserve"> TOC \o "1-3" \h \z \u </w:instrText>
      </w:r>
      <w:r w:rsidRPr="0087584F">
        <w:rPr>
          <w:rFonts w:ascii="Sylfaen" w:hAnsi="Sylfaen" w:cstheme="minorHAnsi"/>
          <w:sz w:val="24"/>
          <w:szCs w:val="24"/>
          <w:lang w:val="ka-GE"/>
        </w:rPr>
        <w:fldChar w:fldCharType="separate"/>
      </w:r>
      <w:hyperlink w:anchor="_Toc153465428" w:history="1"/>
    </w:p>
    <w:p w14:paraId="4B8B3D22" w14:textId="68FA3E71" w:rsidR="0099295B" w:rsidRPr="0087584F" w:rsidRDefault="00177FD0" w:rsidP="00687680">
      <w:pPr>
        <w:pStyle w:val="TOC1"/>
        <w:spacing w:after="0" w:line="240" w:lineRule="auto"/>
        <w:jc w:val="both"/>
        <w:rPr>
          <w:rFonts w:ascii="Sylfaen" w:hAnsi="Sylfaen" w:cstheme="minorHAnsi"/>
          <w:noProof/>
          <w:kern w:val="2"/>
          <w:sz w:val="24"/>
          <w:szCs w:val="24"/>
          <w14:ligatures w14:val="standardContextual"/>
        </w:rPr>
      </w:pPr>
      <w:hyperlink w:anchor="_Toc153465429" w:history="1">
        <w:r w:rsidR="0099295B" w:rsidRPr="0087584F">
          <w:rPr>
            <w:rStyle w:val="Hyperlink"/>
            <w:rFonts w:ascii="Sylfaen" w:hAnsi="Sylfaen" w:cstheme="minorHAnsi"/>
            <w:noProof/>
            <w:sz w:val="24"/>
            <w:szCs w:val="24"/>
            <w:lang w:val="ka-GE"/>
          </w:rPr>
          <w:t>შესავალი</w:t>
        </w:r>
        <w:r w:rsidR="0099295B" w:rsidRPr="0087584F">
          <w:rPr>
            <w:rFonts w:ascii="Sylfaen" w:hAnsi="Sylfaen" w:cstheme="minorHAnsi"/>
            <w:noProof/>
            <w:webHidden/>
            <w:sz w:val="24"/>
            <w:szCs w:val="24"/>
          </w:rPr>
          <w:tab/>
        </w:r>
        <w:r w:rsidR="0099295B" w:rsidRPr="0087584F">
          <w:rPr>
            <w:rFonts w:ascii="Sylfaen" w:hAnsi="Sylfaen" w:cstheme="minorHAnsi"/>
            <w:noProof/>
            <w:webHidden/>
            <w:sz w:val="24"/>
            <w:szCs w:val="24"/>
          </w:rPr>
          <w:fldChar w:fldCharType="begin"/>
        </w:r>
        <w:r w:rsidR="0099295B" w:rsidRPr="0087584F">
          <w:rPr>
            <w:rFonts w:ascii="Sylfaen" w:hAnsi="Sylfaen" w:cstheme="minorHAnsi"/>
            <w:noProof/>
            <w:webHidden/>
            <w:sz w:val="24"/>
            <w:szCs w:val="24"/>
          </w:rPr>
          <w:instrText xml:space="preserve"> PAGEREF _Toc153465429 \h </w:instrText>
        </w:r>
        <w:r w:rsidR="0099295B" w:rsidRPr="0087584F">
          <w:rPr>
            <w:rFonts w:ascii="Sylfaen" w:hAnsi="Sylfaen" w:cstheme="minorHAnsi"/>
            <w:noProof/>
            <w:webHidden/>
            <w:sz w:val="24"/>
            <w:szCs w:val="24"/>
          </w:rPr>
        </w:r>
        <w:r w:rsidR="0099295B" w:rsidRPr="0087584F">
          <w:rPr>
            <w:rFonts w:ascii="Sylfaen" w:hAnsi="Sylfaen" w:cstheme="minorHAnsi"/>
            <w:noProof/>
            <w:webHidden/>
            <w:sz w:val="24"/>
            <w:szCs w:val="24"/>
          </w:rPr>
          <w:fldChar w:fldCharType="separate"/>
        </w:r>
        <w:r w:rsidR="0099295B" w:rsidRPr="0087584F">
          <w:rPr>
            <w:rFonts w:ascii="Sylfaen" w:hAnsi="Sylfaen" w:cstheme="minorHAnsi"/>
            <w:noProof/>
            <w:webHidden/>
            <w:sz w:val="24"/>
            <w:szCs w:val="24"/>
          </w:rPr>
          <w:t>4</w:t>
        </w:r>
        <w:r w:rsidR="0099295B" w:rsidRPr="0087584F">
          <w:rPr>
            <w:rFonts w:ascii="Sylfaen" w:hAnsi="Sylfaen" w:cstheme="minorHAnsi"/>
            <w:noProof/>
            <w:webHidden/>
            <w:sz w:val="24"/>
            <w:szCs w:val="24"/>
          </w:rPr>
          <w:fldChar w:fldCharType="end"/>
        </w:r>
      </w:hyperlink>
    </w:p>
    <w:p w14:paraId="37B528AE" w14:textId="78EE154E" w:rsidR="0099295B" w:rsidRPr="0087584F" w:rsidRDefault="00177FD0" w:rsidP="00687680">
      <w:pPr>
        <w:pStyle w:val="TOC1"/>
        <w:spacing w:after="0" w:line="240" w:lineRule="auto"/>
        <w:jc w:val="both"/>
        <w:rPr>
          <w:rFonts w:ascii="Sylfaen" w:hAnsi="Sylfaen" w:cstheme="minorHAnsi"/>
          <w:noProof/>
          <w:kern w:val="2"/>
          <w:sz w:val="24"/>
          <w:szCs w:val="24"/>
          <w14:ligatures w14:val="standardContextual"/>
        </w:rPr>
      </w:pPr>
      <w:hyperlink w:anchor="_Toc153465430" w:history="1">
        <w:r w:rsidR="0099295B" w:rsidRPr="0087584F">
          <w:rPr>
            <w:rStyle w:val="Hyperlink"/>
            <w:rFonts w:ascii="Sylfaen" w:hAnsi="Sylfaen" w:cstheme="minorHAnsi"/>
            <w:noProof/>
            <w:sz w:val="24"/>
            <w:szCs w:val="24"/>
            <w:lang w:val="ka-GE"/>
          </w:rPr>
          <w:t>დოკუმენტის შემუშავების პროცესში დაინტერესებული მხარეების ჩართულობა</w:t>
        </w:r>
        <w:r w:rsidR="0099295B" w:rsidRPr="0087584F">
          <w:rPr>
            <w:rFonts w:ascii="Sylfaen" w:hAnsi="Sylfaen" w:cstheme="minorHAnsi"/>
            <w:noProof/>
            <w:webHidden/>
            <w:sz w:val="24"/>
            <w:szCs w:val="24"/>
          </w:rPr>
          <w:tab/>
        </w:r>
        <w:r w:rsidR="0099295B" w:rsidRPr="0087584F">
          <w:rPr>
            <w:rFonts w:ascii="Sylfaen" w:hAnsi="Sylfaen" w:cstheme="minorHAnsi"/>
            <w:noProof/>
            <w:webHidden/>
            <w:sz w:val="24"/>
            <w:szCs w:val="24"/>
          </w:rPr>
          <w:fldChar w:fldCharType="begin"/>
        </w:r>
        <w:r w:rsidR="0099295B" w:rsidRPr="0087584F">
          <w:rPr>
            <w:rFonts w:ascii="Sylfaen" w:hAnsi="Sylfaen" w:cstheme="minorHAnsi"/>
            <w:noProof/>
            <w:webHidden/>
            <w:sz w:val="24"/>
            <w:szCs w:val="24"/>
          </w:rPr>
          <w:instrText xml:space="preserve"> PAGEREF _Toc153465430 \h </w:instrText>
        </w:r>
        <w:r w:rsidR="0099295B" w:rsidRPr="0087584F">
          <w:rPr>
            <w:rFonts w:ascii="Sylfaen" w:hAnsi="Sylfaen" w:cstheme="minorHAnsi"/>
            <w:noProof/>
            <w:webHidden/>
            <w:sz w:val="24"/>
            <w:szCs w:val="24"/>
          </w:rPr>
        </w:r>
        <w:r w:rsidR="0099295B" w:rsidRPr="0087584F">
          <w:rPr>
            <w:rFonts w:ascii="Sylfaen" w:hAnsi="Sylfaen" w:cstheme="minorHAnsi"/>
            <w:noProof/>
            <w:webHidden/>
            <w:sz w:val="24"/>
            <w:szCs w:val="24"/>
          </w:rPr>
          <w:fldChar w:fldCharType="separate"/>
        </w:r>
        <w:r w:rsidR="0099295B" w:rsidRPr="0087584F">
          <w:rPr>
            <w:rFonts w:ascii="Sylfaen" w:hAnsi="Sylfaen" w:cstheme="minorHAnsi"/>
            <w:noProof/>
            <w:webHidden/>
            <w:sz w:val="24"/>
            <w:szCs w:val="24"/>
          </w:rPr>
          <w:t>4</w:t>
        </w:r>
        <w:r w:rsidR="0099295B" w:rsidRPr="0087584F">
          <w:rPr>
            <w:rFonts w:ascii="Sylfaen" w:hAnsi="Sylfaen" w:cstheme="minorHAnsi"/>
            <w:noProof/>
            <w:webHidden/>
            <w:sz w:val="24"/>
            <w:szCs w:val="24"/>
          </w:rPr>
          <w:fldChar w:fldCharType="end"/>
        </w:r>
      </w:hyperlink>
    </w:p>
    <w:p w14:paraId="3BE66132" w14:textId="6970D140" w:rsidR="0099295B" w:rsidRPr="0087584F" w:rsidRDefault="00177FD0" w:rsidP="00687680">
      <w:pPr>
        <w:pStyle w:val="TOC1"/>
        <w:spacing w:after="0" w:line="240" w:lineRule="auto"/>
        <w:jc w:val="both"/>
        <w:rPr>
          <w:rFonts w:ascii="Sylfaen" w:hAnsi="Sylfaen" w:cstheme="minorHAnsi"/>
          <w:noProof/>
          <w:kern w:val="2"/>
          <w:sz w:val="24"/>
          <w:szCs w:val="24"/>
          <w14:ligatures w14:val="standardContextual"/>
        </w:rPr>
      </w:pPr>
      <w:hyperlink w:anchor="_Toc153465431" w:history="1">
        <w:r w:rsidR="0099295B" w:rsidRPr="0087584F">
          <w:rPr>
            <w:rStyle w:val="Hyperlink"/>
            <w:rFonts w:ascii="Sylfaen" w:hAnsi="Sylfaen" w:cstheme="minorHAnsi"/>
            <w:noProof/>
            <w:sz w:val="24"/>
            <w:szCs w:val="24"/>
            <w:lang w:val="ka-GE"/>
          </w:rPr>
          <w:t xml:space="preserve">ვებგვერდზე </w:t>
        </w:r>
        <w:r w:rsidR="0023042C" w:rsidRPr="0087584F">
          <w:rPr>
            <w:rStyle w:val="Hyperlink"/>
            <w:rFonts w:ascii="Sylfaen" w:hAnsi="Sylfaen" w:cstheme="minorHAnsi"/>
            <w:noProof/>
            <w:sz w:val="24"/>
            <w:szCs w:val="24"/>
            <w:lang w:val="ka-GE"/>
          </w:rPr>
          <w:t xml:space="preserve">ინფორმაციის </w:t>
        </w:r>
        <w:r w:rsidR="0099295B" w:rsidRPr="0087584F">
          <w:rPr>
            <w:rStyle w:val="Hyperlink"/>
            <w:rFonts w:ascii="Sylfaen" w:hAnsi="Sylfaen" w:cstheme="minorHAnsi"/>
            <w:noProof/>
            <w:sz w:val="24"/>
            <w:szCs w:val="24"/>
            <w:lang w:val="ka-GE"/>
          </w:rPr>
          <w:t>გამოქვეყნება უკუკავშირისთვის</w:t>
        </w:r>
        <w:r w:rsidR="0099295B" w:rsidRPr="0087584F">
          <w:rPr>
            <w:rFonts w:ascii="Sylfaen" w:hAnsi="Sylfaen" w:cstheme="minorHAnsi"/>
            <w:noProof/>
            <w:webHidden/>
            <w:sz w:val="24"/>
            <w:szCs w:val="24"/>
          </w:rPr>
          <w:tab/>
        </w:r>
        <w:r w:rsidR="0099295B" w:rsidRPr="0087584F">
          <w:rPr>
            <w:rFonts w:ascii="Sylfaen" w:hAnsi="Sylfaen" w:cstheme="minorHAnsi"/>
            <w:noProof/>
            <w:webHidden/>
            <w:sz w:val="24"/>
            <w:szCs w:val="24"/>
          </w:rPr>
          <w:fldChar w:fldCharType="begin"/>
        </w:r>
        <w:r w:rsidR="0099295B" w:rsidRPr="0087584F">
          <w:rPr>
            <w:rFonts w:ascii="Sylfaen" w:hAnsi="Sylfaen" w:cstheme="minorHAnsi"/>
            <w:noProof/>
            <w:webHidden/>
            <w:sz w:val="24"/>
            <w:szCs w:val="24"/>
          </w:rPr>
          <w:instrText xml:space="preserve"> PAGEREF _Toc153465431 \h </w:instrText>
        </w:r>
        <w:r w:rsidR="0099295B" w:rsidRPr="0087584F">
          <w:rPr>
            <w:rFonts w:ascii="Sylfaen" w:hAnsi="Sylfaen" w:cstheme="minorHAnsi"/>
            <w:noProof/>
            <w:webHidden/>
            <w:sz w:val="24"/>
            <w:szCs w:val="24"/>
          </w:rPr>
        </w:r>
        <w:r w:rsidR="0099295B" w:rsidRPr="0087584F">
          <w:rPr>
            <w:rFonts w:ascii="Sylfaen" w:hAnsi="Sylfaen" w:cstheme="minorHAnsi"/>
            <w:noProof/>
            <w:webHidden/>
            <w:sz w:val="24"/>
            <w:szCs w:val="24"/>
          </w:rPr>
          <w:fldChar w:fldCharType="separate"/>
        </w:r>
        <w:r w:rsidR="0099295B" w:rsidRPr="0087584F">
          <w:rPr>
            <w:rFonts w:ascii="Sylfaen" w:hAnsi="Sylfaen" w:cstheme="minorHAnsi"/>
            <w:noProof/>
            <w:webHidden/>
            <w:sz w:val="24"/>
            <w:szCs w:val="24"/>
          </w:rPr>
          <w:t>5</w:t>
        </w:r>
        <w:r w:rsidR="0099295B" w:rsidRPr="0087584F">
          <w:rPr>
            <w:rFonts w:ascii="Sylfaen" w:hAnsi="Sylfaen" w:cstheme="minorHAnsi"/>
            <w:noProof/>
            <w:webHidden/>
            <w:sz w:val="24"/>
            <w:szCs w:val="24"/>
          </w:rPr>
          <w:fldChar w:fldCharType="end"/>
        </w:r>
      </w:hyperlink>
    </w:p>
    <w:p w14:paraId="7100700D" w14:textId="7933EE81" w:rsidR="0099295B" w:rsidRPr="0087584F" w:rsidRDefault="00177FD0" w:rsidP="00687680">
      <w:pPr>
        <w:pStyle w:val="TOC2"/>
        <w:tabs>
          <w:tab w:val="right" w:leader="dot" w:pos="10456"/>
        </w:tabs>
        <w:spacing w:after="0" w:line="240" w:lineRule="auto"/>
        <w:jc w:val="both"/>
        <w:rPr>
          <w:rFonts w:ascii="Sylfaen" w:hAnsi="Sylfaen" w:cstheme="minorHAnsi"/>
          <w:noProof/>
          <w:kern w:val="2"/>
          <w:sz w:val="24"/>
          <w:szCs w:val="24"/>
          <w14:ligatures w14:val="standardContextual"/>
        </w:rPr>
      </w:pPr>
      <w:hyperlink w:anchor="_Toc153465433" w:history="1">
        <w:r w:rsidR="0099295B" w:rsidRPr="0087584F">
          <w:rPr>
            <w:rStyle w:val="Hyperlink"/>
            <w:rFonts w:ascii="Sylfaen" w:hAnsi="Sylfaen" w:cstheme="minorHAnsi"/>
            <w:noProof/>
            <w:sz w:val="24"/>
            <w:szCs w:val="24"/>
            <w:lang w:val="ka-GE"/>
          </w:rPr>
          <w:t>ფოტო 1 - გარემოს დაცვისა და სოფლის მეურნეობის სამინისტროს ვებგვერდი</w:t>
        </w:r>
        <w:r w:rsidR="0099295B" w:rsidRPr="0087584F">
          <w:rPr>
            <w:rFonts w:ascii="Sylfaen" w:hAnsi="Sylfaen" w:cstheme="minorHAnsi"/>
            <w:noProof/>
            <w:webHidden/>
            <w:sz w:val="24"/>
            <w:szCs w:val="24"/>
          </w:rPr>
          <w:tab/>
        </w:r>
        <w:r w:rsidR="0099295B" w:rsidRPr="0087584F">
          <w:rPr>
            <w:rFonts w:ascii="Sylfaen" w:hAnsi="Sylfaen" w:cstheme="minorHAnsi"/>
            <w:noProof/>
            <w:webHidden/>
            <w:sz w:val="24"/>
            <w:szCs w:val="24"/>
          </w:rPr>
          <w:fldChar w:fldCharType="begin"/>
        </w:r>
        <w:r w:rsidR="0099295B" w:rsidRPr="0087584F">
          <w:rPr>
            <w:rFonts w:ascii="Sylfaen" w:hAnsi="Sylfaen" w:cstheme="minorHAnsi"/>
            <w:noProof/>
            <w:webHidden/>
            <w:sz w:val="24"/>
            <w:szCs w:val="24"/>
          </w:rPr>
          <w:instrText xml:space="preserve"> PAGEREF _Toc153465433 \h </w:instrText>
        </w:r>
        <w:r w:rsidR="0099295B" w:rsidRPr="0087584F">
          <w:rPr>
            <w:rFonts w:ascii="Sylfaen" w:hAnsi="Sylfaen" w:cstheme="minorHAnsi"/>
            <w:noProof/>
            <w:webHidden/>
            <w:sz w:val="24"/>
            <w:szCs w:val="24"/>
          </w:rPr>
        </w:r>
        <w:r w:rsidR="0099295B" w:rsidRPr="0087584F">
          <w:rPr>
            <w:rFonts w:ascii="Sylfaen" w:hAnsi="Sylfaen" w:cstheme="minorHAnsi"/>
            <w:noProof/>
            <w:webHidden/>
            <w:sz w:val="24"/>
            <w:szCs w:val="24"/>
          </w:rPr>
          <w:fldChar w:fldCharType="separate"/>
        </w:r>
        <w:r w:rsidR="0099295B" w:rsidRPr="0087584F">
          <w:rPr>
            <w:rFonts w:ascii="Sylfaen" w:hAnsi="Sylfaen" w:cstheme="minorHAnsi"/>
            <w:noProof/>
            <w:webHidden/>
            <w:sz w:val="24"/>
            <w:szCs w:val="24"/>
          </w:rPr>
          <w:t>6</w:t>
        </w:r>
        <w:r w:rsidR="0099295B" w:rsidRPr="0087584F">
          <w:rPr>
            <w:rFonts w:ascii="Sylfaen" w:hAnsi="Sylfaen" w:cstheme="minorHAnsi"/>
            <w:noProof/>
            <w:webHidden/>
            <w:sz w:val="24"/>
            <w:szCs w:val="24"/>
          </w:rPr>
          <w:fldChar w:fldCharType="end"/>
        </w:r>
      </w:hyperlink>
    </w:p>
    <w:p w14:paraId="38D7A71F" w14:textId="599F7F01" w:rsidR="0099295B" w:rsidRPr="0087584F" w:rsidRDefault="00177FD0" w:rsidP="00687680">
      <w:pPr>
        <w:pStyle w:val="TOC2"/>
        <w:tabs>
          <w:tab w:val="right" w:leader="dot" w:pos="10456"/>
        </w:tabs>
        <w:spacing w:after="0" w:line="240" w:lineRule="auto"/>
        <w:jc w:val="both"/>
        <w:rPr>
          <w:rFonts w:ascii="Sylfaen" w:hAnsi="Sylfaen" w:cstheme="minorHAnsi"/>
          <w:noProof/>
          <w:kern w:val="2"/>
          <w:sz w:val="24"/>
          <w:szCs w:val="24"/>
          <w14:ligatures w14:val="standardContextual"/>
        </w:rPr>
      </w:pPr>
      <w:hyperlink w:anchor="_Toc153465434" w:history="1">
        <w:r w:rsidR="0099295B" w:rsidRPr="0087584F">
          <w:rPr>
            <w:rStyle w:val="Hyperlink"/>
            <w:rFonts w:ascii="Sylfaen" w:hAnsi="Sylfaen" w:cstheme="minorHAnsi"/>
            <w:noProof/>
            <w:sz w:val="24"/>
            <w:szCs w:val="24"/>
            <w:lang w:val="ka-GE"/>
          </w:rPr>
          <w:t>ფოტო 2 - გარემოსდაცვითი ინფორმაციისა და განათლების ცენტრის ვებგვერდი</w:t>
        </w:r>
        <w:r w:rsidR="0099295B" w:rsidRPr="0087584F">
          <w:rPr>
            <w:rFonts w:ascii="Sylfaen" w:hAnsi="Sylfaen" w:cstheme="minorHAnsi"/>
            <w:noProof/>
            <w:webHidden/>
            <w:sz w:val="24"/>
            <w:szCs w:val="24"/>
          </w:rPr>
          <w:tab/>
        </w:r>
        <w:r w:rsidR="0099295B" w:rsidRPr="0087584F">
          <w:rPr>
            <w:rFonts w:ascii="Sylfaen" w:hAnsi="Sylfaen" w:cstheme="minorHAnsi"/>
            <w:noProof/>
            <w:webHidden/>
            <w:sz w:val="24"/>
            <w:szCs w:val="24"/>
          </w:rPr>
          <w:fldChar w:fldCharType="begin"/>
        </w:r>
        <w:r w:rsidR="0099295B" w:rsidRPr="0087584F">
          <w:rPr>
            <w:rFonts w:ascii="Sylfaen" w:hAnsi="Sylfaen" w:cstheme="minorHAnsi"/>
            <w:noProof/>
            <w:webHidden/>
            <w:sz w:val="24"/>
            <w:szCs w:val="24"/>
          </w:rPr>
          <w:instrText xml:space="preserve"> PAGEREF _Toc153465434 \h </w:instrText>
        </w:r>
        <w:r w:rsidR="0099295B" w:rsidRPr="0087584F">
          <w:rPr>
            <w:rFonts w:ascii="Sylfaen" w:hAnsi="Sylfaen" w:cstheme="minorHAnsi"/>
            <w:noProof/>
            <w:webHidden/>
            <w:sz w:val="24"/>
            <w:szCs w:val="24"/>
          </w:rPr>
        </w:r>
        <w:r w:rsidR="0099295B" w:rsidRPr="0087584F">
          <w:rPr>
            <w:rFonts w:ascii="Sylfaen" w:hAnsi="Sylfaen" w:cstheme="minorHAnsi"/>
            <w:noProof/>
            <w:webHidden/>
            <w:sz w:val="24"/>
            <w:szCs w:val="24"/>
          </w:rPr>
          <w:fldChar w:fldCharType="separate"/>
        </w:r>
        <w:r w:rsidR="0099295B" w:rsidRPr="0087584F">
          <w:rPr>
            <w:rFonts w:ascii="Sylfaen" w:hAnsi="Sylfaen" w:cstheme="minorHAnsi"/>
            <w:noProof/>
            <w:webHidden/>
            <w:sz w:val="24"/>
            <w:szCs w:val="24"/>
          </w:rPr>
          <w:t>7</w:t>
        </w:r>
        <w:r w:rsidR="0099295B" w:rsidRPr="0087584F">
          <w:rPr>
            <w:rFonts w:ascii="Sylfaen" w:hAnsi="Sylfaen" w:cstheme="minorHAnsi"/>
            <w:noProof/>
            <w:webHidden/>
            <w:sz w:val="24"/>
            <w:szCs w:val="24"/>
          </w:rPr>
          <w:fldChar w:fldCharType="end"/>
        </w:r>
      </w:hyperlink>
    </w:p>
    <w:p w14:paraId="4433289A" w14:textId="507384C0" w:rsidR="0099295B" w:rsidRPr="0087584F" w:rsidRDefault="00177FD0" w:rsidP="00687680">
      <w:pPr>
        <w:pStyle w:val="TOC2"/>
        <w:tabs>
          <w:tab w:val="right" w:leader="dot" w:pos="10456"/>
        </w:tabs>
        <w:spacing w:after="0" w:line="240" w:lineRule="auto"/>
        <w:jc w:val="both"/>
        <w:rPr>
          <w:rFonts w:ascii="Sylfaen" w:hAnsi="Sylfaen" w:cstheme="minorHAnsi"/>
          <w:noProof/>
          <w:kern w:val="2"/>
          <w:sz w:val="24"/>
          <w:szCs w:val="24"/>
          <w14:ligatures w14:val="standardContextual"/>
        </w:rPr>
      </w:pPr>
      <w:hyperlink w:anchor="_Toc153465435" w:history="1">
        <w:r w:rsidR="0099295B" w:rsidRPr="0087584F">
          <w:rPr>
            <w:rStyle w:val="Hyperlink"/>
            <w:rFonts w:ascii="Sylfaen" w:hAnsi="Sylfaen" w:cstheme="minorHAnsi"/>
            <w:bCs/>
            <w:noProof/>
            <w:sz w:val="24"/>
            <w:szCs w:val="24"/>
            <w:lang w:val="ka-GE"/>
          </w:rPr>
          <w:t>ფოტო 3</w:t>
        </w:r>
        <w:r w:rsidR="0099295B" w:rsidRPr="0087584F">
          <w:rPr>
            <w:rStyle w:val="Hyperlink"/>
            <w:rFonts w:ascii="Sylfaen" w:hAnsi="Sylfaen" w:cstheme="minorHAnsi"/>
            <w:noProof/>
            <w:sz w:val="24"/>
            <w:szCs w:val="24"/>
            <w:lang w:val="ka-GE"/>
          </w:rPr>
          <w:t xml:space="preserve"> - გარემოსდაცვითი ინფორმაციისა და განათლების ცენტრის </w:t>
        </w:r>
        <w:r w:rsidR="0023042C" w:rsidRPr="0087584F">
          <w:rPr>
            <w:rStyle w:val="Hyperlink"/>
            <w:rFonts w:ascii="Sylfaen" w:hAnsi="Sylfaen" w:cstheme="minorHAnsi"/>
            <w:noProof/>
            <w:sz w:val="24"/>
            <w:szCs w:val="24"/>
            <w:lang w:val="ka-GE"/>
          </w:rPr>
          <w:t xml:space="preserve">სოციალური ქსელის </w:t>
        </w:r>
        <w:r w:rsidR="0023042C" w:rsidRPr="0087584F">
          <w:rPr>
            <w:rStyle w:val="Hyperlink"/>
            <w:rFonts w:ascii="Sylfaen" w:hAnsi="Sylfaen" w:cstheme="minorHAnsi"/>
            <w:noProof/>
            <w:sz w:val="24"/>
            <w:szCs w:val="24"/>
          </w:rPr>
          <w:t>“Facebook”</w:t>
        </w:r>
        <w:r w:rsidR="0023042C" w:rsidRPr="0087584F">
          <w:rPr>
            <w:rStyle w:val="Hyperlink"/>
            <w:rFonts w:ascii="Sylfaen" w:hAnsi="Sylfaen" w:cstheme="minorHAnsi"/>
            <w:noProof/>
            <w:sz w:val="24"/>
            <w:szCs w:val="24"/>
            <w:lang w:val="ka-GE"/>
          </w:rPr>
          <w:t xml:space="preserve"> </w:t>
        </w:r>
        <w:r w:rsidR="0099295B" w:rsidRPr="0087584F">
          <w:rPr>
            <w:rStyle w:val="Hyperlink"/>
            <w:rFonts w:ascii="Sylfaen" w:hAnsi="Sylfaen" w:cstheme="minorHAnsi"/>
            <w:noProof/>
            <w:sz w:val="24"/>
            <w:szCs w:val="24"/>
            <w:lang w:val="ka-GE"/>
          </w:rPr>
          <w:t>გვერდი</w:t>
        </w:r>
        <w:r w:rsidR="0099295B" w:rsidRPr="0087584F">
          <w:rPr>
            <w:rFonts w:ascii="Sylfaen" w:hAnsi="Sylfaen" w:cstheme="minorHAnsi"/>
            <w:noProof/>
            <w:webHidden/>
            <w:sz w:val="24"/>
            <w:szCs w:val="24"/>
          </w:rPr>
          <w:tab/>
        </w:r>
        <w:r w:rsidR="0099295B" w:rsidRPr="0087584F">
          <w:rPr>
            <w:rFonts w:ascii="Sylfaen" w:hAnsi="Sylfaen" w:cstheme="minorHAnsi"/>
            <w:noProof/>
            <w:webHidden/>
            <w:sz w:val="24"/>
            <w:szCs w:val="24"/>
          </w:rPr>
          <w:fldChar w:fldCharType="begin"/>
        </w:r>
        <w:r w:rsidR="0099295B" w:rsidRPr="0087584F">
          <w:rPr>
            <w:rFonts w:ascii="Sylfaen" w:hAnsi="Sylfaen" w:cstheme="minorHAnsi"/>
            <w:noProof/>
            <w:webHidden/>
            <w:sz w:val="24"/>
            <w:szCs w:val="24"/>
          </w:rPr>
          <w:instrText xml:space="preserve"> PAGEREF _Toc153465435 \h </w:instrText>
        </w:r>
        <w:r w:rsidR="0099295B" w:rsidRPr="0087584F">
          <w:rPr>
            <w:rFonts w:ascii="Sylfaen" w:hAnsi="Sylfaen" w:cstheme="minorHAnsi"/>
            <w:noProof/>
            <w:webHidden/>
            <w:sz w:val="24"/>
            <w:szCs w:val="24"/>
          </w:rPr>
        </w:r>
        <w:r w:rsidR="0099295B" w:rsidRPr="0087584F">
          <w:rPr>
            <w:rFonts w:ascii="Sylfaen" w:hAnsi="Sylfaen" w:cstheme="minorHAnsi"/>
            <w:noProof/>
            <w:webHidden/>
            <w:sz w:val="24"/>
            <w:szCs w:val="24"/>
          </w:rPr>
          <w:fldChar w:fldCharType="separate"/>
        </w:r>
        <w:r w:rsidR="0099295B" w:rsidRPr="0087584F">
          <w:rPr>
            <w:rFonts w:ascii="Sylfaen" w:hAnsi="Sylfaen" w:cstheme="minorHAnsi"/>
            <w:noProof/>
            <w:webHidden/>
            <w:sz w:val="24"/>
            <w:szCs w:val="24"/>
          </w:rPr>
          <w:t>8</w:t>
        </w:r>
        <w:r w:rsidR="0099295B" w:rsidRPr="0087584F">
          <w:rPr>
            <w:rFonts w:ascii="Sylfaen" w:hAnsi="Sylfaen" w:cstheme="minorHAnsi"/>
            <w:noProof/>
            <w:webHidden/>
            <w:sz w:val="24"/>
            <w:szCs w:val="24"/>
          </w:rPr>
          <w:fldChar w:fldCharType="end"/>
        </w:r>
      </w:hyperlink>
    </w:p>
    <w:p w14:paraId="79A97BB3" w14:textId="772FC98B" w:rsidR="0099295B" w:rsidRPr="0087584F" w:rsidRDefault="00177FD0" w:rsidP="00687680">
      <w:pPr>
        <w:pStyle w:val="TOC1"/>
        <w:spacing w:after="0" w:line="240" w:lineRule="auto"/>
        <w:jc w:val="both"/>
        <w:rPr>
          <w:rFonts w:ascii="Sylfaen" w:hAnsi="Sylfaen" w:cstheme="minorHAnsi"/>
          <w:noProof/>
          <w:kern w:val="2"/>
          <w:sz w:val="24"/>
          <w:szCs w:val="24"/>
          <w14:ligatures w14:val="standardContextual"/>
        </w:rPr>
      </w:pPr>
      <w:hyperlink w:anchor="_Toc153465436" w:history="1">
        <w:r w:rsidR="0099295B" w:rsidRPr="0087584F">
          <w:rPr>
            <w:rStyle w:val="Hyperlink"/>
            <w:rFonts w:ascii="Sylfaen" w:hAnsi="Sylfaen" w:cstheme="minorHAnsi"/>
            <w:noProof/>
            <w:sz w:val="24"/>
            <w:szCs w:val="24"/>
          </w:rPr>
          <w:t>საჯარო განხილვ</w:t>
        </w:r>
        <w:r w:rsidR="0045493E" w:rsidRPr="0087584F">
          <w:rPr>
            <w:rStyle w:val="Hyperlink"/>
            <w:rFonts w:ascii="Sylfaen" w:hAnsi="Sylfaen" w:cstheme="minorHAnsi"/>
            <w:noProof/>
            <w:sz w:val="24"/>
            <w:szCs w:val="24"/>
            <w:lang w:val="ka-GE"/>
          </w:rPr>
          <w:t>ა</w:t>
        </w:r>
        <w:r w:rsidR="0099295B" w:rsidRPr="0087584F">
          <w:rPr>
            <w:rFonts w:ascii="Sylfaen" w:hAnsi="Sylfaen" w:cstheme="minorHAnsi"/>
            <w:noProof/>
            <w:webHidden/>
            <w:sz w:val="24"/>
            <w:szCs w:val="24"/>
          </w:rPr>
          <w:tab/>
        </w:r>
        <w:r w:rsidR="0099295B" w:rsidRPr="0087584F">
          <w:rPr>
            <w:rFonts w:ascii="Sylfaen" w:hAnsi="Sylfaen" w:cstheme="minorHAnsi"/>
            <w:noProof/>
            <w:webHidden/>
            <w:sz w:val="24"/>
            <w:szCs w:val="24"/>
          </w:rPr>
          <w:fldChar w:fldCharType="begin"/>
        </w:r>
        <w:r w:rsidR="0099295B" w:rsidRPr="0087584F">
          <w:rPr>
            <w:rFonts w:ascii="Sylfaen" w:hAnsi="Sylfaen" w:cstheme="minorHAnsi"/>
            <w:noProof/>
            <w:webHidden/>
            <w:sz w:val="24"/>
            <w:szCs w:val="24"/>
          </w:rPr>
          <w:instrText xml:space="preserve"> PAGEREF _Toc153465436 \h </w:instrText>
        </w:r>
        <w:r w:rsidR="0099295B" w:rsidRPr="0087584F">
          <w:rPr>
            <w:rFonts w:ascii="Sylfaen" w:hAnsi="Sylfaen" w:cstheme="minorHAnsi"/>
            <w:noProof/>
            <w:webHidden/>
            <w:sz w:val="24"/>
            <w:szCs w:val="24"/>
          </w:rPr>
        </w:r>
        <w:r w:rsidR="0099295B" w:rsidRPr="0087584F">
          <w:rPr>
            <w:rFonts w:ascii="Sylfaen" w:hAnsi="Sylfaen" w:cstheme="minorHAnsi"/>
            <w:noProof/>
            <w:webHidden/>
            <w:sz w:val="24"/>
            <w:szCs w:val="24"/>
          </w:rPr>
          <w:fldChar w:fldCharType="separate"/>
        </w:r>
        <w:r w:rsidR="0099295B" w:rsidRPr="0087584F">
          <w:rPr>
            <w:rFonts w:ascii="Sylfaen" w:hAnsi="Sylfaen" w:cstheme="minorHAnsi"/>
            <w:noProof/>
            <w:webHidden/>
            <w:sz w:val="24"/>
            <w:szCs w:val="24"/>
          </w:rPr>
          <w:t>9</w:t>
        </w:r>
        <w:r w:rsidR="0099295B" w:rsidRPr="0087584F">
          <w:rPr>
            <w:rFonts w:ascii="Sylfaen" w:hAnsi="Sylfaen" w:cstheme="minorHAnsi"/>
            <w:noProof/>
            <w:webHidden/>
            <w:sz w:val="24"/>
            <w:szCs w:val="24"/>
          </w:rPr>
          <w:fldChar w:fldCharType="end"/>
        </w:r>
      </w:hyperlink>
    </w:p>
    <w:p w14:paraId="75FB8779" w14:textId="6323064F" w:rsidR="0099295B" w:rsidRPr="0087584F" w:rsidRDefault="00177FD0" w:rsidP="00687680">
      <w:pPr>
        <w:pStyle w:val="TOC1"/>
        <w:spacing w:after="0" w:line="240" w:lineRule="auto"/>
        <w:jc w:val="both"/>
        <w:rPr>
          <w:rFonts w:ascii="Sylfaen" w:hAnsi="Sylfaen" w:cstheme="minorHAnsi"/>
          <w:noProof/>
          <w:kern w:val="2"/>
          <w:sz w:val="24"/>
          <w:szCs w:val="24"/>
          <w14:ligatures w14:val="standardContextual"/>
        </w:rPr>
      </w:pPr>
      <w:hyperlink w:anchor="_Toc153465437" w:history="1">
        <w:r w:rsidR="0099295B" w:rsidRPr="0087584F">
          <w:rPr>
            <w:rStyle w:val="Hyperlink"/>
            <w:rFonts w:ascii="Sylfaen" w:hAnsi="Sylfaen" w:cstheme="minorHAnsi"/>
            <w:noProof/>
            <w:sz w:val="24"/>
            <w:szCs w:val="24"/>
          </w:rPr>
          <w:t>მიღებული კომენტარები და მათი ასახვის პროცენტული გადანაწილება</w:t>
        </w:r>
        <w:r w:rsidR="0099295B" w:rsidRPr="0087584F">
          <w:rPr>
            <w:rFonts w:ascii="Sylfaen" w:hAnsi="Sylfaen" w:cstheme="minorHAnsi"/>
            <w:noProof/>
            <w:webHidden/>
            <w:sz w:val="24"/>
            <w:szCs w:val="24"/>
          </w:rPr>
          <w:tab/>
        </w:r>
        <w:r w:rsidR="0099295B" w:rsidRPr="0087584F">
          <w:rPr>
            <w:rFonts w:ascii="Sylfaen" w:hAnsi="Sylfaen" w:cstheme="minorHAnsi"/>
            <w:noProof/>
            <w:webHidden/>
            <w:sz w:val="24"/>
            <w:szCs w:val="24"/>
          </w:rPr>
          <w:fldChar w:fldCharType="begin"/>
        </w:r>
        <w:r w:rsidR="0099295B" w:rsidRPr="0087584F">
          <w:rPr>
            <w:rFonts w:ascii="Sylfaen" w:hAnsi="Sylfaen" w:cstheme="minorHAnsi"/>
            <w:noProof/>
            <w:webHidden/>
            <w:sz w:val="24"/>
            <w:szCs w:val="24"/>
          </w:rPr>
          <w:instrText xml:space="preserve"> PAGEREF _Toc153465437 \h </w:instrText>
        </w:r>
        <w:r w:rsidR="0099295B" w:rsidRPr="0087584F">
          <w:rPr>
            <w:rFonts w:ascii="Sylfaen" w:hAnsi="Sylfaen" w:cstheme="minorHAnsi"/>
            <w:noProof/>
            <w:webHidden/>
            <w:sz w:val="24"/>
            <w:szCs w:val="24"/>
          </w:rPr>
        </w:r>
        <w:r w:rsidR="0099295B" w:rsidRPr="0087584F">
          <w:rPr>
            <w:rFonts w:ascii="Sylfaen" w:hAnsi="Sylfaen" w:cstheme="minorHAnsi"/>
            <w:noProof/>
            <w:webHidden/>
            <w:sz w:val="24"/>
            <w:szCs w:val="24"/>
          </w:rPr>
          <w:fldChar w:fldCharType="separate"/>
        </w:r>
        <w:r w:rsidR="0099295B" w:rsidRPr="0087584F">
          <w:rPr>
            <w:rFonts w:ascii="Sylfaen" w:hAnsi="Sylfaen" w:cstheme="minorHAnsi"/>
            <w:noProof/>
            <w:webHidden/>
            <w:sz w:val="24"/>
            <w:szCs w:val="24"/>
          </w:rPr>
          <w:t>9</w:t>
        </w:r>
        <w:r w:rsidR="0099295B" w:rsidRPr="0087584F">
          <w:rPr>
            <w:rFonts w:ascii="Sylfaen" w:hAnsi="Sylfaen" w:cstheme="minorHAnsi"/>
            <w:noProof/>
            <w:webHidden/>
            <w:sz w:val="24"/>
            <w:szCs w:val="24"/>
          </w:rPr>
          <w:fldChar w:fldCharType="end"/>
        </w:r>
      </w:hyperlink>
    </w:p>
    <w:p w14:paraId="0A66A917" w14:textId="4D891A21" w:rsidR="00EA1C90" w:rsidRPr="0087584F" w:rsidRDefault="0099295B" w:rsidP="00687680">
      <w:pPr>
        <w:spacing w:after="0" w:line="240" w:lineRule="auto"/>
        <w:jc w:val="both"/>
        <w:rPr>
          <w:rFonts w:ascii="Sylfaen" w:eastAsiaTheme="majorEastAsia" w:hAnsi="Sylfaen" w:cstheme="minorHAnsi"/>
          <w:b/>
          <w:color w:val="2F5496" w:themeColor="accent1" w:themeShade="BF"/>
          <w:sz w:val="24"/>
          <w:szCs w:val="24"/>
          <w:lang w:val="ka-GE"/>
        </w:rPr>
      </w:pPr>
      <w:r w:rsidRPr="0087584F">
        <w:rPr>
          <w:rFonts w:ascii="Sylfaen" w:hAnsi="Sylfaen" w:cstheme="minorHAnsi"/>
          <w:sz w:val="24"/>
          <w:szCs w:val="24"/>
          <w:lang w:val="ka-GE"/>
        </w:rPr>
        <w:fldChar w:fldCharType="end"/>
      </w:r>
      <w:r w:rsidR="00EA1C90" w:rsidRPr="0087584F">
        <w:rPr>
          <w:rFonts w:ascii="Sylfaen" w:hAnsi="Sylfaen" w:cstheme="minorHAnsi"/>
          <w:sz w:val="24"/>
          <w:szCs w:val="24"/>
          <w:lang w:val="ka-GE"/>
        </w:rPr>
        <w:br w:type="page"/>
      </w:r>
    </w:p>
    <w:p w14:paraId="7FF5FA42" w14:textId="4418E71A" w:rsidR="008F5210" w:rsidRPr="0087584F" w:rsidRDefault="006D02BA" w:rsidP="00687680">
      <w:pPr>
        <w:pStyle w:val="Heading1"/>
        <w:spacing w:before="0" w:line="240" w:lineRule="auto"/>
        <w:jc w:val="both"/>
        <w:rPr>
          <w:rFonts w:ascii="Sylfaen" w:hAnsi="Sylfaen" w:cstheme="minorHAnsi"/>
          <w:szCs w:val="24"/>
          <w:lang w:val="ka-GE"/>
        </w:rPr>
      </w:pPr>
      <w:bookmarkStart w:id="5" w:name="_Toc153465429"/>
      <w:r w:rsidRPr="0087584F">
        <w:rPr>
          <w:rFonts w:ascii="Sylfaen" w:hAnsi="Sylfaen" w:cstheme="minorHAnsi"/>
          <w:szCs w:val="24"/>
          <w:lang w:val="ka-GE"/>
        </w:rPr>
        <w:lastRenderedPageBreak/>
        <w:t>შესავალი</w:t>
      </w:r>
      <w:bookmarkEnd w:id="4"/>
      <w:bookmarkEnd w:id="5"/>
    </w:p>
    <w:p w14:paraId="3090F3B2" w14:textId="77777777" w:rsidR="00BD4244" w:rsidRPr="0087584F" w:rsidRDefault="00BD4244" w:rsidP="00687680">
      <w:pPr>
        <w:spacing w:after="0" w:line="240" w:lineRule="auto"/>
        <w:jc w:val="both"/>
        <w:rPr>
          <w:rFonts w:ascii="Sylfaen" w:hAnsi="Sylfaen" w:cstheme="minorHAnsi"/>
          <w:sz w:val="24"/>
          <w:szCs w:val="24"/>
          <w:lang w:val="ka-GE"/>
        </w:rPr>
      </w:pPr>
    </w:p>
    <w:p w14:paraId="24D21B3F" w14:textId="10922ECE" w:rsidR="00635F39" w:rsidRPr="0087584F" w:rsidRDefault="00F72C95" w:rsidP="00687680">
      <w:pPr>
        <w:spacing w:after="0" w:line="240" w:lineRule="auto"/>
        <w:jc w:val="both"/>
        <w:rPr>
          <w:rFonts w:ascii="Sylfaen" w:hAnsi="Sylfaen" w:cstheme="minorHAnsi"/>
          <w:sz w:val="24"/>
          <w:szCs w:val="24"/>
          <w:lang w:val="ka-GE"/>
        </w:rPr>
      </w:pPr>
      <w:r w:rsidRPr="0087584F">
        <w:rPr>
          <w:rFonts w:ascii="Sylfaen" w:hAnsi="Sylfaen" w:cstheme="minorHAnsi"/>
          <w:sz w:val="24"/>
          <w:szCs w:val="24"/>
          <w:lang w:val="ka-GE"/>
        </w:rPr>
        <w:t>2017 წელს საქართველო</w:t>
      </w:r>
      <w:r w:rsidR="0023042C" w:rsidRPr="0087584F">
        <w:rPr>
          <w:rFonts w:ascii="Sylfaen" w:hAnsi="Sylfaen" w:cstheme="minorHAnsi"/>
          <w:sz w:val="24"/>
          <w:szCs w:val="24"/>
          <w:lang w:val="ka-GE"/>
        </w:rPr>
        <w:t xml:space="preserve"> შეუ</w:t>
      </w:r>
      <w:r w:rsidR="006D7E87" w:rsidRPr="0087584F">
        <w:rPr>
          <w:rFonts w:ascii="Sylfaen" w:hAnsi="Sylfaen" w:cstheme="minorHAnsi"/>
          <w:sz w:val="24"/>
          <w:szCs w:val="24"/>
          <w:lang w:val="ka-GE"/>
        </w:rPr>
        <w:t>ე</w:t>
      </w:r>
      <w:r w:rsidR="0023042C" w:rsidRPr="0087584F">
        <w:rPr>
          <w:rFonts w:ascii="Sylfaen" w:hAnsi="Sylfaen" w:cstheme="minorHAnsi"/>
          <w:sz w:val="24"/>
          <w:szCs w:val="24"/>
          <w:lang w:val="ka-GE"/>
        </w:rPr>
        <w:t>რთდა</w:t>
      </w:r>
      <w:r w:rsidRPr="0087584F">
        <w:rPr>
          <w:rFonts w:ascii="Sylfaen" w:hAnsi="Sylfaen" w:cstheme="minorHAnsi"/>
          <w:sz w:val="24"/>
          <w:szCs w:val="24"/>
          <w:lang w:val="ka-GE"/>
        </w:rPr>
        <w:t xml:space="preserve"> </w:t>
      </w:r>
      <w:r w:rsidR="0023042C" w:rsidRPr="0087584F">
        <w:rPr>
          <w:rFonts w:ascii="Sylfaen" w:hAnsi="Sylfaen" w:cstheme="minorHAnsi"/>
          <w:sz w:val="24"/>
          <w:szCs w:val="24"/>
          <w:lang w:val="ka-GE"/>
        </w:rPr>
        <w:t>„</w:t>
      </w:r>
      <w:r w:rsidRPr="0087584F">
        <w:rPr>
          <w:rFonts w:ascii="Sylfaen" w:hAnsi="Sylfaen" w:cstheme="minorHAnsi"/>
          <w:sz w:val="24"/>
          <w:szCs w:val="24"/>
          <w:lang w:val="ka-GE"/>
        </w:rPr>
        <w:t>პარიზის შეთანხმებ</w:t>
      </w:r>
      <w:r w:rsidR="0023042C" w:rsidRPr="0087584F">
        <w:rPr>
          <w:rFonts w:ascii="Sylfaen" w:hAnsi="Sylfaen" w:cstheme="minorHAnsi"/>
          <w:sz w:val="24"/>
          <w:szCs w:val="24"/>
          <w:lang w:val="ka-GE"/>
        </w:rPr>
        <w:t>ას“</w:t>
      </w:r>
      <w:r w:rsidR="006D7E87" w:rsidRPr="0087584F">
        <w:rPr>
          <w:rFonts w:ascii="Sylfaen" w:hAnsi="Sylfaen" w:cstheme="minorHAnsi"/>
          <w:sz w:val="24"/>
          <w:szCs w:val="24"/>
          <w:lang w:val="ka-GE"/>
        </w:rPr>
        <w:t xml:space="preserve">, რამაც კიდევ უფრო გააქტიურა </w:t>
      </w:r>
      <w:r w:rsidR="00CD5D19" w:rsidRPr="0087584F">
        <w:rPr>
          <w:rFonts w:ascii="Sylfaen" w:hAnsi="Sylfaen" w:cstheme="minorHAnsi"/>
          <w:sz w:val="24"/>
          <w:szCs w:val="24"/>
          <w:lang w:val="ka-GE"/>
        </w:rPr>
        <w:t>ქვეყანაში კლიმატის ცვლილების შერბილებ</w:t>
      </w:r>
      <w:r w:rsidR="0023042C" w:rsidRPr="0087584F">
        <w:rPr>
          <w:rFonts w:ascii="Sylfaen" w:hAnsi="Sylfaen" w:cstheme="minorHAnsi"/>
          <w:sz w:val="24"/>
          <w:szCs w:val="24"/>
          <w:lang w:val="ka-GE"/>
        </w:rPr>
        <w:t>ის</w:t>
      </w:r>
      <w:r w:rsidR="00CD5D19" w:rsidRPr="0087584F">
        <w:rPr>
          <w:rFonts w:ascii="Sylfaen" w:hAnsi="Sylfaen" w:cstheme="minorHAnsi"/>
          <w:sz w:val="24"/>
          <w:szCs w:val="24"/>
          <w:lang w:val="ka-GE"/>
        </w:rPr>
        <w:t xml:space="preserve"> პოლიტიკის დაგეგმვა და შესაბამისი აქტივობების განხო</w:t>
      </w:r>
      <w:r w:rsidR="000F29D7" w:rsidRPr="0087584F">
        <w:rPr>
          <w:rFonts w:ascii="Sylfaen" w:hAnsi="Sylfaen" w:cstheme="minorHAnsi"/>
          <w:sz w:val="24"/>
          <w:szCs w:val="24"/>
          <w:lang w:val="ka-GE"/>
        </w:rPr>
        <w:t>რ</w:t>
      </w:r>
      <w:r w:rsidR="00CD5D19" w:rsidRPr="0087584F">
        <w:rPr>
          <w:rFonts w:ascii="Sylfaen" w:hAnsi="Sylfaen" w:cstheme="minorHAnsi"/>
          <w:sz w:val="24"/>
          <w:szCs w:val="24"/>
          <w:lang w:val="ka-GE"/>
        </w:rPr>
        <w:t xml:space="preserve">ციელება. </w:t>
      </w:r>
      <w:r w:rsidR="00DF11A2" w:rsidRPr="0087584F">
        <w:rPr>
          <w:rFonts w:ascii="Sylfaen" w:hAnsi="Sylfaen" w:cstheme="minorHAnsi"/>
          <w:sz w:val="24"/>
          <w:szCs w:val="24"/>
          <w:lang w:val="ka-GE"/>
        </w:rPr>
        <w:t xml:space="preserve">პარიზის შეთანხმების თანახმად, </w:t>
      </w:r>
      <w:r w:rsidR="006D02BA" w:rsidRPr="0087584F">
        <w:rPr>
          <w:rFonts w:ascii="Sylfaen" w:hAnsi="Sylfaen" w:cstheme="minorHAnsi"/>
          <w:sz w:val="24"/>
          <w:szCs w:val="24"/>
          <w:lang w:val="ka-GE"/>
        </w:rPr>
        <w:t>გაეროს კლიმატის ცვლილების ჩარჩო კონვენციის წევრ ქვეყნებ</w:t>
      </w:r>
      <w:r w:rsidR="00DF11A2" w:rsidRPr="0087584F">
        <w:rPr>
          <w:rFonts w:ascii="Sylfaen" w:hAnsi="Sylfaen" w:cstheme="minorHAnsi"/>
          <w:sz w:val="24"/>
          <w:szCs w:val="24"/>
          <w:lang w:val="ka-GE"/>
        </w:rPr>
        <w:t>ს ევალ</w:t>
      </w:r>
      <w:r w:rsidR="003263F6" w:rsidRPr="0087584F">
        <w:rPr>
          <w:rFonts w:ascii="Sylfaen" w:hAnsi="Sylfaen" w:cstheme="minorHAnsi"/>
          <w:sz w:val="24"/>
          <w:szCs w:val="24"/>
          <w:lang w:val="ka-GE"/>
        </w:rPr>
        <w:t>ებათ</w:t>
      </w:r>
      <w:r w:rsidR="00DF11A2" w:rsidRPr="0087584F">
        <w:rPr>
          <w:rFonts w:ascii="Sylfaen" w:hAnsi="Sylfaen" w:cstheme="minorHAnsi"/>
          <w:sz w:val="24"/>
          <w:szCs w:val="24"/>
          <w:lang w:val="ka-GE"/>
        </w:rPr>
        <w:t xml:space="preserve"> </w:t>
      </w:r>
      <w:r w:rsidR="006D02BA" w:rsidRPr="0087584F">
        <w:rPr>
          <w:rFonts w:ascii="Sylfaen" w:hAnsi="Sylfaen" w:cstheme="minorHAnsi"/>
          <w:sz w:val="24"/>
          <w:szCs w:val="24"/>
          <w:lang w:val="ka-GE"/>
        </w:rPr>
        <w:t>ეროვნულ დონეზე განსაზღვრული წვლილის</w:t>
      </w:r>
      <w:r w:rsidR="003263F6" w:rsidRPr="0087584F">
        <w:rPr>
          <w:rFonts w:ascii="Sylfaen" w:hAnsi="Sylfaen" w:cstheme="minorHAnsi"/>
          <w:sz w:val="24"/>
          <w:szCs w:val="24"/>
          <w:lang w:val="ka-GE"/>
        </w:rPr>
        <w:t xml:space="preserve"> (NDC)</w:t>
      </w:r>
      <w:r w:rsidR="006D02BA" w:rsidRPr="0087584F">
        <w:rPr>
          <w:rFonts w:ascii="Sylfaen" w:hAnsi="Sylfaen" w:cstheme="minorHAnsi"/>
          <w:sz w:val="24"/>
          <w:szCs w:val="24"/>
          <w:lang w:val="ka-GE"/>
        </w:rPr>
        <w:t xml:space="preserve"> ფარგლებში აღებული ვალდებულებების </w:t>
      </w:r>
      <w:r w:rsidR="00DF11A2" w:rsidRPr="0087584F">
        <w:rPr>
          <w:rFonts w:ascii="Sylfaen" w:hAnsi="Sylfaen" w:cstheme="minorHAnsi"/>
          <w:sz w:val="24"/>
          <w:szCs w:val="24"/>
          <w:lang w:val="ka-GE"/>
        </w:rPr>
        <w:t>შესრულება. აღნიშნული მ</w:t>
      </w:r>
      <w:r w:rsidR="003263F6" w:rsidRPr="0087584F">
        <w:rPr>
          <w:rFonts w:ascii="Sylfaen" w:hAnsi="Sylfaen" w:cstheme="minorHAnsi"/>
          <w:sz w:val="24"/>
          <w:szCs w:val="24"/>
          <w:lang w:val="ka-GE"/>
        </w:rPr>
        <w:t>ი</w:t>
      </w:r>
      <w:r w:rsidR="00DF11A2" w:rsidRPr="0087584F">
        <w:rPr>
          <w:rFonts w:ascii="Sylfaen" w:hAnsi="Sylfaen" w:cstheme="minorHAnsi"/>
          <w:sz w:val="24"/>
          <w:szCs w:val="24"/>
          <w:lang w:val="ka-GE"/>
        </w:rPr>
        <w:t>ზნით საქართველო</w:t>
      </w:r>
      <w:r w:rsidR="00922365" w:rsidRPr="0087584F">
        <w:rPr>
          <w:rFonts w:ascii="Sylfaen" w:hAnsi="Sylfaen" w:cstheme="minorHAnsi"/>
          <w:sz w:val="24"/>
          <w:szCs w:val="24"/>
          <w:lang w:val="ka-GE"/>
        </w:rPr>
        <w:t>ს მთავრობამ</w:t>
      </w:r>
      <w:r w:rsidR="00DF11A2" w:rsidRPr="0087584F">
        <w:rPr>
          <w:rFonts w:ascii="Sylfaen" w:hAnsi="Sylfaen" w:cstheme="minorHAnsi"/>
          <w:sz w:val="24"/>
          <w:szCs w:val="24"/>
          <w:lang w:val="ka-GE"/>
        </w:rPr>
        <w:t xml:space="preserve"> 2021 წელს დაამტკიცა </w:t>
      </w:r>
      <w:r w:rsidR="00635F39" w:rsidRPr="0087584F">
        <w:rPr>
          <w:rFonts w:ascii="Sylfaen" w:hAnsi="Sylfaen" w:cstheme="minorHAnsi"/>
          <w:sz w:val="24"/>
          <w:szCs w:val="24"/>
          <w:lang w:val="ka-GE"/>
        </w:rPr>
        <w:t>კლიმატის ცვლილებ</w:t>
      </w:r>
      <w:r w:rsidR="003263F6" w:rsidRPr="0087584F">
        <w:rPr>
          <w:rFonts w:ascii="Sylfaen" w:hAnsi="Sylfaen" w:cstheme="minorHAnsi"/>
          <w:sz w:val="24"/>
          <w:szCs w:val="24"/>
          <w:lang w:val="ka-GE"/>
        </w:rPr>
        <w:t xml:space="preserve">ის </w:t>
      </w:r>
      <w:r w:rsidR="00635F39" w:rsidRPr="0087584F">
        <w:rPr>
          <w:rFonts w:ascii="Sylfaen" w:hAnsi="Sylfaen" w:cstheme="minorHAnsi"/>
          <w:sz w:val="24"/>
          <w:szCs w:val="24"/>
          <w:lang w:val="ka-GE"/>
        </w:rPr>
        <w:t xml:space="preserve">10 წლიანი სტრატეგია და მისი თანმდევი </w:t>
      </w:r>
      <w:r w:rsidR="003263F6" w:rsidRPr="0087584F">
        <w:rPr>
          <w:rFonts w:ascii="Sylfaen" w:hAnsi="Sylfaen" w:cstheme="minorHAnsi"/>
          <w:sz w:val="24"/>
          <w:szCs w:val="24"/>
          <w:lang w:val="ka-GE"/>
        </w:rPr>
        <w:t>სამ</w:t>
      </w:r>
      <w:r w:rsidR="00635F39" w:rsidRPr="0087584F">
        <w:rPr>
          <w:rFonts w:ascii="Sylfaen" w:hAnsi="Sylfaen" w:cstheme="minorHAnsi"/>
          <w:sz w:val="24"/>
          <w:szCs w:val="24"/>
          <w:lang w:val="ka-GE"/>
        </w:rPr>
        <w:t xml:space="preserve">წლიანი სამოქმედო გეგმა (საქართველოს 2030 წლის კლიმატის </w:t>
      </w:r>
      <w:r w:rsidR="003263F6" w:rsidRPr="0087584F">
        <w:rPr>
          <w:rFonts w:ascii="Sylfaen" w:hAnsi="Sylfaen" w:cstheme="minorHAnsi"/>
          <w:sz w:val="24"/>
          <w:szCs w:val="24"/>
          <w:lang w:val="ka-GE"/>
        </w:rPr>
        <w:t xml:space="preserve">ცვლილების </w:t>
      </w:r>
      <w:r w:rsidR="00635F39" w:rsidRPr="0087584F">
        <w:rPr>
          <w:rFonts w:ascii="Sylfaen" w:hAnsi="Sylfaen" w:cstheme="minorHAnsi"/>
          <w:sz w:val="24"/>
          <w:szCs w:val="24"/>
          <w:lang w:val="ka-GE"/>
        </w:rPr>
        <w:t xml:space="preserve">ეროვნული სტრატეგია და 2021-2023 წლების სამოქმედო გეგმა). </w:t>
      </w:r>
      <w:r w:rsidR="002C5B5E" w:rsidRPr="0087584F">
        <w:rPr>
          <w:rFonts w:ascii="Sylfaen" w:hAnsi="Sylfaen" w:cstheme="minorHAnsi"/>
          <w:sz w:val="24"/>
          <w:szCs w:val="24"/>
          <w:lang w:val="ka-GE"/>
        </w:rPr>
        <w:t xml:space="preserve">სტრატეგია და სამოქმედო გეგმა მოიცავს </w:t>
      </w:r>
      <w:r w:rsidR="003263F6" w:rsidRPr="0087584F">
        <w:rPr>
          <w:rFonts w:ascii="Sylfaen" w:hAnsi="Sylfaen" w:cstheme="minorHAnsi"/>
          <w:sz w:val="24"/>
          <w:szCs w:val="24"/>
          <w:lang w:val="ka-GE"/>
        </w:rPr>
        <w:t xml:space="preserve">კლიმატის ცვლილების შერბილების </w:t>
      </w:r>
      <w:r w:rsidR="002C5B5E" w:rsidRPr="0087584F">
        <w:rPr>
          <w:rFonts w:ascii="Sylfaen" w:hAnsi="Sylfaen" w:cstheme="minorHAnsi"/>
          <w:sz w:val="24"/>
          <w:szCs w:val="24"/>
          <w:lang w:val="ka-GE"/>
        </w:rPr>
        <w:t>სტრატეგიულ ხედვ</w:t>
      </w:r>
      <w:r w:rsidR="003263F6" w:rsidRPr="0087584F">
        <w:rPr>
          <w:rFonts w:ascii="Sylfaen" w:hAnsi="Sylfaen" w:cstheme="minorHAnsi"/>
          <w:sz w:val="24"/>
          <w:szCs w:val="24"/>
          <w:lang w:val="ka-GE"/>
        </w:rPr>
        <w:t>ებ</w:t>
      </w:r>
      <w:r w:rsidR="00EE7BD8" w:rsidRPr="0087584F">
        <w:rPr>
          <w:rFonts w:ascii="Sylfaen" w:hAnsi="Sylfaen" w:cstheme="minorHAnsi"/>
          <w:sz w:val="24"/>
          <w:szCs w:val="24"/>
          <w:lang w:val="ka-GE"/>
        </w:rPr>
        <w:t>ს</w:t>
      </w:r>
      <w:r w:rsidR="002C5B5E" w:rsidRPr="0087584F">
        <w:rPr>
          <w:rFonts w:ascii="Sylfaen" w:hAnsi="Sylfaen" w:cstheme="minorHAnsi"/>
          <w:sz w:val="24"/>
          <w:szCs w:val="24"/>
          <w:lang w:val="ka-GE"/>
        </w:rPr>
        <w:t xml:space="preserve">, მიზნებს, ამოცანებსა და </w:t>
      </w:r>
      <w:r w:rsidR="002C5B5E" w:rsidRPr="0087584F">
        <w:rPr>
          <w:rFonts w:ascii="Sylfaen" w:hAnsi="Sylfaen" w:cstheme="minorHAnsi"/>
          <w:sz w:val="24"/>
          <w:szCs w:val="24"/>
          <w:lang w:val="ka-GE"/>
        </w:rPr>
        <w:lastRenderedPageBreak/>
        <w:t xml:space="preserve">კონკრეტულ აქტივობებს </w:t>
      </w:r>
      <w:r w:rsidR="00E03ABE" w:rsidRPr="0087584F">
        <w:rPr>
          <w:rFonts w:ascii="Sylfaen" w:hAnsi="Sylfaen" w:cstheme="minorHAnsi"/>
          <w:sz w:val="24"/>
          <w:szCs w:val="24"/>
          <w:lang w:val="ka-GE"/>
        </w:rPr>
        <w:t xml:space="preserve">7 სექტორში: ენერგიის </w:t>
      </w:r>
      <w:r w:rsidR="005B056B" w:rsidRPr="0087584F">
        <w:rPr>
          <w:rFonts w:ascii="Sylfaen" w:hAnsi="Sylfaen" w:cstheme="minorHAnsi"/>
          <w:sz w:val="24"/>
          <w:szCs w:val="24"/>
          <w:lang w:val="ka-GE"/>
        </w:rPr>
        <w:t>გენერაცია</w:t>
      </w:r>
      <w:r w:rsidR="00E03ABE" w:rsidRPr="0087584F">
        <w:rPr>
          <w:rFonts w:ascii="Sylfaen" w:hAnsi="Sylfaen" w:cstheme="minorHAnsi"/>
          <w:sz w:val="24"/>
          <w:szCs w:val="24"/>
          <w:lang w:val="ka-GE"/>
        </w:rPr>
        <w:t xml:space="preserve"> და </w:t>
      </w:r>
      <w:r w:rsidR="003263F6" w:rsidRPr="0087584F">
        <w:rPr>
          <w:rFonts w:ascii="Sylfaen" w:hAnsi="Sylfaen" w:cstheme="minorHAnsi"/>
          <w:sz w:val="24"/>
          <w:szCs w:val="24"/>
          <w:lang w:val="ka-GE"/>
        </w:rPr>
        <w:t xml:space="preserve">გადაცემა, </w:t>
      </w:r>
      <w:r w:rsidR="00E03ABE" w:rsidRPr="0087584F">
        <w:rPr>
          <w:rFonts w:ascii="Sylfaen" w:hAnsi="Sylfaen" w:cstheme="minorHAnsi"/>
          <w:sz w:val="24"/>
          <w:szCs w:val="24"/>
          <w:lang w:val="ka-GE"/>
        </w:rPr>
        <w:t xml:space="preserve">ტრანსპორტი, შენობები, მრეწველობა, სოფლის მეურნეობა, ნარჩენების მართვა და </w:t>
      </w:r>
      <w:r w:rsidR="00EE7BD8" w:rsidRPr="0087584F">
        <w:rPr>
          <w:rFonts w:ascii="Sylfaen" w:hAnsi="Sylfaen" w:cstheme="minorHAnsi"/>
          <w:sz w:val="24"/>
          <w:szCs w:val="24"/>
          <w:lang w:val="ka-GE"/>
        </w:rPr>
        <w:t>სატყეო</w:t>
      </w:r>
      <w:r w:rsidR="003263F6" w:rsidRPr="0087584F">
        <w:rPr>
          <w:rFonts w:ascii="Sylfaen" w:hAnsi="Sylfaen" w:cstheme="minorHAnsi"/>
          <w:sz w:val="24"/>
          <w:szCs w:val="24"/>
          <w:lang w:val="ka-GE"/>
        </w:rPr>
        <w:t xml:space="preserve"> მეურნეობა</w:t>
      </w:r>
      <w:r w:rsidR="00EE7BD8" w:rsidRPr="0087584F">
        <w:rPr>
          <w:rFonts w:ascii="Sylfaen" w:hAnsi="Sylfaen" w:cstheme="minorHAnsi"/>
          <w:sz w:val="24"/>
          <w:szCs w:val="24"/>
          <w:lang w:val="ka-GE"/>
        </w:rPr>
        <w:t xml:space="preserve">. </w:t>
      </w:r>
    </w:p>
    <w:p w14:paraId="2395489C" w14:textId="77777777" w:rsidR="00EA1C90" w:rsidRPr="0087584F" w:rsidRDefault="00EA1C90" w:rsidP="00687680">
      <w:pPr>
        <w:spacing w:after="0" w:line="240" w:lineRule="auto"/>
        <w:jc w:val="both"/>
        <w:rPr>
          <w:rFonts w:ascii="Sylfaen" w:hAnsi="Sylfaen" w:cstheme="minorHAnsi"/>
          <w:sz w:val="24"/>
          <w:szCs w:val="24"/>
          <w:lang w:val="ka-GE"/>
        </w:rPr>
      </w:pPr>
    </w:p>
    <w:p w14:paraId="27D6B495" w14:textId="3F896C3F" w:rsidR="006D02BA" w:rsidRPr="0087584F" w:rsidRDefault="001F0D4F" w:rsidP="00687680">
      <w:pPr>
        <w:spacing w:after="0" w:line="240" w:lineRule="auto"/>
        <w:jc w:val="both"/>
        <w:rPr>
          <w:rFonts w:ascii="Sylfaen" w:hAnsi="Sylfaen" w:cstheme="minorHAnsi"/>
          <w:sz w:val="24"/>
          <w:szCs w:val="24"/>
          <w:lang w:val="ka-GE"/>
        </w:rPr>
      </w:pPr>
      <w:r w:rsidRPr="0087584F">
        <w:rPr>
          <w:rFonts w:ascii="Sylfaen" w:hAnsi="Sylfaen" w:cstheme="minorHAnsi"/>
          <w:sz w:val="24"/>
          <w:szCs w:val="24"/>
          <w:lang w:val="ka-GE"/>
        </w:rPr>
        <w:t xml:space="preserve">კლიმატის ცვლილების </w:t>
      </w:r>
      <w:r w:rsidR="005B056B" w:rsidRPr="0087584F">
        <w:rPr>
          <w:rFonts w:ascii="Sylfaen" w:hAnsi="Sylfaen" w:cstheme="minorHAnsi"/>
          <w:sz w:val="24"/>
          <w:szCs w:val="24"/>
          <w:lang w:val="ka-GE"/>
        </w:rPr>
        <w:t xml:space="preserve">2024-2025 წლების </w:t>
      </w:r>
      <w:r w:rsidRPr="0087584F">
        <w:rPr>
          <w:rFonts w:ascii="Sylfaen" w:hAnsi="Sylfaen" w:cstheme="minorHAnsi"/>
          <w:sz w:val="24"/>
          <w:szCs w:val="24"/>
          <w:lang w:val="ka-GE"/>
        </w:rPr>
        <w:t xml:space="preserve">სამოქმედო </w:t>
      </w:r>
      <w:r w:rsidR="005B056B" w:rsidRPr="0087584F">
        <w:rPr>
          <w:rFonts w:ascii="Sylfaen" w:hAnsi="Sylfaen" w:cstheme="minorHAnsi"/>
          <w:sz w:val="24"/>
          <w:szCs w:val="24"/>
          <w:lang w:val="ka-GE"/>
        </w:rPr>
        <w:t xml:space="preserve">გეგმა </w:t>
      </w:r>
      <w:r w:rsidR="005920B4" w:rsidRPr="0087584F">
        <w:rPr>
          <w:rFonts w:ascii="Sylfaen" w:hAnsi="Sylfaen" w:cstheme="minorHAnsi"/>
          <w:sz w:val="24"/>
          <w:szCs w:val="24"/>
          <w:lang w:val="ka-GE"/>
        </w:rPr>
        <w:t xml:space="preserve">საქართველოს </w:t>
      </w:r>
      <w:r w:rsidR="0058678D" w:rsidRPr="0087584F">
        <w:rPr>
          <w:rFonts w:ascii="Sylfaen" w:hAnsi="Sylfaen" w:cstheme="minorHAnsi"/>
          <w:sz w:val="24"/>
          <w:szCs w:val="24"/>
          <w:lang w:val="ka-GE"/>
        </w:rPr>
        <w:t>გარემოს დაცვისა და სოფლის მეურნეობის სამინისტრო</w:t>
      </w:r>
      <w:r w:rsidR="003263F6" w:rsidRPr="0087584F">
        <w:rPr>
          <w:rFonts w:ascii="Sylfaen" w:hAnsi="Sylfaen" w:cstheme="minorHAnsi"/>
          <w:sz w:val="24"/>
          <w:szCs w:val="24"/>
          <w:lang w:val="ka-GE"/>
        </w:rPr>
        <w:t>მ მოამზადა 2023 წელს</w:t>
      </w:r>
      <w:r w:rsidR="0058678D" w:rsidRPr="0087584F">
        <w:rPr>
          <w:rFonts w:ascii="Sylfaen" w:hAnsi="Sylfaen" w:cstheme="minorHAnsi"/>
          <w:sz w:val="24"/>
          <w:szCs w:val="24"/>
          <w:lang w:val="ka-GE"/>
        </w:rPr>
        <w:t xml:space="preserve"> და </w:t>
      </w:r>
      <w:r w:rsidR="003263F6" w:rsidRPr="0087584F">
        <w:rPr>
          <w:rFonts w:ascii="Sylfaen" w:hAnsi="Sylfaen" w:cstheme="minorHAnsi"/>
          <w:sz w:val="24"/>
          <w:szCs w:val="24"/>
          <w:lang w:val="ka-GE"/>
        </w:rPr>
        <w:t xml:space="preserve">ის </w:t>
      </w:r>
      <w:r w:rsidR="005B056B" w:rsidRPr="0087584F">
        <w:rPr>
          <w:rFonts w:ascii="Sylfaen" w:hAnsi="Sylfaen" w:cstheme="minorHAnsi"/>
          <w:sz w:val="24"/>
          <w:szCs w:val="24"/>
          <w:lang w:val="ka-GE"/>
        </w:rPr>
        <w:t xml:space="preserve">წარმოადგენს </w:t>
      </w:r>
      <w:r w:rsidR="003263F6" w:rsidRPr="0087584F">
        <w:rPr>
          <w:rFonts w:ascii="Sylfaen" w:hAnsi="Sylfaen" w:cstheme="minorHAnsi"/>
          <w:sz w:val="24"/>
          <w:szCs w:val="24"/>
          <w:lang w:val="ka-GE"/>
        </w:rPr>
        <w:t>განახლებულ გეგმას</w:t>
      </w:r>
      <w:r w:rsidR="005920B4" w:rsidRPr="0087584F">
        <w:rPr>
          <w:rFonts w:ascii="Sylfaen" w:hAnsi="Sylfaen" w:cstheme="minorHAnsi"/>
          <w:sz w:val="24"/>
          <w:szCs w:val="24"/>
          <w:lang w:val="ka-GE"/>
        </w:rPr>
        <w:t xml:space="preserve">, რომელიც მოიცავს, როგორც წინამორბედი გეგმიდან </w:t>
      </w:r>
      <w:r w:rsidR="0058678D" w:rsidRPr="0087584F">
        <w:rPr>
          <w:rFonts w:ascii="Sylfaen" w:hAnsi="Sylfaen" w:cstheme="minorHAnsi"/>
          <w:sz w:val="24"/>
          <w:szCs w:val="24"/>
          <w:lang w:val="ka-GE"/>
        </w:rPr>
        <w:t>გად</w:t>
      </w:r>
      <w:r w:rsidR="005920B4" w:rsidRPr="0087584F">
        <w:rPr>
          <w:rFonts w:ascii="Sylfaen" w:hAnsi="Sylfaen" w:cstheme="minorHAnsi"/>
          <w:sz w:val="24"/>
          <w:szCs w:val="24"/>
          <w:lang w:val="ka-GE"/>
        </w:rPr>
        <w:t xml:space="preserve">მოსულ აქტივობებს, </w:t>
      </w:r>
      <w:r w:rsidR="00922365" w:rsidRPr="0087584F">
        <w:rPr>
          <w:rFonts w:ascii="Sylfaen" w:hAnsi="Sylfaen" w:cstheme="minorHAnsi"/>
          <w:sz w:val="24"/>
          <w:szCs w:val="24"/>
          <w:lang w:val="ka-GE"/>
        </w:rPr>
        <w:t>ასევე</w:t>
      </w:r>
      <w:r w:rsidR="005920B4" w:rsidRPr="0087584F">
        <w:rPr>
          <w:rFonts w:ascii="Sylfaen" w:hAnsi="Sylfaen" w:cstheme="minorHAnsi"/>
          <w:sz w:val="24"/>
          <w:szCs w:val="24"/>
          <w:lang w:val="ka-GE"/>
        </w:rPr>
        <w:t xml:space="preserve"> ახალ აქტივობებს 2024-2025 წლების პერიოდისთვის. </w:t>
      </w:r>
      <w:r w:rsidR="006D02BA" w:rsidRPr="0087584F">
        <w:rPr>
          <w:rFonts w:ascii="Sylfaen" w:hAnsi="Sylfaen" w:cstheme="minorHAnsi"/>
          <w:sz w:val="24"/>
          <w:szCs w:val="24"/>
          <w:lang w:val="ka-GE"/>
        </w:rPr>
        <w:t xml:space="preserve">დოკუმენტი </w:t>
      </w:r>
      <w:r w:rsidR="003263F6" w:rsidRPr="0087584F">
        <w:rPr>
          <w:rFonts w:ascii="Sylfaen" w:hAnsi="Sylfaen" w:cstheme="minorHAnsi"/>
          <w:sz w:val="24"/>
          <w:szCs w:val="24"/>
          <w:lang w:val="ka-GE"/>
        </w:rPr>
        <w:t xml:space="preserve">მომზადდა </w:t>
      </w:r>
      <w:r w:rsidR="006D02BA" w:rsidRPr="0087584F">
        <w:rPr>
          <w:rFonts w:ascii="Sylfaen" w:hAnsi="Sylfaen" w:cstheme="minorHAnsi"/>
          <w:sz w:val="24"/>
          <w:szCs w:val="24"/>
          <w:lang w:val="ka-GE"/>
        </w:rPr>
        <w:t>დაინტერესებული მხარ</w:t>
      </w:r>
      <w:r w:rsidR="003263F6" w:rsidRPr="0087584F">
        <w:rPr>
          <w:rFonts w:ascii="Sylfaen" w:hAnsi="Sylfaen" w:cstheme="minorHAnsi"/>
          <w:sz w:val="24"/>
          <w:szCs w:val="24"/>
          <w:lang w:val="ka-GE"/>
        </w:rPr>
        <w:t>ეებ</w:t>
      </w:r>
      <w:r w:rsidR="006D02BA" w:rsidRPr="0087584F">
        <w:rPr>
          <w:rFonts w:ascii="Sylfaen" w:hAnsi="Sylfaen" w:cstheme="minorHAnsi"/>
          <w:sz w:val="24"/>
          <w:szCs w:val="24"/>
          <w:lang w:val="ka-GE"/>
        </w:rPr>
        <w:t xml:space="preserve">ის ჩართულობით. </w:t>
      </w:r>
      <w:r w:rsidR="003263F6" w:rsidRPr="0087584F">
        <w:rPr>
          <w:rFonts w:ascii="Sylfaen" w:hAnsi="Sylfaen" w:cstheme="minorHAnsi"/>
          <w:sz w:val="24"/>
          <w:szCs w:val="24"/>
          <w:lang w:val="ka-GE"/>
        </w:rPr>
        <w:t xml:space="preserve">დოკუმენტის მომზადების </w:t>
      </w:r>
      <w:r w:rsidR="006D02BA" w:rsidRPr="0087584F">
        <w:rPr>
          <w:rFonts w:ascii="Sylfaen" w:hAnsi="Sylfaen" w:cstheme="minorHAnsi"/>
          <w:sz w:val="24"/>
          <w:szCs w:val="24"/>
          <w:lang w:val="ka-GE"/>
        </w:rPr>
        <w:t>პროცესში</w:t>
      </w:r>
      <w:r w:rsidR="003263F6" w:rsidRPr="0087584F">
        <w:rPr>
          <w:rFonts w:ascii="Sylfaen" w:hAnsi="Sylfaen" w:cstheme="minorHAnsi"/>
          <w:sz w:val="24"/>
          <w:szCs w:val="24"/>
          <w:lang w:val="ka-GE"/>
        </w:rPr>
        <w:t xml:space="preserve"> მონაწილეობას იღებდნენ</w:t>
      </w:r>
      <w:r w:rsidR="006D02BA" w:rsidRPr="0087584F">
        <w:rPr>
          <w:rFonts w:ascii="Sylfaen" w:hAnsi="Sylfaen" w:cstheme="minorHAnsi"/>
          <w:sz w:val="24"/>
          <w:szCs w:val="24"/>
          <w:lang w:val="ka-GE"/>
        </w:rPr>
        <w:t xml:space="preserve"> საქართველოს </w:t>
      </w:r>
      <w:r w:rsidR="00BF5AE7" w:rsidRPr="0087584F">
        <w:rPr>
          <w:rFonts w:ascii="Sylfaen" w:hAnsi="Sylfaen" w:cstheme="minorHAnsi"/>
          <w:sz w:val="24"/>
          <w:szCs w:val="24"/>
          <w:lang w:val="ka-GE"/>
        </w:rPr>
        <w:t>სახელმწიფო უწყებების</w:t>
      </w:r>
      <w:r w:rsidR="006D02BA" w:rsidRPr="0087584F">
        <w:rPr>
          <w:rFonts w:ascii="Sylfaen" w:hAnsi="Sylfaen" w:cstheme="minorHAnsi"/>
          <w:sz w:val="24"/>
          <w:szCs w:val="24"/>
          <w:lang w:val="ka-GE"/>
        </w:rPr>
        <w:t xml:space="preserve">, </w:t>
      </w:r>
      <w:r w:rsidR="00C67FAC" w:rsidRPr="0087584F">
        <w:rPr>
          <w:rFonts w:ascii="Sylfaen" w:hAnsi="Sylfaen" w:cstheme="minorHAnsi"/>
          <w:sz w:val="24"/>
          <w:szCs w:val="24"/>
          <w:lang w:val="ka-GE"/>
        </w:rPr>
        <w:t xml:space="preserve"> მუნიციპალიტეტების, </w:t>
      </w:r>
      <w:r w:rsidR="003263F6" w:rsidRPr="0087584F">
        <w:rPr>
          <w:rFonts w:ascii="Sylfaen" w:hAnsi="Sylfaen" w:cstheme="minorHAnsi"/>
          <w:sz w:val="24"/>
          <w:szCs w:val="24"/>
          <w:lang w:val="ka-GE"/>
        </w:rPr>
        <w:t xml:space="preserve">ასევე </w:t>
      </w:r>
      <w:r w:rsidR="006D02BA" w:rsidRPr="0087584F">
        <w:rPr>
          <w:rFonts w:ascii="Sylfaen" w:hAnsi="Sylfaen" w:cstheme="minorHAnsi"/>
          <w:sz w:val="24"/>
          <w:szCs w:val="24"/>
          <w:lang w:val="ka-GE"/>
        </w:rPr>
        <w:t>საერთაშორისო, კერძო და სამოქალაქო სექტორების წარმომადგენლები.</w:t>
      </w:r>
    </w:p>
    <w:p w14:paraId="0A350F80" w14:textId="4EEE97AB" w:rsidR="001E398F" w:rsidRPr="0087584F" w:rsidRDefault="001E398F" w:rsidP="00687680">
      <w:pPr>
        <w:spacing w:after="0" w:line="240" w:lineRule="auto"/>
        <w:jc w:val="both"/>
        <w:rPr>
          <w:rFonts w:ascii="Sylfaen" w:hAnsi="Sylfaen" w:cstheme="minorHAnsi"/>
          <w:sz w:val="24"/>
          <w:szCs w:val="24"/>
          <w:lang w:val="ka-GE"/>
        </w:rPr>
      </w:pPr>
    </w:p>
    <w:p w14:paraId="44CDA43B" w14:textId="77777777" w:rsidR="00EA1C90" w:rsidRPr="0087584F" w:rsidRDefault="00EA1C90" w:rsidP="00687680">
      <w:pPr>
        <w:spacing w:after="0" w:line="240" w:lineRule="auto"/>
        <w:jc w:val="both"/>
        <w:rPr>
          <w:rFonts w:ascii="Sylfaen" w:hAnsi="Sylfaen" w:cstheme="minorHAnsi"/>
          <w:sz w:val="24"/>
          <w:szCs w:val="24"/>
          <w:lang w:val="ka-GE"/>
        </w:rPr>
      </w:pPr>
    </w:p>
    <w:p w14:paraId="323D48F9" w14:textId="2EAA56F1" w:rsidR="001E398F" w:rsidRPr="0087584F" w:rsidRDefault="008F34D2" w:rsidP="00687680">
      <w:pPr>
        <w:pStyle w:val="Heading1"/>
        <w:spacing w:before="0" w:line="240" w:lineRule="auto"/>
        <w:jc w:val="both"/>
        <w:rPr>
          <w:rFonts w:ascii="Sylfaen" w:hAnsi="Sylfaen" w:cstheme="minorHAnsi"/>
          <w:szCs w:val="24"/>
          <w:lang w:val="ka-GE"/>
        </w:rPr>
      </w:pPr>
      <w:bookmarkStart w:id="6" w:name="_Toc153464708"/>
      <w:bookmarkStart w:id="7" w:name="_Toc153465430"/>
      <w:r w:rsidRPr="0087584F">
        <w:rPr>
          <w:rFonts w:ascii="Sylfaen" w:hAnsi="Sylfaen" w:cstheme="minorHAnsi"/>
          <w:szCs w:val="24"/>
          <w:lang w:val="ka-GE"/>
        </w:rPr>
        <w:lastRenderedPageBreak/>
        <w:t xml:space="preserve">დოკუმენტის შემუშავების </w:t>
      </w:r>
      <w:r w:rsidR="00FA2683" w:rsidRPr="0087584F">
        <w:rPr>
          <w:rFonts w:ascii="Sylfaen" w:hAnsi="Sylfaen" w:cstheme="minorHAnsi"/>
          <w:szCs w:val="24"/>
          <w:lang w:val="ka-GE"/>
        </w:rPr>
        <w:t>პროცესში დაინტერესებული მხარეების ჩართულობა</w:t>
      </w:r>
      <w:bookmarkEnd w:id="6"/>
      <w:bookmarkEnd w:id="7"/>
    </w:p>
    <w:p w14:paraId="646598A4" w14:textId="77777777" w:rsidR="008F5210" w:rsidRPr="0087584F" w:rsidRDefault="008F5210" w:rsidP="00687680">
      <w:pPr>
        <w:pStyle w:val="ListParagraph"/>
        <w:spacing w:after="0" w:line="240" w:lineRule="auto"/>
        <w:ind w:left="540"/>
        <w:jc w:val="both"/>
        <w:rPr>
          <w:rFonts w:ascii="Sylfaen" w:hAnsi="Sylfaen" w:cstheme="minorHAnsi"/>
          <w:sz w:val="24"/>
          <w:szCs w:val="24"/>
          <w:lang w:val="ka-GE"/>
        </w:rPr>
      </w:pPr>
    </w:p>
    <w:p w14:paraId="63AAA9FA" w14:textId="531A46F7" w:rsidR="001E398F" w:rsidRPr="0087584F" w:rsidRDefault="00922365" w:rsidP="00687680">
      <w:pPr>
        <w:spacing w:after="0" w:line="240" w:lineRule="auto"/>
        <w:jc w:val="both"/>
        <w:rPr>
          <w:rFonts w:ascii="Sylfaen" w:hAnsi="Sylfaen" w:cstheme="minorHAnsi"/>
          <w:sz w:val="24"/>
          <w:szCs w:val="24"/>
          <w:lang w:val="ka-GE"/>
        </w:rPr>
      </w:pPr>
      <w:r w:rsidRPr="0087584F">
        <w:rPr>
          <w:rFonts w:ascii="Sylfaen" w:hAnsi="Sylfaen" w:cstheme="minorHAnsi"/>
          <w:sz w:val="24"/>
          <w:szCs w:val="24"/>
          <w:lang w:val="ka-GE"/>
        </w:rPr>
        <w:t xml:space="preserve">განახლებული 2024-2025 წლების </w:t>
      </w:r>
      <w:r w:rsidR="00A8278C" w:rsidRPr="0087584F">
        <w:rPr>
          <w:rFonts w:ascii="Sylfaen" w:hAnsi="Sylfaen" w:cstheme="minorHAnsi"/>
          <w:sz w:val="24"/>
          <w:szCs w:val="24"/>
          <w:lang w:val="ka-GE"/>
        </w:rPr>
        <w:t xml:space="preserve">სამოქმედო გეგმის </w:t>
      </w:r>
      <w:r w:rsidRPr="0087584F">
        <w:rPr>
          <w:rFonts w:ascii="Sylfaen" w:hAnsi="Sylfaen" w:cstheme="minorHAnsi"/>
          <w:sz w:val="24"/>
          <w:szCs w:val="24"/>
          <w:lang w:val="ka-GE"/>
        </w:rPr>
        <w:t>მომზადება დაიწყო 2023 წლის მაისში</w:t>
      </w:r>
      <w:r w:rsidR="00966083" w:rsidRPr="0087584F">
        <w:rPr>
          <w:rFonts w:ascii="Sylfaen" w:hAnsi="Sylfaen" w:cstheme="minorHAnsi"/>
          <w:sz w:val="24"/>
          <w:szCs w:val="24"/>
          <w:lang w:val="ka-GE"/>
        </w:rPr>
        <w:t xml:space="preserve">. </w:t>
      </w:r>
      <w:r w:rsidR="00AB044C" w:rsidRPr="0087584F">
        <w:rPr>
          <w:rFonts w:ascii="Sylfaen" w:hAnsi="Sylfaen" w:cstheme="minorHAnsi"/>
          <w:sz w:val="24"/>
          <w:szCs w:val="24"/>
          <w:lang w:val="ka-GE"/>
        </w:rPr>
        <w:t>სამოქმედო გეგმის</w:t>
      </w:r>
      <w:r w:rsidR="001E398F" w:rsidRPr="0087584F">
        <w:rPr>
          <w:rFonts w:ascii="Sylfaen" w:hAnsi="Sylfaen" w:cstheme="minorHAnsi"/>
          <w:sz w:val="24"/>
          <w:szCs w:val="24"/>
          <w:lang w:val="ka-GE"/>
        </w:rPr>
        <w:t xml:space="preserve"> მომზადების პროცესში ჩართული იყო დაინტერესებულ </w:t>
      </w:r>
      <w:r w:rsidR="00AB044C" w:rsidRPr="0087584F">
        <w:rPr>
          <w:rFonts w:ascii="Sylfaen" w:hAnsi="Sylfaen" w:cstheme="minorHAnsi"/>
          <w:sz w:val="24"/>
          <w:szCs w:val="24"/>
          <w:lang w:val="ka-GE"/>
        </w:rPr>
        <w:t>მხარეთა</w:t>
      </w:r>
      <w:r w:rsidR="001E398F" w:rsidRPr="0087584F">
        <w:rPr>
          <w:rFonts w:ascii="Sylfaen" w:hAnsi="Sylfaen" w:cstheme="minorHAnsi"/>
          <w:sz w:val="24"/>
          <w:szCs w:val="24"/>
          <w:lang w:val="ka-GE"/>
        </w:rPr>
        <w:t xml:space="preserve"> ფართო წრე, რომელიც მოიცავდა წარმომადგენლებს საჯარო</w:t>
      </w:r>
      <w:r w:rsidRPr="0087584F">
        <w:rPr>
          <w:rFonts w:ascii="Sylfaen" w:hAnsi="Sylfaen" w:cstheme="minorHAnsi"/>
          <w:sz w:val="24"/>
          <w:szCs w:val="24"/>
          <w:lang w:val="ka-GE"/>
        </w:rPr>
        <w:t xml:space="preserve"> უწყებებიდან</w:t>
      </w:r>
      <w:r w:rsidR="001E398F" w:rsidRPr="0087584F">
        <w:rPr>
          <w:rFonts w:ascii="Sylfaen" w:hAnsi="Sylfaen" w:cstheme="minorHAnsi"/>
          <w:sz w:val="24"/>
          <w:szCs w:val="24"/>
          <w:lang w:val="ka-GE"/>
        </w:rPr>
        <w:t xml:space="preserve">, </w:t>
      </w:r>
      <w:r w:rsidRPr="0087584F">
        <w:rPr>
          <w:rFonts w:ascii="Sylfaen" w:hAnsi="Sylfaen" w:cstheme="minorHAnsi"/>
          <w:sz w:val="24"/>
          <w:szCs w:val="24"/>
          <w:lang w:val="ka-GE"/>
        </w:rPr>
        <w:t xml:space="preserve">აგრეთვე </w:t>
      </w:r>
      <w:r w:rsidR="00AB044C" w:rsidRPr="0087584F">
        <w:rPr>
          <w:rFonts w:ascii="Sylfaen" w:hAnsi="Sylfaen" w:cstheme="minorHAnsi"/>
          <w:sz w:val="24"/>
          <w:szCs w:val="24"/>
          <w:lang w:val="ka-GE"/>
        </w:rPr>
        <w:t>კერძო</w:t>
      </w:r>
      <w:r w:rsidR="001E398F" w:rsidRPr="0087584F">
        <w:rPr>
          <w:rFonts w:ascii="Sylfaen" w:hAnsi="Sylfaen" w:cstheme="minorHAnsi"/>
          <w:sz w:val="24"/>
          <w:szCs w:val="24"/>
          <w:lang w:val="ka-GE"/>
        </w:rPr>
        <w:t>, სამეცნიერო, სამოქალაქო</w:t>
      </w:r>
      <w:r w:rsidR="006F6A53" w:rsidRPr="0087584F">
        <w:rPr>
          <w:rFonts w:ascii="Sylfaen" w:hAnsi="Sylfaen" w:cstheme="minorHAnsi"/>
          <w:sz w:val="24"/>
          <w:szCs w:val="24"/>
          <w:lang w:val="ka-GE"/>
        </w:rPr>
        <w:t xml:space="preserve"> და საერთაშორისო დონორი ორგანიზაციებიდან. ასევე, სამოქმედო გეგმის </w:t>
      </w:r>
      <w:r w:rsidRPr="0087584F">
        <w:rPr>
          <w:rFonts w:ascii="Sylfaen" w:hAnsi="Sylfaen" w:cstheme="minorHAnsi"/>
          <w:sz w:val="24"/>
          <w:szCs w:val="24"/>
          <w:lang w:val="ka-GE"/>
        </w:rPr>
        <w:t xml:space="preserve">სექტორული მიმართულებების </w:t>
      </w:r>
      <w:r w:rsidR="006F6A53" w:rsidRPr="0087584F">
        <w:rPr>
          <w:rFonts w:ascii="Sylfaen" w:hAnsi="Sylfaen" w:cstheme="minorHAnsi"/>
          <w:sz w:val="24"/>
          <w:szCs w:val="24"/>
          <w:lang w:val="ka-GE"/>
        </w:rPr>
        <w:t>გათვალისწინებით</w:t>
      </w:r>
      <w:r w:rsidR="000F2509" w:rsidRPr="0087584F">
        <w:rPr>
          <w:rFonts w:ascii="Sylfaen" w:hAnsi="Sylfaen" w:cstheme="minorHAnsi"/>
          <w:sz w:val="24"/>
          <w:szCs w:val="24"/>
          <w:lang w:val="ka-GE"/>
        </w:rPr>
        <w:t>, შემუშავების პროცესში</w:t>
      </w:r>
      <w:r w:rsidR="00A3737C" w:rsidRPr="0087584F">
        <w:rPr>
          <w:rFonts w:ascii="Sylfaen" w:hAnsi="Sylfaen" w:cstheme="minorHAnsi"/>
          <w:sz w:val="24"/>
          <w:szCs w:val="24"/>
          <w:lang w:val="ka-GE"/>
        </w:rPr>
        <w:t>,</w:t>
      </w:r>
      <w:r w:rsidR="000F2509" w:rsidRPr="0087584F">
        <w:rPr>
          <w:rFonts w:ascii="Sylfaen" w:hAnsi="Sylfaen" w:cstheme="minorHAnsi"/>
          <w:sz w:val="24"/>
          <w:szCs w:val="24"/>
          <w:lang w:val="ka-GE"/>
        </w:rPr>
        <w:t xml:space="preserve"> აქტიურ მონაწილეობას იღებდნენ </w:t>
      </w:r>
      <w:r w:rsidRPr="0087584F">
        <w:rPr>
          <w:rFonts w:ascii="Sylfaen" w:hAnsi="Sylfaen" w:cstheme="minorHAnsi"/>
          <w:sz w:val="24"/>
          <w:szCs w:val="24"/>
          <w:lang w:val="ka-GE"/>
        </w:rPr>
        <w:t xml:space="preserve">შესაბამისი </w:t>
      </w:r>
      <w:r w:rsidR="001E398F" w:rsidRPr="0087584F">
        <w:rPr>
          <w:rFonts w:ascii="Sylfaen" w:hAnsi="Sylfaen" w:cstheme="minorHAnsi"/>
          <w:sz w:val="24"/>
          <w:szCs w:val="24"/>
          <w:lang w:val="ka-GE"/>
        </w:rPr>
        <w:t>სექტორის ექსპერტებ</w:t>
      </w:r>
      <w:r w:rsidR="00C7093A" w:rsidRPr="0087584F">
        <w:rPr>
          <w:rFonts w:ascii="Sylfaen" w:hAnsi="Sylfaen" w:cstheme="minorHAnsi"/>
          <w:sz w:val="24"/>
          <w:szCs w:val="24"/>
          <w:lang w:val="ka-GE"/>
        </w:rPr>
        <w:t>ი</w:t>
      </w:r>
      <w:r w:rsidR="001E398F" w:rsidRPr="0087584F">
        <w:rPr>
          <w:rFonts w:ascii="Sylfaen" w:hAnsi="Sylfaen" w:cstheme="minorHAnsi"/>
          <w:sz w:val="24"/>
          <w:szCs w:val="24"/>
          <w:lang w:val="ka-GE"/>
        </w:rPr>
        <w:t xml:space="preserve">. </w:t>
      </w:r>
      <w:r w:rsidR="00C7093A" w:rsidRPr="0087584F">
        <w:rPr>
          <w:rFonts w:ascii="Sylfaen" w:hAnsi="Sylfaen" w:cstheme="minorHAnsi"/>
          <w:sz w:val="24"/>
          <w:szCs w:val="24"/>
          <w:lang w:val="ka-GE"/>
        </w:rPr>
        <w:t xml:space="preserve">დაინტერესებული მხარეების </w:t>
      </w:r>
      <w:r w:rsidR="001E398F" w:rsidRPr="0087584F">
        <w:rPr>
          <w:rFonts w:ascii="Sylfaen" w:hAnsi="Sylfaen" w:cstheme="minorHAnsi"/>
          <w:sz w:val="24"/>
          <w:szCs w:val="24"/>
          <w:lang w:val="ka-GE"/>
        </w:rPr>
        <w:t xml:space="preserve">ჩართულობა მოიცავდა </w:t>
      </w:r>
      <w:r w:rsidR="00A3737C" w:rsidRPr="0087584F">
        <w:rPr>
          <w:rFonts w:ascii="Sylfaen" w:hAnsi="Sylfaen" w:cstheme="minorHAnsi"/>
          <w:sz w:val="24"/>
          <w:szCs w:val="24"/>
          <w:lang w:val="ka-GE"/>
        </w:rPr>
        <w:t xml:space="preserve">სექტორული ტექნიკური სამუშაო ჯგუფების </w:t>
      </w:r>
      <w:r w:rsidR="00C7093A" w:rsidRPr="0087584F">
        <w:rPr>
          <w:rFonts w:ascii="Sylfaen" w:hAnsi="Sylfaen" w:cstheme="minorHAnsi"/>
          <w:sz w:val="24"/>
          <w:szCs w:val="24"/>
          <w:lang w:val="ka-GE"/>
        </w:rPr>
        <w:t>შეხვედრებს</w:t>
      </w:r>
      <w:r w:rsidR="00A3737C" w:rsidRPr="0087584F">
        <w:rPr>
          <w:rFonts w:ascii="Sylfaen" w:hAnsi="Sylfaen" w:cstheme="minorHAnsi"/>
          <w:sz w:val="24"/>
          <w:szCs w:val="24"/>
          <w:lang w:val="ka-GE"/>
        </w:rPr>
        <w:t xml:space="preserve">, ინტერვიუებს და კონსულტაციებს </w:t>
      </w:r>
      <w:r w:rsidRPr="0087584F">
        <w:rPr>
          <w:rFonts w:ascii="Sylfaen" w:hAnsi="Sylfaen" w:cstheme="minorHAnsi"/>
          <w:sz w:val="24"/>
          <w:szCs w:val="24"/>
          <w:lang w:val="ka-GE"/>
        </w:rPr>
        <w:t xml:space="preserve">დარგობრივ </w:t>
      </w:r>
      <w:r w:rsidR="00C7093A" w:rsidRPr="0087584F">
        <w:rPr>
          <w:rFonts w:ascii="Sylfaen" w:hAnsi="Sylfaen" w:cstheme="minorHAnsi"/>
          <w:sz w:val="24"/>
          <w:szCs w:val="24"/>
          <w:lang w:val="ka-GE"/>
        </w:rPr>
        <w:t>განმახ</w:t>
      </w:r>
      <w:r w:rsidR="000F29D7" w:rsidRPr="0087584F">
        <w:rPr>
          <w:rFonts w:ascii="Sylfaen" w:hAnsi="Sylfaen" w:cstheme="minorHAnsi"/>
          <w:sz w:val="24"/>
          <w:szCs w:val="24"/>
          <w:lang w:val="ka-GE"/>
        </w:rPr>
        <w:t>ო</w:t>
      </w:r>
      <w:r w:rsidR="00C7093A" w:rsidRPr="0087584F">
        <w:rPr>
          <w:rFonts w:ascii="Sylfaen" w:hAnsi="Sylfaen" w:cstheme="minorHAnsi"/>
          <w:sz w:val="24"/>
          <w:szCs w:val="24"/>
          <w:lang w:val="ka-GE"/>
        </w:rPr>
        <w:t>რციელებელ უწყებებთან და დონორ ორგანიზაციებთან</w:t>
      </w:r>
      <w:r w:rsidR="00A3737C" w:rsidRPr="0087584F">
        <w:rPr>
          <w:rFonts w:ascii="Sylfaen" w:hAnsi="Sylfaen" w:cstheme="minorHAnsi"/>
          <w:sz w:val="24"/>
          <w:szCs w:val="24"/>
          <w:lang w:val="ka-GE"/>
        </w:rPr>
        <w:t>,</w:t>
      </w:r>
      <w:r w:rsidR="00C7093A" w:rsidRPr="0087584F">
        <w:rPr>
          <w:rFonts w:ascii="Sylfaen" w:hAnsi="Sylfaen" w:cstheme="minorHAnsi"/>
          <w:sz w:val="24"/>
          <w:szCs w:val="24"/>
          <w:lang w:val="ka-GE"/>
        </w:rPr>
        <w:t xml:space="preserve"> </w:t>
      </w:r>
      <w:r w:rsidR="00A3737C" w:rsidRPr="0087584F">
        <w:rPr>
          <w:rFonts w:ascii="Sylfaen" w:hAnsi="Sylfaen" w:cstheme="minorHAnsi"/>
          <w:sz w:val="24"/>
          <w:szCs w:val="24"/>
          <w:lang w:val="ka-GE"/>
        </w:rPr>
        <w:t xml:space="preserve">აგრეთვე </w:t>
      </w:r>
      <w:r w:rsidR="00C7093A" w:rsidRPr="0087584F">
        <w:rPr>
          <w:rFonts w:ascii="Sylfaen" w:hAnsi="Sylfaen" w:cstheme="minorHAnsi"/>
          <w:sz w:val="24"/>
          <w:szCs w:val="24"/>
          <w:lang w:val="ka-GE"/>
        </w:rPr>
        <w:t>შეხვედრებს</w:t>
      </w:r>
      <w:r w:rsidR="00A3737C" w:rsidRPr="0087584F">
        <w:rPr>
          <w:rFonts w:ascii="Sylfaen" w:hAnsi="Sylfaen" w:cstheme="minorHAnsi"/>
          <w:sz w:val="24"/>
          <w:szCs w:val="24"/>
          <w:lang w:val="ka-GE"/>
        </w:rPr>
        <w:t xml:space="preserve"> და </w:t>
      </w:r>
      <w:r w:rsidR="001E398F" w:rsidRPr="0087584F">
        <w:rPr>
          <w:rFonts w:ascii="Sylfaen" w:hAnsi="Sylfaen" w:cstheme="minorHAnsi"/>
          <w:sz w:val="24"/>
          <w:szCs w:val="24"/>
          <w:lang w:val="ka-GE"/>
        </w:rPr>
        <w:t xml:space="preserve">დისკუსიებს </w:t>
      </w:r>
      <w:r w:rsidR="002126C9" w:rsidRPr="0087584F">
        <w:rPr>
          <w:rFonts w:ascii="Sylfaen" w:hAnsi="Sylfaen" w:cstheme="minorHAnsi"/>
          <w:sz w:val="24"/>
          <w:szCs w:val="24"/>
          <w:lang w:val="ka-GE"/>
        </w:rPr>
        <w:t xml:space="preserve">სხვა </w:t>
      </w:r>
      <w:r w:rsidR="001E398F" w:rsidRPr="0087584F">
        <w:rPr>
          <w:rFonts w:ascii="Sylfaen" w:hAnsi="Sylfaen" w:cstheme="minorHAnsi"/>
          <w:sz w:val="24"/>
          <w:szCs w:val="24"/>
          <w:lang w:val="ka-GE"/>
        </w:rPr>
        <w:t xml:space="preserve">დაინტერესებულ </w:t>
      </w:r>
      <w:r w:rsidR="001E398F" w:rsidRPr="0087584F">
        <w:rPr>
          <w:rFonts w:ascii="Sylfaen" w:hAnsi="Sylfaen" w:cstheme="minorHAnsi"/>
          <w:sz w:val="24"/>
          <w:szCs w:val="24"/>
          <w:lang w:val="ka-GE"/>
        </w:rPr>
        <w:lastRenderedPageBreak/>
        <w:t xml:space="preserve">პირებთან და </w:t>
      </w:r>
      <w:r w:rsidR="00A3737C" w:rsidRPr="0087584F">
        <w:rPr>
          <w:rFonts w:ascii="Sylfaen" w:hAnsi="Sylfaen" w:cstheme="minorHAnsi"/>
          <w:sz w:val="24"/>
          <w:szCs w:val="24"/>
          <w:lang w:val="ka-GE"/>
        </w:rPr>
        <w:t>მათი კომენტარების გათვალისწინებას</w:t>
      </w:r>
      <w:r w:rsidR="001E398F" w:rsidRPr="0087584F">
        <w:rPr>
          <w:rFonts w:ascii="Sylfaen" w:hAnsi="Sylfaen" w:cstheme="minorHAnsi"/>
          <w:sz w:val="24"/>
          <w:szCs w:val="24"/>
          <w:lang w:val="ka-GE"/>
        </w:rPr>
        <w:t xml:space="preserve"> </w:t>
      </w:r>
      <w:r w:rsidR="00415C89" w:rsidRPr="0087584F">
        <w:rPr>
          <w:rFonts w:ascii="Sylfaen" w:hAnsi="Sylfaen" w:cstheme="minorHAnsi"/>
          <w:sz w:val="24"/>
          <w:szCs w:val="24"/>
          <w:lang w:val="ka-GE"/>
        </w:rPr>
        <w:t>სამოქმედო გეგმის შემუშავების ყველა ეტაპზე.</w:t>
      </w:r>
    </w:p>
    <w:p w14:paraId="5F120781" w14:textId="77777777" w:rsidR="00EA1C90" w:rsidRPr="0087584F" w:rsidRDefault="00EA1C90" w:rsidP="00687680">
      <w:pPr>
        <w:spacing w:after="0" w:line="240" w:lineRule="auto"/>
        <w:jc w:val="both"/>
        <w:rPr>
          <w:rFonts w:ascii="Sylfaen" w:hAnsi="Sylfaen" w:cstheme="minorHAnsi"/>
          <w:sz w:val="24"/>
          <w:szCs w:val="24"/>
          <w:lang w:val="ka-GE"/>
        </w:rPr>
      </w:pPr>
    </w:p>
    <w:p w14:paraId="415F2D8A" w14:textId="30C5EDCB" w:rsidR="00AC1D5A" w:rsidRPr="0087584F" w:rsidRDefault="001E398F" w:rsidP="00687680">
      <w:pPr>
        <w:spacing w:after="0" w:line="240" w:lineRule="auto"/>
        <w:jc w:val="both"/>
        <w:rPr>
          <w:rFonts w:ascii="Sylfaen" w:hAnsi="Sylfaen" w:cstheme="minorHAnsi"/>
          <w:sz w:val="24"/>
          <w:szCs w:val="24"/>
          <w:lang w:val="ka-GE"/>
        </w:rPr>
      </w:pPr>
      <w:r w:rsidRPr="0087584F">
        <w:rPr>
          <w:rFonts w:ascii="Sylfaen" w:hAnsi="Sylfaen" w:cstheme="minorHAnsi"/>
          <w:sz w:val="24"/>
          <w:szCs w:val="24"/>
          <w:lang w:val="ka-GE"/>
        </w:rPr>
        <w:t>საწყის ეტაპზე</w:t>
      </w:r>
      <w:r w:rsidR="00415C89" w:rsidRPr="0087584F">
        <w:rPr>
          <w:rFonts w:ascii="Sylfaen" w:hAnsi="Sylfaen" w:cstheme="minorHAnsi"/>
          <w:sz w:val="24"/>
          <w:szCs w:val="24"/>
          <w:lang w:val="ka-GE"/>
        </w:rPr>
        <w:t xml:space="preserve"> </w:t>
      </w:r>
      <w:r w:rsidRPr="0087584F">
        <w:rPr>
          <w:rFonts w:ascii="Sylfaen" w:hAnsi="Sylfaen" w:cstheme="minorHAnsi"/>
          <w:sz w:val="24"/>
          <w:szCs w:val="24"/>
          <w:lang w:val="ka-GE"/>
        </w:rPr>
        <w:t xml:space="preserve">შედგა კონსულტაციები </w:t>
      </w:r>
      <w:r w:rsidR="002126C9" w:rsidRPr="0087584F">
        <w:rPr>
          <w:rFonts w:ascii="Sylfaen" w:hAnsi="Sylfaen" w:cstheme="minorHAnsi"/>
          <w:sz w:val="24"/>
          <w:szCs w:val="24"/>
          <w:lang w:val="ka-GE"/>
        </w:rPr>
        <w:t xml:space="preserve">თემატურ </w:t>
      </w:r>
      <w:r w:rsidR="004E282F" w:rsidRPr="0087584F">
        <w:rPr>
          <w:rFonts w:ascii="Sylfaen" w:hAnsi="Sylfaen" w:cstheme="minorHAnsi"/>
          <w:sz w:val="24"/>
          <w:szCs w:val="24"/>
          <w:lang w:val="ka-GE"/>
        </w:rPr>
        <w:t xml:space="preserve">ექსპერტებთან და </w:t>
      </w:r>
      <w:r w:rsidR="00E505F8" w:rsidRPr="0087584F">
        <w:rPr>
          <w:rFonts w:ascii="Sylfaen" w:hAnsi="Sylfaen" w:cstheme="minorHAnsi"/>
          <w:sz w:val="24"/>
          <w:szCs w:val="24"/>
          <w:lang w:val="ka-GE"/>
        </w:rPr>
        <w:t>2021-2023 წლების სამოქმე</w:t>
      </w:r>
      <w:r w:rsidR="000F29D7" w:rsidRPr="0087584F">
        <w:rPr>
          <w:rFonts w:ascii="Sylfaen" w:hAnsi="Sylfaen" w:cstheme="minorHAnsi"/>
          <w:sz w:val="24"/>
          <w:szCs w:val="24"/>
          <w:lang w:val="ka-GE"/>
        </w:rPr>
        <w:t>დ</w:t>
      </w:r>
      <w:r w:rsidR="00E505F8" w:rsidRPr="0087584F">
        <w:rPr>
          <w:rFonts w:ascii="Sylfaen" w:hAnsi="Sylfaen" w:cstheme="minorHAnsi"/>
          <w:sz w:val="24"/>
          <w:szCs w:val="24"/>
          <w:lang w:val="ka-GE"/>
        </w:rPr>
        <w:t xml:space="preserve">ო გეგმის განმახორციელებელი </w:t>
      </w:r>
      <w:r w:rsidRPr="0087584F">
        <w:rPr>
          <w:rFonts w:ascii="Sylfaen" w:hAnsi="Sylfaen" w:cstheme="minorHAnsi"/>
          <w:sz w:val="24"/>
          <w:szCs w:val="24"/>
          <w:lang w:val="ka-GE"/>
        </w:rPr>
        <w:t>სექტორული სამინისტროების</w:t>
      </w:r>
      <w:r w:rsidR="00E505F8" w:rsidRPr="0087584F">
        <w:rPr>
          <w:rFonts w:ascii="Sylfaen" w:hAnsi="Sylfaen" w:cstheme="minorHAnsi"/>
          <w:sz w:val="24"/>
          <w:szCs w:val="24"/>
          <w:lang w:val="ka-GE"/>
        </w:rPr>
        <w:t xml:space="preserve">, </w:t>
      </w:r>
      <w:r w:rsidRPr="0087584F">
        <w:rPr>
          <w:rFonts w:ascii="Sylfaen" w:hAnsi="Sylfaen" w:cstheme="minorHAnsi"/>
          <w:sz w:val="24"/>
          <w:szCs w:val="24"/>
          <w:lang w:val="ka-GE"/>
        </w:rPr>
        <w:t>სააგენტოების</w:t>
      </w:r>
      <w:r w:rsidR="00E505F8" w:rsidRPr="0087584F">
        <w:rPr>
          <w:rFonts w:ascii="Sylfaen" w:hAnsi="Sylfaen" w:cstheme="minorHAnsi"/>
          <w:sz w:val="24"/>
          <w:szCs w:val="24"/>
          <w:lang w:val="ka-GE"/>
        </w:rPr>
        <w:t xml:space="preserve">, მუნიციპალიტეტების და დონორი ორგანიზაციების </w:t>
      </w:r>
      <w:r w:rsidRPr="0087584F">
        <w:rPr>
          <w:rFonts w:ascii="Sylfaen" w:hAnsi="Sylfaen" w:cstheme="minorHAnsi"/>
          <w:sz w:val="24"/>
          <w:szCs w:val="24"/>
          <w:lang w:val="ka-GE"/>
        </w:rPr>
        <w:t>წარმომადგენლებთან</w:t>
      </w:r>
      <w:r w:rsidR="002126C9" w:rsidRPr="0087584F">
        <w:rPr>
          <w:rFonts w:ascii="Sylfaen" w:hAnsi="Sylfaen" w:cstheme="minorHAnsi"/>
          <w:sz w:val="24"/>
          <w:szCs w:val="24"/>
          <w:lang w:val="ka-GE"/>
        </w:rPr>
        <w:t>.</w:t>
      </w:r>
      <w:r w:rsidRPr="0087584F">
        <w:rPr>
          <w:rFonts w:ascii="Sylfaen" w:hAnsi="Sylfaen" w:cstheme="minorHAnsi"/>
          <w:sz w:val="24"/>
          <w:szCs w:val="24"/>
          <w:lang w:val="ka-GE"/>
        </w:rPr>
        <w:t xml:space="preserve"> </w:t>
      </w:r>
      <w:r w:rsidR="002126C9" w:rsidRPr="0087584F">
        <w:rPr>
          <w:rFonts w:ascii="Sylfaen" w:hAnsi="Sylfaen" w:cstheme="minorHAnsi"/>
          <w:sz w:val="24"/>
          <w:szCs w:val="24"/>
          <w:lang w:val="ka-GE"/>
        </w:rPr>
        <w:t xml:space="preserve">ამ საკონსულტაციო შეხვედრების მიზანი იყო </w:t>
      </w:r>
      <w:r w:rsidR="005D3968" w:rsidRPr="0087584F">
        <w:rPr>
          <w:rFonts w:ascii="Sylfaen" w:hAnsi="Sylfaen" w:cstheme="minorHAnsi"/>
          <w:sz w:val="24"/>
          <w:szCs w:val="24"/>
          <w:lang w:val="ka-GE"/>
        </w:rPr>
        <w:t>მიმდინარე სამოქმედო გეგმ</w:t>
      </w:r>
      <w:r w:rsidR="002126C9" w:rsidRPr="0087584F">
        <w:rPr>
          <w:rFonts w:ascii="Sylfaen" w:hAnsi="Sylfaen" w:cstheme="minorHAnsi"/>
          <w:sz w:val="24"/>
          <w:szCs w:val="24"/>
          <w:lang w:val="ka-GE"/>
        </w:rPr>
        <w:t>ისთვის საბაზისო ინფ</w:t>
      </w:r>
      <w:r w:rsidR="000F29D7" w:rsidRPr="0087584F">
        <w:rPr>
          <w:rFonts w:ascii="Sylfaen" w:hAnsi="Sylfaen" w:cstheme="minorHAnsi"/>
          <w:sz w:val="24"/>
          <w:szCs w:val="24"/>
          <w:lang w:val="ka-GE"/>
        </w:rPr>
        <w:t>ო</w:t>
      </w:r>
      <w:r w:rsidR="002126C9" w:rsidRPr="0087584F">
        <w:rPr>
          <w:rFonts w:ascii="Sylfaen" w:hAnsi="Sylfaen" w:cstheme="minorHAnsi"/>
          <w:sz w:val="24"/>
          <w:szCs w:val="24"/>
          <w:lang w:val="ka-GE"/>
        </w:rPr>
        <w:t xml:space="preserve">რმაციის, </w:t>
      </w:r>
      <w:r w:rsidR="005D3968" w:rsidRPr="0087584F">
        <w:rPr>
          <w:rFonts w:ascii="Sylfaen" w:hAnsi="Sylfaen" w:cstheme="minorHAnsi"/>
          <w:sz w:val="24"/>
          <w:szCs w:val="24"/>
          <w:lang w:val="ka-GE"/>
        </w:rPr>
        <w:t xml:space="preserve">მონაცემების, </w:t>
      </w:r>
      <w:r w:rsidRPr="0087584F">
        <w:rPr>
          <w:rFonts w:ascii="Sylfaen" w:hAnsi="Sylfaen" w:cstheme="minorHAnsi"/>
          <w:sz w:val="24"/>
          <w:szCs w:val="24"/>
          <w:lang w:val="ka-GE"/>
        </w:rPr>
        <w:t>პროგნოზების</w:t>
      </w:r>
      <w:r w:rsidR="002126C9" w:rsidRPr="0087584F">
        <w:rPr>
          <w:rFonts w:ascii="Sylfaen" w:hAnsi="Sylfaen" w:cstheme="minorHAnsi"/>
          <w:sz w:val="24"/>
          <w:szCs w:val="24"/>
          <w:lang w:val="ka-GE"/>
        </w:rPr>
        <w:t xml:space="preserve">, დარგში არსებული და დაგეგმილი პოლიტიკის დოკუმენტების </w:t>
      </w:r>
      <w:r w:rsidRPr="0087584F">
        <w:rPr>
          <w:rFonts w:ascii="Sylfaen" w:hAnsi="Sylfaen" w:cstheme="minorHAnsi"/>
          <w:sz w:val="24"/>
          <w:szCs w:val="24"/>
          <w:lang w:val="ka-GE"/>
        </w:rPr>
        <w:t xml:space="preserve">და </w:t>
      </w:r>
      <w:r w:rsidR="00575B55" w:rsidRPr="0087584F">
        <w:rPr>
          <w:rFonts w:ascii="Sylfaen" w:hAnsi="Sylfaen" w:cstheme="minorHAnsi"/>
          <w:sz w:val="24"/>
          <w:szCs w:val="24"/>
          <w:lang w:val="ka-GE"/>
        </w:rPr>
        <w:t>მომავალში დაგეგმილი ღონისძიებების</w:t>
      </w:r>
      <w:r w:rsidRPr="0087584F">
        <w:rPr>
          <w:rFonts w:ascii="Sylfaen" w:hAnsi="Sylfaen" w:cstheme="minorHAnsi"/>
          <w:sz w:val="24"/>
          <w:szCs w:val="24"/>
          <w:lang w:val="ka-GE"/>
        </w:rPr>
        <w:t xml:space="preserve"> შესახებ ინფორმაციის მოპოვება და დაზუსტებ</w:t>
      </w:r>
      <w:r w:rsidR="002126C9" w:rsidRPr="0087584F">
        <w:rPr>
          <w:rFonts w:ascii="Sylfaen" w:hAnsi="Sylfaen" w:cstheme="minorHAnsi"/>
          <w:sz w:val="24"/>
          <w:szCs w:val="24"/>
          <w:lang w:val="ka-GE"/>
        </w:rPr>
        <w:t>ა</w:t>
      </w:r>
      <w:r w:rsidRPr="0087584F">
        <w:rPr>
          <w:rFonts w:ascii="Sylfaen" w:hAnsi="Sylfaen" w:cstheme="minorHAnsi"/>
          <w:sz w:val="24"/>
          <w:szCs w:val="24"/>
          <w:lang w:val="ka-GE"/>
        </w:rPr>
        <w:t xml:space="preserve">, რაც </w:t>
      </w:r>
      <w:r w:rsidR="002126C9" w:rsidRPr="0087584F">
        <w:rPr>
          <w:rFonts w:ascii="Sylfaen" w:hAnsi="Sylfaen" w:cstheme="minorHAnsi"/>
          <w:sz w:val="24"/>
          <w:szCs w:val="24"/>
          <w:lang w:val="ka-GE"/>
        </w:rPr>
        <w:t>დაეხმარა ექსპერტებს</w:t>
      </w:r>
      <w:r w:rsidRPr="0087584F">
        <w:rPr>
          <w:rFonts w:ascii="Sylfaen" w:hAnsi="Sylfaen" w:cstheme="minorHAnsi"/>
          <w:sz w:val="24"/>
          <w:szCs w:val="24"/>
          <w:lang w:val="ka-GE"/>
        </w:rPr>
        <w:t xml:space="preserve"> </w:t>
      </w:r>
      <w:r w:rsidR="00192CCA" w:rsidRPr="0087584F">
        <w:rPr>
          <w:rFonts w:ascii="Sylfaen" w:hAnsi="Sylfaen" w:cstheme="minorHAnsi"/>
          <w:sz w:val="24"/>
          <w:szCs w:val="24"/>
          <w:lang w:val="ka-GE"/>
        </w:rPr>
        <w:t>2024-2025 წლების სამოქმედო გეგმაში შესატანი პოტენციური აქტივობების იდენტიფიცირებ</w:t>
      </w:r>
      <w:r w:rsidR="002126C9" w:rsidRPr="0087584F">
        <w:rPr>
          <w:rFonts w:ascii="Sylfaen" w:hAnsi="Sylfaen" w:cstheme="minorHAnsi"/>
          <w:sz w:val="24"/>
          <w:szCs w:val="24"/>
          <w:lang w:val="ka-GE"/>
        </w:rPr>
        <w:t>აში</w:t>
      </w:r>
      <w:r w:rsidR="00192CCA" w:rsidRPr="0087584F">
        <w:rPr>
          <w:rFonts w:ascii="Sylfaen" w:hAnsi="Sylfaen" w:cstheme="minorHAnsi"/>
          <w:sz w:val="24"/>
          <w:szCs w:val="24"/>
          <w:lang w:val="ka-GE"/>
        </w:rPr>
        <w:t xml:space="preserve">. </w:t>
      </w:r>
      <w:r w:rsidRPr="0087584F">
        <w:rPr>
          <w:rFonts w:ascii="Sylfaen" w:hAnsi="Sylfaen" w:cstheme="minorHAnsi"/>
          <w:sz w:val="24"/>
          <w:szCs w:val="24"/>
          <w:lang w:val="ka-GE"/>
        </w:rPr>
        <w:t xml:space="preserve"> </w:t>
      </w:r>
    </w:p>
    <w:p w14:paraId="69F66073" w14:textId="77777777" w:rsidR="00EA1C90" w:rsidRPr="0087584F" w:rsidRDefault="00EA1C90" w:rsidP="00687680">
      <w:pPr>
        <w:spacing w:after="0" w:line="240" w:lineRule="auto"/>
        <w:jc w:val="both"/>
        <w:rPr>
          <w:rFonts w:ascii="Sylfaen" w:hAnsi="Sylfaen" w:cstheme="minorHAnsi"/>
          <w:sz w:val="24"/>
          <w:szCs w:val="24"/>
          <w:lang w:val="ka-GE"/>
        </w:rPr>
      </w:pPr>
    </w:p>
    <w:p w14:paraId="223257F2" w14:textId="344047BC" w:rsidR="001E398F" w:rsidRPr="0087584F" w:rsidRDefault="00AA270E" w:rsidP="00687680">
      <w:pPr>
        <w:spacing w:after="0" w:line="240" w:lineRule="auto"/>
        <w:jc w:val="both"/>
        <w:rPr>
          <w:rFonts w:ascii="Sylfaen" w:hAnsi="Sylfaen" w:cstheme="minorHAnsi"/>
          <w:sz w:val="24"/>
          <w:szCs w:val="24"/>
          <w:lang w:val="ka-GE"/>
        </w:rPr>
      </w:pPr>
      <w:r w:rsidRPr="0087584F">
        <w:rPr>
          <w:rFonts w:ascii="Sylfaen" w:hAnsi="Sylfaen" w:cstheme="minorHAnsi"/>
          <w:sz w:val="24"/>
          <w:szCs w:val="24"/>
          <w:lang w:val="ka-GE"/>
        </w:rPr>
        <w:lastRenderedPageBreak/>
        <w:t xml:space="preserve">სამოქმედო გეგმის პირველადი ვერსიის შემუშავების შემდეგ </w:t>
      </w:r>
      <w:r w:rsidR="001E398F" w:rsidRPr="0087584F">
        <w:rPr>
          <w:rFonts w:ascii="Sylfaen" w:hAnsi="Sylfaen" w:cstheme="minorHAnsi"/>
          <w:sz w:val="24"/>
          <w:szCs w:val="24"/>
          <w:lang w:val="ka-GE"/>
        </w:rPr>
        <w:t xml:space="preserve">დაინტერესებული მხარეების </w:t>
      </w:r>
      <w:r w:rsidR="006D7E87" w:rsidRPr="0087584F">
        <w:rPr>
          <w:rFonts w:ascii="Sylfaen" w:hAnsi="Sylfaen" w:cstheme="minorHAnsi"/>
          <w:sz w:val="24"/>
          <w:szCs w:val="24"/>
          <w:lang w:val="ka-GE"/>
        </w:rPr>
        <w:t xml:space="preserve">აქტიური </w:t>
      </w:r>
      <w:r w:rsidR="001E398F" w:rsidRPr="0087584F">
        <w:rPr>
          <w:rFonts w:ascii="Sylfaen" w:hAnsi="Sylfaen" w:cstheme="minorHAnsi"/>
          <w:sz w:val="24"/>
          <w:szCs w:val="24"/>
          <w:lang w:val="ka-GE"/>
        </w:rPr>
        <w:t>ჩართულობის უზრუნველსაყოფად</w:t>
      </w:r>
      <w:r w:rsidR="008F4D56" w:rsidRPr="0087584F">
        <w:rPr>
          <w:rFonts w:ascii="Sylfaen" w:hAnsi="Sylfaen" w:cstheme="minorHAnsi"/>
          <w:sz w:val="24"/>
          <w:szCs w:val="24"/>
          <w:lang w:val="ka-GE"/>
        </w:rPr>
        <w:t xml:space="preserve"> 2023 წლის 10-11 აგვისტოს გაიმართა სექტორული ტექნიკური სამუ</w:t>
      </w:r>
      <w:r w:rsidR="006D7E87" w:rsidRPr="0087584F">
        <w:rPr>
          <w:rFonts w:ascii="Sylfaen" w:hAnsi="Sylfaen" w:cstheme="minorHAnsi"/>
          <w:sz w:val="24"/>
          <w:szCs w:val="24"/>
          <w:lang w:val="ka-GE"/>
        </w:rPr>
        <w:t>შ</w:t>
      </w:r>
      <w:r w:rsidR="008F4D56" w:rsidRPr="0087584F">
        <w:rPr>
          <w:rFonts w:ascii="Sylfaen" w:hAnsi="Sylfaen" w:cstheme="minorHAnsi"/>
          <w:sz w:val="24"/>
          <w:szCs w:val="24"/>
          <w:lang w:val="ka-GE"/>
        </w:rPr>
        <w:t>აო ჯგუფების შეხვედრები</w:t>
      </w:r>
      <w:r w:rsidR="001E398F" w:rsidRPr="0087584F">
        <w:rPr>
          <w:rFonts w:ascii="Sylfaen" w:hAnsi="Sylfaen" w:cstheme="minorHAnsi"/>
          <w:sz w:val="24"/>
          <w:szCs w:val="24"/>
          <w:lang w:val="ka-GE"/>
        </w:rPr>
        <w:t xml:space="preserve">, </w:t>
      </w:r>
      <w:r w:rsidR="00135794" w:rsidRPr="0087584F">
        <w:rPr>
          <w:rFonts w:ascii="Sylfaen" w:hAnsi="Sylfaen" w:cstheme="minorHAnsi"/>
          <w:sz w:val="24"/>
          <w:szCs w:val="24"/>
          <w:lang w:val="ka-GE"/>
        </w:rPr>
        <w:t>შეხვედრებში მონაწილეობას იღებდნენ დარგობრივი ექსპერტები, სახელწიფო და კერძო უწყებები</w:t>
      </w:r>
      <w:r w:rsidR="004A4A4F" w:rsidRPr="0087584F">
        <w:rPr>
          <w:rFonts w:ascii="Sylfaen" w:hAnsi="Sylfaen" w:cstheme="minorHAnsi"/>
          <w:sz w:val="24"/>
          <w:szCs w:val="24"/>
          <w:lang w:val="ka-GE"/>
        </w:rPr>
        <w:t>ს</w:t>
      </w:r>
      <w:r w:rsidR="00135794" w:rsidRPr="0087584F">
        <w:rPr>
          <w:rFonts w:ascii="Sylfaen" w:hAnsi="Sylfaen" w:cstheme="minorHAnsi"/>
          <w:sz w:val="24"/>
          <w:szCs w:val="24"/>
          <w:lang w:val="ka-GE"/>
        </w:rPr>
        <w:t xml:space="preserve">, </w:t>
      </w:r>
      <w:r w:rsidR="004A4A4F" w:rsidRPr="0087584F">
        <w:rPr>
          <w:rFonts w:ascii="Sylfaen" w:hAnsi="Sylfaen" w:cstheme="minorHAnsi"/>
          <w:sz w:val="24"/>
          <w:szCs w:val="24"/>
          <w:lang w:val="ka-GE"/>
        </w:rPr>
        <w:t xml:space="preserve">სამოქალაქო სექტორის და სამეცნიერო წრეების, ასევე </w:t>
      </w:r>
      <w:r w:rsidR="001E398F" w:rsidRPr="0087584F">
        <w:rPr>
          <w:rFonts w:ascii="Sylfaen" w:hAnsi="Sylfaen" w:cstheme="minorHAnsi"/>
          <w:sz w:val="24"/>
          <w:szCs w:val="24"/>
          <w:lang w:val="ka-GE"/>
        </w:rPr>
        <w:t xml:space="preserve"> </w:t>
      </w:r>
      <w:r w:rsidR="004A4A4F" w:rsidRPr="0087584F">
        <w:rPr>
          <w:rFonts w:ascii="Sylfaen" w:hAnsi="Sylfaen" w:cstheme="minorHAnsi"/>
          <w:sz w:val="24"/>
          <w:szCs w:val="24"/>
          <w:lang w:val="ka-GE"/>
        </w:rPr>
        <w:t>საერთაშორისო ორგანიზაციების წარმო</w:t>
      </w:r>
      <w:r w:rsidR="000F29D7" w:rsidRPr="0087584F">
        <w:rPr>
          <w:rFonts w:ascii="Sylfaen" w:hAnsi="Sylfaen" w:cstheme="minorHAnsi"/>
          <w:sz w:val="24"/>
          <w:szCs w:val="24"/>
          <w:lang w:val="ka-GE"/>
        </w:rPr>
        <w:t>მ</w:t>
      </w:r>
      <w:r w:rsidR="004A4A4F" w:rsidRPr="0087584F">
        <w:rPr>
          <w:rFonts w:ascii="Sylfaen" w:hAnsi="Sylfaen" w:cstheme="minorHAnsi"/>
          <w:sz w:val="24"/>
          <w:szCs w:val="24"/>
          <w:lang w:val="ka-GE"/>
        </w:rPr>
        <w:t xml:space="preserve">ადგენლები. </w:t>
      </w:r>
      <w:r w:rsidR="005B43D0" w:rsidRPr="0087584F">
        <w:rPr>
          <w:rFonts w:ascii="Sylfaen" w:hAnsi="Sylfaen" w:cstheme="minorHAnsi"/>
          <w:sz w:val="24"/>
          <w:szCs w:val="24"/>
          <w:lang w:val="ka-GE"/>
        </w:rPr>
        <w:t>შეხვედრებზე</w:t>
      </w:r>
      <w:r w:rsidR="006D7E87" w:rsidRPr="0087584F">
        <w:rPr>
          <w:rFonts w:ascii="Sylfaen" w:hAnsi="Sylfaen" w:cstheme="minorHAnsi"/>
          <w:sz w:val="24"/>
          <w:szCs w:val="24"/>
          <w:lang w:val="ka-GE"/>
        </w:rPr>
        <w:t xml:space="preserve">, ტექნიკურ სამუშაო ჯგუფებში, </w:t>
      </w:r>
      <w:r w:rsidR="005B43D0" w:rsidRPr="0087584F">
        <w:rPr>
          <w:rFonts w:ascii="Sylfaen" w:hAnsi="Sylfaen" w:cstheme="minorHAnsi"/>
          <w:sz w:val="24"/>
          <w:szCs w:val="24"/>
          <w:lang w:val="ka-GE"/>
        </w:rPr>
        <w:t>წ</w:t>
      </w:r>
      <w:r w:rsidR="001E398F" w:rsidRPr="0087584F">
        <w:rPr>
          <w:rFonts w:ascii="Sylfaen" w:hAnsi="Sylfaen" w:cstheme="minorHAnsi"/>
          <w:sz w:val="24"/>
          <w:szCs w:val="24"/>
          <w:lang w:val="ka-GE"/>
        </w:rPr>
        <w:t>არმოდგენილ</w:t>
      </w:r>
      <w:r w:rsidR="006D7E87" w:rsidRPr="0087584F">
        <w:rPr>
          <w:rFonts w:ascii="Sylfaen" w:hAnsi="Sylfaen" w:cstheme="minorHAnsi"/>
          <w:sz w:val="24"/>
          <w:szCs w:val="24"/>
          <w:lang w:val="ka-GE"/>
        </w:rPr>
        <w:t>ი</w:t>
      </w:r>
      <w:r w:rsidR="001E398F" w:rsidRPr="0087584F">
        <w:rPr>
          <w:rFonts w:ascii="Sylfaen" w:hAnsi="Sylfaen" w:cstheme="minorHAnsi"/>
          <w:sz w:val="24"/>
          <w:szCs w:val="24"/>
          <w:lang w:val="ka-GE"/>
        </w:rPr>
        <w:t xml:space="preserve"> და განხილულ</w:t>
      </w:r>
      <w:r w:rsidR="006D7E87" w:rsidRPr="0087584F">
        <w:rPr>
          <w:rFonts w:ascii="Sylfaen" w:hAnsi="Sylfaen" w:cstheme="minorHAnsi"/>
          <w:sz w:val="24"/>
          <w:szCs w:val="24"/>
          <w:lang w:val="ka-GE"/>
        </w:rPr>
        <w:t>ი</w:t>
      </w:r>
      <w:r w:rsidR="001E398F" w:rsidRPr="0087584F">
        <w:rPr>
          <w:rFonts w:ascii="Sylfaen" w:hAnsi="Sylfaen" w:cstheme="minorHAnsi"/>
          <w:sz w:val="24"/>
          <w:szCs w:val="24"/>
          <w:lang w:val="ka-GE"/>
        </w:rPr>
        <w:t xml:space="preserve"> ი</w:t>
      </w:r>
      <w:r w:rsidR="006D7E87" w:rsidRPr="0087584F">
        <w:rPr>
          <w:rFonts w:ascii="Sylfaen" w:hAnsi="Sylfaen" w:cstheme="minorHAnsi"/>
          <w:sz w:val="24"/>
          <w:szCs w:val="24"/>
          <w:lang w:val="ka-GE"/>
        </w:rPr>
        <w:t>ყო</w:t>
      </w:r>
      <w:r w:rsidR="001E398F" w:rsidRPr="0087584F">
        <w:rPr>
          <w:rFonts w:ascii="Sylfaen" w:hAnsi="Sylfaen" w:cstheme="minorHAnsi"/>
          <w:sz w:val="24"/>
          <w:szCs w:val="24"/>
          <w:lang w:val="ka-GE"/>
        </w:rPr>
        <w:t xml:space="preserve"> </w:t>
      </w:r>
      <w:r w:rsidR="003937EA" w:rsidRPr="0087584F">
        <w:rPr>
          <w:rFonts w:ascii="Sylfaen" w:hAnsi="Sylfaen" w:cstheme="minorHAnsi"/>
          <w:sz w:val="24"/>
          <w:szCs w:val="24"/>
          <w:lang w:val="ka-GE"/>
        </w:rPr>
        <w:t>ახალ სამოქმედო გეგმაში შე</w:t>
      </w:r>
      <w:r w:rsidR="00086B0C" w:rsidRPr="0087584F">
        <w:rPr>
          <w:rFonts w:ascii="Sylfaen" w:hAnsi="Sylfaen" w:cstheme="minorHAnsi"/>
          <w:sz w:val="24"/>
          <w:szCs w:val="24"/>
          <w:lang w:val="ka-GE"/>
        </w:rPr>
        <w:t xml:space="preserve">ტანილი პოტენციური აქტივობები. შეხვედრა გაიმართა ჰიბრიდულ ფორმატში: ფიზიკურად ქ. თბილისში, ონლაინ </w:t>
      </w:r>
      <w:r w:rsidR="001209D9" w:rsidRPr="0087584F">
        <w:rPr>
          <w:rFonts w:ascii="Sylfaen" w:hAnsi="Sylfaen" w:cstheme="minorHAnsi"/>
          <w:sz w:val="24"/>
          <w:szCs w:val="24"/>
          <w:lang w:val="ka-GE"/>
        </w:rPr>
        <w:t xml:space="preserve">კი Teams-ის პლატფორმის </w:t>
      </w:r>
      <w:r w:rsidR="006D7E87" w:rsidRPr="0087584F">
        <w:rPr>
          <w:rFonts w:ascii="Sylfaen" w:hAnsi="Sylfaen" w:cstheme="minorHAnsi"/>
          <w:sz w:val="24"/>
          <w:szCs w:val="24"/>
          <w:lang w:val="ka-GE"/>
        </w:rPr>
        <w:t xml:space="preserve">საშუალებით. </w:t>
      </w:r>
      <w:r w:rsidR="00A078C5" w:rsidRPr="0087584F">
        <w:rPr>
          <w:rFonts w:ascii="Sylfaen" w:hAnsi="Sylfaen" w:cstheme="minorHAnsi"/>
          <w:sz w:val="24"/>
          <w:szCs w:val="24"/>
          <w:lang w:val="ka-GE"/>
        </w:rPr>
        <w:t xml:space="preserve">უზრუნველყოფილი იყო ქართულ-ინგლისური თარგმანი. </w:t>
      </w:r>
      <w:r w:rsidR="0096764D" w:rsidRPr="0087584F">
        <w:rPr>
          <w:rFonts w:ascii="Sylfaen" w:hAnsi="Sylfaen" w:cstheme="minorHAnsi"/>
          <w:sz w:val="24"/>
          <w:szCs w:val="24"/>
          <w:lang w:val="ka-GE"/>
        </w:rPr>
        <w:t xml:space="preserve">შეხვედრის შემდეგ დაინტერსებულ მხარეებს დაეგზავნათ სამოქმედო გეგმის პირველადი </w:t>
      </w:r>
      <w:r w:rsidR="006D7E87" w:rsidRPr="0087584F">
        <w:rPr>
          <w:rFonts w:ascii="Sylfaen" w:hAnsi="Sylfaen" w:cstheme="minorHAnsi"/>
          <w:sz w:val="24"/>
          <w:szCs w:val="24"/>
          <w:lang w:val="ka-GE"/>
        </w:rPr>
        <w:t xml:space="preserve">სამუშაო </w:t>
      </w:r>
      <w:r w:rsidR="0096764D" w:rsidRPr="0087584F">
        <w:rPr>
          <w:rFonts w:ascii="Sylfaen" w:hAnsi="Sylfaen" w:cstheme="minorHAnsi"/>
          <w:sz w:val="24"/>
          <w:szCs w:val="24"/>
          <w:lang w:val="ka-GE"/>
        </w:rPr>
        <w:t>ვერსია ქართულ და ინგლ</w:t>
      </w:r>
      <w:r w:rsidR="006D7E87" w:rsidRPr="0087584F">
        <w:rPr>
          <w:rFonts w:ascii="Sylfaen" w:hAnsi="Sylfaen" w:cstheme="minorHAnsi"/>
          <w:sz w:val="24"/>
          <w:szCs w:val="24"/>
          <w:lang w:val="ka-GE"/>
        </w:rPr>
        <w:t>ი</w:t>
      </w:r>
      <w:r w:rsidR="0096764D" w:rsidRPr="0087584F">
        <w:rPr>
          <w:rFonts w:ascii="Sylfaen" w:hAnsi="Sylfaen" w:cstheme="minorHAnsi"/>
          <w:sz w:val="24"/>
          <w:szCs w:val="24"/>
          <w:lang w:val="ka-GE"/>
        </w:rPr>
        <w:t xml:space="preserve">სურ ენებზე </w:t>
      </w:r>
      <w:r w:rsidR="00A4660E" w:rsidRPr="0087584F">
        <w:rPr>
          <w:rFonts w:ascii="Sylfaen" w:hAnsi="Sylfaen" w:cstheme="minorHAnsi"/>
          <w:sz w:val="24"/>
          <w:szCs w:val="24"/>
          <w:lang w:val="ka-GE"/>
        </w:rPr>
        <w:t xml:space="preserve">კომენტარების წარდგენის მიზნით. </w:t>
      </w:r>
      <w:r w:rsidR="001E398F" w:rsidRPr="0087584F">
        <w:rPr>
          <w:rFonts w:ascii="Sylfaen" w:hAnsi="Sylfaen" w:cstheme="minorHAnsi"/>
          <w:sz w:val="24"/>
          <w:szCs w:val="24"/>
          <w:lang w:val="ka-GE"/>
        </w:rPr>
        <w:t xml:space="preserve">შეხვედრაზე </w:t>
      </w:r>
      <w:r w:rsidR="001E398F" w:rsidRPr="0087584F">
        <w:rPr>
          <w:rFonts w:ascii="Sylfaen" w:hAnsi="Sylfaen" w:cstheme="minorHAnsi"/>
          <w:sz w:val="24"/>
          <w:szCs w:val="24"/>
          <w:lang w:val="ka-GE"/>
        </w:rPr>
        <w:lastRenderedPageBreak/>
        <w:t xml:space="preserve">წარმოდგენილი </w:t>
      </w:r>
      <w:r w:rsidR="00942DE6" w:rsidRPr="0087584F">
        <w:rPr>
          <w:rFonts w:ascii="Sylfaen" w:hAnsi="Sylfaen" w:cstheme="minorHAnsi"/>
          <w:sz w:val="24"/>
          <w:szCs w:val="24"/>
          <w:lang w:val="ka-GE"/>
        </w:rPr>
        <w:t xml:space="preserve">და შემდგომ წერილობით მიღებული </w:t>
      </w:r>
      <w:r w:rsidR="001E398F" w:rsidRPr="0087584F">
        <w:rPr>
          <w:rFonts w:ascii="Sylfaen" w:hAnsi="Sylfaen" w:cstheme="minorHAnsi"/>
          <w:sz w:val="24"/>
          <w:szCs w:val="24"/>
          <w:lang w:val="ka-GE"/>
        </w:rPr>
        <w:t>კომენტარები</w:t>
      </w:r>
      <w:r w:rsidR="00942DE6" w:rsidRPr="0087584F">
        <w:rPr>
          <w:rFonts w:ascii="Sylfaen" w:hAnsi="Sylfaen" w:cstheme="minorHAnsi"/>
          <w:sz w:val="24"/>
          <w:szCs w:val="24"/>
          <w:lang w:val="ka-GE"/>
        </w:rPr>
        <w:t xml:space="preserve">ს </w:t>
      </w:r>
      <w:r w:rsidR="007C5204" w:rsidRPr="0087584F">
        <w:rPr>
          <w:rFonts w:ascii="Sylfaen" w:hAnsi="Sylfaen" w:cstheme="minorHAnsi"/>
          <w:sz w:val="24"/>
          <w:szCs w:val="24"/>
          <w:lang w:val="ka-GE"/>
        </w:rPr>
        <w:t xml:space="preserve">საფუძველზე შემუშავდა სამოქმედო გეგმის მეორე სამუშაო ვერსია. </w:t>
      </w:r>
    </w:p>
    <w:p w14:paraId="254A8B82" w14:textId="77777777" w:rsidR="00EA1C90" w:rsidRPr="0087584F" w:rsidRDefault="00EA1C90" w:rsidP="00687680">
      <w:pPr>
        <w:spacing w:after="0" w:line="240" w:lineRule="auto"/>
        <w:jc w:val="both"/>
        <w:rPr>
          <w:rFonts w:ascii="Sylfaen" w:hAnsi="Sylfaen" w:cstheme="minorHAnsi"/>
          <w:sz w:val="24"/>
          <w:szCs w:val="24"/>
          <w:lang w:val="ka-GE"/>
        </w:rPr>
      </w:pPr>
    </w:p>
    <w:p w14:paraId="6684F0CD" w14:textId="00396600" w:rsidR="00CD4F40" w:rsidRPr="0087584F" w:rsidRDefault="006D7E87" w:rsidP="00687680">
      <w:pPr>
        <w:spacing w:after="0" w:line="240" w:lineRule="auto"/>
        <w:jc w:val="both"/>
        <w:rPr>
          <w:rFonts w:ascii="Sylfaen" w:hAnsi="Sylfaen" w:cstheme="minorHAnsi"/>
          <w:sz w:val="24"/>
          <w:szCs w:val="24"/>
          <w:lang w:val="ka-GE"/>
        </w:rPr>
      </w:pPr>
      <w:r w:rsidRPr="0087584F">
        <w:rPr>
          <w:rFonts w:ascii="Sylfaen" w:hAnsi="Sylfaen" w:cstheme="minorHAnsi"/>
          <w:sz w:val="24"/>
          <w:szCs w:val="24"/>
          <w:lang w:val="ka-GE"/>
        </w:rPr>
        <w:t xml:space="preserve">გეგმის </w:t>
      </w:r>
      <w:r w:rsidR="007C5204" w:rsidRPr="0087584F">
        <w:rPr>
          <w:rFonts w:ascii="Sylfaen" w:hAnsi="Sylfaen" w:cstheme="minorHAnsi"/>
          <w:sz w:val="24"/>
          <w:szCs w:val="24"/>
          <w:lang w:val="ka-GE"/>
        </w:rPr>
        <w:t>მეორე</w:t>
      </w:r>
      <w:r w:rsidR="001E398F" w:rsidRPr="0087584F">
        <w:rPr>
          <w:rFonts w:ascii="Sylfaen" w:hAnsi="Sylfaen" w:cstheme="minorHAnsi"/>
          <w:sz w:val="24"/>
          <w:szCs w:val="24"/>
          <w:lang w:val="ka-GE"/>
        </w:rPr>
        <w:t xml:space="preserve"> სამუშაო ვერსია წარდგენილ</w:t>
      </w:r>
      <w:r w:rsidR="007E7F74" w:rsidRPr="0087584F">
        <w:rPr>
          <w:rFonts w:ascii="Sylfaen" w:hAnsi="Sylfaen" w:cstheme="minorHAnsi"/>
          <w:sz w:val="24"/>
          <w:szCs w:val="24"/>
          <w:lang w:val="ka-GE"/>
        </w:rPr>
        <w:t>ი იყო</w:t>
      </w:r>
      <w:r w:rsidR="001E398F" w:rsidRPr="0087584F">
        <w:rPr>
          <w:rFonts w:ascii="Sylfaen" w:hAnsi="Sylfaen" w:cstheme="minorHAnsi"/>
          <w:sz w:val="24"/>
          <w:szCs w:val="24"/>
          <w:lang w:val="ka-GE"/>
        </w:rPr>
        <w:t xml:space="preserve"> შემდგომი განხილვისათვის </w:t>
      </w:r>
      <w:r w:rsidR="007E7F74" w:rsidRPr="0087584F">
        <w:rPr>
          <w:rFonts w:ascii="Sylfaen" w:hAnsi="Sylfaen" w:cstheme="minorHAnsi"/>
          <w:sz w:val="24"/>
          <w:szCs w:val="24"/>
          <w:lang w:val="ka-GE"/>
        </w:rPr>
        <w:t xml:space="preserve">რიგით მეორე სექტორული ტექნიკური სამუშაო ჯგუფების შეხვედრებზე, რომლებიც გაიმართა </w:t>
      </w:r>
      <w:r w:rsidR="007C5204" w:rsidRPr="0087584F">
        <w:rPr>
          <w:rFonts w:ascii="Sylfaen" w:hAnsi="Sylfaen" w:cstheme="minorHAnsi"/>
          <w:sz w:val="24"/>
          <w:szCs w:val="24"/>
          <w:lang w:val="ka-GE"/>
        </w:rPr>
        <w:t xml:space="preserve">2023 წლის </w:t>
      </w:r>
      <w:r w:rsidR="00740A16" w:rsidRPr="0087584F">
        <w:rPr>
          <w:rFonts w:ascii="Sylfaen" w:hAnsi="Sylfaen" w:cstheme="minorHAnsi"/>
          <w:sz w:val="24"/>
          <w:szCs w:val="24"/>
          <w:lang w:val="ka-GE"/>
        </w:rPr>
        <w:t>4, 5 და 9 ოქტომბერს</w:t>
      </w:r>
      <w:r w:rsidR="00104A63" w:rsidRPr="0087584F">
        <w:rPr>
          <w:rFonts w:ascii="Sylfaen" w:hAnsi="Sylfaen" w:cstheme="minorHAnsi"/>
          <w:sz w:val="24"/>
          <w:szCs w:val="24"/>
          <w:lang w:val="ka-GE"/>
        </w:rPr>
        <w:t xml:space="preserve">. </w:t>
      </w:r>
      <w:r w:rsidR="00C23231" w:rsidRPr="0087584F">
        <w:rPr>
          <w:rFonts w:ascii="Sylfaen" w:hAnsi="Sylfaen" w:cstheme="minorHAnsi"/>
          <w:sz w:val="24"/>
          <w:szCs w:val="24"/>
          <w:lang w:val="ka-GE"/>
        </w:rPr>
        <w:t xml:space="preserve">შეხვედრის </w:t>
      </w:r>
      <w:r w:rsidR="001E398F" w:rsidRPr="0087584F">
        <w:rPr>
          <w:rFonts w:ascii="Sylfaen" w:hAnsi="Sylfaen" w:cstheme="minorHAnsi"/>
          <w:sz w:val="24"/>
          <w:szCs w:val="24"/>
          <w:lang w:val="ka-GE"/>
        </w:rPr>
        <w:t>მონაწილეები იყვნენ სამინისტროები</w:t>
      </w:r>
      <w:r w:rsidR="009F6E34" w:rsidRPr="0087584F">
        <w:rPr>
          <w:rFonts w:ascii="Sylfaen" w:hAnsi="Sylfaen" w:cstheme="minorHAnsi"/>
          <w:sz w:val="24"/>
          <w:szCs w:val="24"/>
          <w:lang w:val="ka-GE"/>
        </w:rPr>
        <w:t>ს</w:t>
      </w:r>
      <w:r w:rsidR="001E398F" w:rsidRPr="0087584F">
        <w:rPr>
          <w:rFonts w:ascii="Sylfaen" w:hAnsi="Sylfaen" w:cstheme="minorHAnsi"/>
          <w:sz w:val="24"/>
          <w:szCs w:val="24"/>
          <w:lang w:val="ka-GE"/>
        </w:rPr>
        <w:t>, სააგენტოებ</w:t>
      </w:r>
      <w:r w:rsidR="009F6E34" w:rsidRPr="0087584F">
        <w:rPr>
          <w:rFonts w:ascii="Sylfaen" w:hAnsi="Sylfaen" w:cstheme="minorHAnsi"/>
          <w:sz w:val="24"/>
          <w:szCs w:val="24"/>
          <w:lang w:val="ka-GE"/>
        </w:rPr>
        <w:t>ის</w:t>
      </w:r>
      <w:r w:rsidR="001E398F" w:rsidRPr="0087584F">
        <w:rPr>
          <w:rFonts w:ascii="Sylfaen" w:hAnsi="Sylfaen" w:cstheme="minorHAnsi"/>
          <w:sz w:val="24"/>
          <w:szCs w:val="24"/>
          <w:lang w:val="ka-GE"/>
        </w:rPr>
        <w:t>, სამეცნიერო</w:t>
      </w:r>
      <w:r w:rsidR="004E63CD" w:rsidRPr="0087584F">
        <w:rPr>
          <w:rFonts w:ascii="Sylfaen" w:hAnsi="Sylfaen" w:cstheme="minorHAnsi"/>
          <w:sz w:val="24"/>
          <w:szCs w:val="24"/>
          <w:lang w:val="ka-GE"/>
        </w:rPr>
        <w:t xml:space="preserve">, </w:t>
      </w:r>
      <w:r w:rsidR="001E398F" w:rsidRPr="0087584F">
        <w:rPr>
          <w:rFonts w:ascii="Sylfaen" w:hAnsi="Sylfaen" w:cstheme="minorHAnsi"/>
          <w:sz w:val="24"/>
          <w:szCs w:val="24"/>
          <w:lang w:val="ka-GE"/>
        </w:rPr>
        <w:t xml:space="preserve">არასამთავრობო </w:t>
      </w:r>
      <w:r w:rsidR="004E63CD" w:rsidRPr="0087584F">
        <w:rPr>
          <w:rFonts w:ascii="Sylfaen" w:hAnsi="Sylfaen" w:cstheme="minorHAnsi"/>
          <w:sz w:val="24"/>
          <w:szCs w:val="24"/>
          <w:lang w:val="ka-GE"/>
        </w:rPr>
        <w:t xml:space="preserve">და საერთაშორისო </w:t>
      </w:r>
      <w:r w:rsidR="001E398F" w:rsidRPr="0087584F">
        <w:rPr>
          <w:rFonts w:ascii="Sylfaen" w:hAnsi="Sylfaen" w:cstheme="minorHAnsi"/>
          <w:sz w:val="24"/>
          <w:szCs w:val="24"/>
          <w:lang w:val="ka-GE"/>
        </w:rPr>
        <w:t>ორგანიზაციები</w:t>
      </w:r>
      <w:r w:rsidR="009F6E34" w:rsidRPr="0087584F">
        <w:rPr>
          <w:rFonts w:ascii="Sylfaen" w:hAnsi="Sylfaen" w:cstheme="minorHAnsi"/>
          <w:sz w:val="24"/>
          <w:szCs w:val="24"/>
          <w:lang w:val="ka-GE"/>
        </w:rPr>
        <w:t>ს წარმომადგენლები</w:t>
      </w:r>
      <w:r w:rsidR="007E7F74" w:rsidRPr="0087584F">
        <w:rPr>
          <w:rFonts w:ascii="Sylfaen" w:hAnsi="Sylfaen" w:cstheme="minorHAnsi"/>
          <w:sz w:val="24"/>
          <w:szCs w:val="24"/>
          <w:lang w:val="ka-GE"/>
        </w:rPr>
        <w:t>,</w:t>
      </w:r>
      <w:r w:rsidR="009F6E34" w:rsidRPr="0087584F">
        <w:rPr>
          <w:rFonts w:ascii="Sylfaen" w:hAnsi="Sylfaen" w:cstheme="minorHAnsi"/>
          <w:sz w:val="24"/>
          <w:szCs w:val="24"/>
          <w:lang w:val="ka-GE"/>
        </w:rPr>
        <w:t xml:space="preserve"> </w:t>
      </w:r>
      <w:r w:rsidR="001E398F" w:rsidRPr="0087584F">
        <w:rPr>
          <w:rFonts w:ascii="Sylfaen" w:hAnsi="Sylfaen" w:cstheme="minorHAnsi"/>
          <w:sz w:val="24"/>
          <w:szCs w:val="24"/>
          <w:lang w:val="ka-GE"/>
        </w:rPr>
        <w:t>დარგობრივი ექსპერტებ</w:t>
      </w:r>
      <w:r w:rsidR="009F6E34" w:rsidRPr="0087584F">
        <w:rPr>
          <w:rFonts w:ascii="Sylfaen" w:hAnsi="Sylfaen" w:cstheme="minorHAnsi"/>
          <w:sz w:val="24"/>
          <w:szCs w:val="24"/>
          <w:lang w:val="ka-GE"/>
        </w:rPr>
        <w:t>ი</w:t>
      </w:r>
      <w:r w:rsidR="007E7F74" w:rsidRPr="0087584F">
        <w:rPr>
          <w:rFonts w:ascii="Sylfaen" w:hAnsi="Sylfaen" w:cstheme="minorHAnsi"/>
          <w:sz w:val="24"/>
          <w:szCs w:val="24"/>
          <w:lang w:val="ka-GE"/>
        </w:rPr>
        <w:t xml:space="preserve"> და ასევე სხვა დაინტერესებული მხარეები</w:t>
      </w:r>
      <w:r w:rsidR="004E63CD" w:rsidRPr="0087584F">
        <w:rPr>
          <w:rFonts w:ascii="Sylfaen" w:hAnsi="Sylfaen" w:cstheme="minorHAnsi"/>
          <w:sz w:val="24"/>
          <w:szCs w:val="24"/>
          <w:lang w:val="ka-GE"/>
        </w:rPr>
        <w:t xml:space="preserve">. </w:t>
      </w:r>
      <w:r w:rsidR="00A77890" w:rsidRPr="0087584F">
        <w:rPr>
          <w:rFonts w:ascii="Sylfaen" w:hAnsi="Sylfaen" w:cstheme="minorHAnsi"/>
          <w:sz w:val="24"/>
          <w:szCs w:val="24"/>
          <w:lang w:val="ka-GE"/>
        </w:rPr>
        <w:t xml:space="preserve">შეხვედრა გაიმართა ჰიბრიდულ ფორმატში: ფიზიკურად ქ. თბილისში, ონლაინ კი </w:t>
      </w:r>
      <w:r w:rsidR="00CD4F40" w:rsidRPr="0087584F">
        <w:rPr>
          <w:rFonts w:ascii="Sylfaen" w:hAnsi="Sylfaen" w:cstheme="minorHAnsi"/>
          <w:sz w:val="24"/>
          <w:szCs w:val="24"/>
          <w:lang w:val="ka-GE"/>
        </w:rPr>
        <w:t>Zoom</w:t>
      </w:r>
      <w:r w:rsidR="00A77890" w:rsidRPr="0087584F">
        <w:rPr>
          <w:rFonts w:ascii="Sylfaen" w:hAnsi="Sylfaen" w:cstheme="minorHAnsi"/>
          <w:sz w:val="24"/>
          <w:szCs w:val="24"/>
          <w:lang w:val="ka-GE"/>
        </w:rPr>
        <w:t xml:space="preserve">-ის პლატფორმის მეშვეობით. </w:t>
      </w:r>
      <w:r w:rsidR="00CD4F40" w:rsidRPr="0087584F">
        <w:rPr>
          <w:rFonts w:ascii="Sylfaen" w:hAnsi="Sylfaen" w:cstheme="minorHAnsi"/>
          <w:sz w:val="24"/>
          <w:szCs w:val="24"/>
          <w:lang w:val="ka-GE"/>
        </w:rPr>
        <w:t>შეხვედრის შემდეგ დაინტერსებულ მხარეებს დაეგზავნათ სამოქმედო გეგმის მეორე სამუშაო ვერსია ქართულ და ინგლ</w:t>
      </w:r>
      <w:r w:rsidR="000F29D7" w:rsidRPr="0087584F">
        <w:rPr>
          <w:rFonts w:ascii="Sylfaen" w:hAnsi="Sylfaen" w:cstheme="minorHAnsi"/>
          <w:sz w:val="24"/>
          <w:szCs w:val="24"/>
          <w:lang w:val="ka-GE"/>
        </w:rPr>
        <w:t>ი</w:t>
      </w:r>
      <w:r w:rsidR="00CD4F40" w:rsidRPr="0087584F">
        <w:rPr>
          <w:rFonts w:ascii="Sylfaen" w:hAnsi="Sylfaen" w:cstheme="minorHAnsi"/>
          <w:sz w:val="24"/>
          <w:szCs w:val="24"/>
          <w:lang w:val="ka-GE"/>
        </w:rPr>
        <w:t xml:space="preserve">სურ ენებზე კომენტარების წარდგენის მიზნით. შეხვედრაზე </w:t>
      </w:r>
      <w:r w:rsidR="00CD4F40" w:rsidRPr="0087584F">
        <w:rPr>
          <w:rFonts w:ascii="Sylfaen" w:hAnsi="Sylfaen" w:cstheme="minorHAnsi"/>
          <w:sz w:val="24"/>
          <w:szCs w:val="24"/>
          <w:lang w:val="ka-GE"/>
        </w:rPr>
        <w:lastRenderedPageBreak/>
        <w:t xml:space="preserve">წარმოდგენილი და შემდგომ წერილობით მიღებული კომენტარების საფუძველზე შემუშავდა სამოქმედო გეგმის საბოლოო </w:t>
      </w:r>
      <w:r w:rsidR="007E7F74" w:rsidRPr="0087584F">
        <w:rPr>
          <w:rFonts w:ascii="Sylfaen" w:hAnsi="Sylfaen" w:cstheme="minorHAnsi"/>
          <w:sz w:val="24"/>
          <w:szCs w:val="24"/>
          <w:lang w:val="ka-GE"/>
        </w:rPr>
        <w:t xml:space="preserve">სამუშაო </w:t>
      </w:r>
      <w:r w:rsidR="00CD4F40" w:rsidRPr="0087584F">
        <w:rPr>
          <w:rFonts w:ascii="Sylfaen" w:hAnsi="Sylfaen" w:cstheme="minorHAnsi"/>
          <w:sz w:val="24"/>
          <w:szCs w:val="24"/>
          <w:lang w:val="ka-GE"/>
        </w:rPr>
        <w:t xml:space="preserve">ვერსია. </w:t>
      </w:r>
    </w:p>
    <w:p w14:paraId="470B47ED" w14:textId="77777777" w:rsidR="00EA1C90" w:rsidRPr="0087584F" w:rsidRDefault="00EA1C90" w:rsidP="00687680">
      <w:pPr>
        <w:spacing w:after="0" w:line="240" w:lineRule="auto"/>
        <w:jc w:val="both"/>
        <w:rPr>
          <w:rFonts w:ascii="Sylfaen" w:hAnsi="Sylfaen" w:cstheme="minorHAnsi"/>
          <w:sz w:val="24"/>
          <w:szCs w:val="24"/>
          <w:lang w:val="ka-GE"/>
        </w:rPr>
      </w:pPr>
    </w:p>
    <w:p w14:paraId="368836F0" w14:textId="4E1698AC" w:rsidR="00EA1C90" w:rsidRPr="0087584F" w:rsidRDefault="00F41291" w:rsidP="00687680">
      <w:pPr>
        <w:spacing w:after="0" w:line="240" w:lineRule="auto"/>
        <w:jc w:val="both"/>
        <w:rPr>
          <w:rFonts w:ascii="Sylfaen" w:hAnsi="Sylfaen" w:cstheme="minorHAnsi"/>
          <w:sz w:val="24"/>
          <w:szCs w:val="24"/>
          <w:lang w:val="ka-GE"/>
        </w:rPr>
      </w:pPr>
      <w:r w:rsidRPr="0087584F">
        <w:rPr>
          <w:rFonts w:ascii="Sylfaen" w:hAnsi="Sylfaen" w:cstheme="minorHAnsi"/>
          <w:sz w:val="24"/>
          <w:szCs w:val="24"/>
          <w:lang w:val="ka-GE"/>
        </w:rPr>
        <w:t xml:space="preserve">სამოქმედო გეგმის საბოლოო </w:t>
      </w:r>
      <w:r w:rsidR="007E7F74" w:rsidRPr="0087584F">
        <w:rPr>
          <w:rFonts w:ascii="Sylfaen" w:hAnsi="Sylfaen" w:cstheme="minorHAnsi"/>
          <w:sz w:val="24"/>
          <w:szCs w:val="24"/>
          <w:lang w:val="ka-GE"/>
        </w:rPr>
        <w:t xml:space="preserve">სამუშაო </w:t>
      </w:r>
      <w:r w:rsidRPr="0087584F">
        <w:rPr>
          <w:rFonts w:ascii="Sylfaen" w:hAnsi="Sylfaen" w:cstheme="minorHAnsi"/>
          <w:sz w:val="24"/>
          <w:szCs w:val="24"/>
          <w:lang w:val="ka-GE"/>
        </w:rPr>
        <w:t>ვერსია</w:t>
      </w:r>
      <w:r w:rsidR="001E398F" w:rsidRPr="0087584F">
        <w:rPr>
          <w:rFonts w:ascii="Sylfaen" w:hAnsi="Sylfaen" w:cstheme="minorHAnsi"/>
          <w:sz w:val="24"/>
          <w:szCs w:val="24"/>
          <w:lang w:val="ka-GE"/>
        </w:rPr>
        <w:t xml:space="preserve"> შესაბამის ვადაში განსახილველად დაეგზავნ</w:t>
      </w:r>
      <w:r w:rsidR="007E7F74" w:rsidRPr="0087584F">
        <w:rPr>
          <w:rFonts w:ascii="Sylfaen" w:hAnsi="Sylfaen" w:cstheme="minorHAnsi"/>
          <w:sz w:val="24"/>
          <w:szCs w:val="24"/>
          <w:lang w:val="ka-GE"/>
        </w:rPr>
        <w:t xml:space="preserve">ა </w:t>
      </w:r>
      <w:r w:rsidRPr="0087584F">
        <w:rPr>
          <w:rFonts w:ascii="Sylfaen" w:hAnsi="Sylfaen" w:cstheme="minorHAnsi"/>
          <w:sz w:val="24"/>
          <w:szCs w:val="24"/>
          <w:lang w:val="ka-GE"/>
        </w:rPr>
        <w:t xml:space="preserve">სახელმწიფო უწყებებს 2023 წლის </w:t>
      </w:r>
      <w:r w:rsidR="00EE48D1" w:rsidRPr="0087584F">
        <w:rPr>
          <w:rFonts w:ascii="Sylfaen" w:hAnsi="Sylfaen" w:cstheme="minorHAnsi"/>
          <w:sz w:val="24"/>
          <w:szCs w:val="24"/>
          <w:lang w:val="ka-GE"/>
        </w:rPr>
        <w:t>4 დეკემბერს.</w:t>
      </w:r>
    </w:p>
    <w:p w14:paraId="5EB16890" w14:textId="77777777" w:rsidR="00EA1C90" w:rsidRPr="0087584F" w:rsidRDefault="00EA1C90" w:rsidP="00687680">
      <w:pPr>
        <w:spacing w:after="0" w:line="240" w:lineRule="auto"/>
        <w:jc w:val="both"/>
        <w:rPr>
          <w:rFonts w:ascii="Sylfaen" w:hAnsi="Sylfaen" w:cstheme="minorHAnsi"/>
          <w:sz w:val="24"/>
          <w:szCs w:val="24"/>
          <w:lang w:val="ka-GE"/>
        </w:rPr>
      </w:pPr>
    </w:p>
    <w:p w14:paraId="304336C7" w14:textId="77777777" w:rsidR="00BB64B4" w:rsidRPr="0087584F" w:rsidRDefault="00BB64B4" w:rsidP="00687680">
      <w:pPr>
        <w:spacing w:after="0" w:line="240" w:lineRule="auto"/>
        <w:jc w:val="both"/>
        <w:rPr>
          <w:rFonts w:ascii="Sylfaen" w:hAnsi="Sylfaen" w:cstheme="minorHAnsi"/>
          <w:sz w:val="24"/>
          <w:szCs w:val="24"/>
          <w:lang w:val="ka-GE"/>
        </w:rPr>
      </w:pPr>
    </w:p>
    <w:p w14:paraId="00768B43" w14:textId="725C8406" w:rsidR="00EA1C90" w:rsidRPr="0087584F" w:rsidRDefault="00EA1C90" w:rsidP="00687680">
      <w:pPr>
        <w:pStyle w:val="Heading1"/>
        <w:spacing w:before="0" w:line="240" w:lineRule="auto"/>
        <w:jc w:val="both"/>
        <w:rPr>
          <w:rFonts w:ascii="Sylfaen" w:hAnsi="Sylfaen" w:cstheme="minorHAnsi"/>
          <w:szCs w:val="24"/>
          <w:lang w:val="ka-GE"/>
        </w:rPr>
      </w:pPr>
      <w:bookmarkStart w:id="8" w:name="_Toc153465431"/>
      <w:r w:rsidRPr="0087584F">
        <w:rPr>
          <w:rFonts w:ascii="Sylfaen" w:hAnsi="Sylfaen" w:cstheme="minorHAnsi"/>
          <w:szCs w:val="24"/>
          <w:lang w:val="ka-GE"/>
        </w:rPr>
        <w:t>ვებგვერდზე გამოქვეყნება უკუკავშირისთვის</w:t>
      </w:r>
      <w:bookmarkEnd w:id="8"/>
    </w:p>
    <w:p w14:paraId="60B992E5" w14:textId="77777777" w:rsidR="00BB64B4" w:rsidRPr="0087584F" w:rsidRDefault="00BB64B4" w:rsidP="00687680">
      <w:pPr>
        <w:spacing w:after="0" w:line="240" w:lineRule="auto"/>
        <w:jc w:val="both"/>
        <w:rPr>
          <w:rFonts w:ascii="Sylfaen" w:hAnsi="Sylfaen" w:cstheme="minorHAnsi"/>
          <w:sz w:val="24"/>
          <w:szCs w:val="24"/>
          <w:lang w:val="ka-GE"/>
        </w:rPr>
      </w:pPr>
    </w:p>
    <w:p w14:paraId="0F646164" w14:textId="47566E21" w:rsidR="00EA1C90" w:rsidRPr="0087584F" w:rsidRDefault="001F0D4F" w:rsidP="00687680">
      <w:pPr>
        <w:spacing w:after="0" w:line="240" w:lineRule="auto"/>
        <w:jc w:val="both"/>
        <w:rPr>
          <w:rFonts w:ascii="Sylfaen" w:hAnsi="Sylfaen" w:cstheme="minorHAnsi"/>
          <w:b/>
          <w:bCs/>
          <w:sz w:val="24"/>
          <w:szCs w:val="24"/>
          <w:lang w:val="ka-GE"/>
        </w:rPr>
      </w:pPr>
      <w:r w:rsidRPr="0087584F">
        <w:rPr>
          <w:rFonts w:ascii="Sylfaen" w:hAnsi="Sylfaen" w:cstheme="minorHAnsi"/>
          <w:sz w:val="24"/>
          <w:szCs w:val="24"/>
          <w:lang w:val="ka-GE"/>
        </w:rPr>
        <w:t xml:space="preserve">კლიმატის სამოქმედო გეგმის მომზადებაში </w:t>
      </w:r>
      <w:r w:rsidR="007E7F74" w:rsidRPr="0087584F">
        <w:rPr>
          <w:rFonts w:ascii="Sylfaen" w:hAnsi="Sylfaen" w:cstheme="minorHAnsi"/>
          <w:sz w:val="24"/>
          <w:szCs w:val="24"/>
          <w:lang w:val="ka-GE"/>
        </w:rPr>
        <w:t xml:space="preserve">ფართო საზოგადოების ჩართულობის მიზნით, </w:t>
      </w:r>
      <w:r w:rsidR="00BB64B4" w:rsidRPr="0087584F">
        <w:rPr>
          <w:rFonts w:ascii="Sylfaen" w:hAnsi="Sylfaen" w:cstheme="minorHAnsi"/>
          <w:sz w:val="24"/>
          <w:szCs w:val="24"/>
          <w:lang w:val="ka-GE"/>
        </w:rPr>
        <w:t xml:space="preserve">2023 წლის 27 ნოემბერს, გარემოს დაცვისა და სოფლის მეურნეობის სამინისტროსა და გარემოსდაცვითი ინფორმაციის და განათლების ცენტრის ვებგვერდებზე გამოქვეყნდა სამოქმედო გეგმის </w:t>
      </w:r>
      <w:r w:rsidR="007E7F74" w:rsidRPr="0087584F">
        <w:rPr>
          <w:rFonts w:ascii="Sylfaen" w:hAnsi="Sylfaen" w:cstheme="minorHAnsi"/>
          <w:sz w:val="24"/>
          <w:szCs w:val="24"/>
          <w:lang w:val="ka-GE"/>
        </w:rPr>
        <w:t xml:space="preserve">სამუშაო </w:t>
      </w:r>
      <w:r w:rsidR="00BB64B4" w:rsidRPr="0087584F">
        <w:rPr>
          <w:rFonts w:ascii="Sylfaen" w:hAnsi="Sylfaen" w:cstheme="minorHAnsi"/>
          <w:sz w:val="24"/>
          <w:szCs w:val="24"/>
          <w:lang w:val="ka-GE"/>
        </w:rPr>
        <w:t xml:space="preserve">ვერსია უკუკავშირისთვის (სამინისტროს </w:t>
      </w:r>
      <w:hyperlink r:id="rId10" w:history="1">
        <w:r w:rsidR="00BB64B4" w:rsidRPr="0087584F">
          <w:rPr>
            <w:rStyle w:val="Hyperlink"/>
            <w:rFonts w:ascii="Sylfaen" w:hAnsi="Sylfaen" w:cstheme="minorHAnsi"/>
            <w:sz w:val="24"/>
            <w:szCs w:val="24"/>
            <w:lang w:val="ka-GE"/>
          </w:rPr>
          <w:t>ვებგვერდი</w:t>
        </w:r>
      </w:hyperlink>
      <w:r w:rsidR="00BB64B4" w:rsidRPr="0087584F">
        <w:rPr>
          <w:rFonts w:ascii="Sylfaen" w:hAnsi="Sylfaen" w:cstheme="minorHAnsi"/>
          <w:sz w:val="24"/>
          <w:szCs w:val="24"/>
          <w:lang w:val="ka-GE"/>
        </w:rPr>
        <w:t xml:space="preserve"> და ცენტრის </w:t>
      </w:r>
      <w:hyperlink r:id="rId11" w:history="1">
        <w:r w:rsidR="00BB64B4" w:rsidRPr="0087584F">
          <w:rPr>
            <w:rStyle w:val="Hyperlink"/>
            <w:rFonts w:ascii="Sylfaen" w:hAnsi="Sylfaen" w:cstheme="minorHAnsi"/>
            <w:sz w:val="24"/>
            <w:szCs w:val="24"/>
            <w:lang w:val="ka-GE"/>
          </w:rPr>
          <w:t>ვებგვერდი</w:t>
        </w:r>
      </w:hyperlink>
      <w:r w:rsidR="00BB64B4" w:rsidRPr="0087584F">
        <w:rPr>
          <w:rFonts w:ascii="Sylfaen" w:hAnsi="Sylfaen" w:cstheme="minorHAnsi"/>
          <w:sz w:val="24"/>
          <w:szCs w:val="24"/>
          <w:lang w:val="ka-GE"/>
        </w:rPr>
        <w:t xml:space="preserve">) მსურველებს კომენტარებისა და წინადადებების </w:t>
      </w:r>
      <w:r w:rsidR="00BB64B4" w:rsidRPr="0087584F">
        <w:rPr>
          <w:rFonts w:ascii="Sylfaen" w:hAnsi="Sylfaen" w:cstheme="minorHAnsi"/>
          <w:sz w:val="24"/>
          <w:szCs w:val="24"/>
          <w:lang w:val="ka-GE"/>
        </w:rPr>
        <w:lastRenderedPageBreak/>
        <w:t xml:space="preserve">წარდგენა შეეძლოთ მითითებულ ელ. ფოსტის მისამართებზე: </w:t>
      </w:r>
      <w:hyperlink r:id="rId12" w:history="1">
        <w:r w:rsidR="00BB64B4" w:rsidRPr="0087584F">
          <w:rPr>
            <w:rStyle w:val="Hyperlink"/>
            <w:rFonts w:ascii="Sylfaen" w:hAnsi="Sylfaen" w:cstheme="minorHAnsi"/>
            <w:sz w:val="24"/>
            <w:szCs w:val="24"/>
            <w:lang w:val="ka-GE"/>
          </w:rPr>
          <w:t>Kakha.Lomashvili@mepa.gov.ge</w:t>
        </w:r>
      </w:hyperlink>
      <w:r w:rsidR="00BB64B4" w:rsidRPr="0087584F">
        <w:rPr>
          <w:rFonts w:ascii="Sylfaen" w:hAnsi="Sylfaen" w:cstheme="minorHAnsi"/>
          <w:sz w:val="24"/>
          <w:szCs w:val="24"/>
          <w:lang w:val="ka-GE"/>
        </w:rPr>
        <w:t xml:space="preserve"> და </w:t>
      </w:r>
      <w:hyperlink r:id="rId13" w:history="1">
        <w:r w:rsidR="00BB64B4" w:rsidRPr="0087584F">
          <w:rPr>
            <w:rStyle w:val="Hyperlink"/>
            <w:rFonts w:ascii="Sylfaen" w:hAnsi="Sylfaen" w:cstheme="minorHAnsi"/>
            <w:sz w:val="24"/>
            <w:szCs w:val="24"/>
            <w:lang w:val="ka-GE"/>
          </w:rPr>
          <w:t>climate.change@mepa.gov.ge</w:t>
        </w:r>
      </w:hyperlink>
      <w:r w:rsidR="00BB64B4" w:rsidRPr="0087584F">
        <w:rPr>
          <w:rFonts w:ascii="Sylfaen" w:hAnsi="Sylfaen" w:cstheme="minorHAnsi"/>
          <w:sz w:val="24"/>
          <w:szCs w:val="24"/>
          <w:lang w:val="ka-GE"/>
        </w:rPr>
        <w:t xml:space="preserve"> 2023 წლის </w:t>
      </w:r>
      <w:r w:rsidRPr="0087584F">
        <w:rPr>
          <w:rFonts w:ascii="Sylfaen" w:hAnsi="Sylfaen" w:cstheme="minorHAnsi"/>
          <w:sz w:val="24"/>
          <w:szCs w:val="24"/>
          <w:lang w:val="ka-GE"/>
        </w:rPr>
        <w:t>11</w:t>
      </w:r>
      <w:r w:rsidR="00BB64B4" w:rsidRPr="0087584F">
        <w:rPr>
          <w:rFonts w:ascii="Sylfaen" w:hAnsi="Sylfaen" w:cstheme="minorHAnsi"/>
          <w:sz w:val="24"/>
          <w:szCs w:val="24"/>
          <w:lang w:val="ka-GE"/>
        </w:rPr>
        <w:t xml:space="preserve"> დეკემბრამდე (იხ. ფოტო 1 - გარემოს დაცვისა და სოფლის მეურნეობის სამინისტროს ვებგვერდი და ფოტო 2 - გარემოსდაცვითი ინფორმაციისა და განათლების ცენტრის ვებგვერდი).</w:t>
      </w:r>
    </w:p>
    <w:p w14:paraId="16760735" w14:textId="77777777" w:rsidR="00BB64B4" w:rsidRPr="0087584F" w:rsidRDefault="00BB64B4" w:rsidP="00687680">
      <w:pPr>
        <w:spacing w:after="0" w:line="240" w:lineRule="auto"/>
        <w:jc w:val="both"/>
        <w:rPr>
          <w:rFonts w:ascii="Sylfaen" w:hAnsi="Sylfaen" w:cstheme="minorHAnsi"/>
          <w:sz w:val="24"/>
          <w:szCs w:val="24"/>
          <w:lang w:val="ka-GE"/>
        </w:rPr>
      </w:pPr>
    </w:p>
    <w:p w14:paraId="7FB1B7CB" w14:textId="77777777" w:rsidR="00BB64B4" w:rsidRPr="0087584F" w:rsidRDefault="00BB64B4" w:rsidP="00687680">
      <w:pPr>
        <w:spacing w:after="0" w:line="240" w:lineRule="auto"/>
        <w:jc w:val="both"/>
        <w:rPr>
          <w:rFonts w:ascii="Sylfaen" w:hAnsi="Sylfaen" w:cstheme="minorHAnsi"/>
          <w:sz w:val="24"/>
          <w:szCs w:val="24"/>
          <w:lang w:val="ka-GE"/>
        </w:rPr>
      </w:pPr>
    </w:p>
    <w:p w14:paraId="6B2C4DA5" w14:textId="77777777" w:rsidR="00BB64B4" w:rsidRPr="0087584F" w:rsidRDefault="00BB64B4" w:rsidP="00687680">
      <w:pPr>
        <w:spacing w:after="0" w:line="240" w:lineRule="auto"/>
        <w:jc w:val="both"/>
        <w:rPr>
          <w:rFonts w:ascii="Sylfaen" w:hAnsi="Sylfaen" w:cstheme="minorHAnsi"/>
          <w:sz w:val="24"/>
          <w:szCs w:val="24"/>
          <w:lang w:val="ka-GE"/>
        </w:rPr>
      </w:pPr>
    </w:p>
    <w:p w14:paraId="5A4A3AB5" w14:textId="77777777" w:rsidR="00BB64B4" w:rsidRPr="0087584F" w:rsidRDefault="00BB64B4" w:rsidP="00687680">
      <w:pPr>
        <w:spacing w:after="0" w:line="240" w:lineRule="auto"/>
        <w:jc w:val="both"/>
        <w:rPr>
          <w:rFonts w:ascii="Sylfaen" w:hAnsi="Sylfaen" w:cstheme="minorHAnsi"/>
          <w:sz w:val="24"/>
          <w:szCs w:val="24"/>
          <w:lang w:val="ka-GE"/>
        </w:rPr>
      </w:pPr>
    </w:p>
    <w:p w14:paraId="620891BD" w14:textId="77777777" w:rsidR="00BB64B4" w:rsidRPr="0087584F" w:rsidRDefault="00BB64B4" w:rsidP="00687680">
      <w:pPr>
        <w:spacing w:after="0" w:line="240" w:lineRule="auto"/>
        <w:jc w:val="both"/>
        <w:rPr>
          <w:rFonts w:ascii="Sylfaen" w:hAnsi="Sylfaen" w:cstheme="minorHAnsi"/>
          <w:sz w:val="24"/>
          <w:szCs w:val="24"/>
          <w:lang w:val="ka-GE"/>
        </w:rPr>
      </w:pPr>
    </w:p>
    <w:p w14:paraId="121E8142" w14:textId="77777777" w:rsidR="00BB64B4" w:rsidRPr="0087584F" w:rsidRDefault="00BB64B4" w:rsidP="00687680">
      <w:pPr>
        <w:spacing w:after="0" w:line="240" w:lineRule="auto"/>
        <w:jc w:val="both"/>
        <w:rPr>
          <w:rFonts w:ascii="Sylfaen" w:hAnsi="Sylfaen" w:cstheme="minorHAnsi"/>
          <w:sz w:val="24"/>
          <w:szCs w:val="24"/>
          <w:lang w:val="ka-GE"/>
        </w:rPr>
      </w:pPr>
    </w:p>
    <w:p w14:paraId="4D7CBA53" w14:textId="77777777" w:rsidR="00BB64B4" w:rsidRPr="0087584F" w:rsidRDefault="00BB64B4" w:rsidP="00687680">
      <w:pPr>
        <w:spacing w:after="0" w:line="240" w:lineRule="auto"/>
        <w:jc w:val="both"/>
        <w:rPr>
          <w:rFonts w:ascii="Sylfaen" w:hAnsi="Sylfaen" w:cstheme="minorHAnsi"/>
          <w:sz w:val="24"/>
          <w:szCs w:val="24"/>
          <w:lang w:val="ka-GE"/>
        </w:rPr>
      </w:pPr>
    </w:p>
    <w:p w14:paraId="69529018" w14:textId="77777777" w:rsidR="00BB64B4" w:rsidRPr="0087584F" w:rsidRDefault="00BB64B4" w:rsidP="00687680">
      <w:pPr>
        <w:spacing w:after="0" w:line="240" w:lineRule="auto"/>
        <w:jc w:val="both"/>
        <w:rPr>
          <w:rFonts w:ascii="Sylfaen" w:hAnsi="Sylfaen" w:cstheme="minorHAnsi"/>
          <w:sz w:val="24"/>
          <w:szCs w:val="24"/>
          <w:lang w:val="ka-GE"/>
        </w:rPr>
      </w:pPr>
    </w:p>
    <w:p w14:paraId="7B358B0F" w14:textId="77777777" w:rsidR="00BB64B4" w:rsidRPr="0087584F" w:rsidRDefault="00BB64B4" w:rsidP="00687680">
      <w:pPr>
        <w:spacing w:after="0" w:line="240" w:lineRule="auto"/>
        <w:jc w:val="both"/>
        <w:rPr>
          <w:rFonts w:ascii="Sylfaen" w:hAnsi="Sylfaen" w:cstheme="minorHAnsi"/>
          <w:sz w:val="24"/>
          <w:szCs w:val="24"/>
          <w:lang w:val="ka-GE"/>
        </w:rPr>
      </w:pPr>
    </w:p>
    <w:p w14:paraId="6FACE451" w14:textId="77777777" w:rsidR="00BB64B4" w:rsidRPr="0087584F" w:rsidRDefault="00BB64B4" w:rsidP="00687680">
      <w:pPr>
        <w:pStyle w:val="Heading2"/>
        <w:spacing w:before="0" w:line="240" w:lineRule="auto"/>
        <w:jc w:val="both"/>
        <w:rPr>
          <w:rFonts w:ascii="Sylfaen" w:hAnsi="Sylfaen" w:cstheme="minorHAnsi"/>
          <w:sz w:val="24"/>
          <w:szCs w:val="24"/>
          <w:lang w:val="ka-GE"/>
        </w:rPr>
      </w:pPr>
      <w:bookmarkStart w:id="9" w:name="_Toc153465432"/>
      <w:r w:rsidRPr="0087584F">
        <w:rPr>
          <w:rFonts w:ascii="Sylfaen" w:hAnsi="Sylfaen" w:cstheme="minorHAnsi"/>
          <w:noProof/>
          <w:sz w:val="24"/>
          <w:szCs w:val="24"/>
          <w:lang w:val="en-GB" w:eastAsia="en-GB"/>
        </w:rPr>
        <w:lastRenderedPageBreak/>
        <w:drawing>
          <wp:anchor distT="0" distB="0" distL="114300" distR="114300" simplePos="0" relativeHeight="251663360" behindDoc="0" locked="0" layoutInCell="1" allowOverlap="1" wp14:anchorId="25C6CCC8" wp14:editId="7A922FC6">
            <wp:simplePos x="0" y="0"/>
            <wp:positionH relativeFrom="margin">
              <wp:posOffset>-76738</wp:posOffset>
            </wp:positionH>
            <wp:positionV relativeFrom="margin">
              <wp:posOffset>5771</wp:posOffset>
            </wp:positionV>
            <wp:extent cx="6645910" cy="4207510"/>
            <wp:effectExtent l="0" t="0" r="2540" b="2540"/>
            <wp:wrapTopAndBottom/>
            <wp:docPr id="12833492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349274" name="Picture 1"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5910" cy="4207510"/>
                    </a:xfrm>
                    <a:prstGeom prst="rect">
                      <a:avLst/>
                    </a:prstGeom>
                  </pic:spPr>
                </pic:pic>
              </a:graphicData>
            </a:graphic>
          </wp:anchor>
        </w:drawing>
      </w:r>
      <w:bookmarkEnd w:id="9"/>
    </w:p>
    <w:p w14:paraId="5B78CF8F" w14:textId="1C4265B1" w:rsidR="00ED0D52" w:rsidRPr="0087584F" w:rsidRDefault="00BB64B4" w:rsidP="00687680">
      <w:pPr>
        <w:pStyle w:val="Heading2"/>
        <w:spacing w:before="0" w:line="240" w:lineRule="auto"/>
        <w:jc w:val="both"/>
        <w:rPr>
          <w:rFonts w:ascii="Sylfaen" w:hAnsi="Sylfaen" w:cstheme="minorHAnsi"/>
          <w:sz w:val="24"/>
          <w:szCs w:val="24"/>
          <w:lang w:val="ka-GE"/>
        </w:rPr>
      </w:pPr>
      <w:bookmarkStart w:id="10" w:name="_Toc153465433"/>
      <w:r w:rsidRPr="0087584F">
        <w:rPr>
          <w:rFonts w:ascii="Sylfaen" w:hAnsi="Sylfaen" w:cstheme="minorHAnsi"/>
          <w:sz w:val="24"/>
          <w:szCs w:val="24"/>
          <w:lang w:val="ka-GE"/>
        </w:rPr>
        <w:t>ფ</w:t>
      </w:r>
      <w:r w:rsidR="00ED0D52" w:rsidRPr="0087584F">
        <w:rPr>
          <w:rFonts w:ascii="Sylfaen" w:hAnsi="Sylfaen" w:cstheme="minorHAnsi"/>
          <w:sz w:val="24"/>
          <w:szCs w:val="24"/>
          <w:lang w:val="ka-GE"/>
        </w:rPr>
        <w:t>ოტო 1 - გარემოს დაცვისა და სოფლის მეურნეობის სამინისტროს ვებგვერდი</w:t>
      </w:r>
      <w:bookmarkEnd w:id="10"/>
    </w:p>
    <w:p w14:paraId="78BA58AC" w14:textId="4537DA6F" w:rsidR="002451D6" w:rsidRPr="0087584F" w:rsidRDefault="002451D6" w:rsidP="00687680">
      <w:pPr>
        <w:spacing w:after="0" w:line="240" w:lineRule="auto"/>
        <w:jc w:val="both"/>
        <w:rPr>
          <w:rFonts w:ascii="Sylfaen" w:hAnsi="Sylfaen" w:cstheme="minorHAnsi"/>
          <w:sz w:val="24"/>
          <w:szCs w:val="24"/>
          <w:lang w:val="ka-GE"/>
        </w:rPr>
      </w:pPr>
      <w:r w:rsidRPr="0087584F">
        <w:rPr>
          <w:rFonts w:ascii="Sylfaen" w:hAnsi="Sylfaen" w:cstheme="minorHAnsi"/>
          <w:noProof/>
          <w:sz w:val="24"/>
          <w:szCs w:val="24"/>
          <w:lang w:val="en-GB" w:eastAsia="en-GB"/>
        </w:rPr>
        <w:lastRenderedPageBreak/>
        <w:drawing>
          <wp:inline distT="0" distB="0" distL="0" distR="0" wp14:anchorId="0AC3A1E1" wp14:editId="57B1A576">
            <wp:extent cx="6645910" cy="5028565"/>
            <wp:effectExtent l="0" t="0" r="2540" b="635"/>
            <wp:docPr id="173191143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911433" name="Picture 2"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45910" cy="5028565"/>
                    </a:xfrm>
                    <a:prstGeom prst="rect">
                      <a:avLst/>
                    </a:prstGeom>
                  </pic:spPr>
                </pic:pic>
              </a:graphicData>
            </a:graphic>
          </wp:inline>
        </w:drawing>
      </w:r>
    </w:p>
    <w:p w14:paraId="61BB8753" w14:textId="77777777" w:rsidR="00BB64B4" w:rsidRPr="0087584F" w:rsidRDefault="00BB64B4" w:rsidP="00687680">
      <w:pPr>
        <w:pStyle w:val="Heading2"/>
        <w:spacing w:before="0" w:line="240" w:lineRule="auto"/>
        <w:jc w:val="both"/>
        <w:rPr>
          <w:rFonts w:ascii="Sylfaen" w:hAnsi="Sylfaen" w:cstheme="minorHAnsi"/>
          <w:sz w:val="24"/>
          <w:szCs w:val="24"/>
          <w:lang w:val="ka-GE"/>
        </w:rPr>
      </w:pPr>
    </w:p>
    <w:p w14:paraId="7ADC1D88" w14:textId="39392E8C" w:rsidR="00AC1D5A" w:rsidRPr="0087584F" w:rsidRDefault="00ED0D52" w:rsidP="00687680">
      <w:pPr>
        <w:pStyle w:val="Heading2"/>
        <w:spacing w:before="0" w:line="240" w:lineRule="auto"/>
        <w:jc w:val="both"/>
        <w:rPr>
          <w:rFonts w:ascii="Sylfaen" w:hAnsi="Sylfaen" w:cstheme="minorHAnsi"/>
          <w:sz w:val="24"/>
          <w:szCs w:val="24"/>
          <w:lang w:val="ka-GE"/>
        </w:rPr>
      </w:pPr>
      <w:bookmarkStart w:id="11" w:name="_Toc153465434"/>
      <w:r w:rsidRPr="0087584F">
        <w:rPr>
          <w:rFonts w:ascii="Sylfaen" w:hAnsi="Sylfaen" w:cstheme="minorHAnsi"/>
          <w:sz w:val="24"/>
          <w:szCs w:val="24"/>
          <w:lang w:val="ka-GE"/>
        </w:rPr>
        <w:t>ფოტო 2 - გარემოსდაცვითი ინფორმაციისა და განათლების ცენტრის ვებგვერდი</w:t>
      </w:r>
      <w:bookmarkEnd w:id="11"/>
    </w:p>
    <w:p w14:paraId="5B05A0CA" w14:textId="77777777" w:rsidR="00BB64B4" w:rsidRPr="0087584F" w:rsidRDefault="00BB64B4" w:rsidP="00687680">
      <w:pPr>
        <w:spacing w:after="0" w:line="240" w:lineRule="auto"/>
        <w:jc w:val="both"/>
        <w:rPr>
          <w:rFonts w:ascii="Sylfaen" w:hAnsi="Sylfaen" w:cstheme="minorHAnsi"/>
          <w:sz w:val="24"/>
          <w:szCs w:val="24"/>
          <w:lang w:val="ka-GE"/>
        </w:rPr>
      </w:pPr>
    </w:p>
    <w:p w14:paraId="1E3CA834" w14:textId="1D531D08" w:rsidR="008B2CF7" w:rsidRPr="0087584F" w:rsidRDefault="006D02BA" w:rsidP="00687680">
      <w:pPr>
        <w:spacing w:after="0" w:line="240" w:lineRule="auto"/>
        <w:jc w:val="both"/>
        <w:rPr>
          <w:rFonts w:ascii="Sylfaen" w:hAnsi="Sylfaen" w:cstheme="minorHAnsi"/>
          <w:sz w:val="24"/>
          <w:szCs w:val="24"/>
          <w:lang w:val="ka-GE"/>
        </w:rPr>
      </w:pPr>
      <w:r w:rsidRPr="0087584F">
        <w:rPr>
          <w:rFonts w:ascii="Sylfaen" w:hAnsi="Sylfaen" w:cstheme="minorHAnsi"/>
          <w:sz w:val="24"/>
          <w:szCs w:val="24"/>
          <w:lang w:val="ka-GE"/>
        </w:rPr>
        <w:t xml:space="preserve">ფართო საზოგადოებრივი ჩართულობის მიზნით, </w:t>
      </w:r>
      <w:r w:rsidR="00676950" w:rsidRPr="0087584F">
        <w:rPr>
          <w:rFonts w:ascii="Sylfaen" w:hAnsi="Sylfaen" w:cstheme="minorHAnsi"/>
          <w:sz w:val="24"/>
          <w:szCs w:val="24"/>
          <w:lang w:val="ka-GE"/>
        </w:rPr>
        <w:t xml:space="preserve">დაიგეგმა სამოქმედო გეგმის სამუშაო ვერსიის საჯარო </w:t>
      </w:r>
      <w:r w:rsidR="007E3594" w:rsidRPr="0087584F">
        <w:rPr>
          <w:rFonts w:ascii="Sylfaen" w:hAnsi="Sylfaen" w:cstheme="minorHAnsi"/>
          <w:sz w:val="24"/>
          <w:szCs w:val="24"/>
          <w:lang w:val="ka-GE"/>
        </w:rPr>
        <w:t>განხილვა</w:t>
      </w:r>
      <w:r w:rsidR="00676950" w:rsidRPr="0087584F">
        <w:rPr>
          <w:rFonts w:ascii="Sylfaen" w:hAnsi="Sylfaen" w:cstheme="minorHAnsi"/>
          <w:sz w:val="24"/>
          <w:szCs w:val="24"/>
          <w:lang w:val="ka-GE"/>
        </w:rPr>
        <w:t xml:space="preserve"> და ინფორმაცია სამოქმედო გეგმის სამუშაო ვერსიასთან ერთად გამოქვეყნდა</w:t>
      </w:r>
      <w:r w:rsidRPr="0087584F">
        <w:rPr>
          <w:rFonts w:ascii="Sylfaen" w:hAnsi="Sylfaen" w:cstheme="minorHAnsi"/>
          <w:sz w:val="24"/>
          <w:szCs w:val="24"/>
          <w:lang w:val="ka-GE"/>
        </w:rPr>
        <w:t xml:space="preserve"> გარემოსდაცვითი </w:t>
      </w:r>
      <w:r w:rsidRPr="0087584F">
        <w:rPr>
          <w:rFonts w:ascii="Sylfaen" w:hAnsi="Sylfaen" w:cstheme="minorHAnsi"/>
          <w:sz w:val="24"/>
          <w:szCs w:val="24"/>
          <w:lang w:val="ka-GE"/>
        </w:rPr>
        <w:lastRenderedPageBreak/>
        <w:t>ინფორმაციის და განათლების ცენტრის ფეისბუქის</w:t>
      </w:r>
      <w:r w:rsidR="00044A5E" w:rsidRPr="0087584F">
        <w:rPr>
          <w:rFonts w:ascii="Sylfaen" w:hAnsi="Sylfaen" w:cstheme="minorHAnsi"/>
          <w:sz w:val="24"/>
          <w:szCs w:val="24"/>
          <w:lang w:val="ka-GE"/>
        </w:rPr>
        <w:t xml:space="preserve"> </w:t>
      </w:r>
      <w:hyperlink r:id="rId16" w:history="1">
        <w:r w:rsidR="00044A5E" w:rsidRPr="0087584F">
          <w:rPr>
            <w:rStyle w:val="Hyperlink"/>
            <w:rFonts w:ascii="Sylfaen" w:hAnsi="Sylfaen" w:cstheme="minorHAnsi"/>
            <w:sz w:val="24"/>
            <w:szCs w:val="24"/>
            <w:lang w:val="ka-GE"/>
          </w:rPr>
          <w:t>ვებგვერდზე</w:t>
        </w:r>
      </w:hyperlink>
      <w:r w:rsidRPr="0087584F">
        <w:rPr>
          <w:rFonts w:ascii="Sylfaen" w:hAnsi="Sylfaen" w:cstheme="minorHAnsi"/>
          <w:sz w:val="24"/>
          <w:szCs w:val="24"/>
          <w:lang w:val="ka-GE"/>
        </w:rPr>
        <w:t xml:space="preserve"> </w:t>
      </w:r>
      <w:r w:rsidR="00CB3E1A" w:rsidRPr="0087584F">
        <w:rPr>
          <w:rFonts w:ascii="Sylfaen" w:hAnsi="Sylfaen" w:cstheme="minorHAnsi"/>
          <w:sz w:val="24"/>
          <w:szCs w:val="24"/>
          <w:lang w:val="ka-GE"/>
        </w:rPr>
        <w:t>(იხ. ფოტო 3 - გარემოსდაცვითი ინფორმაციისა და განათლების ცენტრის ვებგვერდი).</w:t>
      </w:r>
      <w:r w:rsidR="00BB64B4" w:rsidRPr="0087584F">
        <w:rPr>
          <w:rFonts w:ascii="Sylfaen" w:hAnsi="Sylfaen" w:cstheme="minorHAnsi"/>
          <w:sz w:val="24"/>
          <w:szCs w:val="24"/>
          <w:lang w:val="ka-GE"/>
        </w:rPr>
        <w:t xml:space="preserve"> </w:t>
      </w:r>
      <w:r w:rsidRPr="0087584F">
        <w:rPr>
          <w:rFonts w:ascii="Sylfaen" w:hAnsi="Sylfaen" w:cstheme="minorHAnsi"/>
          <w:sz w:val="24"/>
          <w:szCs w:val="24"/>
          <w:lang w:val="ka-GE"/>
        </w:rPr>
        <w:t xml:space="preserve">გარდა ამისა, ინფორმაცია </w:t>
      </w:r>
      <w:r w:rsidR="0045493E" w:rsidRPr="0087584F">
        <w:rPr>
          <w:rFonts w:ascii="Sylfaen" w:hAnsi="Sylfaen" w:cstheme="minorHAnsi"/>
          <w:sz w:val="24"/>
          <w:szCs w:val="24"/>
          <w:lang w:val="ka-GE"/>
        </w:rPr>
        <w:t xml:space="preserve">საჯარო განხილვის </w:t>
      </w:r>
      <w:r w:rsidR="000F29D7" w:rsidRPr="0087584F">
        <w:rPr>
          <w:rFonts w:ascii="Sylfaen" w:hAnsi="Sylfaen" w:cstheme="minorHAnsi"/>
          <w:sz w:val="24"/>
          <w:szCs w:val="24"/>
          <w:lang w:val="ka-GE"/>
        </w:rPr>
        <w:t>თ</w:t>
      </w:r>
      <w:r w:rsidR="0045493E" w:rsidRPr="0087584F">
        <w:rPr>
          <w:rFonts w:ascii="Sylfaen" w:hAnsi="Sylfaen" w:cstheme="minorHAnsi"/>
          <w:sz w:val="24"/>
          <w:szCs w:val="24"/>
          <w:lang w:val="ka-GE"/>
        </w:rPr>
        <w:t>აობაზე</w:t>
      </w:r>
      <w:r w:rsidRPr="0087584F">
        <w:rPr>
          <w:rFonts w:ascii="Sylfaen" w:hAnsi="Sylfaen" w:cstheme="minorHAnsi"/>
          <w:sz w:val="24"/>
          <w:szCs w:val="24"/>
          <w:lang w:val="ka-GE"/>
        </w:rPr>
        <w:t xml:space="preserve"> დაიგზავნა ტექნიკური სამუშაო ჯგუფების წევრებთან ელ. ფოსტის საშუალებით</w:t>
      </w:r>
      <w:r w:rsidR="0045493E" w:rsidRPr="0087584F">
        <w:rPr>
          <w:rFonts w:ascii="Sylfaen" w:hAnsi="Sylfaen" w:cstheme="minorHAnsi"/>
          <w:sz w:val="24"/>
          <w:szCs w:val="24"/>
          <w:lang w:val="ka-GE"/>
        </w:rPr>
        <w:t xml:space="preserve"> 2023 წლის 6 დეკემბერს</w:t>
      </w:r>
      <w:r w:rsidRPr="0087584F">
        <w:rPr>
          <w:rFonts w:ascii="Sylfaen" w:hAnsi="Sylfaen" w:cstheme="minorHAnsi"/>
          <w:sz w:val="24"/>
          <w:szCs w:val="24"/>
          <w:lang w:val="ka-GE"/>
        </w:rPr>
        <w:t xml:space="preserve">. </w:t>
      </w:r>
      <w:bookmarkStart w:id="12" w:name="_Hlk124246136"/>
    </w:p>
    <w:p w14:paraId="2C6F28D6" w14:textId="4393F577" w:rsidR="006D02BA" w:rsidRPr="0087584F" w:rsidRDefault="006D6D6F" w:rsidP="00687680">
      <w:pPr>
        <w:spacing w:after="0" w:line="240" w:lineRule="auto"/>
        <w:jc w:val="both"/>
        <w:rPr>
          <w:rFonts w:ascii="Sylfaen" w:hAnsi="Sylfaen" w:cstheme="minorHAnsi"/>
          <w:sz w:val="24"/>
          <w:szCs w:val="24"/>
          <w:lang w:val="ka-GE"/>
        </w:rPr>
      </w:pPr>
      <w:r w:rsidRPr="0087584F">
        <w:rPr>
          <w:rFonts w:ascii="Sylfaen" w:hAnsi="Sylfaen" w:cstheme="minorHAnsi"/>
          <w:noProof/>
          <w:sz w:val="24"/>
          <w:szCs w:val="24"/>
          <w:lang w:val="en-GB" w:eastAsia="en-GB"/>
        </w:rPr>
        <w:drawing>
          <wp:inline distT="0" distB="0" distL="0" distR="0" wp14:anchorId="37A3F7A2" wp14:editId="29AB88AB">
            <wp:extent cx="6645910" cy="4546600"/>
            <wp:effectExtent l="0" t="0" r="2540" b="6350"/>
            <wp:docPr id="1082427146"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427146" name="Picture 3"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645910" cy="4546600"/>
                    </a:xfrm>
                    <a:prstGeom prst="rect">
                      <a:avLst/>
                    </a:prstGeom>
                  </pic:spPr>
                </pic:pic>
              </a:graphicData>
            </a:graphic>
          </wp:inline>
        </w:drawing>
      </w:r>
    </w:p>
    <w:p w14:paraId="12FDCFF7" w14:textId="7922BCA4" w:rsidR="008B2CF7" w:rsidRPr="0087584F" w:rsidRDefault="008B2CF7" w:rsidP="00687680">
      <w:pPr>
        <w:spacing w:after="0" w:line="240" w:lineRule="auto"/>
        <w:jc w:val="both"/>
        <w:rPr>
          <w:rFonts w:ascii="Sylfaen" w:hAnsi="Sylfaen" w:cstheme="minorHAnsi"/>
          <w:sz w:val="24"/>
          <w:szCs w:val="24"/>
          <w:lang w:val="ka-GE"/>
        </w:rPr>
      </w:pPr>
      <w:r w:rsidRPr="0087584F">
        <w:rPr>
          <w:rFonts w:ascii="Sylfaen" w:hAnsi="Sylfaen" w:cstheme="minorHAnsi"/>
          <w:noProof/>
          <w:sz w:val="24"/>
          <w:szCs w:val="24"/>
          <w:lang w:val="en-GB" w:eastAsia="en-GB"/>
        </w:rPr>
        <w:lastRenderedPageBreak/>
        <w:drawing>
          <wp:inline distT="0" distB="0" distL="0" distR="0" wp14:anchorId="45C26776" wp14:editId="03677434">
            <wp:extent cx="6645910" cy="2506980"/>
            <wp:effectExtent l="0" t="0" r="2540" b="7620"/>
            <wp:docPr id="1492494148" name="Picture 4"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494148" name="Picture 4" descr="A close up of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645910" cy="2506980"/>
                    </a:xfrm>
                    <a:prstGeom prst="rect">
                      <a:avLst/>
                    </a:prstGeom>
                  </pic:spPr>
                </pic:pic>
              </a:graphicData>
            </a:graphic>
          </wp:inline>
        </w:drawing>
      </w:r>
    </w:p>
    <w:p w14:paraId="64D022A5" w14:textId="77777777" w:rsidR="008D3C37" w:rsidRPr="0087584F" w:rsidRDefault="008D3C37" w:rsidP="00687680">
      <w:pPr>
        <w:pStyle w:val="Heading2"/>
        <w:spacing w:before="0" w:line="240" w:lineRule="auto"/>
        <w:jc w:val="both"/>
        <w:rPr>
          <w:rFonts w:ascii="Sylfaen" w:hAnsi="Sylfaen" w:cstheme="minorHAnsi"/>
          <w:bCs/>
          <w:sz w:val="24"/>
          <w:szCs w:val="24"/>
          <w:lang w:val="ka-GE"/>
        </w:rPr>
      </w:pPr>
      <w:bookmarkStart w:id="13" w:name="_Toc153464710"/>
    </w:p>
    <w:p w14:paraId="3F7E5A41" w14:textId="6D90BDD9" w:rsidR="006D02BA" w:rsidRPr="0087584F" w:rsidRDefault="006D02BA" w:rsidP="00687680">
      <w:pPr>
        <w:pStyle w:val="Heading2"/>
        <w:spacing w:before="0" w:line="240" w:lineRule="auto"/>
        <w:jc w:val="both"/>
        <w:rPr>
          <w:rFonts w:ascii="Sylfaen" w:hAnsi="Sylfaen" w:cstheme="minorHAnsi"/>
          <w:sz w:val="24"/>
          <w:szCs w:val="24"/>
          <w:lang w:val="ka-GE"/>
        </w:rPr>
      </w:pPr>
      <w:bookmarkStart w:id="14" w:name="_Toc153465435"/>
      <w:r w:rsidRPr="0087584F">
        <w:rPr>
          <w:rFonts w:ascii="Sylfaen" w:hAnsi="Sylfaen" w:cstheme="minorHAnsi"/>
          <w:bCs/>
          <w:sz w:val="24"/>
          <w:szCs w:val="24"/>
          <w:lang w:val="ka-GE"/>
        </w:rPr>
        <w:t xml:space="preserve">ფოტო </w:t>
      </w:r>
      <w:r w:rsidR="00CB3E1A" w:rsidRPr="0087584F">
        <w:rPr>
          <w:rFonts w:ascii="Sylfaen" w:hAnsi="Sylfaen" w:cstheme="minorHAnsi"/>
          <w:bCs/>
          <w:sz w:val="24"/>
          <w:szCs w:val="24"/>
          <w:lang w:val="ka-GE"/>
        </w:rPr>
        <w:t>3</w:t>
      </w:r>
      <w:r w:rsidRPr="0087584F">
        <w:rPr>
          <w:rFonts w:ascii="Sylfaen" w:hAnsi="Sylfaen" w:cstheme="minorHAnsi"/>
          <w:sz w:val="24"/>
          <w:szCs w:val="24"/>
          <w:lang w:val="ka-GE"/>
        </w:rPr>
        <w:t xml:space="preserve"> -</w:t>
      </w:r>
      <w:r w:rsidR="00A631EA" w:rsidRPr="0087584F">
        <w:rPr>
          <w:rFonts w:ascii="Sylfaen" w:hAnsi="Sylfaen" w:cstheme="minorHAnsi"/>
          <w:sz w:val="24"/>
          <w:szCs w:val="24"/>
          <w:lang w:val="ka-GE"/>
        </w:rPr>
        <w:t xml:space="preserve"> </w:t>
      </w:r>
      <w:r w:rsidRPr="0087584F">
        <w:rPr>
          <w:rFonts w:ascii="Sylfaen" w:hAnsi="Sylfaen" w:cstheme="minorHAnsi"/>
          <w:sz w:val="24"/>
          <w:szCs w:val="24"/>
          <w:lang w:val="ka-GE"/>
        </w:rPr>
        <w:t>გარემოსდაცვითი ინფორმაციისა და განათლების ცენტრის ფეისბუქის გვერდი</w:t>
      </w:r>
      <w:bookmarkEnd w:id="13"/>
      <w:bookmarkEnd w:id="14"/>
    </w:p>
    <w:p w14:paraId="021AA023" w14:textId="77777777" w:rsidR="00AC1D5A" w:rsidRPr="0087584F" w:rsidRDefault="00AC1D5A" w:rsidP="00687680">
      <w:pPr>
        <w:spacing w:after="0" w:line="240" w:lineRule="auto"/>
        <w:jc w:val="both"/>
        <w:rPr>
          <w:rFonts w:ascii="Sylfaen" w:hAnsi="Sylfaen" w:cstheme="minorHAnsi"/>
          <w:sz w:val="24"/>
          <w:szCs w:val="24"/>
          <w:lang w:val="ka-GE"/>
        </w:rPr>
      </w:pPr>
    </w:p>
    <w:p w14:paraId="3DD67576" w14:textId="188D7F0B" w:rsidR="006D02BA" w:rsidRPr="0087584F" w:rsidRDefault="006D02BA" w:rsidP="00687680">
      <w:pPr>
        <w:spacing w:after="0" w:line="240" w:lineRule="auto"/>
        <w:jc w:val="both"/>
        <w:rPr>
          <w:rFonts w:ascii="Sylfaen" w:hAnsi="Sylfaen" w:cstheme="minorHAnsi"/>
          <w:sz w:val="24"/>
          <w:szCs w:val="24"/>
          <w:lang w:val="ka-GE"/>
        </w:rPr>
      </w:pPr>
      <w:r w:rsidRPr="0087584F">
        <w:rPr>
          <w:rFonts w:ascii="Sylfaen" w:hAnsi="Sylfaen" w:cstheme="minorHAnsi"/>
          <w:sz w:val="24"/>
          <w:szCs w:val="24"/>
          <w:lang w:val="ka-GE"/>
        </w:rPr>
        <w:t>202</w:t>
      </w:r>
      <w:r w:rsidR="008B2CF7" w:rsidRPr="0087584F">
        <w:rPr>
          <w:rFonts w:ascii="Sylfaen" w:hAnsi="Sylfaen" w:cstheme="minorHAnsi"/>
          <w:sz w:val="24"/>
          <w:szCs w:val="24"/>
          <w:lang w:val="ka-GE"/>
        </w:rPr>
        <w:t>3</w:t>
      </w:r>
      <w:r w:rsidRPr="0087584F">
        <w:rPr>
          <w:rFonts w:ascii="Sylfaen" w:hAnsi="Sylfaen" w:cstheme="minorHAnsi"/>
          <w:sz w:val="24"/>
          <w:szCs w:val="24"/>
          <w:lang w:val="ka-GE"/>
        </w:rPr>
        <w:t xml:space="preserve"> წლის 1</w:t>
      </w:r>
      <w:r w:rsidR="008B2CF7" w:rsidRPr="0087584F">
        <w:rPr>
          <w:rFonts w:ascii="Sylfaen" w:hAnsi="Sylfaen" w:cstheme="minorHAnsi"/>
          <w:sz w:val="24"/>
          <w:szCs w:val="24"/>
          <w:lang w:val="ka-GE"/>
        </w:rPr>
        <w:t>2</w:t>
      </w:r>
      <w:r w:rsidRPr="0087584F">
        <w:rPr>
          <w:rFonts w:ascii="Sylfaen" w:hAnsi="Sylfaen" w:cstheme="minorHAnsi"/>
          <w:sz w:val="24"/>
          <w:szCs w:val="24"/>
          <w:lang w:val="ka-GE"/>
        </w:rPr>
        <w:t xml:space="preserve"> დეკემბრისთვის დაიგეგმა</w:t>
      </w:r>
      <w:r w:rsidR="008A123C" w:rsidRPr="0087584F">
        <w:rPr>
          <w:rFonts w:ascii="Sylfaen" w:hAnsi="Sylfaen" w:cstheme="minorHAnsi"/>
          <w:sz w:val="24"/>
          <w:szCs w:val="24"/>
          <w:lang w:val="ka-GE"/>
        </w:rPr>
        <w:t xml:space="preserve"> საქართველოს 2030 წლის კლიმატის ეროვნული სტრატეგიის 2024-2025 წლების სამოქმედო გეგმის </w:t>
      </w:r>
      <w:r w:rsidR="00676950" w:rsidRPr="0087584F">
        <w:rPr>
          <w:rFonts w:ascii="Sylfaen" w:hAnsi="Sylfaen" w:cstheme="minorHAnsi"/>
          <w:sz w:val="24"/>
          <w:szCs w:val="24"/>
          <w:lang w:val="ka-GE"/>
        </w:rPr>
        <w:t xml:space="preserve">საჯარო </w:t>
      </w:r>
      <w:r w:rsidR="007E3594" w:rsidRPr="0087584F">
        <w:rPr>
          <w:rFonts w:ascii="Sylfaen" w:hAnsi="Sylfaen" w:cstheme="minorHAnsi"/>
          <w:sz w:val="24"/>
          <w:szCs w:val="24"/>
          <w:lang w:val="ka-GE"/>
        </w:rPr>
        <w:t>განხილვა</w:t>
      </w:r>
      <w:r w:rsidR="00904EA9" w:rsidRPr="0087584F">
        <w:rPr>
          <w:rFonts w:ascii="Sylfaen" w:hAnsi="Sylfaen" w:cstheme="minorHAnsi"/>
          <w:sz w:val="24"/>
          <w:szCs w:val="24"/>
          <w:lang w:val="ka-GE"/>
        </w:rPr>
        <w:t xml:space="preserve">: ფიზიკურად ქ. თბილისში, ხოლო ონლაინ </w:t>
      </w:r>
      <w:r w:rsidRPr="0087584F">
        <w:rPr>
          <w:rFonts w:ascii="Sylfaen" w:hAnsi="Sylfaen" w:cstheme="minorHAnsi"/>
          <w:sz w:val="24"/>
          <w:szCs w:val="24"/>
          <w:lang w:val="ka-GE"/>
        </w:rPr>
        <w:t xml:space="preserve">პლატფორმა Zoom-ში. </w:t>
      </w:r>
      <w:r w:rsidR="00951641" w:rsidRPr="0087584F">
        <w:rPr>
          <w:rFonts w:ascii="Sylfaen" w:hAnsi="Sylfaen" w:cstheme="minorHAnsi"/>
          <w:sz w:val="24"/>
          <w:szCs w:val="24"/>
          <w:lang w:val="ka-GE"/>
        </w:rPr>
        <w:t>გარემოს დაცვისა და სოფლის მეურნეობის სამინისტროსა და გარემოსდაცვითი ინფორმაციის და განათლების ცენტრის ვებგვერდებზე (იხ. ფოტოები ზემოთ)</w:t>
      </w:r>
      <w:r w:rsidR="00401ABD" w:rsidRPr="0087584F">
        <w:rPr>
          <w:rFonts w:ascii="Sylfaen" w:hAnsi="Sylfaen" w:cstheme="minorHAnsi"/>
          <w:sz w:val="24"/>
          <w:szCs w:val="24"/>
          <w:lang w:val="ka-GE"/>
        </w:rPr>
        <w:t xml:space="preserve"> გამოქვ</w:t>
      </w:r>
      <w:r w:rsidR="00803B86" w:rsidRPr="0087584F">
        <w:rPr>
          <w:rFonts w:ascii="Sylfaen" w:hAnsi="Sylfaen" w:cstheme="minorHAnsi"/>
          <w:sz w:val="24"/>
          <w:szCs w:val="24"/>
          <w:lang w:val="ka-GE"/>
        </w:rPr>
        <w:t>ეყნებული იყო</w:t>
      </w:r>
      <w:r w:rsidR="00401ABD" w:rsidRPr="0087584F">
        <w:rPr>
          <w:rFonts w:ascii="Sylfaen" w:hAnsi="Sylfaen" w:cstheme="minorHAnsi"/>
          <w:sz w:val="24"/>
          <w:szCs w:val="24"/>
          <w:lang w:val="ka-GE"/>
        </w:rPr>
        <w:t xml:space="preserve"> </w:t>
      </w:r>
      <w:r w:rsidRPr="0087584F">
        <w:rPr>
          <w:rFonts w:ascii="Sylfaen" w:hAnsi="Sylfaen" w:cstheme="minorHAnsi"/>
          <w:sz w:val="24"/>
          <w:szCs w:val="24"/>
          <w:lang w:val="ka-GE"/>
        </w:rPr>
        <w:t xml:space="preserve">ინფორმაცია საჯარო განხილვის </w:t>
      </w:r>
      <w:r w:rsidRPr="0087584F">
        <w:rPr>
          <w:rFonts w:ascii="Sylfaen" w:hAnsi="Sylfaen" w:cstheme="minorHAnsi"/>
          <w:sz w:val="24"/>
          <w:szCs w:val="24"/>
          <w:lang w:val="ka-GE"/>
        </w:rPr>
        <w:lastRenderedPageBreak/>
        <w:t xml:space="preserve">ღონისძიების შესახებ, მათ შორის, შეხვედრის </w:t>
      </w:r>
      <w:r w:rsidR="00803B86" w:rsidRPr="0087584F">
        <w:rPr>
          <w:rFonts w:ascii="Sylfaen" w:hAnsi="Sylfaen" w:cstheme="minorHAnsi"/>
          <w:sz w:val="24"/>
          <w:szCs w:val="24"/>
          <w:lang w:val="ka-GE"/>
        </w:rPr>
        <w:t>ბმული</w:t>
      </w:r>
      <w:r w:rsidRPr="0087584F">
        <w:rPr>
          <w:rFonts w:ascii="Sylfaen" w:hAnsi="Sylfaen" w:cstheme="minorHAnsi"/>
          <w:sz w:val="24"/>
          <w:szCs w:val="24"/>
          <w:lang w:val="ka-GE"/>
        </w:rPr>
        <w:t xml:space="preserve">. ღონისძიებაზე დასასწრებად წინასწარი რეგისტრაცია </w:t>
      </w:r>
      <w:r w:rsidR="001F0D4F" w:rsidRPr="0087584F">
        <w:rPr>
          <w:rFonts w:ascii="Sylfaen" w:hAnsi="Sylfaen" w:cstheme="minorHAnsi"/>
          <w:sz w:val="24"/>
          <w:szCs w:val="24"/>
          <w:lang w:val="ka-GE"/>
        </w:rPr>
        <w:t xml:space="preserve">საჭირო </w:t>
      </w:r>
      <w:r w:rsidRPr="0087584F">
        <w:rPr>
          <w:rFonts w:ascii="Sylfaen" w:hAnsi="Sylfaen" w:cstheme="minorHAnsi"/>
          <w:sz w:val="24"/>
          <w:szCs w:val="24"/>
          <w:lang w:val="ka-GE"/>
        </w:rPr>
        <w:t>არ იყო.</w:t>
      </w:r>
      <w:bookmarkEnd w:id="12"/>
    </w:p>
    <w:p w14:paraId="25B2812A" w14:textId="42CC68CB" w:rsidR="00F275C2" w:rsidRPr="0087584F" w:rsidRDefault="00F275C2" w:rsidP="00687680">
      <w:pPr>
        <w:spacing w:after="0" w:line="240" w:lineRule="auto"/>
        <w:jc w:val="both"/>
        <w:rPr>
          <w:rFonts w:ascii="Sylfaen" w:hAnsi="Sylfaen" w:cstheme="minorHAnsi"/>
          <w:sz w:val="24"/>
          <w:szCs w:val="24"/>
          <w:lang w:val="ka-GE"/>
        </w:rPr>
      </w:pPr>
    </w:p>
    <w:p w14:paraId="7109B970" w14:textId="77777777" w:rsidR="008D3C37" w:rsidRPr="0087584F" w:rsidRDefault="008D3C37" w:rsidP="00687680">
      <w:pPr>
        <w:spacing w:after="0" w:line="240" w:lineRule="auto"/>
        <w:jc w:val="both"/>
        <w:rPr>
          <w:rFonts w:ascii="Sylfaen" w:hAnsi="Sylfaen" w:cstheme="minorHAnsi"/>
          <w:sz w:val="24"/>
          <w:szCs w:val="24"/>
          <w:lang w:val="ka-GE"/>
        </w:rPr>
      </w:pPr>
    </w:p>
    <w:p w14:paraId="74CAE028" w14:textId="3B0A7E1A" w:rsidR="008F5210" w:rsidRPr="0087584F" w:rsidRDefault="006D02BA" w:rsidP="00687680">
      <w:pPr>
        <w:pStyle w:val="Heading1"/>
        <w:spacing w:before="0" w:line="240" w:lineRule="auto"/>
        <w:jc w:val="both"/>
        <w:rPr>
          <w:rFonts w:ascii="Sylfaen" w:hAnsi="Sylfaen" w:cstheme="minorHAnsi"/>
          <w:szCs w:val="24"/>
        </w:rPr>
      </w:pPr>
      <w:bookmarkStart w:id="15" w:name="_Toc153464711"/>
      <w:bookmarkStart w:id="16" w:name="_Toc153465436"/>
      <w:r w:rsidRPr="0087584F">
        <w:rPr>
          <w:rFonts w:ascii="Sylfaen" w:hAnsi="Sylfaen" w:cstheme="minorHAnsi"/>
          <w:szCs w:val="24"/>
        </w:rPr>
        <w:t>საჯარო განხილვ</w:t>
      </w:r>
      <w:r w:rsidR="001F0D4F" w:rsidRPr="0087584F">
        <w:rPr>
          <w:rFonts w:ascii="Sylfaen" w:hAnsi="Sylfaen" w:cstheme="minorHAnsi"/>
          <w:szCs w:val="24"/>
          <w:lang w:val="ka-GE"/>
        </w:rPr>
        <w:t>ა</w:t>
      </w:r>
      <w:r w:rsidRPr="0087584F">
        <w:rPr>
          <w:rFonts w:ascii="Sylfaen" w:hAnsi="Sylfaen" w:cstheme="minorHAnsi"/>
          <w:szCs w:val="24"/>
        </w:rPr>
        <w:t xml:space="preserve"> </w:t>
      </w:r>
      <w:bookmarkEnd w:id="15"/>
      <w:bookmarkEnd w:id="16"/>
    </w:p>
    <w:p w14:paraId="34D58C23" w14:textId="77777777" w:rsidR="008F5210" w:rsidRPr="0087584F" w:rsidRDefault="008F5210" w:rsidP="00687680">
      <w:pPr>
        <w:spacing w:after="0" w:line="240" w:lineRule="auto"/>
        <w:jc w:val="both"/>
        <w:rPr>
          <w:rFonts w:ascii="Sylfaen" w:hAnsi="Sylfaen" w:cstheme="minorHAnsi"/>
          <w:sz w:val="24"/>
          <w:szCs w:val="24"/>
          <w:lang w:val="ka-GE"/>
        </w:rPr>
      </w:pPr>
    </w:p>
    <w:p w14:paraId="28692AFE" w14:textId="66E82BFF" w:rsidR="006D02BA" w:rsidRPr="0087584F" w:rsidRDefault="006D02BA" w:rsidP="00687680">
      <w:pPr>
        <w:spacing w:after="0" w:line="240" w:lineRule="auto"/>
        <w:jc w:val="both"/>
        <w:rPr>
          <w:rFonts w:ascii="Sylfaen" w:hAnsi="Sylfaen" w:cstheme="minorHAnsi"/>
          <w:sz w:val="24"/>
          <w:szCs w:val="24"/>
          <w:lang w:val="ka-GE"/>
        </w:rPr>
      </w:pPr>
      <w:r w:rsidRPr="0087584F">
        <w:rPr>
          <w:rFonts w:ascii="Sylfaen" w:hAnsi="Sylfaen" w:cstheme="minorHAnsi"/>
          <w:sz w:val="24"/>
          <w:szCs w:val="24"/>
          <w:lang w:val="ka-GE"/>
        </w:rPr>
        <w:t>202</w:t>
      </w:r>
      <w:r w:rsidR="005B624A" w:rsidRPr="0087584F">
        <w:rPr>
          <w:rFonts w:ascii="Sylfaen" w:hAnsi="Sylfaen" w:cstheme="minorHAnsi"/>
          <w:sz w:val="24"/>
          <w:szCs w:val="24"/>
          <w:lang w:val="ka-GE"/>
        </w:rPr>
        <w:t>3</w:t>
      </w:r>
      <w:r w:rsidRPr="0087584F">
        <w:rPr>
          <w:rFonts w:ascii="Sylfaen" w:hAnsi="Sylfaen" w:cstheme="minorHAnsi"/>
          <w:sz w:val="24"/>
          <w:szCs w:val="24"/>
          <w:lang w:val="ka-GE"/>
        </w:rPr>
        <w:t xml:space="preserve"> წლის 1</w:t>
      </w:r>
      <w:r w:rsidR="005B624A" w:rsidRPr="0087584F">
        <w:rPr>
          <w:rFonts w:ascii="Sylfaen" w:hAnsi="Sylfaen" w:cstheme="minorHAnsi"/>
          <w:sz w:val="24"/>
          <w:szCs w:val="24"/>
          <w:lang w:val="ka-GE"/>
        </w:rPr>
        <w:t>2</w:t>
      </w:r>
      <w:r w:rsidRPr="0087584F">
        <w:rPr>
          <w:rFonts w:ascii="Sylfaen" w:hAnsi="Sylfaen" w:cstheme="minorHAnsi"/>
          <w:sz w:val="24"/>
          <w:szCs w:val="24"/>
          <w:lang w:val="ka-GE"/>
        </w:rPr>
        <w:t xml:space="preserve"> დეკემბერს, გარემოს დაცვისა და სოფლის მეურნეობის სამინისტროს</w:t>
      </w:r>
      <w:r w:rsidR="005B624A" w:rsidRPr="0087584F">
        <w:rPr>
          <w:rFonts w:ascii="Sylfaen" w:hAnsi="Sylfaen" w:cstheme="minorHAnsi"/>
          <w:sz w:val="24"/>
          <w:szCs w:val="24"/>
          <w:lang w:val="ka-GE"/>
        </w:rPr>
        <w:t xml:space="preserve"> </w:t>
      </w:r>
      <w:r w:rsidRPr="0087584F">
        <w:rPr>
          <w:rFonts w:ascii="Sylfaen" w:hAnsi="Sylfaen" w:cstheme="minorHAnsi"/>
          <w:sz w:val="24"/>
          <w:szCs w:val="24"/>
          <w:lang w:val="ka-GE"/>
        </w:rPr>
        <w:t>ორგანიზებით, გაიმართა</w:t>
      </w:r>
      <w:r w:rsidR="00676950" w:rsidRPr="0087584F">
        <w:rPr>
          <w:rFonts w:ascii="Sylfaen" w:hAnsi="Sylfaen" w:cstheme="minorHAnsi"/>
          <w:sz w:val="24"/>
          <w:szCs w:val="24"/>
          <w:lang w:val="ka-GE"/>
        </w:rPr>
        <w:t xml:space="preserve"> </w:t>
      </w:r>
      <w:r w:rsidRPr="0087584F">
        <w:rPr>
          <w:rFonts w:ascii="Sylfaen" w:hAnsi="Sylfaen" w:cstheme="minorHAnsi"/>
          <w:sz w:val="24"/>
          <w:szCs w:val="24"/>
          <w:lang w:val="ka-GE"/>
        </w:rPr>
        <w:t xml:space="preserve">საჯარო </w:t>
      </w:r>
      <w:r w:rsidR="0045493E" w:rsidRPr="0087584F">
        <w:rPr>
          <w:rFonts w:ascii="Sylfaen" w:hAnsi="Sylfaen" w:cstheme="minorHAnsi"/>
          <w:sz w:val="24"/>
          <w:szCs w:val="24"/>
          <w:lang w:val="ka-GE"/>
        </w:rPr>
        <w:t>განხილვა</w:t>
      </w:r>
      <w:r w:rsidR="005B624A" w:rsidRPr="0087584F">
        <w:rPr>
          <w:rFonts w:ascii="Sylfaen" w:hAnsi="Sylfaen" w:cstheme="minorHAnsi"/>
          <w:sz w:val="24"/>
          <w:szCs w:val="24"/>
          <w:lang w:val="ka-GE"/>
        </w:rPr>
        <w:t xml:space="preserve"> ჰიბრიდულ ფორმატში</w:t>
      </w:r>
      <w:r w:rsidRPr="0087584F">
        <w:rPr>
          <w:rFonts w:ascii="Sylfaen" w:hAnsi="Sylfaen" w:cstheme="minorHAnsi"/>
          <w:sz w:val="24"/>
          <w:szCs w:val="24"/>
          <w:lang w:val="ka-GE"/>
        </w:rPr>
        <w:t xml:space="preserve"> (</w:t>
      </w:r>
      <w:r w:rsidR="005B624A" w:rsidRPr="0087584F">
        <w:rPr>
          <w:rFonts w:ascii="Sylfaen" w:hAnsi="Sylfaen" w:cstheme="minorHAnsi"/>
          <w:sz w:val="24"/>
          <w:szCs w:val="24"/>
          <w:lang w:val="ka-GE"/>
        </w:rPr>
        <w:t xml:space="preserve">ფიზიკურად ქ. თბილისში, </w:t>
      </w:r>
      <w:r w:rsidRPr="0087584F">
        <w:rPr>
          <w:rFonts w:ascii="Sylfaen" w:hAnsi="Sylfaen" w:cstheme="minorHAnsi"/>
          <w:sz w:val="24"/>
          <w:szCs w:val="24"/>
          <w:lang w:val="ka-GE"/>
        </w:rPr>
        <w:t xml:space="preserve">ონლაინ </w:t>
      </w:r>
      <w:r w:rsidR="005B624A" w:rsidRPr="0087584F">
        <w:rPr>
          <w:rFonts w:ascii="Sylfaen" w:hAnsi="Sylfaen" w:cstheme="minorHAnsi"/>
          <w:sz w:val="24"/>
          <w:szCs w:val="24"/>
          <w:lang w:val="ka-GE"/>
        </w:rPr>
        <w:t xml:space="preserve">კი </w:t>
      </w:r>
      <w:r w:rsidRPr="0087584F">
        <w:rPr>
          <w:rFonts w:ascii="Sylfaen" w:hAnsi="Sylfaen" w:cstheme="minorHAnsi"/>
          <w:sz w:val="24"/>
          <w:szCs w:val="24"/>
          <w:lang w:val="ka-GE"/>
        </w:rPr>
        <w:t xml:space="preserve">პლატფორმა zoom-ის გამოყენებით). საჯარო </w:t>
      </w:r>
      <w:r w:rsidR="0045493E" w:rsidRPr="0087584F">
        <w:rPr>
          <w:rFonts w:ascii="Sylfaen" w:hAnsi="Sylfaen" w:cstheme="minorHAnsi"/>
          <w:sz w:val="24"/>
          <w:szCs w:val="24"/>
          <w:lang w:val="ka-GE"/>
        </w:rPr>
        <w:t>განხილვა</w:t>
      </w:r>
      <w:r w:rsidR="00676950" w:rsidRPr="0087584F">
        <w:rPr>
          <w:rFonts w:ascii="Sylfaen" w:hAnsi="Sylfaen" w:cstheme="minorHAnsi"/>
          <w:sz w:val="24"/>
          <w:szCs w:val="24"/>
          <w:lang w:val="ka-GE"/>
        </w:rPr>
        <w:t xml:space="preserve">, </w:t>
      </w:r>
      <w:r w:rsidRPr="0087584F">
        <w:rPr>
          <w:rFonts w:ascii="Sylfaen" w:hAnsi="Sylfaen" w:cstheme="minorHAnsi"/>
          <w:sz w:val="24"/>
          <w:szCs w:val="24"/>
          <w:lang w:val="ka-GE"/>
        </w:rPr>
        <w:t xml:space="preserve">რომელსაც ესწრებოდა </w:t>
      </w:r>
      <w:r w:rsidR="004408A2" w:rsidRPr="0087584F">
        <w:rPr>
          <w:rFonts w:ascii="Sylfaen" w:hAnsi="Sylfaen" w:cstheme="minorHAnsi"/>
          <w:sz w:val="24"/>
          <w:szCs w:val="24"/>
          <w:lang w:val="ka-GE"/>
        </w:rPr>
        <w:t>67</w:t>
      </w:r>
      <w:r w:rsidRPr="0087584F">
        <w:rPr>
          <w:rFonts w:ascii="Sylfaen" w:hAnsi="Sylfaen" w:cstheme="minorHAnsi"/>
          <w:sz w:val="24"/>
          <w:szCs w:val="24"/>
          <w:lang w:val="ka-GE"/>
        </w:rPr>
        <w:t xml:space="preserve"> მონაწილე</w:t>
      </w:r>
      <w:r w:rsidR="004408A2" w:rsidRPr="0087584F">
        <w:rPr>
          <w:rFonts w:ascii="Sylfaen" w:hAnsi="Sylfaen" w:cstheme="minorHAnsi"/>
          <w:sz w:val="24"/>
          <w:szCs w:val="24"/>
          <w:lang w:val="ka-GE"/>
        </w:rPr>
        <w:t xml:space="preserve"> (25 ფიზიკურად და 43 ონლაინ)</w:t>
      </w:r>
      <w:r w:rsidRPr="0087584F">
        <w:rPr>
          <w:rFonts w:ascii="Sylfaen" w:hAnsi="Sylfaen" w:cstheme="minorHAnsi"/>
          <w:sz w:val="24"/>
          <w:szCs w:val="24"/>
          <w:lang w:val="ka-GE"/>
        </w:rPr>
        <w:t>, დაიწყო 1</w:t>
      </w:r>
      <w:r w:rsidR="00642975" w:rsidRPr="0087584F">
        <w:rPr>
          <w:rFonts w:ascii="Sylfaen" w:hAnsi="Sylfaen" w:cstheme="minorHAnsi"/>
          <w:sz w:val="24"/>
          <w:szCs w:val="24"/>
          <w:lang w:val="ka-GE"/>
        </w:rPr>
        <w:t>5:00</w:t>
      </w:r>
      <w:r w:rsidRPr="0087584F">
        <w:rPr>
          <w:rFonts w:ascii="Sylfaen" w:hAnsi="Sylfaen" w:cstheme="minorHAnsi"/>
          <w:sz w:val="24"/>
          <w:szCs w:val="24"/>
          <w:lang w:val="ka-GE"/>
        </w:rPr>
        <w:t xml:space="preserve"> სთ-ზე და გაგრძელდა </w:t>
      </w:r>
      <w:r w:rsidR="00642975" w:rsidRPr="0087584F">
        <w:rPr>
          <w:rFonts w:ascii="Sylfaen" w:hAnsi="Sylfaen" w:cstheme="minorHAnsi"/>
          <w:sz w:val="24"/>
          <w:szCs w:val="24"/>
          <w:lang w:val="ka-GE"/>
        </w:rPr>
        <w:t>3,5</w:t>
      </w:r>
      <w:r w:rsidRPr="0087584F">
        <w:rPr>
          <w:rFonts w:ascii="Sylfaen" w:hAnsi="Sylfaen" w:cstheme="minorHAnsi"/>
          <w:sz w:val="24"/>
          <w:szCs w:val="24"/>
          <w:lang w:val="ka-GE"/>
        </w:rPr>
        <w:t xml:space="preserve"> საათის განმავლობაში. </w:t>
      </w:r>
      <w:r w:rsidR="0054079B" w:rsidRPr="0087584F">
        <w:rPr>
          <w:rFonts w:ascii="Sylfaen" w:hAnsi="Sylfaen" w:cstheme="minorHAnsi"/>
          <w:sz w:val="24"/>
          <w:szCs w:val="24"/>
          <w:lang w:val="ka-GE"/>
        </w:rPr>
        <w:t>შეხვედრაზე უზრუნველყოფილი იყო ქართულ-ინგლისური თარგმანი.</w:t>
      </w:r>
    </w:p>
    <w:p w14:paraId="514A7AA7" w14:textId="77777777" w:rsidR="008D3C37" w:rsidRPr="0087584F" w:rsidRDefault="008D3C37" w:rsidP="00687680">
      <w:pPr>
        <w:spacing w:after="0" w:line="240" w:lineRule="auto"/>
        <w:jc w:val="both"/>
        <w:rPr>
          <w:rFonts w:ascii="Sylfaen" w:hAnsi="Sylfaen" w:cstheme="minorHAnsi"/>
          <w:sz w:val="24"/>
          <w:szCs w:val="24"/>
          <w:lang w:val="ka-GE"/>
        </w:rPr>
      </w:pPr>
    </w:p>
    <w:p w14:paraId="69C60C96" w14:textId="13B6CDF9" w:rsidR="00107D7C" w:rsidRPr="0087584F" w:rsidRDefault="006D02BA" w:rsidP="00687680">
      <w:pPr>
        <w:spacing w:after="0" w:line="240" w:lineRule="auto"/>
        <w:jc w:val="both"/>
        <w:rPr>
          <w:rFonts w:ascii="Sylfaen" w:hAnsi="Sylfaen" w:cstheme="minorHAnsi"/>
          <w:sz w:val="24"/>
          <w:szCs w:val="24"/>
          <w:lang w:val="ka-GE"/>
        </w:rPr>
      </w:pPr>
      <w:r w:rsidRPr="0087584F">
        <w:rPr>
          <w:rFonts w:ascii="Sylfaen" w:hAnsi="Sylfaen" w:cstheme="minorHAnsi"/>
          <w:sz w:val="24"/>
          <w:szCs w:val="24"/>
          <w:lang w:val="ka-GE"/>
        </w:rPr>
        <w:lastRenderedPageBreak/>
        <w:t>შეხვედრა გახსნა გარემოს დაცვისა და სოფლის მეურნეობის სამინისტროს გარემოსა და კლიმატის ცვლილების დეპარტამენტის ხელმძღვანელ</w:t>
      </w:r>
      <w:r w:rsidR="00642975" w:rsidRPr="0087584F">
        <w:rPr>
          <w:rFonts w:ascii="Sylfaen" w:hAnsi="Sylfaen" w:cstheme="minorHAnsi"/>
          <w:sz w:val="24"/>
          <w:szCs w:val="24"/>
          <w:lang w:val="ka-GE"/>
        </w:rPr>
        <w:t>ის მოადგილემ</w:t>
      </w:r>
      <w:r w:rsidR="00952D87" w:rsidRPr="0087584F">
        <w:rPr>
          <w:rFonts w:ascii="Sylfaen" w:hAnsi="Sylfaen" w:cstheme="minorHAnsi"/>
          <w:sz w:val="24"/>
          <w:szCs w:val="24"/>
          <w:lang w:val="ka-GE"/>
        </w:rPr>
        <w:t xml:space="preserve">, </w:t>
      </w:r>
      <w:r w:rsidRPr="0087584F">
        <w:rPr>
          <w:rFonts w:ascii="Sylfaen" w:hAnsi="Sylfaen" w:cstheme="minorHAnsi"/>
          <w:sz w:val="24"/>
          <w:szCs w:val="24"/>
          <w:lang w:val="ka-GE"/>
        </w:rPr>
        <w:t xml:space="preserve">ქალბატონ </w:t>
      </w:r>
      <w:r w:rsidR="00642975" w:rsidRPr="0087584F">
        <w:rPr>
          <w:rFonts w:ascii="Sylfaen" w:hAnsi="Sylfaen" w:cstheme="minorHAnsi"/>
          <w:sz w:val="24"/>
          <w:szCs w:val="24"/>
          <w:lang w:val="ka-GE"/>
        </w:rPr>
        <w:t xml:space="preserve">მაია ჯავახიშვილმა. </w:t>
      </w:r>
      <w:r w:rsidR="00264250" w:rsidRPr="0087584F">
        <w:rPr>
          <w:rFonts w:ascii="Sylfaen" w:hAnsi="Sylfaen" w:cstheme="minorHAnsi"/>
          <w:sz w:val="24"/>
          <w:szCs w:val="24"/>
          <w:lang w:val="ka-GE"/>
        </w:rPr>
        <w:t xml:space="preserve">გახსნის შემდეგ 2024-2025 წლების სამოქმედო გეგმის პრეზენტაცია გააკეთე გარემოსა და კლიმატის ცვლილების დეპარტამენტის </w:t>
      </w:r>
      <w:r w:rsidR="000F29D7" w:rsidRPr="0087584F">
        <w:rPr>
          <w:rFonts w:ascii="Sylfaen" w:hAnsi="Sylfaen" w:cstheme="minorHAnsi"/>
          <w:sz w:val="24"/>
          <w:szCs w:val="24"/>
          <w:lang w:val="ka-GE"/>
        </w:rPr>
        <w:t>კ</w:t>
      </w:r>
      <w:r w:rsidR="00264250" w:rsidRPr="0087584F">
        <w:rPr>
          <w:rFonts w:ascii="Sylfaen" w:hAnsi="Sylfaen" w:cstheme="minorHAnsi"/>
          <w:sz w:val="24"/>
          <w:szCs w:val="24"/>
          <w:lang w:val="ka-GE"/>
        </w:rPr>
        <w:t xml:space="preserve">ლიმატის ცვლილების </w:t>
      </w:r>
      <w:r w:rsidR="00FE2D9F" w:rsidRPr="0087584F">
        <w:rPr>
          <w:rFonts w:ascii="Sylfaen" w:hAnsi="Sylfaen" w:cstheme="minorHAnsi"/>
          <w:sz w:val="24"/>
          <w:szCs w:val="24"/>
          <w:lang w:val="ka-GE"/>
        </w:rPr>
        <w:t>სამმართველოს წარმომადგენელმა</w:t>
      </w:r>
      <w:r w:rsidR="00952D87" w:rsidRPr="0087584F">
        <w:rPr>
          <w:rFonts w:ascii="Sylfaen" w:hAnsi="Sylfaen" w:cstheme="minorHAnsi"/>
          <w:sz w:val="24"/>
          <w:szCs w:val="24"/>
          <w:lang w:val="ka-GE"/>
        </w:rPr>
        <w:t xml:space="preserve"> </w:t>
      </w:r>
      <w:r w:rsidR="00FE2D9F" w:rsidRPr="0087584F">
        <w:rPr>
          <w:rFonts w:ascii="Sylfaen" w:hAnsi="Sylfaen" w:cstheme="minorHAnsi"/>
          <w:sz w:val="24"/>
          <w:szCs w:val="24"/>
          <w:lang w:val="ka-GE"/>
        </w:rPr>
        <w:t xml:space="preserve">ბატონ კახაბერ ლომაშვილმა. პრეზენტაციის შემდეგ 2 საათი დაეთმო </w:t>
      </w:r>
      <w:r w:rsidR="006C002E" w:rsidRPr="0087584F">
        <w:rPr>
          <w:rFonts w:ascii="Sylfaen" w:hAnsi="Sylfaen" w:cstheme="minorHAnsi"/>
          <w:sz w:val="24"/>
          <w:szCs w:val="24"/>
          <w:lang w:val="ka-GE"/>
        </w:rPr>
        <w:t>დისკუსი</w:t>
      </w:r>
      <w:r w:rsidR="00676950" w:rsidRPr="0087584F">
        <w:rPr>
          <w:rFonts w:ascii="Sylfaen" w:hAnsi="Sylfaen" w:cstheme="minorHAnsi"/>
          <w:sz w:val="24"/>
          <w:szCs w:val="24"/>
          <w:lang w:val="ka-GE"/>
        </w:rPr>
        <w:t>ას</w:t>
      </w:r>
      <w:r w:rsidR="0045493E" w:rsidRPr="0087584F">
        <w:rPr>
          <w:rFonts w:ascii="Sylfaen" w:hAnsi="Sylfaen" w:cstheme="minorHAnsi"/>
          <w:sz w:val="24"/>
          <w:szCs w:val="24"/>
          <w:lang w:val="ka-GE"/>
        </w:rPr>
        <w:t>.</w:t>
      </w:r>
    </w:p>
    <w:p w14:paraId="3D98609E" w14:textId="19BF55A2" w:rsidR="00687680" w:rsidRPr="0087584F" w:rsidRDefault="00687680" w:rsidP="00687680">
      <w:pPr>
        <w:spacing w:after="0" w:line="240" w:lineRule="auto"/>
        <w:jc w:val="both"/>
        <w:rPr>
          <w:rFonts w:ascii="Sylfaen" w:hAnsi="Sylfaen" w:cstheme="minorHAnsi"/>
          <w:sz w:val="24"/>
          <w:szCs w:val="24"/>
          <w:lang w:val="ka-GE"/>
        </w:rPr>
      </w:pPr>
    </w:p>
    <w:p w14:paraId="5C44DF39" w14:textId="59347076" w:rsidR="00687680" w:rsidRPr="0087584F" w:rsidRDefault="00687680" w:rsidP="00687680">
      <w:pPr>
        <w:spacing w:after="0" w:line="240" w:lineRule="auto"/>
        <w:jc w:val="both"/>
        <w:rPr>
          <w:rFonts w:ascii="Sylfaen" w:hAnsi="Sylfaen" w:cstheme="minorHAnsi"/>
          <w:sz w:val="24"/>
          <w:szCs w:val="24"/>
          <w:lang w:val="ka-GE"/>
        </w:rPr>
      </w:pPr>
    </w:p>
    <w:p w14:paraId="4BCB4824" w14:textId="509B6EC9" w:rsidR="00687680" w:rsidRPr="0087584F" w:rsidRDefault="00687680" w:rsidP="00687680">
      <w:pPr>
        <w:spacing w:after="0" w:line="240" w:lineRule="auto"/>
        <w:jc w:val="both"/>
        <w:rPr>
          <w:rFonts w:ascii="Sylfaen" w:hAnsi="Sylfaen" w:cstheme="minorHAnsi"/>
          <w:sz w:val="24"/>
          <w:szCs w:val="24"/>
          <w:lang w:val="ka-GE"/>
        </w:rPr>
      </w:pPr>
    </w:p>
    <w:p w14:paraId="75F5E976" w14:textId="760A48E7" w:rsidR="00687680" w:rsidRPr="0087584F" w:rsidRDefault="00687680" w:rsidP="00687680">
      <w:pPr>
        <w:spacing w:after="0" w:line="240" w:lineRule="auto"/>
        <w:jc w:val="both"/>
        <w:rPr>
          <w:rFonts w:ascii="Sylfaen" w:hAnsi="Sylfaen" w:cstheme="minorHAnsi"/>
          <w:sz w:val="24"/>
          <w:szCs w:val="24"/>
          <w:lang w:val="ka-GE"/>
        </w:rPr>
      </w:pPr>
    </w:p>
    <w:p w14:paraId="039BBBA2" w14:textId="0879F71E" w:rsidR="00687680" w:rsidRPr="0087584F" w:rsidRDefault="00687680" w:rsidP="00687680">
      <w:pPr>
        <w:spacing w:after="0" w:line="240" w:lineRule="auto"/>
        <w:jc w:val="both"/>
        <w:rPr>
          <w:rFonts w:ascii="Sylfaen" w:hAnsi="Sylfaen" w:cstheme="minorHAnsi"/>
          <w:sz w:val="24"/>
          <w:szCs w:val="24"/>
          <w:lang w:val="ka-GE"/>
        </w:rPr>
      </w:pPr>
    </w:p>
    <w:p w14:paraId="4A09F564" w14:textId="7B17DFB5" w:rsidR="00687680" w:rsidRPr="0087584F" w:rsidRDefault="00687680" w:rsidP="00687680">
      <w:pPr>
        <w:spacing w:after="0" w:line="240" w:lineRule="auto"/>
        <w:jc w:val="both"/>
        <w:rPr>
          <w:rFonts w:ascii="Sylfaen" w:hAnsi="Sylfaen" w:cstheme="minorHAnsi"/>
          <w:sz w:val="24"/>
          <w:szCs w:val="24"/>
          <w:lang w:val="ka-GE"/>
        </w:rPr>
      </w:pPr>
    </w:p>
    <w:p w14:paraId="5DEE0F8C" w14:textId="10D7642D" w:rsidR="00687680" w:rsidRPr="0087584F" w:rsidRDefault="00687680" w:rsidP="00687680">
      <w:pPr>
        <w:spacing w:after="0" w:line="240" w:lineRule="auto"/>
        <w:jc w:val="both"/>
        <w:rPr>
          <w:rFonts w:ascii="Sylfaen" w:hAnsi="Sylfaen" w:cstheme="minorHAnsi"/>
          <w:sz w:val="24"/>
          <w:szCs w:val="24"/>
          <w:lang w:val="ka-GE"/>
        </w:rPr>
      </w:pPr>
    </w:p>
    <w:p w14:paraId="322ABE8E" w14:textId="2CDD2DDF" w:rsidR="00687680" w:rsidRPr="0087584F" w:rsidRDefault="00687680" w:rsidP="00687680">
      <w:pPr>
        <w:spacing w:after="0" w:line="240" w:lineRule="auto"/>
        <w:jc w:val="both"/>
        <w:rPr>
          <w:rFonts w:ascii="Sylfaen" w:hAnsi="Sylfaen" w:cstheme="minorHAnsi"/>
          <w:sz w:val="24"/>
          <w:szCs w:val="24"/>
          <w:lang w:val="ka-GE"/>
        </w:rPr>
      </w:pPr>
    </w:p>
    <w:p w14:paraId="3C358726" w14:textId="6C8E8D0D" w:rsidR="00687680" w:rsidRPr="0087584F" w:rsidRDefault="00687680" w:rsidP="00687680">
      <w:pPr>
        <w:spacing w:after="0" w:line="240" w:lineRule="auto"/>
        <w:jc w:val="both"/>
        <w:rPr>
          <w:rFonts w:ascii="Sylfaen" w:hAnsi="Sylfaen" w:cstheme="minorHAnsi"/>
          <w:sz w:val="24"/>
          <w:szCs w:val="24"/>
          <w:lang w:val="ka-GE"/>
        </w:rPr>
      </w:pPr>
    </w:p>
    <w:p w14:paraId="33C61A2B" w14:textId="51E6B392" w:rsidR="00687680" w:rsidRPr="0087584F" w:rsidRDefault="00687680" w:rsidP="00687680">
      <w:pPr>
        <w:spacing w:after="0" w:line="240" w:lineRule="auto"/>
        <w:jc w:val="both"/>
        <w:rPr>
          <w:rFonts w:ascii="Sylfaen" w:hAnsi="Sylfaen" w:cstheme="minorHAnsi"/>
          <w:sz w:val="24"/>
          <w:szCs w:val="24"/>
          <w:lang w:val="ka-GE"/>
        </w:rPr>
      </w:pPr>
    </w:p>
    <w:p w14:paraId="1A83BA9D" w14:textId="4A9AD2F4" w:rsidR="00687680" w:rsidRPr="0087584F" w:rsidRDefault="00687680" w:rsidP="00687680">
      <w:pPr>
        <w:spacing w:after="0" w:line="240" w:lineRule="auto"/>
        <w:jc w:val="both"/>
        <w:rPr>
          <w:rFonts w:ascii="Sylfaen" w:hAnsi="Sylfaen" w:cstheme="minorHAnsi"/>
          <w:sz w:val="24"/>
          <w:szCs w:val="24"/>
          <w:lang w:val="ka-GE"/>
        </w:rPr>
      </w:pPr>
    </w:p>
    <w:p w14:paraId="309BC424" w14:textId="62C06953" w:rsidR="00687680" w:rsidRPr="0087584F" w:rsidRDefault="00687680" w:rsidP="00687680">
      <w:pPr>
        <w:spacing w:after="0" w:line="240" w:lineRule="auto"/>
        <w:jc w:val="both"/>
        <w:rPr>
          <w:rFonts w:ascii="Sylfaen" w:hAnsi="Sylfaen" w:cstheme="minorHAnsi"/>
          <w:sz w:val="24"/>
          <w:szCs w:val="24"/>
          <w:lang w:val="ka-GE"/>
        </w:rPr>
      </w:pPr>
    </w:p>
    <w:p w14:paraId="0A95839A" w14:textId="24E65462" w:rsidR="00687680" w:rsidRPr="0087584F" w:rsidRDefault="00687680" w:rsidP="00687680">
      <w:pPr>
        <w:spacing w:after="0" w:line="240" w:lineRule="auto"/>
        <w:jc w:val="both"/>
        <w:rPr>
          <w:rFonts w:ascii="Sylfaen" w:hAnsi="Sylfaen" w:cstheme="minorHAnsi"/>
          <w:sz w:val="24"/>
          <w:szCs w:val="24"/>
          <w:lang w:val="ka-GE"/>
        </w:rPr>
      </w:pPr>
    </w:p>
    <w:p w14:paraId="333FF83D" w14:textId="3822FE53" w:rsidR="00687680" w:rsidRPr="0087584F" w:rsidRDefault="00687680" w:rsidP="00687680">
      <w:pPr>
        <w:spacing w:after="0" w:line="240" w:lineRule="auto"/>
        <w:jc w:val="both"/>
        <w:rPr>
          <w:rFonts w:ascii="Sylfaen" w:hAnsi="Sylfaen" w:cstheme="minorHAnsi"/>
          <w:sz w:val="24"/>
          <w:szCs w:val="24"/>
          <w:lang w:val="ka-GE"/>
        </w:rPr>
      </w:pPr>
    </w:p>
    <w:p w14:paraId="3183788A" w14:textId="1BB41D6D" w:rsidR="00687680" w:rsidRPr="0087584F" w:rsidRDefault="00687680" w:rsidP="00687680">
      <w:pPr>
        <w:spacing w:after="0" w:line="240" w:lineRule="auto"/>
        <w:jc w:val="both"/>
        <w:rPr>
          <w:rFonts w:ascii="Sylfaen" w:hAnsi="Sylfaen" w:cstheme="minorHAnsi"/>
          <w:sz w:val="24"/>
          <w:szCs w:val="24"/>
          <w:lang w:val="ka-GE"/>
        </w:rPr>
      </w:pPr>
    </w:p>
    <w:p w14:paraId="67D9A986" w14:textId="24496C19" w:rsidR="00687680" w:rsidRPr="0087584F" w:rsidRDefault="00687680" w:rsidP="00687680">
      <w:pPr>
        <w:spacing w:after="0" w:line="240" w:lineRule="auto"/>
        <w:jc w:val="both"/>
        <w:rPr>
          <w:rFonts w:ascii="Sylfaen" w:hAnsi="Sylfaen" w:cstheme="minorHAnsi"/>
          <w:sz w:val="24"/>
          <w:szCs w:val="24"/>
          <w:lang w:val="ka-GE"/>
        </w:rPr>
      </w:pPr>
    </w:p>
    <w:p w14:paraId="2FC4BC92" w14:textId="2982FD70" w:rsidR="00687680" w:rsidRPr="0087584F" w:rsidRDefault="00687680" w:rsidP="00687680">
      <w:pPr>
        <w:spacing w:after="0" w:line="240" w:lineRule="auto"/>
        <w:jc w:val="both"/>
        <w:rPr>
          <w:rFonts w:ascii="Sylfaen" w:hAnsi="Sylfaen" w:cstheme="minorHAnsi"/>
          <w:sz w:val="24"/>
          <w:szCs w:val="24"/>
          <w:lang w:val="ka-GE"/>
        </w:rPr>
      </w:pPr>
    </w:p>
    <w:p w14:paraId="214187B5" w14:textId="69FFF24F" w:rsidR="00687680" w:rsidRPr="0087584F" w:rsidRDefault="00687680" w:rsidP="00687680">
      <w:pPr>
        <w:spacing w:after="0" w:line="240" w:lineRule="auto"/>
        <w:jc w:val="both"/>
        <w:rPr>
          <w:rFonts w:ascii="Sylfaen" w:hAnsi="Sylfaen" w:cstheme="minorHAnsi"/>
          <w:sz w:val="24"/>
          <w:szCs w:val="24"/>
          <w:lang w:val="ka-GE"/>
        </w:rPr>
      </w:pPr>
    </w:p>
    <w:p w14:paraId="1AFFAC73" w14:textId="5D8772E5" w:rsidR="00687680" w:rsidRPr="0087584F" w:rsidRDefault="00687680" w:rsidP="00687680">
      <w:pPr>
        <w:spacing w:after="0" w:line="240" w:lineRule="auto"/>
        <w:jc w:val="both"/>
        <w:rPr>
          <w:rFonts w:ascii="Sylfaen" w:hAnsi="Sylfaen" w:cstheme="minorHAnsi"/>
          <w:sz w:val="24"/>
          <w:szCs w:val="24"/>
          <w:lang w:val="ka-GE"/>
        </w:rPr>
      </w:pPr>
    </w:p>
    <w:p w14:paraId="304FA118" w14:textId="79E3F0C1" w:rsidR="00687680" w:rsidRPr="0087584F" w:rsidRDefault="00687680" w:rsidP="00687680">
      <w:pPr>
        <w:spacing w:after="0" w:line="240" w:lineRule="auto"/>
        <w:jc w:val="both"/>
        <w:rPr>
          <w:rFonts w:ascii="Sylfaen" w:hAnsi="Sylfaen" w:cstheme="minorHAnsi"/>
          <w:sz w:val="24"/>
          <w:szCs w:val="24"/>
          <w:lang w:val="ka-GE"/>
        </w:rPr>
      </w:pPr>
    </w:p>
    <w:p w14:paraId="3898108D" w14:textId="3CBFD58D" w:rsidR="00687680" w:rsidRPr="0087584F" w:rsidRDefault="00687680" w:rsidP="00687680">
      <w:pPr>
        <w:spacing w:after="0" w:line="240" w:lineRule="auto"/>
        <w:jc w:val="both"/>
        <w:rPr>
          <w:rFonts w:ascii="Sylfaen" w:hAnsi="Sylfaen" w:cstheme="minorHAnsi"/>
          <w:sz w:val="24"/>
          <w:szCs w:val="24"/>
          <w:lang w:val="ka-GE"/>
        </w:rPr>
      </w:pPr>
    </w:p>
    <w:p w14:paraId="26706461" w14:textId="40C7B521" w:rsidR="00687680" w:rsidRPr="0087584F" w:rsidRDefault="00687680" w:rsidP="00687680">
      <w:pPr>
        <w:spacing w:after="0" w:line="240" w:lineRule="auto"/>
        <w:jc w:val="both"/>
        <w:rPr>
          <w:rFonts w:ascii="Sylfaen" w:hAnsi="Sylfaen" w:cstheme="minorHAnsi"/>
          <w:sz w:val="24"/>
          <w:szCs w:val="24"/>
          <w:lang w:val="ka-GE"/>
        </w:rPr>
      </w:pPr>
    </w:p>
    <w:p w14:paraId="487C8F4D" w14:textId="6D924E6B" w:rsidR="00687680" w:rsidRPr="0087584F" w:rsidRDefault="00687680" w:rsidP="00687680">
      <w:pPr>
        <w:spacing w:after="0" w:line="240" w:lineRule="auto"/>
        <w:jc w:val="both"/>
        <w:rPr>
          <w:rFonts w:ascii="Sylfaen" w:hAnsi="Sylfaen" w:cstheme="minorHAnsi"/>
          <w:sz w:val="24"/>
          <w:szCs w:val="24"/>
          <w:lang w:val="ka-GE"/>
        </w:rPr>
      </w:pPr>
    </w:p>
    <w:p w14:paraId="20D749B9" w14:textId="7E33F294" w:rsidR="00687680" w:rsidRPr="0087584F" w:rsidRDefault="00687680" w:rsidP="00687680">
      <w:pPr>
        <w:spacing w:after="0" w:line="240" w:lineRule="auto"/>
        <w:jc w:val="both"/>
        <w:rPr>
          <w:rFonts w:ascii="Sylfaen" w:hAnsi="Sylfaen" w:cstheme="minorHAnsi"/>
          <w:sz w:val="24"/>
          <w:szCs w:val="24"/>
          <w:lang w:val="ka-GE"/>
        </w:rPr>
      </w:pPr>
    </w:p>
    <w:p w14:paraId="29EE16B2" w14:textId="2DE9791E" w:rsidR="00687680" w:rsidRPr="0087584F" w:rsidRDefault="00687680" w:rsidP="00687680">
      <w:pPr>
        <w:spacing w:after="0" w:line="240" w:lineRule="auto"/>
        <w:jc w:val="both"/>
        <w:rPr>
          <w:rFonts w:ascii="Sylfaen" w:hAnsi="Sylfaen" w:cstheme="minorHAnsi"/>
          <w:sz w:val="24"/>
          <w:szCs w:val="24"/>
          <w:lang w:val="ka-GE"/>
        </w:rPr>
      </w:pPr>
    </w:p>
    <w:p w14:paraId="70D82E31" w14:textId="3070F3C8" w:rsidR="00687680" w:rsidRPr="0087584F" w:rsidRDefault="00687680" w:rsidP="00687680">
      <w:pPr>
        <w:spacing w:after="0" w:line="240" w:lineRule="auto"/>
        <w:jc w:val="both"/>
        <w:rPr>
          <w:rFonts w:ascii="Sylfaen" w:hAnsi="Sylfaen" w:cstheme="minorHAnsi"/>
          <w:sz w:val="24"/>
          <w:szCs w:val="24"/>
          <w:lang w:val="ka-GE"/>
        </w:rPr>
      </w:pPr>
    </w:p>
    <w:p w14:paraId="7844FB5F" w14:textId="77777777" w:rsidR="00687680" w:rsidRPr="0087584F" w:rsidRDefault="00687680" w:rsidP="00687680">
      <w:pPr>
        <w:spacing w:after="0" w:line="240" w:lineRule="auto"/>
        <w:jc w:val="both"/>
        <w:rPr>
          <w:rFonts w:ascii="Sylfaen" w:hAnsi="Sylfaen" w:cstheme="minorHAnsi"/>
          <w:sz w:val="24"/>
          <w:szCs w:val="24"/>
          <w:lang w:val="ka-GE"/>
        </w:rPr>
      </w:pPr>
    </w:p>
    <w:p w14:paraId="71688902" w14:textId="77777777" w:rsidR="00107D7C" w:rsidRPr="0087584F" w:rsidRDefault="00107D7C" w:rsidP="00687680">
      <w:pPr>
        <w:spacing w:after="0" w:line="240" w:lineRule="auto"/>
        <w:jc w:val="both"/>
        <w:rPr>
          <w:rFonts w:ascii="Sylfaen" w:hAnsi="Sylfaen" w:cstheme="minorHAnsi"/>
          <w:sz w:val="24"/>
          <w:szCs w:val="24"/>
          <w:lang w:val="ka-GE"/>
        </w:rPr>
      </w:pPr>
    </w:p>
    <w:p w14:paraId="70CB5F62" w14:textId="77777777" w:rsidR="00687680" w:rsidRPr="0087584F" w:rsidRDefault="00687680" w:rsidP="00687680">
      <w:pPr>
        <w:spacing w:after="0" w:line="240" w:lineRule="auto"/>
        <w:jc w:val="center"/>
        <w:rPr>
          <w:rFonts w:ascii="Sylfaen" w:eastAsia="Arial Unicode MS" w:hAnsi="Sylfaen" w:cstheme="minorHAnsi"/>
          <w:b/>
          <w:sz w:val="24"/>
          <w:szCs w:val="24"/>
          <w:lang w:val="ka-GE"/>
        </w:rPr>
        <w:sectPr w:rsidR="00687680" w:rsidRPr="0087584F" w:rsidSect="00BC0274">
          <w:headerReference w:type="default" r:id="rId19"/>
          <w:footerReference w:type="default" r:id="rId20"/>
          <w:pgSz w:w="11906" w:h="16838" w:code="9"/>
          <w:pgMar w:top="720" w:right="720" w:bottom="720" w:left="720" w:header="720" w:footer="720" w:gutter="0"/>
          <w:cols w:space="720"/>
          <w:docGrid w:linePitch="360"/>
        </w:sectPr>
      </w:pPr>
    </w:p>
    <w:p w14:paraId="5A72AFD6" w14:textId="676D8D1C" w:rsidR="00687680" w:rsidRPr="0087584F" w:rsidRDefault="00687680" w:rsidP="00687680">
      <w:pPr>
        <w:spacing w:after="0" w:line="240" w:lineRule="auto"/>
        <w:jc w:val="center"/>
        <w:rPr>
          <w:rFonts w:ascii="Sylfaen" w:eastAsia="Arial" w:hAnsi="Sylfaen" w:cstheme="minorHAnsi"/>
          <w:b/>
          <w:sz w:val="28"/>
          <w:szCs w:val="28"/>
          <w:lang w:val="ka-GE"/>
        </w:rPr>
      </w:pPr>
      <w:r w:rsidRPr="0087584F">
        <w:rPr>
          <w:rFonts w:ascii="Sylfaen" w:eastAsia="Arial Unicode MS" w:hAnsi="Sylfaen" w:cstheme="minorHAnsi"/>
          <w:b/>
          <w:sz w:val="28"/>
          <w:szCs w:val="28"/>
          <w:lang w:val="ka-GE"/>
        </w:rPr>
        <w:lastRenderedPageBreak/>
        <w:t>კლიმატის</w:t>
      </w:r>
      <w:r w:rsidRPr="0087584F">
        <w:rPr>
          <w:rFonts w:ascii="Sylfaen" w:eastAsia="Arial" w:hAnsi="Sylfaen" w:cstheme="minorHAnsi"/>
          <w:b/>
          <w:sz w:val="28"/>
          <w:szCs w:val="28"/>
          <w:lang w:val="ka-GE"/>
        </w:rPr>
        <w:t xml:space="preserve"> </w:t>
      </w:r>
      <w:r w:rsidRPr="0087584F">
        <w:rPr>
          <w:rFonts w:ascii="Sylfaen" w:eastAsia="Arial Unicode MS" w:hAnsi="Sylfaen" w:cstheme="minorHAnsi"/>
          <w:b/>
          <w:sz w:val="28"/>
          <w:szCs w:val="28"/>
          <w:lang w:val="ka-GE"/>
        </w:rPr>
        <w:t>ცვლილების</w:t>
      </w:r>
      <w:r w:rsidRPr="0087584F">
        <w:rPr>
          <w:rFonts w:ascii="Sylfaen" w:eastAsia="Arial" w:hAnsi="Sylfaen" w:cstheme="minorHAnsi"/>
          <w:b/>
          <w:sz w:val="28"/>
          <w:szCs w:val="28"/>
          <w:lang w:val="ka-GE"/>
        </w:rPr>
        <w:t xml:space="preserve"> 2024-2025 </w:t>
      </w:r>
      <w:r w:rsidRPr="0087584F">
        <w:rPr>
          <w:rFonts w:ascii="Sylfaen" w:eastAsia="Arial Unicode MS" w:hAnsi="Sylfaen" w:cstheme="minorHAnsi"/>
          <w:b/>
          <w:sz w:val="28"/>
          <w:szCs w:val="28"/>
          <w:lang w:val="ka-GE"/>
        </w:rPr>
        <w:t>წლების</w:t>
      </w:r>
      <w:r w:rsidRPr="0087584F">
        <w:rPr>
          <w:rFonts w:ascii="Sylfaen" w:eastAsia="Arial" w:hAnsi="Sylfaen" w:cstheme="minorHAnsi"/>
          <w:b/>
          <w:sz w:val="28"/>
          <w:szCs w:val="28"/>
          <w:lang w:val="ka-GE"/>
        </w:rPr>
        <w:t xml:space="preserve"> </w:t>
      </w:r>
      <w:r w:rsidRPr="0087584F">
        <w:rPr>
          <w:rFonts w:ascii="Sylfaen" w:eastAsia="Arial Unicode MS" w:hAnsi="Sylfaen" w:cstheme="minorHAnsi"/>
          <w:b/>
          <w:sz w:val="28"/>
          <w:szCs w:val="28"/>
          <w:lang w:val="ka-GE"/>
        </w:rPr>
        <w:t>განახლებულ</w:t>
      </w:r>
      <w:r w:rsidRPr="0087584F">
        <w:rPr>
          <w:rFonts w:ascii="Sylfaen" w:eastAsia="Arial" w:hAnsi="Sylfaen" w:cstheme="minorHAnsi"/>
          <w:b/>
          <w:sz w:val="28"/>
          <w:szCs w:val="28"/>
          <w:lang w:val="ka-GE"/>
        </w:rPr>
        <w:t xml:space="preserve"> </w:t>
      </w:r>
      <w:r w:rsidRPr="0087584F">
        <w:rPr>
          <w:rFonts w:ascii="Sylfaen" w:eastAsia="Arial Unicode MS" w:hAnsi="Sylfaen" w:cstheme="minorHAnsi"/>
          <w:b/>
          <w:sz w:val="28"/>
          <w:szCs w:val="28"/>
          <w:lang w:val="ka-GE"/>
        </w:rPr>
        <w:t>სამოქმედო</w:t>
      </w:r>
      <w:r w:rsidRPr="0087584F">
        <w:rPr>
          <w:rFonts w:ascii="Sylfaen" w:eastAsia="Arial" w:hAnsi="Sylfaen" w:cstheme="minorHAnsi"/>
          <w:b/>
          <w:sz w:val="28"/>
          <w:szCs w:val="28"/>
          <w:lang w:val="ka-GE"/>
        </w:rPr>
        <w:t xml:space="preserve"> </w:t>
      </w:r>
      <w:r w:rsidRPr="0087584F">
        <w:rPr>
          <w:rFonts w:ascii="Sylfaen" w:eastAsia="Arial Unicode MS" w:hAnsi="Sylfaen" w:cstheme="minorHAnsi"/>
          <w:b/>
          <w:sz w:val="28"/>
          <w:szCs w:val="28"/>
          <w:lang w:val="ka-GE"/>
        </w:rPr>
        <w:t>გეგმასთან</w:t>
      </w:r>
      <w:r w:rsidRPr="0087584F">
        <w:rPr>
          <w:rFonts w:ascii="Sylfaen" w:eastAsia="Arial" w:hAnsi="Sylfaen" w:cstheme="minorHAnsi"/>
          <w:b/>
          <w:sz w:val="28"/>
          <w:szCs w:val="28"/>
          <w:lang w:val="ka-GE"/>
        </w:rPr>
        <w:t xml:space="preserve"> </w:t>
      </w:r>
      <w:r w:rsidRPr="0087584F">
        <w:rPr>
          <w:rFonts w:ascii="Sylfaen" w:eastAsia="Arial Unicode MS" w:hAnsi="Sylfaen" w:cstheme="minorHAnsi"/>
          <w:b/>
          <w:sz w:val="28"/>
          <w:szCs w:val="28"/>
          <w:lang w:val="ka-GE"/>
        </w:rPr>
        <w:t>დაკავშირებით</w:t>
      </w:r>
      <w:r w:rsidRPr="0087584F">
        <w:rPr>
          <w:rFonts w:ascii="Sylfaen" w:eastAsia="Arial" w:hAnsi="Sylfaen" w:cstheme="minorHAnsi"/>
          <w:b/>
          <w:sz w:val="28"/>
          <w:szCs w:val="28"/>
          <w:lang w:val="ka-GE"/>
        </w:rPr>
        <w:t xml:space="preserve"> </w:t>
      </w:r>
      <w:r w:rsidRPr="0087584F">
        <w:rPr>
          <w:rFonts w:ascii="Sylfaen" w:eastAsia="Arial Unicode MS" w:hAnsi="Sylfaen" w:cstheme="minorHAnsi"/>
          <w:b/>
          <w:sz w:val="28"/>
          <w:szCs w:val="28"/>
          <w:lang w:val="ka-GE"/>
        </w:rPr>
        <w:t>მიღებული</w:t>
      </w:r>
      <w:r w:rsidRPr="0087584F">
        <w:rPr>
          <w:rFonts w:ascii="Sylfaen" w:eastAsia="Arial" w:hAnsi="Sylfaen" w:cstheme="minorHAnsi"/>
          <w:b/>
          <w:sz w:val="28"/>
          <w:szCs w:val="28"/>
          <w:lang w:val="ka-GE"/>
        </w:rPr>
        <w:t xml:space="preserve"> </w:t>
      </w:r>
      <w:r w:rsidRPr="0087584F">
        <w:rPr>
          <w:rFonts w:ascii="Sylfaen" w:eastAsia="Arial Unicode MS" w:hAnsi="Sylfaen" w:cstheme="minorHAnsi"/>
          <w:b/>
          <w:sz w:val="28"/>
          <w:szCs w:val="28"/>
          <w:lang w:val="ka-GE"/>
        </w:rPr>
        <w:t>კომენტარების</w:t>
      </w:r>
      <w:r w:rsidRPr="0087584F">
        <w:rPr>
          <w:rFonts w:ascii="Sylfaen" w:eastAsia="Arial" w:hAnsi="Sylfaen" w:cstheme="minorHAnsi"/>
          <w:b/>
          <w:sz w:val="28"/>
          <w:szCs w:val="28"/>
          <w:lang w:val="ka-GE"/>
        </w:rPr>
        <w:t xml:space="preserve"> </w:t>
      </w:r>
      <w:r w:rsidRPr="0087584F">
        <w:rPr>
          <w:rFonts w:ascii="Sylfaen" w:eastAsia="Arial Unicode MS" w:hAnsi="Sylfaen" w:cstheme="minorHAnsi"/>
          <w:b/>
          <w:sz w:val="28"/>
          <w:szCs w:val="28"/>
          <w:lang w:val="ka-GE"/>
        </w:rPr>
        <w:t>შეჯამებული</w:t>
      </w:r>
      <w:r w:rsidRPr="0087584F">
        <w:rPr>
          <w:rFonts w:ascii="Sylfaen" w:eastAsia="Arial" w:hAnsi="Sylfaen" w:cstheme="minorHAnsi"/>
          <w:b/>
          <w:sz w:val="28"/>
          <w:szCs w:val="28"/>
          <w:lang w:val="ka-GE"/>
        </w:rPr>
        <w:t xml:space="preserve"> </w:t>
      </w:r>
      <w:r w:rsidRPr="0087584F">
        <w:rPr>
          <w:rFonts w:ascii="Sylfaen" w:eastAsia="Arial Unicode MS" w:hAnsi="Sylfaen" w:cstheme="minorHAnsi"/>
          <w:b/>
          <w:sz w:val="28"/>
          <w:szCs w:val="28"/>
          <w:lang w:val="ka-GE"/>
        </w:rPr>
        <w:t>ცხრილი</w:t>
      </w:r>
      <w:r w:rsidRPr="0087584F">
        <w:rPr>
          <w:rFonts w:ascii="Sylfaen" w:eastAsia="Arial" w:hAnsi="Sylfaen" w:cstheme="minorHAnsi"/>
          <w:b/>
          <w:sz w:val="28"/>
          <w:szCs w:val="28"/>
          <w:lang w:val="ka-GE"/>
        </w:rPr>
        <w:t>.</w:t>
      </w:r>
    </w:p>
    <w:p w14:paraId="7CD09176" w14:textId="77777777" w:rsidR="00687680" w:rsidRPr="0087584F" w:rsidRDefault="00687680" w:rsidP="00687680">
      <w:pPr>
        <w:spacing w:after="0" w:line="240" w:lineRule="auto"/>
        <w:jc w:val="center"/>
        <w:rPr>
          <w:rFonts w:ascii="Sylfaen" w:eastAsia="Arial" w:hAnsi="Sylfaen" w:cstheme="minorHAnsi"/>
          <w:b/>
          <w:sz w:val="24"/>
          <w:szCs w:val="24"/>
          <w:lang w:val="ka-GE"/>
        </w:rPr>
      </w:pPr>
    </w:p>
    <w:p w14:paraId="68694B35" w14:textId="77777777" w:rsidR="00687680" w:rsidRPr="0087584F" w:rsidRDefault="00687680" w:rsidP="00687680">
      <w:pPr>
        <w:spacing w:after="0" w:line="240" w:lineRule="auto"/>
        <w:jc w:val="center"/>
        <w:rPr>
          <w:rFonts w:ascii="Sylfaen" w:eastAsia="Arial" w:hAnsi="Sylfaen" w:cstheme="minorHAnsi"/>
          <w:b/>
          <w:sz w:val="24"/>
          <w:szCs w:val="24"/>
          <w:lang w:val="ka-GE"/>
        </w:rPr>
      </w:pPr>
    </w:p>
    <w:tbl>
      <w:tblPr>
        <w:tblW w:w="13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3060"/>
        <w:gridCol w:w="3405"/>
        <w:gridCol w:w="2535"/>
        <w:gridCol w:w="3555"/>
      </w:tblGrid>
      <w:tr w:rsidR="00687680" w:rsidRPr="0087584F" w14:paraId="09D54911" w14:textId="77777777" w:rsidTr="00712837">
        <w:tc>
          <w:tcPr>
            <w:tcW w:w="630" w:type="dxa"/>
          </w:tcPr>
          <w:p w14:paraId="2A772D76" w14:textId="77777777" w:rsidR="00687680" w:rsidRPr="0087584F" w:rsidRDefault="00687680" w:rsidP="00687680">
            <w:pPr>
              <w:spacing w:after="0" w:line="240" w:lineRule="auto"/>
              <w:jc w:val="center"/>
              <w:rPr>
                <w:rFonts w:ascii="Sylfaen" w:eastAsia="Arial" w:hAnsi="Sylfaen" w:cstheme="minorHAnsi"/>
                <w:b/>
                <w:sz w:val="24"/>
                <w:szCs w:val="24"/>
                <w:lang w:val="ka-GE"/>
              </w:rPr>
            </w:pPr>
            <w:r w:rsidRPr="0087584F">
              <w:rPr>
                <w:rFonts w:ascii="Sylfaen" w:eastAsia="Arial" w:hAnsi="Sylfaen" w:cstheme="minorHAnsi"/>
                <w:b/>
                <w:sz w:val="24"/>
                <w:szCs w:val="24"/>
                <w:lang w:val="ka-GE"/>
              </w:rPr>
              <w:t>N</w:t>
            </w:r>
          </w:p>
        </w:tc>
        <w:tc>
          <w:tcPr>
            <w:tcW w:w="3060" w:type="dxa"/>
          </w:tcPr>
          <w:p w14:paraId="3917CF59" w14:textId="77777777" w:rsidR="00687680" w:rsidRPr="0087584F" w:rsidRDefault="00687680" w:rsidP="00687680">
            <w:pPr>
              <w:spacing w:after="0" w:line="240" w:lineRule="auto"/>
              <w:jc w:val="center"/>
              <w:rPr>
                <w:rFonts w:ascii="Sylfaen" w:eastAsia="Arial" w:hAnsi="Sylfaen" w:cstheme="minorHAnsi"/>
                <w:b/>
                <w:sz w:val="24"/>
                <w:szCs w:val="24"/>
                <w:lang w:val="ka-GE"/>
              </w:rPr>
            </w:pPr>
            <w:r w:rsidRPr="0087584F">
              <w:rPr>
                <w:rFonts w:ascii="Sylfaen" w:eastAsia="Arial Unicode MS" w:hAnsi="Sylfaen" w:cstheme="minorHAnsi"/>
                <w:b/>
                <w:sz w:val="24"/>
                <w:szCs w:val="24"/>
                <w:lang w:val="ka-GE"/>
              </w:rPr>
              <w:t>ტექსტი</w:t>
            </w:r>
            <w:r w:rsidRPr="0087584F">
              <w:rPr>
                <w:rFonts w:ascii="Sylfaen" w:eastAsia="Arial" w:hAnsi="Sylfaen" w:cstheme="minorHAnsi"/>
                <w:b/>
                <w:sz w:val="24"/>
                <w:szCs w:val="24"/>
                <w:lang w:val="ka-GE"/>
              </w:rPr>
              <w:t xml:space="preserve"> </w:t>
            </w:r>
            <w:r w:rsidRPr="0087584F">
              <w:rPr>
                <w:rFonts w:ascii="Sylfaen" w:eastAsia="Arial Unicode MS" w:hAnsi="Sylfaen" w:cstheme="minorHAnsi"/>
                <w:b/>
                <w:sz w:val="24"/>
                <w:szCs w:val="24"/>
                <w:lang w:val="ka-GE"/>
              </w:rPr>
              <w:t>სამოქმედო</w:t>
            </w:r>
            <w:r w:rsidRPr="0087584F">
              <w:rPr>
                <w:rFonts w:ascii="Sylfaen" w:eastAsia="Arial" w:hAnsi="Sylfaen" w:cstheme="minorHAnsi"/>
                <w:b/>
                <w:sz w:val="24"/>
                <w:szCs w:val="24"/>
                <w:lang w:val="ka-GE"/>
              </w:rPr>
              <w:t xml:space="preserve"> </w:t>
            </w:r>
            <w:r w:rsidRPr="0087584F">
              <w:rPr>
                <w:rFonts w:ascii="Sylfaen" w:eastAsia="Arial Unicode MS" w:hAnsi="Sylfaen" w:cstheme="minorHAnsi"/>
                <w:b/>
                <w:sz w:val="24"/>
                <w:szCs w:val="24"/>
                <w:lang w:val="ka-GE"/>
              </w:rPr>
              <w:t>გეგმიდან</w:t>
            </w:r>
          </w:p>
        </w:tc>
        <w:tc>
          <w:tcPr>
            <w:tcW w:w="3405" w:type="dxa"/>
          </w:tcPr>
          <w:p w14:paraId="617A6E1C" w14:textId="77777777" w:rsidR="00687680" w:rsidRPr="0087584F" w:rsidRDefault="00687680" w:rsidP="00687680">
            <w:pPr>
              <w:spacing w:after="0" w:line="240" w:lineRule="auto"/>
              <w:jc w:val="center"/>
              <w:rPr>
                <w:rFonts w:ascii="Sylfaen" w:eastAsia="Arial" w:hAnsi="Sylfaen" w:cstheme="minorHAnsi"/>
                <w:b/>
                <w:sz w:val="24"/>
                <w:szCs w:val="24"/>
                <w:lang w:val="ka-GE"/>
              </w:rPr>
            </w:pPr>
            <w:r w:rsidRPr="0087584F">
              <w:rPr>
                <w:rFonts w:ascii="Sylfaen" w:eastAsia="Arial Unicode MS" w:hAnsi="Sylfaen" w:cstheme="minorHAnsi"/>
                <w:b/>
                <w:sz w:val="24"/>
                <w:szCs w:val="24"/>
                <w:lang w:val="ka-GE"/>
              </w:rPr>
              <w:t>შენიშვნა</w:t>
            </w:r>
          </w:p>
        </w:tc>
        <w:tc>
          <w:tcPr>
            <w:tcW w:w="2535" w:type="dxa"/>
          </w:tcPr>
          <w:p w14:paraId="30DF0DC7" w14:textId="77777777" w:rsidR="00687680" w:rsidRPr="0087584F" w:rsidRDefault="00687680" w:rsidP="00687680">
            <w:pPr>
              <w:spacing w:after="0" w:line="240" w:lineRule="auto"/>
              <w:jc w:val="center"/>
              <w:rPr>
                <w:rFonts w:ascii="Sylfaen" w:eastAsia="Arial" w:hAnsi="Sylfaen" w:cstheme="minorHAnsi"/>
                <w:b/>
                <w:sz w:val="24"/>
                <w:szCs w:val="24"/>
                <w:lang w:val="ka-GE"/>
              </w:rPr>
            </w:pPr>
            <w:r w:rsidRPr="0087584F">
              <w:rPr>
                <w:rFonts w:ascii="Sylfaen" w:eastAsia="Arial Unicode MS" w:hAnsi="Sylfaen" w:cstheme="minorHAnsi"/>
                <w:b/>
                <w:sz w:val="24"/>
                <w:szCs w:val="24"/>
                <w:lang w:val="ka-GE"/>
              </w:rPr>
              <w:t>ავტორი</w:t>
            </w:r>
          </w:p>
        </w:tc>
        <w:tc>
          <w:tcPr>
            <w:tcW w:w="3555" w:type="dxa"/>
          </w:tcPr>
          <w:p w14:paraId="78204A74" w14:textId="77777777" w:rsidR="00687680" w:rsidRPr="0087584F" w:rsidRDefault="00687680" w:rsidP="00687680">
            <w:pPr>
              <w:spacing w:after="0" w:line="240" w:lineRule="auto"/>
              <w:jc w:val="center"/>
              <w:rPr>
                <w:rFonts w:ascii="Sylfaen" w:eastAsia="Arial" w:hAnsi="Sylfaen" w:cstheme="minorHAnsi"/>
                <w:b/>
                <w:sz w:val="24"/>
                <w:szCs w:val="24"/>
                <w:lang w:val="ka-GE"/>
              </w:rPr>
            </w:pPr>
            <w:r w:rsidRPr="0087584F">
              <w:rPr>
                <w:rFonts w:ascii="Sylfaen" w:eastAsia="Arial Unicode MS" w:hAnsi="Sylfaen" w:cstheme="minorHAnsi"/>
                <w:b/>
                <w:sz w:val="24"/>
                <w:szCs w:val="24"/>
                <w:lang w:val="ka-GE"/>
              </w:rPr>
              <w:t>რეაგირება</w:t>
            </w:r>
          </w:p>
        </w:tc>
      </w:tr>
      <w:tr w:rsidR="00687680" w:rsidRPr="0087584F" w14:paraId="6BBF528F" w14:textId="77777777" w:rsidTr="00712837">
        <w:trPr>
          <w:trHeight w:val="3428"/>
        </w:trPr>
        <w:tc>
          <w:tcPr>
            <w:tcW w:w="630" w:type="dxa"/>
          </w:tcPr>
          <w:p w14:paraId="5660CDA4"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t>1</w:t>
            </w:r>
          </w:p>
        </w:tc>
        <w:tc>
          <w:tcPr>
            <w:tcW w:w="3060" w:type="dxa"/>
          </w:tcPr>
          <w:p w14:paraId="5ABDFCD2"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აქტივობა</w:t>
            </w:r>
            <w:r w:rsidRPr="00E443C5">
              <w:rPr>
                <w:rFonts w:ascii="Sylfaen" w:eastAsia="Arial" w:hAnsi="Sylfaen" w:cstheme="minorHAnsi"/>
                <w:sz w:val="20"/>
                <w:szCs w:val="20"/>
                <w:lang w:val="ka-GE"/>
              </w:rPr>
              <w:t xml:space="preserve"> 5.2.4</w:t>
            </w:r>
          </w:p>
          <w:p w14:paraId="4598E1E0"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სამცხე</w:t>
            </w:r>
            <w:r w:rsidRPr="00E443C5">
              <w:rPr>
                <w:rFonts w:ascii="Sylfaen" w:eastAsia="Arial" w:hAnsi="Sylfaen" w:cstheme="minorHAnsi"/>
                <w:sz w:val="20"/>
                <w:szCs w:val="20"/>
                <w:lang w:val="ka-GE"/>
              </w:rPr>
              <w:t>-</w:t>
            </w:r>
            <w:r w:rsidRPr="00E443C5">
              <w:rPr>
                <w:rFonts w:ascii="Sylfaen" w:eastAsia="Arial Unicode MS" w:hAnsi="Sylfaen" w:cstheme="minorHAnsi"/>
                <w:sz w:val="20"/>
                <w:szCs w:val="20"/>
                <w:lang w:val="ka-GE"/>
              </w:rPr>
              <w:t>ჯავახეთის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რეგიონში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სადემონსტრაციო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ნაკვეთების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მოწყობა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შემდეგი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მიმართულებებით</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ნაკელის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გამოყენების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ოპტიმიზაციის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პრაქტიკები</w:t>
            </w:r>
            <w:r w:rsidRPr="00E443C5">
              <w:rPr>
                <w:rFonts w:ascii="Sylfaen" w:eastAsia="Arial" w:hAnsi="Sylfaen" w:cstheme="minorHAnsi"/>
                <w:sz w:val="20"/>
                <w:szCs w:val="20"/>
                <w:lang w:val="ka-GE"/>
              </w:rPr>
              <w:t xml:space="preserve"> N2O-</w:t>
            </w:r>
            <w:r w:rsidRPr="00E443C5">
              <w:rPr>
                <w:rFonts w:ascii="Sylfaen" w:eastAsia="Arial Unicode MS" w:hAnsi="Sylfaen" w:cstheme="minorHAnsi"/>
                <w:sz w:val="20"/>
                <w:szCs w:val="20"/>
                <w:lang w:val="ka-GE"/>
              </w:rPr>
              <w:t>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ემისიების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შესამცირებლად</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თესლბრუნვაში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საფარი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კულტურებისა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სიდერატების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ჩართვა</w:t>
            </w:r>
            <w:r w:rsidRPr="00E443C5">
              <w:rPr>
                <w:rFonts w:ascii="Sylfaen" w:eastAsia="Arial" w:hAnsi="Sylfaen" w:cstheme="minorHAnsi"/>
                <w:sz w:val="20"/>
                <w:szCs w:val="20"/>
                <w:lang w:val="ka-GE"/>
              </w:rPr>
              <w:t>.</w:t>
            </w:r>
          </w:p>
        </w:tc>
        <w:tc>
          <w:tcPr>
            <w:tcW w:w="3405" w:type="dxa"/>
          </w:tcPr>
          <w:p w14:paraId="151E2332"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w:t>
            </w:r>
            <w:r w:rsidRPr="00E443C5">
              <w:rPr>
                <w:rFonts w:ascii="Sylfaen" w:eastAsia="Arial" w:hAnsi="Sylfaen" w:cstheme="minorHAnsi"/>
                <w:sz w:val="20"/>
                <w:szCs w:val="20"/>
                <w:lang w:val="ka-GE"/>
              </w:rPr>
              <w:t>(</w:t>
            </w:r>
            <w:r w:rsidRPr="00E443C5">
              <w:rPr>
                <w:rFonts w:ascii="Sylfaen" w:eastAsia="Arial Unicode MS" w:hAnsi="Sylfaen" w:cstheme="minorHAnsi"/>
                <w:sz w:val="20"/>
                <w:szCs w:val="20"/>
                <w:lang w:val="ka-GE"/>
              </w:rPr>
              <w:t>ა</w:t>
            </w:r>
            <w:r w:rsidRPr="00E443C5">
              <w:rPr>
                <w:rFonts w:ascii="Sylfaen" w:eastAsia="Arial" w:hAnsi="Sylfaen" w:cstheme="minorHAnsi"/>
                <w:sz w:val="20"/>
                <w:szCs w:val="20"/>
                <w:lang w:val="ka-GE"/>
              </w:rPr>
              <w:t>)</w:t>
            </w:r>
            <w:r w:rsidRPr="00E443C5">
              <w:rPr>
                <w:rFonts w:ascii="Sylfaen" w:eastAsia="Arial Unicode MS" w:hAnsi="Sylfaen" w:cstheme="minorHAnsi"/>
                <w:sz w:val="20"/>
                <w:szCs w:val="20"/>
                <w:lang w:val="ka-GE"/>
              </w:rPr>
              <w:t>იპ</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სოფლის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განვითარების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სააგენტო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მაგ</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საკითხში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მიზანშეწონილია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იყოს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როგორც</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პარტნიორი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უწყება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რამდენადაც</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სადემონსტრაციო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ნაკვეთების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მოწყობა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არ</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კომპეტენციაში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პასუხისმგებელი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ამ</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აქტივობაზე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ვფიქრობ</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სამეცნიერო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კვლევით</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ცენტრი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უნდა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იყოს</w:t>
            </w:r>
            <w:r w:rsidRPr="00E443C5">
              <w:rPr>
                <w:rFonts w:ascii="Sylfaen" w:eastAsia="Arial" w:hAnsi="Sylfaen" w:cstheme="minorHAnsi"/>
                <w:sz w:val="20"/>
                <w:szCs w:val="20"/>
                <w:lang w:val="ka-GE"/>
              </w:rPr>
              <w:t>.</w:t>
            </w:r>
          </w:p>
        </w:tc>
        <w:tc>
          <w:tcPr>
            <w:tcW w:w="2535" w:type="dxa"/>
          </w:tcPr>
          <w:p w14:paraId="65CE0462"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ა(ა)იპ სოფლის განვითარების სააგენტო</w:t>
            </w:r>
          </w:p>
        </w:tc>
        <w:tc>
          <w:tcPr>
            <w:tcW w:w="3555" w:type="dxa"/>
          </w:tcPr>
          <w:p w14:paraId="2B8AFF17"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 xml:space="preserve">გათვალისწინებულია </w:t>
            </w:r>
          </w:p>
          <w:p w14:paraId="0E68E6E1" w14:textId="77777777" w:rsidR="00687680" w:rsidRPr="00E443C5" w:rsidRDefault="00687680" w:rsidP="00687680">
            <w:pPr>
              <w:spacing w:after="0" w:line="240" w:lineRule="auto"/>
              <w:rPr>
                <w:rFonts w:ascii="Sylfaen" w:eastAsia="Merriweather" w:hAnsi="Sylfaen" w:cstheme="minorHAnsi"/>
                <w:sz w:val="20"/>
                <w:szCs w:val="20"/>
                <w:lang w:val="ka-GE"/>
              </w:rPr>
            </w:pPr>
          </w:p>
          <w:p w14:paraId="696E1130"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ა(ა)იპ „სოფლის განვითარების სააგენტო“ გეგმაში მითითებული იყო როგორც პარტნიორი უწყება</w:t>
            </w:r>
          </w:p>
          <w:p w14:paraId="3E965B45" w14:textId="77777777" w:rsidR="00687680" w:rsidRPr="00E443C5" w:rsidRDefault="00687680" w:rsidP="00687680">
            <w:pPr>
              <w:spacing w:after="0" w:line="240" w:lineRule="auto"/>
              <w:rPr>
                <w:rFonts w:ascii="Sylfaen" w:eastAsia="Merriweather" w:hAnsi="Sylfaen" w:cstheme="minorHAnsi"/>
                <w:sz w:val="20"/>
                <w:szCs w:val="20"/>
                <w:lang w:val="ka-GE"/>
              </w:rPr>
            </w:pPr>
          </w:p>
          <w:p w14:paraId="29383112"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სსიპ სოფლის მეურნეობის სამეცნიერო-კვლევითი ცენტრიც ასევე დაემატა როგორც პარტნიორი უწყება</w:t>
            </w:r>
          </w:p>
        </w:tc>
      </w:tr>
      <w:tr w:rsidR="00687680" w:rsidRPr="0087584F" w14:paraId="73186637" w14:textId="77777777" w:rsidTr="00712837">
        <w:tc>
          <w:tcPr>
            <w:tcW w:w="630" w:type="dxa"/>
          </w:tcPr>
          <w:p w14:paraId="25CF1BAE"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t>2</w:t>
            </w:r>
          </w:p>
        </w:tc>
        <w:tc>
          <w:tcPr>
            <w:tcW w:w="3060" w:type="dxa"/>
          </w:tcPr>
          <w:p w14:paraId="1565B310"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აქტივობა</w:t>
            </w:r>
            <w:r w:rsidRPr="00E443C5">
              <w:rPr>
                <w:rFonts w:ascii="Sylfaen" w:eastAsia="Arial" w:hAnsi="Sylfaen" w:cstheme="minorHAnsi"/>
                <w:sz w:val="20"/>
                <w:szCs w:val="20"/>
                <w:lang w:val="ka-GE"/>
              </w:rPr>
              <w:t xml:space="preserve"> 2.4.3</w:t>
            </w:r>
          </w:p>
          <w:p w14:paraId="79931FE9"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მომზადებული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ხარჯ</w:t>
            </w:r>
            <w:r w:rsidRPr="00E443C5">
              <w:rPr>
                <w:rFonts w:ascii="Sylfaen" w:eastAsia="Arial" w:hAnsi="Sylfaen" w:cstheme="minorHAnsi"/>
                <w:sz w:val="20"/>
                <w:szCs w:val="20"/>
                <w:lang w:val="ka-GE"/>
              </w:rPr>
              <w:t>-</w:t>
            </w:r>
            <w:r w:rsidRPr="00E443C5">
              <w:rPr>
                <w:rFonts w:ascii="Sylfaen" w:eastAsia="Arial Unicode MS" w:hAnsi="Sylfaen" w:cstheme="minorHAnsi"/>
                <w:sz w:val="20"/>
                <w:szCs w:val="20"/>
                <w:lang w:val="ka-GE"/>
              </w:rPr>
              <w:t>სარგებლიანობის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ანალიზის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საფუძველზე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გამოვლენილი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საგზაო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ტვირთის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სარკინიგზოზე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გადატანის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საუკეთესო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შესაძლებლობების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განხორციელება</w:t>
            </w:r>
            <w:r w:rsidRPr="00E443C5">
              <w:rPr>
                <w:rFonts w:ascii="Sylfaen" w:eastAsia="Arial" w:hAnsi="Sylfaen" w:cstheme="minorHAnsi"/>
                <w:sz w:val="20"/>
                <w:szCs w:val="20"/>
                <w:lang w:val="ka-GE"/>
              </w:rPr>
              <w:t>.</w:t>
            </w:r>
          </w:p>
        </w:tc>
        <w:tc>
          <w:tcPr>
            <w:tcW w:w="3405" w:type="dxa"/>
          </w:tcPr>
          <w:p w14:paraId="1C3C2934"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აღნიშნული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აქტივობა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უნდა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განხორციელდეს</w:t>
            </w:r>
            <w:r w:rsidRPr="00E443C5">
              <w:rPr>
                <w:rFonts w:ascii="Sylfaen" w:eastAsia="Arial" w:hAnsi="Sylfaen" w:cstheme="minorHAnsi"/>
                <w:sz w:val="20"/>
                <w:szCs w:val="20"/>
                <w:lang w:val="ka-GE"/>
              </w:rPr>
              <w:t xml:space="preserve"> 2.4.2 </w:t>
            </w:r>
            <w:r w:rsidRPr="00E443C5">
              <w:rPr>
                <w:rFonts w:ascii="Sylfaen" w:eastAsia="Arial Unicode MS" w:hAnsi="Sylfaen" w:cstheme="minorHAnsi"/>
                <w:sz w:val="20"/>
                <w:szCs w:val="20"/>
                <w:lang w:val="ka-GE"/>
              </w:rPr>
              <w:t>აქტივობით</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მომზადებული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ხარჯ</w:t>
            </w:r>
            <w:r w:rsidRPr="00E443C5">
              <w:rPr>
                <w:rFonts w:ascii="Sylfaen" w:eastAsia="Arial" w:hAnsi="Sylfaen" w:cstheme="minorHAnsi"/>
                <w:sz w:val="20"/>
                <w:szCs w:val="20"/>
                <w:lang w:val="ka-GE"/>
              </w:rPr>
              <w:t>-</w:t>
            </w:r>
            <w:r w:rsidRPr="00E443C5">
              <w:rPr>
                <w:rFonts w:ascii="Sylfaen" w:eastAsia="Arial Unicode MS" w:hAnsi="Sylfaen" w:cstheme="minorHAnsi"/>
                <w:sz w:val="20"/>
                <w:szCs w:val="20"/>
                <w:lang w:val="ka-GE"/>
              </w:rPr>
              <w:t>სარგებლიანობის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ანალიზის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საფუძველზე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რომლის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შესრულების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ვადაც</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ამავე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სამოქმედო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გეგმაში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მითითებულია</w:t>
            </w:r>
            <w:r w:rsidRPr="00E443C5">
              <w:rPr>
                <w:rFonts w:ascii="Sylfaen" w:eastAsia="Arial" w:hAnsi="Sylfaen" w:cstheme="minorHAnsi"/>
                <w:sz w:val="20"/>
                <w:szCs w:val="20"/>
                <w:lang w:val="ka-GE"/>
              </w:rPr>
              <w:t xml:space="preserve"> 2025 </w:t>
            </w:r>
            <w:r w:rsidRPr="00E443C5">
              <w:rPr>
                <w:rFonts w:ascii="Sylfaen" w:eastAsia="Arial Unicode MS" w:hAnsi="Sylfaen" w:cstheme="minorHAnsi"/>
                <w:sz w:val="20"/>
                <w:szCs w:val="20"/>
                <w:lang w:val="ka-GE"/>
              </w:rPr>
              <w:t>წლის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მე</w:t>
            </w:r>
            <w:r w:rsidRPr="00E443C5">
              <w:rPr>
                <w:rFonts w:ascii="Sylfaen" w:eastAsia="Arial" w:hAnsi="Sylfaen" w:cstheme="minorHAnsi"/>
                <w:sz w:val="20"/>
                <w:szCs w:val="20"/>
                <w:lang w:val="ka-GE"/>
              </w:rPr>
              <w:t xml:space="preserve">-4 </w:t>
            </w:r>
            <w:r w:rsidRPr="00E443C5">
              <w:rPr>
                <w:rFonts w:ascii="Sylfaen" w:eastAsia="Arial Unicode MS" w:hAnsi="Sylfaen" w:cstheme="minorHAnsi"/>
                <w:sz w:val="20"/>
                <w:szCs w:val="20"/>
                <w:lang w:val="ka-GE"/>
              </w:rPr>
              <w:t>კვარტალი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იქიდან</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გამომდინარე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თუ</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სახის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ღონისძიებები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საოპერაციო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საკანონმდებლო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პოლიტიკის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განმსაზღვრელი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თუ</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სხვ</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იქნება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რეკომენდებული</w:t>
            </w:r>
            <w:r w:rsidRPr="00E443C5">
              <w:rPr>
                <w:rFonts w:ascii="Sylfaen" w:eastAsia="Arial" w:hAnsi="Sylfaen" w:cstheme="minorHAnsi"/>
                <w:sz w:val="20"/>
                <w:szCs w:val="20"/>
                <w:lang w:val="ka-GE"/>
              </w:rPr>
              <w:t xml:space="preserve"> 2.4.2. </w:t>
            </w:r>
            <w:r w:rsidRPr="00E443C5">
              <w:rPr>
                <w:rFonts w:ascii="Sylfaen" w:eastAsia="Arial Unicode MS" w:hAnsi="Sylfaen" w:cstheme="minorHAnsi"/>
                <w:sz w:val="20"/>
                <w:szCs w:val="20"/>
                <w:lang w:val="ka-GE"/>
              </w:rPr>
              <w:t>აქტივობით</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შემუშავებულ</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ტექნიკური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ანალიზის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დოკუმენტში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მხოლოდ</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ამის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შემდეგ</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გახდება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შესაძლებელი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განისაზღვროს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როგორც</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საჭირო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აქტივობა</w:t>
            </w:r>
            <w:r w:rsidRPr="00E443C5">
              <w:rPr>
                <w:rFonts w:ascii="Sylfaen" w:eastAsia="Arial" w:hAnsi="Sylfaen" w:cstheme="minorHAnsi"/>
                <w:sz w:val="20"/>
                <w:szCs w:val="20"/>
                <w:lang w:val="ka-GE"/>
              </w:rPr>
              <w:t>/</w:t>
            </w:r>
            <w:r w:rsidRPr="00E443C5">
              <w:rPr>
                <w:rFonts w:ascii="Sylfaen" w:eastAsia="Arial Unicode MS" w:hAnsi="Sylfaen" w:cstheme="minorHAnsi"/>
                <w:sz w:val="20"/>
                <w:szCs w:val="20"/>
                <w:lang w:val="ka-GE"/>
              </w:rPr>
              <w:t>აქტივობები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ასევე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პასუხისმგებელი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უწყება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ან</w:t>
            </w:r>
            <w:r w:rsidRPr="00E443C5">
              <w:rPr>
                <w:rFonts w:ascii="Sylfaen" w:eastAsia="Arial" w:hAnsi="Sylfaen" w:cstheme="minorHAnsi"/>
                <w:sz w:val="20"/>
                <w:szCs w:val="20"/>
                <w:lang w:val="ka-GE"/>
              </w:rPr>
              <w:t>/</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უწყებები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შესაბამისი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ვადები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ბიუჯეტი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ამის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გარეშე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ბუნდოვანია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როგორც</w:t>
            </w:r>
            <w:r w:rsidRPr="00E443C5">
              <w:rPr>
                <w:rFonts w:ascii="Sylfaen" w:eastAsia="Arial" w:hAnsi="Sylfaen" w:cstheme="minorHAnsi"/>
                <w:sz w:val="20"/>
                <w:szCs w:val="20"/>
                <w:lang w:val="ka-GE"/>
              </w:rPr>
              <w:t xml:space="preserve"> 2.4.3. </w:t>
            </w:r>
            <w:r w:rsidRPr="00E443C5">
              <w:rPr>
                <w:rFonts w:ascii="Sylfaen" w:eastAsia="Arial Unicode MS" w:hAnsi="Sylfaen" w:cstheme="minorHAnsi"/>
                <w:sz w:val="20"/>
                <w:szCs w:val="20"/>
                <w:lang w:val="ka-GE"/>
              </w:rPr>
              <w:t>აქტივობისთვის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გაწერილი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ბიუჯეტის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რაოდენობა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მიზნობრიობა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ასევე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აქტივობის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განხორციელების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შესაძლებლობა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შესრულებისთვის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მითითებულ</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ვადაში</w:t>
            </w:r>
            <w:r w:rsidRPr="00E443C5">
              <w:rPr>
                <w:rFonts w:ascii="Sylfaen" w:eastAsia="Arial" w:hAnsi="Sylfaen" w:cstheme="minorHAnsi"/>
                <w:sz w:val="20"/>
                <w:szCs w:val="20"/>
                <w:lang w:val="ka-GE"/>
              </w:rPr>
              <w:t xml:space="preserve"> (2025 </w:t>
            </w:r>
            <w:r w:rsidRPr="00E443C5">
              <w:rPr>
                <w:rFonts w:ascii="Sylfaen" w:eastAsia="Arial Unicode MS" w:hAnsi="Sylfaen" w:cstheme="minorHAnsi"/>
                <w:sz w:val="20"/>
                <w:szCs w:val="20"/>
                <w:lang w:val="ka-GE"/>
              </w:rPr>
              <w:t>წლის</w:t>
            </w:r>
            <w:r w:rsidRPr="00E443C5">
              <w:rPr>
                <w:rFonts w:ascii="Sylfaen" w:eastAsia="Arial" w:hAnsi="Sylfaen" w:cstheme="minorHAnsi"/>
                <w:sz w:val="20"/>
                <w:szCs w:val="20"/>
                <w:lang w:val="ka-GE"/>
              </w:rPr>
              <w:t xml:space="preserve"> IV </w:t>
            </w:r>
            <w:r w:rsidRPr="00E443C5">
              <w:rPr>
                <w:rFonts w:ascii="Sylfaen" w:eastAsia="Arial Unicode MS" w:hAnsi="Sylfaen" w:cstheme="minorHAnsi"/>
                <w:sz w:val="20"/>
                <w:szCs w:val="20"/>
                <w:lang w:val="ka-GE"/>
              </w:rPr>
              <w:t>კვარტალი</w:t>
            </w:r>
            <w:r w:rsidRPr="00E443C5">
              <w:rPr>
                <w:rFonts w:ascii="Sylfaen" w:eastAsia="Arial" w:hAnsi="Sylfaen" w:cstheme="minorHAnsi"/>
                <w:sz w:val="20"/>
                <w:szCs w:val="20"/>
                <w:lang w:val="ka-GE"/>
              </w:rPr>
              <w:t>).</w:t>
            </w:r>
          </w:p>
          <w:p w14:paraId="4B057799"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 xml:space="preserve"> </w:t>
            </w:r>
          </w:p>
          <w:p w14:paraId="2BC9FBE7"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აღნიშნულიდან</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გამომდინარე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მიზანშეწონილად</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მიგვაჩნია</w:t>
            </w:r>
            <w:r w:rsidRPr="00E443C5">
              <w:rPr>
                <w:rFonts w:ascii="Sylfaen" w:eastAsia="Arial" w:hAnsi="Sylfaen" w:cstheme="minorHAnsi"/>
                <w:sz w:val="20"/>
                <w:szCs w:val="20"/>
                <w:lang w:val="ka-GE"/>
              </w:rPr>
              <w:t xml:space="preserve">, 2.4.3. </w:t>
            </w:r>
            <w:r w:rsidRPr="00E443C5">
              <w:rPr>
                <w:rFonts w:ascii="Sylfaen" w:eastAsia="Arial Unicode MS" w:hAnsi="Sylfaen" w:cstheme="minorHAnsi"/>
                <w:sz w:val="20"/>
                <w:szCs w:val="20"/>
                <w:lang w:val="ka-GE"/>
              </w:rPr>
              <w:t>აქტივობა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ამოღებულ</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იქნეს</w:t>
            </w:r>
            <w:r w:rsidRPr="00E443C5">
              <w:rPr>
                <w:rFonts w:ascii="Sylfaen" w:eastAsia="Arial" w:hAnsi="Sylfaen" w:cstheme="minorHAnsi"/>
                <w:sz w:val="20"/>
                <w:szCs w:val="20"/>
                <w:lang w:val="ka-GE"/>
              </w:rPr>
              <w:t xml:space="preserve"> 2024-2025 </w:t>
            </w:r>
            <w:r w:rsidRPr="00E443C5">
              <w:rPr>
                <w:rFonts w:ascii="Sylfaen" w:eastAsia="Arial Unicode MS" w:hAnsi="Sylfaen" w:cstheme="minorHAnsi"/>
                <w:sz w:val="20"/>
                <w:szCs w:val="20"/>
                <w:lang w:val="ka-GE"/>
              </w:rPr>
              <w:t>წლების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სამოქმედო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გეგმიდან</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ღონისძიებების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განხორციელება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დაიგეგმოს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შემდგომი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წლების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სამოქმედო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გეგმაში</w:t>
            </w:r>
            <w:r w:rsidRPr="00E443C5">
              <w:rPr>
                <w:rFonts w:ascii="Sylfaen" w:eastAsia="Arial" w:hAnsi="Sylfaen" w:cstheme="minorHAnsi"/>
                <w:sz w:val="20"/>
                <w:szCs w:val="20"/>
                <w:lang w:val="ka-GE"/>
              </w:rPr>
              <w:t xml:space="preserve">, 2.4.2 </w:t>
            </w:r>
            <w:r w:rsidRPr="00E443C5">
              <w:rPr>
                <w:rFonts w:ascii="Sylfaen" w:eastAsia="Arial Unicode MS" w:hAnsi="Sylfaen" w:cstheme="minorHAnsi"/>
                <w:sz w:val="20"/>
                <w:szCs w:val="20"/>
                <w:lang w:val="ka-GE"/>
              </w:rPr>
              <w:t>პუნქტის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საფუძველზე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მომზადებული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ტექნიკური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ანალიზის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დოკუმენტის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საფუძველზე</w:t>
            </w:r>
            <w:r w:rsidRPr="00E443C5">
              <w:rPr>
                <w:rFonts w:ascii="Sylfaen" w:eastAsia="Arial" w:hAnsi="Sylfaen" w:cstheme="minorHAnsi"/>
                <w:sz w:val="20"/>
                <w:szCs w:val="20"/>
                <w:lang w:val="ka-GE"/>
              </w:rPr>
              <w:t xml:space="preserve">.   </w:t>
            </w:r>
          </w:p>
        </w:tc>
        <w:tc>
          <w:tcPr>
            <w:tcW w:w="2535" w:type="dxa"/>
          </w:tcPr>
          <w:p w14:paraId="7ED1A627" w14:textId="12914A03"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სარკინიგზო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ტრანსპორტის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სააგენტო</w:t>
            </w:r>
          </w:p>
        </w:tc>
        <w:tc>
          <w:tcPr>
            <w:tcW w:w="3555" w:type="dxa"/>
          </w:tcPr>
          <w:p w14:paraId="4BE0332F"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გათვალისწინებულია</w:t>
            </w:r>
            <w:r w:rsidRPr="00E443C5">
              <w:rPr>
                <w:rFonts w:ascii="Sylfaen" w:eastAsia="Arial" w:hAnsi="Sylfaen" w:cstheme="minorHAnsi"/>
                <w:sz w:val="20"/>
                <w:szCs w:val="20"/>
                <w:lang w:val="ka-GE"/>
              </w:rPr>
              <w:t xml:space="preserve"> </w:t>
            </w:r>
          </w:p>
        </w:tc>
      </w:tr>
      <w:tr w:rsidR="00687680" w:rsidRPr="0087584F" w14:paraId="26820AF2" w14:textId="77777777" w:rsidTr="00712837">
        <w:trPr>
          <w:trHeight w:val="1520"/>
        </w:trPr>
        <w:tc>
          <w:tcPr>
            <w:tcW w:w="630" w:type="dxa"/>
          </w:tcPr>
          <w:p w14:paraId="0A164B83"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t>3</w:t>
            </w:r>
          </w:p>
        </w:tc>
        <w:tc>
          <w:tcPr>
            <w:tcW w:w="3060" w:type="dxa"/>
          </w:tcPr>
          <w:p w14:paraId="145B9A10"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აქტივობა</w:t>
            </w:r>
            <w:r w:rsidRPr="00E443C5">
              <w:rPr>
                <w:rFonts w:ascii="Sylfaen" w:eastAsia="Arial" w:hAnsi="Sylfaen" w:cstheme="minorHAnsi"/>
                <w:sz w:val="20"/>
                <w:szCs w:val="20"/>
                <w:lang w:val="ka-GE"/>
              </w:rPr>
              <w:t xml:space="preserve"> 2.4.5 </w:t>
            </w:r>
          </w:p>
          <w:p w14:paraId="19321781"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მობილობის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გაუმჯობესება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თბილისსა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მიმდებარე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მუნიციპალიტეტებს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შორის</w:t>
            </w:r>
          </w:p>
          <w:p w14:paraId="31BC727A" w14:textId="77777777" w:rsidR="00687680" w:rsidRPr="00E443C5" w:rsidRDefault="00687680" w:rsidP="00687680">
            <w:pPr>
              <w:spacing w:after="0" w:line="240" w:lineRule="auto"/>
              <w:rPr>
                <w:rFonts w:ascii="Sylfaen" w:eastAsia="Merriweather" w:hAnsi="Sylfaen" w:cstheme="minorHAnsi"/>
                <w:sz w:val="20"/>
                <w:szCs w:val="20"/>
                <w:u w:val="single"/>
                <w:lang w:val="ka-GE"/>
              </w:rPr>
            </w:pPr>
          </w:p>
        </w:tc>
        <w:tc>
          <w:tcPr>
            <w:tcW w:w="3405" w:type="dxa"/>
          </w:tcPr>
          <w:p w14:paraId="25807828"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სვეტში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პარტნიორი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უწყება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დაემატოს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სსიპ</w:t>
            </w:r>
            <w:r w:rsidRPr="00E443C5">
              <w:rPr>
                <w:rFonts w:ascii="Sylfaen" w:eastAsia="Arial" w:hAnsi="Sylfaen" w:cstheme="minorHAnsi"/>
                <w:sz w:val="20"/>
                <w:szCs w:val="20"/>
                <w:lang w:val="ka-GE"/>
              </w:rPr>
              <w:t xml:space="preserve"> - </w:t>
            </w:r>
            <w:r w:rsidRPr="00E443C5">
              <w:rPr>
                <w:rFonts w:ascii="Sylfaen" w:eastAsia="Arial Unicode MS" w:hAnsi="Sylfaen" w:cstheme="minorHAnsi"/>
                <w:sz w:val="20"/>
                <w:szCs w:val="20"/>
                <w:lang w:val="ka-GE"/>
              </w:rPr>
              <w:t>სარკინიგზო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ტრანსპორტის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სააგენტო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საქართველოს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რკინიგზა</w:t>
            </w:r>
            <w:r w:rsidRPr="00E443C5">
              <w:rPr>
                <w:rFonts w:ascii="Sylfaen" w:eastAsia="Arial" w:hAnsi="Sylfaen" w:cstheme="minorHAnsi"/>
                <w:sz w:val="20"/>
                <w:szCs w:val="20"/>
                <w:lang w:val="ka-GE"/>
              </w:rPr>
              <w:t>“;</w:t>
            </w:r>
          </w:p>
          <w:p w14:paraId="4C8E5519" w14:textId="77777777" w:rsidR="00687680" w:rsidRPr="00E443C5" w:rsidRDefault="00687680" w:rsidP="00687680">
            <w:pPr>
              <w:spacing w:after="0" w:line="240" w:lineRule="auto"/>
              <w:rPr>
                <w:rFonts w:ascii="Sylfaen" w:eastAsia="Arial" w:hAnsi="Sylfaen" w:cstheme="minorHAnsi"/>
                <w:sz w:val="20"/>
                <w:szCs w:val="20"/>
                <w:lang w:val="ka-GE"/>
              </w:rPr>
            </w:pPr>
          </w:p>
          <w:p w14:paraId="0B636D43" w14:textId="77777777" w:rsidR="00687680" w:rsidRPr="00E443C5" w:rsidRDefault="00687680" w:rsidP="00687680">
            <w:pPr>
              <w:spacing w:after="0" w:line="240" w:lineRule="auto"/>
              <w:rPr>
                <w:rFonts w:ascii="Sylfaen" w:eastAsia="Arial" w:hAnsi="Sylfaen" w:cstheme="minorHAnsi"/>
                <w:sz w:val="20"/>
                <w:szCs w:val="20"/>
                <w:lang w:val="ka-GE"/>
              </w:rPr>
            </w:pPr>
          </w:p>
        </w:tc>
        <w:tc>
          <w:tcPr>
            <w:tcW w:w="2535" w:type="dxa"/>
          </w:tcPr>
          <w:p w14:paraId="00635A44" w14:textId="6AD11BD2"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სარკინიგზო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ტრანსპორტის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სააგენტო</w:t>
            </w:r>
          </w:p>
        </w:tc>
        <w:tc>
          <w:tcPr>
            <w:tcW w:w="3555" w:type="dxa"/>
          </w:tcPr>
          <w:p w14:paraId="7E8A9BA5"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აქტივობა ამოღებულია დაფინანსების არქონის გამო</w:t>
            </w:r>
          </w:p>
        </w:tc>
      </w:tr>
      <w:tr w:rsidR="00687680" w:rsidRPr="0087584F" w14:paraId="6C8E7D5E" w14:textId="77777777" w:rsidTr="00712837">
        <w:tc>
          <w:tcPr>
            <w:tcW w:w="630" w:type="dxa"/>
          </w:tcPr>
          <w:p w14:paraId="65EAAD78"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t>4</w:t>
            </w:r>
          </w:p>
        </w:tc>
        <w:tc>
          <w:tcPr>
            <w:tcW w:w="3060" w:type="dxa"/>
          </w:tcPr>
          <w:p w14:paraId="770DC056"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აქტივობა</w:t>
            </w:r>
          </w:p>
          <w:p w14:paraId="6598AB16"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w:hAnsi="Sylfaen" w:cstheme="minorHAnsi"/>
                <w:sz w:val="20"/>
                <w:szCs w:val="20"/>
                <w:lang w:val="ka-GE"/>
              </w:rPr>
              <w:t xml:space="preserve">2.4.6. </w:t>
            </w:r>
            <w:r w:rsidRPr="00E443C5">
              <w:rPr>
                <w:rFonts w:ascii="Sylfaen" w:eastAsia="Arial Unicode MS" w:hAnsi="Sylfaen" w:cstheme="minorHAnsi"/>
                <w:sz w:val="20"/>
                <w:szCs w:val="20"/>
                <w:lang w:val="ka-GE"/>
              </w:rPr>
              <w:t>თბილისსა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გარშემო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არსებულ</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მუნიციპალიტეტებს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შორის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სამგზავრო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სარკინიგზო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სისტემის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მოწყობის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კვლევა</w:t>
            </w:r>
          </w:p>
        </w:tc>
        <w:tc>
          <w:tcPr>
            <w:tcW w:w="3405" w:type="dxa"/>
          </w:tcPr>
          <w:p w14:paraId="2CE850F9"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სვეტში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პარტნიორი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უწყება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დაემატოს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სსიპ</w:t>
            </w:r>
            <w:r w:rsidRPr="00E443C5">
              <w:rPr>
                <w:rFonts w:ascii="Sylfaen" w:eastAsia="Arial" w:hAnsi="Sylfaen" w:cstheme="minorHAnsi"/>
                <w:sz w:val="20"/>
                <w:szCs w:val="20"/>
                <w:lang w:val="ka-GE"/>
              </w:rPr>
              <w:t xml:space="preserve"> - </w:t>
            </w:r>
            <w:r w:rsidRPr="00E443C5">
              <w:rPr>
                <w:rFonts w:ascii="Sylfaen" w:eastAsia="Arial Unicode MS" w:hAnsi="Sylfaen" w:cstheme="minorHAnsi"/>
                <w:sz w:val="20"/>
                <w:szCs w:val="20"/>
                <w:lang w:val="ka-GE"/>
              </w:rPr>
              <w:t>სარკინიგზო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ტრანსპორტის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სააგენტო</w:t>
            </w:r>
          </w:p>
          <w:p w14:paraId="67771C19" w14:textId="77777777" w:rsidR="00687680" w:rsidRPr="00E443C5" w:rsidRDefault="00687680" w:rsidP="00687680">
            <w:pPr>
              <w:spacing w:after="0" w:line="240" w:lineRule="auto"/>
              <w:rPr>
                <w:rFonts w:ascii="Sylfaen" w:eastAsia="Merriweather" w:hAnsi="Sylfaen" w:cstheme="minorHAnsi"/>
                <w:sz w:val="20"/>
                <w:szCs w:val="20"/>
                <w:lang w:val="ka-GE"/>
              </w:rPr>
            </w:pPr>
          </w:p>
        </w:tc>
        <w:tc>
          <w:tcPr>
            <w:tcW w:w="2535" w:type="dxa"/>
          </w:tcPr>
          <w:p w14:paraId="5F7DDB66" w14:textId="7325331C"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სარკინიგზო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ტრანსპორტის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სააგენტო</w:t>
            </w:r>
          </w:p>
        </w:tc>
        <w:tc>
          <w:tcPr>
            <w:tcW w:w="3555" w:type="dxa"/>
          </w:tcPr>
          <w:p w14:paraId="7A56BC9B"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აქტივობა ამოღებულია დაფინანსების არქონის გამო</w:t>
            </w:r>
          </w:p>
        </w:tc>
      </w:tr>
      <w:tr w:rsidR="00687680" w:rsidRPr="0087584F" w14:paraId="3463E947" w14:textId="77777777" w:rsidTr="00712837">
        <w:tc>
          <w:tcPr>
            <w:tcW w:w="630" w:type="dxa"/>
          </w:tcPr>
          <w:p w14:paraId="316C711E"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t>5</w:t>
            </w:r>
          </w:p>
        </w:tc>
        <w:tc>
          <w:tcPr>
            <w:tcW w:w="3060" w:type="dxa"/>
          </w:tcPr>
          <w:p w14:paraId="283C4A04"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აქტივობა</w:t>
            </w:r>
            <w:r w:rsidRPr="00E443C5">
              <w:rPr>
                <w:rFonts w:ascii="Sylfaen" w:eastAsia="Arial" w:hAnsi="Sylfaen" w:cstheme="minorHAnsi"/>
                <w:sz w:val="20"/>
                <w:szCs w:val="20"/>
                <w:lang w:val="ka-GE"/>
              </w:rPr>
              <w:t xml:space="preserve"> </w:t>
            </w:r>
          </w:p>
          <w:p w14:paraId="2BF0452F"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 xml:space="preserve">2.4.8. </w:t>
            </w:r>
            <w:r w:rsidRPr="00E443C5">
              <w:rPr>
                <w:rFonts w:ascii="Sylfaen" w:eastAsia="Arial Unicode MS" w:hAnsi="Sylfaen" w:cstheme="minorHAnsi"/>
                <w:sz w:val="20"/>
                <w:szCs w:val="20"/>
                <w:lang w:val="ka-GE"/>
              </w:rPr>
              <w:t>საქართველოში</w:t>
            </w:r>
          </w:p>
          <w:p w14:paraId="3B9AEBB9"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lastRenderedPageBreak/>
              <w:t>ელექტრომობილებისთვის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ინფრასტრუქტურის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მოწესრიგება</w:t>
            </w:r>
          </w:p>
          <w:p w14:paraId="4151F545" w14:textId="77777777" w:rsidR="00687680" w:rsidRPr="00E443C5" w:rsidRDefault="00687680" w:rsidP="00687680">
            <w:pPr>
              <w:spacing w:after="0" w:line="240" w:lineRule="auto"/>
              <w:rPr>
                <w:rFonts w:ascii="Sylfaen" w:eastAsia="Arial" w:hAnsi="Sylfaen" w:cstheme="minorHAnsi"/>
                <w:sz w:val="20"/>
                <w:szCs w:val="20"/>
                <w:lang w:val="ka-GE"/>
              </w:rPr>
            </w:pPr>
          </w:p>
          <w:p w14:paraId="003B2279"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აქტივობა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გულისხმობს</w:t>
            </w:r>
            <w:r w:rsidRPr="00E443C5">
              <w:rPr>
                <w:rFonts w:ascii="Sylfaen" w:eastAsia="Arial" w:hAnsi="Sylfaen" w:cstheme="minorHAnsi"/>
                <w:sz w:val="20"/>
                <w:szCs w:val="20"/>
                <w:lang w:val="ka-GE"/>
              </w:rPr>
              <w:t>:</w:t>
            </w:r>
          </w:p>
          <w:p w14:paraId="77A63D97"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ქვეყნის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მასშტაბით</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ელექტრომობილების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დამტენი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წერტილებისთვის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ოპტიმალური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ადგილების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მათი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განთავსების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პერიოდის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შესახებ</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რეკომენდაციების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მომზადება</w:t>
            </w:r>
          </w:p>
        </w:tc>
        <w:tc>
          <w:tcPr>
            <w:tcW w:w="3405" w:type="dxa"/>
          </w:tcPr>
          <w:p w14:paraId="3F95CE8E"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lastRenderedPageBreak/>
              <w:t>გთხოვთ</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გაითვალისწინოთ</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რომ</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ამ</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ეტაპზე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ეკონომიკისა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მდგრადი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განვითარების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სამინისტროს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მხრიდან</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რაიმე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კვლევის</w:t>
            </w:r>
            <w:r w:rsidRPr="00E443C5">
              <w:rPr>
                <w:rFonts w:ascii="Sylfaen" w:eastAsia="Arial" w:hAnsi="Sylfaen" w:cstheme="minorHAnsi"/>
                <w:sz w:val="20"/>
                <w:szCs w:val="20"/>
                <w:lang w:val="ka-GE"/>
              </w:rPr>
              <w:t>/</w:t>
            </w:r>
            <w:r w:rsidRPr="00E443C5">
              <w:rPr>
                <w:rFonts w:ascii="Sylfaen" w:eastAsia="Arial Unicode MS" w:hAnsi="Sylfaen" w:cstheme="minorHAnsi"/>
                <w:sz w:val="20"/>
                <w:szCs w:val="20"/>
                <w:lang w:val="ka-GE"/>
              </w:rPr>
              <w:t>რეკომენდაციების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მომზადება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არ</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იგეგმება</w:t>
            </w:r>
            <w:r w:rsidRPr="00E443C5">
              <w:rPr>
                <w:rFonts w:ascii="Sylfaen" w:eastAsia="Arial" w:hAnsi="Sylfaen" w:cstheme="minorHAnsi"/>
                <w:sz w:val="20"/>
                <w:szCs w:val="20"/>
                <w:lang w:val="ka-GE"/>
              </w:rPr>
              <w:t>.</w:t>
            </w:r>
          </w:p>
          <w:p w14:paraId="7121F9D2" w14:textId="77777777" w:rsidR="00687680" w:rsidRPr="00E443C5" w:rsidRDefault="00687680" w:rsidP="00687680">
            <w:pPr>
              <w:spacing w:after="0" w:line="240" w:lineRule="auto"/>
              <w:rPr>
                <w:rFonts w:ascii="Sylfaen" w:eastAsia="Arial" w:hAnsi="Sylfaen" w:cstheme="minorHAnsi"/>
                <w:sz w:val="20"/>
                <w:szCs w:val="20"/>
                <w:lang w:val="ka-GE"/>
              </w:rPr>
            </w:pPr>
          </w:p>
          <w:p w14:paraId="3F79DE22" w14:textId="670872E4"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lastRenderedPageBreak/>
              <w:t>ამდენად</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პარტნიორ</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უწყებად</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შეგიძლიათ</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მოვიაზროთ</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თუმცა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აღნიშნული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აქტივობის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განხორციელებაზე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პასუხისმგებლობას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ვერ</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ავიღებთ</w:t>
            </w:r>
            <w:r w:rsidRPr="00E443C5">
              <w:rPr>
                <w:rFonts w:ascii="Sylfaen" w:eastAsia="Arial" w:hAnsi="Sylfaen" w:cstheme="minorHAnsi"/>
                <w:sz w:val="20"/>
                <w:szCs w:val="20"/>
                <w:lang w:val="ka-GE"/>
              </w:rPr>
              <w:t>.</w:t>
            </w:r>
          </w:p>
        </w:tc>
        <w:tc>
          <w:tcPr>
            <w:tcW w:w="2535" w:type="dxa"/>
          </w:tcPr>
          <w:p w14:paraId="414B871B" w14:textId="7526A1B2"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lastRenderedPageBreak/>
              <w:t>ეკონომიკის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მდგრადი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lastRenderedPageBreak/>
              <w:t>განვითარების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სამინისტრო</w:t>
            </w:r>
          </w:p>
        </w:tc>
        <w:tc>
          <w:tcPr>
            <w:tcW w:w="3555" w:type="dxa"/>
          </w:tcPr>
          <w:p w14:paraId="098AFEF6"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lastRenderedPageBreak/>
              <w:t>ამოღებულია</w:t>
            </w:r>
          </w:p>
        </w:tc>
      </w:tr>
      <w:tr w:rsidR="00687680" w:rsidRPr="0087584F" w14:paraId="32EF5249" w14:textId="77777777" w:rsidTr="00712837">
        <w:tc>
          <w:tcPr>
            <w:tcW w:w="630" w:type="dxa"/>
          </w:tcPr>
          <w:p w14:paraId="77F90E53"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lastRenderedPageBreak/>
              <w:t>6</w:t>
            </w:r>
          </w:p>
        </w:tc>
        <w:tc>
          <w:tcPr>
            <w:tcW w:w="3060" w:type="dxa"/>
          </w:tcPr>
          <w:p w14:paraId="28A77593"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აქტივობა</w:t>
            </w:r>
            <w:r w:rsidRPr="00E443C5">
              <w:rPr>
                <w:rFonts w:ascii="Sylfaen" w:eastAsia="Arial" w:hAnsi="Sylfaen" w:cstheme="minorHAnsi"/>
                <w:sz w:val="20"/>
                <w:szCs w:val="20"/>
                <w:lang w:val="ka-GE"/>
              </w:rPr>
              <w:t xml:space="preserve"> 1.1.3. </w:t>
            </w:r>
            <w:r w:rsidRPr="00E443C5">
              <w:rPr>
                <w:rFonts w:ascii="Sylfaen" w:eastAsia="Arial Unicode MS" w:hAnsi="Sylfaen" w:cstheme="minorHAnsi"/>
                <w:sz w:val="20"/>
                <w:szCs w:val="20"/>
                <w:lang w:val="ka-GE"/>
              </w:rPr>
              <w:t>ჰიდროელექტროსადგურების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ტექნიკური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პროცედურული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მხარდაჭერის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სამუშაოები</w:t>
            </w:r>
          </w:p>
          <w:p w14:paraId="3B563FC6" w14:textId="77777777" w:rsidR="00687680" w:rsidRPr="00E443C5" w:rsidRDefault="00687680" w:rsidP="00687680">
            <w:pPr>
              <w:spacing w:after="0" w:line="240" w:lineRule="auto"/>
              <w:rPr>
                <w:rFonts w:ascii="Sylfaen" w:eastAsia="Arial" w:hAnsi="Sylfaen" w:cstheme="minorHAnsi"/>
                <w:sz w:val="20"/>
                <w:szCs w:val="20"/>
                <w:lang w:val="ka-GE"/>
              </w:rPr>
            </w:pPr>
          </w:p>
          <w:p w14:paraId="76D971AF"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 xml:space="preserve">2026 </w:t>
            </w:r>
            <w:r w:rsidRPr="00E443C5">
              <w:rPr>
                <w:rFonts w:ascii="Sylfaen" w:eastAsia="Arial Unicode MS" w:hAnsi="Sylfaen" w:cstheme="minorHAnsi"/>
                <w:sz w:val="20"/>
                <w:szCs w:val="20"/>
                <w:lang w:val="ka-GE"/>
              </w:rPr>
              <w:t>წლამდე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მოიცავს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შემდეგი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ჰიდროელექტროსადგურების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მშენებლობას</w:t>
            </w:r>
            <w:r w:rsidRPr="00E443C5">
              <w:rPr>
                <w:rFonts w:ascii="Sylfaen" w:eastAsia="Arial" w:hAnsi="Sylfaen" w:cstheme="minorHAnsi"/>
                <w:sz w:val="20"/>
                <w:szCs w:val="20"/>
                <w:lang w:val="ka-GE"/>
              </w:rPr>
              <w:t>:</w:t>
            </w:r>
          </w:p>
          <w:p w14:paraId="0EEB2FDA"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მტკვარი</w:t>
            </w:r>
            <w:r w:rsidRPr="00E443C5">
              <w:rPr>
                <w:rFonts w:ascii="Sylfaen" w:eastAsia="Arial" w:hAnsi="Sylfaen" w:cstheme="minorHAnsi"/>
                <w:sz w:val="20"/>
                <w:szCs w:val="20"/>
                <w:lang w:val="ka-GE"/>
              </w:rPr>
              <w:t xml:space="preserve">-54,1 </w:t>
            </w:r>
            <w:r w:rsidRPr="00E443C5">
              <w:rPr>
                <w:rFonts w:ascii="Sylfaen" w:eastAsia="Arial Unicode MS" w:hAnsi="Sylfaen" w:cstheme="minorHAnsi"/>
                <w:sz w:val="20"/>
                <w:szCs w:val="20"/>
                <w:lang w:val="ka-GE"/>
              </w:rPr>
              <w:t>მგვტ</w:t>
            </w:r>
            <w:r w:rsidRPr="00E443C5">
              <w:rPr>
                <w:rFonts w:ascii="Sylfaen" w:eastAsia="Arial" w:hAnsi="Sylfaen" w:cstheme="minorHAnsi"/>
                <w:sz w:val="20"/>
                <w:szCs w:val="20"/>
                <w:lang w:val="ka-GE"/>
              </w:rPr>
              <w:t>.</w:t>
            </w:r>
          </w:p>
          <w:p w14:paraId="6F97799C"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სტორი</w:t>
            </w:r>
            <w:r w:rsidRPr="00E443C5">
              <w:rPr>
                <w:rFonts w:ascii="Sylfaen" w:eastAsia="Arial" w:hAnsi="Sylfaen" w:cstheme="minorHAnsi"/>
                <w:sz w:val="20"/>
                <w:szCs w:val="20"/>
                <w:lang w:val="ka-GE"/>
              </w:rPr>
              <w:t xml:space="preserve"> 1-33,6 </w:t>
            </w:r>
            <w:r w:rsidRPr="00E443C5">
              <w:rPr>
                <w:rFonts w:ascii="Sylfaen" w:eastAsia="Arial Unicode MS" w:hAnsi="Sylfaen" w:cstheme="minorHAnsi"/>
                <w:sz w:val="20"/>
                <w:szCs w:val="20"/>
                <w:lang w:val="ka-GE"/>
              </w:rPr>
              <w:t>მგვტ</w:t>
            </w:r>
            <w:r w:rsidRPr="00E443C5">
              <w:rPr>
                <w:rFonts w:ascii="Sylfaen" w:eastAsia="Arial" w:hAnsi="Sylfaen" w:cstheme="minorHAnsi"/>
                <w:sz w:val="20"/>
                <w:szCs w:val="20"/>
                <w:lang w:val="ka-GE"/>
              </w:rPr>
              <w:t>.</w:t>
            </w:r>
          </w:p>
          <w:p w14:paraId="21215773" w14:textId="77777777" w:rsidR="00687680" w:rsidRPr="00E443C5" w:rsidRDefault="00687680" w:rsidP="00687680">
            <w:pPr>
              <w:spacing w:after="0" w:line="240" w:lineRule="auto"/>
              <w:rPr>
                <w:rFonts w:ascii="Sylfaen" w:eastAsia="Arial" w:hAnsi="Sylfaen" w:cstheme="minorHAnsi"/>
                <w:sz w:val="20"/>
                <w:szCs w:val="20"/>
                <w:lang w:val="ka-GE"/>
              </w:rPr>
            </w:pPr>
          </w:p>
        </w:tc>
        <w:tc>
          <w:tcPr>
            <w:tcW w:w="3405" w:type="dxa"/>
          </w:tcPr>
          <w:p w14:paraId="1724A155"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ენერგეტიკისა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კლიმატის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ეროვნული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ინტეგრირებული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w:t>
            </w:r>
            <w:r w:rsidRPr="00E443C5">
              <w:rPr>
                <w:rFonts w:ascii="Sylfaen" w:eastAsia="Arial Unicode MS" w:hAnsi="Sylfaen" w:cstheme="minorHAnsi"/>
                <w:sz w:val="20"/>
                <w:szCs w:val="20"/>
                <w:lang w:val="ka-GE"/>
              </w:rPr>
              <w:t>ში</w:t>
            </w:r>
            <w:r w:rsidRPr="00E443C5">
              <w:rPr>
                <w:rFonts w:ascii="Sylfaen" w:eastAsia="Arial" w:hAnsi="Sylfaen" w:cstheme="minorHAnsi"/>
                <w:sz w:val="20"/>
                <w:szCs w:val="20"/>
                <w:lang w:val="ka-GE"/>
              </w:rPr>
              <w:t xml:space="preserve"> 20.03 </w:t>
            </w:r>
            <w:r w:rsidRPr="00E443C5">
              <w:rPr>
                <w:rFonts w:ascii="Sylfaen" w:eastAsia="Arial Unicode MS" w:hAnsi="Sylfaen" w:cstheme="minorHAnsi"/>
                <w:sz w:val="20"/>
                <w:szCs w:val="20"/>
                <w:lang w:val="ka-GE"/>
              </w:rPr>
              <w:t>მგვტ</w:t>
            </w:r>
            <w:r w:rsidRPr="00E443C5">
              <w:rPr>
                <w:rFonts w:ascii="Sylfaen" w:eastAsia="Arial" w:hAnsi="Sylfaen" w:cstheme="minorHAnsi"/>
                <w:sz w:val="20"/>
                <w:szCs w:val="20"/>
                <w:lang w:val="ka-GE"/>
              </w:rPr>
              <w:t>-</w:t>
            </w:r>
            <w:r w:rsidRPr="00E443C5">
              <w:rPr>
                <w:rFonts w:ascii="Sylfaen" w:eastAsia="Arial Unicode MS" w:hAnsi="Sylfaen" w:cstheme="minorHAnsi"/>
                <w:sz w:val="20"/>
                <w:szCs w:val="20"/>
                <w:lang w:val="ka-GE"/>
              </w:rPr>
              <w:t>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მითითებული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სტორი</w:t>
            </w:r>
            <w:r w:rsidRPr="00E443C5">
              <w:rPr>
                <w:rFonts w:ascii="Sylfaen" w:eastAsia="Arial" w:hAnsi="Sylfaen" w:cstheme="minorHAnsi"/>
                <w:sz w:val="20"/>
                <w:szCs w:val="20"/>
                <w:lang w:val="ka-GE"/>
              </w:rPr>
              <w:t xml:space="preserve"> 1-</w:t>
            </w:r>
            <w:r w:rsidRPr="00E443C5">
              <w:rPr>
                <w:rFonts w:ascii="Sylfaen" w:eastAsia="Arial Unicode MS" w:hAnsi="Sylfaen" w:cstheme="minorHAnsi"/>
                <w:sz w:val="20"/>
                <w:szCs w:val="20"/>
                <w:lang w:val="ka-GE"/>
              </w:rPr>
              <w:t>თვის</w:t>
            </w:r>
            <w:r w:rsidRPr="00E443C5">
              <w:rPr>
                <w:rFonts w:ascii="Sylfaen" w:eastAsia="Arial" w:hAnsi="Sylfaen" w:cstheme="minorHAnsi"/>
                <w:sz w:val="20"/>
                <w:szCs w:val="20"/>
                <w:lang w:val="ka-GE"/>
              </w:rPr>
              <w:t>.</w:t>
            </w:r>
          </w:p>
        </w:tc>
        <w:tc>
          <w:tcPr>
            <w:tcW w:w="2535" w:type="dxa"/>
          </w:tcPr>
          <w:p w14:paraId="13CD7D3C" w14:textId="18BD141D" w:rsidR="00687680" w:rsidRPr="00E443C5" w:rsidRDefault="00B1310B" w:rsidP="00687680">
            <w:pPr>
              <w:spacing w:after="0" w:line="240" w:lineRule="auto"/>
              <w:rPr>
                <w:rFonts w:ascii="Sylfaen" w:eastAsia="Arial" w:hAnsi="Sylfaen" w:cstheme="minorHAnsi"/>
                <w:sz w:val="20"/>
                <w:szCs w:val="20"/>
                <w:lang w:val="ka-GE"/>
              </w:rPr>
            </w:pPr>
            <w:r>
              <w:rPr>
                <w:rFonts w:ascii="Sylfaen" w:eastAsia="Arial Unicode MS" w:hAnsi="Sylfaen" w:cstheme="minorHAnsi"/>
                <w:sz w:val="20"/>
                <w:szCs w:val="20"/>
                <w:lang w:val="ka-GE"/>
              </w:rPr>
              <w:t>დამოუკიდებელი ექსპერტი</w:t>
            </w:r>
          </w:p>
        </w:tc>
        <w:tc>
          <w:tcPr>
            <w:tcW w:w="3555" w:type="dxa"/>
          </w:tcPr>
          <w:p w14:paraId="4D4A3565"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NECP -ში მოცემული ღონისძიებები და მათ შორის ელექტროსადგურების სიმძლავრეები, მოცემულია კლიმატის ცვლილების 2021-2023 წლების სამოქმედო გეგმის მიხედვით. ვინაიდან ახალი სამოქმედო გეგმა ჯერ არ დამტკიცებულა, NECP-კი გადის სტრატეგიული გარემოსდაცვითი შეფასების პროცედურას, გეგმაში რჩება ჩანაწერი იმ დოკუმენტიდან რომელიც ჯერ კიდევ ძალაშია.</w:t>
            </w:r>
          </w:p>
        </w:tc>
      </w:tr>
      <w:tr w:rsidR="00687680" w:rsidRPr="0087584F" w14:paraId="4D1F8BA7" w14:textId="77777777" w:rsidTr="00712837">
        <w:tc>
          <w:tcPr>
            <w:tcW w:w="630" w:type="dxa"/>
          </w:tcPr>
          <w:p w14:paraId="22349842"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t>7</w:t>
            </w:r>
          </w:p>
        </w:tc>
        <w:tc>
          <w:tcPr>
            <w:tcW w:w="3060" w:type="dxa"/>
          </w:tcPr>
          <w:p w14:paraId="56C1D85E"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აქტივობა</w:t>
            </w:r>
            <w:r w:rsidRPr="00E443C5">
              <w:rPr>
                <w:rFonts w:ascii="Sylfaen" w:eastAsia="Arial" w:hAnsi="Sylfaen" w:cstheme="minorHAnsi"/>
                <w:sz w:val="20"/>
                <w:szCs w:val="20"/>
                <w:lang w:val="ka-GE"/>
              </w:rPr>
              <w:t xml:space="preserve"> 1.1.3. </w:t>
            </w:r>
            <w:r w:rsidRPr="00E443C5">
              <w:rPr>
                <w:rFonts w:ascii="Sylfaen" w:eastAsia="Arial Unicode MS" w:hAnsi="Sylfaen" w:cstheme="minorHAnsi"/>
                <w:sz w:val="20"/>
                <w:szCs w:val="20"/>
                <w:lang w:val="ka-GE"/>
              </w:rPr>
              <w:t>ჰიდროელექტროსადგურების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ტექნიკური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პროცედურული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მხარდაჭერის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სამუშაოები</w:t>
            </w:r>
          </w:p>
          <w:p w14:paraId="6596776C" w14:textId="77777777" w:rsidR="00687680" w:rsidRPr="00E443C5" w:rsidRDefault="00687680" w:rsidP="00687680">
            <w:pPr>
              <w:spacing w:after="0" w:line="240" w:lineRule="auto"/>
              <w:rPr>
                <w:rFonts w:ascii="Sylfaen" w:eastAsia="Arial" w:hAnsi="Sylfaen" w:cstheme="minorHAnsi"/>
                <w:sz w:val="20"/>
                <w:szCs w:val="20"/>
                <w:lang w:val="ka-GE"/>
              </w:rPr>
            </w:pPr>
          </w:p>
          <w:p w14:paraId="58704BF1"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 xml:space="preserve">2030 </w:t>
            </w:r>
            <w:r w:rsidRPr="00E443C5">
              <w:rPr>
                <w:rFonts w:ascii="Sylfaen" w:eastAsia="Arial Unicode MS" w:hAnsi="Sylfaen" w:cstheme="minorHAnsi"/>
                <w:sz w:val="20"/>
                <w:szCs w:val="20"/>
                <w:lang w:val="ka-GE"/>
              </w:rPr>
              <w:t>წლამდე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მოიცავს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შემდეგი მზის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ჰიდრო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ელექტროსადგურების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მშენებლობას</w:t>
            </w:r>
            <w:r w:rsidRPr="00E443C5">
              <w:rPr>
                <w:rFonts w:ascii="Sylfaen" w:eastAsia="Arial" w:hAnsi="Sylfaen" w:cstheme="minorHAnsi"/>
                <w:sz w:val="20"/>
                <w:szCs w:val="20"/>
                <w:lang w:val="ka-GE"/>
              </w:rPr>
              <w:t>:</w:t>
            </w:r>
          </w:p>
          <w:p w14:paraId="671E30FE"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სამყურისწყალი</w:t>
            </w:r>
            <w:r w:rsidRPr="00E443C5">
              <w:rPr>
                <w:rFonts w:ascii="Sylfaen" w:eastAsia="Arial" w:hAnsi="Sylfaen" w:cstheme="minorHAnsi"/>
                <w:sz w:val="20"/>
                <w:szCs w:val="20"/>
                <w:lang w:val="ka-GE"/>
              </w:rPr>
              <w:t xml:space="preserve"> 2-26,28 </w:t>
            </w:r>
            <w:r w:rsidRPr="00E443C5">
              <w:rPr>
                <w:rFonts w:ascii="Sylfaen" w:eastAsia="Arial Unicode MS" w:hAnsi="Sylfaen" w:cstheme="minorHAnsi"/>
                <w:sz w:val="20"/>
                <w:szCs w:val="20"/>
                <w:lang w:val="ka-GE"/>
              </w:rPr>
              <w:t>მგვტ</w:t>
            </w:r>
            <w:r w:rsidRPr="00E443C5">
              <w:rPr>
                <w:rFonts w:ascii="Sylfaen" w:eastAsia="Arial" w:hAnsi="Sylfaen" w:cstheme="minorHAnsi"/>
                <w:sz w:val="20"/>
                <w:szCs w:val="20"/>
                <w:lang w:val="ka-GE"/>
              </w:rPr>
              <w:t>.</w:t>
            </w:r>
          </w:p>
        </w:tc>
        <w:tc>
          <w:tcPr>
            <w:tcW w:w="3405" w:type="dxa"/>
          </w:tcPr>
          <w:p w14:paraId="0C4A7551"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ჩასწორდეს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მზის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ჰიდრო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ელექტროსადგული</w:t>
            </w:r>
            <w:r w:rsidRPr="00E443C5">
              <w:rPr>
                <w:rFonts w:ascii="Sylfaen" w:eastAsia="Arial" w:hAnsi="Sylfaen" w:cstheme="minorHAnsi"/>
                <w:sz w:val="20"/>
                <w:szCs w:val="20"/>
                <w:lang w:val="ka-GE"/>
              </w:rPr>
              <w:t xml:space="preserve"> - </w:t>
            </w:r>
            <w:r w:rsidRPr="00E443C5">
              <w:rPr>
                <w:rFonts w:ascii="Sylfaen" w:eastAsia="Arial Unicode MS" w:hAnsi="Sylfaen" w:cstheme="minorHAnsi"/>
                <w:sz w:val="20"/>
                <w:szCs w:val="20"/>
                <w:lang w:val="ka-GE"/>
              </w:rPr>
              <w:t>ჰიდრო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ელექტროსადგურად</w:t>
            </w:r>
            <w:r w:rsidRPr="00E443C5">
              <w:rPr>
                <w:rFonts w:ascii="Sylfaen" w:eastAsia="Arial" w:hAnsi="Sylfaen" w:cstheme="minorHAnsi"/>
                <w:sz w:val="20"/>
                <w:szCs w:val="20"/>
                <w:lang w:val="ka-GE"/>
              </w:rPr>
              <w:t xml:space="preserve"> </w:t>
            </w:r>
          </w:p>
          <w:p w14:paraId="1F834D44" w14:textId="77777777" w:rsidR="00687680" w:rsidRPr="00E443C5" w:rsidRDefault="00687680" w:rsidP="00687680">
            <w:pPr>
              <w:spacing w:after="0" w:line="240" w:lineRule="auto"/>
              <w:rPr>
                <w:rFonts w:ascii="Sylfaen" w:eastAsia="Arial" w:hAnsi="Sylfaen" w:cstheme="minorHAnsi"/>
                <w:sz w:val="20"/>
                <w:szCs w:val="20"/>
                <w:lang w:val="ka-GE"/>
              </w:rPr>
            </w:pPr>
          </w:p>
        </w:tc>
        <w:tc>
          <w:tcPr>
            <w:tcW w:w="2535" w:type="dxa"/>
          </w:tcPr>
          <w:p w14:paraId="79245FC5" w14:textId="41FB31AB" w:rsidR="00687680" w:rsidRPr="00E443C5" w:rsidRDefault="00B1310B" w:rsidP="00687680">
            <w:pPr>
              <w:spacing w:after="0" w:line="240" w:lineRule="auto"/>
              <w:rPr>
                <w:rFonts w:ascii="Sylfaen" w:eastAsia="Arial" w:hAnsi="Sylfaen" w:cstheme="minorHAnsi"/>
                <w:sz w:val="20"/>
                <w:szCs w:val="20"/>
                <w:lang w:val="ka-GE"/>
              </w:rPr>
            </w:pPr>
            <w:r>
              <w:rPr>
                <w:rFonts w:ascii="Sylfaen" w:eastAsia="Arial Unicode MS" w:hAnsi="Sylfaen" w:cstheme="minorHAnsi"/>
                <w:sz w:val="20"/>
                <w:szCs w:val="20"/>
                <w:lang w:val="ka-GE"/>
              </w:rPr>
              <w:t>დამოუკიდებელი ექსპერტი</w:t>
            </w:r>
          </w:p>
        </w:tc>
        <w:tc>
          <w:tcPr>
            <w:tcW w:w="3555" w:type="dxa"/>
          </w:tcPr>
          <w:p w14:paraId="037AEE53"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გათვალისწინებულია. </w:t>
            </w:r>
          </w:p>
          <w:p w14:paraId="1E158D0B" w14:textId="77777777" w:rsidR="00687680" w:rsidRPr="00E443C5" w:rsidRDefault="00687680" w:rsidP="00687680">
            <w:pPr>
              <w:spacing w:after="0" w:line="240" w:lineRule="auto"/>
              <w:rPr>
                <w:rFonts w:ascii="Sylfaen" w:eastAsia="Arial Unicode MS" w:hAnsi="Sylfaen" w:cstheme="minorHAnsi"/>
                <w:sz w:val="20"/>
                <w:szCs w:val="20"/>
                <w:lang w:val="ka-GE"/>
              </w:rPr>
            </w:pPr>
          </w:p>
          <w:p w14:paraId="3BD09CE3"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დაკორექტირდა შესაბამისად</w:t>
            </w:r>
          </w:p>
        </w:tc>
      </w:tr>
      <w:tr w:rsidR="00687680" w:rsidRPr="0087584F" w14:paraId="66479777" w14:textId="77777777" w:rsidTr="00712837">
        <w:tc>
          <w:tcPr>
            <w:tcW w:w="630" w:type="dxa"/>
          </w:tcPr>
          <w:p w14:paraId="4E3D61AE"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t>8</w:t>
            </w:r>
          </w:p>
        </w:tc>
        <w:tc>
          <w:tcPr>
            <w:tcW w:w="3060" w:type="dxa"/>
          </w:tcPr>
          <w:p w14:paraId="23D92C26"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აქტივობა</w:t>
            </w:r>
            <w:r w:rsidRPr="00E443C5">
              <w:rPr>
                <w:rFonts w:ascii="Sylfaen" w:eastAsia="Arial" w:hAnsi="Sylfaen" w:cstheme="minorHAnsi"/>
                <w:sz w:val="20"/>
                <w:szCs w:val="20"/>
                <w:lang w:val="ka-GE"/>
              </w:rPr>
              <w:t xml:space="preserve"> 1.1.3. </w:t>
            </w:r>
            <w:r w:rsidRPr="00E443C5">
              <w:rPr>
                <w:rFonts w:ascii="Sylfaen" w:eastAsia="Arial Unicode MS" w:hAnsi="Sylfaen" w:cstheme="minorHAnsi"/>
                <w:sz w:val="20"/>
                <w:szCs w:val="20"/>
                <w:lang w:val="ka-GE"/>
              </w:rPr>
              <w:t>ჰიდროელექტროსადგურების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ტექნიკური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პროცედურული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მხარდაჭერის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სამუშაოები</w:t>
            </w:r>
          </w:p>
          <w:p w14:paraId="5D7F82C6" w14:textId="77777777" w:rsidR="00687680" w:rsidRPr="00E443C5" w:rsidRDefault="00687680" w:rsidP="00687680">
            <w:pPr>
              <w:spacing w:after="0" w:line="240" w:lineRule="auto"/>
              <w:rPr>
                <w:rFonts w:ascii="Sylfaen" w:eastAsia="Arial" w:hAnsi="Sylfaen" w:cstheme="minorHAnsi"/>
                <w:sz w:val="20"/>
                <w:szCs w:val="20"/>
                <w:lang w:val="ka-GE"/>
              </w:rPr>
            </w:pPr>
          </w:p>
          <w:p w14:paraId="7FC8BF04"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შპს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მტკვარი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ჰესი</w:t>
            </w:r>
            <w:r w:rsidRPr="00E443C5">
              <w:rPr>
                <w:rFonts w:ascii="Sylfaen" w:eastAsia="Arial" w:hAnsi="Sylfaen" w:cstheme="minorHAnsi"/>
                <w:sz w:val="20"/>
                <w:szCs w:val="20"/>
                <w:lang w:val="ka-GE"/>
              </w:rPr>
              <w:t>“</w:t>
            </w:r>
          </w:p>
          <w:p w14:paraId="5354FB88"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შპს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სტორი</w:t>
            </w:r>
            <w:r w:rsidRPr="00E443C5">
              <w:rPr>
                <w:rFonts w:ascii="Sylfaen" w:eastAsia="Arial" w:hAnsi="Sylfaen" w:cstheme="minorHAnsi"/>
                <w:sz w:val="20"/>
                <w:szCs w:val="20"/>
                <w:lang w:val="ka-GE"/>
              </w:rPr>
              <w:t>“</w:t>
            </w:r>
          </w:p>
          <w:p w14:paraId="7E426CA4"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შპს</w:t>
            </w:r>
            <w:r w:rsidRPr="00E443C5">
              <w:rPr>
                <w:rFonts w:ascii="Sylfaen" w:eastAsia="Arial" w:hAnsi="Sylfaen" w:cstheme="minorHAnsi"/>
                <w:sz w:val="20"/>
                <w:szCs w:val="20"/>
                <w:lang w:val="ka-GE"/>
              </w:rPr>
              <w:t xml:space="preserve"> ,, </w:t>
            </w:r>
            <w:r w:rsidRPr="00E443C5">
              <w:rPr>
                <w:rFonts w:ascii="Sylfaen" w:eastAsia="Arial Unicode MS" w:hAnsi="Sylfaen" w:cstheme="minorHAnsi"/>
                <w:sz w:val="20"/>
                <w:szCs w:val="20"/>
                <w:lang w:val="ka-GE"/>
              </w:rPr>
              <w:t>ფაზისი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ენერჯი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იენუგენი</w:t>
            </w:r>
            <w:r w:rsidRPr="00E443C5">
              <w:rPr>
                <w:rFonts w:ascii="Sylfaen" w:eastAsia="Arial" w:hAnsi="Sylfaen" w:cstheme="minorHAnsi"/>
                <w:sz w:val="20"/>
                <w:szCs w:val="20"/>
                <w:lang w:val="ka-GE"/>
              </w:rPr>
              <w:t>“</w:t>
            </w:r>
          </w:p>
          <w:p w14:paraId="554EC06B"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შპს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ფერი</w:t>
            </w:r>
            <w:r w:rsidRPr="00E443C5">
              <w:rPr>
                <w:rFonts w:ascii="Sylfaen" w:eastAsia="Arial" w:hAnsi="Sylfaen" w:cstheme="minorHAnsi"/>
                <w:sz w:val="20"/>
                <w:szCs w:val="20"/>
                <w:lang w:val="ka-GE"/>
              </w:rPr>
              <w:t>“</w:t>
            </w:r>
          </w:p>
          <w:p w14:paraId="4938B7FD"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შპს</w:t>
            </w:r>
            <w:r w:rsidRPr="00E443C5">
              <w:rPr>
                <w:rFonts w:ascii="Sylfaen" w:eastAsia="Arial" w:hAnsi="Sylfaen" w:cstheme="minorHAnsi"/>
                <w:sz w:val="20"/>
                <w:szCs w:val="20"/>
                <w:lang w:val="ka-GE"/>
              </w:rPr>
              <w:t xml:space="preserve"> ,, </w:t>
            </w:r>
            <w:r w:rsidRPr="00E443C5">
              <w:rPr>
                <w:rFonts w:ascii="Sylfaen" w:eastAsia="Arial Unicode MS" w:hAnsi="Sylfaen" w:cstheme="minorHAnsi"/>
                <w:sz w:val="20"/>
                <w:szCs w:val="20"/>
                <w:lang w:val="ka-GE"/>
              </w:rPr>
              <w:t>ფაზისი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ენერჯი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იენუგენი</w:t>
            </w:r>
            <w:r w:rsidRPr="00E443C5">
              <w:rPr>
                <w:rFonts w:ascii="Sylfaen" w:eastAsia="Arial" w:hAnsi="Sylfaen" w:cstheme="minorHAnsi"/>
                <w:sz w:val="20"/>
                <w:szCs w:val="20"/>
                <w:lang w:val="ka-GE"/>
              </w:rPr>
              <w:t>“</w:t>
            </w:r>
          </w:p>
          <w:p w14:paraId="1FF74D10"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სს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ზოტი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ჰიდრო</w:t>
            </w:r>
            <w:r w:rsidRPr="00E443C5">
              <w:rPr>
                <w:rFonts w:ascii="Sylfaen" w:eastAsia="Arial" w:hAnsi="Sylfaen" w:cstheme="minorHAnsi"/>
                <w:sz w:val="20"/>
                <w:szCs w:val="20"/>
                <w:lang w:val="ka-GE"/>
              </w:rPr>
              <w:t>“</w:t>
            </w:r>
          </w:p>
        </w:tc>
        <w:tc>
          <w:tcPr>
            <w:tcW w:w="3405" w:type="dxa"/>
          </w:tcPr>
          <w:p w14:paraId="6D5424B8"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წაიშალოს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შპს</w:t>
            </w:r>
            <w:r w:rsidRPr="00E443C5">
              <w:rPr>
                <w:rFonts w:ascii="Sylfaen" w:eastAsia="Arial" w:hAnsi="Sylfaen" w:cstheme="minorHAnsi"/>
                <w:sz w:val="20"/>
                <w:szCs w:val="20"/>
                <w:lang w:val="ka-GE"/>
              </w:rPr>
              <w:t xml:space="preserve"> ,, </w:t>
            </w:r>
            <w:r w:rsidRPr="00E443C5">
              <w:rPr>
                <w:rFonts w:ascii="Sylfaen" w:eastAsia="Arial Unicode MS" w:hAnsi="Sylfaen" w:cstheme="minorHAnsi"/>
                <w:sz w:val="20"/>
                <w:szCs w:val="20"/>
                <w:lang w:val="ka-GE"/>
              </w:rPr>
              <w:t>ფაზისი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ენერჯი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იენუგენი</w:t>
            </w:r>
            <w:r w:rsidRPr="00E443C5">
              <w:rPr>
                <w:rFonts w:ascii="Sylfaen" w:eastAsia="Arial" w:hAnsi="Sylfaen" w:cstheme="minorHAnsi"/>
                <w:sz w:val="20"/>
                <w:szCs w:val="20"/>
                <w:lang w:val="ka-GE"/>
              </w:rPr>
              <w:t>“</w:t>
            </w:r>
          </w:p>
        </w:tc>
        <w:tc>
          <w:tcPr>
            <w:tcW w:w="2535" w:type="dxa"/>
          </w:tcPr>
          <w:p w14:paraId="4D374C14" w14:textId="7E659E96" w:rsidR="00687680" w:rsidRPr="00E443C5" w:rsidRDefault="00B1310B" w:rsidP="00687680">
            <w:pPr>
              <w:spacing w:after="0" w:line="240" w:lineRule="auto"/>
              <w:rPr>
                <w:rFonts w:ascii="Sylfaen" w:eastAsia="Arial" w:hAnsi="Sylfaen" w:cstheme="minorHAnsi"/>
                <w:sz w:val="20"/>
                <w:szCs w:val="20"/>
                <w:lang w:val="ka-GE"/>
              </w:rPr>
            </w:pPr>
            <w:r>
              <w:rPr>
                <w:rFonts w:ascii="Sylfaen" w:eastAsia="Arial Unicode MS" w:hAnsi="Sylfaen" w:cstheme="minorHAnsi"/>
                <w:sz w:val="20"/>
                <w:szCs w:val="20"/>
                <w:lang w:val="ka-GE"/>
              </w:rPr>
              <w:t>დამოუკიდებელი ექსპერტი</w:t>
            </w:r>
          </w:p>
        </w:tc>
        <w:tc>
          <w:tcPr>
            <w:tcW w:w="3555" w:type="dxa"/>
          </w:tcPr>
          <w:p w14:paraId="5D6E78ED"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გათვალისწინებულია</w:t>
            </w:r>
          </w:p>
          <w:p w14:paraId="7221F7E2" w14:textId="77777777" w:rsidR="00687680" w:rsidRPr="00E443C5" w:rsidRDefault="00687680" w:rsidP="00687680">
            <w:pPr>
              <w:spacing w:after="0" w:line="240" w:lineRule="auto"/>
              <w:rPr>
                <w:rFonts w:ascii="Sylfaen" w:eastAsia="Arial" w:hAnsi="Sylfaen" w:cstheme="minorHAnsi"/>
                <w:sz w:val="20"/>
                <w:szCs w:val="20"/>
                <w:lang w:val="ka-GE"/>
              </w:rPr>
            </w:pPr>
          </w:p>
          <w:p w14:paraId="1C2F8680"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ფაზისი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ენერჯი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იენუგენი</w:t>
            </w:r>
            <w:r w:rsidRPr="00E443C5">
              <w:rPr>
                <w:rFonts w:ascii="Sylfaen" w:eastAsia="Arial" w:hAnsi="Sylfaen" w:cstheme="minorHAnsi"/>
                <w:sz w:val="20"/>
                <w:szCs w:val="20"/>
                <w:lang w:val="ka-GE"/>
              </w:rPr>
              <w:t>“</w:t>
            </w:r>
            <w:r w:rsidRPr="00E443C5">
              <w:rPr>
                <w:rFonts w:ascii="Sylfaen" w:eastAsia="Arial Unicode MS" w:hAnsi="Sylfaen" w:cstheme="minorHAnsi"/>
                <w:sz w:val="20"/>
                <w:szCs w:val="20"/>
                <w:lang w:val="ka-GE"/>
              </w:rPr>
              <w:t xml:space="preserve"> აშენებს ამ აქტივობაში ჩამოთვლილ რამდენიმე ჰიდროელექტროსადგურს. </w:t>
            </w:r>
          </w:p>
        </w:tc>
      </w:tr>
      <w:tr w:rsidR="00687680" w:rsidRPr="0087584F" w14:paraId="605E5758" w14:textId="77777777" w:rsidTr="00712837">
        <w:tc>
          <w:tcPr>
            <w:tcW w:w="630" w:type="dxa"/>
          </w:tcPr>
          <w:p w14:paraId="638AAE8F"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t>9</w:t>
            </w:r>
          </w:p>
        </w:tc>
        <w:tc>
          <w:tcPr>
            <w:tcW w:w="3060" w:type="dxa"/>
          </w:tcPr>
          <w:p w14:paraId="5A57873A"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აქტივობა</w:t>
            </w:r>
            <w:r w:rsidRPr="00E443C5">
              <w:rPr>
                <w:rFonts w:ascii="Sylfaen" w:eastAsia="Arial" w:hAnsi="Sylfaen" w:cstheme="minorHAnsi"/>
                <w:sz w:val="20"/>
                <w:szCs w:val="20"/>
                <w:lang w:val="ka-GE"/>
              </w:rPr>
              <w:t xml:space="preserve"> 1.3.1. </w:t>
            </w:r>
            <w:r w:rsidRPr="00E443C5">
              <w:rPr>
                <w:rFonts w:ascii="Sylfaen" w:eastAsia="Arial Unicode MS" w:hAnsi="Sylfaen" w:cstheme="minorHAnsi"/>
                <w:sz w:val="20"/>
                <w:szCs w:val="20"/>
                <w:lang w:val="ka-GE"/>
              </w:rPr>
              <w:t>საქართველოს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გადამცემი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ქსელის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განვითარების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ათწლიანი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განხორციელება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ელექტროგადაცემის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კომპანიებისთვის</w:t>
            </w:r>
            <w:r w:rsidRPr="00E443C5">
              <w:rPr>
                <w:rFonts w:ascii="Sylfaen" w:eastAsia="Arial" w:hAnsi="Sylfaen" w:cstheme="minorHAnsi"/>
                <w:sz w:val="20"/>
                <w:szCs w:val="20"/>
                <w:lang w:val="ka-GE"/>
              </w:rPr>
              <w:t>.</w:t>
            </w:r>
          </w:p>
          <w:p w14:paraId="6AEBAFC2" w14:textId="77777777" w:rsidR="00687680" w:rsidRPr="00E443C5" w:rsidRDefault="00687680" w:rsidP="00687680">
            <w:pPr>
              <w:spacing w:after="0" w:line="240" w:lineRule="auto"/>
              <w:rPr>
                <w:rFonts w:ascii="Sylfaen" w:eastAsia="Arial" w:hAnsi="Sylfaen" w:cstheme="minorHAnsi"/>
                <w:sz w:val="20"/>
                <w:szCs w:val="20"/>
                <w:lang w:val="ka-GE"/>
              </w:rPr>
            </w:pPr>
          </w:p>
          <w:p w14:paraId="6EC290B2"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ეროვნული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გადაცემის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სისტემების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ინფრასტრუქტურის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გაძლიერება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არსებული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პრობლემების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მოგვარება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lastRenderedPageBreak/>
              <w:t>სამომავლო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გამოწვევებზე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რეაგირება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ქსელის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შესაძლებლობების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განხორციელება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მათ</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შორის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განახლებადი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ენერგიის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წყაროების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ქარისა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მზის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ინტეგრაცია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ქსელში</w:t>
            </w:r>
            <w:r w:rsidRPr="00E443C5">
              <w:rPr>
                <w:rFonts w:ascii="Sylfaen" w:eastAsia="Arial" w:hAnsi="Sylfaen" w:cstheme="minorHAnsi"/>
                <w:sz w:val="20"/>
                <w:szCs w:val="20"/>
                <w:lang w:val="ka-GE"/>
              </w:rPr>
              <w:t>.</w:t>
            </w:r>
          </w:p>
          <w:p w14:paraId="3935FA2B" w14:textId="77777777" w:rsidR="00687680" w:rsidRPr="00E443C5" w:rsidRDefault="00687680" w:rsidP="00687680">
            <w:pPr>
              <w:spacing w:after="0" w:line="240" w:lineRule="auto"/>
              <w:rPr>
                <w:rFonts w:ascii="Sylfaen" w:eastAsia="Arial" w:hAnsi="Sylfaen" w:cstheme="minorHAnsi"/>
                <w:sz w:val="20"/>
                <w:szCs w:val="20"/>
                <w:lang w:val="ka-GE"/>
              </w:rPr>
            </w:pPr>
          </w:p>
          <w:p w14:paraId="66CB270D"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 xml:space="preserve">2026 </w:t>
            </w:r>
            <w:r w:rsidRPr="00E443C5">
              <w:rPr>
                <w:rFonts w:ascii="Sylfaen" w:eastAsia="Arial Unicode MS" w:hAnsi="Sylfaen" w:cstheme="minorHAnsi"/>
                <w:sz w:val="20"/>
                <w:szCs w:val="20"/>
                <w:lang w:val="ka-GE"/>
              </w:rPr>
              <w:t>წლამდე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ინტეგრირებულია</w:t>
            </w:r>
            <w:r w:rsidRPr="00E443C5">
              <w:rPr>
                <w:rFonts w:ascii="Sylfaen" w:eastAsia="Arial" w:hAnsi="Sylfaen" w:cstheme="minorHAnsi"/>
                <w:sz w:val="20"/>
                <w:szCs w:val="20"/>
                <w:lang w:val="ka-GE"/>
              </w:rPr>
              <w:t xml:space="preserve"> 152.08 </w:t>
            </w:r>
            <w:r w:rsidRPr="00E443C5">
              <w:rPr>
                <w:rFonts w:ascii="Sylfaen" w:eastAsia="Arial Unicode MS" w:hAnsi="Sylfaen" w:cstheme="minorHAnsi"/>
                <w:sz w:val="20"/>
                <w:szCs w:val="20"/>
                <w:lang w:val="ka-GE"/>
              </w:rPr>
              <w:t>მგვტ</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ჯამური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დადგმული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სიმძლავრის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ქარის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მზის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სადგურები</w:t>
            </w:r>
            <w:r w:rsidRPr="00E443C5">
              <w:rPr>
                <w:rFonts w:ascii="Sylfaen" w:eastAsia="Arial" w:hAnsi="Sylfaen" w:cstheme="minorHAnsi"/>
                <w:sz w:val="20"/>
                <w:szCs w:val="20"/>
                <w:lang w:val="ka-GE"/>
              </w:rPr>
              <w:t>.</w:t>
            </w:r>
          </w:p>
        </w:tc>
        <w:tc>
          <w:tcPr>
            <w:tcW w:w="3405" w:type="dxa"/>
          </w:tcPr>
          <w:p w14:paraId="1AA5F8FD"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lastRenderedPageBreak/>
              <w:t>სავარაუდოდ</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მცირე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ჰესებიც</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მსგავსად</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ქარის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მზის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სადგურებისა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ასევე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საჭიროებენ</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ინტეგრაციას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ქსელში</w:t>
            </w:r>
            <w:r w:rsidRPr="00E443C5">
              <w:rPr>
                <w:rFonts w:ascii="Sylfaen" w:eastAsia="Arial" w:hAnsi="Sylfaen" w:cstheme="minorHAnsi"/>
                <w:sz w:val="20"/>
                <w:szCs w:val="20"/>
                <w:lang w:val="ka-GE"/>
              </w:rPr>
              <w:t>?</w:t>
            </w:r>
          </w:p>
        </w:tc>
        <w:tc>
          <w:tcPr>
            <w:tcW w:w="2535" w:type="dxa"/>
          </w:tcPr>
          <w:p w14:paraId="7D9318DB" w14:textId="622E0C0B" w:rsidR="00687680" w:rsidRPr="00E443C5" w:rsidRDefault="00B1310B" w:rsidP="00687680">
            <w:pPr>
              <w:spacing w:after="0" w:line="240" w:lineRule="auto"/>
              <w:rPr>
                <w:rFonts w:ascii="Sylfaen" w:eastAsia="Arial" w:hAnsi="Sylfaen" w:cstheme="minorHAnsi"/>
                <w:sz w:val="20"/>
                <w:szCs w:val="20"/>
                <w:lang w:val="ka-GE"/>
              </w:rPr>
            </w:pPr>
            <w:r>
              <w:rPr>
                <w:rFonts w:ascii="Sylfaen" w:eastAsia="Arial Unicode MS" w:hAnsi="Sylfaen" w:cstheme="minorHAnsi"/>
                <w:sz w:val="20"/>
                <w:szCs w:val="20"/>
                <w:lang w:val="ka-GE"/>
              </w:rPr>
              <w:t>დამოუკიდებელი ექსპერტი</w:t>
            </w:r>
          </w:p>
        </w:tc>
        <w:tc>
          <w:tcPr>
            <w:tcW w:w="3555" w:type="dxa"/>
          </w:tcPr>
          <w:p w14:paraId="0F2D8545"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ამ შემთხვევაში საუბარი გვაქვს ცვალებადი გენერაციის ენერგიის წყაროებზე (მზე და ქარი). ქსელი </w:t>
            </w:r>
          </w:p>
        </w:tc>
      </w:tr>
      <w:tr w:rsidR="00687680" w:rsidRPr="0087584F" w14:paraId="4B01A2AC" w14:textId="77777777" w:rsidTr="00712837">
        <w:tc>
          <w:tcPr>
            <w:tcW w:w="630" w:type="dxa"/>
          </w:tcPr>
          <w:p w14:paraId="1E49BC6A"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lastRenderedPageBreak/>
              <w:t>10</w:t>
            </w:r>
          </w:p>
        </w:tc>
        <w:tc>
          <w:tcPr>
            <w:tcW w:w="3060" w:type="dxa"/>
          </w:tcPr>
          <w:p w14:paraId="0DCDE223"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აქტივობა </w:t>
            </w:r>
            <w:r w:rsidRPr="00E443C5">
              <w:rPr>
                <w:rFonts w:ascii="Sylfaen" w:eastAsia="Arial" w:hAnsi="Sylfaen" w:cstheme="minorHAnsi"/>
                <w:sz w:val="20"/>
                <w:szCs w:val="20"/>
                <w:lang w:val="ka-GE"/>
              </w:rPr>
              <w:t xml:space="preserve">1.4.1. </w:t>
            </w:r>
            <w:r w:rsidRPr="00E443C5">
              <w:rPr>
                <w:rFonts w:ascii="Sylfaen" w:eastAsia="Arial Unicode MS" w:hAnsi="Sylfaen" w:cstheme="minorHAnsi"/>
                <w:sz w:val="20"/>
                <w:szCs w:val="20"/>
                <w:lang w:val="ka-GE"/>
              </w:rPr>
              <w:t>საქართველოს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ენერგეტიკის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კლიმატის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ეროვნული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ინტეგრირებული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გეგმა</w:t>
            </w:r>
          </w:p>
          <w:p w14:paraId="2E6911F6" w14:textId="77777777" w:rsidR="00687680" w:rsidRPr="00E443C5" w:rsidRDefault="00687680" w:rsidP="00687680">
            <w:pPr>
              <w:spacing w:after="0" w:line="240" w:lineRule="auto"/>
              <w:rPr>
                <w:rFonts w:ascii="Sylfaen" w:eastAsia="Arial" w:hAnsi="Sylfaen" w:cstheme="minorHAnsi"/>
                <w:sz w:val="20"/>
                <w:szCs w:val="20"/>
                <w:lang w:val="ka-GE"/>
              </w:rPr>
            </w:pPr>
          </w:p>
          <w:p w14:paraId="0FE2DB85"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 xml:space="preserve">2024 </w:t>
            </w:r>
            <w:r w:rsidRPr="00E443C5">
              <w:rPr>
                <w:rFonts w:ascii="Sylfaen" w:eastAsia="Arial Unicode MS" w:hAnsi="Sylfaen" w:cstheme="minorHAnsi"/>
                <w:sz w:val="20"/>
                <w:szCs w:val="20"/>
                <w:lang w:val="ka-GE"/>
              </w:rPr>
              <w:t>წლის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ბოლომდე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დამტკიცებულია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საქართველოს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ენერგეტიკის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კლიმატის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ეროვნული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ინტეგრირებული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გეგმა</w:t>
            </w:r>
          </w:p>
        </w:tc>
        <w:tc>
          <w:tcPr>
            <w:tcW w:w="3405" w:type="dxa"/>
          </w:tcPr>
          <w:p w14:paraId="0D0C25EE"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შემოთავაზებული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ჩასწორება</w:t>
            </w:r>
            <w:r w:rsidRPr="00E443C5">
              <w:rPr>
                <w:rFonts w:ascii="Sylfaen" w:eastAsia="Arial" w:hAnsi="Sylfaen" w:cstheme="minorHAnsi"/>
                <w:sz w:val="20"/>
                <w:szCs w:val="20"/>
                <w:lang w:val="ka-GE"/>
              </w:rPr>
              <w:t xml:space="preserve">: 2024 </w:t>
            </w:r>
            <w:r w:rsidRPr="00E443C5">
              <w:rPr>
                <w:rFonts w:ascii="Sylfaen" w:eastAsia="Arial Unicode MS" w:hAnsi="Sylfaen" w:cstheme="minorHAnsi"/>
                <w:sz w:val="20"/>
                <w:szCs w:val="20"/>
                <w:lang w:val="ka-GE"/>
              </w:rPr>
              <w:t>წლის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ბოლომდე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დამტკიცებულია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საქართველოს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ენერგეტიკის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კლიმატის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ეროვნული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ინტეგრირებული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ასევე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რეკომენდაციების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მოთხოვნები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სრულადაა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მასში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ინტეგრირებული</w:t>
            </w:r>
            <w:r w:rsidRPr="00E443C5">
              <w:rPr>
                <w:rFonts w:ascii="Sylfaen" w:eastAsia="Arial" w:hAnsi="Sylfaen" w:cstheme="minorHAnsi"/>
                <w:sz w:val="20"/>
                <w:szCs w:val="20"/>
                <w:lang w:val="ka-GE"/>
              </w:rPr>
              <w:t>.</w:t>
            </w:r>
          </w:p>
          <w:p w14:paraId="2617E02C" w14:textId="77777777" w:rsidR="00687680" w:rsidRPr="00E443C5" w:rsidRDefault="00687680" w:rsidP="00687680">
            <w:pPr>
              <w:spacing w:after="0" w:line="240" w:lineRule="auto"/>
              <w:rPr>
                <w:rFonts w:ascii="Sylfaen" w:eastAsia="Arial" w:hAnsi="Sylfaen" w:cstheme="minorHAnsi"/>
                <w:sz w:val="20"/>
                <w:szCs w:val="20"/>
                <w:lang w:val="ka-GE"/>
              </w:rPr>
            </w:pPr>
          </w:p>
          <w:p w14:paraId="7CFFC11C" w14:textId="77777777" w:rsidR="00687680" w:rsidRPr="00E443C5" w:rsidRDefault="00687680" w:rsidP="00687680">
            <w:pPr>
              <w:spacing w:after="0" w:line="240" w:lineRule="auto"/>
              <w:rPr>
                <w:rFonts w:ascii="Sylfaen" w:eastAsia="Arial" w:hAnsi="Sylfaen" w:cstheme="minorHAnsi"/>
                <w:sz w:val="20"/>
                <w:szCs w:val="20"/>
                <w:lang w:val="ka-GE"/>
              </w:rPr>
            </w:pPr>
          </w:p>
          <w:p w14:paraId="7AA05A29"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დასაბუთება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საჭიროა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სრულად</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იყოს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სტრატეგიულ</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დოკუმენტებში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ინტეგრირებული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დამტკიცებული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რეკომენდაციები</w:t>
            </w:r>
            <w:r w:rsidRPr="00E443C5">
              <w:rPr>
                <w:rFonts w:ascii="Sylfaen" w:eastAsia="Arial" w:hAnsi="Sylfaen" w:cstheme="minorHAnsi"/>
                <w:sz w:val="20"/>
                <w:szCs w:val="20"/>
                <w:lang w:val="ka-GE"/>
              </w:rPr>
              <w:t>.</w:t>
            </w:r>
          </w:p>
        </w:tc>
        <w:tc>
          <w:tcPr>
            <w:tcW w:w="2535" w:type="dxa"/>
          </w:tcPr>
          <w:p w14:paraId="188B2F74" w14:textId="4FF1A5E0" w:rsidR="00687680" w:rsidRPr="00E443C5" w:rsidRDefault="00B1310B" w:rsidP="00687680">
            <w:pPr>
              <w:spacing w:after="0" w:line="240" w:lineRule="auto"/>
              <w:rPr>
                <w:rFonts w:ascii="Sylfaen" w:eastAsia="Arial" w:hAnsi="Sylfaen" w:cstheme="minorHAnsi"/>
                <w:sz w:val="20"/>
                <w:szCs w:val="20"/>
                <w:lang w:val="ka-GE"/>
              </w:rPr>
            </w:pPr>
            <w:r>
              <w:rPr>
                <w:rFonts w:ascii="Sylfaen" w:eastAsia="Arial Unicode MS" w:hAnsi="Sylfaen" w:cstheme="minorHAnsi"/>
                <w:sz w:val="20"/>
                <w:szCs w:val="20"/>
                <w:lang w:val="ka-GE"/>
              </w:rPr>
              <w:t>დამოუკიდებელი ექსპერტი</w:t>
            </w:r>
          </w:p>
        </w:tc>
        <w:tc>
          <w:tcPr>
            <w:tcW w:w="3555" w:type="dxa"/>
          </w:tcPr>
          <w:p w14:paraId="2EA82F83"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05337B2D" w14:textId="77777777" w:rsidR="00687680" w:rsidRPr="00E443C5" w:rsidRDefault="00687680" w:rsidP="00687680">
            <w:pPr>
              <w:spacing w:after="0" w:line="240" w:lineRule="auto"/>
              <w:rPr>
                <w:rFonts w:ascii="Sylfaen" w:eastAsia="Merriweather" w:hAnsi="Sylfaen" w:cstheme="minorHAnsi"/>
                <w:sz w:val="20"/>
                <w:szCs w:val="20"/>
                <w:lang w:val="ka-GE"/>
              </w:rPr>
            </w:pPr>
          </w:p>
          <w:p w14:paraId="230924DF"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დოკუმენტის დამტკიცებისას გაივლის კანონმდებლობით გათვალისწინებულ ყველა პროცედურას, მათ შორის სგშ-ს. შესაბამისად, სგშ-ს ცალკე საკითხად გამოტანა არ არის მიზანშეწონილი</w:t>
            </w:r>
          </w:p>
          <w:p w14:paraId="30D84958" w14:textId="77777777" w:rsidR="00687680" w:rsidRPr="00E443C5" w:rsidRDefault="00687680" w:rsidP="00687680">
            <w:pPr>
              <w:spacing w:after="0" w:line="240" w:lineRule="auto"/>
              <w:rPr>
                <w:rFonts w:ascii="Sylfaen" w:eastAsia="Merriweather" w:hAnsi="Sylfaen" w:cstheme="minorHAnsi"/>
                <w:sz w:val="20"/>
                <w:szCs w:val="20"/>
                <w:lang w:val="ka-GE"/>
              </w:rPr>
            </w:pPr>
          </w:p>
          <w:p w14:paraId="74826FA2" w14:textId="77777777" w:rsidR="00687680" w:rsidRPr="00E443C5" w:rsidRDefault="00687680" w:rsidP="00687680">
            <w:pPr>
              <w:spacing w:after="0" w:line="240" w:lineRule="auto"/>
              <w:rPr>
                <w:rFonts w:ascii="Sylfaen" w:eastAsia="Arial" w:hAnsi="Sylfaen" w:cstheme="minorHAnsi"/>
                <w:sz w:val="20"/>
                <w:szCs w:val="20"/>
                <w:lang w:val="ka-GE"/>
              </w:rPr>
            </w:pPr>
          </w:p>
        </w:tc>
      </w:tr>
      <w:tr w:rsidR="00687680" w:rsidRPr="0087584F" w14:paraId="15F26251" w14:textId="77777777" w:rsidTr="00712837">
        <w:tc>
          <w:tcPr>
            <w:tcW w:w="630" w:type="dxa"/>
          </w:tcPr>
          <w:p w14:paraId="18CA6E0A"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t>11</w:t>
            </w:r>
          </w:p>
        </w:tc>
        <w:tc>
          <w:tcPr>
            <w:tcW w:w="3060" w:type="dxa"/>
          </w:tcPr>
          <w:p w14:paraId="28EC2909"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აქტივობა </w:t>
            </w:r>
            <w:r w:rsidRPr="00E443C5">
              <w:rPr>
                <w:rFonts w:ascii="Sylfaen" w:eastAsia="Arial" w:hAnsi="Sylfaen" w:cstheme="minorHAnsi"/>
                <w:sz w:val="20"/>
                <w:szCs w:val="20"/>
                <w:lang w:val="ka-GE"/>
              </w:rPr>
              <w:t xml:space="preserve">1.4.2 </w:t>
            </w:r>
            <w:r w:rsidRPr="00E443C5">
              <w:rPr>
                <w:rFonts w:ascii="Sylfaen" w:eastAsia="Arial Unicode MS" w:hAnsi="Sylfaen" w:cstheme="minorHAnsi"/>
                <w:sz w:val="20"/>
                <w:szCs w:val="20"/>
                <w:lang w:val="ka-GE"/>
              </w:rPr>
              <w:t>საქართველოს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ეკონომიკის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განვითარებისთვის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ერთიანი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გრძელვადიანი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მულტისექტორული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დოკუმენტების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შემუშავება</w:t>
            </w:r>
            <w:r w:rsidRPr="00E443C5">
              <w:rPr>
                <w:rFonts w:ascii="Sylfaen" w:eastAsia="Arial" w:hAnsi="Sylfaen" w:cstheme="minorHAnsi"/>
                <w:sz w:val="20"/>
                <w:szCs w:val="20"/>
                <w:lang w:val="ka-GE"/>
              </w:rPr>
              <w:t>.</w:t>
            </w:r>
          </w:p>
          <w:p w14:paraId="06EF08FA" w14:textId="77777777" w:rsidR="00687680" w:rsidRPr="00E443C5" w:rsidRDefault="00687680" w:rsidP="00687680">
            <w:pPr>
              <w:spacing w:after="0" w:line="240" w:lineRule="auto"/>
              <w:rPr>
                <w:rFonts w:ascii="Sylfaen" w:eastAsia="Arial" w:hAnsi="Sylfaen" w:cstheme="minorHAnsi"/>
                <w:sz w:val="20"/>
                <w:szCs w:val="20"/>
                <w:lang w:val="ka-GE"/>
              </w:rPr>
            </w:pPr>
          </w:p>
          <w:p w14:paraId="1B3815F8" w14:textId="77777777" w:rsidR="00687680" w:rsidRPr="00E443C5" w:rsidRDefault="00687680" w:rsidP="00687680">
            <w:pPr>
              <w:spacing w:after="0" w:line="240" w:lineRule="auto"/>
              <w:rPr>
                <w:rFonts w:ascii="Sylfaen" w:eastAsia="Arial" w:hAnsi="Sylfaen" w:cstheme="minorHAnsi"/>
                <w:sz w:val="20"/>
                <w:szCs w:val="20"/>
                <w:lang w:val="ka-GE"/>
              </w:rPr>
            </w:pPr>
          </w:p>
          <w:p w14:paraId="51AF98F2"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 xml:space="preserve">2026 </w:t>
            </w:r>
            <w:r w:rsidRPr="00E443C5">
              <w:rPr>
                <w:rFonts w:ascii="Sylfaen" w:eastAsia="Arial Unicode MS" w:hAnsi="Sylfaen" w:cstheme="minorHAnsi"/>
                <w:sz w:val="20"/>
                <w:szCs w:val="20"/>
                <w:lang w:val="ka-GE"/>
              </w:rPr>
              <w:t>წლამდე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დამტკიცებულია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საქართველოს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ზრდის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სტრატეგია</w:t>
            </w:r>
          </w:p>
        </w:tc>
        <w:tc>
          <w:tcPr>
            <w:tcW w:w="3405" w:type="dxa"/>
          </w:tcPr>
          <w:p w14:paraId="588B4B30"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შემოთავაზებული ჩასწორება</w:t>
            </w:r>
            <w:r w:rsidRPr="00E443C5">
              <w:rPr>
                <w:rFonts w:ascii="Sylfaen" w:eastAsia="Arial" w:hAnsi="Sylfaen" w:cstheme="minorHAnsi"/>
                <w:sz w:val="20"/>
                <w:szCs w:val="20"/>
                <w:lang w:val="ka-GE"/>
              </w:rPr>
              <w:t xml:space="preserve">: 2026 </w:t>
            </w:r>
            <w:r w:rsidRPr="00E443C5">
              <w:rPr>
                <w:rFonts w:ascii="Sylfaen" w:eastAsia="Arial Unicode MS" w:hAnsi="Sylfaen" w:cstheme="minorHAnsi"/>
                <w:sz w:val="20"/>
                <w:szCs w:val="20"/>
                <w:lang w:val="ka-GE"/>
              </w:rPr>
              <w:t>წლამდე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დამტკიცებულია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საქართველოს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ზრდის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ასევე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რეკომენდაციების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მოთხოვნები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სრულადაა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მასში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ინტეგრირებული</w:t>
            </w:r>
            <w:r w:rsidRPr="00E443C5">
              <w:rPr>
                <w:rFonts w:ascii="Sylfaen" w:eastAsia="Arial" w:hAnsi="Sylfaen" w:cstheme="minorHAnsi"/>
                <w:sz w:val="20"/>
                <w:szCs w:val="20"/>
                <w:lang w:val="ka-GE"/>
              </w:rPr>
              <w:t>.</w:t>
            </w:r>
          </w:p>
        </w:tc>
        <w:tc>
          <w:tcPr>
            <w:tcW w:w="2535" w:type="dxa"/>
          </w:tcPr>
          <w:p w14:paraId="3CC10BD3" w14:textId="28B5353F" w:rsidR="00687680" w:rsidRPr="00E443C5" w:rsidRDefault="00B1310B" w:rsidP="00687680">
            <w:pPr>
              <w:spacing w:after="0" w:line="240" w:lineRule="auto"/>
              <w:rPr>
                <w:rFonts w:ascii="Sylfaen" w:eastAsia="Arial" w:hAnsi="Sylfaen" w:cstheme="minorHAnsi"/>
                <w:sz w:val="20"/>
                <w:szCs w:val="20"/>
                <w:lang w:val="ka-GE"/>
              </w:rPr>
            </w:pPr>
            <w:r>
              <w:rPr>
                <w:rFonts w:ascii="Sylfaen" w:eastAsia="Arial Unicode MS" w:hAnsi="Sylfaen" w:cstheme="minorHAnsi"/>
                <w:sz w:val="20"/>
                <w:szCs w:val="20"/>
                <w:lang w:val="ka-GE"/>
              </w:rPr>
              <w:t>დამოუკიდებელი ექსპერტი</w:t>
            </w:r>
          </w:p>
        </w:tc>
        <w:tc>
          <w:tcPr>
            <w:tcW w:w="3555" w:type="dxa"/>
          </w:tcPr>
          <w:p w14:paraId="54EF83C7"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039F593D" w14:textId="77777777" w:rsidR="00687680" w:rsidRPr="00E443C5" w:rsidRDefault="00687680" w:rsidP="00687680">
            <w:pPr>
              <w:spacing w:after="0" w:line="240" w:lineRule="auto"/>
              <w:rPr>
                <w:rFonts w:ascii="Sylfaen" w:eastAsia="Arial Unicode MS" w:hAnsi="Sylfaen" w:cstheme="minorHAnsi"/>
                <w:sz w:val="20"/>
                <w:szCs w:val="20"/>
                <w:lang w:val="ka-GE"/>
              </w:rPr>
            </w:pPr>
          </w:p>
          <w:p w14:paraId="132F3AE0"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დოკუმენტის დამტკიცებისას გაივლის კანონმდებლობით გათვალისწინებულ ყველა პროცედურას, მათ შორის სგშ-ს. შესაბამისად, სგშ-ს ცალკე საკითხად გამოტანა არ არის მიზანშეწონილი</w:t>
            </w:r>
            <w:r w:rsidRPr="00E443C5">
              <w:rPr>
                <w:rFonts w:ascii="Sylfaen" w:eastAsia="Arial" w:hAnsi="Sylfaen" w:cstheme="minorHAnsi"/>
                <w:sz w:val="20"/>
                <w:szCs w:val="20"/>
                <w:lang w:val="ka-GE"/>
              </w:rPr>
              <w:t>.</w:t>
            </w:r>
          </w:p>
        </w:tc>
      </w:tr>
      <w:tr w:rsidR="00687680" w:rsidRPr="0087584F" w14:paraId="0D957554" w14:textId="77777777" w:rsidTr="00712837">
        <w:tc>
          <w:tcPr>
            <w:tcW w:w="630" w:type="dxa"/>
          </w:tcPr>
          <w:p w14:paraId="0EB28715"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t>12</w:t>
            </w:r>
          </w:p>
        </w:tc>
        <w:tc>
          <w:tcPr>
            <w:tcW w:w="3060" w:type="dxa"/>
          </w:tcPr>
          <w:p w14:paraId="71F4F94E"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აქტივობა </w:t>
            </w:r>
            <w:r w:rsidRPr="00E443C5">
              <w:rPr>
                <w:rFonts w:ascii="Sylfaen" w:eastAsia="Arial" w:hAnsi="Sylfaen" w:cstheme="minorHAnsi"/>
                <w:sz w:val="20"/>
                <w:szCs w:val="20"/>
                <w:lang w:val="ka-GE"/>
              </w:rPr>
              <w:t xml:space="preserve">1.4.2 </w:t>
            </w:r>
            <w:r w:rsidRPr="00E443C5">
              <w:rPr>
                <w:rFonts w:ascii="Sylfaen" w:eastAsia="Arial Unicode MS" w:hAnsi="Sylfaen" w:cstheme="minorHAnsi"/>
                <w:sz w:val="20"/>
                <w:szCs w:val="20"/>
                <w:lang w:val="ka-GE"/>
              </w:rPr>
              <w:t>საქართველოს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ეკონომიკის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განვითარებისთვის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ერთიანი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გრძელვადიანი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მულტისექტორული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დოკუმენტების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შემუშავება</w:t>
            </w:r>
            <w:r w:rsidRPr="00E443C5">
              <w:rPr>
                <w:rFonts w:ascii="Sylfaen" w:eastAsia="Arial" w:hAnsi="Sylfaen" w:cstheme="minorHAnsi"/>
                <w:sz w:val="20"/>
                <w:szCs w:val="20"/>
                <w:lang w:val="ka-GE"/>
              </w:rPr>
              <w:t>.</w:t>
            </w:r>
          </w:p>
          <w:p w14:paraId="5E0D2CE1" w14:textId="77777777" w:rsidR="00687680" w:rsidRPr="00E443C5" w:rsidRDefault="00687680" w:rsidP="00687680">
            <w:pPr>
              <w:spacing w:after="0" w:line="240" w:lineRule="auto"/>
              <w:rPr>
                <w:rFonts w:ascii="Sylfaen" w:eastAsia="Arial" w:hAnsi="Sylfaen" w:cstheme="minorHAnsi"/>
                <w:sz w:val="20"/>
                <w:szCs w:val="20"/>
                <w:lang w:val="ka-GE"/>
              </w:rPr>
            </w:pPr>
          </w:p>
          <w:p w14:paraId="3A7FA435"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 xml:space="preserve">2026 </w:t>
            </w:r>
            <w:r w:rsidRPr="00E443C5">
              <w:rPr>
                <w:rFonts w:ascii="Sylfaen" w:eastAsia="Arial Unicode MS" w:hAnsi="Sylfaen" w:cstheme="minorHAnsi"/>
                <w:sz w:val="20"/>
                <w:szCs w:val="20"/>
                <w:lang w:val="ka-GE"/>
              </w:rPr>
              <w:t>წლამდე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დამტკიცებულია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საქართველოს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ზრდის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სამოქმედო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გეგმა</w:t>
            </w:r>
          </w:p>
        </w:tc>
        <w:tc>
          <w:tcPr>
            <w:tcW w:w="3405" w:type="dxa"/>
          </w:tcPr>
          <w:p w14:paraId="4DCB5161"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შემოთავაზებული ჩასწორება</w:t>
            </w:r>
            <w:r w:rsidRPr="00E443C5">
              <w:rPr>
                <w:rFonts w:ascii="Sylfaen" w:eastAsia="Arial" w:hAnsi="Sylfaen" w:cstheme="minorHAnsi"/>
                <w:sz w:val="20"/>
                <w:szCs w:val="20"/>
                <w:lang w:val="ka-GE"/>
              </w:rPr>
              <w:t xml:space="preserve">:2026 </w:t>
            </w:r>
            <w:r w:rsidRPr="00E443C5">
              <w:rPr>
                <w:rFonts w:ascii="Sylfaen" w:eastAsia="Arial Unicode MS" w:hAnsi="Sylfaen" w:cstheme="minorHAnsi"/>
                <w:sz w:val="20"/>
                <w:szCs w:val="20"/>
                <w:lang w:val="ka-GE"/>
              </w:rPr>
              <w:t>წლამდე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დამტკიცებულია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საქართველოს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ზრდის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სამოქმედო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რეკომენდაციების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მოთხოვნები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სრულადაა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მასში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ინტეგრირებული</w:t>
            </w:r>
          </w:p>
        </w:tc>
        <w:tc>
          <w:tcPr>
            <w:tcW w:w="2535" w:type="dxa"/>
          </w:tcPr>
          <w:p w14:paraId="26493CBA" w14:textId="05610CE6" w:rsidR="00687680" w:rsidRPr="00E443C5" w:rsidRDefault="00B1310B" w:rsidP="00687680">
            <w:pPr>
              <w:spacing w:after="0" w:line="240" w:lineRule="auto"/>
              <w:rPr>
                <w:rFonts w:ascii="Sylfaen" w:eastAsia="Arial" w:hAnsi="Sylfaen" w:cstheme="minorHAnsi"/>
                <w:sz w:val="20"/>
                <w:szCs w:val="20"/>
                <w:lang w:val="ka-GE"/>
              </w:rPr>
            </w:pPr>
            <w:r>
              <w:rPr>
                <w:rFonts w:ascii="Sylfaen" w:eastAsia="Arial Unicode MS" w:hAnsi="Sylfaen" w:cstheme="minorHAnsi"/>
                <w:sz w:val="20"/>
                <w:szCs w:val="20"/>
                <w:lang w:val="ka-GE"/>
              </w:rPr>
              <w:t>დამოუკიდებელი ექსპერტი</w:t>
            </w:r>
          </w:p>
        </w:tc>
        <w:tc>
          <w:tcPr>
            <w:tcW w:w="3555" w:type="dxa"/>
          </w:tcPr>
          <w:p w14:paraId="62AB81F6"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68A5A4C3" w14:textId="77777777" w:rsidR="00687680" w:rsidRPr="00E443C5" w:rsidRDefault="00687680" w:rsidP="00687680">
            <w:pPr>
              <w:spacing w:after="0" w:line="240" w:lineRule="auto"/>
              <w:rPr>
                <w:rFonts w:ascii="Sylfaen" w:eastAsia="Arial Unicode MS" w:hAnsi="Sylfaen" w:cstheme="minorHAnsi"/>
                <w:sz w:val="20"/>
                <w:szCs w:val="20"/>
                <w:lang w:val="ka-GE"/>
              </w:rPr>
            </w:pPr>
          </w:p>
          <w:p w14:paraId="35AECA58"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დოკუმენტის დამტკიცებისას გაივლის კანონმდებლობით გათვალისწინებულ ყველა პროცედურას, მათ შორის სგშ-ს. შესაბამისად, სგშ-ს ცალკე საკითხად გამოტანა არ არის მიზანშეწონილი.</w:t>
            </w:r>
          </w:p>
        </w:tc>
      </w:tr>
      <w:tr w:rsidR="00687680" w:rsidRPr="0087584F" w14:paraId="2212A652" w14:textId="77777777" w:rsidTr="00712837">
        <w:tc>
          <w:tcPr>
            <w:tcW w:w="630" w:type="dxa"/>
          </w:tcPr>
          <w:p w14:paraId="39C2C573"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t>13</w:t>
            </w:r>
          </w:p>
        </w:tc>
        <w:tc>
          <w:tcPr>
            <w:tcW w:w="3060" w:type="dxa"/>
          </w:tcPr>
          <w:p w14:paraId="001D8D85"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აქტივობა </w:t>
            </w:r>
            <w:r w:rsidRPr="00E443C5">
              <w:rPr>
                <w:rFonts w:ascii="Sylfaen" w:eastAsia="Arial" w:hAnsi="Sylfaen" w:cstheme="minorHAnsi"/>
                <w:sz w:val="20"/>
                <w:szCs w:val="20"/>
                <w:lang w:val="ka-GE"/>
              </w:rPr>
              <w:t xml:space="preserve">1.4.2 </w:t>
            </w:r>
            <w:r w:rsidRPr="00E443C5">
              <w:rPr>
                <w:rFonts w:ascii="Sylfaen" w:eastAsia="Arial Unicode MS" w:hAnsi="Sylfaen" w:cstheme="minorHAnsi"/>
                <w:sz w:val="20"/>
                <w:szCs w:val="20"/>
                <w:lang w:val="ka-GE"/>
              </w:rPr>
              <w:t>საქართველოს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ეკონომიკის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განვითარებისთვის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ერთიანი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გრძელვადიანი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მულტისექტორული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დოკუმენტების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შემუშავება</w:t>
            </w:r>
            <w:r w:rsidRPr="00E443C5">
              <w:rPr>
                <w:rFonts w:ascii="Sylfaen" w:eastAsia="Arial" w:hAnsi="Sylfaen" w:cstheme="minorHAnsi"/>
                <w:sz w:val="20"/>
                <w:szCs w:val="20"/>
                <w:lang w:val="ka-GE"/>
              </w:rPr>
              <w:t>.</w:t>
            </w:r>
          </w:p>
          <w:p w14:paraId="08CAD866" w14:textId="77777777" w:rsidR="00687680" w:rsidRPr="00E443C5" w:rsidRDefault="00687680" w:rsidP="00687680">
            <w:pPr>
              <w:spacing w:after="0" w:line="240" w:lineRule="auto"/>
              <w:rPr>
                <w:rFonts w:ascii="Sylfaen" w:eastAsia="Arial" w:hAnsi="Sylfaen" w:cstheme="minorHAnsi"/>
                <w:sz w:val="20"/>
                <w:szCs w:val="20"/>
                <w:lang w:val="ka-GE"/>
              </w:rPr>
            </w:pPr>
          </w:p>
          <w:p w14:paraId="68DC738E"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lastRenderedPageBreak/>
              <w:t>არამატერიალური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დახმარება</w:t>
            </w:r>
            <w:r w:rsidRPr="00E443C5">
              <w:rPr>
                <w:rFonts w:ascii="Sylfaen" w:eastAsia="Arial" w:hAnsi="Sylfaen" w:cstheme="minorHAnsi"/>
                <w:sz w:val="20"/>
                <w:szCs w:val="20"/>
                <w:lang w:val="ka-GE"/>
              </w:rPr>
              <w:t xml:space="preserve">  - </w:t>
            </w:r>
            <w:r w:rsidRPr="00E443C5">
              <w:rPr>
                <w:rFonts w:ascii="Sylfaen" w:eastAsia="Arial Unicode MS" w:hAnsi="Sylfaen" w:cstheme="minorHAnsi"/>
                <w:sz w:val="20"/>
                <w:szCs w:val="20"/>
                <w:lang w:val="ka-GE"/>
              </w:rPr>
              <w:t>მსოფლიო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ბანკი</w:t>
            </w:r>
            <w:r w:rsidRPr="00E443C5">
              <w:rPr>
                <w:rFonts w:ascii="Sylfaen" w:eastAsia="Arial" w:hAnsi="Sylfaen" w:cstheme="minorHAnsi"/>
                <w:sz w:val="20"/>
                <w:szCs w:val="20"/>
                <w:lang w:val="ka-GE"/>
              </w:rPr>
              <w:t xml:space="preserve"> (WB)  </w:t>
            </w:r>
          </w:p>
          <w:p w14:paraId="6C4A0722" w14:textId="77777777" w:rsidR="00687680" w:rsidRPr="00E443C5" w:rsidRDefault="00687680" w:rsidP="00687680">
            <w:pPr>
              <w:spacing w:after="0" w:line="240" w:lineRule="auto"/>
              <w:rPr>
                <w:rFonts w:ascii="Sylfaen" w:eastAsia="Arial" w:hAnsi="Sylfaen" w:cstheme="minorHAnsi"/>
                <w:sz w:val="20"/>
                <w:szCs w:val="20"/>
                <w:lang w:val="ka-GE"/>
              </w:rPr>
            </w:pPr>
          </w:p>
        </w:tc>
        <w:tc>
          <w:tcPr>
            <w:tcW w:w="3405" w:type="dxa"/>
          </w:tcPr>
          <w:p w14:paraId="6F009E3B" w14:textId="6DFD6918"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lastRenderedPageBreak/>
              <w:t>რა იგულისხმება არამატერიალური დახმარების ქვეშ, არ მოითხოვს ეს საქმიანობა დაფინანსებას თუნდაც უშუალოდ მსოფლიო ბანკის მხრიდან? ამასთან, უაპელაციოდ ვერ ვენდობით გადაწყვეტებს თვით მსოფლიო ბანკის მხრიდანაც კი: საქართველოს ენე</w:t>
            </w:r>
            <w:r w:rsidR="000F29D7" w:rsidRPr="00E443C5">
              <w:rPr>
                <w:rFonts w:ascii="Sylfaen" w:eastAsia="Arial Unicode MS" w:hAnsi="Sylfaen" w:cstheme="minorHAnsi"/>
                <w:sz w:val="20"/>
                <w:szCs w:val="20"/>
                <w:lang w:val="ka-GE"/>
              </w:rPr>
              <w:t>რ</w:t>
            </w:r>
            <w:r w:rsidRPr="00E443C5">
              <w:rPr>
                <w:rFonts w:ascii="Sylfaen" w:eastAsia="Arial Unicode MS" w:hAnsi="Sylfaen" w:cstheme="minorHAnsi"/>
                <w:sz w:val="20"/>
                <w:szCs w:val="20"/>
                <w:lang w:val="ka-GE"/>
              </w:rPr>
              <w:t xml:space="preserve">გეტიკის სგშ, მომზადებული მსოფლიო ბანკის დაკვეთით 2005-2007 წლებში არ აღმოჩნდა ბოლომდე მართებული, იხ. Georgia’s Power Sector: Strategic Environmental Assessment, Final Report, December 2007 - South East Europe Consultants, რომლის თანახმადაც  საქართველოში მზისა და ქარის ენერგიის განვითარება გაუმართლებელია, ენერგოეფექტურობა კი საერთოდ არ არის განხილული (იხ. </w:t>
            </w:r>
            <w:hyperlink r:id="rId21">
              <w:r w:rsidRPr="00E443C5">
                <w:rPr>
                  <w:rFonts w:ascii="Sylfaen" w:eastAsia="Merriweather" w:hAnsi="Sylfaen" w:cstheme="minorHAnsi"/>
                  <w:sz w:val="20"/>
                  <w:szCs w:val="20"/>
                  <w:u w:val="single"/>
                  <w:lang w:val="ka-GE"/>
                </w:rPr>
                <w:t>https://web.archive.org/web/20110408223026/http://bankwatch.org/documents/risky_deal_risky_business.pdf</w:t>
              </w:r>
            </w:hyperlink>
            <w:r w:rsidRPr="00E443C5">
              <w:rPr>
                <w:rFonts w:ascii="Sylfaen" w:eastAsia="Merriweather" w:hAnsi="Sylfaen" w:cstheme="minorHAnsi"/>
                <w:sz w:val="20"/>
                <w:szCs w:val="20"/>
                <w:lang w:val="ka-GE"/>
              </w:rPr>
              <w:t>) .</w:t>
            </w:r>
          </w:p>
        </w:tc>
        <w:tc>
          <w:tcPr>
            <w:tcW w:w="2535" w:type="dxa"/>
          </w:tcPr>
          <w:p w14:paraId="2D7F6F35" w14:textId="50C05723" w:rsidR="00687680" w:rsidRPr="00E443C5" w:rsidRDefault="00B1310B" w:rsidP="00687680">
            <w:pPr>
              <w:spacing w:after="0" w:line="240" w:lineRule="auto"/>
              <w:rPr>
                <w:rFonts w:ascii="Sylfaen" w:eastAsia="Arial" w:hAnsi="Sylfaen" w:cstheme="minorHAnsi"/>
                <w:sz w:val="20"/>
                <w:szCs w:val="20"/>
                <w:lang w:val="ka-GE"/>
              </w:rPr>
            </w:pPr>
            <w:r>
              <w:rPr>
                <w:rFonts w:ascii="Sylfaen" w:eastAsia="Arial Unicode MS" w:hAnsi="Sylfaen" w:cstheme="minorHAnsi"/>
                <w:sz w:val="20"/>
                <w:szCs w:val="20"/>
                <w:lang w:val="ka-GE"/>
              </w:rPr>
              <w:t>დამოუკიდებელი ექსპერტი</w:t>
            </w:r>
          </w:p>
        </w:tc>
        <w:tc>
          <w:tcPr>
            <w:tcW w:w="3555" w:type="dxa"/>
          </w:tcPr>
          <w:p w14:paraId="0CD9FEDA" w14:textId="2830AA2E"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არამატერიალური დახმარების ქვეშ იგულისხმება -in kind contribution, რაც გულისხმობს დახმარებას  არა</w:t>
            </w:r>
            <w:r w:rsidR="000F29D7" w:rsidRPr="00E443C5">
              <w:rPr>
                <w:rFonts w:ascii="Sylfaen" w:eastAsia="Arial Unicode MS" w:hAnsi="Sylfaen" w:cstheme="minorHAnsi"/>
                <w:sz w:val="20"/>
                <w:szCs w:val="20"/>
                <w:lang w:val="ka-GE"/>
              </w:rPr>
              <w:t>-</w:t>
            </w:r>
            <w:r w:rsidRPr="00E443C5">
              <w:rPr>
                <w:rFonts w:ascii="Sylfaen" w:eastAsia="Arial Unicode MS" w:hAnsi="Sylfaen" w:cstheme="minorHAnsi"/>
                <w:sz w:val="20"/>
                <w:szCs w:val="20"/>
                <w:lang w:val="ka-GE"/>
              </w:rPr>
              <w:t xml:space="preserve">ფინანსური  რესურსების მეშვეობით. ამ დახმარების შინაარსი სწორედ ის არის რომ ის დაფინანსებას არ საჭიროებს. მსოფლიო ბანკი თავისი </w:t>
            </w:r>
            <w:r w:rsidRPr="00E443C5">
              <w:rPr>
                <w:rFonts w:ascii="Sylfaen" w:eastAsia="Arial Unicode MS" w:hAnsi="Sylfaen" w:cstheme="minorHAnsi"/>
                <w:sz w:val="20"/>
                <w:szCs w:val="20"/>
                <w:lang w:val="ka-GE"/>
              </w:rPr>
              <w:lastRenderedPageBreak/>
              <w:t>დახმარების პროექტში დებს საჭირო რესურსს (პირობითად თუ ეს არის ექსპერტის დახმარება, მსოფლიო ბანკი უხდის ამ ექსპერტს თანხას). დახმარებაში მსოფლიო ბანკის ნდობის საკითხი ცოტა გაურკვეველია. მითუმეტეს რომ გადაწყვეტილების მიმღები საქართველო იქნება. რაც შეეხება ანგარიშს, ის მოძველებულია და არ არის აქტუალური ვინაიდან მას შემდეგ საქართველომ ბევრი რეფორმა განახორციელა ასოცირების ხელშეკრულების ფარგლებში. ცხადია 2007 წლის წარმოდგენილ დოკუმენტში ბევრი რამ არ იქნება დღევანდელობასთან შესაბამისობაში.</w:t>
            </w:r>
          </w:p>
        </w:tc>
      </w:tr>
      <w:tr w:rsidR="00687680" w:rsidRPr="0087584F" w14:paraId="2D5DF88F" w14:textId="77777777" w:rsidTr="00712837">
        <w:tc>
          <w:tcPr>
            <w:tcW w:w="630" w:type="dxa"/>
          </w:tcPr>
          <w:p w14:paraId="40836950"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lastRenderedPageBreak/>
              <w:t>14</w:t>
            </w:r>
          </w:p>
        </w:tc>
        <w:tc>
          <w:tcPr>
            <w:tcW w:w="3060" w:type="dxa"/>
          </w:tcPr>
          <w:p w14:paraId="0C6BED85"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აქტივობა </w:t>
            </w:r>
            <w:r w:rsidRPr="00E443C5">
              <w:rPr>
                <w:rFonts w:ascii="Sylfaen" w:eastAsia="Arial" w:hAnsi="Sylfaen" w:cstheme="minorHAnsi"/>
                <w:sz w:val="20"/>
                <w:szCs w:val="20"/>
                <w:lang w:val="ka-GE"/>
              </w:rPr>
              <w:t xml:space="preserve">1.4.3.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წყალბადის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სამოქმედო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გეგმისა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გზამკვლევის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შემუშავება</w:t>
            </w:r>
          </w:p>
          <w:p w14:paraId="2383B76C" w14:textId="77777777" w:rsidR="00687680" w:rsidRPr="00E443C5" w:rsidRDefault="00687680" w:rsidP="00687680">
            <w:pPr>
              <w:spacing w:after="0" w:line="240" w:lineRule="auto"/>
              <w:rPr>
                <w:rFonts w:ascii="Sylfaen" w:eastAsia="Arial" w:hAnsi="Sylfaen" w:cstheme="minorHAnsi"/>
                <w:sz w:val="20"/>
                <w:szCs w:val="20"/>
                <w:lang w:val="ka-GE"/>
              </w:rPr>
            </w:pPr>
          </w:p>
          <w:p w14:paraId="0F20753E"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 xml:space="preserve">2026 </w:t>
            </w:r>
            <w:r w:rsidRPr="00E443C5">
              <w:rPr>
                <w:rFonts w:ascii="Sylfaen" w:eastAsia="Arial Unicode MS" w:hAnsi="Sylfaen" w:cstheme="minorHAnsi"/>
                <w:sz w:val="20"/>
                <w:szCs w:val="20"/>
                <w:lang w:val="ka-GE"/>
              </w:rPr>
              <w:t>წლამდე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დამტკიცებულია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წყალბადის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სტრატეგია</w:t>
            </w:r>
          </w:p>
        </w:tc>
        <w:tc>
          <w:tcPr>
            <w:tcW w:w="3405" w:type="dxa"/>
          </w:tcPr>
          <w:p w14:paraId="6B3E782E"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შემოთავაზებული ჩასწორება: </w:t>
            </w:r>
            <w:r w:rsidRPr="00E443C5">
              <w:rPr>
                <w:rFonts w:ascii="Sylfaen" w:eastAsia="Arial" w:hAnsi="Sylfaen" w:cstheme="minorHAnsi"/>
                <w:sz w:val="20"/>
                <w:szCs w:val="20"/>
                <w:lang w:val="ka-GE"/>
              </w:rPr>
              <w:t xml:space="preserve">2026 </w:t>
            </w:r>
            <w:r w:rsidRPr="00E443C5">
              <w:rPr>
                <w:rFonts w:ascii="Sylfaen" w:eastAsia="Arial Unicode MS" w:hAnsi="Sylfaen" w:cstheme="minorHAnsi"/>
                <w:sz w:val="20"/>
                <w:szCs w:val="20"/>
                <w:lang w:val="ka-GE"/>
              </w:rPr>
              <w:t>წლამდე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დამტკიცებულია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წყალბადის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რეკომენდაციების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მოთხოვნები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სრულადაა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მასში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ინტეგრირებული</w:t>
            </w:r>
            <w:r w:rsidRPr="00E443C5">
              <w:rPr>
                <w:rFonts w:ascii="Sylfaen" w:eastAsia="Arial" w:hAnsi="Sylfaen" w:cstheme="minorHAnsi"/>
                <w:sz w:val="20"/>
                <w:szCs w:val="20"/>
                <w:lang w:val="ka-GE"/>
              </w:rPr>
              <w:t>.</w:t>
            </w:r>
          </w:p>
        </w:tc>
        <w:tc>
          <w:tcPr>
            <w:tcW w:w="2535" w:type="dxa"/>
          </w:tcPr>
          <w:p w14:paraId="3BA19FE6" w14:textId="6EB834F3" w:rsidR="00687680" w:rsidRPr="00E443C5" w:rsidRDefault="00B1310B" w:rsidP="00687680">
            <w:pPr>
              <w:spacing w:after="0" w:line="240" w:lineRule="auto"/>
              <w:rPr>
                <w:rFonts w:ascii="Sylfaen" w:eastAsia="Arial" w:hAnsi="Sylfaen" w:cstheme="minorHAnsi"/>
                <w:sz w:val="20"/>
                <w:szCs w:val="20"/>
                <w:lang w:val="ka-GE"/>
              </w:rPr>
            </w:pPr>
            <w:r>
              <w:rPr>
                <w:rFonts w:ascii="Sylfaen" w:eastAsia="Arial Unicode MS" w:hAnsi="Sylfaen" w:cstheme="minorHAnsi"/>
                <w:sz w:val="20"/>
                <w:szCs w:val="20"/>
                <w:lang w:val="ka-GE"/>
              </w:rPr>
              <w:t>დამოუკიდებელი ექსპერტი</w:t>
            </w:r>
          </w:p>
        </w:tc>
        <w:tc>
          <w:tcPr>
            <w:tcW w:w="3555" w:type="dxa"/>
          </w:tcPr>
          <w:p w14:paraId="42801405"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468CD903" w14:textId="77777777" w:rsidR="00687680" w:rsidRPr="00E443C5" w:rsidRDefault="00687680" w:rsidP="00687680">
            <w:pPr>
              <w:spacing w:after="0" w:line="240" w:lineRule="auto"/>
              <w:rPr>
                <w:rFonts w:ascii="Sylfaen" w:eastAsia="Arial Unicode MS" w:hAnsi="Sylfaen" w:cstheme="minorHAnsi"/>
                <w:sz w:val="20"/>
                <w:szCs w:val="20"/>
                <w:lang w:val="ka-GE"/>
              </w:rPr>
            </w:pPr>
          </w:p>
          <w:p w14:paraId="246E0FB9"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დოკუმენტის დამტკიცებისას გაივლის კანონმდებლობით გათვალისწინებულ ყველა პროცედურას, მათ შორის სგშ-ს. შესაბამისად, სგშ-ს ცალკე საკითხად გამოტანა არ არის მიზანშეწონილი</w:t>
            </w:r>
          </w:p>
        </w:tc>
      </w:tr>
      <w:tr w:rsidR="00687680" w:rsidRPr="0087584F" w14:paraId="58D4E2F6" w14:textId="77777777" w:rsidTr="00712837">
        <w:tc>
          <w:tcPr>
            <w:tcW w:w="630" w:type="dxa"/>
          </w:tcPr>
          <w:p w14:paraId="09156350"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t>15</w:t>
            </w:r>
          </w:p>
        </w:tc>
        <w:tc>
          <w:tcPr>
            <w:tcW w:w="3060" w:type="dxa"/>
          </w:tcPr>
          <w:p w14:paraId="148FB3FB"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აქტივობა </w:t>
            </w:r>
            <w:r w:rsidRPr="00E443C5">
              <w:rPr>
                <w:rFonts w:ascii="Sylfaen" w:eastAsia="Arial" w:hAnsi="Sylfaen" w:cstheme="minorHAnsi"/>
                <w:sz w:val="20"/>
                <w:szCs w:val="20"/>
                <w:lang w:val="ka-GE"/>
              </w:rPr>
              <w:t xml:space="preserve">1.4.3.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წყალბადის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სამოქმედო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გეგმისა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გზამკვლევის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შემუშავება</w:t>
            </w:r>
          </w:p>
          <w:p w14:paraId="67F85556" w14:textId="77777777" w:rsidR="00687680" w:rsidRPr="00E443C5" w:rsidRDefault="00687680" w:rsidP="00687680">
            <w:pPr>
              <w:spacing w:after="0" w:line="240" w:lineRule="auto"/>
              <w:rPr>
                <w:rFonts w:ascii="Sylfaen" w:eastAsia="Arial" w:hAnsi="Sylfaen" w:cstheme="minorHAnsi"/>
                <w:sz w:val="20"/>
                <w:szCs w:val="20"/>
                <w:lang w:val="ka-GE"/>
              </w:rPr>
            </w:pPr>
          </w:p>
          <w:p w14:paraId="3CEEA413"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 xml:space="preserve">2026 </w:t>
            </w:r>
            <w:r w:rsidRPr="00E443C5">
              <w:rPr>
                <w:rFonts w:ascii="Sylfaen" w:eastAsia="Arial Unicode MS" w:hAnsi="Sylfaen" w:cstheme="minorHAnsi"/>
                <w:sz w:val="20"/>
                <w:szCs w:val="20"/>
                <w:lang w:val="ka-GE"/>
              </w:rPr>
              <w:t>წლამდე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დამტკიცებულია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წყალბადის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სამოქმედო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გეგმა</w:t>
            </w:r>
          </w:p>
          <w:p w14:paraId="2A1952F5" w14:textId="77777777" w:rsidR="00687680" w:rsidRPr="00E443C5" w:rsidRDefault="00687680" w:rsidP="00687680">
            <w:pPr>
              <w:spacing w:after="0" w:line="240" w:lineRule="auto"/>
              <w:rPr>
                <w:rFonts w:ascii="Sylfaen" w:eastAsia="Arial" w:hAnsi="Sylfaen" w:cstheme="minorHAnsi"/>
                <w:sz w:val="20"/>
                <w:szCs w:val="20"/>
                <w:lang w:val="ka-GE"/>
              </w:rPr>
            </w:pPr>
          </w:p>
        </w:tc>
        <w:tc>
          <w:tcPr>
            <w:tcW w:w="3405" w:type="dxa"/>
          </w:tcPr>
          <w:p w14:paraId="2890439E" w14:textId="77777777" w:rsidR="00687680" w:rsidRPr="00E443C5" w:rsidRDefault="00687680" w:rsidP="00687680">
            <w:pPr>
              <w:spacing w:after="0" w:line="240" w:lineRule="auto"/>
              <w:rPr>
                <w:rFonts w:ascii="Sylfaen" w:eastAsia="Arial" w:hAnsi="Sylfaen" w:cstheme="minorHAnsi"/>
                <w:sz w:val="20"/>
                <w:szCs w:val="20"/>
                <w:lang w:val="ka-GE"/>
              </w:rPr>
            </w:pPr>
          </w:p>
          <w:p w14:paraId="417ECA3B"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შემოთავაზებული ჩასწორება: </w:t>
            </w:r>
            <w:r w:rsidRPr="00E443C5">
              <w:rPr>
                <w:rFonts w:ascii="Sylfaen" w:eastAsia="Arial" w:hAnsi="Sylfaen" w:cstheme="minorHAnsi"/>
                <w:sz w:val="20"/>
                <w:szCs w:val="20"/>
                <w:lang w:val="ka-GE"/>
              </w:rPr>
              <w:t xml:space="preserve">2026 </w:t>
            </w:r>
            <w:r w:rsidRPr="00E443C5">
              <w:rPr>
                <w:rFonts w:ascii="Sylfaen" w:eastAsia="Arial Unicode MS" w:hAnsi="Sylfaen" w:cstheme="minorHAnsi"/>
                <w:sz w:val="20"/>
                <w:szCs w:val="20"/>
                <w:lang w:val="ka-GE"/>
              </w:rPr>
              <w:t>წლამდე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დამტკიცებულია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წყალბადის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სამოქმედო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რეკომენდაციების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მოთხოვნები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სრულადაა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მასში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ინტეგრირებული</w:t>
            </w:r>
            <w:r w:rsidRPr="00E443C5">
              <w:rPr>
                <w:rFonts w:ascii="Sylfaen" w:eastAsia="Arial" w:hAnsi="Sylfaen" w:cstheme="minorHAnsi"/>
                <w:sz w:val="20"/>
                <w:szCs w:val="20"/>
                <w:lang w:val="ka-GE"/>
              </w:rPr>
              <w:t>.</w:t>
            </w:r>
          </w:p>
        </w:tc>
        <w:tc>
          <w:tcPr>
            <w:tcW w:w="2535" w:type="dxa"/>
          </w:tcPr>
          <w:p w14:paraId="6996A2F6" w14:textId="061C4CC0" w:rsidR="00687680" w:rsidRPr="00E443C5" w:rsidRDefault="00B1310B" w:rsidP="00687680">
            <w:pPr>
              <w:spacing w:after="0" w:line="240" w:lineRule="auto"/>
              <w:rPr>
                <w:rFonts w:ascii="Sylfaen" w:eastAsia="Arial" w:hAnsi="Sylfaen" w:cstheme="minorHAnsi"/>
                <w:sz w:val="20"/>
                <w:szCs w:val="20"/>
                <w:lang w:val="ka-GE"/>
              </w:rPr>
            </w:pPr>
            <w:r>
              <w:rPr>
                <w:rFonts w:ascii="Sylfaen" w:eastAsia="Arial Unicode MS" w:hAnsi="Sylfaen" w:cstheme="minorHAnsi"/>
                <w:sz w:val="20"/>
                <w:szCs w:val="20"/>
                <w:lang w:val="ka-GE"/>
              </w:rPr>
              <w:t>დამოუკიდებელი ექსპერტი</w:t>
            </w:r>
          </w:p>
        </w:tc>
        <w:tc>
          <w:tcPr>
            <w:tcW w:w="3555" w:type="dxa"/>
          </w:tcPr>
          <w:p w14:paraId="52F694A7"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58B1A9FA" w14:textId="77777777" w:rsidR="00687680" w:rsidRPr="00E443C5" w:rsidRDefault="00687680" w:rsidP="00687680">
            <w:pPr>
              <w:spacing w:after="0" w:line="240" w:lineRule="auto"/>
              <w:rPr>
                <w:rFonts w:ascii="Sylfaen" w:eastAsia="Arial Unicode MS" w:hAnsi="Sylfaen" w:cstheme="minorHAnsi"/>
                <w:sz w:val="20"/>
                <w:szCs w:val="20"/>
                <w:lang w:val="ka-GE"/>
              </w:rPr>
            </w:pPr>
          </w:p>
          <w:p w14:paraId="32D2B775"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დოკუმენტის დამტკიცებისას გაივლის კანონმდებლობით გათვალისწინებულ ყველა პროცედურას, მათ შორის სგშ-ს. შესაბამისად, სგშ-ს ცალკე საკითხად გამოტანა არ არის მიზანშეწონილი</w:t>
            </w:r>
          </w:p>
        </w:tc>
      </w:tr>
      <w:tr w:rsidR="00687680" w:rsidRPr="0087584F" w14:paraId="043CBC12" w14:textId="77777777" w:rsidTr="00712837">
        <w:tc>
          <w:tcPr>
            <w:tcW w:w="630" w:type="dxa"/>
          </w:tcPr>
          <w:p w14:paraId="7A13E0F0"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t>16</w:t>
            </w:r>
          </w:p>
        </w:tc>
        <w:tc>
          <w:tcPr>
            <w:tcW w:w="3060" w:type="dxa"/>
          </w:tcPr>
          <w:p w14:paraId="67A954C4"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აქტივობა </w:t>
            </w:r>
            <w:r w:rsidRPr="00E443C5">
              <w:rPr>
                <w:rFonts w:ascii="Sylfaen" w:eastAsia="Arial" w:hAnsi="Sylfaen" w:cstheme="minorHAnsi"/>
                <w:sz w:val="20"/>
                <w:szCs w:val="20"/>
                <w:lang w:val="ka-GE"/>
              </w:rPr>
              <w:t xml:space="preserve">1.4.3.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წყალბადის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სამოქმედო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გეგმისა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გზამკვლევის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შემუშავება</w:t>
            </w:r>
          </w:p>
          <w:p w14:paraId="6625CD86" w14:textId="77777777" w:rsidR="00687680" w:rsidRPr="00E443C5" w:rsidRDefault="00687680" w:rsidP="00687680">
            <w:pPr>
              <w:spacing w:after="0" w:line="240" w:lineRule="auto"/>
              <w:rPr>
                <w:rFonts w:ascii="Sylfaen" w:eastAsia="Arial" w:hAnsi="Sylfaen" w:cstheme="minorHAnsi"/>
                <w:sz w:val="20"/>
                <w:szCs w:val="20"/>
                <w:lang w:val="ka-GE"/>
              </w:rPr>
            </w:pPr>
          </w:p>
          <w:p w14:paraId="534A8437"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 xml:space="preserve">2026 </w:t>
            </w:r>
            <w:r w:rsidRPr="00E443C5">
              <w:rPr>
                <w:rFonts w:ascii="Sylfaen" w:eastAsia="Arial Unicode MS" w:hAnsi="Sylfaen" w:cstheme="minorHAnsi"/>
                <w:sz w:val="20"/>
                <w:szCs w:val="20"/>
                <w:lang w:val="ka-GE"/>
              </w:rPr>
              <w:t>წლამდე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დამტკიცებულია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წყალბადის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გზამკვლევი</w:t>
            </w:r>
          </w:p>
        </w:tc>
        <w:tc>
          <w:tcPr>
            <w:tcW w:w="3405" w:type="dxa"/>
          </w:tcPr>
          <w:p w14:paraId="6CBF1974"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შემოთავაზებული ჩასწორება: </w:t>
            </w:r>
            <w:r w:rsidRPr="00E443C5">
              <w:rPr>
                <w:rFonts w:ascii="Sylfaen" w:eastAsia="Arial" w:hAnsi="Sylfaen" w:cstheme="minorHAnsi"/>
                <w:sz w:val="20"/>
                <w:szCs w:val="20"/>
                <w:lang w:val="ka-GE"/>
              </w:rPr>
              <w:t xml:space="preserve">2026 </w:t>
            </w:r>
            <w:r w:rsidRPr="00E443C5">
              <w:rPr>
                <w:rFonts w:ascii="Sylfaen" w:eastAsia="Arial Unicode MS" w:hAnsi="Sylfaen" w:cstheme="minorHAnsi"/>
                <w:sz w:val="20"/>
                <w:szCs w:val="20"/>
                <w:lang w:val="ka-GE"/>
              </w:rPr>
              <w:t>წლამდე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დამტკიცებულია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მწვანე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წყალბადის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გზამკვლევი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მისი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სგშ</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რეკომენდაციების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მოთხოვნები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სრულადაა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მასში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ინტეგრირებული</w:t>
            </w:r>
            <w:r w:rsidRPr="00E443C5">
              <w:rPr>
                <w:rFonts w:ascii="Sylfaen" w:eastAsia="Arial" w:hAnsi="Sylfaen" w:cstheme="minorHAnsi"/>
                <w:sz w:val="20"/>
                <w:szCs w:val="20"/>
                <w:lang w:val="ka-GE"/>
              </w:rPr>
              <w:t>.</w:t>
            </w:r>
          </w:p>
        </w:tc>
        <w:tc>
          <w:tcPr>
            <w:tcW w:w="2535" w:type="dxa"/>
          </w:tcPr>
          <w:p w14:paraId="154C26DC" w14:textId="0716B0BC" w:rsidR="00687680" w:rsidRPr="00E443C5" w:rsidRDefault="00B1310B" w:rsidP="00687680">
            <w:pPr>
              <w:spacing w:after="0" w:line="240" w:lineRule="auto"/>
              <w:rPr>
                <w:rFonts w:ascii="Sylfaen" w:eastAsia="Arial" w:hAnsi="Sylfaen" w:cstheme="minorHAnsi"/>
                <w:sz w:val="20"/>
                <w:szCs w:val="20"/>
                <w:lang w:val="ka-GE"/>
              </w:rPr>
            </w:pPr>
            <w:r>
              <w:rPr>
                <w:rFonts w:ascii="Sylfaen" w:eastAsia="Arial Unicode MS" w:hAnsi="Sylfaen" w:cstheme="minorHAnsi"/>
                <w:sz w:val="20"/>
                <w:szCs w:val="20"/>
                <w:lang w:val="ka-GE"/>
              </w:rPr>
              <w:t>დამოუკიდებელი ექსპერტი</w:t>
            </w:r>
          </w:p>
        </w:tc>
        <w:tc>
          <w:tcPr>
            <w:tcW w:w="3555" w:type="dxa"/>
          </w:tcPr>
          <w:p w14:paraId="257B8BAF"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არ არის გათვალისწინებული.</w:t>
            </w:r>
          </w:p>
          <w:p w14:paraId="0FAA702D" w14:textId="77777777" w:rsidR="00687680" w:rsidRPr="00E443C5" w:rsidRDefault="00687680" w:rsidP="00687680">
            <w:pPr>
              <w:spacing w:after="0" w:line="240" w:lineRule="auto"/>
              <w:rPr>
                <w:rFonts w:ascii="Sylfaen" w:eastAsia="Arial" w:hAnsi="Sylfaen" w:cstheme="minorHAnsi"/>
                <w:sz w:val="20"/>
                <w:szCs w:val="20"/>
                <w:lang w:val="ka-GE"/>
              </w:rPr>
            </w:pPr>
          </w:p>
          <w:p w14:paraId="189E1949"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დოკუმენტის დამტკიცებისას გაივლის კანონმდებლობით გათვალისწინებულ ყველა პროცედურას, მათ შორის სგშ-ს. შესაბამისად, სგშ-ს ცალკე საკითხად გამოტანა არ არის მიზანშეწონილი</w:t>
            </w:r>
          </w:p>
        </w:tc>
      </w:tr>
      <w:tr w:rsidR="00687680" w:rsidRPr="0087584F" w14:paraId="57036E51" w14:textId="77777777" w:rsidTr="00712837">
        <w:tc>
          <w:tcPr>
            <w:tcW w:w="630" w:type="dxa"/>
          </w:tcPr>
          <w:p w14:paraId="2907BB02"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t>17</w:t>
            </w:r>
          </w:p>
        </w:tc>
        <w:tc>
          <w:tcPr>
            <w:tcW w:w="3060" w:type="dxa"/>
          </w:tcPr>
          <w:p w14:paraId="289E059C"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კომენტარი დოკუმენტზე</w:t>
            </w:r>
          </w:p>
        </w:tc>
        <w:tc>
          <w:tcPr>
            <w:tcW w:w="3405" w:type="dxa"/>
          </w:tcPr>
          <w:p w14:paraId="5149E8E5"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ჩასწორება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დამატებითი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ღონისძიების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თაობაზე</w:t>
            </w:r>
            <w:r w:rsidRPr="00E443C5">
              <w:rPr>
                <w:rFonts w:ascii="Sylfaen" w:eastAsia="Arial" w:hAnsi="Sylfaen" w:cstheme="minorHAnsi"/>
                <w:sz w:val="20"/>
                <w:szCs w:val="20"/>
                <w:lang w:val="ka-GE"/>
              </w:rPr>
              <w:t xml:space="preserve"> </w:t>
            </w:r>
          </w:p>
          <w:p w14:paraId="1B786E03"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ღონისძიება</w:t>
            </w:r>
            <w:r w:rsidRPr="00E443C5">
              <w:rPr>
                <w:rFonts w:ascii="Sylfaen" w:eastAsia="Arial" w:hAnsi="Sylfaen" w:cstheme="minorHAnsi"/>
                <w:sz w:val="20"/>
                <w:szCs w:val="20"/>
                <w:lang w:val="ka-GE"/>
              </w:rPr>
              <w:t xml:space="preserve"> 1.4.4. </w:t>
            </w:r>
            <w:r w:rsidRPr="00E443C5">
              <w:rPr>
                <w:rFonts w:ascii="Sylfaen" w:eastAsia="Arial Unicode MS" w:hAnsi="Sylfaen" w:cstheme="minorHAnsi"/>
                <w:sz w:val="20"/>
                <w:szCs w:val="20"/>
                <w:lang w:val="ka-GE"/>
              </w:rPr>
              <w:t>ჰიდროელექტროსადგურების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ენერგიის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ეკოლოგიურ</w:t>
            </w:r>
            <w:r w:rsidRPr="00E443C5">
              <w:rPr>
                <w:rFonts w:ascii="Sylfaen" w:eastAsia="Arial" w:hAnsi="Sylfaen" w:cstheme="minorHAnsi"/>
                <w:sz w:val="20"/>
                <w:szCs w:val="20"/>
                <w:lang w:val="ka-GE"/>
              </w:rPr>
              <w:t>-</w:t>
            </w:r>
            <w:r w:rsidRPr="00E443C5">
              <w:rPr>
                <w:rFonts w:ascii="Sylfaen" w:eastAsia="Arial Unicode MS" w:hAnsi="Sylfaen" w:cstheme="minorHAnsi"/>
                <w:sz w:val="20"/>
                <w:szCs w:val="20"/>
                <w:lang w:val="ka-GE"/>
              </w:rPr>
              <w:t>სოციალურ</w:t>
            </w:r>
            <w:r w:rsidRPr="00E443C5">
              <w:rPr>
                <w:rFonts w:ascii="Sylfaen" w:eastAsia="Arial" w:hAnsi="Sylfaen" w:cstheme="minorHAnsi"/>
                <w:sz w:val="20"/>
                <w:szCs w:val="20"/>
                <w:lang w:val="ka-GE"/>
              </w:rPr>
              <w:t>-</w:t>
            </w:r>
            <w:r w:rsidRPr="00E443C5">
              <w:rPr>
                <w:rFonts w:ascii="Sylfaen" w:eastAsia="Arial Unicode MS" w:hAnsi="Sylfaen" w:cstheme="minorHAnsi"/>
                <w:sz w:val="20"/>
                <w:szCs w:val="20"/>
                <w:lang w:val="ka-GE"/>
              </w:rPr>
              <w:t>ეკონომიკური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სარგებელისა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ხარჯის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კუმულაციური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ზემოქმედებების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დიაგნოსტიკური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კვლევა</w:t>
            </w:r>
          </w:p>
          <w:p w14:paraId="7621343D" w14:textId="77777777" w:rsidR="00687680" w:rsidRPr="00E443C5" w:rsidRDefault="00687680" w:rsidP="00687680">
            <w:pPr>
              <w:spacing w:after="0" w:line="240" w:lineRule="auto"/>
              <w:rPr>
                <w:rFonts w:ascii="Sylfaen" w:eastAsia="Arial" w:hAnsi="Sylfaen" w:cstheme="minorHAnsi"/>
                <w:sz w:val="20"/>
                <w:szCs w:val="20"/>
                <w:lang w:val="ka-GE"/>
              </w:rPr>
            </w:pPr>
          </w:p>
          <w:p w14:paraId="72DE0F7A"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აქტივობის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დასაბუთება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კლიმატის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ენერგეტიკის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ინტეგრირებული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სტრატეგიული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გარემოსდაცვითი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შეფასების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სამუშაო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ვერსიაში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მოყვანილი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რუკებით</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დოკუმენტირებულია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არსებული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ასევე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დაგეგმილი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ჰესების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კუმულაციური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ზემოქმედების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მკაფიო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სურათი</w:t>
            </w:r>
            <w:r w:rsidRPr="00E443C5">
              <w:rPr>
                <w:rFonts w:ascii="Sylfaen" w:eastAsia="Arial" w:hAnsi="Sylfaen" w:cstheme="minorHAnsi"/>
                <w:sz w:val="20"/>
                <w:szCs w:val="20"/>
                <w:lang w:val="ka-GE"/>
              </w:rPr>
              <w:t xml:space="preserve"> - </w:t>
            </w:r>
            <w:r w:rsidRPr="00E443C5">
              <w:rPr>
                <w:rFonts w:ascii="Sylfaen" w:eastAsia="Arial Unicode MS" w:hAnsi="Sylfaen" w:cstheme="minorHAnsi"/>
                <w:sz w:val="20"/>
                <w:szCs w:val="20"/>
                <w:lang w:val="ka-GE"/>
              </w:rPr>
              <w:t>ასზე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მეტი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ახალი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ჰესი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საქართველოს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ყველა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ძირითადი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მდინარის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აუზში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ამასთან</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საქართველოს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მწვანეთა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მოძრაობის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კვლევაში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მოყვანილია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დასაბუთება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რომ</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სათუოა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ეკონომიკური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სარგებლიანობა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საჯარო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ინტერესების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კუთხით</w:t>
            </w:r>
            <w:r w:rsidRPr="00E443C5">
              <w:rPr>
                <w:rFonts w:ascii="Sylfaen" w:eastAsia="Arial" w:hAnsi="Sylfaen" w:cstheme="minorHAnsi"/>
                <w:sz w:val="20"/>
                <w:szCs w:val="20"/>
                <w:lang w:val="ka-GE"/>
              </w:rPr>
              <w:t xml:space="preserve"> </w:t>
            </w:r>
            <w:r w:rsidRPr="00E443C5">
              <w:rPr>
                <w:rFonts w:ascii="Sylfaen" w:eastAsia="Arial" w:hAnsi="Sylfaen" w:cstheme="minorHAnsi"/>
                <w:sz w:val="20"/>
                <w:szCs w:val="20"/>
                <w:lang w:val="ka-GE"/>
              </w:rPr>
              <w:lastRenderedPageBreak/>
              <w:t xml:space="preserve">(https://greens.ge/storage/publications/June2023/fgQR0AVNbbTpCi3VdQ7B.pdf),  </w:t>
            </w:r>
            <w:r w:rsidRPr="00E443C5">
              <w:rPr>
                <w:rFonts w:ascii="Sylfaen" w:eastAsia="Arial Unicode MS" w:hAnsi="Sylfaen" w:cstheme="minorHAnsi"/>
                <w:sz w:val="20"/>
                <w:szCs w:val="20"/>
                <w:lang w:val="ka-GE"/>
              </w:rPr>
              <w:t>მაშინ</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როცა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შეუსწავლელი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რჩება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გარემოზე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კუმულაციური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ზემოქმედების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მასშტაბი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მსგავსი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ანალიზის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ჩატარებას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იმპერატიულად</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ითხოვს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გარემოსდაცვითი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შეფასების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კოდექსი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ამგვარი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კვლევის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ჩატარების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შედეგად</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ინვესტირების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მოდალობის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სტრუქტურული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ცვლილების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გარეშე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საჯარო</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ინტერესების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სასარგებლოდ</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კლიმატის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გეგმის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შემდეგი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იტერაცია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მხარს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ვეღარ</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დაუჭერს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ჰიდროენერგეტიკის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შემდგომ</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განვითარებას</w:t>
            </w:r>
            <w:r w:rsidRPr="00E443C5">
              <w:rPr>
                <w:rFonts w:ascii="Sylfaen" w:eastAsia="Arial" w:hAnsi="Sylfaen" w:cstheme="minorHAnsi"/>
                <w:sz w:val="20"/>
                <w:szCs w:val="20"/>
                <w:lang w:val="ka-GE"/>
              </w:rPr>
              <w:t>.</w:t>
            </w:r>
          </w:p>
        </w:tc>
        <w:tc>
          <w:tcPr>
            <w:tcW w:w="2535" w:type="dxa"/>
          </w:tcPr>
          <w:p w14:paraId="6CDFD252" w14:textId="3C6F9EF3" w:rsidR="00687680" w:rsidRPr="00E443C5" w:rsidRDefault="00B1310B" w:rsidP="00687680">
            <w:pPr>
              <w:spacing w:after="0" w:line="240" w:lineRule="auto"/>
              <w:rPr>
                <w:rFonts w:ascii="Sylfaen" w:eastAsia="Arial" w:hAnsi="Sylfaen" w:cstheme="minorHAnsi"/>
                <w:sz w:val="20"/>
                <w:szCs w:val="20"/>
                <w:lang w:val="ka-GE"/>
              </w:rPr>
            </w:pPr>
            <w:r>
              <w:rPr>
                <w:rFonts w:ascii="Sylfaen" w:eastAsia="Arial Unicode MS" w:hAnsi="Sylfaen" w:cstheme="minorHAnsi"/>
                <w:sz w:val="20"/>
                <w:szCs w:val="20"/>
                <w:lang w:val="ka-GE"/>
              </w:rPr>
              <w:lastRenderedPageBreak/>
              <w:t>დამოუკიდებელი ექსპერტი</w:t>
            </w:r>
          </w:p>
        </w:tc>
        <w:tc>
          <w:tcPr>
            <w:tcW w:w="3555" w:type="dxa"/>
          </w:tcPr>
          <w:p w14:paraId="61948454" w14:textId="77777777" w:rsidR="00687680" w:rsidRPr="00E443C5" w:rsidRDefault="00687680" w:rsidP="00687680">
            <w:pPr>
              <w:spacing w:after="0" w:line="240" w:lineRule="auto"/>
              <w:rPr>
                <w:rFonts w:ascii="Sylfaen" w:eastAsia="Calibri" w:hAnsi="Sylfaen" w:cstheme="minorHAnsi"/>
                <w:sz w:val="20"/>
                <w:szCs w:val="20"/>
                <w:lang w:val="ka-GE"/>
              </w:rPr>
            </w:pPr>
            <w:r w:rsidRPr="00E443C5">
              <w:rPr>
                <w:rFonts w:ascii="Sylfaen" w:eastAsia="Calibri" w:hAnsi="Sylfaen" w:cstheme="minorHAnsi"/>
                <w:sz w:val="20"/>
                <w:szCs w:val="20"/>
                <w:lang w:val="ka-GE"/>
              </w:rPr>
              <w:t>არ არის გათვალისწინებული</w:t>
            </w:r>
          </w:p>
          <w:p w14:paraId="19A58420" w14:textId="77777777" w:rsidR="00687680" w:rsidRPr="00E443C5" w:rsidRDefault="00687680" w:rsidP="00687680">
            <w:pPr>
              <w:spacing w:after="0" w:line="240" w:lineRule="auto"/>
              <w:rPr>
                <w:rFonts w:ascii="Sylfaen" w:eastAsia="Calibri" w:hAnsi="Sylfaen" w:cstheme="minorHAnsi"/>
                <w:sz w:val="20"/>
                <w:szCs w:val="20"/>
                <w:lang w:val="ka-GE"/>
              </w:rPr>
            </w:pPr>
          </w:p>
          <w:p w14:paraId="7DCA91E5" w14:textId="77777777" w:rsidR="00687680" w:rsidRPr="00E443C5" w:rsidRDefault="00687680" w:rsidP="00687680">
            <w:pPr>
              <w:spacing w:after="0" w:line="240" w:lineRule="auto"/>
              <w:rPr>
                <w:rFonts w:ascii="Sylfaen" w:eastAsia="Roboto" w:hAnsi="Sylfaen" w:cstheme="minorHAnsi"/>
                <w:sz w:val="20"/>
                <w:szCs w:val="20"/>
                <w:lang w:val="ka-GE"/>
              </w:rPr>
            </w:pPr>
            <w:r w:rsidRPr="00E443C5">
              <w:rPr>
                <w:rFonts w:ascii="Sylfaen" w:eastAsia="Calibri" w:hAnsi="Sylfaen" w:cstheme="minorHAnsi"/>
                <w:sz w:val="20"/>
                <w:szCs w:val="20"/>
                <w:lang w:val="ka-GE"/>
              </w:rPr>
              <w:t xml:space="preserve">აღნიშნულის შეტანას მიზანშეწონილად არ მივიჩნევთ ვინაიდან გენერაციის ობიექტებს ისედაც ევალებათ ტექნიკურ-ეკონომიკური შესწავლა სადაც ეს საკითხი </w:t>
            </w:r>
            <w:r w:rsidRPr="00E443C5">
              <w:rPr>
                <w:rFonts w:ascii="Sylfaen" w:eastAsia="Calibri" w:hAnsi="Sylfaen" w:cstheme="minorHAnsi"/>
                <w:sz w:val="20"/>
                <w:szCs w:val="20"/>
                <w:lang w:val="ka-GE"/>
              </w:rPr>
              <w:lastRenderedPageBreak/>
              <w:t>განხილული და შესწავლილი იქნება</w:t>
            </w:r>
            <w:r w:rsidRPr="00E443C5">
              <w:rPr>
                <w:rFonts w:ascii="Sylfaen" w:eastAsia="Roboto" w:hAnsi="Sylfaen" w:cstheme="minorHAnsi"/>
                <w:sz w:val="20"/>
                <w:szCs w:val="20"/>
                <w:lang w:val="ka-GE"/>
              </w:rPr>
              <w:t>.</w:t>
            </w:r>
          </w:p>
          <w:p w14:paraId="5F4BE8F6" w14:textId="77777777" w:rsidR="00687680" w:rsidRPr="00E443C5" w:rsidRDefault="00687680" w:rsidP="00687680">
            <w:pPr>
              <w:spacing w:after="0" w:line="240" w:lineRule="auto"/>
              <w:rPr>
                <w:rFonts w:ascii="Sylfaen" w:eastAsia="Roboto" w:hAnsi="Sylfaen" w:cstheme="minorHAnsi"/>
                <w:sz w:val="20"/>
                <w:szCs w:val="20"/>
                <w:lang w:val="ka-GE"/>
              </w:rPr>
            </w:pPr>
          </w:p>
          <w:p w14:paraId="7E351F6C" w14:textId="77777777" w:rsidR="00687680" w:rsidRPr="00E443C5" w:rsidRDefault="00687680" w:rsidP="00687680">
            <w:pPr>
              <w:spacing w:after="0" w:line="240" w:lineRule="auto"/>
              <w:rPr>
                <w:rFonts w:ascii="Sylfaen" w:eastAsia="Arial" w:hAnsi="Sylfaen" w:cstheme="minorHAnsi"/>
                <w:sz w:val="20"/>
                <w:szCs w:val="20"/>
                <w:lang w:val="ka-GE"/>
              </w:rPr>
            </w:pPr>
          </w:p>
        </w:tc>
      </w:tr>
      <w:tr w:rsidR="00687680" w:rsidRPr="0087584F" w14:paraId="3156C738" w14:textId="77777777" w:rsidTr="00712837">
        <w:trPr>
          <w:trHeight w:val="1439"/>
        </w:trPr>
        <w:tc>
          <w:tcPr>
            <w:tcW w:w="630" w:type="dxa"/>
          </w:tcPr>
          <w:p w14:paraId="39ABEB79" w14:textId="77777777" w:rsidR="00687680" w:rsidRPr="00E443C5" w:rsidRDefault="00687680" w:rsidP="00687680">
            <w:pPr>
              <w:spacing w:after="0" w:line="240" w:lineRule="auto"/>
              <w:jc w:val="center"/>
              <w:rPr>
                <w:rFonts w:ascii="Sylfaen" w:eastAsia="Arial" w:hAnsi="Sylfaen" w:cstheme="minorHAnsi"/>
                <w:b/>
                <w:sz w:val="20"/>
                <w:szCs w:val="20"/>
                <w:lang w:val="ka-GE"/>
              </w:rPr>
            </w:pPr>
            <w:r w:rsidRPr="00E443C5">
              <w:rPr>
                <w:rFonts w:ascii="Sylfaen" w:eastAsia="Arial" w:hAnsi="Sylfaen" w:cstheme="minorHAnsi"/>
                <w:b/>
                <w:sz w:val="20"/>
                <w:szCs w:val="20"/>
                <w:lang w:val="ka-GE"/>
              </w:rPr>
              <w:lastRenderedPageBreak/>
              <w:t>18</w:t>
            </w:r>
          </w:p>
        </w:tc>
        <w:tc>
          <w:tcPr>
            <w:tcW w:w="3060" w:type="dxa"/>
          </w:tcPr>
          <w:p w14:paraId="137556D4"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აქტივობა </w:t>
            </w:r>
            <w:r w:rsidRPr="00E443C5">
              <w:rPr>
                <w:rFonts w:ascii="Sylfaen" w:eastAsia="Arial" w:hAnsi="Sylfaen" w:cstheme="minorHAnsi"/>
                <w:sz w:val="20"/>
                <w:szCs w:val="20"/>
                <w:lang w:val="ka-GE"/>
              </w:rPr>
              <w:t xml:space="preserve">2.4.1. </w:t>
            </w:r>
            <w:r w:rsidRPr="00E443C5">
              <w:rPr>
                <w:rFonts w:ascii="Sylfaen" w:eastAsia="Arial Unicode MS" w:hAnsi="Sylfaen" w:cstheme="minorHAnsi"/>
                <w:sz w:val="20"/>
                <w:szCs w:val="20"/>
                <w:lang w:val="ka-GE"/>
              </w:rPr>
              <w:t>სივრცითი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განვითარების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დოკუმენტების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შემუშავება</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ქალაქებისათვის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ბათუმი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ზუგდიდი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ონი</w:t>
            </w:r>
            <w:r w:rsidRPr="00E443C5">
              <w:rPr>
                <w:rFonts w:ascii="Sylfaen" w:eastAsia="Arial" w:hAnsi="Sylfaen" w:cstheme="minorHAnsi"/>
                <w:sz w:val="20"/>
                <w:szCs w:val="20"/>
                <w:lang w:val="ka-GE"/>
              </w:rPr>
              <w:t>.</w:t>
            </w:r>
          </w:p>
        </w:tc>
        <w:tc>
          <w:tcPr>
            <w:tcW w:w="3405" w:type="dxa"/>
          </w:tcPr>
          <w:p w14:paraId="1790BCA3"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ზუგდიდი</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არ</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არის</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უკვე</w:t>
            </w:r>
            <w:r w:rsidRPr="00E443C5">
              <w:rPr>
                <w:rFonts w:ascii="Sylfaen" w:eastAsia="Arial" w:hAnsi="Sylfaen" w:cstheme="minorHAnsi"/>
                <w:sz w:val="20"/>
                <w:szCs w:val="20"/>
                <w:lang w:val="ka-GE"/>
              </w:rPr>
              <w:t xml:space="preserve"> </w:t>
            </w:r>
            <w:r w:rsidRPr="00E443C5">
              <w:rPr>
                <w:rFonts w:ascii="Sylfaen" w:eastAsia="Arial Unicode MS" w:hAnsi="Sylfaen" w:cstheme="minorHAnsi"/>
                <w:sz w:val="20"/>
                <w:szCs w:val="20"/>
                <w:lang w:val="ka-GE"/>
              </w:rPr>
              <w:t>შემუშავებული</w:t>
            </w:r>
            <w:r w:rsidRPr="00E443C5">
              <w:rPr>
                <w:rFonts w:ascii="Sylfaen" w:eastAsia="Arial" w:hAnsi="Sylfaen" w:cstheme="minorHAnsi"/>
                <w:sz w:val="20"/>
                <w:szCs w:val="20"/>
                <w:lang w:val="ka-GE"/>
              </w:rPr>
              <w:t>?</w:t>
            </w:r>
          </w:p>
        </w:tc>
        <w:tc>
          <w:tcPr>
            <w:tcW w:w="2535" w:type="dxa"/>
          </w:tcPr>
          <w:p w14:paraId="1DBEC6D7" w14:textId="05AC1CDD" w:rsidR="00687680" w:rsidRPr="00E443C5" w:rsidRDefault="00B1310B" w:rsidP="00687680">
            <w:pPr>
              <w:spacing w:after="0" w:line="240" w:lineRule="auto"/>
              <w:rPr>
                <w:rFonts w:ascii="Sylfaen" w:eastAsia="Arial" w:hAnsi="Sylfaen" w:cstheme="minorHAnsi"/>
                <w:sz w:val="20"/>
                <w:szCs w:val="20"/>
                <w:lang w:val="ka-GE"/>
              </w:rPr>
            </w:pPr>
            <w:r>
              <w:rPr>
                <w:rFonts w:ascii="Sylfaen" w:eastAsia="Arial Unicode MS" w:hAnsi="Sylfaen" w:cstheme="minorHAnsi"/>
                <w:sz w:val="20"/>
                <w:szCs w:val="20"/>
                <w:lang w:val="ka-GE"/>
              </w:rPr>
              <w:t>დამოუკიდებელი ექსპერტი</w:t>
            </w:r>
          </w:p>
        </w:tc>
        <w:tc>
          <w:tcPr>
            <w:tcW w:w="3555" w:type="dxa"/>
          </w:tcPr>
          <w:p w14:paraId="2CBEDDFC" w14:textId="77777777" w:rsidR="00687680" w:rsidRPr="00E443C5" w:rsidRDefault="00687680" w:rsidP="00687680">
            <w:pPr>
              <w:spacing w:after="0" w:line="240" w:lineRule="auto"/>
              <w:rPr>
                <w:rFonts w:ascii="Sylfaen" w:eastAsia="Calibri" w:hAnsi="Sylfaen" w:cstheme="minorHAnsi"/>
                <w:sz w:val="20"/>
                <w:szCs w:val="20"/>
                <w:lang w:val="ka-GE"/>
              </w:rPr>
            </w:pPr>
            <w:r w:rsidRPr="00E443C5">
              <w:rPr>
                <w:rFonts w:ascii="Sylfaen" w:eastAsia="Calibri" w:hAnsi="Sylfaen" w:cstheme="minorHAnsi"/>
                <w:sz w:val="20"/>
                <w:szCs w:val="20"/>
                <w:lang w:val="ka-GE"/>
              </w:rPr>
              <w:t>აქტივობა ამოღებულია კლიმატის 2024-2025 წწ. სამოქმედო გეგმიდან დამფინანსებლის თხოვნით რადგან პროექტის ფარგლები  ჯერ საბოლოოდ არ არის ცნობილი</w:t>
            </w:r>
          </w:p>
        </w:tc>
      </w:tr>
      <w:tr w:rsidR="00687680" w:rsidRPr="0087584F" w14:paraId="791903F0" w14:textId="77777777" w:rsidTr="00712837">
        <w:trPr>
          <w:trHeight w:val="3320"/>
        </w:trPr>
        <w:tc>
          <w:tcPr>
            <w:tcW w:w="630" w:type="dxa"/>
          </w:tcPr>
          <w:p w14:paraId="69256B6F"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19</w:t>
            </w:r>
          </w:p>
        </w:tc>
        <w:tc>
          <w:tcPr>
            <w:tcW w:w="3060" w:type="dxa"/>
          </w:tcPr>
          <w:p w14:paraId="5B977516"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აქტივობა 3.5.1 დანერგილი</w:t>
            </w:r>
          </w:p>
          <w:p w14:paraId="5C73BF2E"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სატრენინგო პროგრამების შესაბამისად ექსპერტების გადამზადება და სერტიფიცირება</w:t>
            </w:r>
          </w:p>
          <w:p w14:paraId="5F7A4105" w14:textId="77777777" w:rsidR="00687680" w:rsidRPr="00E443C5" w:rsidRDefault="00687680" w:rsidP="00687680">
            <w:pPr>
              <w:spacing w:after="0" w:line="240" w:lineRule="auto"/>
              <w:rPr>
                <w:rFonts w:ascii="Sylfaen" w:eastAsia="Merriweather" w:hAnsi="Sylfaen" w:cstheme="minorHAnsi"/>
                <w:sz w:val="20"/>
                <w:szCs w:val="20"/>
                <w:lang w:val="ka-GE"/>
              </w:rPr>
            </w:pPr>
          </w:p>
        </w:tc>
        <w:tc>
          <w:tcPr>
            <w:tcW w:w="3405" w:type="dxa"/>
          </w:tcPr>
          <w:p w14:paraId="701D3993"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მიზანშეწონილია</w:t>
            </w:r>
          </w:p>
          <w:p w14:paraId="2C36B7A9"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ცენტრის სახელწოდება აისახოს სრულყოფილად - სსიპ განათლების ხარისხის</w:t>
            </w:r>
          </w:p>
          <w:p w14:paraId="4A30A097"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განვითარების ეროვნული ცენტრი</w:t>
            </w:r>
          </w:p>
        </w:tc>
        <w:tc>
          <w:tcPr>
            <w:tcW w:w="2535" w:type="dxa"/>
          </w:tcPr>
          <w:p w14:paraId="03FD1C2C"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საქართველოს განათლებისა და მეცნიერების</w:t>
            </w:r>
          </w:p>
          <w:p w14:paraId="202E8639"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სამინისტრო</w:t>
            </w:r>
          </w:p>
        </w:tc>
        <w:tc>
          <w:tcPr>
            <w:tcW w:w="3555" w:type="dxa"/>
          </w:tcPr>
          <w:p w14:paraId="33E00210"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გათვალისწინებულია</w:t>
            </w:r>
          </w:p>
          <w:p w14:paraId="33BBF2FC" w14:textId="77777777" w:rsidR="00687680" w:rsidRPr="00E443C5" w:rsidRDefault="00687680" w:rsidP="00687680">
            <w:pPr>
              <w:spacing w:after="0" w:line="240" w:lineRule="auto"/>
              <w:rPr>
                <w:rFonts w:ascii="Sylfaen" w:eastAsia="Arial" w:hAnsi="Sylfaen" w:cstheme="minorHAnsi"/>
                <w:sz w:val="20"/>
                <w:szCs w:val="20"/>
                <w:lang w:val="ka-GE"/>
              </w:rPr>
            </w:pPr>
          </w:p>
          <w:p w14:paraId="4C6578D9" w14:textId="77777777" w:rsidR="00687680" w:rsidRPr="00E443C5" w:rsidRDefault="00687680" w:rsidP="00687680">
            <w:pPr>
              <w:spacing w:after="0" w:line="240" w:lineRule="auto"/>
              <w:rPr>
                <w:rFonts w:ascii="Sylfaen" w:eastAsia="Arial" w:hAnsi="Sylfaen" w:cstheme="minorHAnsi"/>
                <w:sz w:val="20"/>
                <w:szCs w:val="20"/>
                <w:lang w:val="ka-GE"/>
              </w:rPr>
            </w:pPr>
          </w:p>
          <w:p w14:paraId="6BDA0BB9" w14:textId="77777777" w:rsidR="00687680" w:rsidRPr="00E443C5" w:rsidRDefault="00687680" w:rsidP="00687680">
            <w:pPr>
              <w:spacing w:after="0" w:line="240" w:lineRule="auto"/>
              <w:rPr>
                <w:rFonts w:ascii="Sylfaen" w:eastAsia="Arial" w:hAnsi="Sylfaen" w:cstheme="minorHAnsi"/>
                <w:sz w:val="20"/>
                <w:szCs w:val="20"/>
                <w:lang w:val="ka-GE"/>
              </w:rPr>
            </w:pPr>
          </w:p>
          <w:p w14:paraId="2700B1D1" w14:textId="77777777" w:rsidR="00687680" w:rsidRPr="00E443C5" w:rsidRDefault="00687680" w:rsidP="00687680">
            <w:pPr>
              <w:spacing w:after="0" w:line="240" w:lineRule="auto"/>
              <w:rPr>
                <w:rFonts w:ascii="Sylfaen" w:eastAsia="Arial" w:hAnsi="Sylfaen" w:cstheme="minorHAnsi"/>
                <w:sz w:val="20"/>
                <w:szCs w:val="20"/>
                <w:lang w:val="ka-GE"/>
              </w:rPr>
            </w:pPr>
          </w:p>
          <w:p w14:paraId="60B27145" w14:textId="77777777" w:rsidR="00687680" w:rsidRPr="00E443C5" w:rsidRDefault="00687680" w:rsidP="00687680">
            <w:pPr>
              <w:spacing w:after="0" w:line="240" w:lineRule="auto"/>
              <w:rPr>
                <w:rFonts w:ascii="Sylfaen" w:eastAsia="Arial" w:hAnsi="Sylfaen" w:cstheme="minorHAnsi"/>
                <w:sz w:val="20"/>
                <w:szCs w:val="20"/>
                <w:lang w:val="ka-GE"/>
              </w:rPr>
            </w:pPr>
          </w:p>
          <w:p w14:paraId="38B055CF" w14:textId="77777777" w:rsidR="00687680" w:rsidRPr="00E443C5" w:rsidRDefault="00687680" w:rsidP="00687680">
            <w:pPr>
              <w:spacing w:after="0" w:line="240" w:lineRule="auto"/>
              <w:rPr>
                <w:rFonts w:ascii="Sylfaen" w:eastAsia="Arial" w:hAnsi="Sylfaen" w:cstheme="minorHAnsi"/>
                <w:sz w:val="20"/>
                <w:szCs w:val="20"/>
                <w:lang w:val="ka-GE"/>
              </w:rPr>
            </w:pPr>
          </w:p>
          <w:p w14:paraId="5FD8B5B2" w14:textId="77777777" w:rsidR="00687680" w:rsidRPr="00E443C5" w:rsidRDefault="00687680" w:rsidP="00687680">
            <w:pPr>
              <w:spacing w:after="0" w:line="240" w:lineRule="auto"/>
              <w:rPr>
                <w:rFonts w:ascii="Sylfaen" w:eastAsia="Arial" w:hAnsi="Sylfaen" w:cstheme="minorHAnsi"/>
                <w:sz w:val="20"/>
                <w:szCs w:val="20"/>
                <w:lang w:val="ka-GE"/>
              </w:rPr>
            </w:pPr>
          </w:p>
          <w:p w14:paraId="17BF6328" w14:textId="77777777" w:rsidR="00687680" w:rsidRPr="00E443C5" w:rsidRDefault="00687680" w:rsidP="00687680">
            <w:pPr>
              <w:spacing w:after="0" w:line="240" w:lineRule="auto"/>
              <w:rPr>
                <w:rFonts w:ascii="Sylfaen" w:eastAsia="Arial" w:hAnsi="Sylfaen" w:cstheme="minorHAnsi"/>
                <w:sz w:val="20"/>
                <w:szCs w:val="20"/>
                <w:lang w:val="ka-GE"/>
              </w:rPr>
            </w:pPr>
          </w:p>
          <w:p w14:paraId="244BA1D1" w14:textId="77777777" w:rsidR="00687680" w:rsidRPr="00E443C5" w:rsidRDefault="00687680" w:rsidP="00687680">
            <w:pPr>
              <w:spacing w:after="0" w:line="240" w:lineRule="auto"/>
              <w:rPr>
                <w:rFonts w:ascii="Sylfaen" w:eastAsia="Arial" w:hAnsi="Sylfaen" w:cstheme="minorHAnsi"/>
                <w:sz w:val="20"/>
                <w:szCs w:val="20"/>
                <w:lang w:val="ka-GE"/>
              </w:rPr>
            </w:pPr>
          </w:p>
          <w:p w14:paraId="048B8FD1" w14:textId="77777777" w:rsidR="00687680" w:rsidRPr="00E443C5" w:rsidRDefault="00687680" w:rsidP="00687680">
            <w:pPr>
              <w:spacing w:after="0" w:line="240" w:lineRule="auto"/>
              <w:rPr>
                <w:rFonts w:ascii="Sylfaen" w:eastAsia="Arial" w:hAnsi="Sylfaen" w:cstheme="minorHAnsi"/>
                <w:sz w:val="20"/>
                <w:szCs w:val="20"/>
                <w:lang w:val="ka-GE"/>
              </w:rPr>
            </w:pPr>
          </w:p>
        </w:tc>
      </w:tr>
      <w:tr w:rsidR="00687680" w:rsidRPr="0087584F" w14:paraId="0507EC26" w14:textId="77777777" w:rsidTr="00712837">
        <w:tc>
          <w:tcPr>
            <w:tcW w:w="630" w:type="dxa"/>
            <w:tcBorders>
              <w:bottom w:val="single" w:sz="4" w:space="0" w:color="000000"/>
            </w:tcBorders>
          </w:tcPr>
          <w:p w14:paraId="4FB9052C" w14:textId="77777777" w:rsidR="00687680" w:rsidRPr="00E443C5" w:rsidRDefault="00687680" w:rsidP="00687680">
            <w:pPr>
              <w:spacing w:after="0" w:line="240" w:lineRule="auto"/>
              <w:jc w:val="center"/>
              <w:rPr>
                <w:rFonts w:ascii="Sylfaen" w:eastAsia="Calibri" w:hAnsi="Sylfaen" w:cstheme="minorHAnsi"/>
                <w:b/>
                <w:sz w:val="20"/>
                <w:szCs w:val="20"/>
                <w:lang w:val="ka-GE"/>
              </w:rPr>
            </w:pPr>
            <w:bookmarkStart w:id="17" w:name="_Hlk153836203"/>
            <w:r w:rsidRPr="00E443C5">
              <w:rPr>
                <w:rFonts w:ascii="Sylfaen" w:eastAsia="Calibri" w:hAnsi="Sylfaen" w:cstheme="minorHAnsi"/>
                <w:b/>
                <w:sz w:val="20"/>
                <w:szCs w:val="20"/>
                <w:lang w:val="ka-GE"/>
              </w:rPr>
              <w:t>20</w:t>
            </w:r>
          </w:p>
        </w:tc>
        <w:tc>
          <w:tcPr>
            <w:tcW w:w="3060" w:type="dxa"/>
            <w:tcBorders>
              <w:bottom w:val="single" w:sz="4" w:space="0" w:color="000000"/>
            </w:tcBorders>
          </w:tcPr>
          <w:p w14:paraId="080853E9"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2.3.1 თბილისის სატრანსპორტო პოლიტიკის ფარგლებში გათვალისწინებული ღონისძიებების განხორციელება.</w:t>
            </w:r>
          </w:p>
        </w:tc>
        <w:tc>
          <w:tcPr>
            <w:tcW w:w="3405" w:type="dxa"/>
            <w:tcBorders>
              <w:bottom w:val="single" w:sz="4" w:space="0" w:color="000000"/>
            </w:tcBorders>
          </w:tcPr>
          <w:p w14:paraId="4287CCD7"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ინდიკატორის “2025 წლის ბოლოსთვის ქალაქში მოძრაობს 18 მეტრიანი 200 ერთეული ავტობუსი” ფორმულირება შეიცვალოს და ჩამოყალიბდეს შემდეგ ნაირად “2025 წლის ბოლოსთვის ქალაქში მოძრაობს 18 მეტრიანი 160 ერთეული ავტობუსი ახალ სამარშრუტო ქსელის სატრანზიტო დერეფნებზე”</w:t>
            </w:r>
          </w:p>
          <w:p w14:paraId="6ECA1A9C" w14:textId="77777777" w:rsidR="00687680" w:rsidRPr="00E443C5" w:rsidRDefault="00687680" w:rsidP="00687680">
            <w:pPr>
              <w:spacing w:after="0" w:line="240" w:lineRule="auto"/>
              <w:rPr>
                <w:rFonts w:ascii="Sylfaen" w:eastAsia="Merriweather" w:hAnsi="Sylfaen" w:cstheme="minorHAnsi"/>
                <w:sz w:val="20"/>
                <w:szCs w:val="20"/>
                <w:lang w:val="ka-GE"/>
              </w:rPr>
            </w:pPr>
          </w:p>
          <w:p w14:paraId="5A6BCFF3"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ინდიკატორის “2025 წლის ბოლოსთვის მოდერნიზებულია მეტროს 12 სადგური” შეიცვალოს და ჩამოყალიბდეს შემდეგნაირად “2025 წლის ბოლოსთვის მომზადებულია ტექნიკური დოკუმენტაცია თბილისის მეტროს 12 სადგურის მოდერნიზებისათვის”</w:t>
            </w:r>
          </w:p>
          <w:p w14:paraId="75159216" w14:textId="77777777" w:rsidR="00687680" w:rsidRPr="00E443C5" w:rsidRDefault="00687680" w:rsidP="00687680">
            <w:pPr>
              <w:spacing w:after="0" w:line="240" w:lineRule="auto"/>
              <w:rPr>
                <w:rFonts w:ascii="Sylfaen" w:eastAsia="Merriweather" w:hAnsi="Sylfaen" w:cstheme="minorHAnsi"/>
                <w:sz w:val="20"/>
                <w:szCs w:val="20"/>
                <w:lang w:val="ka-GE"/>
              </w:rPr>
            </w:pPr>
          </w:p>
          <w:p w14:paraId="57925D03"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ინდიკატორის “2025 წლის ბოლოსთვის შეძენილია 40 ახალი მეტროს ვაგონი” შეიცვალოს და ჩამოყალიბდეს შემდეგნაირად “2025 წლის ბოლოსთვის გამოცხადებულია ტენდერი ახალი მეტროს ვაგონების შეძენის თაობაზე”</w:t>
            </w:r>
          </w:p>
          <w:p w14:paraId="25072238" w14:textId="77777777" w:rsidR="00687680" w:rsidRPr="00E443C5" w:rsidRDefault="00687680" w:rsidP="00687680">
            <w:pPr>
              <w:spacing w:after="0" w:line="240" w:lineRule="auto"/>
              <w:rPr>
                <w:rFonts w:ascii="Sylfaen" w:eastAsia="Merriweather" w:hAnsi="Sylfaen" w:cstheme="minorHAnsi"/>
                <w:sz w:val="20"/>
                <w:szCs w:val="20"/>
                <w:lang w:val="ka-GE"/>
              </w:rPr>
            </w:pPr>
          </w:p>
          <w:p w14:paraId="1DB887ED"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ინდიკატორის “2025 წლის ბოლოსთვის თბილისის ქუჩებში მოქმედებს 5 ახალი გონიერი შუქნიშანი” შეიცვალოს და ჩამოყალიბდეს შემდეგნაირად “2025 წლის ბოლოსთვის თბილისის ქუჩებში მოქმედებს სულ მცირე 40 ახალი გონიერი შუქნიშნის ობიექტი, რომელიც ემსახურება არამოტორიზებული მგზავრობების და საზოგადოებრივი ტრანსპორტის პრიორიტეტიზაციას”</w:t>
            </w:r>
          </w:p>
          <w:p w14:paraId="4B4350CF" w14:textId="77777777" w:rsidR="00687680" w:rsidRPr="00E443C5" w:rsidRDefault="00687680" w:rsidP="00687680">
            <w:pPr>
              <w:spacing w:after="0" w:line="240" w:lineRule="auto"/>
              <w:rPr>
                <w:rFonts w:ascii="Sylfaen" w:eastAsia="Merriweather" w:hAnsi="Sylfaen" w:cstheme="minorHAnsi"/>
                <w:sz w:val="20"/>
                <w:szCs w:val="20"/>
                <w:lang w:val="ka-GE"/>
              </w:rPr>
            </w:pPr>
          </w:p>
          <w:p w14:paraId="707FFA80"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ინდიკატორის “2025 წლის ბოლოსთვის ამოქმედებული და რეაბილიტირებულია 4 საბაგირო ხაზი” ფორმულირება შეიცვალოს და ჩამოყალიბდეს შემდეგნაირად “2025 წლის ბოლოსთვის ამოქმედებული და რეაბილიტირებულია სულ მცირე 1 საბაგირო ხაზი”</w:t>
            </w:r>
          </w:p>
          <w:p w14:paraId="78B9F084" w14:textId="77777777" w:rsidR="00687680" w:rsidRPr="00E443C5" w:rsidRDefault="00687680" w:rsidP="00687680">
            <w:pPr>
              <w:spacing w:after="0" w:line="240" w:lineRule="auto"/>
              <w:rPr>
                <w:rFonts w:ascii="Sylfaen" w:eastAsia="Merriweather" w:hAnsi="Sylfaen" w:cstheme="minorHAnsi"/>
                <w:sz w:val="20"/>
                <w:szCs w:val="20"/>
                <w:lang w:val="ka-GE"/>
              </w:rPr>
            </w:pPr>
          </w:p>
          <w:p w14:paraId="104CE713" w14:textId="2FE21CE1"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ინდიკატორის “2025 წლის ბოლოსთვის მულტი</w:t>
            </w:r>
            <w:r w:rsidR="000F29D7" w:rsidRPr="00E443C5">
              <w:rPr>
                <w:rFonts w:ascii="Sylfaen" w:eastAsia="Arial Unicode MS" w:hAnsi="Sylfaen" w:cstheme="minorHAnsi"/>
                <w:sz w:val="20"/>
                <w:szCs w:val="20"/>
                <w:lang w:val="ka-GE"/>
              </w:rPr>
              <w:t>-</w:t>
            </w:r>
            <w:r w:rsidRPr="00E443C5">
              <w:rPr>
                <w:rFonts w:ascii="Sylfaen" w:eastAsia="Arial Unicode MS" w:hAnsi="Sylfaen" w:cstheme="minorHAnsi"/>
                <w:sz w:val="20"/>
                <w:szCs w:val="20"/>
                <w:lang w:val="ka-GE"/>
              </w:rPr>
              <w:t>მოდალური გეგმარების პრინციპების შესაბამისად რეაბილიტირებულია, 5 ახალი ქუჩა” ფორმულირება შეიცვალოს და ჩამოყალიბდეს შემდეგნაირად “2025 წლის ბოლოსთვის მულტი</w:t>
            </w:r>
            <w:r w:rsidR="000F29D7" w:rsidRPr="00E443C5">
              <w:rPr>
                <w:rFonts w:ascii="Sylfaen" w:eastAsia="Arial Unicode MS" w:hAnsi="Sylfaen" w:cstheme="minorHAnsi"/>
                <w:sz w:val="20"/>
                <w:szCs w:val="20"/>
                <w:lang w:val="ka-GE"/>
              </w:rPr>
              <w:t>-</w:t>
            </w:r>
            <w:r w:rsidRPr="00E443C5">
              <w:rPr>
                <w:rFonts w:ascii="Sylfaen" w:eastAsia="Arial Unicode MS" w:hAnsi="Sylfaen" w:cstheme="minorHAnsi"/>
                <w:sz w:val="20"/>
                <w:szCs w:val="20"/>
                <w:lang w:val="ka-GE"/>
              </w:rPr>
              <w:t>მოდალური დაგეგმარების პრინციპების შესაბამისად დიზაინი განახლებულია  3 ახალ ქუჩაზე”</w:t>
            </w:r>
          </w:p>
        </w:tc>
        <w:tc>
          <w:tcPr>
            <w:tcW w:w="2535" w:type="dxa"/>
            <w:tcBorders>
              <w:bottom w:val="single" w:sz="4" w:space="0" w:color="000000"/>
            </w:tcBorders>
          </w:tcPr>
          <w:p w14:paraId="5C153F2A" w14:textId="77777777" w:rsidR="00687680" w:rsidRPr="00E443C5" w:rsidRDefault="00687680" w:rsidP="00687680">
            <w:pPr>
              <w:spacing w:after="0" w:line="240" w:lineRule="auto"/>
              <w:rPr>
                <w:rFonts w:ascii="Sylfaen" w:eastAsia="Merriweather" w:hAnsi="Sylfaen" w:cstheme="minorHAnsi"/>
                <w:sz w:val="20"/>
                <w:szCs w:val="20"/>
                <w:lang w:val="ka-GE"/>
              </w:rPr>
            </w:pPr>
          </w:p>
          <w:p w14:paraId="36252685" w14:textId="69F23261" w:rsidR="00687680" w:rsidRPr="00E443C5" w:rsidRDefault="0079609C" w:rsidP="00687680">
            <w:pPr>
              <w:spacing w:after="0" w:line="240" w:lineRule="auto"/>
              <w:rPr>
                <w:rFonts w:ascii="Sylfaen" w:eastAsia="Merriweather" w:hAnsi="Sylfaen" w:cstheme="minorHAnsi"/>
                <w:sz w:val="20"/>
                <w:szCs w:val="20"/>
                <w:lang w:val="ka-GE"/>
              </w:rPr>
            </w:pPr>
            <w:r>
              <w:rPr>
                <w:rFonts w:ascii="Sylfaen" w:eastAsia="Merriweather" w:hAnsi="Sylfaen" w:cstheme="minorHAnsi"/>
                <w:sz w:val="20"/>
                <w:szCs w:val="20"/>
                <w:lang w:val="ka-GE"/>
              </w:rPr>
              <w:t>გერმანიის საერთაშორისო თანამშრომლობის საზოგადოება (</w:t>
            </w:r>
            <w:r w:rsidR="00687680" w:rsidRPr="00E443C5">
              <w:rPr>
                <w:rFonts w:ascii="Sylfaen" w:eastAsia="Merriweather" w:hAnsi="Sylfaen" w:cstheme="minorHAnsi"/>
                <w:sz w:val="20"/>
                <w:szCs w:val="20"/>
                <w:lang w:val="ka-GE"/>
              </w:rPr>
              <w:t>GIZ</w:t>
            </w:r>
            <w:r>
              <w:rPr>
                <w:rFonts w:ascii="Sylfaen" w:eastAsia="Merriweather" w:hAnsi="Sylfaen" w:cstheme="minorHAnsi"/>
                <w:sz w:val="20"/>
                <w:szCs w:val="20"/>
                <w:lang w:val="ka-GE"/>
              </w:rPr>
              <w:t>)</w:t>
            </w:r>
          </w:p>
          <w:p w14:paraId="1B354D1D" w14:textId="77777777" w:rsidR="00687680" w:rsidRPr="00E443C5" w:rsidRDefault="00687680" w:rsidP="0079609C">
            <w:pPr>
              <w:spacing w:after="0" w:line="240" w:lineRule="auto"/>
              <w:rPr>
                <w:rFonts w:ascii="Sylfaen" w:eastAsia="Arial Unicode MS" w:hAnsi="Sylfaen" w:cstheme="minorHAnsi"/>
                <w:sz w:val="20"/>
                <w:szCs w:val="20"/>
                <w:lang w:val="ka-GE"/>
              </w:rPr>
            </w:pPr>
          </w:p>
        </w:tc>
        <w:tc>
          <w:tcPr>
            <w:tcW w:w="3555" w:type="dxa"/>
            <w:tcBorders>
              <w:bottom w:val="single" w:sz="4" w:space="0" w:color="000000"/>
            </w:tcBorders>
          </w:tcPr>
          <w:p w14:paraId="66DC1E69"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გათვალისწინებულია</w:t>
            </w:r>
          </w:p>
          <w:p w14:paraId="258789EC" w14:textId="77777777" w:rsidR="00687680" w:rsidRPr="00E443C5" w:rsidRDefault="00687680" w:rsidP="00687680">
            <w:pPr>
              <w:spacing w:after="0" w:line="240" w:lineRule="auto"/>
              <w:rPr>
                <w:rFonts w:ascii="Sylfaen" w:eastAsia="Arial" w:hAnsi="Sylfaen" w:cstheme="minorHAnsi"/>
                <w:sz w:val="20"/>
                <w:szCs w:val="20"/>
                <w:lang w:val="ka-GE"/>
              </w:rPr>
            </w:pPr>
          </w:p>
          <w:p w14:paraId="5BC2EC2A"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სსიპ თბილისის მუნიციპალიტეტის ტრანსპორტისა და ურბანული განვითარების სააგენტოსთან გამართული კონსულტაციების საფუძველზე</w:t>
            </w:r>
          </w:p>
          <w:p w14:paraId="5FEAE165" w14:textId="77777777" w:rsidR="00687680" w:rsidRPr="00E443C5" w:rsidRDefault="00687680" w:rsidP="00687680">
            <w:pPr>
              <w:spacing w:after="0" w:line="240" w:lineRule="auto"/>
              <w:rPr>
                <w:rFonts w:ascii="Sylfaen" w:eastAsia="Arial" w:hAnsi="Sylfaen" w:cstheme="minorHAnsi"/>
                <w:sz w:val="20"/>
                <w:szCs w:val="20"/>
                <w:lang w:val="ka-GE"/>
              </w:rPr>
            </w:pPr>
          </w:p>
          <w:p w14:paraId="50D5CD3C" w14:textId="77777777" w:rsidR="00687680" w:rsidRPr="00E443C5" w:rsidRDefault="00687680" w:rsidP="00687680">
            <w:pPr>
              <w:spacing w:after="0" w:line="240" w:lineRule="auto"/>
              <w:rPr>
                <w:rFonts w:ascii="Sylfaen" w:eastAsia="Arial" w:hAnsi="Sylfaen" w:cstheme="minorHAnsi"/>
                <w:sz w:val="20"/>
                <w:szCs w:val="20"/>
                <w:lang w:val="ka-GE"/>
              </w:rPr>
            </w:pPr>
          </w:p>
          <w:p w14:paraId="352F6611" w14:textId="77777777" w:rsidR="00687680" w:rsidRPr="00E443C5" w:rsidRDefault="00687680" w:rsidP="00687680">
            <w:pPr>
              <w:spacing w:after="0" w:line="240" w:lineRule="auto"/>
              <w:rPr>
                <w:rFonts w:ascii="Sylfaen" w:eastAsia="Arial" w:hAnsi="Sylfaen" w:cstheme="minorHAnsi"/>
                <w:sz w:val="20"/>
                <w:szCs w:val="20"/>
                <w:lang w:val="ka-GE"/>
              </w:rPr>
            </w:pPr>
          </w:p>
          <w:p w14:paraId="766B69E6" w14:textId="77777777" w:rsidR="00687680" w:rsidRPr="00E443C5" w:rsidRDefault="00687680" w:rsidP="00687680">
            <w:pPr>
              <w:spacing w:after="0" w:line="240" w:lineRule="auto"/>
              <w:rPr>
                <w:rFonts w:ascii="Sylfaen" w:eastAsia="Arial" w:hAnsi="Sylfaen" w:cstheme="minorHAnsi"/>
                <w:sz w:val="20"/>
                <w:szCs w:val="20"/>
                <w:lang w:val="ka-GE"/>
              </w:rPr>
            </w:pPr>
          </w:p>
          <w:p w14:paraId="11CA8096" w14:textId="77777777" w:rsidR="00687680" w:rsidRPr="00E443C5" w:rsidRDefault="00687680" w:rsidP="00687680">
            <w:pPr>
              <w:spacing w:after="0" w:line="240" w:lineRule="auto"/>
              <w:rPr>
                <w:rFonts w:ascii="Sylfaen" w:eastAsia="Arial" w:hAnsi="Sylfaen" w:cstheme="minorHAnsi"/>
                <w:sz w:val="20"/>
                <w:szCs w:val="20"/>
                <w:lang w:val="ka-GE"/>
              </w:rPr>
            </w:pPr>
          </w:p>
          <w:p w14:paraId="20B3C0DA" w14:textId="77777777" w:rsidR="00687680" w:rsidRPr="00E443C5" w:rsidRDefault="00687680" w:rsidP="00687680">
            <w:pPr>
              <w:spacing w:after="0" w:line="240" w:lineRule="auto"/>
              <w:rPr>
                <w:rFonts w:ascii="Sylfaen" w:eastAsia="Arial" w:hAnsi="Sylfaen" w:cstheme="minorHAnsi"/>
                <w:sz w:val="20"/>
                <w:szCs w:val="20"/>
                <w:lang w:val="ka-GE"/>
              </w:rPr>
            </w:pPr>
          </w:p>
          <w:p w14:paraId="2AFA342D" w14:textId="77777777" w:rsidR="00687680" w:rsidRPr="00E443C5" w:rsidRDefault="00687680" w:rsidP="00687680">
            <w:pPr>
              <w:spacing w:after="0" w:line="240" w:lineRule="auto"/>
              <w:rPr>
                <w:rFonts w:ascii="Sylfaen" w:eastAsia="Arial" w:hAnsi="Sylfaen" w:cstheme="minorHAnsi"/>
                <w:sz w:val="20"/>
                <w:szCs w:val="20"/>
                <w:lang w:val="ka-GE"/>
              </w:rPr>
            </w:pPr>
          </w:p>
          <w:p w14:paraId="5BB0790A" w14:textId="77777777" w:rsidR="00687680" w:rsidRPr="00E443C5" w:rsidRDefault="00687680" w:rsidP="00687680">
            <w:pPr>
              <w:spacing w:after="0" w:line="240" w:lineRule="auto"/>
              <w:rPr>
                <w:rFonts w:ascii="Sylfaen" w:eastAsia="Arial" w:hAnsi="Sylfaen" w:cstheme="minorHAnsi"/>
                <w:sz w:val="20"/>
                <w:szCs w:val="20"/>
                <w:lang w:val="ka-GE"/>
              </w:rPr>
            </w:pPr>
          </w:p>
          <w:p w14:paraId="1C20548B" w14:textId="77777777" w:rsidR="00687680" w:rsidRPr="00E443C5" w:rsidRDefault="00687680" w:rsidP="00687680">
            <w:pPr>
              <w:spacing w:after="0" w:line="240" w:lineRule="auto"/>
              <w:rPr>
                <w:rFonts w:ascii="Sylfaen" w:eastAsia="Arial" w:hAnsi="Sylfaen" w:cstheme="minorHAnsi"/>
                <w:sz w:val="20"/>
                <w:szCs w:val="20"/>
                <w:lang w:val="ka-GE"/>
              </w:rPr>
            </w:pPr>
          </w:p>
          <w:p w14:paraId="1F581F28" w14:textId="77777777" w:rsidR="00687680" w:rsidRPr="00E443C5" w:rsidRDefault="00687680" w:rsidP="00687680">
            <w:pPr>
              <w:spacing w:after="0" w:line="240" w:lineRule="auto"/>
              <w:rPr>
                <w:rFonts w:ascii="Sylfaen" w:eastAsia="Arial" w:hAnsi="Sylfaen" w:cstheme="minorHAnsi"/>
                <w:sz w:val="20"/>
                <w:szCs w:val="20"/>
                <w:lang w:val="ka-GE"/>
              </w:rPr>
            </w:pPr>
          </w:p>
          <w:p w14:paraId="12B00006" w14:textId="77777777" w:rsidR="00687680" w:rsidRPr="00E443C5" w:rsidRDefault="00687680" w:rsidP="00687680">
            <w:pPr>
              <w:spacing w:after="0" w:line="240" w:lineRule="auto"/>
              <w:rPr>
                <w:rFonts w:ascii="Sylfaen" w:eastAsia="Arial" w:hAnsi="Sylfaen" w:cstheme="minorHAnsi"/>
                <w:sz w:val="20"/>
                <w:szCs w:val="20"/>
                <w:lang w:val="ka-GE"/>
              </w:rPr>
            </w:pPr>
          </w:p>
          <w:p w14:paraId="04FDAC64" w14:textId="77777777" w:rsidR="00687680" w:rsidRPr="00E443C5" w:rsidRDefault="00687680" w:rsidP="00687680">
            <w:pPr>
              <w:spacing w:after="0" w:line="240" w:lineRule="auto"/>
              <w:rPr>
                <w:rFonts w:ascii="Sylfaen" w:eastAsia="Arial" w:hAnsi="Sylfaen" w:cstheme="minorHAnsi"/>
                <w:sz w:val="20"/>
                <w:szCs w:val="20"/>
                <w:lang w:val="ka-GE"/>
              </w:rPr>
            </w:pPr>
          </w:p>
          <w:p w14:paraId="12CB3360" w14:textId="77777777" w:rsidR="00687680" w:rsidRPr="00E443C5" w:rsidRDefault="00687680" w:rsidP="00687680">
            <w:pPr>
              <w:spacing w:after="0" w:line="240" w:lineRule="auto"/>
              <w:rPr>
                <w:rFonts w:ascii="Sylfaen" w:eastAsia="Arial" w:hAnsi="Sylfaen" w:cstheme="minorHAnsi"/>
                <w:sz w:val="20"/>
                <w:szCs w:val="20"/>
                <w:lang w:val="ka-GE"/>
              </w:rPr>
            </w:pPr>
          </w:p>
          <w:p w14:paraId="187EA273" w14:textId="77777777" w:rsidR="00687680" w:rsidRPr="00E443C5" w:rsidRDefault="00687680" w:rsidP="00687680">
            <w:pPr>
              <w:spacing w:after="0" w:line="240" w:lineRule="auto"/>
              <w:rPr>
                <w:rFonts w:ascii="Sylfaen" w:eastAsia="Arial" w:hAnsi="Sylfaen" w:cstheme="minorHAnsi"/>
                <w:sz w:val="20"/>
                <w:szCs w:val="20"/>
                <w:lang w:val="ka-GE"/>
              </w:rPr>
            </w:pPr>
          </w:p>
          <w:p w14:paraId="4D2ACE93" w14:textId="77777777" w:rsidR="00687680" w:rsidRPr="00E443C5" w:rsidRDefault="00687680" w:rsidP="00687680">
            <w:pPr>
              <w:spacing w:after="0" w:line="240" w:lineRule="auto"/>
              <w:rPr>
                <w:rFonts w:ascii="Sylfaen" w:eastAsia="Arial" w:hAnsi="Sylfaen" w:cstheme="minorHAnsi"/>
                <w:sz w:val="20"/>
                <w:szCs w:val="20"/>
                <w:lang w:val="ka-GE"/>
              </w:rPr>
            </w:pPr>
          </w:p>
          <w:p w14:paraId="7E43AB19" w14:textId="77777777" w:rsidR="00687680" w:rsidRPr="00E443C5" w:rsidRDefault="00687680" w:rsidP="00687680">
            <w:pPr>
              <w:spacing w:after="0" w:line="240" w:lineRule="auto"/>
              <w:rPr>
                <w:rFonts w:ascii="Sylfaen" w:eastAsia="Arial Unicode MS" w:hAnsi="Sylfaen" w:cstheme="minorHAnsi"/>
                <w:sz w:val="20"/>
                <w:szCs w:val="20"/>
                <w:lang w:val="ka-GE"/>
              </w:rPr>
            </w:pPr>
          </w:p>
        </w:tc>
      </w:tr>
      <w:tr w:rsidR="00687680" w:rsidRPr="0087584F" w14:paraId="382FA90A" w14:textId="77777777" w:rsidTr="00712837">
        <w:tc>
          <w:tcPr>
            <w:tcW w:w="630" w:type="dxa"/>
            <w:tcBorders>
              <w:bottom w:val="single" w:sz="4" w:space="0" w:color="000000"/>
            </w:tcBorders>
          </w:tcPr>
          <w:p w14:paraId="1BFB3045"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21</w:t>
            </w:r>
          </w:p>
        </w:tc>
        <w:tc>
          <w:tcPr>
            <w:tcW w:w="3060" w:type="dxa"/>
            <w:tcBorders>
              <w:bottom w:val="single" w:sz="4" w:space="0" w:color="000000"/>
            </w:tcBorders>
          </w:tcPr>
          <w:p w14:paraId="0E777EF7"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2.3.2. ბათუმის მდგრადი ურბანული მობილობის გეგმით გათვალისწინებული ღონისძიებების განხორციელება</w:t>
            </w:r>
          </w:p>
        </w:tc>
        <w:tc>
          <w:tcPr>
            <w:tcW w:w="3405" w:type="dxa"/>
            <w:tcBorders>
              <w:bottom w:val="single" w:sz="4" w:space="0" w:color="000000"/>
            </w:tcBorders>
          </w:tcPr>
          <w:p w14:paraId="194E908A" w14:textId="107AB6C3"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აქტივობის სახელწოდება შეიცვალოს და ჩამოყალიბდეს შემდეგნაირად “2.3.2. ბათუმის მდგრადი ურბანული მობილობის გეგმით და ბათუმის ველო</w:t>
            </w:r>
            <w:r w:rsidR="000F29D7" w:rsidRPr="00E443C5">
              <w:rPr>
                <w:rFonts w:ascii="Sylfaen" w:eastAsia="Arial Unicode MS" w:hAnsi="Sylfaen" w:cstheme="minorHAnsi"/>
                <w:sz w:val="20"/>
                <w:szCs w:val="20"/>
                <w:lang w:val="ka-GE"/>
              </w:rPr>
              <w:t>-</w:t>
            </w:r>
            <w:r w:rsidRPr="00E443C5">
              <w:rPr>
                <w:rFonts w:ascii="Sylfaen" w:eastAsia="Arial Unicode MS" w:hAnsi="Sylfaen" w:cstheme="minorHAnsi"/>
                <w:sz w:val="20"/>
                <w:szCs w:val="20"/>
                <w:lang w:val="ka-GE"/>
              </w:rPr>
              <w:t>გადაადგილების გენერალური გეგმით გათვალისწინებული ღონისძიებების განხორციელება”</w:t>
            </w:r>
          </w:p>
          <w:p w14:paraId="760BCA8F" w14:textId="77777777" w:rsidR="00687680" w:rsidRPr="00E443C5" w:rsidRDefault="00687680" w:rsidP="00687680">
            <w:pPr>
              <w:spacing w:after="0" w:line="240" w:lineRule="auto"/>
              <w:rPr>
                <w:rFonts w:ascii="Sylfaen" w:eastAsia="Merriweather" w:hAnsi="Sylfaen" w:cstheme="minorHAnsi"/>
                <w:sz w:val="20"/>
                <w:szCs w:val="20"/>
                <w:lang w:val="ka-GE"/>
              </w:rPr>
            </w:pPr>
          </w:p>
          <w:p w14:paraId="3D66B447" w14:textId="068E0608"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აღწერას დაემატოს შემდეგი პუნქტი: “ბათუმის ველო გაზიარების სისტემის „ბათუმი ველოს“ განახ</w:t>
            </w:r>
            <w:r w:rsidR="000F29D7" w:rsidRPr="00E443C5">
              <w:rPr>
                <w:rFonts w:ascii="Sylfaen" w:eastAsia="Arial Unicode MS" w:hAnsi="Sylfaen" w:cstheme="minorHAnsi"/>
                <w:sz w:val="20"/>
                <w:szCs w:val="20"/>
                <w:lang w:val="ka-GE"/>
              </w:rPr>
              <w:t>ლ</w:t>
            </w:r>
            <w:r w:rsidRPr="00E443C5">
              <w:rPr>
                <w:rFonts w:ascii="Sylfaen" w:eastAsia="Arial Unicode MS" w:hAnsi="Sylfaen" w:cstheme="minorHAnsi"/>
                <w:sz w:val="20"/>
                <w:szCs w:val="20"/>
                <w:lang w:val="ka-GE"/>
              </w:rPr>
              <w:t>ებას.”</w:t>
            </w:r>
          </w:p>
          <w:p w14:paraId="281EEA07" w14:textId="77777777" w:rsidR="00687680" w:rsidRPr="00E443C5" w:rsidRDefault="00687680" w:rsidP="00687680">
            <w:pPr>
              <w:spacing w:after="0" w:line="240" w:lineRule="auto"/>
              <w:rPr>
                <w:rFonts w:ascii="Sylfaen" w:eastAsia="Merriweather" w:hAnsi="Sylfaen" w:cstheme="minorHAnsi"/>
                <w:sz w:val="20"/>
                <w:szCs w:val="20"/>
                <w:lang w:val="ka-GE"/>
              </w:rPr>
            </w:pPr>
          </w:p>
          <w:p w14:paraId="4504C70A"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დაემატოს ინდიკატორი “2025 წლის ბოლოსთვის, ბათუმში განხორციელებულია მდგრადი ტრანსპორტის ხელშემწყობი 5 საპილოტე ინფრასტრუქტურული პროექტი”</w:t>
            </w:r>
          </w:p>
        </w:tc>
        <w:tc>
          <w:tcPr>
            <w:tcW w:w="2535" w:type="dxa"/>
            <w:tcBorders>
              <w:bottom w:val="single" w:sz="4" w:space="0" w:color="000000"/>
            </w:tcBorders>
          </w:tcPr>
          <w:p w14:paraId="5A7F1580" w14:textId="77777777" w:rsidR="00687680" w:rsidRPr="00E443C5" w:rsidRDefault="00687680" w:rsidP="00687680">
            <w:pPr>
              <w:spacing w:after="0" w:line="240" w:lineRule="auto"/>
              <w:rPr>
                <w:rFonts w:ascii="Sylfaen" w:eastAsia="Merriweather" w:hAnsi="Sylfaen" w:cstheme="minorHAnsi"/>
                <w:sz w:val="20"/>
                <w:szCs w:val="20"/>
                <w:lang w:val="ka-GE"/>
              </w:rPr>
            </w:pPr>
          </w:p>
          <w:p w14:paraId="7C1FDE43" w14:textId="77777777" w:rsidR="0079609C" w:rsidRPr="00E443C5" w:rsidRDefault="0079609C" w:rsidP="0079609C">
            <w:pPr>
              <w:spacing w:after="0" w:line="240" w:lineRule="auto"/>
              <w:rPr>
                <w:rFonts w:ascii="Sylfaen" w:eastAsia="Merriweather" w:hAnsi="Sylfaen" w:cstheme="minorHAnsi"/>
                <w:sz w:val="20"/>
                <w:szCs w:val="20"/>
                <w:lang w:val="ka-GE"/>
              </w:rPr>
            </w:pPr>
            <w:r>
              <w:rPr>
                <w:rFonts w:ascii="Sylfaen" w:eastAsia="Merriweather" w:hAnsi="Sylfaen" w:cstheme="minorHAnsi"/>
                <w:sz w:val="20"/>
                <w:szCs w:val="20"/>
                <w:lang w:val="ka-GE"/>
              </w:rPr>
              <w:t>გერმანიის საერთაშორისო თანამშრომლობის საზოგადოება (</w:t>
            </w:r>
            <w:r w:rsidRPr="00E443C5">
              <w:rPr>
                <w:rFonts w:ascii="Sylfaen" w:eastAsia="Merriweather" w:hAnsi="Sylfaen" w:cstheme="minorHAnsi"/>
                <w:sz w:val="20"/>
                <w:szCs w:val="20"/>
                <w:lang w:val="ka-GE"/>
              </w:rPr>
              <w:t>GIZ</w:t>
            </w:r>
            <w:r>
              <w:rPr>
                <w:rFonts w:ascii="Sylfaen" w:eastAsia="Merriweather" w:hAnsi="Sylfaen" w:cstheme="minorHAnsi"/>
                <w:sz w:val="20"/>
                <w:szCs w:val="20"/>
                <w:lang w:val="ka-GE"/>
              </w:rPr>
              <w:t>)</w:t>
            </w:r>
          </w:p>
          <w:p w14:paraId="45F55515" w14:textId="074EFBD5" w:rsidR="00687680" w:rsidRPr="00E443C5" w:rsidRDefault="00687680" w:rsidP="00687680">
            <w:pPr>
              <w:spacing w:after="0" w:line="240" w:lineRule="auto"/>
              <w:rPr>
                <w:rFonts w:ascii="Sylfaen" w:eastAsia="Arial Unicode MS" w:hAnsi="Sylfaen" w:cstheme="minorHAnsi"/>
                <w:sz w:val="20"/>
                <w:szCs w:val="20"/>
                <w:lang w:val="ka-GE"/>
              </w:rPr>
            </w:pPr>
          </w:p>
        </w:tc>
        <w:tc>
          <w:tcPr>
            <w:tcW w:w="3555" w:type="dxa"/>
            <w:tcBorders>
              <w:bottom w:val="single" w:sz="4" w:space="0" w:color="000000"/>
            </w:tcBorders>
          </w:tcPr>
          <w:p w14:paraId="6FCDE4A9"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გათვალისწინებულია </w:t>
            </w:r>
          </w:p>
          <w:p w14:paraId="48CA2606" w14:textId="77777777" w:rsidR="00687680" w:rsidRPr="00E443C5" w:rsidRDefault="00687680" w:rsidP="00687680">
            <w:pPr>
              <w:spacing w:after="0" w:line="240" w:lineRule="auto"/>
              <w:rPr>
                <w:rFonts w:ascii="Sylfaen" w:eastAsia="Arial" w:hAnsi="Sylfaen" w:cstheme="minorHAnsi"/>
                <w:sz w:val="20"/>
                <w:szCs w:val="20"/>
                <w:lang w:val="ka-GE"/>
              </w:rPr>
            </w:pPr>
          </w:p>
          <w:p w14:paraId="0E218D1F"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ბათუმის მუნიციპალიტეტის მერიასთან გამართული კონსულტაციების საფუძველზე</w:t>
            </w:r>
          </w:p>
        </w:tc>
      </w:tr>
      <w:tr w:rsidR="00687680" w:rsidRPr="0087584F" w14:paraId="258C1561" w14:textId="77777777" w:rsidTr="00712837">
        <w:tc>
          <w:tcPr>
            <w:tcW w:w="630" w:type="dxa"/>
            <w:tcBorders>
              <w:bottom w:val="single" w:sz="4" w:space="0" w:color="000000"/>
            </w:tcBorders>
          </w:tcPr>
          <w:p w14:paraId="1774C91D"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22</w:t>
            </w:r>
          </w:p>
        </w:tc>
        <w:tc>
          <w:tcPr>
            <w:tcW w:w="3060" w:type="dxa"/>
            <w:tcBorders>
              <w:bottom w:val="single" w:sz="4" w:space="0" w:color="000000"/>
            </w:tcBorders>
          </w:tcPr>
          <w:p w14:paraId="76542743"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2.3.5. აჭარის რეგიონალური საზოგადოებრივი ტრანსპორტის ფორმალური სისტემის განვითარება</w:t>
            </w:r>
          </w:p>
        </w:tc>
        <w:tc>
          <w:tcPr>
            <w:tcW w:w="3405" w:type="dxa"/>
            <w:tcBorders>
              <w:bottom w:val="single" w:sz="4" w:space="0" w:color="000000"/>
            </w:tcBorders>
          </w:tcPr>
          <w:p w14:paraId="15732B5B"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დაემატოს აქტივობა შემდეგი ფორმულირებით “2.3.5. აჭარის რეგიონალური საზოგადოებრივი ტრანსპორტის ფორმალური სისტემის განვითარება”</w:t>
            </w:r>
          </w:p>
          <w:p w14:paraId="7E52F8D4" w14:textId="77777777" w:rsidR="00687680" w:rsidRPr="00E443C5" w:rsidRDefault="00687680" w:rsidP="00687680">
            <w:pPr>
              <w:spacing w:after="0" w:line="240" w:lineRule="auto"/>
              <w:rPr>
                <w:rFonts w:ascii="Sylfaen" w:eastAsia="Merriweather" w:hAnsi="Sylfaen" w:cstheme="minorHAnsi"/>
                <w:sz w:val="20"/>
                <w:szCs w:val="20"/>
                <w:lang w:val="ka-GE"/>
              </w:rPr>
            </w:pPr>
          </w:p>
          <w:p w14:paraId="5020D4C0"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აღწერა</w:t>
            </w:r>
          </w:p>
          <w:p w14:paraId="168EADC8"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“აქტივობა გულისხმობს:</w:t>
            </w:r>
          </w:p>
          <w:p w14:paraId="7AAD97F0"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აჭარის ა.რ.-ის მუნიციპალიტეტებისა და მთავრობის მონაწილეობით სამუშაო ჯგუფის შექმნას;</w:t>
            </w:r>
          </w:p>
          <w:p w14:paraId="70AABA8F"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lastRenderedPageBreak/>
              <w:t>ორგანიზაციული განვითარების რამდენიმე ტექნიკური წინადადების შემუშავებას;</w:t>
            </w:r>
          </w:p>
          <w:p w14:paraId="60C40133"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ტექნიკური დოკუმენტაციის მომზადება კაპიტალური ინვესტიციისათვის.”</w:t>
            </w:r>
          </w:p>
          <w:p w14:paraId="5A6EE81A" w14:textId="77777777" w:rsidR="00687680" w:rsidRPr="00E443C5" w:rsidRDefault="00687680" w:rsidP="00687680">
            <w:pPr>
              <w:spacing w:after="0" w:line="240" w:lineRule="auto"/>
              <w:rPr>
                <w:rFonts w:ascii="Sylfaen" w:eastAsia="Merriweather" w:hAnsi="Sylfaen" w:cstheme="minorHAnsi"/>
                <w:sz w:val="20"/>
                <w:szCs w:val="20"/>
                <w:lang w:val="ka-GE"/>
              </w:rPr>
            </w:pPr>
          </w:p>
          <w:p w14:paraId="6BCB20D5"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ინდიკატორები</w:t>
            </w:r>
          </w:p>
          <w:p w14:paraId="6AB78117" w14:textId="7585BF0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“2025 წლის ბოლოსთვის შექმნილია და ფუნქციონირებადია სამუშაო ჯგუფი აჭარის ა.რ. მუნიციპალიტეტებისა და მთავრობის მონაწილეობით</w:t>
            </w:r>
          </w:p>
          <w:p w14:paraId="1CE036FC" w14:textId="77777777" w:rsidR="00687680" w:rsidRPr="00E443C5" w:rsidRDefault="00687680" w:rsidP="00687680">
            <w:pPr>
              <w:spacing w:after="0" w:line="240" w:lineRule="auto"/>
              <w:rPr>
                <w:rFonts w:ascii="Sylfaen" w:eastAsia="Merriweather" w:hAnsi="Sylfaen" w:cstheme="minorHAnsi"/>
                <w:sz w:val="20"/>
                <w:szCs w:val="20"/>
                <w:lang w:val="ka-GE"/>
              </w:rPr>
            </w:pPr>
          </w:p>
          <w:p w14:paraId="60AA1D0A"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2025 წლის ბოლოსთვის შემუშავებულია ორგანიზაციული განვითარების სულ მცირე 2 ტექნიკური წინადადება</w:t>
            </w:r>
          </w:p>
          <w:p w14:paraId="7928EB03" w14:textId="77777777" w:rsidR="00687680" w:rsidRPr="00E443C5" w:rsidRDefault="00687680" w:rsidP="00687680">
            <w:pPr>
              <w:spacing w:after="0" w:line="240" w:lineRule="auto"/>
              <w:rPr>
                <w:rFonts w:ascii="Sylfaen" w:eastAsia="Merriweather" w:hAnsi="Sylfaen" w:cstheme="minorHAnsi"/>
                <w:sz w:val="20"/>
                <w:szCs w:val="20"/>
                <w:lang w:val="ka-GE"/>
              </w:rPr>
            </w:pPr>
          </w:p>
          <w:p w14:paraId="31CCBEE3"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2025 წლის ბოლოსთვის შემუშავებულია კაპიტალური ინვესტიციისათვის საჭირო ტექნიკური დოკუმენტაციის პაკეტი”</w:t>
            </w:r>
          </w:p>
          <w:p w14:paraId="16C3DA6B" w14:textId="77777777" w:rsidR="00687680" w:rsidRPr="00E443C5" w:rsidRDefault="00687680" w:rsidP="00687680">
            <w:pPr>
              <w:spacing w:after="0" w:line="240" w:lineRule="auto"/>
              <w:rPr>
                <w:rFonts w:ascii="Sylfaen" w:eastAsia="Merriweather" w:hAnsi="Sylfaen" w:cstheme="minorHAnsi"/>
                <w:sz w:val="20"/>
                <w:szCs w:val="20"/>
                <w:lang w:val="ka-GE"/>
              </w:rPr>
            </w:pPr>
          </w:p>
          <w:p w14:paraId="729EE713"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დადასტურების წყარო</w:t>
            </w:r>
          </w:p>
          <w:p w14:paraId="5513CA8C"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“აჭარის ა.რ. ფინანსთა და ეკონომიკის სამინისტროს ანგარიში”</w:t>
            </w:r>
            <w:r w:rsidRPr="00E443C5">
              <w:rPr>
                <w:rFonts w:ascii="Sylfaen" w:eastAsia="Arial Unicode MS" w:hAnsi="Sylfaen" w:cstheme="minorHAnsi"/>
                <w:sz w:val="20"/>
                <w:szCs w:val="20"/>
                <w:lang w:val="ka-GE"/>
              </w:rPr>
              <w:tab/>
            </w:r>
          </w:p>
          <w:p w14:paraId="734E466E" w14:textId="77777777" w:rsidR="00687680" w:rsidRPr="00E443C5" w:rsidRDefault="00687680" w:rsidP="00687680">
            <w:pPr>
              <w:spacing w:after="0" w:line="240" w:lineRule="auto"/>
              <w:rPr>
                <w:rFonts w:ascii="Sylfaen" w:eastAsia="Merriweather" w:hAnsi="Sylfaen" w:cstheme="minorHAnsi"/>
                <w:sz w:val="20"/>
                <w:szCs w:val="20"/>
                <w:lang w:val="ka-GE"/>
              </w:rPr>
            </w:pPr>
          </w:p>
          <w:p w14:paraId="1CF0E78B"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პასუხისმგებელი უწყება</w:t>
            </w:r>
          </w:p>
          <w:p w14:paraId="60EF8374"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“აჭარის ა.რ. ფინანსთა და ეკონომიკის სამინისტრო”</w:t>
            </w:r>
          </w:p>
          <w:p w14:paraId="5F92EFAD" w14:textId="77777777" w:rsidR="00687680" w:rsidRPr="00E443C5" w:rsidRDefault="00687680" w:rsidP="00687680">
            <w:pPr>
              <w:spacing w:after="0" w:line="240" w:lineRule="auto"/>
              <w:rPr>
                <w:rFonts w:ascii="Sylfaen" w:eastAsia="Merriweather" w:hAnsi="Sylfaen" w:cstheme="minorHAnsi"/>
                <w:sz w:val="20"/>
                <w:szCs w:val="20"/>
                <w:lang w:val="ka-GE"/>
              </w:rPr>
            </w:pPr>
          </w:p>
          <w:p w14:paraId="2301A753"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პარტნიორი უწყებები</w:t>
            </w:r>
          </w:p>
          <w:p w14:paraId="117CEF13"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“საქართველოს ეკონომიკისა და მდგრადი განვითარების სამინისტრო</w:t>
            </w:r>
          </w:p>
          <w:p w14:paraId="00EC702B" w14:textId="77777777" w:rsidR="00687680" w:rsidRPr="00E443C5" w:rsidRDefault="00687680" w:rsidP="00687680">
            <w:pPr>
              <w:spacing w:after="0" w:line="240" w:lineRule="auto"/>
              <w:rPr>
                <w:rFonts w:ascii="Sylfaen" w:eastAsia="Merriweather" w:hAnsi="Sylfaen" w:cstheme="minorHAnsi"/>
                <w:sz w:val="20"/>
                <w:szCs w:val="20"/>
                <w:lang w:val="ka-GE"/>
              </w:rPr>
            </w:pPr>
          </w:p>
          <w:p w14:paraId="0997C0F2"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აჭარის ა.რ. მთავრობა</w:t>
            </w:r>
          </w:p>
          <w:p w14:paraId="1DD1B48C" w14:textId="77777777" w:rsidR="00687680" w:rsidRPr="00E443C5" w:rsidRDefault="00687680" w:rsidP="00687680">
            <w:pPr>
              <w:spacing w:after="0" w:line="240" w:lineRule="auto"/>
              <w:rPr>
                <w:rFonts w:ascii="Sylfaen" w:eastAsia="Merriweather" w:hAnsi="Sylfaen" w:cstheme="minorHAnsi"/>
                <w:sz w:val="20"/>
                <w:szCs w:val="20"/>
                <w:lang w:val="ka-GE"/>
              </w:rPr>
            </w:pPr>
          </w:p>
          <w:p w14:paraId="1108196B"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აჭარის მუნიციპალიტეტები”</w:t>
            </w:r>
          </w:p>
          <w:p w14:paraId="7EC3E2B0" w14:textId="77777777" w:rsidR="00687680" w:rsidRPr="00E443C5" w:rsidRDefault="00687680" w:rsidP="00687680">
            <w:pPr>
              <w:spacing w:after="0" w:line="240" w:lineRule="auto"/>
              <w:rPr>
                <w:rFonts w:ascii="Sylfaen" w:eastAsia="Merriweather" w:hAnsi="Sylfaen" w:cstheme="minorHAnsi"/>
                <w:sz w:val="20"/>
                <w:szCs w:val="20"/>
                <w:lang w:val="ka-GE"/>
              </w:rPr>
            </w:pPr>
          </w:p>
          <w:p w14:paraId="3BDC8711"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განხორციელების ვადა</w:t>
            </w:r>
          </w:p>
          <w:p w14:paraId="1636627B"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“2025 წ. IV კვარტალი”</w:t>
            </w:r>
            <w:r w:rsidRPr="00E443C5">
              <w:rPr>
                <w:rFonts w:ascii="Sylfaen" w:eastAsia="Arial Unicode MS" w:hAnsi="Sylfaen" w:cstheme="minorHAnsi"/>
                <w:sz w:val="20"/>
                <w:szCs w:val="20"/>
                <w:lang w:val="ka-GE"/>
              </w:rPr>
              <w:tab/>
            </w:r>
          </w:p>
          <w:p w14:paraId="3F6CD137"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ბიუჯეტი</w:t>
            </w:r>
          </w:p>
          <w:p w14:paraId="4CA2FE3A"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“GIZ-ის ტექნიკური მხარდაჭერა”</w:t>
            </w:r>
          </w:p>
        </w:tc>
        <w:tc>
          <w:tcPr>
            <w:tcW w:w="2535" w:type="dxa"/>
            <w:tcBorders>
              <w:bottom w:val="single" w:sz="4" w:space="0" w:color="000000"/>
            </w:tcBorders>
          </w:tcPr>
          <w:p w14:paraId="3451B3AC" w14:textId="77777777" w:rsidR="00687680" w:rsidRPr="00E443C5" w:rsidRDefault="00687680" w:rsidP="00687680">
            <w:pPr>
              <w:spacing w:after="0" w:line="240" w:lineRule="auto"/>
              <w:rPr>
                <w:rFonts w:ascii="Sylfaen" w:eastAsia="Merriweather" w:hAnsi="Sylfaen" w:cstheme="minorHAnsi"/>
                <w:sz w:val="20"/>
                <w:szCs w:val="20"/>
                <w:lang w:val="ka-GE"/>
              </w:rPr>
            </w:pPr>
          </w:p>
          <w:p w14:paraId="796972F3" w14:textId="77777777" w:rsidR="0079609C" w:rsidRPr="00E443C5" w:rsidRDefault="0079609C" w:rsidP="0079609C">
            <w:pPr>
              <w:spacing w:after="0" w:line="240" w:lineRule="auto"/>
              <w:rPr>
                <w:rFonts w:ascii="Sylfaen" w:eastAsia="Merriweather" w:hAnsi="Sylfaen" w:cstheme="minorHAnsi"/>
                <w:sz w:val="20"/>
                <w:szCs w:val="20"/>
                <w:lang w:val="ka-GE"/>
              </w:rPr>
            </w:pPr>
            <w:r>
              <w:rPr>
                <w:rFonts w:ascii="Sylfaen" w:eastAsia="Merriweather" w:hAnsi="Sylfaen" w:cstheme="minorHAnsi"/>
                <w:sz w:val="20"/>
                <w:szCs w:val="20"/>
                <w:lang w:val="ka-GE"/>
              </w:rPr>
              <w:t>გერმანიის საერთაშორისო თანამშრომლობის საზოგადოება (</w:t>
            </w:r>
            <w:r w:rsidRPr="00E443C5">
              <w:rPr>
                <w:rFonts w:ascii="Sylfaen" w:eastAsia="Merriweather" w:hAnsi="Sylfaen" w:cstheme="minorHAnsi"/>
                <w:sz w:val="20"/>
                <w:szCs w:val="20"/>
                <w:lang w:val="ka-GE"/>
              </w:rPr>
              <w:t>GIZ</w:t>
            </w:r>
            <w:r>
              <w:rPr>
                <w:rFonts w:ascii="Sylfaen" w:eastAsia="Merriweather" w:hAnsi="Sylfaen" w:cstheme="minorHAnsi"/>
                <w:sz w:val="20"/>
                <w:szCs w:val="20"/>
                <w:lang w:val="ka-GE"/>
              </w:rPr>
              <w:t>)</w:t>
            </w:r>
          </w:p>
          <w:p w14:paraId="25A1132A" w14:textId="6D9E9FE8" w:rsidR="00687680" w:rsidRPr="00E443C5" w:rsidRDefault="00687680" w:rsidP="00687680">
            <w:pPr>
              <w:spacing w:after="0" w:line="240" w:lineRule="auto"/>
              <w:rPr>
                <w:rFonts w:ascii="Sylfaen" w:eastAsia="Arial Unicode MS" w:hAnsi="Sylfaen" w:cstheme="minorHAnsi"/>
                <w:sz w:val="20"/>
                <w:szCs w:val="20"/>
                <w:lang w:val="ka-GE"/>
              </w:rPr>
            </w:pPr>
          </w:p>
        </w:tc>
        <w:tc>
          <w:tcPr>
            <w:tcW w:w="3555" w:type="dxa"/>
            <w:tcBorders>
              <w:bottom w:val="single" w:sz="4" w:space="0" w:color="000000"/>
            </w:tcBorders>
          </w:tcPr>
          <w:p w14:paraId="2F68EF67"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w:hAnsi="Sylfaen" w:cstheme="minorHAnsi"/>
                <w:sz w:val="20"/>
                <w:szCs w:val="20"/>
                <w:lang w:val="ka-GE"/>
              </w:rPr>
              <w:t>გათვალისწინებულია</w:t>
            </w:r>
          </w:p>
          <w:p w14:paraId="67B4FE49"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აჭარის ა.რ. ფინანსთა და ეკონომიკის სამინისტროსთან კონსულტაციების საფუძველზე</w:t>
            </w:r>
          </w:p>
        </w:tc>
      </w:tr>
      <w:tr w:rsidR="00687680" w:rsidRPr="0087584F" w14:paraId="73ADA00E" w14:textId="77777777" w:rsidTr="00712837">
        <w:tc>
          <w:tcPr>
            <w:tcW w:w="630" w:type="dxa"/>
            <w:tcBorders>
              <w:bottom w:val="single" w:sz="4" w:space="0" w:color="000000"/>
            </w:tcBorders>
          </w:tcPr>
          <w:p w14:paraId="0A1D026F"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lastRenderedPageBreak/>
              <w:t>23</w:t>
            </w:r>
          </w:p>
        </w:tc>
        <w:tc>
          <w:tcPr>
            <w:tcW w:w="3060" w:type="dxa"/>
            <w:tcBorders>
              <w:bottom w:val="single" w:sz="4" w:space="0" w:color="000000"/>
            </w:tcBorders>
          </w:tcPr>
          <w:p w14:paraId="15F307C9"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2.1.1. ტექინსპექტირება გაუვლელი სატრანსპორტო საშუალებების გამოსავლენად მუნიციპალიტეტების მიერ შესყიდული სახელმწიფო სანომრე ნიშნის ამომცნობი ე.წ „ჭკვიანი კამერების“ შსს-ს ვიდეომეთვალყურეობის ერთიან ქსელში ჩართვა</w:t>
            </w:r>
          </w:p>
        </w:tc>
        <w:tc>
          <w:tcPr>
            <w:tcW w:w="3405" w:type="dxa"/>
            <w:tcBorders>
              <w:bottom w:val="single" w:sz="4" w:space="0" w:color="000000"/>
            </w:tcBorders>
          </w:tcPr>
          <w:p w14:paraId="277E6AFC"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 xml:space="preserve">შსს არ უნდა ეწეროს ამ აქტივობაში პასუხისმგებელ უწყებად, რადგან არ არის პასუხისმგებელი კამერების შეძენეზე და პასუხისმგებელია მხოლოდ შესყიდული კამერების სისტემაში ჩართვაზე. </w:t>
            </w:r>
          </w:p>
          <w:p w14:paraId="37DB0B88"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ინდიკატორის ფორმულირება შეიცვალოს ისე </w:t>
            </w:r>
          </w:p>
        </w:tc>
        <w:tc>
          <w:tcPr>
            <w:tcW w:w="2535" w:type="dxa"/>
            <w:tcBorders>
              <w:bottom w:val="single" w:sz="4" w:space="0" w:color="000000"/>
            </w:tcBorders>
          </w:tcPr>
          <w:p w14:paraId="69562CE8"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საქართველოს შინაგან საქმეთა სამინისტრო</w:t>
            </w:r>
          </w:p>
        </w:tc>
        <w:tc>
          <w:tcPr>
            <w:tcW w:w="3555" w:type="dxa"/>
            <w:tcBorders>
              <w:bottom w:val="single" w:sz="4" w:space="0" w:color="000000"/>
            </w:tcBorders>
          </w:tcPr>
          <w:p w14:paraId="2A05AB95"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გათვალისწინებულია კონსულტაციების საფუძველზე:</w:t>
            </w:r>
          </w:p>
          <w:p w14:paraId="36942ACD" w14:textId="77777777" w:rsidR="00687680" w:rsidRPr="00E443C5" w:rsidRDefault="00687680" w:rsidP="00687680">
            <w:pPr>
              <w:spacing w:after="0" w:line="240" w:lineRule="auto"/>
              <w:rPr>
                <w:rFonts w:ascii="Sylfaen" w:eastAsia="Arial" w:hAnsi="Sylfaen" w:cstheme="minorHAnsi"/>
                <w:sz w:val="20"/>
                <w:szCs w:val="20"/>
                <w:lang w:val="ka-GE"/>
              </w:rPr>
            </w:pPr>
          </w:p>
          <w:p w14:paraId="6D3AD2BC"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ინდიკატორი “2026 წლამდე მუნიციპალიტეტების მიერ შესყიდული 64 ვიდეოკამერა ოპერირებს და ჩართულია შსს-ს ერთიან ქსელში”  ჩამოყალიბდა შემდეგი სახით</w:t>
            </w:r>
          </w:p>
          <w:p w14:paraId="04B37574"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“2026 წლამდე მუნიციპალიტენების მიერ შესყიდული კამერების 100% ჩართულია შსს-ს ერთიან ქსელში” </w:t>
            </w:r>
          </w:p>
        </w:tc>
      </w:tr>
      <w:tr w:rsidR="00687680" w:rsidRPr="0087584F" w14:paraId="12D8D8F9" w14:textId="77777777" w:rsidTr="00712837">
        <w:tc>
          <w:tcPr>
            <w:tcW w:w="630" w:type="dxa"/>
            <w:tcBorders>
              <w:bottom w:val="single" w:sz="4" w:space="0" w:color="000000"/>
            </w:tcBorders>
          </w:tcPr>
          <w:p w14:paraId="66E22CC6"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24</w:t>
            </w:r>
          </w:p>
        </w:tc>
        <w:tc>
          <w:tcPr>
            <w:tcW w:w="3060" w:type="dxa"/>
            <w:tcBorders>
              <w:bottom w:val="single" w:sz="4" w:space="0" w:color="000000"/>
            </w:tcBorders>
          </w:tcPr>
          <w:p w14:paraId="0DDC9328"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Merriweather" w:hAnsi="Sylfaen" w:cstheme="minorHAnsi"/>
                <w:sz w:val="20"/>
                <w:szCs w:val="20"/>
                <w:lang w:val="ka-GE"/>
              </w:rPr>
              <w:t xml:space="preserve">2.4.4. </w:t>
            </w:r>
            <w:r w:rsidRPr="00E443C5">
              <w:rPr>
                <w:rFonts w:ascii="Sylfaen" w:eastAsia="Arial Unicode MS" w:hAnsi="Sylfaen" w:cstheme="minorHAnsi"/>
                <w:sz w:val="20"/>
                <w:szCs w:val="20"/>
                <w:lang w:val="ka-GE"/>
              </w:rPr>
              <w:t>არამოტორიზებული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საშუალებებისა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საზოგადოებრივი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ტრანსპორტის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გადადგილებისთვის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ადაპტირებული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გზების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სხვა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გზების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მათზე</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მოძრაობის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მიმართულებების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განთავსებული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საგზაო</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ინფრასტრუქტურის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დიგიტალიზაცია</w:t>
            </w:r>
            <w:r w:rsidRPr="00E443C5">
              <w:rPr>
                <w:rFonts w:ascii="Sylfaen" w:eastAsia="Merriweather" w:hAnsi="Sylfaen" w:cstheme="minorHAnsi"/>
                <w:sz w:val="20"/>
                <w:szCs w:val="20"/>
                <w:lang w:val="ka-GE"/>
              </w:rPr>
              <w:t>.</w:t>
            </w:r>
          </w:p>
          <w:p w14:paraId="6206163C" w14:textId="77777777" w:rsidR="00687680" w:rsidRPr="00E443C5" w:rsidRDefault="00687680" w:rsidP="00687680">
            <w:pPr>
              <w:spacing w:after="0" w:line="240" w:lineRule="auto"/>
              <w:rPr>
                <w:rFonts w:ascii="Sylfaen" w:eastAsia="Arial Unicode MS" w:hAnsi="Sylfaen" w:cstheme="minorHAnsi"/>
                <w:sz w:val="20"/>
                <w:szCs w:val="20"/>
                <w:lang w:val="ka-GE"/>
              </w:rPr>
            </w:pPr>
          </w:p>
        </w:tc>
        <w:tc>
          <w:tcPr>
            <w:tcW w:w="3405" w:type="dxa"/>
            <w:tcBorders>
              <w:bottom w:val="single" w:sz="4" w:space="0" w:color="000000"/>
            </w:tcBorders>
          </w:tcPr>
          <w:p w14:paraId="1E8FD830" w14:textId="77777777" w:rsidR="00687680" w:rsidRPr="00E443C5" w:rsidRDefault="00687680" w:rsidP="00687680">
            <w:pPr>
              <w:spacing w:after="0" w:line="240" w:lineRule="auto"/>
              <w:jc w:val="both"/>
              <w:rPr>
                <w:rFonts w:ascii="Sylfaen" w:eastAsia="Times New Roman" w:hAnsi="Sylfaen" w:cstheme="minorHAnsi"/>
                <w:sz w:val="20"/>
                <w:szCs w:val="20"/>
                <w:lang w:val="ka-GE"/>
              </w:rPr>
            </w:pPr>
            <w:r w:rsidRPr="00E443C5">
              <w:rPr>
                <w:rFonts w:ascii="Sylfaen" w:eastAsia="Arial Unicode MS" w:hAnsi="Sylfaen" w:cstheme="minorHAnsi"/>
                <w:sz w:val="20"/>
                <w:szCs w:val="20"/>
                <w:lang w:val="ka-GE"/>
              </w:rPr>
              <w:t>სტატუსი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ამოცანა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შესრულებულია</w:t>
            </w:r>
            <w:r w:rsidRPr="00E443C5">
              <w:rPr>
                <w:rFonts w:ascii="Sylfaen" w:eastAsia="Merriweather" w:hAnsi="Sylfaen" w:cstheme="minorHAnsi"/>
                <w:sz w:val="20"/>
                <w:szCs w:val="20"/>
                <w:lang w:val="ka-GE"/>
              </w:rPr>
              <w:t>.</w:t>
            </w:r>
          </w:p>
          <w:p w14:paraId="0F655B7E"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საჯარო</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რეესტრი</w:t>
            </w:r>
            <w:r w:rsidRPr="00E443C5">
              <w:rPr>
                <w:rFonts w:ascii="Sylfaen" w:eastAsia="Merriweather" w:hAnsi="Sylfaen" w:cstheme="minorHAnsi"/>
                <w:sz w:val="20"/>
                <w:szCs w:val="20"/>
                <w:lang w:val="ka-GE"/>
              </w:rPr>
              <w:t xml:space="preserve"> Google-</w:t>
            </w:r>
            <w:r w:rsidRPr="00E443C5">
              <w:rPr>
                <w:rFonts w:ascii="Sylfaen" w:eastAsia="Arial Unicode MS" w:hAnsi="Sylfaen" w:cstheme="minorHAnsi"/>
                <w:sz w:val="20"/>
                <w:szCs w:val="20"/>
                <w:lang w:val="ka-GE"/>
              </w:rPr>
              <w:t>თან</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თანამშრომლობს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პარტნიორობის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პროგრამის</w:t>
            </w:r>
            <w:r w:rsidRPr="00E443C5">
              <w:rPr>
                <w:rFonts w:ascii="Sylfaen" w:eastAsia="Merriweather" w:hAnsi="Sylfaen" w:cstheme="minorHAnsi"/>
                <w:sz w:val="20"/>
                <w:szCs w:val="20"/>
                <w:lang w:val="ka-GE"/>
              </w:rPr>
              <w:t xml:space="preserve"> (Map Content Partners Program ) </w:t>
            </w:r>
            <w:r w:rsidRPr="00E443C5">
              <w:rPr>
                <w:rFonts w:ascii="Sylfaen" w:eastAsia="Arial Unicode MS" w:hAnsi="Sylfaen" w:cstheme="minorHAnsi"/>
                <w:sz w:val="20"/>
                <w:szCs w:val="20"/>
                <w:lang w:val="ka-GE"/>
              </w:rPr>
              <w:t>ფარგლებში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რაც</w:t>
            </w:r>
            <w:r w:rsidRPr="00E443C5">
              <w:rPr>
                <w:rFonts w:ascii="Sylfaen" w:eastAsia="Merriweather" w:hAnsi="Sylfaen" w:cstheme="minorHAnsi"/>
                <w:sz w:val="20"/>
                <w:szCs w:val="20"/>
                <w:lang w:val="ka-GE"/>
              </w:rPr>
              <w:t xml:space="preserve"> Google-</w:t>
            </w:r>
            <w:r w:rsidRPr="00E443C5">
              <w:rPr>
                <w:rFonts w:ascii="Sylfaen" w:eastAsia="Arial Unicode MS" w:hAnsi="Sylfaen" w:cstheme="minorHAnsi"/>
                <w:sz w:val="20"/>
                <w:szCs w:val="20"/>
                <w:lang w:val="ka-GE"/>
              </w:rPr>
              <w:t>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ინტერაქტიულ</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რუკაზე</w:t>
            </w:r>
            <w:r w:rsidRPr="00E443C5">
              <w:rPr>
                <w:rFonts w:ascii="Sylfaen" w:eastAsia="Merriweather" w:hAnsi="Sylfaen" w:cstheme="minorHAnsi"/>
                <w:sz w:val="20"/>
                <w:szCs w:val="20"/>
                <w:lang w:val="ka-GE"/>
              </w:rPr>
              <w:t xml:space="preserve"> - Google Maps </w:t>
            </w:r>
            <w:r w:rsidRPr="00E443C5">
              <w:rPr>
                <w:rFonts w:ascii="Sylfaen" w:eastAsia="Arial Unicode MS" w:hAnsi="Sylfaen" w:cstheme="minorHAnsi"/>
                <w:sz w:val="20"/>
                <w:szCs w:val="20"/>
                <w:lang w:val="ka-GE"/>
              </w:rPr>
              <w:t>ავტორიტეტული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ორგანოს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მიერ</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მონაცემების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სისტემურ</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ატვირთვას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გულისხმობს</w:t>
            </w:r>
            <w:r w:rsidRPr="00E443C5">
              <w:rPr>
                <w:rFonts w:ascii="Sylfaen" w:eastAsia="Merriweather" w:hAnsi="Sylfaen" w:cstheme="minorHAnsi"/>
                <w:sz w:val="20"/>
                <w:szCs w:val="20"/>
                <w:lang w:val="ka-GE"/>
              </w:rPr>
              <w:t>.  Google-</w:t>
            </w:r>
            <w:r w:rsidRPr="00E443C5">
              <w:rPr>
                <w:rFonts w:ascii="Sylfaen" w:eastAsia="Arial Unicode MS" w:hAnsi="Sylfaen" w:cstheme="minorHAnsi"/>
                <w:sz w:val="20"/>
                <w:szCs w:val="20"/>
                <w:lang w:val="ka-GE"/>
              </w:rPr>
              <w:t>მხრიდან</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განსაზღვრულია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მენეჯერი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საკონტაქტო</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პირი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ვისთანაც</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შეგვიძლია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კომუნიკაცია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ელ</w:t>
            </w:r>
            <w:r w:rsidRPr="00E443C5">
              <w:rPr>
                <w:rFonts w:ascii="Sylfaen" w:eastAsia="Merriweather" w:hAnsi="Sylfaen" w:cstheme="minorHAnsi"/>
                <w:sz w:val="20"/>
                <w:szCs w:val="20"/>
                <w:lang w:val="ka-GE"/>
              </w:rPr>
              <w:t>-</w:t>
            </w:r>
            <w:r w:rsidRPr="00E443C5">
              <w:rPr>
                <w:rFonts w:ascii="Sylfaen" w:eastAsia="Arial Unicode MS" w:hAnsi="Sylfaen" w:cstheme="minorHAnsi"/>
                <w:sz w:val="20"/>
                <w:szCs w:val="20"/>
                <w:lang w:val="ka-GE"/>
              </w:rPr>
              <w:t>ფოსტის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საშუალებით</w:t>
            </w:r>
            <w:r w:rsidRPr="00E443C5">
              <w:rPr>
                <w:rFonts w:ascii="Sylfaen" w:eastAsia="Merriweather" w:hAnsi="Sylfaen" w:cstheme="minorHAnsi"/>
                <w:sz w:val="20"/>
                <w:szCs w:val="20"/>
                <w:lang w:val="ka-GE"/>
              </w:rPr>
              <w:t>.</w:t>
            </w:r>
          </w:p>
          <w:p w14:paraId="3E73B123"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არსებული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მდგომარეობით</w:t>
            </w:r>
            <w:r w:rsidRPr="00E443C5">
              <w:rPr>
                <w:rFonts w:ascii="Sylfaen" w:eastAsia="Merriweather" w:hAnsi="Sylfaen" w:cstheme="minorHAnsi"/>
                <w:sz w:val="20"/>
                <w:szCs w:val="20"/>
                <w:lang w:val="ka-GE"/>
              </w:rPr>
              <w:t>, Google-</w:t>
            </w:r>
            <w:r w:rsidRPr="00E443C5">
              <w:rPr>
                <w:rFonts w:ascii="Sylfaen" w:eastAsia="Arial Unicode MS" w:hAnsi="Sylfaen" w:cstheme="minorHAnsi"/>
                <w:sz w:val="20"/>
                <w:szCs w:val="20"/>
                <w:lang w:val="ka-GE"/>
              </w:rPr>
              <w:t>ზე</w:t>
            </w:r>
          </w:p>
          <w:p w14:paraId="775F66AD" w14:textId="77777777" w:rsidR="00687680" w:rsidRPr="00E443C5" w:rsidRDefault="00687680" w:rsidP="00687680">
            <w:pPr>
              <w:numPr>
                <w:ilvl w:val="0"/>
                <w:numId w:val="6"/>
              </w:numPr>
              <w:spacing w:after="0" w:line="240" w:lineRule="auto"/>
              <w:ind w:left="780"/>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ატვირთული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და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გამოქვეყნებულია</w:t>
            </w:r>
            <w:r w:rsidRPr="00E443C5">
              <w:rPr>
                <w:rFonts w:ascii="Sylfaen" w:eastAsia="Merriweather" w:hAnsi="Sylfaen" w:cstheme="minorHAnsi"/>
                <w:sz w:val="20"/>
                <w:szCs w:val="20"/>
                <w:lang w:val="ka-GE"/>
              </w:rPr>
              <w:t xml:space="preserve"> 2 </w:t>
            </w:r>
            <w:r w:rsidRPr="00E443C5">
              <w:rPr>
                <w:rFonts w:ascii="Sylfaen" w:eastAsia="Arial Unicode MS" w:hAnsi="Sylfaen" w:cstheme="minorHAnsi"/>
                <w:sz w:val="20"/>
                <w:szCs w:val="20"/>
                <w:lang w:val="ka-GE"/>
              </w:rPr>
              <w:t>მუნიციპალიტეტის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გეომონაცემები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გზათა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ქსელი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შენობა</w:t>
            </w:r>
            <w:r w:rsidRPr="00E443C5">
              <w:rPr>
                <w:rFonts w:ascii="Sylfaen" w:eastAsia="Merriweather" w:hAnsi="Sylfaen" w:cstheme="minorHAnsi"/>
                <w:sz w:val="20"/>
                <w:szCs w:val="20"/>
                <w:lang w:val="ka-GE"/>
              </w:rPr>
              <w:t>-</w:t>
            </w:r>
            <w:r w:rsidRPr="00E443C5">
              <w:rPr>
                <w:rFonts w:ascii="Sylfaen" w:eastAsia="Arial Unicode MS" w:hAnsi="Sylfaen" w:cstheme="minorHAnsi"/>
                <w:sz w:val="20"/>
                <w:szCs w:val="20"/>
                <w:lang w:val="ka-GE"/>
              </w:rPr>
              <w:t>ნაგებობები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მისამართები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ინტერესის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ობიექტები</w:t>
            </w:r>
            <w:r w:rsidRPr="00E443C5">
              <w:rPr>
                <w:rFonts w:ascii="Sylfaen" w:eastAsia="Merriweather" w:hAnsi="Sylfaen" w:cstheme="minorHAnsi"/>
                <w:sz w:val="20"/>
                <w:szCs w:val="20"/>
                <w:lang w:val="ka-GE"/>
              </w:rPr>
              <w:t xml:space="preserve"> - PoI – Points of Intersts, </w:t>
            </w:r>
            <w:r w:rsidRPr="00E443C5">
              <w:rPr>
                <w:rFonts w:ascii="Sylfaen" w:eastAsia="Arial Unicode MS" w:hAnsi="Sylfaen" w:cstheme="minorHAnsi"/>
                <w:sz w:val="20"/>
                <w:szCs w:val="20"/>
                <w:lang w:val="ka-GE"/>
              </w:rPr>
              <w:t>ინტერესის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ობიექტები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სატრანსპორტო</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ინფრასტრუქტურის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ობიექტებსაც</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მოიცავს</w:t>
            </w:r>
            <w:r w:rsidRPr="00E443C5">
              <w:rPr>
                <w:rFonts w:ascii="Sylfaen" w:eastAsia="Merriweather" w:hAnsi="Sylfaen" w:cstheme="minorHAnsi"/>
                <w:sz w:val="20"/>
                <w:szCs w:val="20"/>
                <w:lang w:val="ka-GE"/>
              </w:rPr>
              <w:t xml:space="preserve">); </w:t>
            </w:r>
          </w:p>
          <w:p w14:paraId="21F2E852" w14:textId="77777777" w:rsidR="00687680" w:rsidRPr="00E443C5" w:rsidRDefault="00687680" w:rsidP="00687680">
            <w:pPr>
              <w:numPr>
                <w:ilvl w:val="0"/>
                <w:numId w:val="5"/>
              </w:numPr>
              <w:spacing w:after="0" w:line="240" w:lineRule="auto"/>
              <w:ind w:left="780"/>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ატვირთულია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მთელი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საქართველოს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გზათა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ქსელი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დაახლოებით</w:t>
            </w:r>
            <w:r w:rsidRPr="00E443C5">
              <w:rPr>
                <w:rFonts w:ascii="Sylfaen" w:eastAsia="Merriweather" w:hAnsi="Sylfaen" w:cstheme="minorHAnsi"/>
                <w:sz w:val="20"/>
                <w:szCs w:val="20"/>
                <w:lang w:val="ka-GE"/>
              </w:rPr>
              <w:t xml:space="preserve"> 104 000 </w:t>
            </w:r>
            <w:r w:rsidRPr="00E443C5">
              <w:rPr>
                <w:rFonts w:ascii="Sylfaen" w:eastAsia="Arial Unicode MS" w:hAnsi="Sylfaen" w:cstheme="minorHAnsi"/>
                <w:sz w:val="20"/>
                <w:szCs w:val="20"/>
                <w:lang w:val="ka-GE"/>
              </w:rPr>
              <w:t>კმ</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ამ</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ეტაპზე</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მონაცემები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არ</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არის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გამოქვეყნებული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მაგრამ</w:t>
            </w:r>
            <w:r w:rsidRPr="00E443C5">
              <w:rPr>
                <w:rFonts w:ascii="Sylfaen" w:eastAsia="Merriweather" w:hAnsi="Sylfaen" w:cstheme="minorHAnsi"/>
                <w:sz w:val="20"/>
                <w:szCs w:val="20"/>
                <w:lang w:val="ka-GE"/>
              </w:rPr>
              <w:t xml:space="preserve"> Google-</w:t>
            </w:r>
            <w:r w:rsidRPr="00E443C5">
              <w:rPr>
                <w:rFonts w:ascii="Sylfaen" w:eastAsia="Arial Unicode MS" w:hAnsi="Sylfaen" w:cstheme="minorHAnsi"/>
                <w:sz w:val="20"/>
                <w:szCs w:val="20"/>
                <w:lang w:val="ka-GE"/>
              </w:rPr>
              <w:t>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წარმომადგენლის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ინფორმაციით</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მალე</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გამოქვეყნდება</w:t>
            </w:r>
            <w:r w:rsidRPr="00E443C5">
              <w:rPr>
                <w:rFonts w:ascii="Sylfaen" w:eastAsia="Merriweather" w:hAnsi="Sylfaen" w:cstheme="minorHAnsi"/>
                <w:sz w:val="20"/>
                <w:szCs w:val="20"/>
                <w:lang w:val="ka-GE"/>
              </w:rPr>
              <w:t>;</w:t>
            </w:r>
          </w:p>
          <w:p w14:paraId="7EC753CC" w14:textId="664F52E6"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რაც</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შეეხება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მონაცემების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პერიოდულ</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განახლებას</w:t>
            </w:r>
            <w:r w:rsidRPr="00E443C5">
              <w:rPr>
                <w:rFonts w:ascii="Sylfaen" w:eastAsia="Merriweather" w:hAnsi="Sylfaen" w:cstheme="minorHAnsi"/>
                <w:sz w:val="20"/>
                <w:szCs w:val="20"/>
                <w:lang w:val="ka-GE"/>
              </w:rPr>
              <w:t xml:space="preserve"> Google-</w:t>
            </w:r>
            <w:r w:rsidRPr="00E443C5">
              <w:rPr>
                <w:rFonts w:ascii="Sylfaen" w:eastAsia="Arial Unicode MS" w:hAnsi="Sylfaen" w:cstheme="minorHAnsi"/>
                <w:sz w:val="20"/>
                <w:szCs w:val="20"/>
                <w:lang w:val="ka-GE"/>
              </w:rPr>
              <w:t>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ინტერაქტიულ</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რუკაზე</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საჯარო</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რეესტრის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მიერ</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ახალი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ორთოფოტო</w:t>
            </w:r>
            <w:r w:rsidR="00B92293" w:rsidRPr="00E443C5">
              <w:rPr>
                <w:rFonts w:ascii="Sylfaen" w:eastAsia="Arial Unicode MS" w:hAnsi="Sylfaen" w:cstheme="minorHAnsi"/>
                <w:sz w:val="20"/>
                <w:szCs w:val="20"/>
                <w:lang w:val="ka-GE"/>
              </w:rPr>
              <w:t xml:space="preserve"> </w:t>
            </w:r>
            <w:r w:rsidRPr="00E443C5">
              <w:rPr>
                <w:rFonts w:ascii="Sylfaen" w:eastAsia="Arial Unicode MS" w:hAnsi="Sylfaen" w:cstheme="minorHAnsi"/>
                <w:sz w:val="20"/>
                <w:szCs w:val="20"/>
                <w:lang w:val="ka-GE"/>
              </w:rPr>
              <w:t>გეგმების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წარმოების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შესაბამისად</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მიმდინარეობს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გეო</w:t>
            </w:r>
            <w:r w:rsidR="00B92293" w:rsidRPr="00E443C5">
              <w:rPr>
                <w:rFonts w:ascii="Sylfaen" w:eastAsia="Arial Unicode MS" w:hAnsi="Sylfaen" w:cstheme="minorHAnsi"/>
                <w:sz w:val="20"/>
                <w:szCs w:val="20"/>
                <w:lang w:val="ka-GE"/>
              </w:rPr>
              <w:t>-</w:t>
            </w:r>
            <w:r w:rsidRPr="00E443C5">
              <w:rPr>
                <w:rFonts w:ascii="Sylfaen" w:eastAsia="Arial Unicode MS" w:hAnsi="Sylfaen" w:cstheme="minorHAnsi"/>
                <w:sz w:val="20"/>
                <w:szCs w:val="20"/>
                <w:lang w:val="ka-GE"/>
              </w:rPr>
              <w:t>მონაცემთა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უწყვეტი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განახლება</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მუნიციპალიტეტების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მიხედვით</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განახლებული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მონაცემები</w:t>
            </w:r>
            <w:r w:rsidRPr="00E443C5">
              <w:rPr>
                <w:rFonts w:ascii="Sylfaen" w:eastAsia="Merriweather" w:hAnsi="Sylfaen" w:cstheme="minorHAnsi"/>
                <w:sz w:val="20"/>
                <w:szCs w:val="20"/>
                <w:lang w:val="ka-GE"/>
              </w:rPr>
              <w:t xml:space="preserve"> Google-</w:t>
            </w:r>
            <w:r w:rsidRPr="00E443C5">
              <w:rPr>
                <w:rFonts w:ascii="Sylfaen" w:eastAsia="Arial Unicode MS" w:hAnsi="Sylfaen" w:cstheme="minorHAnsi"/>
                <w:sz w:val="20"/>
                <w:szCs w:val="20"/>
                <w:lang w:val="ka-GE"/>
              </w:rPr>
              <w:t>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პარტნიორობის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პროგრამის</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ფარგლებში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შესაბამისი</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პერიოდულობით</w:t>
            </w:r>
            <w:r w:rsidRPr="00E443C5">
              <w:rPr>
                <w:rFonts w:ascii="Sylfaen" w:eastAsia="Merriweather" w:hAnsi="Sylfaen" w:cstheme="minorHAnsi"/>
                <w:sz w:val="20"/>
                <w:szCs w:val="20"/>
                <w:lang w:val="ka-GE"/>
              </w:rPr>
              <w:t xml:space="preserve"> </w:t>
            </w:r>
            <w:r w:rsidRPr="00E443C5">
              <w:rPr>
                <w:rFonts w:ascii="Sylfaen" w:eastAsia="Arial Unicode MS" w:hAnsi="Sylfaen" w:cstheme="minorHAnsi"/>
                <w:sz w:val="20"/>
                <w:szCs w:val="20"/>
                <w:lang w:val="ka-GE"/>
              </w:rPr>
              <w:t>აიტვირთება</w:t>
            </w:r>
            <w:r w:rsidRPr="00E443C5">
              <w:rPr>
                <w:rFonts w:ascii="Sylfaen" w:eastAsia="Merriweather" w:hAnsi="Sylfaen" w:cstheme="minorHAnsi"/>
                <w:sz w:val="20"/>
                <w:szCs w:val="20"/>
                <w:lang w:val="ka-GE"/>
              </w:rPr>
              <w:t>.</w:t>
            </w:r>
          </w:p>
        </w:tc>
        <w:tc>
          <w:tcPr>
            <w:tcW w:w="2535" w:type="dxa"/>
            <w:tcBorders>
              <w:bottom w:val="single" w:sz="4" w:space="0" w:color="000000"/>
            </w:tcBorders>
          </w:tcPr>
          <w:p w14:paraId="3FE6BA49"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იუსტიციის სამინისტრო</w:t>
            </w:r>
          </w:p>
          <w:p w14:paraId="1185620E" w14:textId="77777777" w:rsidR="00687680" w:rsidRPr="00E443C5" w:rsidRDefault="00687680" w:rsidP="00687680">
            <w:pPr>
              <w:spacing w:after="0" w:line="240" w:lineRule="auto"/>
              <w:rPr>
                <w:rFonts w:ascii="Sylfaen" w:eastAsia="Merriweather" w:hAnsi="Sylfaen" w:cstheme="minorHAnsi"/>
                <w:sz w:val="20"/>
                <w:szCs w:val="20"/>
                <w:lang w:val="ka-GE"/>
              </w:rPr>
            </w:pPr>
          </w:p>
          <w:p w14:paraId="450F7D44"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სსიპ საჯარო რეესტრის ეროვნული სააგენტო</w:t>
            </w:r>
          </w:p>
        </w:tc>
        <w:tc>
          <w:tcPr>
            <w:tcW w:w="3555" w:type="dxa"/>
            <w:tcBorders>
              <w:bottom w:val="single" w:sz="4" w:space="0" w:color="000000"/>
            </w:tcBorders>
          </w:tcPr>
          <w:p w14:paraId="7E456CCC"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გათვალისწინებულია </w:t>
            </w:r>
          </w:p>
          <w:p w14:paraId="486BB8CF" w14:textId="77777777" w:rsidR="00687680" w:rsidRPr="00E443C5" w:rsidRDefault="00687680" w:rsidP="00687680">
            <w:pPr>
              <w:spacing w:after="0" w:line="240" w:lineRule="auto"/>
              <w:rPr>
                <w:rFonts w:ascii="Sylfaen" w:eastAsia="Arial" w:hAnsi="Sylfaen" w:cstheme="minorHAnsi"/>
                <w:sz w:val="20"/>
                <w:szCs w:val="20"/>
                <w:lang w:val="ka-GE"/>
              </w:rPr>
            </w:pPr>
          </w:p>
          <w:p w14:paraId="679DA9D9" w14:textId="77777777" w:rsidR="00687680" w:rsidRPr="00E443C5" w:rsidRDefault="00687680" w:rsidP="00687680">
            <w:pPr>
              <w:spacing w:after="0" w:line="240" w:lineRule="auto"/>
              <w:rPr>
                <w:rFonts w:ascii="Sylfaen" w:eastAsia="Arial" w:hAnsi="Sylfaen" w:cstheme="minorHAnsi"/>
                <w:sz w:val="20"/>
                <w:szCs w:val="20"/>
                <w:lang w:val="ka-GE"/>
              </w:rPr>
            </w:pPr>
          </w:p>
          <w:p w14:paraId="2689E311"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რადგანაც შესრულებულია, ამოღებული იქნა სამოქმედო გეგმიდან </w:t>
            </w:r>
          </w:p>
        </w:tc>
      </w:tr>
      <w:tr w:rsidR="00687680" w:rsidRPr="0087584F" w14:paraId="44741AE0" w14:textId="77777777" w:rsidTr="00712837">
        <w:tc>
          <w:tcPr>
            <w:tcW w:w="630" w:type="dxa"/>
            <w:tcBorders>
              <w:bottom w:val="single" w:sz="4" w:space="0" w:color="000000"/>
            </w:tcBorders>
          </w:tcPr>
          <w:p w14:paraId="24087B1C"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25</w:t>
            </w:r>
          </w:p>
        </w:tc>
        <w:tc>
          <w:tcPr>
            <w:tcW w:w="3060" w:type="dxa"/>
            <w:tcBorders>
              <w:bottom w:val="single" w:sz="4" w:space="0" w:color="000000"/>
            </w:tcBorders>
          </w:tcPr>
          <w:p w14:paraId="7467B2EA"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1.1.2. მზის ენერგიიდან ელექტროენერგიის გამომუშავების ტექნიკური და</w:t>
            </w:r>
          </w:p>
          <w:p w14:paraId="4947C1BB"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lastRenderedPageBreak/>
              <w:t>პროცედურული მხარდაჭერის სამუშაოები</w:t>
            </w:r>
          </w:p>
          <w:p w14:paraId="60DFED30" w14:textId="77777777" w:rsidR="00687680" w:rsidRPr="00E443C5" w:rsidRDefault="00687680" w:rsidP="00687680">
            <w:pPr>
              <w:spacing w:after="0" w:line="240" w:lineRule="auto"/>
              <w:rPr>
                <w:rFonts w:ascii="Sylfaen" w:eastAsia="Merriweather" w:hAnsi="Sylfaen" w:cstheme="minorHAnsi"/>
                <w:sz w:val="20"/>
                <w:szCs w:val="20"/>
                <w:lang w:val="ka-GE"/>
              </w:rPr>
            </w:pPr>
          </w:p>
          <w:p w14:paraId="099B2481"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 xml:space="preserve">2026 წლამდე მოიცავს შემდეგი მზის ელექტროსადგურების მშენებლობას: მარნეული - 68 მგვტ. </w:t>
            </w:r>
          </w:p>
          <w:p w14:paraId="1FD42914"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2030 წლამდე მოიცავს შემდეგი მზის ელექტროსადგურების მშენებლობას: უდაბნო -6.8 მგვტ. </w:t>
            </w:r>
          </w:p>
        </w:tc>
        <w:tc>
          <w:tcPr>
            <w:tcW w:w="3405" w:type="dxa"/>
            <w:tcBorders>
              <w:bottom w:val="single" w:sz="4" w:space="0" w:color="000000"/>
            </w:tcBorders>
          </w:tcPr>
          <w:p w14:paraId="2938B14B"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lastRenderedPageBreak/>
              <w:t xml:space="preserve">მოგახსენებთ, რომ მზის ენერგიის გენერაციას რიგი პრობლემატური ნაკლოვანებები ახასიათებს რომელიც მისი ეფექტურად გამოყენებას ხელს უშლის. ყველაზე მნიშვნელოვანი, მაინც მზის ნათების დროს, ენერგია მაქსიმალურად იქნეს ათვისებული და აკუმულირებული. </w:t>
            </w:r>
            <w:r w:rsidRPr="00E443C5">
              <w:rPr>
                <w:rFonts w:ascii="Sylfaen" w:eastAsia="Arial Unicode MS" w:hAnsi="Sylfaen" w:cstheme="minorHAnsi"/>
                <w:sz w:val="20"/>
                <w:szCs w:val="20"/>
                <w:lang w:val="ka-GE"/>
              </w:rPr>
              <w:lastRenderedPageBreak/>
              <w:t>ცნობილია, რომ მზის პანელებით ენერგიის გამომუშავების გაზრდის მიზნით მათი მაქსიმალურად სინათლის ნაკადისკენ ავტომატური პოზიციონირება, ძალზედ ეფექტურია.</w:t>
            </w:r>
          </w:p>
          <w:p w14:paraId="7EF65997" w14:textId="0C2C2164"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ჩვენის მხრივ კი წარმოდგენილია მზის პანელების პოზიციონირების ახალი მოწყობილობა, რომელიც ცნობილი ძვირად ღირებული/არარენტაბელური ე.წ „აქტუატორი“ (1200 ) განშლადობისგან განსხვავდება, მაქსიმალური (1800) გრადუსზე განშლადობის მექანიკური პრინციპით. ძალუძს 500 კგ. სიმძიმის ოპერირება, არის მარტივად ასაწყობი ან დასამონტაჟებელი, 3 განზომილებაში ბრუნვისასაც. (ავტომატური რეჟიმისთვის დასჭირდება მარტივი პროგრამა ძრავების სამართავად) სტაციონარული მზის პანელებისგან განსხვავებით 30% -მდე მეტ ენერგიას ითვისებს. მოწყობილობის სიახლე დაცულია პატენტით. (პროცესშია). შესაძლებელია ჩავატაროთ საცდელი ჩვენება. ასეთი დიდი 68 მგვტ-იანი სადგურის მშენებლობისას, უხეშად რომ ვთქვათ, შეგვიძლია 48.4 მგვტ.-იან სიმძლავრეზე მივიღოთ 68 მგვტ. სიმძლავრე. სხვა</w:t>
            </w:r>
            <w:r w:rsidR="00B92293" w:rsidRPr="00E443C5">
              <w:rPr>
                <w:rFonts w:ascii="Sylfaen" w:eastAsia="Arial Unicode MS" w:hAnsi="Sylfaen" w:cstheme="minorHAnsi"/>
                <w:sz w:val="20"/>
                <w:szCs w:val="20"/>
                <w:lang w:val="ka-GE"/>
              </w:rPr>
              <w:t xml:space="preserve"> </w:t>
            </w:r>
            <w:r w:rsidRPr="00E443C5">
              <w:rPr>
                <w:rFonts w:ascii="Sylfaen" w:eastAsia="Arial Unicode MS" w:hAnsi="Sylfaen" w:cstheme="minorHAnsi"/>
                <w:sz w:val="20"/>
                <w:szCs w:val="20"/>
                <w:lang w:val="ka-GE"/>
              </w:rPr>
              <w:t xml:space="preserve">გზის კი 68 მგვტ.-ზე მექანიკური/ავტომატური განშლადი მოწყობილობა, მზის ენერგიაზე მომუშავე სადგურის გამომუშავებულ ენერგიას (30% -ით) და რენტაბელობას კიდევ უფრო აამაღლებს! </w:t>
            </w:r>
          </w:p>
        </w:tc>
        <w:tc>
          <w:tcPr>
            <w:tcW w:w="2535" w:type="dxa"/>
            <w:tcBorders>
              <w:bottom w:val="single" w:sz="4" w:space="0" w:color="000000"/>
            </w:tcBorders>
          </w:tcPr>
          <w:p w14:paraId="4BD803C5" w14:textId="5BEB05EB"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lastRenderedPageBreak/>
              <w:t>შპს „ჰაიდროჯენ ტექნოლოჯი“</w:t>
            </w:r>
          </w:p>
        </w:tc>
        <w:tc>
          <w:tcPr>
            <w:tcW w:w="3555" w:type="dxa"/>
            <w:tcBorders>
              <w:bottom w:val="single" w:sz="4" w:space="0" w:color="000000"/>
            </w:tcBorders>
          </w:tcPr>
          <w:p w14:paraId="3915779B" w14:textId="77777777" w:rsidR="00687680" w:rsidRPr="00E443C5" w:rsidRDefault="00687680" w:rsidP="00687680">
            <w:pPr>
              <w:spacing w:after="0" w:line="240" w:lineRule="auto"/>
              <w:rPr>
                <w:rFonts w:ascii="Sylfaen" w:eastAsia="Calibri" w:hAnsi="Sylfaen" w:cstheme="minorHAnsi"/>
                <w:sz w:val="20"/>
                <w:szCs w:val="20"/>
                <w:lang w:val="ka-GE"/>
              </w:rPr>
            </w:pPr>
            <w:r w:rsidRPr="00E443C5">
              <w:rPr>
                <w:rFonts w:ascii="Sylfaen" w:eastAsia="Calibri" w:hAnsi="Sylfaen" w:cstheme="minorHAnsi"/>
                <w:sz w:val="20"/>
                <w:szCs w:val="20"/>
                <w:lang w:val="ka-GE"/>
              </w:rPr>
              <w:t>არ არის გათვალისწინებული</w:t>
            </w:r>
          </w:p>
          <w:p w14:paraId="079A4363" w14:textId="77777777" w:rsidR="00687680" w:rsidRPr="00E443C5" w:rsidRDefault="00687680" w:rsidP="00687680">
            <w:pPr>
              <w:spacing w:after="0" w:line="240" w:lineRule="auto"/>
              <w:rPr>
                <w:rFonts w:ascii="Sylfaen" w:eastAsia="Calibri" w:hAnsi="Sylfaen" w:cstheme="minorHAnsi"/>
                <w:sz w:val="20"/>
                <w:szCs w:val="20"/>
                <w:lang w:val="ka-GE"/>
              </w:rPr>
            </w:pPr>
          </w:p>
          <w:p w14:paraId="4417EAC8" w14:textId="77777777" w:rsidR="00687680" w:rsidRPr="00E443C5" w:rsidRDefault="00687680" w:rsidP="00687680">
            <w:pPr>
              <w:spacing w:after="0" w:line="240" w:lineRule="auto"/>
              <w:rPr>
                <w:rFonts w:ascii="Sylfaen" w:eastAsia="Calibri" w:hAnsi="Sylfaen" w:cstheme="minorHAnsi"/>
                <w:sz w:val="20"/>
                <w:szCs w:val="20"/>
                <w:lang w:val="ka-GE"/>
              </w:rPr>
            </w:pPr>
          </w:p>
          <w:p w14:paraId="6496CEE0" w14:textId="77777777" w:rsidR="00687680" w:rsidRPr="00E443C5" w:rsidRDefault="00687680" w:rsidP="00687680">
            <w:pPr>
              <w:spacing w:after="0" w:line="240" w:lineRule="auto"/>
              <w:rPr>
                <w:rFonts w:ascii="Sylfaen" w:eastAsia="Calibri" w:hAnsi="Sylfaen" w:cstheme="minorHAnsi"/>
                <w:sz w:val="20"/>
                <w:szCs w:val="20"/>
                <w:lang w:val="ka-GE"/>
              </w:rPr>
            </w:pPr>
            <w:r w:rsidRPr="00E443C5">
              <w:rPr>
                <w:rFonts w:ascii="Sylfaen" w:eastAsia="Calibri" w:hAnsi="Sylfaen" w:cstheme="minorHAnsi"/>
                <w:sz w:val="20"/>
                <w:szCs w:val="20"/>
                <w:lang w:val="ka-GE"/>
              </w:rPr>
              <w:lastRenderedPageBreak/>
              <w:t xml:space="preserve">შემოთავაზებული ტექნოლოგიური გადაწყვეტა (მოწყობილობა), არ წარმოადგენს კონკრეტულ აქტივობას ან ცვლილებას აქტივობაში, რომლის გათვალისწინებაც შესაძლებელია კლიმატის ცვლილების სამოქმედო გეგმაში 2024-2025 წლებისთვის. </w:t>
            </w:r>
          </w:p>
          <w:p w14:paraId="088B4783" w14:textId="77777777" w:rsidR="00687680" w:rsidRPr="00E443C5" w:rsidRDefault="00687680" w:rsidP="00687680">
            <w:pPr>
              <w:spacing w:after="0" w:line="240" w:lineRule="auto"/>
              <w:rPr>
                <w:rFonts w:ascii="Sylfaen" w:eastAsia="Calibri" w:hAnsi="Sylfaen" w:cstheme="minorHAnsi"/>
                <w:sz w:val="20"/>
                <w:szCs w:val="20"/>
                <w:lang w:val="ka-GE"/>
              </w:rPr>
            </w:pPr>
          </w:p>
          <w:p w14:paraId="624321CA"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Calibri" w:hAnsi="Sylfaen" w:cstheme="minorHAnsi"/>
                <w:sz w:val="20"/>
                <w:szCs w:val="20"/>
                <w:lang w:val="ka-GE"/>
              </w:rPr>
              <w:t xml:space="preserve">მსგავსი ტექნოლოგიური გადაწყვეტა შესაძლებელია გათვალისწინებული იყოს პროექტის განმახორციელებელის მიერ პროექტის დიზაინისა და/ან განხორციელების ეტაპზე. </w:t>
            </w:r>
          </w:p>
        </w:tc>
      </w:tr>
      <w:tr w:rsidR="00687680" w:rsidRPr="0087584F" w14:paraId="789C3BEE" w14:textId="77777777" w:rsidTr="00712837">
        <w:tc>
          <w:tcPr>
            <w:tcW w:w="630" w:type="dxa"/>
            <w:tcBorders>
              <w:bottom w:val="single" w:sz="4" w:space="0" w:color="000000"/>
            </w:tcBorders>
          </w:tcPr>
          <w:p w14:paraId="3537CAB5"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lastRenderedPageBreak/>
              <w:t>26</w:t>
            </w:r>
          </w:p>
        </w:tc>
        <w:tc>
          <w:tcPr>
            <w:tcW w:w="3060" w:type="dxa"/>
            <w:tcBorders>
              <w:bottom w:val="single" w:sz="4" w:space="0" w:color="000000"/>
            </w:tcBorders>
          </w:tcPr>
          <w:p w14:paraId="38685899"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 1.2.1. ახალი კომბინირებული თბოელექტროსადგური გარდაბანი 3-ის მშენებლობა აშენდება გარდაბანი 3 - კომბინირებულ ციკლზე მომუშავე გაზის თბოელექტროსადგური. </w:t>
            </w:r>
          </w:p>
        </w:tc>
        <w:tc>
          <w:tcPr>
            <w:tcW w:w="3405" w:type="dxa"/>
            <w:tcBorders>
              <w:bottom w:val="single" w:sz="4" w:space="0" w:color="000000"/>
            </w:tcBorders>
          </w:tcPr>
          <w:p w14:paraId="161BAD11" w14:textId="540BB76D"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იმის გათვალისწინებით, რომ განსაკუთრებულად და არა მარტო კლიმატური ცვლილებების პერიოდში ჰიდროელექტროსადგურის ეფექტური ფუნქციონირების დაბრკოლებას წარმოადგენს წყალსაცავებში წყლის რეზერვის დონის ნაკლებობა და ამ პრობლემის გადაჭრასთან დაკავშირებული პრობლემები, ღირს მეტი ყურადღება მიაქციოთ თბოელექტროსადგურების მუშაობის ეფექტურობას (კოგენერაციული</w:t>
            </w:r>
            <w:r w:rsidR="00B92293" w:rsidRPr="00E443C5">
              <w:rPr>
                <w:rFonts w:ascii="Sylfaen" w:eastAsia="Arial Unicode MS" w:hAnsi="Sylfaen" w:cstheme="minorHAnsi"/>
                <w:sz w:val="20"/>
                <w:szCs w:val="20"/>
                <w:lang w:val="ka-GE"/>
              </w:rPr>
              <w:t xml:space="preserve"> </w:t>
            </w:r>
            <w:r w:rsidRPr="00E443C5">
              <w:rPr>
                <w:rFonts w:ascii="Sylfaen" w:eastAsia="Arial Unicode MS" w:hAnsi="Sylfaen" w:cstheme="minorHAnsi"/>
                <w:sz w:val="20"/>
                <w:szCs w:val="20"/>
                <w:lang w:val="ka-GE"/>
              </w:rPr>
              <w:t>სითბო და ენერგია) და რა</w:t>
            </w:r>
            <w:r w:rsidR="00B92293" w:rsidRPr="00E443C5">
              <w:rPr>
                <w:rFonts w:ascii="Sylfaen" w:eastAsia="Arial Unicode MS" w:hAnsi="Sylfaen" w:cstheme="minorHAnsi"/>
                <w:sz w:val="20"/>
                <w:szCs w:val="20"/>
                <w:lang w:val="ka-GE"/>
              </w:rPr>
              <w:t xml:space="preserve"> </w:t>
            </w:r>
            <w:r w:rsidRPr="00E443C5">
              <w:rPr>
                <w:rFonts w:ascii="Sylfaen" w:eastAsia="Arial Unicode MS" w:hAnsi="Sylfaen" w:cstheme="minorHAnsi"/>
                <w:sz w:val="20"/>
                <w:szCs w:val="20"/>
                <w:lang w:val="ka-GE"/>
              </w:rPr>
              <w:t xml:space="preserve">თქმა უნდა ეკოლოგიურობას ანუ ემისიურობას. </w:t>
            </w:r>
          </w:p>
          <w:p w14:paraId="3ECB2397" w14:textId="6058D19D"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განსხვავებით ცნობილი ოზონის გენერაციის სისტემებისა, ჩვენი ახალი ტექნოლოგია გამოირჩევა მთელი რიგი უპირატესობებით: მინიმუმ 4 ჯერ ენერგოეფექტურია, განურჩევლად ოზონის წარმადობისა და სახეობისა (ჰაერი;</w:t>
            </w:r>
            <w:r w:rsidR="00B92293" w:rsidRPr="00E443C5">
              <w:rPr>
                <w:rFonts w:ascii="Sylfaen" w:eastAsia="Arial Unicode MS" w:hAnsi="Sylfaen" w:cstheme="minorHAnsi"/>
                <w:sz w:val="20"/>
                <w:szCs w:val="20"/>
                <w:lang w:val="ka-GE"/>
              </w:rPr>
              <w:t xml:space="preserve"> </w:t>
            </w:r>
            <w:r w:rsidRPr="00E443C5">
              <w:rPr>
                <w:rFonts w:ascii="Sylfaen" w:eastAsia="Arial Unicode MS" w:hAnsi="Sylfaen" w:cstheme="minorHAnsi"/>
                <w:sz w:val="20"/>
                <w:szCs w:val="20"/>
                <w:lang w:val="ka-GE"/>
              </w:rPr>
              <w:t>წყალი) და დანიშნულებისა, მისი კომერციული ფასი ხელმისაწვდომია, ამავე დროს მაღალრენტაბელური ტექნოლოგიაა, როგორც მომხმარებლისთვის ასევე მწარმოებლისთვის, მდგრადი და ინჟინრული გადაწყვეტით მარტივია. განსხვავებით ცნობილი ოზონის გენერაციის სისტემებისა, ჩვენი ახალი ტექნოლოგია გამოირჩევა მთელი რიგი უპირატესობებით: მინიმუმ 4 ჯერ ენერგოეფექტურია, განურჩევლად ოზონის წარმადობისა და სახეობისა (ჰაერი;</w:t>
            </w:r>
            <w:r w:rsidR="00B92293" w:rsidRPr="00E443C5">
              <w:rPr>
                <w:rFonts w:ascii="Sylfaen" w:eastAsia="Arial Unicode MS" w:hAnsi="Sylfaen" w:cstheme="minorHAnsi"/>
                <w:sz w:val="20"/>
                <w:szCs w:val="20"/>
                <w:lang w:val="ka-GE"/>
              </w:rPr>
              <w:t xml:space="preserve"> </w:t>
            </w:r>
            <w:r w:rsidRPr="00E443C5">
              <w:rPr>
                <w:rFonts w:ascii="Sylfaen" w:eastAsia="Arial Unicode MS" w:hAnsi="Sylfaen" w:cstheme="minorHAnsi"/>
                <w:sz w:val="20"/>
                <w:szCs w:val="20"/>
                <w:lang w:val="ka-GE"/>
              </w:rPr>
              <w:t>წყალი) და დანიშნულებისა, მისი კომერციული ფასი ხელმისაწვდომია, ამავე დროს მაღალრენტაბელური ტექნოლოგიაა, როგორც მომხმარებლისთვის ასევე მწარმოებლისთვის, მდგრადი და ინჟინრული გადაწყვეტით მარტივია</w:t>
            </w:r>
          </w:p>
        </w:tc>
        <w:tc>
          <w:tcPr>
            <w:tcW w:w="2535" w:type="dxa"/>
            <w:tcBorders>
              <w:bottom w:val="single" w:sz="4" w:space="0" w:color="000000"/>
            </w:tcBorders>
          </w:tcPr>
          <w:p w14:paraId="12213D76" w14:textId="789027B6"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Calibri" w:hAnsi="Sylfaen" w:cstheme="minorHAnsi"/>
                <w:sz w:val="20"/>
                <w:szCs w:val="20"/>
                <w:lang w:val="ka-GE"/>
              </w:rPr>
              <w:t>შპს „ჰაიდროჯენ ტექნოლოჯი“</w:t>
            </w:r>
          </w:p>
        </w:tc>
        <w:tc>
          <w:tcPr>
            <w:tcW w:w="3555" w:type="dxa"/>
            <w:tcBorders>
              <w:bottom w:val="single" w:sz="4" w:space="0" w:color="000000"/>
            </w:tcBorders>
          </w:tcPr>
          <w:p w14:paraId="203F9709" w14:textId="77777777" w:rsidR="00687680" w:rsidRPr="00E443C5" w:rsidRDefault="00687680" w:rsidP="00687680">
            <w:pPr>
              <w:spacing w:after="0" w:line="240" w:lineRule="auto"/>
              <w:rPr>
                <w:rFonts w:ascii="Sylfaen" w:eastAsia="Calibri" w:hAnsi="Sylfaen" w:cstheme="minorHAnsi"/>
                <w:sz w:val="20"/>
                <w:szCs w:val="20"/>
                <w:lang w:val="ka-GE"/>
              </w:rPr>
            </w:pPr>
            <w:r w:rsidRPr="00E443C5">
              <w:rPr>
                <w:rFonts w:ascii="Sylfaen" w:eastAsia="Calibri" w:hAnsi="Sylfaen" w:cstheme="minorHAnsi"/>
                <w:sz w:val="20"/>
                <w:szCs w:val="20"/>
                <w:lang w:val="ka-GE"/>
              </w:rPr>
              <w:t>არ არის გათვალისწინებული</w:t>
            </w:r>
          </w:p>
          <w:p w14:paraId="4291EC77" w14:textId="77777777" w:rsidR="00687680" w:rsidRPr="00E443C5" w:rsidRDefault="00687680" w:rsidP="00687680">
            <w:pPr>
              <w:spacing w:after="0" w:line="240" w:lineRule="auto"/>
              <w:rPr>
                <w:rFonts w:ascii="Sylfaen" w:eastAsia="Calibri" w:hAnsi="Sylfaen" w:cstheme="minorHAnsi"/>
                <w:sz w:val="20"/>
                <w:szCs w:val="20"/>
                <w:lang w:val="ka-GE"/>
              </w:rPr>
            </w:pPr>
          </w:p>
          <w:p w14:paraId="732973E9" w14:textId="77777777" w:rsidR="00687680" w:rsidRPr="00E443C5" w:rsidRDefault="00687680" w:rsidP="00687680">
            <w:pPr>
              <w:spacing w:after="0" w:line="240" w:lineRule="auto"/>
              <w:rPr>
                <w:rFonts w:ascii="Sylfaen" w:eastAsia="Calibri" w:hAnsi="Sylfaen" w:cstheme="minorHAnsi"/>
                <w:sz w:val="20"/>
                <w:szCs w:val="20"/>
                <w:lang w:val="ka-GE"/>
              </w:rPr>
            </w:pPr>
            <w:r w:rsidRPr="00E443C5">
              <w:rPr>
                <w:rFonts w:ascii="Sylfaen" w:eastAsia="Calibri" w:hAnsi="Sylfaen" w:cstheme="minorHAnsi"/>
                <w:sz w:val="20"/>
                <w:szCs w:val="20"/>
                <w:lang w:val="ka-GE"/>
              </w:rPr>
              <w:t xml:space="preserve">შემოთავაზებული ტექნოლოგიური გადაწყვეტა (ახალი ტექნოლოგია), არ წარმოადგენს კონკრეტულ აქტივობას ან ცვლილებას აქტივობაში, რომლის გათვალისწინებაც შესაძლებელია კლიმატის ცვლილების სამოქმედო გეგმაში 2024-2025 წლებისთვის. </w:t>
            </w:r>
          </w:p>
          <w:p w14:paraId="185093F4" w14:textId="77777777" w:rsidR="00687680" w:rsidRPr="00E443C5" w:rsidRDefault="00687680" w:rsidP="00687680">
            <w:pPr>
              <w:spacing w:after="0" w:line="240" w:lineRule="auto"/>
              <w:rPr>
                <w:rFonts w:ascii="Sylfaen" w:eastAsia="Calibri" w:hAnsi="Sylfaen" w:cstheme="minorHAnsi"/>
                <w:sz w:val="20"/>
                <w:szCs w:val="20"/>
                <w:lang w:val="ka-GE"/>
              </w:rPr>
            </w:pPr>
          </w:p>
          <w:p w14:paraId="6648B71A" w14:textId="77777777" w:rsidR="00687680" w:rsidRPr="00E443C5" w:rsidRDefault="00687680" w:rsidP="00687680">
            <w:pPr>
              <w:spacing w:after="0" w:line="240" w:lineRule="auto"/>
              <w:rPr>
                <w:rFonts w:ascii="Sylfaen" w:eastAsia="Calibri" w:hAnsi="Sylfaen" w:cstheme="minorHAnsi"/>
                <w:sz w:val="20"/>
                <w:szCs w:val="20"/>
                <w:lang w:val="ka-GE"/>
              </w:rPr>
            </w:pPr>
            <w:r w:rsidRPr="00E443C5">
              <w:rPr>
                <w:rFonts w:ascii="Sylfaen" w:eastAsia="Calibri" w:hAnsi="Sylfaen" w:cstheme="minorHAnsi"/>
                <w:sz w:val="20"/>
                <w:szCs w:val="20"/>
                <w:lang w:val="ka-GE"/>
              </w:rPr>
              <w:t xml:space="preserve">მსგავსი ტექნოლოგიური გადაწყვეტა შესაძლებელია გათვალისწინებული იყოს პროექტის განმახორციელბელის მიერ პროექტის დიზაინისა და/ან განხორციელების ეტაპზე. </w:t>
            </w:r>
          </w:p>
          <w:p w14:paraId="0EA55AE2" w14:textId="77777777" w:rsidR="00687680" w:rsidRPr="00E443C5" w:rsidRDefault="00687680" w:rsidP="00687680">
            <w:pPr>
              <w:spacing w:after="0" w:line="240" w:lineRule="auto"/>
              <w:rPr>
                <w:rFonts w:ascii="Sylfaen" w:eastAsia="Arial Unicode MS" w:hAnsi="Sylfaen" w:cstheme="minorHAnsi"/>
                <w:sz w:val="20"/>
                <w:szCs w:val="20"/>
                <w:lang w:val="ka-GE"/>
              </w:rPr>
            </w:pPr>
          </w:p>
        </w:tc>
      </w:tr>
      <w:tr w:rsidR="00687680" w:rsidRPr="0087584F" w14:paraId="56C97512" w14:textId="77777777" w:rsidTr="00712837">
        <w:tc>
          <w:tcPr>
            <w:tcW w:w="630" w:type="dxa"/>
            <w:tcBorders>
              <w:bottom w:val="single" w:sz="4" w:space="0" w:color="000000"/>
            </w:tcBorders>
          </w:tcPr>
          <w:p w14:paraId="1CB423A2"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27</w:t>
            </w:r>
          </w:p>
        </w:tc>
        <w:tc>
          <w:tcPr>
            <w:tcW w:w="3060" w:type="dxa"/>
            <w:tcBorders>
              <w:bottom w:val="single" w:sz="4" w:space="0" w:color="000000"/>
            </w:tcBorders>
          </w:tcPr>
          <w:p w14:paraId="45C7AF3B"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1.3.1. საქართველოს გადამცემი ქსელის განვითარების ათწლიანი გეგმის განხორციელება ელექტროგადაცემის კომპანიებისთვის</w:t>
            </w:r>
          </w:p>
        </w:tc>
        <w:tc>
          <w:tcPr>
            <w:tcW w:w="3405" w:type="dxa"/>
            <w:tcBorders>
              <w:bottom w:val="single" w:sz="4" w:space="0" w:color="000000"/>
            </w:tcBorders>
          </w:tcPr>
          <w:p w14:paraId="189A38D0" w14:textId="00DA0465"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ეროვნული გადაცემის სისტემების ინფრასტრუქტურის გაძლიერება, არსებული პრობლემების მოგვარება, სამომავლო გამოწვევებზე რეაგირება და ქსელის შესაძლებლობების განხორციელება, მათ შორის, განახლებადი ენერგიის წყაროების (ქარისა და მზის) ინტეგრაცია ქსელში. ელექტროენერგიის დანაკარგების პრობლემა, იგივე ქსელების მდგომარეობის ეკონომიკური მაჩვენებელია. დანაკარგები ქსელებში მისი გადაცემისას არ უნდა აღემატებოდეს 10%-ს, თუმცა პრობლემა არსებობს. ელექტროგენერაციის ადგილიდან მაღალი ძაბვის ელექტროგადამცემი ხაზებით, ელექტროენერგიის ტრანსფორმატორამდე მიწოდების დანაკარგების განახევრება, მნიშვნელოვანი რესურსული/ფინანსური ნამატია. შპს „ჰაიდროჯენ ტექნოლოჯი“- ს გააჩნია მიგნება ამ მიმართულებით. ტექნოლოგია ხარჯ</w:t>
            </w:r>
            <w:r w:rsidR="00622D6E" w:rsidRPr="00E443C5">
              <w:rPr>
                <w:rFonts w:ascii="Sylfaen" w:eastAsia="Arial Unicode MS" w:hAnsi="Sylfaen" w:cstheme="minorHAnsi"/>
                <w:sz w:val="20"/>
                <w:szCs w:val="20"/>
                <w:lang w:val="ka-GE"/>
              </w:rPr>
              <w:t>-</w:t>
            </w:r>
            <w:r w:rsidRPr="00E443C5">
              <w:rPr>
                <w:rFonts w:ascii="Sylfaen" w:eastAsia="Arial Unicode MS" w:hAnsi="Sylfaen" w:cstheme="minorHAnsi"/>
                <w:sz w:val="20"/>
                <w:szCs w:val="20"/>
                <w:lang w:val="ka-GE"/>
              </w:rPr>
              <w:t>ეფექტურია, მარტივია, მაღალრენტაბელურია. მზად ვართ საჩვენებელი მოდელის ასაწყობად სადემონსტრაციოდ. გთხოვთ ამ მიგნების კვლევისთვის, ფინანსური მხარდაჭერას</w:t>
            </w:r>
          </w:p>
        </w:tc>
        <w:tc>
          <w:tcPr>
            <w:tcW w:w="2535" w:type="dxa"/>
            <w:tcBorders>
              <w:bottom w:val="single" w:sz="4" w:space="0" w:color="000000"/>
            </w:tcBorders>
          </w:tcPr>
          <w:p w14:paraId="6F8236E3" w14:textId="7775A14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Calibri" w:hAnsi="Sylfaen" w:cstheme="minorHAnsi"/>
                <w:sz w:val="20"/>
                <w:szCs w:val="20"/>
                <w:lang w:val="ka-GE"/>
              </w:rPr>
              <w:t>შპს „ჰაიდროჯენ ტექნოლოჯი“</w:t>
            </w:r>
          </w:p>
        </w:tc>
        <w:tc>
          <w:tcPr>
            <w:tcW w:w="3555" w:type="dxa"/>
            <w:tcBorders>
              <w:bottom w:val="single" w:sz="4" w:space="0" w:color="000000"/>
            </w:tcBorders>
          </w:tcPr>
          <w:p w14:paraId="71808C90" w14:textId="77777777" w:rsidR="00687680" w:rsidRPr="00E443C5" w:rsidRDefault="00687680" w:rsidP="00687680">
            <w:pPr>
              <w:spacing w:after="0" w:line="240" w:lineRule="auto"/>
              <w:rPr>
                <w:rFonts w:ascii="Sylfaen" w:eastAsia="Calibri" w:hAnsi="Sylfaen" w:cstheme="minorHAnsi"/>
                <w:sz w:val="20"/>
                <w:szCs w:val="20"/>
                <w:lang w:val="ka-GE"/>
              </w:rPr>
            </w:pPr>
            <w:r w:rsidRPr="00E443C5">
              <w:rPr>
                <w:rFonts w:ascii="Sylfaen" w:eastAsia="Calibri" w:hAnsi="Sylfaen" w:cstheme="minorHAnsi"/>
                <w:sz w:val="20"/>
                <w:szCs w:val="20"/>
                <w:lang w:val="ka-GE"/>
              </w:rPr>
              <w:t xml:space="preserve">არ არის გათვალისწინებული </w:t>
            </w:r>
          </w:p>
          <w:p w14:paraId="6B9D51F1" w14:textId="77777777" w:rsidR="00687680" w:rsidRPr="00E443C5" w:rsidRDefault="00687680" w:rsidP="00687680">
            <w:pPr>
              <w:spacing w:after="0" w:line="240" w:lineRule="auto"/>
              <w:rPr>
                <w:rFonts w:ascii="Sylfaen" w:eastAsia="Calibri" w:hAnsi="Sylfaen" w:cstheme="minorHAnsi"/>
                <w:sz w:val="20"/>
                <w:szCs w:val="20"/>
                <w:lang w:val="ka-GE"/>
              </w:rPr>
            </w:pPr>
          </w:p>
          <w:p w14:paraId="0D5D7E78"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Calibri" w:hAnsi="Sylfaen" w:cstheme="minorHAnsi"/>
                <w:sz w:val="20"/>
                <w:szCs w:val="20"/>
                <w:lang w:val="ka-GE"/>
              </w:rPr>
              <w:t xml:space="preserve">წარმოდგენილი სამოქმედო გეგმა არ ითვალისწინებს ფინანსურ დახმარებას, ის წარმოადგენს კონკრეტული ქმედებების ერთობლიობას, რომელთა განხორციელებას დაგეგმილია 2024-2025 წლებში კონკრეტული სახელმწიფო, კერძო და დონორი ორგანიზაციების მიერ. </w:t>
            </w:r>
          </w:p>
        </w:tc>
      </w:tr>
      <w:bookmarkEnd w:id="17"/>
      <w:tr w:rsidR="00687680" w:rsidRPr="0087584F" w14:paraId="797BF4F4" w14:textId="77777777" w:rsidTr="00712837">
        <w:tc>
          <w:tcPr>
            <w:tcW w:w="630" w:type="dxa"/>
            <w:tcBorders>
              <w:bottom w:val="single" w:sz="4" w:space="0" w:color="000000"/>
            </w:tcBorders>
          </w:tcPr>
          <w:p w14:paraId="099D0537"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28</w:t>
            </w:r>
          </w:p>
        </w:tc>
        <w:tc>
          <w:tcPr>
            <w:tcW w:w="3060" w:type="dxa"/>
            <w:tcBorders>
              <w:bottom w:val="single" w:sz="4" w:space="0" w:color="000000"/>
            </w:tcBorders>
          </w:tcPr>
          <w:p w14:paraId="67DDC201"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1.4.2 საქართველოს მწვანე ეკონომიკის განვითარებისთვის ერთიანი გრძელვადიანი მულტისექტორული სტრატეგიული დოკუმენტების შემუშავება</w:t>
            </w:r>
          </w:p>
        </w:tc>
        <w:tc>
          <w:tcPr>
            <w:tcW w:w="3405" w:type="dxa"/>
            <w:tcBorders>
              <w:bottom w:val="single" w:sz="4" w:space="0" w:color="000000"/>
            </w:tcBorders>
          </w:tcPr>
          <w:p w14:paraId="416894F4" w14:textId="46E75149"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შპს „ჰაიდროჯენ ტექნოლოჯი“ – „ოზონ ჯორჯიას“-ს ბრენდით აწარმოებს ადგილობრივი წარმოების, მსოფლიოში მოწინავე ტექნოლოგიის, ხელმისაწვდომ ოზონის გენერატორებს. (ინოვაციური, ენერგო/ხარჯ</w:t>
            </w:r>
            <w:r w:rsidR="00622D6E" w:rsidRPr="00E443C5">
              <w:rPr>
                <w:rFonts w:ascii="Sylfaen" w:eastAsia="Arial Unicode MS" w:hAnsi="Sylfaen" w:cstheme="minorHAnsi"/>
                <w:sz w:val="20"/>
                <w:szCs w:val="20"/>
                <w:lang w:val="ka-GE"/>
              </w:rPr>
              <w:t>-</w:t>
            </w:r>
            <w:r w:rsidRPr="00E443C5">
              <w:rPr>
                <w:rFonts w:ascii="Sylfaen" w:eastAsia="Arial Unicode MS" w:hAnsi="Sylfaen" w:cstheme="minorHAnsi"/>
                <w:sz w:val="20"/>
                <w:szCs w:val="20"/>
                <w:lang w:val="ka-GE"/>
              </w:rPr>
              <w:t xml:space="preserve">ეფექტური, ეკო მეგობრული, დარგთაშორისი, და მრავალმიზნობრივი მოხმარების, B2B ტექნოლოგია). ტექნოლოგიის დემოკრატიზაცია გამოიწვია მისმა ხელმისაწვდომმა ფასმა და მდგრადობამ. ოზონის როგორც დეზინფექტარორის გამოყენების სპექტრი კი ძალიან დიდია. არ არსებობს დარგი სადაც იგი დიდ საჭიროებას არ მოითხოვდეს. კვლევები წარმატებით ჩატარდა და გრძელდება სსიპ სოფლის მეურნეობის სამეცნიერო კვლევითი ცენტრი და ჯიღაურას სანერგე მეურნეობაში 2023/24 წ. ასევე ბოლნისის რეგიონის მცირე ღვინის მწარმოებელთა ვენახებში 2023/24, წარმატებით ჩატარდა ექსპერიმენტი მეთხილეთა ასოცოაციის წევრთა შორის, თხილის პლანტაციებში სენაკში 2023. მიმდინარეობს ტექნოლოგიის დანერგვა სხვადასხვა </w:t>
            </w:r>
            <w:r w:rsidRPr="00E443C5">
              <w:rPr>
                <w:rFonts w:ascii="Sylfaen" w:eastAsia="Arial Unicode MS" w:hAnsi="Sylfaen" w:cstheme="minorHAnsi"/>
                <w:sz w:val="20"/>
                <w:szCs w:val="20"/>
                <w:lang w:val="ka-GE"/>
              </w:rPr>
              <w:lastRenderedPageBreak/>
              <w:t xml:space="preserve">მიმართულებებით. ნებისმიერი მომხმარებლისთვის, განურჩევლად ოზონის გენერატორის დანიშნულებისა და სიმძლავრისა, როგორც ყველაზე ძლიერი დეზინფექტატორი, წარმოადგენს ხარისხის და შემოსავლების მზარდ ინსტრუმენტს. როგორც ხარჯეფექტური ინოვაცია, ქმნის ახალი მიმართულების განვითარებას, რომლის სამრეწველო პროდუქტი დეფიციტური, მზარდად მოთხოვნადი და მაღალშემოსავლიანია. როგორც ეკო მეგობრული ტექნოლოგია, პირდაპირ და ირიბად, ხელს უწყობს გარემოს და ჯანმრთელობის დაცვას, ემისიების მნიშვნელოვნად შემცირებას. </w:t>
            </w:r>
          </w:p>
        </w:tc>
        <w:tc>
          <w:tcPr>
            <w:tcW w:w="2535" w:type="dxa"/>
            <w:tcBorders>
              <w:bottom w:val="single" w:sz="4" w:space="0" w:color="000000"/>
            </w:tcBorders>
          </w:tcPr>
          <w:p w14:paraId="64272064" w14:textId="76B92B42"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Calibri" w:hAnsi="Sylfaen" w:cstheme="minorHAnsi"/>
                <w:sz w:val="20"/>
                <w:szCs w:val="20"/>
                <w:lang w:val="ka-GE"/>
              </w:rPr>
              <w:lastRenderedPageBreak/>
              <w:t>შპს „ჰაიდროჯენ ტექნოლოჯი“</w:t>
            </w:r>
          </w:p>
        </w:tc>
        <w:tc>
          <w:tcPr>
            <w:tcW w:w="3555" w:type="dxa"/>
            <w:tcBorders>
              <w:bottom w:val="single" w:sz="4" w:space="0" w:color="000000"/>
            </w:tcBorders>
          </w:tcPr>
          <w:p w14:paraId="4C128EAB" w14:textId="77777777" w:rsidR="00687680" w:rsidRPr="00E443C5" w:rsidRDefault="00687680" w:rsidP="00687680">
            <w:pPr>
              <w:spacing w:after="0" w:line="240" w:lineRule="auto"/>
              <w:rPr>
                <w:rFonts w:ascii="Sylfaen" w:eastAsia="Calibri" w:hAnsi="Sylfaen" w:cstheme="minorHAnsi"/>
                <w:sz w:val="20"/>
                <w:szCs w:val="20"/>
                <w:lang w:val="ka-GE"/>
              </w:rPr>
            </w:pPr>
            <w:r w:rsidRPr="00E443C5">
              <w:rPr>
                <w:rFonts w:ascii="Sylfaen" w:eastAsia="Calibri" w:hAnsi="Sylfaen" w:cstheme="minorHAnsi"/>
                <w:sz w:val="20"/>
                <w:szCs w:val="20"/>
                <w:lang w:val="ka-GE"/>
              </w:rPr>
              <w:t xml:space="preserve">არ არის გათვალისწინებული </w:t>
            </w:r>
          </w:p>
          <w:p w14:paraId="7EF81700" w14:textId="77777777" w:rsidR="00687680" w:rsidRPr="00E443C5" w:rsidRDefault="00687680" w:rsidP="00687680">
            <w:pPr>
              <w:spacing w:after="0" w:line="240" w:lineRule="auto"/>
              <w:rPr>
                <w:rFonts w:ascii="Sylfaen" w:eastAsia="Calibri" w:hAnsi="Sylfaen" w:cstheme="minorHAnsi"/>
                <w:sz w:val="20"/>
                <w:szCs w:val="20"/>
                <w:lang w:val="ka-GE"/>
              </w:rPr>
            </w:pPr>
          </w:p>
          <w:p w14:paraId="0E9755E3" w14:textId="77777777" w:rsidR="00687680" w:rsidRPr="00E443C5" w:rsidRDefault="00687680" w:rsidP="00687680">
            <w:pPr>
              <w:spacing w:after="0" w:line="240" w:lineRule="auto"/>
              <w:rPr>
                <w:rFonts w:ascii="Sylfaen" w:eastAsia="Calibri" w:hAnsi="Sylfaen" w:cstheme="minorHAnsi"/>
                <w:sz w:val="20"/>
                <w:szCs w:val="20"/>
                <w:lang w:val="ka-GE"/>
              </w:rPr>
            </w:pPr>
            <w:r w:rsidRPr="00E443C5">
              <w:rPr>
                <w:rFonts w:ascii="Sylfaen" w:eastAsia="Calibri" w:hAnsi="Sylfaen" w:cstheme="minorHAnsi"/>
                <w:sz w:val="20"/>
                <w:szCs w:val="20"/>
                <w:lang w:val="ka-GE"/>
              </w:rPr>
              <w:t xml:space="preserve">შემოთავაზებული ტექნოლოგია არ წარმოადგენს კონკრეტულ აქტივობას ან ცვლილებას აქტივობაში, რომლის გათვალისწინებაც შესაძლებელია კლიმატის ცვლილების სამოქმედო </w:t>
            </w:r>
            <w:r w:rsidRPr="00E443C5">
              <w:rPr>
                <w:rFonts w:ascii="Sylfaen" w:eastAsia="Calibri" w:hAnsi="Sylfaen" w:cstheme="minorHAnsi"/>
                <w:sz w:val="20"/>
                <w:szCs w:val="20"/>
                <w:lang w:val="ka-GE"/>
              </w:rPr>
              <w:lastRenderedPageBreak/>
              <w:t xml:space="preserve">გეგმაში 2024-2025 წლებისთვის. </w:t>
            </w:r>
          </w:p>
          <w:p w14:paraId="5EC694BE" w14:textId="77777777" w:rsidR="00687680" w:rsidRPr="00E443C5" w:rsidRDefault="00687680" w:rsidP="00687680">
            <w:pPr>
              <w:spacing w:after="0" w:line="240" w:lineRule="auto"/>
              <w:rPr>
                <w:rFonts w:ascii="Sylfaen" w:eastAsia="Calibri" w:hAnsi="Sylfaen" w:cstheme="minorHAnsi"/>
                <w:sz w:val="20"/>
                <w:szCs w:val="20"/>
                <w:lang w:val="ka-GE"/>
              </w:rPr>
            </w:pPr>
          </w:p>
          <w:p w14:paraId="03452E78" w14:textId="77777777" w:rsidR="00687680" w:rsidRPr="00E443C5" w:rsidRDefault="00687680" w:rsidP="00687680">
            <w:pPr>
              <w:spacing w:after="0" w:line="240" w:lineRule="auto"/>
              <w:rPr>
                <w:rFonts w:ascii="Sylfaen" w:eastAsia="Calibri" w:hAnsi="Sylfaen" w:cstheme="minorHAnsi"/>
                <w:sz w:val="20"/>
                <w:szCs w:val="20"/>
                <w:lang w:val="ka-GE"/>
              </w:rPr>
            </w:pPr>
          </w:p>
          <w:p w14:paraId="10146539"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Calibri" w:hAnsi="Sylfaen" w:cstheme="minorHAnsi"/>
                <w:sz w:val="20"/>
                <w:szCs w:val="20"/>
                <w:lang w:val="ka-GE"/>
              </w:rPr>
              <w:t>ეკონომიკის სამინისტროს მიერ მომზადებული იქნება მწვანე ზრდის სტრატეგია სადაც მოცემული იქნება ინფორმაცია ყველა ენერგოინტენსიურ დარგზე.</w:t>
            </w:r>
          </w:p>
        </w:tc>
      </w:tr>
      <w:tr w:rsidR="00687680" w:rsidRPr="0087584F" w14:paraId="6D2EA900" w14:textId="77777777" w:rsidTr="00712837">
        <w:tc>
          <w:tcPr>
            <w:tcW w:w="630" w:type="dxa"/>
            <w:tcBorders>
              <w:bottom w:val="single" w:sz="4" w:space="0" w:color="000000"/>
            </w:tcBorders>
          </w:tcPr>
          <w:p w14:paraId="23711CCB"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lastRenderedPageBreak/>
              <w:t>29</w:t>
            </w:r>
          </w:p>
        </w:tc>
        <w:tc>
          <w:tcPr>
            <w:tcW w:w="3060" w:type="dxa"/>
            <w:tcBorders>
              <w:bottom w:val="single" w:sz="4" w:space="0" w:color="000000"/>
            </w:tcBorders>
          </w:tcPr>
          <w:p w14:paraId="456A5DCE"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1.4.3. მწვანე წყალბადის სტრატეგიის, სამოქმედო გეგმისა და გზამკვლევის შემუშავება</w:t>
            </w:r>
          </w:p>
        </w:tc>
        <w:tc>
          <w:tcPr>
            <w:tcW w:w="3405" w:type="dxa"/>
            <w:tcBorders>
              <w:bottom w:val="single" w:sz="4" w:space="0" w:color="000000"/>
            </w:tcBorders>
          </w:tcPr>
          <w:p w14:paraId="1C9D7B4F" w14:textId="52A45E21"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შპს „ჰაიდროჯენ ტექნოლოჯი“ 2014 წლიდან ფლობს „წყალბადის გენერაციის კავიტაციურ-ელექტროლიზური მოწყობილობის“ საქ.პატენტის პატენტს P 2014 6048 B; საერთაშორისო განაცხადი - WIPO PCT WO 2014/064470 Al 01/05/2014; ტექნოლოგია წარმოადგენს „მწვანე წყალბადის“, ხარჯ და ენერგოეფექტურ, მაღალრენტაბელურ წყალბადის გენერატორს და ე.წ. „ენერგეტიკული გადასვლის“ აუცილებელ წინაპირობას; შპს „ჰაიდროჯენ ტექნოლოჯი“ მზად არის დანერგოს „მწვანე წყალბადის“ არსებული ტექნოლოგია: ტრანსპორტირება, ინდუსტრია და ენერგიის, წარმოება და განაწილებაში კომბინირებულად, მზის ენერგიიდან ელექტროენერგიის გამომუშავების ტექნოლოგიასთან ერთად. </w:t>
            </w:r>
          </w:p>
        </w:tc>
        <w:tc>
          <w:tcPr>
            <w:tcW w:w="2535" w:type="dxa"/>
            <w:tcBorders>
              <w:bottom w:val="single" w:sz="4" w:space="0" w:color="000000"/>
            </w:tcBorders>
          </w:tcPr>
          <w:p w14:paraId="60904683" w14:textId="2AC2676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Calibri" w:hAnsi="Sylfaen" w:cstheme="minorHAnsi"/>
                <w:sz w:val="20"/>
                <w:szCs w:val="20"/>
                <w:lang w:val="ka-GE"/>
              </w:rPr>
              <w:t>შპს „ჰაიდროჯენ ტექნოლოჯი“</w:t>
            </w:r>
          </w:p>
        </w:tc>
        <w:tc>
          <w:tcPr>
            <w:tcW w:w="3555" w:type="dxa"/>
            <w:tcBorders>
              <w:bottom w:val="single" w:sz="4" w:space="0" w:color="000000"/>
            </w:tcBorders>
          </w:tcPr>
          <w:p w14:paraId="19EDEE01" w14:textId="77777777" w:rsidR="00687680" w:rsidRPr="00E443C5" w:rsidRDefault="00687680" w:rsidP="00687680">
            <w:pPr>
              <w:spacing w:after="0" w:line="240" w:lineRule="auto"/>
              <w:rPr>
                <w:rFonts w:ascii="Sylfaen" w:eastAsia="Calibri" w:hAnsi="Sylfaen" w:cstheme="minorHAnsi"/>
                <w:sz w:val="20"/>
                <w:szCs w:val="20"/>
                <w:lang w:val="ka-GE"/>
              </w:rPr>
            </w:pPr>
            <w:r w:rsidRPr="00E443C5">
              <w:rPr>
                <w:rFonts w:ascii="Sylfaen" w:eastAsia="Calibri" w:hAnsi="Sylfaen" w:cstheme="minorHAnsi"/>
                <w:sz w:val="20"/>
                <w:szCs w:val="20"/>
                <w:lang w:val="ka-GE"/>
              </w:rPr>
              <w:t>არ არის გათვალისწინებული</w:t>
            </w:r>
          </w:p>
          <w:p w14:paraId="57D04ABE" w14:textId="77777777" w:rsidR="00687680" w:rsidRPr="00E443C5" w:rsidRDefault="00687680" w:rsidP="00687680">
            <w:pPr>
              <w:spacing w:after="0" w:line="240" w:lineRule="auto"/>
              <w:rPr>
                <w:rFonts w:ascii="Sylfaen" w:eastAsia="Calibri" w:hAnsi="Sylfaen" w:cstheme="minorHAnsi"/>
                <w:sz w:val="20"/>
                <w:szCs w:val="20"/>
                <w:lang w:val="ka-GE"/>
              </w:rPr>
            </w:pPr>
          </w:p>
          <w:p w14:paraId="6CD04592" w14:textId="33263902" w:rsidR="00687680" w:rsidRPr="00E443C5" w:rsidRDefault="00687680" w:rsidP="00687680">
            <w:pPr>
              <w:spacing w:after="0" w:line="240" w:lineRule="auto"/>
              <w:rPr>
                <w:rFonts w:ascii="Sylfaen" w:eastAsia="Calibri" w:hAnsi="Sylfaen" w:cstheme="minorHAnsi"/>
                <w:sz w:val="20"/>
                <w:szCs w:val="20"/>
                <w:lang w:val="ka-GE"/>
              </w:rPr>
            </w:pPr>
            <w:r w:rsidRPr="00E443C5">
              <w:rPr>
                <w:rFonts w:ascii="Sylfaen" w:eastAsia="Calibri" w:hAnsi="Sylfaen" w:cstheme="minorHAnsi"/>
                <w:sz w:val="20"/>
                <w:szCs w:val="20"/>
                <w:lang w:val="ka-GE"/>
              </w:rPr>
              <w:t xml:space="preserve">შემოთავაზებული ტექნოლოგია, არ წარმოადგენს კონკრეტულ აქტივობას ან ცვლილებას აქტივობაში, რომლის გათვალისწინებაც შესაძლებელია კლიმატის ცვლილების სამოქმედო გეგმაში 2024-2025 წლებისთვის. </w:t>
            </w:r>
          </w:p>
          <w:p w14:paraId="0D09D71F" w14:textId="77777777" w:rsidR="00687680" w:rsidRPr="00E443C5" w:rsidRDefault="00687680" w:rsidP="00687680">
            <w:pPr>
              <w:spacing w:after="0" w:line="240" w:lineRule="auto"/>
              <w:rPr>
                <w:rFonts w:ascii="Sylfaen" w:eastAsia="Calibri" w:hAnsi="Sylfaen" w:cstheme="minorHAnsi"/>
                <w:sz w:val="20"/>
                <w:szCs w:val="20"/>
                <w:lang w:val="ka-GE"/>
              </w:rPr>
            </w:pPr>
          </w:p>
          <w:p w14:paraId="4D8E7516"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Calibri" w:hAnsi="Sylfaen" w:cstheme="minorHAnsi"/>
                <w:sz w:val="20"/>
                <w:szCs w:val="20"/>
                <w:lang w:val="ka-GE"/>
              </w:rPr>
              <w:t>მომზადებული იქნება მწვანე ზრდის სტრატეგია, სადაც გამოკვეთილი იქნება ის კონკრეტული სფეროები, სადაც წყალბადის გამოყენება რელევანტური იქნება.</w:t>
            </w:r>
          </w:p>
        </w:tc>
      </w:tr>
      <w:tr w:rsidR="00687680" w:rsidRPr="0087584F" w14:paraId="5D08DCE9" w14:textId="77777777" w:rsidTr="00712837">
        <w:tc>
          <w:tcPr>
            <w:tcW w:w="630" w:type="dxa"/>
            <w:tcBorders>
              <w:bottom w:val="single" w:sz="4" w:space="0" w:color="000000"/>
            </w:tcBorders>
          </w:tcPr>
          <w:p w14:paraId="3216674D"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30</w:t>
            </w:r>
          </w:p>
        </w:tc>
        <w:tc>
          <w:tcPr>
            <w:tcW w:w="3060" w:type="dxa"/>
            <w:tcBorders>
              <w:bottom w:val="single" w:sz="4" w:space="0" w:color="000000"/>
            </w:tcBorders>
          </w:tcPr>
          <w:p w14:paraId="2085CA05"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1.1.3 ჰიდროელექტროსადგურების ტექნიკური და პროცედურული მხარდაჭერის სამუშაოები.</w:t>
            </w:r>
          </w:p>
        </w:tc>
        <w:tc>
          <w:tcPr>
            <w:tcW w:w="3405" w:type="dxa"/>
            <w:tcBorders>
              <w:bottom w:val="single" w:sz="4" w:space="0" w:color="000000"/>
            </w:tcBorders>
          </w:tcPr>
          <w:p w14:paraId="47A3DB83"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გაუგებარია, რატომ განისაზღვრა კლიმატის სამოქმედო გეგმაში</w:t>
            </w:r>
          </w:p>
          <w:p w14:paraId="7429052E"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2026 წლამდე შესასრულებელ ერთ-ერთ ძირითად პრიორიტეტულ ამოცანად კვლავ</w:t>
            </w:r>
          </w:p>
          <w:p w14:paraId="64B8B8AF"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ჰიდროელექტროსადგურების წარმოების ხელშეწყობა (87.7 მეგავატი), მაშინ როდესაც ქარის და მზის</w:t>
            </w:r>
          </w:p>
          <w:p w14:paraId="1D91FEE6"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ენერგიების გამოყენების ხელშეწყობას კიდევ უფრო სიმბოლური დატვირთვა მიეცა, ვიდრე</w:t>
            </w:r>
          </w:p>
          <w:p w14:paraId="04EC718F"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დოკუმენტის წინა ვერსიებში (ახალი ვერსიით, 2026 წლამდე უნდა აშენდეს მხოლოდ 28 მეგავატი ქარის</w:t>
            </w:r>
          </w:p>
          <w:p w14:paraId="7DCD30AB"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და 68 მეგავატი მზის სადგურები).</w:t>
            </w:r>
          </w:p>
        </w:tc>
        <w:tc>
          <w:tcPr>
            <w:tcW w:w="2535" w:type="dxa"/>
            <w:tcBorders>
              <w:bottom w:val="single" w:sz="4" w:space="0" w:color="000000"/>
            </w:tcBorders>
          </w:tcPr>
          <w:p w14:paraId="43D11964" w14:textId="77777777" w:rsidR="00687680" w:rsidRPr="00E443C5" w:rsidRDefault="00687680" w:rsidP="00687680">
            <w:pPr>
              <w:spacing w:after="0" w:line="240" w:lineRule="auto"/>
              <w:rPr>
                <w:rFonts w:ascii="Sylfaen" w:eastAsia="Merriweather" w:hAnsi="Sylfaen" w:cstheme="minorHAnsi"/>
                <w:sz w:val="20"/>
                <w:szCs w:val="20"/>
                <w:lang w:val="ka-GE"/>
              </w:rPr>
            </w:pPr>
          </w:p>
          <w:p w14:paraId="47C7E22D"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მწვანე ალტერნატივა</w:t>
            </w:r>
          </w:p>
        </w:tc>
        <w:tc>
          <w:tcPr>
            <w:tcW w:w="3555" w:type="dxa"/>
            <w:tcBorders>
              <w:bottom w:val="single" w:sz="4" w:space="0" w:color="000000"/>
            </w:tcBorders>
          </w:tcPr>
          <w:p w14:paraId="5A3CB1D0"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657E4DC1" w14:textId="77777777" w:rsidR="00687680" w:rsidRPr="00E443C5" w:rsidRDefault="00687680" w:rsidP="00687680">
            <w:pPr>
              <w:spacing w:after="0" w:line="240" w:lineRule="auto"/>
              <w:rPr>
                <w:rFonts w:ascii="Sylfaen" w:eastAsia="Arial" w:hAnsi="Sylfaen" w:cstheme="minorHAnsi"/>
                <w:sz w:val="20"/>
                <w:szCs w:val="20"/>
                <w:lang w:val="ka-GE"/>
              </w:rPr>
            </w:pPr>
          </w:p>
          <w:p w14:paraId="3979D31C"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კლიმატის ცვლილების სამოქმედო გეგმაში ამოცანები გადმოტანილია კლიმატის ცვლილების 2030 წლის სტრატეგიიდან. </w:t>
            </w:r>
          </w:p>
          <w:p w14:paraId="11A4A587"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აქედან გამომდინარე, აქტივობებიც მორგებულია სტრატეგიის ამოცანებს და მოცემულ დოკუმენტში ამოცანების ან მიზნების შეცვლა არ არის შესაძლებელი.</w:t>
            </w:r>
          </w:p>
          <w:p w14:paraId="746EE30A"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ამასთან ჰიდროელექტროსადგურები წარმოადგენენ ქვეყნის ენერგეტიკული პოტენციალის უმნიშვნელოვანეს ნაწილს, შესაბამისად პირველ რიგში საუბარია ჰიდროენერგეტიკული პოტენციალის განვითარებაზე.</w:t>
            </w:r>
          </w:p>
        </w:tc>
      </w:tr>
      <w:tr w:rsidR="00687680" w:rsidRPr="0087584F" w14:paraId="71C0C771" w14:textId="77777777" w:rsidTr="00712837">
        <w:tc>
          <w:tcPr>
            <w:tcW w:w="630" w:type="dxa"/>
            <w:tcBorders>
              <w:bottom w:val="single" w:sz="4" w:space="0" w:color="000000"/>
            </w:tcBorders>
          </w:tcPr>
          <w:p w14:paraId="380FAE3D"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31</w:t>
            </w:r>
          </w:p>
        </w:tc>
        <w:tc>
          <w:tcPr>
            <w:tcW w:w="3060" w:type="dxa"/>
            <w:tcBorders>
              <w:bottom w:val="single" w:sz="4" w:space="0" w:color="000000"/>
            </w:tcBorders>
          </w:tcPr>
          <w:p w14:paraId="4C9C1A99"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ამოცანა 1.1 გ</w:t>
            </w:r>
            <w:r w:rsidRPr="00E443C5">
              <w:rPr>
                <w:rFonts w:ascii="Sylfaen" w:eastAsia="Calibri" w:hAnsi="Sylfaen" w:cstheme="minorHAnsi"/>
                <w:sz w:val="20"/>
                <w:szCs w:val="20"/>
                <w:lang w:val="ka-GE"/>
              </w:rPr>
              <w:t>ანახლებადი ენერგიის (ქარის, მზის, ჰიდრო, ბიომასის) წარმოების ხელშეწყობა</w:t>
            </w:r>
          </w:p>
          <w:p w14:paraId="1BB54184" w14:textId="77777777" w:rsidR="00687680" w:rsidRPr="00E443C5" w:rsidRDefault="00687680" w:rsidP="00687680">
            <w:pPr>
              <w:spacing w:after="0" w:line="240" w:lineRule="auto"/>
              <w:rPr>
                <w:rFonts w:ascii="Sylfaen" w:eastAsia="Merriweather" w:hAnsi="Sylfaen" w:cstheme="minorHAnsi"/>
                <w:sz w:val="20"/>
                <w:szCs w:val="20"/>
                <w:lang w:val="ka-GE"/>
              </w:rPr>
            </w:pPr>
          </w:p>
          <w:p w14:paraId="139F27F1"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რისკი: მოსახლეობის პროტესტების გამო სამშენებლო კომპანიების/ინვესტორების მიერ სამუშაოების შეფერხება/გაუქმება;</w:t>
            </w:r>
          </w:p>
          <w:p w14:paraId="5BCC0ADC" w14:textId="77777777" w:rsidR="00687680" w:rsidRPr="00E443C5" w:rsidRDefault="00687680" w:rsidP="00687680">
            <w:pPr>
              <w:spacing w:after="0" w:line="240" w:lineRule="auto"/>
              <w:rPr>
                <w:rFonts w:ascii="Sylfaen" w:eastAsia="Arial Unicode MS" w:hAnsi="Sylfaen" w:cstheme="minorHAnsi"/>
                <w:sz w:val="20"/>
                <w:szCs w:val="20"/>
                <w:lang w:val="ka-GE"/>
              </w:rPr>
            </w:pPr>
          </w:p>
        </w:tc>
        <w:tc>
          <w:tcPr>
            <w:tcW w:w="3405" w:type="dxa"/>
            <w:tcBorders>
              <w:bottom w:val="single" w:sz="4" w:space="0" w:color="000000"/>
            </w:tcBorders>
          </w:tcPr>
          <w:p w14:paraId="3DC9909C"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lastRenderedPageBreak/>
              <w:t>დოკუმენტში მთავარ საფრთხედ რატომღაც მიჩნეულია „მოსახლეობის პროტესტის გამო სამშენებლო კომპანიების/ინვესტორების მიერ სამუშაოს შეფერხება/გაუქმება“, ნაცვლად იმ მიზეზების აღწერისა, თუ რამ გამოიწვია ეს პროტესტი.</w:t>
            </w:r>
          </w:p>
        </w:tc>
        <w:tc>
          <w:tcPr>
            <w:tcW w:w="2535" w:type="dxa"/>
            <w:tcBorders>
              <w:bottom w:val="single" w:sz="4" w:space="0" w:color="000000"/>
            </w:tcBorders>
          </w:tcPr>
          <w:p w14:paraId="78BD7FB8"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მწვანე ალტერნატივა</w:t>
            </w:r>
          </w:p>
        </w:tc>
        <w:tc>
          <w:tcPr>
            <w:tcW w:w="3555" w:type="dxa"/>
            <w:tcBorders>
              <w:bottom w:val="single" w:sz="4" w:space="0" w:color="000000"/>
            </w:tcBorders>
          </w:tcPr>
          <w:p w14:paraId="18D9A7E3"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710A749F" w14:textId="77777777" w:rsidR="00687680" w:rsidRPr="00E443C5" w:rsidRDefault="00687680" w:rsidP="00687680">
            <w:pPr>
              <w:spacing w:after="0" w:line="240" w:lineRule="auto"/>
              <w:rPr>
                <w:rFonts w:ascii="Sylfaen" w:eastAsia="Arial" w:hAnsi="Sylfaen" w:cstheme="minorHAnsi"/>
                <w:sz w:val="20"/>
                <w:szCs w:val="20"/>
                <w:lang w:val="ka-GE"/>
              </w:rPr>
            </w:pPr>
          </w:p>
          <w:p w14:paraId="3928EAB4" w14:textId="06BBF5F4"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სამოქმედო გეგმის ფორმატი არ ითვალისწინებს პოლიტიკის მიმართულებების ან ხედვის გასწორებას. საფრთხეებში გაწერილია მხოლოდ ის რისკები რაც ახლავს დოკუმენტში გაწერილი </w:t>
            </w:r>
            <w:r w:rsidRPr="00E443C5">
              <w:rPr>
                <w:rFonts w:ascii="Sylfaen" w:eastAsia="Arial Unicode MS" w:hAnsi="Sylfaen" w:cstheme="minorHAnsi"/>
                <w:sz w:val="20"/>
                <w:szCs w:val="20"/>
                <w:lang w:val="ka-GE"/>
              </w:rPr>
              <w:lastRenderedPageBreak/>
              <w:t>ღონისძ</w:t>
            </w:r>
            <w:r w:rsidR="00622D6E" w:rsidRPr="00E443C5">
              <w:rPr>
                <w:rFonts w:ascii="Sylfaen" w:eastAsia="Arial Unicode MS" w:hAnsi="Sylfaen" w:cstheme="minorHAnsi"/>
                <w:sz w:val="20"/>
                <w:szCs w:val="20"/>
                <w:lang w:val="ka-GE"/>
              </w:rPr>
              <w:t>ი</w:t>
            </w:r>
            <w:r w:rsidRPr="00E443C5">
              <w:rPr>
                <w:rFonts w:ascii="Sylfaen" w:eastAsia="Arial Unicode MS" w:hAnsi="Sylfaen" w:cstheme="minorHAnsi"/>
                <w:sz w:val="20"/>
                <w:szCs w:val="20"/>
                <w:lang w:val="ka-GE"/>
              </w:rPr>
              <w:t>ებების შესრულებას და არა ზოგადად თუ რა გამოწვევები აქვს ამა თუ იმ სექტორს.</w:t>
            </w:r>
          </w:p>
        </w:tc>
      </w:tr>
      <w:tr w:rsidR="00687680" w:rsidRPr="0087584F" w14:paraId="5E66C28C" w14:textId="77777777" w:rsidTr="00712837">
        <w:tc>
          <w:tcPr>
            <w:tcW w:w="630" w:type="dxa"/>
            <w:tcBorders>
              <w:bottom w:val="single" w:sz="4" w:space="0" w:color="000000"/>
            </w:tcBorders>
          </w:tcPr>
          <w:p w14:paraId="0BB021E8"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lastRenderedPageBreak/>
              <w:t>32</w:t>
            </w:r>
          </w:p>
        </w:tc>
        <w:tc>
          <w:tcPr>
            <w:tcW w:w="3060" w:type="dxa"/>
            <w:tcBorders>
              <w:bottom w:val="single" w:sz="4" w:space="0" w:color="000000"/>
            </w:tcBorders>
          </w:tcPr>
          <w:p w14:paraId="7F116B76"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ამოცანა 1.1 გ</w:t>
            </w:r>
            <w:r w:rsidRPr="00E443C5">
              <w:rPr>
                <w:rFonts w:ascii="Sylfaen" w:eastAsia="Calibri" w:hAnsi="Sylfaen" w:cstheme="minorHAnsi"/>
                <w:sz w:val="20"/>
                <w:szCs w:val="20"/>
                <w:lang w:val="ka-GE"/>
              </w:rPr>
              <w:t>ანახლებადი ენერგიის (ქარის, მზის, ჰიდრო, ბიომასის) წარმოების ხელშეწყობა</w:t>
            </w:r>
          </w:p>
        </w:tc>
        <w:tc>
          <w:tcPr>
            <w:tcW w:w="3405" w:type="dxa"/>
            <w:tcBorders>
              <w:bottom w:val="single" w:sz="4" w:space="0" w:color="000000"/>
            </w:tcBorders>
          </w:tcPr>
          <w:p w14:paraId="5A54982F"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აუცილებელია დოკუმენტში წარმოდგენილი იყოს რეალური საფრთხეების აღწერა, და ადეკვატური ღონისძიებები. აქცენტი გადატანილი უნდა იყოს გენერაციის დივერსიფიკაციის საჭიროებაზე (ჰესების გენერაციის წილის შემცირებაზე), ენერგოეფექტურ ღონისძიებებზე ელექტროენერგიის მოხმარების მიმართულებით (ვარვარას და ფლუროსცენტული ნათურების აკრძალვა, გარე განათებების ენერგოეფექტური ლედ ნათურებით ჩანაცვლების ხელშეწყობა, ფინანსური მხარდაჭერა მოწყვლადი მოსახლეობისთვის ენერგოეფექტური მოწყობილობების შესაძენად ა.შ.), რომლის შესრულება რეალისტურია და საგრძნობი ეფექტის მიღება შეიძლება 2026 წლამდე.</w:t>
            </w:r>
          </w:p>
        </w:tc>
        <w:tc>
          <w:tcPr>
            <w:tcW w:w="2535" w:type="dxa"/>
            <w:tcBorders>
              <w:bottom w:val="single" w:sz="4" w:space="0" w:color="000000"/>
            </w:tcBorders>
          </w:tcPr>
          <w:p w14:paraId="7A5F28E6"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მწვანე ალტერნატივა</w:t>
            </w:r>
          </w:p>
        </w:tc>
        <w:tc>
          <w:tcPr>
            <w:tcW w:w="3555" w:type="dxa"/>
            <w:tcBorders>
              <w:bottom w:val="single" w:sz="4" w:space="0" w:color="000000"/>
            </w:tcBorders>
          </w:tcPr>
          <w:p w14:paraId="2FB0F9FD"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33733142" w14:textId="77777777" w:rsidR="00687680" w:rsidRPr="00E443C5" w:rsidRDefault="00687680" w:rsidP="00687680">
            <w:pPr>
              <w:spacing w:after="0" w:line="240" w:lineRule="auto"/>
              <w:rPr>
                <w:rFonts w:ascii="Sylfaen" w:eastAsia="Arial" w:hAnsi="Sylfaen" w:cstheme="minorHAnsi"/>
                <w:sz w:val="20"/>
                <w:szCs w:val="20"/>
                <w:lang w:val="ka-GE"/>
              </w:rPr>
            </w:pPr>
          </w:p>
          <w:p w14:paraId="65357C5A" w14:textId="73D73C92"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სამოქმედო გეგმის ფორმატი არ ითვალისწინებს პოლიტიკის მიმართულებების ან ხედვის გასწორებას. საფრთხეებში გაწერილია მხოლოდ ის რისკები რაც ახლავს დოკუმენტში გაწერილი ღონისძ</w:t>
            </w:r>
            <w:r w:rsidR="00622D6E" w:rsidRPr="00E443C5">
              <w:rPr>
                <w:rFonts w:ascii="Sylfaen" w:eastAsia="Arial Unicode MS" w:hAnsi="Sylfaen" w:cstheme="minorHAnsi"/>
                <w:sz w:val="20"/>
                <w:szCs w:val="20"/>
                <w:lang w:val="ka-GE"/>
              </w:rPr>
              <w:t>ი</w:t>
            </w:r>
            <w:r w:rsidRPr="00E443C5">
              <w:rPr>
                <w:rFonts w:ascii="Sylfaen" w:eastAsia="Arial Unicode MS" w:hAnsi="Sylfaen" w:cstheme="minorHAnsi"/>
                <w:sz w:val="20"/>
                <w:szCs w:val="20"/>
                <w:lang w:val="ka-GE"/>
              </w:rPr>
              <w:t>ებების შესრულებას და არა ზოგადად თუ რა გამოწვევები აქვს ამა თუ იმ სექტორს.</w:t>
            </w:r>
          </w:p>
          <w:p w14:paraId="4FF07E8F" w14:textId="77777777" w:rsidR="00687680" w:rsidRPr="00E443C5" w:rsidRDefault="00687680" w:rsidP="00687680">
            <w:pPr>
              <w:spacing w:after="0" w:line="240" w:lineRule="auto"/>
              <w:rPr>
                <w:rFonts w:ascii="Sylfaen" w:eastAsia="Arial" w:hAnsi="Sylfaen" w:cstheme="minorHAnsi"/>
                <w:sz w:val="20"/>
                <w:szCs w:val="20"/>
                <w:lang w:val="ka-GE"/>
              </w:rPr>
            </w:pPr>
          </w:p>
          <w:p w14:paraId="58340313"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ახლო მომავალში იგეგმება ვარვარის ნათურების ბაზრის კვლევა და შესაბამისი რეგულაციის შემუშავებაც.</w:t>
            </w:r>
          </w:p>
        </w:tc>
      </w:tr>
      <w:tr w:rsidR="00687680" w:rsidRPr="0087584F" w14:paraId="089AFE27" w14:textId="77777777" w:rsidTr="00712837">
        <w:tc>
          <w:tcPr>
            <w:tcW w:w="630" w:type="dxa"/>
            <w:tcBorders>
              <w:bottom w:val="single" w:sz="4" w:space="0" w:color="000000"/>
            </w:tcBorders>
          </w:tcPr>
          <w:p w14:paraId="27425C1D"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33</w:t>
            </w:r>
          </w:p>
        </w:tc>
        <w:tc>
          <w:tcPr>
            <w:tcW w:w="3060" w:type="dxa"/>
            <w:tcBorders>
              <w:bottom w:val="single" w:sz="4" w:space="0" w:color="000000"/>
            </w:tcBorders>
          </w:tcPr>
          <w:p w14:paraId="37D4838D"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მიზანი 1</w:t>
            </w:r>
          </w:p>
          <w:p w14:paraId="6EC788D8" w14:textId="77777777" w:rsidR="00687680" w:rsidRPr="00E443C5" w:rsidRDefault="00687680" w:rsidP="00687680">
            <w:pPr>
              <w:spacing w:after="0" w:line="240" w:lineRule="auto"/>
              <w:rPr>
                <w:rFonts w:ascii="Sylfaen" w:eastAsia="Merriweather" w:hAnsi="Sylfaen" w:cstheme="minorHAnsi"/>
                <w:sz w:val="20"/>
                <w:szCs w:val="20"/>
                <w:lang w:val="ka-GE"/>
              </w:rPr>
            </w:pPr>
          </w:p>
          <w:p w14:paraId="77D9B163"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2030 წლისთვის, საბაზისო სცენარით გათვალისწინებულ პროგნოზებთან შედარებით, ენერგიის გენერაციისა და გადაცემის სექტორში, სათბურის აირების ემისიების 15%-თ შემცირება.</w:t>
            </w:r>
          </w:p>
        </w:tc>
        <w:tc>
          <w:tcPr>
            <w:tcW w:w="3405" w:type="dxa"/>
            <w:tcBorders>
              <w:bottom w:val="single" w:sz="4" w:space="0" w:color="000000"/>
            </w:tcBorders>
          </w:tcPr>
          <w:p w14:paraId="75772AF5"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საქართველოს 2024-2025 წლებისთვის კლიმატის ცვლილების განახლებული სამოქმედო გეგმის თანახმად, ენერგეტიკის სექტორში ძირითად პრიორიტეტად კვლავ რჩება მხოლოდ ენერგიის გენერაციისა და გადაცემის სექტორი, შესაბამისი მიზნებით, ამოცანებით და ინდიკატორებით. მიგვაჩნია, რომ ენერგეტიკის სექტორი მხოლოდ გენერაცია და გადაცემა არ არის და მხოლოდ ამ მიმართულებაზე აქცენტის გაკეთება არ არის სწორი.</w:t>
            </w:r>
          </w:p>
          <w:p w14:paraId="77B7ECEA"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სამოქმედო გეგმაში ენერგეტიკის ნაწილს ცალკე ამოცანად უნდა დაემატოს ენერგოეფექტურობა, როგორც ენერგომოხმარების შემცირების შესაძლებლობა, რადგან ენერგოეფექტურობის მხოლოდ ფრაგმენტული გადანაწილება სამოქმედო გეგმის სხვადასხვა თავებში არ არის საკმარისი.</w:t>
            </w:r>
          </w:p>
        </w:tc>
        <w:tc>
          <w:tcPr>
            <w:tcW w:w="2535" w:type="dxa"/>
            <w:tcBorders>
              <w:bottom w:val="single" w:sz="4" w:space="0" w:color="000000"/>
            </w:tcBorders>
          </w:tcPr>
          <w:p w14:paraId="6608CD35"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მწვანე ალტერნატივა</w:t>
            </w:r>
          </w:p>
        </w:tc>
        <w:tc>
          <w:tcPr>
            <w:tcW w:w="3555" w:type="dxa"/>
            <w:tcBorders>
              <w:bottom w:val="single" w:sz="4" w:space="0" w:color="000000"/>
            </w:tcBorders>
          </w:tcPr>
          <w:p w14:paraId="7AB5625C"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1B8B6A25" w14:textId="77777777" w:rsidR="00687680" w:rsidRPr="00E443C5" w:rsidRDefault="00687680" w:rsidP="00687680">
            <w:pPr>
              <w:spacing w:after="0" w:line="240" w:lineRule="auto"/>
              <w:rPr>
                <w:rFonts w:ascii="Sylfaen" w:eastAsia="Arial" w:hAnsi="Sylfaen" w:cstheme="minorHAnsi"/>
                <w:sz w:val="20"/>
                <w:szCs w:val="20"/>
                <w:lang w:val="ka-GE"/>
              </w:rPr>
            </w:pPr>
          </w:p>
          <w:p w14:paraId="4E73D7B2"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სამოქმედო გეგმას ვერ დაემატება რაიმე მიმართულება, მიზანი ან ამოცანა.</w:t>
            </w:r>
          </w:p>
          <w:p w14:paraId="4D26A1BA" w14:textId="77777777" w:rsidR="00687680" w:rsidRPr="00E443C5" w:rsidRDefault="00687680" w:rsidP="00687680">
            <w:pPr>
              <w:spacing w:after="0" w:line="240" w:lineRule="auto"/>
              <w:rPr>
                <w:rFonts w:ascii="Sylfaen" w:eastAsia="Arial" w:hAnsi="Sylfaen" w:cstheme="minorHAnsi"/>
                <w:sz w:val="20"/>
                <w:szCs w:val="20"/>
                <w:lang w:val="ka-GE"/>
              </w:rPr>
            </w:pPr>
          </w:p>
          <w:p w14:paraId="5E174325" w14:textId="233BB051"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სამოქმედო გეგმა არ არის დამოუკიდებელი დოკუმენტი - ის გამომდინარეობს ერთ მხრივ საქართველოს ეროვნული წვლილის (NDC) დოკუმენტით განსაზღვრული მიზნებიდან, მეორეს მხრივ კი NDC განხო</w:t>
            </w:r>
            <w:r w:rsidR="00622D6E" w:rsidRPr="00E443C5">
              <w:rPr>
                <w:rFonts w:ascii="Sylfaen" w:eastAsia="Arial Unicode MS" w:hAnsi="Sylfaen" w:cstheme="minorHAnsi"/>
                <w:sz w:val="20"/>
                <w:szCs w:val="20"/>
                <w:lang w:val="ka-GE"/>
              </w:rPr>
              <w:t>რ</w:t>
            </w:r>
            <w:r w:rsidRPr="00E443C5">
              <w:rPr>
                <w:rFonts w:ascii="Sylfaen" w:eastAsia="Arial Unicode MS" w:hAnsi="Sylfaen" w:cstheme="minorHAnsi"/>
                <w:sz w:val="20"/>
                <w:szCs w:val="20"/>
                <w:lang w:val="ka-GE"/>
              </w:rPr>
              <w:t>ციელებისთვის მომზადებული კლიმატის ცვლილების 2030 წლის სტრატეგიიდან.</w:t>
            </w:r>
          </w:p>
          <w:p w14:paraId="3D77D5D5"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ეკონომიკის სექტორები და მიმართულებები, მიზნები და ამოცანები სწორედ ამ დოკუმენტებშია გაწერილი და ახალი მიზნის ან ამოცანის ჩამატება სამოქმედო გეგმაში ვერ მოხდება.</w:t>
            </w:r>
          </w:p>
          <w:p w14:paraId="39531BBB" w14:textId="77777777" w:rsidR="00687680" w:rsidRPr="00E443C5" w:rsidRDefault="00687680" w:rsidP="00687680">
            <w:pPr>
              <w:spacing w:after="0" w:line="240" w:lineRule="auto"/>
              <w:rPr>
                <w:rFonts w:ascii="Sylfaen" w:eastAsia="Arial" w:hAnsi="Sylfaen" w:cstheme="minorHAnsi"/>
                <w:sz w:val="20"/>
                <w:szCs w:val="20"/>
                <w:lang w:val="ka-GE"/>
              </w:rPr>
            </w:pPr>
          </w:p>
          <w:p w14:paraId="445B961F"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ენერგოეფექტურობა წარმოადგენს ენერგეტიკული სექტორის ნაწილს, თუმცა ის ვერ ანაცვლებს და არ არის გენერაციის სექტორზე უპირატესი. ენერგოეფექტურობა არის ისეთი ღონისძიებები, რომლებიც ამცირებს ენერგიაზე მოთხოვნას გარკვეულწილად, თუმცა </w:t>
            </w:r>
            <w:r w:rsidRPr="00E443C5">
              <w:rPr>
                <w:rFonts w:ascii="Sylfaen" w:eastAsia="Arial Unicode MS" w:hAnsi="Sylfaen" w:cstheme="minorHAnsi"/>
                <w:sz w:val="20"/>
                <w:szCs w:val="20"/>
                <w:lang w:val="ka-GE"/>
              </w:rPr>
              <w:lastRenderedPageBreak/>
              <w:t>ეკონომიკური ზრდიდან და სხვა რიგი ფაქტორებიდან გამომდინარე დამატებითი გენერაციის საჭიროება მაინც იქმნება.</w:t>
            </w:r>
          </w:p>
        </w:tc>
      </w:tr>
      <w:tr w:rsidR="00687680" w:rsidRPr="0087584F" w14:paraId="6475B520" w14:textId="77777777" w:rsidTr="00712837">
        <w:tc>
          <w:tcPr>
            <w:tcW w:w="630" w:type="dxa"/>
            <w:tcBorders>
              <w:bottom w:val="single" w:sz="4" w:space="0" w:color="000000"/>
            </w:tcBorders>
          </w:tcPr>
          <w:p w14:paraId="3D14DE4F"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lastRenderedPageBreak/>
              <w:t>34</w:t>
            </w:r>
          </w:p>
        </w:tc>
        <w:tc>
          <w:tcPr>
            <w:tcW w:w="3060" w:type="dxa"/>
            <w:tcBorders>
              <w:bottom w:val="single" w:sz="4" w:space="0" w:color="000000"/>
            </w:tcBorders>
          </w:tcPr>
          <w:p w14:paraId="64A142C1"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1.1.2. მზის ენერგიიდან ელექტროენერგიის გამომუშავების ტექნიკური და პროცედურული მხარდაჭერის სამუშაოები.</w:t>
            </w:r>
          </w:p>
        </w:tc>
        <w:tc>
          <w:tcPr>
            <w:tcW w:w="3405" w:type="dxa"/>
            <w:tcBorders>
              <w:bottom w:val="single" w:sz="4" w:space="0" w:color="000000"/>
            </w:tcBorders>
          </w:tcPr>
          <w:p w14:paraId="198ADFF3"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მზის პოტენციალის ასათვისებლად, 2026 წლამდე სამოქმედო გეგმით გათვალისწინებულია მხოლოდ</w:t>
            </w:r>
          </w:p>
          <w:p w14:paraId="7FBE2E16"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ერთი 68 მეგავატის სიმძლავრის მზის სადგურის აშენება (მარნეული), მაშინ როდესაც გეგმაში</w:t>
            </w:r>
          </w:p>
          <w:p w14:paraId="3DFB06C4"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საერთოდ არაა ნახსენები სახურავის მზის სადგურები, რომელიც საკმაოდ მიმზიდველ მიმართულებად</w:t>
            </w:r>
          </w:p>
          <w:p w14:paraId="623F61F2"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გადაიქცა ბოლო წლებში. ნეტო აღრიცხვის ჩართვიდან დღემდე უკვე 60 მეგავატამდე სიმძლავრეა</w:t>
            </w:r>
          </w:p>
          <w:p w14:paraId="349D6B77"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ჩართული ქსელში (ეკონომიკის სამინისტროს პასუხი). შესაბამისად, უცნაურია, რომ ასეთი მზარდი</w:t>
            </w:r>
          </w:p>
          <w:p w14:paraId="163072F3"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სექტორი საერთოდ ვერ მოხვდა კლიმატის სამოქმედო გეგმაში. ინდივიდუალური მზის გენერაცია და</w:t>
            </w:r>
          </w:p>
          <w:p w14:paraId="5BB68907"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 xml:space="preserve">მომხმარებლების აქტიურ მომხმარებლებად გარდაქმნა (Prosumer) </w:t>
            </w:r>
          </w:p>
          <w:p w14:paraId="04B3A697"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ენერგოუსაფრთხოების ერთ-ერთი</w:t>
            </w:r>
          </w:p>
          <w:p w14:paraId="7B0AA88C"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პრიორიტეტული მიმართულებაა ევროკავშირის წევრ სახელმწიფოებში და ხელს უწყობს სისტემის</w:t>
            </w:r>
          </w:p>
          <w:p w14:paraId="62F0FDD1"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განტვირთვას და მედეგობის ზრდას.</w:t>
            </w:r>
          </w:p>
          <w:p w14:paraId="5246179C"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მიმართულება უნდა დაემატოს სამოქმედო გეგმას,</w:t>
            </w:r>
          </w:p>
          <w:p w14:paraId="6604AFF5"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ხოლო სამიზნე მაჩვენებელი განისაზღვროს ამ სფეროში მოქმედ კომპანიებთან კონსულტაციის</w:t>
            </w:r>
          </w:p>
          <w:p w14:paraId="5CDF469C"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საფუძველზე. ამასთან წარმოდგენილი უნდა იყოს ხელშემწყობი ღონისძიებები ამ სექტორის კიდევ</w:t>
            </w:r>
          </w:p>
          <w:p w14:paraId="7CA4AB21"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უფრო განვითარებისთვის.</w:t>
            </w:r>
          </w:p>
        </w:tc>
        <w:tc>
          <w:tcPr>
            <w:tcW w:w="2535" w:type="dxa"/>
            <w:tcBorders>
              <w:bottom w:val="single" w:sz="4" w:space="0" w:color="000000"/>
            </w:tcBorders>
          </w:tcPr>
          <w:p w14:paraId="544616BC"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მწვანე ალტერნატივა</w:t>
            </w:r>
          </w:p>
        </w:tc>
        <w:tc>
          <w:tcPr>
            <w:tcW w:w="3555" w:type="dxa"/>
            <w:tcBorders>
              <w:bottom w:val="single" w:sz="4" w:space="0" w:color="000000"/>
            </w:tcBorders>
          </w:tcPr>
          <w:p w14:paraId="5DF7DA88" w14:textId="77777777" w:rsidR="0087584F" w:rsidRPr="00E443C5" w:rsidRDefault="0087584F" w:rsidP="0087584F">
            <w:pPr>
              <w:spacing w:after="0" w:line="240" w:lineRule="auto"/>
              <w:jc w:val="both"/>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088770EC" w14:textId="77777777" w:rsidR="0087584F" w:rsidRPr="00E443C5" w:rsidRDefault="0087584F" w:rsidP="0087584F">
            <w:pPr>
              <w:spacing w:after="0" w:line="240" w:lineRule="auto"/>
              <w:jc w:val="both"/>
              <w:rPr>
                <w:rFonts w:ascii="Sylfaen" w:eastAsia="Arial Unicode MS" w:hAnsi="Sylfaen" w:cstheme="minorHAnsi"/>
                <w:sz w:val="20"/>
                <w:szCs w:val="20"/>
                <w:lang w:val="ka-GE"/>
              </w:rPr>
            </w:pPr>
          </w:p>
          <w:p w14:paraId="4F03B539" w14:textId="77777777" w:rsidR="0087584F" w:rsidRPr="00E443C5" w:rsidRDefault="0087584F" w:rsidP="0087584F">
            <w:pPr>
              <w:spacing w:after="0" w:line="240" w:lineRule="auto"/>
              <w:jc w:val="both"/>
              <w:rPr>
                <w:rFonts w:ascii="Sylfaen" w:eastAsia="Arial Unicode MS" w:hAnsi="Sylfaen" w:cstheme="minorHAnsi"/>
                <w:sz w:val="20"/>
                <w:szCs w:val="20"/>
                <w:lang w:val="ka-GE"/>
              </w:rPr>
            </w:pPr>
          </w:p>
          <w:p w14:paraId="63175E56" w14:textId="77777777" w:rsidR="00F20617" w:rsidRPr="00E443C5" w:rsidRDefault="00F20617" w:rsidP="00F20617">
            <w:pPr>
              <w:spacing w:after="0" w:line="240" w:lineRule="auto"/>
              <w:jc w:val="both"/>
              <w:rPr>
                <w:rFonts w:ascii="Sylfaen" w:eastAsia="Times New Roman" w:hAnsi="Sylfaen" w:cs="Times New Roman"/>
                <w:sz w:val="20"/>
                <w:szCs w:val="20"/>
                <w:lang w:val="ka-GE"/>
              </w:rPr>
            </w:pPr>
            <w:r w:rsidRPr="00E443C5">
              <w:rPr>
                <w:rFonts w:ascii="Sylfaen" w:eastAsia="Times New Roman" w:hAnsi="Sylfaen" w:cs="Sylfaen"/>
                <w:color w:val="000000"/>
                <w:sz w:val="20"/>
                <w:szCs w:val="20"/>
                <w:lang w:val="ka-GE"/>
              </w:rPr>
              <w:t>საკუთარი</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მოხმარებისათვის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მზის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პანელების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მონტაჟი</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ხორციელდება</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კერძო</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პირების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მიერ</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შესაბამისად</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შეუძლებელია</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წინასწარ</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განისაზღვროს</w:t>
            </w:r>
            <w:r w:rsidRPr="00E443C5">
              <w:rPr>
                <w:rFonts w:ascii="Sylfaen" w:eastAsia="Times New Roman" w:hAnsi="Sylfaen" w:cs="Arial"/>
                <w:color w:val="000000"/>
                <w:sz w:val="20"/>
                <w:szCs w:val="20"/>
                <w:lang w:val="ka-GE"/>
              </w:rPr>
              <w:t xml:space="preserve"> 2026 </w:t>
            </w:r>
            <w:r w:rsidRPr="00E443C5">
              <w:rPr>
                <w:rFonts w:ascii="Sylfaen" w:eastAsia="Times New Roman" w:hAnsi="Sylfaen" w:cs="Sylfaen"/>
                <w:color w:val="000000"/>
                <w:sz w:val="20"/>
                <w:szCs w:val="20"/>
                <w:lang w:val="ka-GE"/>
              </w:rPr>
              <w:t>წლისათვის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რა</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რაოდენობის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ასეთი</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მომხმარებელი</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გვეყოლება</w:t>
            </w:r>
            <w:r w:rsidRPr="00E443C5">
              <w:rPr>
                <w:rFonts w:ascii="Sylfaen" w:eastAsia="Times New Roman" w:hAnsi="Sylfaen" w:cs="Arial"/>
                <w:color w:val="000000"/>
                <w:sz w:val="20"/>
                <w:szCs w:val="20"/>
                <w:lang w:val="ka-GE"/>
              </w:rPr>
              <w:t>.</w:t>
            </w:r>
          </w:p>
          <w:p w14:paraId="128B05DA" w14:textId="7CC05D38" w:rsidR="00F20617" w:rsidRPr="00E443C5" w:rsidRDefault="00F20617" w:rsidP="00F20617">
            <w:pPr>
              <w:spacing w:after="0" w:line="240" w:lineRule="auto"/>
              <w:jc w:val="both"/>
              <w:rPr>
                <w:rFonts w:ascii="Sylfaen" w:eastAsia="Times New Roman" w:hAnsi="Sylfaen" w:cs="Times New Roman"/>
                <w:sz w:val="20"/>
                <w:szCs w:val="20"/>
                <w:lang w:val="ka-GE"/>
              </w:rPr>
            </w:pPr>
            <w:r w:rsidRPr="00E443C5">
              <w:rPr>
                <w:rFonts w:ascii="Sylfaen" w:eastAsia="Times New Roman" w:hAnsi="Sylfaen" w:cs="Sylfaen"/>
                <w:color w:val="000000"/>
                <w:sz w:val="20"/>
                <w:szCs w:val="20"/>
                <w:lang w:val="ka-GE"/>
              </w:rPr>
              <w:t>რაც</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შეეხება</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სახელმწიფოს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როლს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ამგვარი</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ტექნოლოგიის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ხელშეწყობის</w:t>
            </w:r>
            <w:r w:rsidRPr="00E443C5">
              <w:rPr>
                <w:rFonts w:ascii="Sylfaen" w:eastAsia="Times New Roman" w:hAnsi="Sylfaen" w:cs="Arial"/>
                <w:color w:val="000000"/>
                <w:sz w:val="20"/>
                <w:szCs w:val="20"/>
              </w:rPr>
              <w:t xml:space="preserve"> </w:t>
            </w:r>
            <w:r w:rsidRPr="00E443C5">
              <w:rPr>
                <w:rFonts w:ascii="Sylfaen" w:eastAsia="Times New Roman" w:hAnsi="Sylfaen" w:cs="Sylfaen"/>
                <w:color w:val="000000"/>
                <w:sz w:val="20"/>
                <w:szCs w:val="20"/>
                <w:lang w:val="ka-GE"/>
              </w:rPr>
              <w:t>მიმართულებით</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არსებობს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ე</w:t>
            </w:r>
            <w:r w:rsidRPr="00E443C5">
              <w:rPr>
                <w:rFonts w:ascii="Sylfaen" w:eastAsia="Times New Roman" w:hAnsi="Sylfaen" w:cs="Arial"/>
                <w:color w:val="000000"/>
                <w:sz w:val="20"/>
                <w:szCs w:val="20"/>
                <w:lang w:val="ka-GE"/>
              </w:rPr>
              <w:t>.</w:t>
            </w:r>
            <w:r w:rsidRPr="00E443C5">
              <w:rPr>
                <w:rFonts w:ascii="Sylfaen" w:eastAsia="Times New Roman" w:hAnsi="Sylfaen" w:cs="Sylfaen"/>
                <w:color w:val="000000"/>
                <w:sz w:val="20"/>
                <w:szCs w:val="20"/>
                <w:lang w:val="ka-GE"/>
              </w:rPr>
              <w:t>წ</w:t>
            </w:r>
            <w:r w:rsidRPr="00E443C5">
              <w:rPr>
                <w:rFonts w:ascii="Sylfaen" w:eastAsia="Times New Roman" w:hAnsi="Sylfaen" w:cs="Arial"/>
                <w:color w:val="000000"/>
                <w:sz w:val="20"/>
                <w:szCs w:val="20"/>
                <w:lang w:val="ka-GE"/>
              </w:rPr>
              <w:t>. „</w:t>
            </w:r>
            <w:r w:rsidRPr="00E443C5">
              <w:rPr>
                <w:rFonts w:ascii="Sylfaen" w:eastAsia="Times New Roman" w:hAnsi="Sylfaen" w:cs="Sylfaen"/>
                <w:color w:val="000000"/>
                <w:sz w:val="20"/>
                <w:szCs w:val="20"/>
                <w:lang w:val="ka-GE"/>
              </w:rPr>
              <w:t>ნეტ</w:t>
            </w:r>
            <w:r w:rsidRPr="00E443C5">
              <w:rPr>
                <w:rFonts w:ascii="Sylfaen" w:eastAsia="Times New Roman" w:hAnsi="Sylfaen" w:cs="Arial"/>
                <w:color w:val="000000"/>
                <w:sz w:val="20"/>
                <w:szCs w:val="20"/>
                <w:lang w:val="ka-GE"/>
              </w:rPr>
              <w:t>-</w:t>
            </w:r>
            <w:r w:rsidRPr="00E443C5">
              <w:rPr>
                <w:rFonts w:ascii="Sylfaen" w:eastAsia="Times New Roman" w:hAnsi="Sylfaen" w:cs="Sylfaen"/>
                <w:color w:val="000000"/>
                <w:sz w:val="20"/>
                <w:szCs w:val="20"/>
                <w:lang w:val="ka-GE"/>
              </w:rPr>
              <w:t>მეტერინგის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სქემა</w:t>
            </w:r>
            <w:r w:rsidRPr="00E443C5">
              <w:rPr>
                <w:rFonts w:ascii="Sylfaen" w:eastAsia="Times New Roman" w:hAnsi="Sylfaen" w:cs="Arial"/>
                <w:color w:val="000000"/>
                <w:sz w:val="20"/>
                <w:szCs w:val="20"/>
                <w:lang w:val="ka-GE"/>
              </w:rPr>
              <w:t>.</w:t>
            </w:r>
          </w:p>
          <w:p w14:paraId="1FE30CFB" w14:textId="5BF1B771" w:rsidR="00687680" w:rsidRPr="00E443C5" w:rsidRDefault="00687680" w:rsidP="0087584F">
            <w:pPr>
              <w:spacing w:after="0" w:line="240" w:lineRule="auto"/>
              <w:jc w:val="both"/>
              <w:rPr>
                <w:rFonts w:ascii="Sylfaen" w:eastAsia="Arial Unicode MS" w:hAnsi="Sylfaen" w:cstheme="minorHAnsi"/>
                <w:sz w:val="20"/>
                <w:szCs w:val="20"/>
                <w:lang w:val="ka-GE"/>
              </w:rPr>
            </w:pPr>
          </w:p>
        </w:tc>
      </w:tr>
      <w:tr w:rsidR="00687680" w:rsidRPr="0087584F" w14:paraId="73E43089" w14:textId="77777777" w:rsidTr="00712837">
        <w:tc>
          <w:tcPr>
            <w:tcW w:w="630" w:type="dxa"/>
            <w:tcBorders>
              <w:bottom w:val="single" w:sz="4" w:space="0" w:color="000000"/>
            </w:tcBorders>
          </w:tcPr>
          <w:p w14:paraId="12B27275"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35</w:t>
            </w:r>
          </w:p>
        </w:tc>
        <w:tc>
          <w:tcPr>
            <w:tcW w:w="3060" w:type="dxa"/>
            <w:tcBorders>
              <w:bottom w:val="single" w:sz="4" w:space="0" w:color="000000"/>
            </w:tcBorders>
          </w:tcPr>
          <w:p w14:paraId="62DDA035"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აქტივობა 1.1.1 ქარის ენერგიიდან ელექტროენერგიის</w:t>
            </w:r>
          </w:p>
          <w:p w14:paraId="6B5809D0"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გამომუშავების ტექნიკური და პროცედურული მხარდაჭერის სამუშაოები“ (1 543 860 000 ლარი (571,8</w:t>
            </w:r>
          </w:p>
          <w:p w14:paraId="2B7D545E"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 xml:space="preserve">მლნ აშშ დოლარი)) </w:t>
            </w:r>
          </w:p>
          <w:p w14:paraId="021A71E5" w14:textId="77777777" w:rsidR="00687680" w:rsidRPr="00E443C5" w:rsidRDefault="00687680" w:rsidP="00687680">
            <w:pPr>
              <w:spacing w:after="0" w:line="240" w:lineRule="auto"/>
              <w:rPr>
                <w:rFonts w:ascii="Sylfaen" w:eastAsia="Merriweather" w:hAnsi="Sylfaen" w:cstheme="minorHAnsi"/>
                <w:sz w:val="20"/>
                <w:szCs w:val="20"/>
                <w:lang w:val="ka-GE"/>
              </w:rPr>
            </w:pPr>
          </w:p>
          <w:p w14:paraId="4B900634"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აქტივობა 1.1.3 „ჰიდროელექტროსადგურების ტექნიკური და პროცედურული</w:t>
            </w:r>
          </w:p>
          <w:p w14:paraId="6F4AD294"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მხარდაჭერის სამუშაოები“ ( 923 940 000 ლარი (342,2 მლნ აშშ დოლარი)).</w:t>
            </w:r>
          </w:p>
          <w:p w14:paraId="247D78DE" w14:textId="77777777" w:rsidR="00687680" w:rsidRPr="00E443C5" w:rsidRDefault="00687680" w:rsidP="00687680">
            <w:pPr>
              <w:spacing w:after="0" w:line="240" w:lineRule="auto"/>
              <w:rPr>
                <w:rFonts w:ascii="Sylfaen" w:eastAsia="Arial Unicode MS" w:hAnsi="Sylfaen" w:cstheme="minorHAnsi"/>
                <w:sz w:val="20"/>
                <w:szCs w:val="20"/>
                <w:lang w:val="ka-GE"/>
              </w:rPr>
            </w:pPr>
          </w:p>
        </w:tc>
        <w:tc>
          <w:tcPr>
            <w:tcW w:w="3405" w:type="dxa"/>
            <w:tcBorders>
              <w:bottom w:val="single" w:sz="4" w:space="0" w:color="000000"/>
            </w:tcBorders>
          </w:tcPr>
          <w:p w14:paraId="7C92B549"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აუცილებლად უნდა დაზუსტდეს კონკრეტულად 2026 წლამდე განსახორციელებელი პროექტებისთვის საჭირო ინვესტიციების ოდენობა და არა კოლექტიური რაოდენობა ინვესტიციების. კერძოდ აქტიობა „1.1.1 ქარის ენერგიიდან ელექტროენერგიის გამომუშავების ტექნიკური და პროცედურული მხარდაჭერის სამუშაოები“ (1 543 860 000 ლარი (571,8 მლნ აშშ დოლარი)) და 1.1.3 „ჰიდროელექტროსადგურების ტექნიკური და პროცედურული მხარდაჭერის სამუშაოები“ ( 923 940 000 ლარი (342,2 მლნ აშშ დოლარი)). უნდა განიმარტოს, რას გულისხმობს ტექნიკური და პროცედურული მხარდაჭერაც და რა თანხებს მოითხოვს ის.</w:t>
            </w:r>
          </w:p>
        </w:tc>
        <w:tc>
          <w:tcPr>
            <w:tcW w:w="2535" w:type="dxa"/>
            <w:tcBorders>
              <w:bottom w:val="single" w:sz="4" w:space="0" w:color="000000"/>
            </w:tcBorders>
          </w:tcPr>
          <w:p w14:paraId="2341AD27"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მწვანე ალტერნატივა</w:t>
            </w:r>
          </w:p>
        </w:tc>
        <w:tc>
          <w:tcPr>
            <w:tcW w:w="3555" w:type="dxa"/>
            <w:tcBorders>
              <w:bottom w:val="single" w:sz="4" w:space="0" w:color="000000"/>
            </w:tcBorders>
          </w:tcPr>
          <w:p w14:paraId="7748DCFB" w14:textId="77777777" w:rsidR="0087584F" w:rsidRPr="00E443C5" w:rsidRDefault="0087584F" w:rsidP="0087584F">
            <w:pPr>
              <w:spacing w:after="0" w:line="240" w:lineRule="auto"/>
              <w:jc w:val="both"/>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41527109" w14:textId="77777777" w:rsidR="0087584F" w:rsidRPr="00E443C5" w:rsidRDefault="0087584F" w:rsidP="0087584F">
            <w:pPr>
              <w:spacing w:after="0" w:line="240" w:lineRule="auto"/>
              <w:jc w:val="both"/>
              <w:rPr>
                <w:rFonts w:ascii="Sylfaen" w:eastAsia="Arial Unicode MS" w:hAnsi="Sylfaen" w:cstheme="minorHAnsi"/>
                <w:sz w:val="20"/>
                <w:szCs w:val="20"/>
                <w:lang w:val="ka-GE"/>
              </w:rPr>
            </w:pPr>
          </w:p>
          <w:p w14:paraId="12C736D2" w14:textId="77777777" w:rsidR="0087584F" w:rsidRPr="00E443C5" w:rsidRDefault="0087584F" w:rsidP="0087584F">
            <w:pPr>
              <w:spacing w:after="0" w:line="240" w:lineRule="auto"/>
              <w:jc w:val="both"/>
              <w:rPr>
                <w:rFonts w:ascii="Sylfaen" w:eastAsia="Arial Unicode MS" w:hAnsi="Sylfaen" w:cstheme="minorHAnsi"/>
                <w:sz w:val="20"/>
                <w:szCs w:val="20"/>
                <w:lang w:val="ka-GE"/>
              </w:rPr>
            </w:pPr>
          </w:p>
          <w:p w14:paraId="4146F852" w14:textId="77777777" w:rsidR="00F20617" w:rsidRPr="00E443C5" w:rsidRDefault="00F20617" w:rsidP="00F20617">
            <w:pPr>
              <w:spacing w:after="0" w:line="240" w:lineRule="auto"/>
              <w:jc w:val="both"/>
              <w:rPr>
                <w:rFonts w:ascii="Sylfaen" w:eastAsia="Times New Roman" w:hAnsi="Sylfaen" w:cs="Times New Roman"/>
                <w:sz w:val="20"/>
                <w:szCs w:val="20"/>
                <w:lang w:val="ka-GE"/>
              </w:rPr>
            </w:pPr>
            <w:r w:rsidRPr="00E443C5">
              <w:rPr>
                <w:rFonts w:ascii="Sylfaen" w:eastAsia="Times New Roman" w:hAnsi="Sylfaen" w:cs="Sylfaen"/>
                <w:color w:val="000000"/>
                <w:sz w:val="20"/>
                <w:szCs w:val="20"/>
                <w:lang w:val="ka-GE"/>
              </w:rPr>
              <w:t>კითხვაზე</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თუ</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რას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გულისხმობს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ტექნიკური</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და</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პროცედურული</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მხარდაჭერაც</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და</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რა</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თანხებს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მოითხოვს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ის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კომპეტენციის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ფარგლებში</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პასუხი</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არ</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გვაქვს</w:t>
            </w:r>
            <w:r w:rsidRPr="00E443C5">
              <w:rPr>
                <w:rFonts w:ascii="Sylfaen" w:eastAsia="Times New Roman" w:hAnsi="Sylfaen" w:cs="Arial"/>
                <w:color w:val="000000"/>
                <w:sz w:val="20"/>
                <w:szCs w:val="20"/>
                <w:lang w:val="ka-GE"/>
              </w:rPr>
              <w:t>.</w:t>
            </w:r>
          </w:p>
          <w:p w14:paraId="5AB13974" w14:textId="77777777" w:rsidR="00F20617" w:rsidRPr="00E443C5" w:rsidRDefault="00F20617" w:rsidP="00F20617">
            <w:pPr>
              <w:spacing w:after="0" w:line="240" w:lineRule="auto"/>
              <w:jc w:val="both"/>
              <w:rPr>
                <w:rFonts w:ascii="Sylfaen" w:eastAsia="Times New Roman" w:hAnsi="Sylfaen" w:cs="Times New Roman"/>
                <w:sz w:val="20"/>
                <w:szCs w:val="20"/>
                <w:lang w:val="ka-GE"/>
              </w:rPr>
            </w:pPr>
            <w:r w:rsidRPr="00E443C5">
              <w:rPr>
                <w:rFonts w:ascii="Sylfaen" w:eastAsia="Times New Roman" w:hAnsi="Sylfaen" w:cs="Sylfaen"/>
                <w:color w:val="000000"/>
                <w:sz w:val="20"/>
                <w:szCs w:val="20"/>
                <w:lang w:val="ka-GE"/>
              </w:rPr>
              <w:t>თუ</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იგულისხმება</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სახელმწიფოს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მხრიდან</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ინვესტორის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მხარდაჭერა</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პროექტის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განხორციელების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სხვადასხვა</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ეტაპზე</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ამას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ახორციელებს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სამინისტროს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შესაბამისი</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ქვედანაყოფი</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და</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ამისათვის</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რაიმე</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დამატებითი</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ფინანსები</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განსაზღვრული</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არ</w:t>
            </w:r>
            <w:r w:rsidRPr="00E443C5">
              <w:rPr>
                <w:rFonts w:ascii="Sylfaen" w:eastAsia="Times New Roman" w:hAnsi="Sylfaen" w:cs="Arial"/>
                <w:color w:val="000000"/>
                <w:sz w:val="20"/>
                <w:szCs w:val="20"/>
                <w:lang w:val="ka-GE"/>
              </w:rPr>
              <w:t xml:space="preserve"> </w:t>
            </w:r>
            <w:r w:rsidRPr="00E443C5">
              <w:rPr>
                <w:rFonts w:ascii="Sylfaen" w:eastAsia="Times New Roman" w:hAnsi="Sylfaen" w:cs="Sylfaen"/>
                <w:color w:val="000000"/>
                <w:sz w:val="20"/>
                <w:szCs w:val="20"/>
                <w:lang w:val="ka-GE"/>
              </w:rPr>
              <w:t>არის</w:t>
            </w:r>
            <w:r w:rsidRPr="00E443C5">
              <w:rPr>
                <w:rFonts w:ascii="Sylfaen" w:eastAsia="Times New Roman" w:hAnsi="Sylfaen" w:cs="Arial"/>
                <w:color w:val="000000"/>
                <w:sz w:val="20"/>
                <w:szCs w:val="20"/>
                <w:lang w:val="ka-GE"/>
              </w:rPr>
              <w:t>.</w:t>
            </w:r>
          </w:p>
          <w:p w14:paraId="299C7FEB" w14:textId="7AC52D8B" w:rsidR="00687680" w:rsidRPr="00E443C5" w:rsidRDefault="00687680" w:rsidP="0087584F">
            <w:pPr>
              <w:spacing w:after="0" w:line="240" w:lineRule="auto"/>
              <w:jc w:val="both"/>
              <w:rPr>
                <w:rFonts w:ascii="Sylfaen" w:eastAsia="Arial Unicode MS" w:hAnsi="Sylfaen" w:cstheme="minorHAnsi"/>
                <w:sz w:val="20"/>
                <w:szCs w:val="20"/>
                <w:lang w:val="ka-GE"/>
              </w:rPr>
            </w:pPr>
          </w:p>
        </w:tc>
      </w:tr>
      <w:tr w:rsidR="00687680" w:rsidRPr="0087584F" w14:paraId="317490D3" w14:textId="77777777" w:rsidTr="00712837">
        <w:tc>
          <w:tcPr>
            <w:tcW w:w="630" w:type="dxa"/>
            <w:tcBorders>
              <w:bottom w:val="single" w:sz="4" w:space="0" w:color="000000"/>
            </w:tcBorders>
          </w:tcPr>
          <w:p w14:paraId="1426F3A1"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36</w:t>
            </w:r>
          </w:p>
        </w:tc>
        <w:tc>
          <w:tcPr>
            <w:tcW w:w="3060" w:type="dxa"/>
            <w:tcBorders>
              <w:bottom w:val="single" w:sz="4" w:space="0" w:color="000000"/>
            </w:tcBorders>
          </w:tcPr>
          <w:p w14:paraId="355D24B5"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სამოქმედო გეგმის მიზნები</w:t>
            </w:r>
          </w:p>
        </w:tc>
        <w:tc>
          <w:tcPr>
            <w:tcW w:w="3405" w:type="dxa"/>
            <w:tcBorders>
              <w:bottom w:val="single" w:sz="4" w:space="0" w:color="000000"/>
            </w:tcBorders>
          </w:tcPr>
          <w:p w14:paraId="5155F697"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კიდევ ერთი საკითხი რომელიც აუცილებელია, დაემატოს და ახლებურად განისაზღვროს 2024-2025 წლების კლიმატის სამოქმედო გეგმაში არის დეკარბონიზაცია, სადაც ძირითადი აქცენტი უნდა გაკეთდეს სუფთა ინდუსტრიის განვითარების ხელშეწყობაზე, რაც გულისხმობს ქვანახშირის, გაზის და ნავთობის ჩანაცვლებას საწარმოო პროცესებში, ინდუსტრიების ტექნოლოგიურ გადაიარაღებას და კონკურენტუნარიანობის გაზრდას. სამწუხაროდ, აღნიშნული საკითხი სათანადოდ განხილული არ არის ენერგოპოლიტიკისა და ეროვნული ენერგეტიკისა და კლიმატის სამოქმედო გეგმის სამუშაო ვერსიებშიც. კლიმატის ცვლილების სამოქმედო გეგმის სამუშაო ვერსიაში კი „თბოელექტროსადგურების საშუალო ეფექტიანობის გაუმჯობესების“ ქვეშ გათვალისწინებულია ახალი კომბინირებული თბოელექტროსადგურის „გარდაბანი 3“-ის მშენებლობა, რომელმაც სხვა სადგურების მსგავსად, უნდა იმუშაოს იმპორტირებულ ბუნებრივ აირზე. შესაბამისად, ეს აქტივობა ეწინააღმდეგება ენერგოპოლიტიკის გაცხადებულ მიზანს იმპორტირებულ საწვავზე დამოკიდებულების შემცირების</w:t>
            </w:r>
          </w:p>
          <w:p w14:paraId="69E1D997"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თაობაზე, რომ აღარაფერი ვთქვათ ემისიების შემცირებაზე. შესაბამისად, გაუგებარია, რატომ კეთდება აქცენტი კიდევ უფრო მეტ წიაღისეულ საწვავის მოხმარებაზე ყოველგვარი ხარ-სარგებლიანობის ანალიზის გარეშე, მაშინ როდესაც არსებობს საფრთხე, რომ ეს ინვესტიციები შესაძლოა გადაიქცეს ე.წ. „Stranded“ აქტივებად.</w:t>
            </w:r>
          </w:p>
        </w:tc>
        <w:tc>
          <w:tcPr>
            <w:tcW w:w="2535" w:type="dxa"/>
            <w:tcBorders>
              <w:bottom w:val="single" w:sz="4" w:space="0" w:color="000000"/>
            </w:tcBorders>
          </w:tcPr>
          <w:p w14:paraId="186574C9"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მწვანე ალტერნატივა</w:t>
            </w:r>
          </w:p>
        </w:tc>
        <w:tc>
          <w:tcPr>
            <w:tcW w:w="3555" w:type="dxa"/>
            <w:tcBorders>
              <w:bottom w:val="single" w:sz="4" w:space="0" w:color="000000"/>
            </w:tcBorders>
          </w:tcPr>
          <w:p w14:paraId="073E1153"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732B4982" w14:textId="77777777" w:rsidR="00687680" w:rsidRPr="00E443C5" w:rsidRDefault="00687680" w:rsidP="00687680">
            <w:pPr>
              <w:spacing w:after="0" w:line="240" w:lineRule="auto"/>
              <w:rPr>
                <w:rFonts w:ascii="Sylfaen" w:eastAsia="Arial" w:hAnsi="Sylfaen" w:cstheme="minorHAnsi"/>
                <w:sz w:val="20"/>
                <w:szCs w:val="20"/>
                <w:lang w:val="ka-GE"/>
              </w:rPr>
            </w:pPr>
          </w:p>
          <w:p w14:paraId="5EAFEE72"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სამოქმედო გეგმას ვერ დაემატება რაიმე მიმართულება, მიზანი ან ამოცანა.</w:t>
            </w:r>
          </w:p>
          <w:p w14:paraId="1E5B6CC0" w14:textId="77777777" w:rsidR="00687680" w:rsidRPr="00E443C5" w:rsidRDefault="00687680" w:rsidP="00687680">
            <w:pPr>
              <w:spacing w:after="0" w:line="240" w:lineRule="auto"/>
              <w:rPr>
                <w:rFonts w:ascii="Sylfaen" w:eastAsia="Arial" w:hAnsi="Sylfaen" w:cstheme="minorHAnsi"/>
                <w:sz w:val="20"/>
                <w:szCs w:val="20"/>
                <w:lang w:val="ka-GE"/>
              </w:rPr>
            </w:pPr>
          </w:p>
          <w:p w14:paraId="3467B35B" w14:textId="43E7CFE5"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სამოქმედო გეგმა არ არის დამოუკიდებელი დოკუმენტი - ის გამომდინარეობს ერთ მხრივ საქართველოს ეროვნული წვლილის (NDC) დოკუმენტით განსაზღვრული მიზნებიდან, მეორეს მხრივ კი NDC განხო</w:t>
            </w:r>
            <w:r w:rsidR="00622D6E" w:rsidRPr="00E443C5">
              <w:rPr>
                <w:rFonts w:ascii="Sylfaen" w:eastAsia="Arial Unicode MS" w:hAnsi="Sylfaen" w:cstheme="minorHAnsi"/>
                <w:sz w:val="20"/>
                <w:szCs w:val="20"/>
                <w:lang w:val="ka-GE"/>
              </w:rPr>
              <w:t>რ</w:t>
            </w:r>
            <w:r w:rsidRPr="00E443C5">
              <w:rPr>
                <w:rFonts w:ascii="Sylfaen" w:eastAsia="Arial Unicode MS" w:hAnsi="Sylfaen" w:cstheme="minorHAnsi"/>
                <w:sz w:val="20"/>
                <w:szCs w:val="20"/>
                <w:lang w:val="ka-GE"/>
              </w:rPr>
              <w:t xml:space="preserve">ციელებისთვის </w:t>
            </w:r>
            <w:r w:rsidRPr="00E443C5">
              <w:rPr>
                <w:rFonts w:ascii="Sylfaen" w:eastAsia="Arial Unicode MS" w:hAnsi="Sylfaen" w:cstheme="minorHAnsi"/>
                <w:sz w:val="20"/>
                <w:szCs w:val="20"/>
                <w:lang w:val="ka-GE"/>
              </w:rPr>
              <w:lastRenderedPageBreak/>
              <w:t>მომზადებული კლიმატის 2030 წლის სტრატეგიიდან.</w:t>
            </w:r>
          </w:p>
          <w:p w14:paraId="095866FB"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ეკონომიკის სექტორები და მიმართულებები, მიზნები და ამოცანები სწორედ ამ დოკუმენტებშია გაწერილი და ახალი მიზნის ან ამოცანის ჩამატება სამოქმედო გეგმაში ვერ მოხდება.</w:t>
            </w:r>
          </w:p>
          <w:p w14:paraId="1F735226" w14:textId="77777777" w:rsidR="00687680" w:rsidRPr="00E443C5" w:rsidRDefault="00687680" w:rsidP="00687680">
            <w:pPr>
              <w:spacing w:after="0" w:line="240" w:lineRule="auto"/>
              <w:rPr>
                <w:rFonts w:ascii="Sylfaen" w:eastAsia="Arial" w:hAnsi="Sylfaen" w:cstheme="minorHAnsi"/>
                <w:sz w:val="20"/>
                <w:szCs w:val="20"/>
                <w:lang w:val="ka-GE"/>
              </w:rPr>
            </w:pPr>
          </w:p>
          <w:p w14:paraId="262340AA" w14:textId="4E5CD0AC"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“გარდაბანი 3” არის მაღალი ეფექტურობის მქონე თბოელექტროსადგური, რომელსაც გააჩნია მნიშვნელოვანი როლი ენერგიის გენერაციაში.</w:t>
            </w:r>
            <w:r w:rsidR="00622D6E" w:rsidRPr="00E443C5">
              <w:rPr>
                <w:rFonts w:ascii="Sylfaen" w:eastAsia="Arial Unicode MS" w:hAnsi="Sylfaen" w:cstheme="minorHAnsi"/>
                <w:sz w:val="20"/>
                <w:szCs w:val="20"/>
                <w:lang w:val="ka-GE"/>
              </w:rPr>
              <w:t xml:space="preserve"> </w:t>
            </w:r>
            <w:r w:rsidRPr="00E443C5">
              <w:rPr>
                <w:rFonts w:ascii="Sylfaen" w:eastAsia="Arial Unicode MS" w:hAnsi="Sylfaen" w:cstheme="minorHAnsi"/>
                <w:sz w:val="20"/>
                <w:szCs w:val="20"/>
                <w:lang w:val="ka-GE"/>
              </w:rPr>
              <w:t>კერძოდ</w:t>
            </w:r>
            <w:r w:rsidR="00622D6E" w:rsidRPr="00E443C5">
              <w:rPr>
                <w:rFonts w:ascii="Sylfaen" w:eastAsia="Arial Unicode MS" w:hAnsi="Sylfaen" w:cstheme="minorHAnsi"/>
                <w:sz w:val="20"/>
                <w:szCs w:val="20"/>
                <w:lang w:val="ka-GE"/>
              </w:rPr>
              <w:t>,</w:t>
            </w:r>
            <w:r w:rsidRPr="00E443C5">
              <w:rPr>
                <w:rFonts w:ascii="Sylfaen" w:eastAsia="Arial Unicode MS" w:hAnsi="Sylfaen" w:cstheme="minorHAnsi"/>
                <w:sz w:val="20"/>
                <w:szCs w:val="20"/>
                <w:lang w:val="ka-GE"/>
              </w:rPr>
              <w:t xml:space="preserve"> წყალ</w:t>
            </w:r>
            <w:r w:rsidR="00622D6E" w:rsidRPr="00E443C5">
              <w:rPr>
                <w:rFonts w:ascii="Sylfaen" w:eastAsia="Arial Unicode MS" w:hAnsi="Sylfaen" w:cstheme="minorHAnsi"/>
                <w:sz w:val="20"/>
                <w:szCs w:val="20"/>
                <w:lang w:val="ka-GE"/>
              </w:rPr>
              <w:t>მცირობის</w:t>
            </w:r>
            <w:r w:rsidRPr="00E443C5">
              <w:rPr>
                <w:rFonts w:ascii="Sylfaen" w:eastAsia="Arial Unicode MS" w:hAnsi="Sylfaen" w:cstheme="minorHAnsi"/>
                <w:sz w:val="20"/>
                <w:szCs w:val="20"/>
                <w:lang w:val="ka-GE"/>
              </w:rPr>
              <w:t xml:space="preserve"> და ზამთრის პერიოდებში თბოელექტროსადგურების გამომუშავება მნიშვნელოვანია. აქტივობა არ ეწინააღმდეგება ენერგოპოლიტიკის მიზანს, ვინაიდან პოლიტიკის მიზანი არის ენერგეტიკული უსაფრთხოების უზრუნველყოფა რაც თავის მხრივ გულისხმობს სარეზერვო სიმძლავრეების ქონასაც.</w:t>
            </w:r>
            <w:r w:rsidR="00622D6E" w:rsidRPr="00E443C5">
              <w:rPr>
                <w:rFonts w:ascii="Sylfaen" w:eastAsia="Arial Unicode MS" w:hAnsi="Sylfaen" w:cstheme="minorHAnsi"/>
                <w:sz w:val="20"/>
                <w:szCs w:val="20"/>
                <w:lang w:val="ka-GE"/>
              </w:rPr>
              <w:t xml:space="preserve"> </w:t>
            </w:r>
            <w:r w:rsidRPr="00E443C5">
              <w:rPr>
                <w:rFonts w:ascii="Sylfaen" w:eastAsia="Arial Unicode MS" w:hAnsi="Sylfaen" w:cstheme="minorHAnsi"/>
                <w:sz w:val="20"/>
                <w:szCs w:val="20"/>
                <w:lang w:val="ka-GE"/>
              </w:rPr>
              <w:t xml:space="preserve">აქაც უნდა აღინიშნოს, რომ ელექტროსადგურების მშენებლობა არ კეთდება მათი პოტენციალის და სისტემისთვის სარგებლიანობის გარეშეც. </w:t>
            </w:r>
          </w:p>
        </w:tc>
      </w:tr>
      <w:tr w:rsidR="00687680" w:rsidRPr="0087584F" w14:paraId="36A87921" w14:textId="77777777" w:rsidTr="00712837">
        <w:tc>
          <w:tcPr>
            <w:tcW w:w="630" w:type="dxa"/>
            <w:tcBorders>
              <w:bottom w:val="single" w:sz="4" w:space="0" w:color="000000"/>
            </w:tcBorders>
          </w:tcPr>
          <w:p w14:paraId="5FE4CB0A"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lastRenderedPageBreak/>
              <w:t>37</w:t>
            </w:r>
          </w:p>
        </w:tc>
        <w:tc>
          <w:tcPr>
            <w:tcW w:w="3060" w:type="dxa"/>
            <w:tcBorders>
              <w:bottom w:val="single" w:sz="4" w:space="0" w:color="000000"/>
            </w:tcBorders>
          </w:tcPr>
          <w:p w14:paraId="674E170C" w14:textId="77777777" w:rsidR="00687680" w:rsidRPr="00E443C5" w:rsidRDefault="00687680" w:rsidP="00687680">
            <w:pPr>
              <w:spacing w:after="0" w:line="240" w:lineRule="auto"/>
              <w:rPr>
                <w:rFonts w:ascii="Sylfaen" w:eastAsia="Calibri" w:hAnsi="Sylfaen" w:cstheme="minorHAnsi"/>
                <w:sz w:val="20"/>
                <w:szCs w:val="20"/>
                <w:lang w:val="ka-GE"/>
              </w:rPr>
            </w:pPr>
            <w:r w:rsidRPr="00E443C5">
              <w:rPr>
                <w:rFonts w:ascii="Sylfaen" w:eastAsia="Arial Unicode MS" w:hAnsi="Sylfaen" w:cstheme="minorHAnsi"/>
                <w:sz w:val="20"/>
                <w:szCs w:val="20"/>
                <w:lang w:val="ka-GE"/>
              </w:rPr>
              <w:t xml:space="preserve">აქტივობა 1.2.1 </w:t>
            </w:r>
            <w:r w:rsidRPr="00E443C5">
              <w:rPr>
                <w:rFonts w:ascii="Sylfaen" w:eastAsia="Calibri" w:hAnsi="Sylfaen" w:cstheme="minorHAnsi"/>
                <w:sz w:val="20"/>
                <w:szCs w:val="20"/>
                <w:lang w:val="ka-GE"/>
              </w:rPr>
              <w:t xml:space="preserve">   </w:t>
            </w:r>
          </w:p>
          <w:p w14:paraId="39D70E16"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ახალი კომბინირებული თბოელექტროსადგური გარდაბანი 3-ის მშენებლობა       </w:t>
            </w:r>
          </w:p>
        </w:tc>
        <w:tc>
          <w:tcPr>
            <w:tcW w:w="3405" w:type="dxa"/>
            <w:tcBorders>
              <w:bottom w:val="single" w:sz="4" w:space="0" w:color="000000"/>
            </w:tcBorders>
          </w:tcPr>
          <w:p w14:paraId="0A443CF5"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სამოქმედო გეგმის მიხედვით, ახალი კომბინირებული გარდაბანი-3 თბოელექტროსადგურის მშენებლობა არის გათვალისწინებული 2026 წლამდე, რომელიც ავტორების მტკიცებით, ხელს შეუწყობს საქართველო-ევროკავშირის ასოცირების შესახებ შეთანხმებასა და მდგრადი განვითარების მიზნების შესრულებას (SDG). კერძოდ, ეს ობიექტი ხელს შეუწყობს შემდეგი მიზნების მიღწევას: SDG 3 (ჯანმრთელობა და კეთილდღეობა), SDG 7 (ხელმისაწვდომი და სუფთა ენერგია); და SDG 11 (ქალაქებისა და დასახლებების მდგრადი განვითარება).</w:t>
            </w:r>
          </w:p>
          <w:p w14:paraId="76E34A1C"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აუცილებელია, გეგმის ავტორებმა დეტალურად წარმოადგინონ განმარტება და დასაბუთება, კონკრეტულად გაზზე მომუშავე გარდაბანი - 3 ელექტროსადგური როგორ და რა კუთხით და მიმართულებით იმოქმედებს დადებითად ზემოთაღნიშნულ მიზნებზე, განსაკუთრებით სუფთა და ხელმისაწვდომი ენერგიის კატეგორიაზე. აქვე უნდა გაკეთდეს განმარტება, როგორ უზრუნველყოფს ეს ობიექტი ქვეყნის ენერგოუსაფრთხოებას, მაშინ როცა ეს სადგური კიდევ უფრო გაზრდის იმპორტირებულ ბუნებრივ აირზე დამოკიდებულებას ან რატომ ვგეგმავთ 200 მეგავატის სიმძლავრის ბატარეას, თუ მაინც თბოელექტროსადგური დაგვჭირდება.</w:t>
            </w:r>
          </w:p>
        </w:tc>
        <w:tc>
          <w:tcPr>
            <w:tcW w:w="2535" w:type="dxa"/>
            <w:tcBorders>
              <w:bottom w:val="single" w:sz="4" w:space="0" w:color="000000"/>
            </w:tcBorders>
          </w:tcPr>
          <w:p w14:paraId="089EFC7A"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მწვანე ალტერნატივა</w:t>
            </w:r>
          </w:p>
        </w:tc>
        <w:tc>
          <w:tcPr>
            <w:tcW w:w="3555" w:type="dxa"/>
            <w:tcBorders>
              <w:bottom w:val="single" w:sz="4" w:space="0" w:color="000000"/>
            </w:tcBorders>
          </w:tcPr>
          <w:p w14:paraId="564881CD"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ენერგეტიკულ უსაფრთხოებაში მოიაზრება არამხოლოდ საკუთარი ენერგეტიკული პოტენციალის ათვისება, არამედ სარეზერვო სიმძლავრის წყაროების ქონაც და იმპორტირებული რესურსის დივერსიფიცირებასაც. მაღალი ეფექტურობის მქონე თბელექტროსადგურების ემისია ნაკლებია ვიდრე აქამდე ექსპლუატაციაში მყოფისა, შესაბამისად ენერგეტიკული უსაფრთხოების მიზნის მიღწევასთან ერთად მცირდება გარემოზე და მათ შორის ადამიანის ჯანმრთელობაზე მავნე ზეგავლენაც.</w:t>
            </w:r>
          </w:p>
        </w:tc>
      </w:tr>
      <w:tr w:rsidR="00687680" w:rsidRPr="0087584F" w14:paraId="72887961" w14:textId="77777777" w:rsidTr="00712837">
        <w:tc>
          <w:tcPr>
            <w:tcW w:w="630" w:type="dxa"/>
            <w:tcBorders>
              <w:bottom w:val="single" w:sz="4" w:space="0" w:color="000000"/>
            </w:tcBorders>
          </w:tcPr>
          <w:p w14:paraId="783BB0CA"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38</w:t>
            </w:r>
          </w:p>
        </w:tc>
        <w:tc>
          <w:tcPr>
            <w:tcW w:w="3060" w:type="dxa"/>
            <w:tcBorders>
              <w:bottom w:val="single" w:sz="4" w:space="0" w:color="000000"/>
            </w:tcBorders>
          </w:tcPr>
          <w:p w14:paraId="24FA325D"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 xml:space="preserve">აქტივობა 1.1.4. 200 მგვტ.სთ ენერგიის შემნახველი ბატარეის სისტემის (BESS) მონტაჟი ქსანის ქვესადგურზე. </w:t>
            </w:r>
          </w:p>
          <w:p w14:paraId="2D6AF2BA" w14:textId="77777777" w:rsidR="00687680" w:rsidRPr="00E443C5" w:rsidRDefault="00687680" w:rsidP="00687680">
            <w:pPr>
              <w:spacing w:after="0" w:line="240" w:lineRule="auto"/>
              <w:rPr>
                <w:rFonts w:ascii="Sylfaen" w:eastAsia="Arial Unicode MS" w:hAnsi="Sylfaen" w:cstheme="minorHAnsi"/>
                <w:sz w:val="20"/>
                <w:szCs w:val="20"/>
                <w:lang w:val="ka-GE"/>
              </w:rPr>
            </w:pPr>
          </w:p>
        </w:tc>
        <w:tc>
          <w:tcPr>
            <w:tcW w:w="3405" w:type="dxa"/>
            <w:tcBorders>
              <w:bottom w:val="single" w:sz="4" w:space="0" w:color="000000"/>
            </w:tcBorders>
          </w:tcPr>
          <w:p w14:paraId="7AEE9458"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სამოქმედო გეგმაში აუცილებლად უნდა დაემატოს ენერგოსექტორის მედეგობის გაზრდის საკითხი, კერძოდ, რა უნდა დაიგეგმოს ამ მიმართულებით მიწოდების უსაფრთხოების გავლენის მინიმიზაციისთვის, მაგალითად, ენერგიების ურთიერთჩანაცვლების რა შესაძლებლობები უნდა განვითარდეს (თბური ტუმბოები), ბატარეები, თუ სხვა ტექნოლოგიების ხელშეწყობა. უნდა განისაზღვროს გაზომვადი მიზნობრივი მაჩვენებლები და დროში გაწერილი ქმედებები ინდიკატორებთან ერთად.</w:t>
            </w:r>
          </w:p>
          <w:p w14:paraId="2DBDFED0"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მართალია, ამ მიმართულებით სამოქმედო გეგმაში დაემატა ახალი ამოცანა „1.1.4. 200 მგვტ.სთ ენერგიის შემნახველი ბატარეის სისტემის (BESS) მონტაჟი ქსანის ქვესადგურზე“, თუმცა ამ </w:t>
            </w:r>
            <w:r w:rsidRPr="00E443C5">
              <w:rPr>
                <w:rFonts w:ascii="Sylfaen" w:eastAsia="Arial Unicode MS" w:hAnsi="Sylfaen" w:cstheme="minorHAnsi"/>
                <w:sz w:val="20"/>
                <w:szCs w:val="20"/>
                <w:lang w:val="ka-GE"/>
              </w:rPr>
              <w:lastRenderedPageBreak/>
              <w:t>ამოცანის დამატებით კიდევ უფრო გაუგებარი ხდება, რატომ უნდა აშენდეს 2026 წლამდე ახალი იმპორტირებულ გაზზე მომუშავე თბოელექტროსადგური ან/და კლიმატის ცვლილებისადმი მოწყვლადი ჰიდროგენერაციის ობიექტები. განსაკუთრებით იმის გათვალისწინებით, რომ ელექტროენერგიის მოხმარება საქართველოში მცირდება 2022 წლის 1 ივლისიდან, და ეს ტენდენცია შენარჩუნდება უახლოეს მომავალშიც. სამწუხაროდ, არც ეს საკითხი არ არის ნახსენები გეგმაში</w:t>
            </w:r>
          </w:p>
        </w:tc>
        <w:tc>
          <w:tcPr>
            <w:tcW w:w="2535" w:type="dxa"/>
            <w:tcBorders>
              <w:bottom w:val="single" w:sz="4" w:space="0" w:color="000000"/>
            </w:tcBorders>
          </w:tcPr>
          <w:p w14:paraId="6CE53B5D"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lastRenderedPageBreak/>
              <w:t>მწვანე ალტერნატივა</w:t>
            </w:r>
          </w:p>
        </w:tc>
        <w:tc>
          <w:tcPr>
            <w:tcW w:w="3555" w:type="dxa"/>
            <w:tcBorders>
              <w:bottom w:val="single" w:sz="4" w:space="0" w:color="000000"/>
            </w:tcBorders>
          </w:tcPr>
          <w:p w14:paraId="31235BC4"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34844725" w14:textId="77777777" w:rsidR="00687680" w:rsidRPr="00E443C5" w:rsidRDefault="00687680" w:rsidP="00687680">
            <w:pPr>
              <w:spacing w:after="0" w:line="240" w:lineRule="auto"/>
              <w:rPr>
                <w:rFonts w:ascii="Sylfaen" w:eastAsia="Arial" w:hAnsi="Sylfaen" w:cstheme="minorHAnsi"/>
                <w:sz w:val="20"/>
                <w:szCs w:val="20"/>
                <w:lang w:val="ka-GE"/>
              </w:rPr>
            </w:pPr>
          </w:p>
          <w:p w14:paraId="51AA2138"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სამოქმედო გეგმაში ვერ შევა მომავლის ხედვის ან ამა თუ იმ მიდგომის აღმწერი აქტივობები. </w:t>
            </w:r>
          </w:p>
          <w:p w14:paraId="06C945D4"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lastRenderedPageBreak/>
              <w:t>სამოქმედო გეგმა შედგება აქტივობებისგან, რომლებზე უკვე გამოყოფილია ან მოძებნილია რესურსები და რომელთა განხორციელება, ან განხორციელების დაწყება დაგეგმილია დოკუმენტით გათვალისწინებულ ვადებში.</w:t>
            </w:r>
          </w:p>
        </w:tc>
      </w:tr>
      <w:tr w:rsidR="00687680" w:rsidRPr="0087584F" w14:paraId="1857DC13" w14:textId="77777777" w:rsidTr="00712837">
        <w:tc>
          <w:tcPr>
            <w:tcW w:w="630" w:type="dxa"/>
            <w:tcBorders>
              <w:bottom w:val="single" w:sz="4" w:space="0" w:color="000000"/>
            </w:tcBorders>
          </w:tcPr>
          <w:p w14:paraId="78A5743F"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lastRenderedPageBreak/>
              <w:t>39</w:t>
            </w:r>
          </w:p>
        </w:tc>
        <w:tc>
          <w:tcPr>
            <w:tcW w:w="3060" w:type="dxa"/>
            <w:tcBorders>
              <w:bottom w:val="single" w:sz="4" w:space="0" w:color="000000"/>
            </w:tcBorders>
          </w:tcPr>
          <w:p w14:paraId="7E699862"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აქტივობა 1.4.3. მწვანე წყალბადის სტრატეგიის, სამოქმედო გეგმისა და გზამკვლევის შემუშავება</w:t>
            </w:r>
          </w:p>
        </w:tc>
        <w:tc>
          <w:tcPr>
            <w:tcW w:w="3405" w:type="dxa"/>
            <w:tcBorders>
              <w:bottom w:val="single" w:sz="4" w:space="0" w:color="000000"/>
            </w:tcBorders>
          </w:tcPr>
          <w:p w14:paraId="3407DF6A"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სამოქმედო გეგმით, 2026 წლამდე გათვალისწინებულია მწვანე წყალბადის სტრატეგიის, სამოქმედო გეგმისა და გზამკვლევის შემუშავება, რისთვისაც 6 888 824,05 ლარია (1,775,000 აშშ დოლარი+ 797,833 ევრო) გამოყოფილი გერმანიის რეკონსტრუქციის საკრედიტო ბანკისა (KfW) და აზიის განვითარების ბანკის (ADB) მიერ.</w:t>
            </w:r>
          </w:p>
          <w:p w14:paraId="2D12AA12"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დოკუმენტის მტკიცებით, ამ აქტივობამ ხელი უნდა შეუწყოს წიაღისეული რესურსის ინდუსტრიის მწვანე წყალბადთან ადაპტაციას, თუმცა სამინისტროების მხრიდან არ იყო წარმოდგენილი უფრო კონკრეტული განმარტება გარდა ერთისა, რომ ქ. ბათუმში იგეგმება წყალბადზე მომუშავე 18 ავტობუსის შემოყვანა.</w:t>
            </w:r>
          </w:p>
          <w:p w14:paraId="40132FBC"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გაუგებარია, რას ეფუძნება ეკონომიკის სამინისტროს ასეთი დიდი მოლოდინები მწვანე წყალბადთან დაკავშირებით ან/და რატომ უნდა დავხარჯოთ 7 მილიონამდე ლარი სტრატეგიულ გეგმასა და გზამკვლევზე. არსებული მონაცემებით ეკონომიკურად მიზანშეწონილი გამოყენება მწვანე წყალბადის შემოიფარგლება დიდი წყალწყვის სამოქალაქო და სამხედრო ხომალდებისთვის და რეალურად შორეული მომავლის საკითხია.</w:t>
            </w:r>
          </w:p>
        </w:tc>
        <w:tc>
          <w:tcPr>
            <w:tcW w:w="2535" w:type="dxa"/>
            <w:tcBorders>
              <w:bottom w:val="single" w:sz="4" w:space="0" w:color="000000"/>
            </w:tcBorders>
          </w:tcPr>
          <w:p w14:paraId="3B1B05CE"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მწვანე ალტერნატივა</w:t>
            </w:r>
          </w:p>
        </w:tc>
        <w:tc>
          <w:tcPr>
            <w:tcW w:w="3555" w:type="dxa"/>
            <w:tcBorders>
              <w:bottom w:val="single" w:sz="4" w:space="0" w:color="000000"/>
            </w:tcBorders>
          </w:tcPr>
          <w:p w14:paraId="16BA86C1"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არ არის გათვალისწინებული </w:t>
            </w:r>
          </w:p>
          <w:p w14:paraId="0CD06891" w14:textId="77777777" w:rsidR="00687680" w:rsidRPr="00E443C5" w:rsidRDefault="00687680" w:rsidP="00687680">
            <w:pPr>
              <w:spacing w:after="0" w:line="240" w:lineRule="auto"/>
              <w:rPr>
                <w:rFonts w:ascii="Sylfaen" w:eastAsia="Arial" w:hAnsi="Sylfaen" w:cstheme="minorHAnsi"/>
                <w:sz w:val="20"/>
                <w:szCs w:val="20"/>
                <w:lang w:val="ka-GE"/>
              </w:rPr>
            </w:pPr>
          </w:p>
          <w:p w14:paraId="32483CF9"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ქვეყნისათვის მნიშვნელოვანია ფლობდეს ინფორმაციას და მიდგომებს მწვანე წყალბადის განვითარებას პერსპექტივებთან დაკავშირებით, მათ შორის საჯარო ტრანსპორტში წყალბადის გამოყენების შესაძლებლობებთან დაკავშირებით. ვინაიდან 2030 წლისთვის განახლებადების სამიზნე მაჩვენებელში უდიდეს როლს თამაშობს განახლებადი ენერგიების გამოყენება, ტრანსპორტის სექტორში წყალბადის სავარაუდო გამოყენება მნიშვნელოვნად დაეხმარება ქვეყანას განახლებადი ენერგიების სამიზნე მაჩვენებლის მიღწევაში.</w:t>
            </w:r>
          </w:p>
        </w:tc>
      </w:tr>
      <w:tr w:rsidR="00687680" w:rsidRPr="0087584F" w14:paraId="7A25E98B" w14:textId="77777777" w:rsidTr="00712837">
        <w:tc>
          <w:tcPr>
            <w:tcW w:w="630" w:type="dxa"/>
            <w:tcBorders>
              <w:bottom w:val="single" w:sz="4" w:space="0" w:color="000000"/>
            </w:tcBorders>
          </w:tcPr>
          <w:p w14:paraId="7DA2808B"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40</w:t>
            </w:r>
          </w:p>
        </w:tc>
        <w:tc>
          <w:tcPr>
            <w:tcW w:w="3060" w:type="dxa"/>
            <w:tcBorders>
              <w:bottom w:val="single" w:sz="4" w:space="0" w:color="000000"/>
            </w:tcBorders>
          </w:tcPr>
          <w:p w14:paraId="5E2A44D0"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 xml:space="preserve">მიზანი 1: </w:t>
            </w:r>
          </w:p>
          <w:p w14:paraId="169EC432"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Calibri" w:hAnsi="Sylfaen" w:cstheme="minorHAnsi"/>
                <w:sz w:val="20"/>
                <w:szCs w:val="20"/>
                <w:lang w:val="ka-GE"/>
              </w:rPr>
              <w:t>2030 წლისთვის, საბაზისო სცენარით გათვალისწინებულ პროგნოზებთან შედარებით, ენერგიის გენერაციისა და გადაცემის სექტორში, სათბურის აირების ემისიების 15%-თ შემცირება.</w:t>
            </w:r>
          </w:p>
        </w:tc>
        <w:tc>
          <w:tcPr>
            <w:tcW w:w="3405" w:type="dxa"/>
            <w:tcBorders>
              <w:bottom w:val="single" w:sz="4" w:space="0" w:color="000000"/>
            </w:tcBorders>
          </w:tcPr>
          <w:p w14:paraId="63D96377"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კიდევ ერთი საკითხი რომელიც ასახული უნდა იყოს კლიმატის სამოქმედო გეგმაში, ეს არის თვითმმართველი ქალაქების მიერ მერების შეთანხმებით განსაზღვრული მიზნებისა, ამოცანების და ინდიკატორების გადმოტანა სამოქმედო გეგმაში. ჩვენი ინფორმაციით, დაასრულეს ან დასრულების ეტაპზეა შემდეგი მუნიციპალიტეტების სამოქმედო გეგმები (SECAPs): სენაკი, ონი, ბაღდათი, ფოთი, გურჯაანი, ლანჩხუთი, ჩოხატაური, დუშეთი, მცხეთა, ყაზბეგი, თელავი, სიღნაღი, ყვარელი და დედოფლისწყარო. ამასთან ქ. თბილისს აქვს მობილობის სამოქმედო გეგმაც.</w:t>
            </w:r>
          </w:p>
        </w:tc>
        <w:tc>
          <w:tcPr>
            <w:tcW w:w="2535" w:type="dxa"/>
            <w:tcBorders>
              <w:bottom w:val="single" w:sz="4" w:space="0" w:color="000000"/>
            </w:tcBorders>
          </w:tcPr>
          <w:p w14:paraId="25C9BA01"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მწვანე ალტერნატივა</w:t>
            </w:r>
          </w:p>
        </w:tc>
        <w:tc>
          <w:tcPr>
            <w:tcW w:w="3555" w:type="dxa"/>
            <w:tcBorders>
              <w:bottom w:val="single" w:sz="4" w:space="0" w:color="000000"/>
            </w:tcBorders>
          </w:tcPr>
          <w:p w14:paraId="46F16FCF"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არ არის გათვალისწინებული </w:t>
            </w:r>
          </w:p>
          <w:p w14:paraId="375B41ED" w14:textId="77777777" w:rsidR="00687680" w:rsidRPr="00E443C5" w:rsidRDefault="00687680" w:rsidP="00687680">
            <w:pPr>
              <w:spacing w:after="0" w:line="240" w:lineRule="auto"/>
              <w:rPr>
                <w:rFonts w:ascii="Sylfaen" w:eastAsia="Arial Unicode MS" w:hAnsi="Sylfaen" w:cstheme="minorHAnsi"/>
                <w:sz w:val="20"/>
                <w:szCs w:val="20"/>
                <w:lang w:val="ka-GE"/>
              </w:rPr>
            </w:pPr>
          </w:p>
          <w:p w14:paraId="42FCDFE3"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კონკრეტული პროექტები გათვალისწინებული არ არის. შემდგომში შესაძლებელი არის უფრო დაზუსტება კონკრეტული პროექტები. ასევე ზუსტად არ არის მათი განხორციელების პერიოდი წარმოდგენილი, აქედან გამომდინარე ამ ეტაპზე არ არის მათი შეტანა მიზანშეწონილი. თუმცა მომავალში თუკი გეგმებში უკეთ იქნება წარმოდგენილი პროექტების განხორციელების პერიოდი, მაშინ შესაძლოა შეტანილ იქნას.</w:t>
            </w:r>
          </w:p>
        </w:tc>
      </w:tr>
      <w:tr w:rsidR="00687680" w:rsidRPr="0087584F" w14:paraId="3FB543E0" w14:textId="77777777" w:rsidTr="00712837">
        <w:tc>
          <w:tcPr>
            <w:tcW w:w="630" w:type="dxa"/>
            <w:tcBorders>
              <w:bottom w:val="single" w:sz="4" w:space="0" w:color="000000"/>
            </w:tcBorders>
          </w:tcPr>
          <w:p w14:paraId="1B7D70C9"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41</w:t>
            </w:r>
          </w:p>
        </w:tc>
        <w:tc>
          <w:tcPr>
            <w:tcW w:w="3060" w:type="dxa"/>
            <w:tcBorders>
              <w:bottom w:val="single" w:sz="4" w:space="0" w:color="000000"/>
            </w:tcBorders>
          </w:tcPr>
          <w:p w14:paraId="365C8917"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ზოგადი კომენტარი დოკუმენტზე </w:t>
            </w:r>
          </w:p>
        </w:tc>
        <w:tc>
          <w:tcPr>
            <w:tcW w:w="3405" w:type="dxa"/>
            <w:tcBorders>
              <w:bottom w:val="single" w:sz="4" w:space="0" w:color="000000"/>
            </w:tcBorders>
          </w:tcPr>
          <w:p w14:paraId="1704086E"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სამინისტროებმა განმარტონ, როგორ განისაზღვრა საბაზისო სცენარი, რა აქტივობებს მოიცავდა და რა აქტივობებზე იყო უარი ნათქვამი კლიმატის სამოქმედო გეგმაში საბაზისო სცენარიდან;</w:t>
            </w:r>
          </w:p>
        </w:tc>
        <w:tc>
          <w:tcPr>
            <w:tcW w:w="2535" w:type="dxa"/>
            <w:tcBorders>
              <w:bottom w:val="single" w:sz="4" w:space="0" w:color="000000"/>
            </w:tcBorders>
          </w:tcPr>
          <w:p w14:paraId="10C42BF8"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მწვანე ალტერნატივა</w:t>
            </w:r>
          </w:p>
        </w:tc>
        <w:tc>
          <w:tcPr>
            <w:tcW w:w="3555" w:type="dxa"/>
            <w:tcBorders>
              <w:bottom w:val="single" w:sz="4" w:space="0" w:color="000000"/>
            </w:tcBorders>
          </w:tcPr>
          <w:p w14:paraId="50D791EC"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არ არის გათვალისწინებული </w:t>
            </w:r>
          </w:p>
          <w:p w14:paraId="7905F9DA" w14:textId="77777777" w:rsidR="00687680" w:rsidRPr="00E443C5" w:rsidRDefault="00687680" w:rsidP="00687680">
            <w:pPr>
              <w:spacing w:after="0" w:line="240" w:lineRule="auto"/>
              <w:rPr>
                <w:rFonts w:ascii="Sylfaen" w:eastAsia="Arial" w:hAnsi="Sylfaen" w:cstheme="minorHAnsi"/>
                <w:sz w:val="20"/>
                <w:szCs w:val="20"/>
                <w:lang w:val="ka-GE"/>
              </w:rPr>
            </w:pPr>
          </w:p>
          <w:p w14:paraId="754F0858"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საბაზისო სცენარი განმარტებულია საქართველოს კლიმატის ცვლილების 2030 წლის სტრატეგიაში - საბაზისო სცენარის ქვეს იგულისხმება მოვლენების განვითარების პროექცია, როცა ქვეყანაში არანაირი ღონისძიებები, </w:t>
            </w:r>
            <w:r w:rsidRPr="00E443C5">
              <w:rPr>
                <w:rFonts w:ascii="Sylfaen" w:eastAsia="Arial Unicode MS" w:hAnsi="Sylfaen" w:cstheme="minorHAnsi"/>
                <w:sz w:val="20"/>
                <w:szCs w:val="20"/>
                <w:lang w:val="ka-GE"/>
              </w:rPr>
              <w:lastRenderedPageBreak/>
              <w:t xml:space="preserve">კერძოდ ემისიების შემცირებაზე ორიენტირებული, არ სრულდება. </w:t>
            </w:r>
          </w:p>
          <w:p w14:paraId="74000463" w14:textId="59BE24DC"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საბაზისო სცენარი არ ითვალისწინებს რაიმე ქმ</w:t>
            </w:r>
            <w:r w:rsidR="00622D6E" w:rsidRPr="00E443C5">
              <w:rPr>
                <w:rFonts w:ascii="Sylfaen" w:eastAsia="Arial Unicode MS" w:hAnsi="Sylfaen" w:cstheme="minorHAnsi"/>
                <w:sz w:val="20"/>
                <w:szCs w:val="20"/>
                <w:lang w:val="ka-GE"/>
              </w:rPr>
              <w:t>ე</w:t>
            </w:r>
            <w:r w:rsidRPr="00E443C5">
              <w:rPr>
                <w:rFonts w:ascii="Sylfaen" w:eastAsia="Arial Unicode MS" w:hAnsi="Sylfaen" w:cstheme="minorHAnsi"/>
                <w:sz w:val="20"/>
                <w:szCs w:val="20"/>
                <w:lang w:val="ka-GE"/>
              </w:rPr>
              <w:t xml:space="preserve">დებების ჩანაცვლებას ან რომელიმე აქტივობაზე უარის თქმას - საბაზისო სცენარი არის ისეთი პროგნოზი, თუ რა შედეგი დადგებოდა აქტივობების განხორციელების გარეშე. </w:t>
            </w:r>
          </w:p>
        </w:tc>
      </w:tr>
      <w:tr w:rsidR="00687680" w:rsidRPr="0087584F" w14:paraId="2503E18A" w14:textId="77777777" w:rsidTr="00712837">
        <w:tc>
          <w:tcPr>
            <w:tcW w:w="630" w:type="dxa"/>
            <w:tcBorders>
              <w:bottom w:val="single" w:sz="4" w:space="0" w:color="000000"/>
            </w:tcBorders>
          </w:tcPr>
          <w:p w14:paraId="27F9B03C"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lastRenderedPageBreak/>
              <w:t>42</w:t>
            </w:r>
          </w:p>
        </w:tc>
        <w:tc>
          <w:tcPr>
            <w:tcW w:w="3060" w:type="dxa"/>
            <w:tcBorders>
              <w:bottom w:val="single" w:sz="4" w:space="0" w:color="000000"/>
            </w:tcBorders>
          </w:tcPr>
          <w:p w14:paraId="30EAA8B1"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ზოგადი კომენტარი დოკუმენტზე </w:t>
            </w:r>
          </w:p>
        </w:tc>
        <w:tc>
          <w:tcPr>
            <w:tcW w:w="3405" w:type="dxa"/>
            <w:tcBorders>
              <w:bottom w:val="single" w:sz="4" w:space="0" w:color="000000"/>
            </w:tcBorders>
          </w:tcPr>
          <w:p w14:paraId="35565F4D"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სამოქმედო გეგმა უნდა განახლდეს და დაემატოს გამოტოვებული საკითხები და ასევე წაიშალოს თბოელექტროსადგურის მშენებლობის, ჰესებისა და მწვანე წყალბადის განვითარების ამოცანები</w:t>
            </w:r>
          </w:p>
          <w:p w14:paraId="4D92CE03" w14:textId="77777777" w:rsidR="00687680" w:rsidRPr="00E443C5" w:rsidRDefault="00687680" w:rsidP="00687680">
            <w:pPr>
              <w:spacing w:after="0" w:line="240" w:lineRule="auto"/>
              <w:rPr>
                <w:rFonts w:ascii="Sylfaen" w:eastAsia="Arial Unicode MS" w:hAnsi="Sylfaen" w:cstheme="minorHAnsi"/>
                <w:sz w:val="20"/>
                <w:szCs w:val="20"/>
                <w:lang w:val="ka-GE"/>
              </w:rPr>
            </w:pPr>
          </w:p>
        </w:tc>
        <w:tc>
          <w:tcPr>
            <w:tcW w:w="2535" w:type="dxa"/>
            <w:tcBorders>
              <w:bottom w:val="single" w:sz="4" w:space="0" w:color="000000"/>
            </w:tcBorders>
          </w:tcPr>
          <w:p w14:paraId="13F6160B"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მწვანე ალტერნატივა</w:t>
            </w:r>
          </w:p>
        </w:tc>
        <w:tc>
          <w:tcPr>
            <w:tcW w:w="3555" w:type="dxa"/>
            <w:tcBorders>
              <w:bottom w:val="single" w:sz="4" w:space="0" w:color="000000"/>
            </w:tcBorders>
          </w:tcPr>
          <w:p w14:paraId="62B86C60"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58228A8C" w14:textId="77777777" w:rsidR="00687680" w:rsidRPr="00E443C5" w:rsidRDefault="00687680" w:rsidP="00687680">
            <w:pPr>
              <w:spacing w:after="0" w:line="240" w:lineRule="auto"/>
              <w:rPr>
                <w:rFonts w:ascii="Sylfaen" w:eastAsia="Arial" w:hAnsi="Sylfaen" w:cstheme="minorHAnsi"/>
                <w:sz w:val="20"/>
                <w:szCs w:val="20"/>
                <w:lang w:val="ka-GE"/>
              </w:rPr>
            </w:pPr>
          </w:p>
          <w:p w14:paraId="4029F760" w14:textId="6E98E59C"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სამოქმედო გეგმის განახლება და ღონისძ</w:t>
            </w:r>
            <w:r w:rsidR="00622D6E" w:rsidRPr="00E443C5">
              <w:rPr>
                <w:rFonts w:ascii="Sylfaen" w:eastAsia="Arial Unicode MS" w:hAnsi="Sylfaen" w:cstheme="minorHAnsi"/>
                <w:sz w:val="20"/>
                <w:szCs w:val="20"/>
                <w:lang w:val="ka-GE"/>
              </w:rPr>
              <w:t>ი</w:t>
            </w:r>
            <w:r w:rsidRPr="00E443C5">
              <w:rPr>
                <w:rFonts w:ascii="Sylfaen" w:eastAsia="Arial Unicode MS" w:hAnsi="Sylfaen" w:cstheme="minorHAnsi"/>
                <w:sz w:val="20"/>
                <w:szCs w:val="20"/>
                <w:lang w:val="ka-GE"/>
              </w:rPr>
              <w:t>ებების ამოშლა არ არის შესაძლებელი - დოკუმენტში მითითებულია ის აქტივობები, რომლებზეც უკვე გამოყოფილია რესურსები და მათი განხორციელება იგეგმება, რის გამოც ისინი მოხვდნენ სამოქმედო გეგმაში.</w:t>
            </w:r>
          </w:p>
        </w:tc>
      </w:tr>
      <w:tr w:rsidR="00687680" w:rsidRPr="0087584F" w14:paraId="61B28FF2" w14:textId="77777777" w:rsidTr="00712837">
        <w:tc>
          <w:tcPr>
            <w:tcW w:w="630" w:type="dxa"/>
            <w:tcBorders>
              <w:bottom w:val="single" w:sz="4" w:space="0" w:color="000000"/>
            </w:tcBorders>
          </w:tcPr>
          <w:p w14:paraId="20F01F6F"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43</w:t>
            </w:r>
          </w:p>
        </w:tc>
        <w:tc>
          <w:tcPr>
            <w:tcW w:w="3060" w:type="dxa"/>
            <w:tcBorders>
              <w:bottom w:val="single" w:sz="4" w:space="0" w:color="000000"/>
            </w:tcBorders>
          </w:tcPr>
          <w:p w14:paraId="36F2B6EC"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ზოგადი კომენტარი დოკუმენტზე</w:t>
            </w:r>
          </w:p>
          <w:p w14:paraId="18604E29"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Merriweather" w:hAnsi="Sylfaen" w:cstheme="minorHAnsi"/>
                <w:sz w:val="20"/>
                <w:szCs w:val="20"/>
                <w:lang w:val="ka-GE"/>
              </w:rPr>
              <w:t xml:space="preserve"> </w:t>
            </w:r>
          </w:p>
        </w:tc>
        <w:tc>
          <w:tcPr>
            <w:tcW w:w="3405" w:type="dxa"/>
            <w:tcBorders>
              <w:bottom w:val="single" w:sz="4" w:space="0" w:color="000000"/>
            </w:tcBorders>
          </w:tcPr>
          <w:p w14:paraId="41A326E1"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იმისათვის, რომ კარგად და სისტემურად იქნას შესწავლილი სოფლის მეურნეობაში ჩართული ქალების საჭიროებები და სამომავლოდ შეიქმნას მათზე მორგებული პოლიტიკა და პროგრამები საჭიროა, სამოქმედო გეგმით გათვალისწინებულ საზოგადოებრივი აზრის კვლევაში გენდერული კომპონენტის ინტეგრირება. მნიშვნელოვანია, რომ კვლევის მეთოდოლოგია ითვალისწინებდეს სხვადასხვა პერსპექტივას, მათ შორის ქალების, ახალგაზრდებისა და მოწყვლადი ჯგუფების საჭიროებების ანალიზსს. კვლევის შედეგები უნდა გაანალიზდეს გენდერულ და სხვა დემოგრაფიულ ფაქტორებზე დაყრდნობით, რათა მივიღოთ ინფორმაცია კონკრეტულ საჭიროებებზე, რაც მნიშვნელოვან როლს ითამაშებს საჭიროებებზე მორგებული პასუხისმგებლიანი პოლიტიკის დაგეგმვასა და განხორციელებაში</w:t>
            </w:r>
          </w:p>
        </w:tc>
        <w:tc>
          <w:tcPr>
            <w:tcW w:w="2535" w:type="dxa"/>
            <w:tcBorders>
              <w:bottom w:val="single" w:sz="4" w:space="0" w:color="000000"/>
            </w:tcBorders>
          </w:tcPr>
          <w:p w14:paraId="2B17511E"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კავკასიის არასამთავრობო ორგანიზაციების ქსელი</w:t>
            </w:r>
          </w:p>
        </w:tc>
        <w:tc>
          <w:tcPr>
            <w:tcW w:w="3555" w:type="dxa"/>
            <w:tcBorders>
              <w:bottom w:val="single" w:sz="4" w:space="0" w:color="000000"/>
            </w:tcBorders>
          </w:tcPr>
          <w:p w14:paraId="388FBB66"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7D15072D"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სამოქმედო გეგმით გათვალისწინებულ საზოგადოებრივი აზრის კვლევაში გენდერული კომპონენტის ინტეგრირება წარმოადგენს უშუალოდ კვლევის მეთოდოლოგიის შერჩევისას და განხორციელებისას გასათვალისწინებელ მიდგომას. შესაბამისად მისი გათვალისწინება/ინტეგრირება მოხდება კვლევის განხორციელების ეტაპზე.</w:t>
            </w:r>
          </w:p>
          <w:p w14:paraId="2AC1425C" w14:textId="77777777" w:rsidR="00687680" w:rsidRPr="00E443C5" w:rsidRDefault="00687680" w:rsidP="00687680">
            <w:pPr>
              <w:spacing w:after="0" w:line="240" w:lineRule="auto"/>
              <w:jc w:val="both"/>
              <w:rPr>
                <w:rFonts w:ascii="Sylfaen" w:eastAsia="Merriweather" w:hAnsi="Sylfaen" w:cstheme="minorHAnsi"/>
                <w:sz w:val="20"/>
                <w:szCs w:val="20"/>
                <w:lang w:val="ka-GE"/>
              </w:rPr>
            </w:pPr>
          </w:p>
          <w:p w14:paraId="531B8462" w14:textId="77777777" w:rsidR="00687680" w:rsidRPr="00E443C5" w:rsidRDefault="00687680" w:rsidP="00687680">
            <w:pPr>
              <w:spacing w:after="0" w:line="240" w:lineRule="auto"/>
              <w:rPr>
                <w:rFonts w:ascii="Sylfaen" w:eastAsia="Arial Unicode MS" w:hAnsi="Sylfaen" w:cstheme="minorHAnsi"/>
                <w:sz w:val="20"/>
                <w:szCs w:val="20"/>
                <w:lang w:val="ka-GE"/>
              </w:rPr>
            </w:pPr>
          </w:p>
        </w:tc>
      </w:tr>
      <w:tr w:rsidR="00687680" w:rsidRPr="0087584F" w14:paraId="2FEA2EAF" w14:textId="77777777" w:rsidTr="00712837">
        <w:tc>
          <w:tcPr>
            <w:tcW w:w="630" w:type="dxa"/>
            <w:tcBorders>
              <w:bottom w:val="single" w:sz="4" w:space="0" w:color="000000"/>
            </w:tcBorders>
          </w:tcPr>
          <w:p w14:paraId="1A4929C8"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44</w:t>
            </w:r>
          </w:p>
        </w:tc>
        <w:tc>
          <w:tcPr>
            <w:tcW w:w="3060" w:type="dxa"/>
            <w:tcBorders>
              <w:bottom w:val="single" w:sz="4" w:space="0" w:color="000000"/>
            </w:tcBorders>
          </w:tcPr>
          <w:p w14:paraId="03D4A298"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ზოგადი კომენტარი დოკუმენტზე</w:t>
            </w:r>
          </w:p>
        </w:tc>
        <w:tc>
          <w:tcPr>
            <w:tcW w:w="3405" w:type="dxa"/>
            <w:tcBorders>
              <w:bottom w:val="single" w:sz="4" w:space="0" w:color="000000"/>
            </w:tcBorders>
          </w:tcPr>
          <w:p w14:paraId="0F6E58E5"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მიგვაჩნია, რომ მწვანე ზრდის სტრატეგიაში მდგრადი და კლიმატისადმი მედეგი სოფლის მეურნეობის ხელშეწყობა და გენდერული საკითხების ინტეგრირება მნიშვნელოვანი კომპონენტია საქართველოს კლიმატის ცვლილების 2023 წლის სტრატეგიის მიზნების მისაღწევად. განსაკუთრებით ისეთი პროგრამების შემუშავება, რაც გააძლიერებს ფერმერი ქალების ცოდნას, რესურსებზე ხელმისაწვდომობასა და გაზრდის ქალების როლს გარემოს დაცვისა და კლიმატის ცვლილების საკითხებში</w:t>
            </w:r>
          </w:p>
        </w:tc>
        <w:tc>
          <w:tcPr>
            <w:tcW w:w="2535" w:type="dxa"/>
            <w:tcBorders>
              <w:bottom w:val="single" w:sz="4" w:space="0" w:color="000000"/>
            </w:tcBorders>
          </w:tcPr>
          <w:p w14:paraId="1754FB19"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კავკასიის არასამთავრობო ორგანიზაციების ქსელი</w:t>
            </w:r>
          </w:p>
        </w:tc>
        <w:tc>
          <w:tcPr>
            <w:tcW w:w="3555" w:type="dxa"/>
            <w:tcBorders>
              <w:bottom w:val="single" w:sz="4" w:space="0" w:color="000000"/>
            </w:tcBorders>
          </w:tcPr>
          <w:p w14:paraId="3231A083"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არ არის გათვალისწინებული </w:t>
            </w:r>
          </w:p>
          <w:p w14:paraId="34E77E6F"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გენდერულად პასუხისმგებლიანი პოლიტიკის ინტეგრირება მწვანე ზრდის სამოქმედო გეგმაში არის უშუალოდ დოკუმენტის მომზადების დროს გასათვალისწინებელი მიდგომა. შესაბამისად მისი გათვალისწინება მოხდება დოკუმენტის მომზადების ეტაპზე. </w:t>
            </w:r>
          </w:p>
        </w:tc>
      </w:tr>
      <w:tr w:rsidR="00687680" w:rsidRPr="0087584F" w14:paraId="13BEBD9C" w14:textId="77777777" w:rsidTr="00712837">
        <w:tc>
          <w:tcPr>
            <w:tcW w:w="630" w:type="dxa"/>
            <w:tcBorders>
              <w:bottom w:val="single" w:sz="4" w:space="0" w:color="000000"/>
            </w:tcBorders>
          </w:tcPr>
          <w:p w14:paraId="460DB88E"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45</w:t>
            </w:r>
          </w:p>
        </w:tc>
        <w:tc>
          <w:tcPr>
            <w:tcW w:w="3060" w:type="dxa"/>
            <w:tcBorders>
              <w:bottom w:val="single" w:sz="4" w:space="0" w:color="000000"/>
            </w:tcBorders>
          </w:tcPr>
          <w:p w14:paraId="176DF648"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ზოგადი კომენტარი დოკუმენტზე</w:t>
            </w:r>
          </w:p>
          <w:p w14:paraId="708DE1B3" w14:textId="77777777" w:rsidR="00687680" w:rsidRPr="00E443C5" w:rsidRDefault="00687680" w:rsidP="00687680">
            <w:pPr>
              <w:spacing w:after="0" w:line="240" w:lineRule="auto"/>
              <w:rPr>
                <w:rFonts w:ascii="Sylfaen" w:eastAsia="Arial Unicode MS" w:hAnsi="Sylfaen" w:cstheme="minorHAnsi"/>
                <w:sz w:val="20"/>
                <w:szCs w:val="20"/>
                <w:lang w:val="ka-GE"/>
              </w:rPr>
            </w:pPr>
          </w:p>
        </w:tc>
        <w:tc>
          <w:tcPr>
            <w:tcW w:w="3405" w:type="dxa"/>
            <w:tcBorders>
              <w:bottom w:val="single" w:sz="4" w:space="0" w:color="000000"/>
            </w:tcBorders>
          </w:tcPr>
          <w:p w14:paraId="0E187D0D"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მიგვაჩნია, რომ გენდერულად პასუხისმგებლიანი პოლიტიკის ინტეგრირება მწვანე ზრდის სამოქმედო გეგმაში მნიშვნელოვანია, რათა ხელი შეეწყოს მწვანე სამუშაო ადგილების შექმნას, რომელიც ხელმისაწვდომი იქნება ქალებისთვის და ახალგაზრდებისთვის და უზრუნველყოფს ყველასთვის თანაბარი შესაძლებლობების შექმნას. ამასთანავე, ვთვლით, რომ მნიშვნელოვანია მწვანე ზრდის სტრატეგიის შემუშავების პროცესში ქალების, ახალგაზრდების, ბავშვების და მოწყვლადი ჯგუფების აქტიური მონაწილეობის უზრუნველყოფა. აღნიშნული შესაძლოა მოიცავდეს - ინკლუზიურ კონსულტაციებს, სემინარებსა და ფოკუს ჯგუფებს მრავალფეროვანი მოსაზრებებისა პერსპექტივების გასაანალიზებლად. </w:t>
            </w:r>
          </w:p>
        </w:tc>
        <w:tc>
          <w:tcPr>
            <w:tcW w:w="2535" w:type="dxa"/>
            <w:tcBorders>
              <w:bottom w:val="single" w:sz="4" w:space="0" w:color="000000"/>
            </w:tcBorders>
          </w:tcPr>
          <w:p w14:paraId="5C821A49"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კავკასიის არასამთავრობო ორგანიზაციების ქსელი</w:t>
            </w:r>
          </w:p>
        </w:tc>
        <w:tc>
          <w:tcPr>
            <w:tcW w:w="3555" w:type="dxa"/>
            <w:tcBorders>
              <w:bottom w:val="single" w:sz="4" w:space="0" w:color="000000"/>
            </w:tcBorders>
          </w:tcPr>
          <w:p w14:paraId="06375610"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არ არის გათვალისწინებული </w:t>
            </w:r>
          </w:p>
          <w:p w14:paraId="13ED5ABD"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 xml:space="preserve">გენდერულად პასუხისმგებლიანი პოლიტიკის ინტეგრირება მწვანე ზრდის სამოქმედო გეგმაში არის უშუალოდ დოკუმენტის მომზადების დროს გასათვალისწინებელი მიდგომა. შესაბამისად მისი </w:t>
            </w:r>
            <w:r w:rsidRPr="00E443C5">
              <w:rPr>
                <w:rFonts w:ascii="Sylfaen" w:eastAsia="Arial Unicode MS" w:hAnsi="Sylfaen" w:cstheme="minorHAnsi"/>
                <w:sz w:val="20"/>
                <w:szCs w:val="20"/>
                <w:lang w:val="ka-GE"/>
              </w:rPr>
              <w:lastRenderedPageBreak/>
              <w:t xml:space="preserve">გათვალისწინება მოხდება დოკუმენტის მომზადების ეტაპზე. </w:t>
            </w:r>
          </w:p>
        </w:tc>
      </w:tr>
      <w:tr w:rsidR="00687680" w:rsidRPr="0087584F" w14:paraId="18015479" w14:textId="77777777" w:rsidTr="00712837">
        <w:tc>
          <w:tcPr>
            <w:tcW w:w="630" w:type="dxa"/>
            <w:tcBorders>
              <w:bottom w:val="single" w:sz="4" w:space="0" w:color="000000"/>
            </w:tcBorders>
          </w:tcPr>
          <w:p w14:paraId="177CBEF3"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lastRenderedPageBreak/>
              <w:t>46</w:t>
            </w:r>
          </w:p>
        </w:tc>
        <w:tc>
          <w:tcPr>
            <w:tcW w:w="3060" w:type="dxa"/>
            <w:tcBorders>
              <w:bottom w:val="single" w:sz="4" w:space="0" w:color="000000"/>
            </w:tcBorders>
          </w:tcPr>
          <w:p w14:paraId="27B62960"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ზოგადი კომენტარი დოკუმენტზე</w:t>
            </w:r>
          </w:p>
          <w:p w14:paraId="125E0B17" w14:textId="77777777" w:rsidR="00687680" w:rsidRPr="00E443C5" w:rsidRDefault="00687680" w:rsidP="00687680">
            <w:pPr>
              <w:spacing w:after="0" w:line="240" w:lineRule="auto"/>
              <w:rPr>
                <w:rFonts w:ascii="Sylfaen" w:eastAsia="Arial Unicode MS" w:hAnsi="Sylfaen" w:cstheme="minorHAnsi"/>
                <w:sz w:val="20"/>
                <w:szCs w:val="20"/>
                <w:lang w:val="ka-GE"/>
              </w:rPr>
            </w:pPr>
          </w:p>
        </w:tc>
        <w:tc>
          <w:tcPr>
            <w:tcW w:w="3405" w:type="dxa"/>
            <w:tcBorders>
              <w:bottom w:val="single" w:sz="4" w:space="0" w:color="000000"/>
            </w:tcBorders>
          </w:tcPr>
          <w:p w14:paraId="3CDC2236"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ასევე, მნიშვნელოვანია თემის საჭიროებებზე დაფუძნებული განახლებადი ენერგიის პროექტების ხელშეწყობა, რომლებშიც აქტიურად მონაწილეობენ ქალები და ახალგაზრდები. მსგავს პროექტებს შეუძლიათ გააძლიერონ ადგილობრივი მდგრადობა, უზრუნველყონ ეკონომიკური შესაძლებლობების ზრდა და გაზარდონ მოწყვალდი ჯგუფების გარემოსდაცვითი და ეკონომიკური შესაძლებლობები</w:t>
            </w:r>
          </w:p>
        </w:tc>
        <w:tc>
          <w:tcPr>
            <w:tcW w:w="2535" w:type="dxa"/>
            <w:tcBorders>
              <w:bottom w:val="single" w:sz="4" w:space="0" w:color="000000"/>
            </w:tcBorders>
          </w:tcPr>
          <w:p w14:paraId="64193593"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კავკასიის არასამთავრობო ორგანიზაციების ქსელი</w:t>
            </w:r>
          </w:p>
        </w:tc>
        <w:tc>
          <w:tcPr>
            <w:tcW w:w="3555" w:type="dxa"/>
            <w:tcBorders>
              <w:bottom w:val="single" w:sz="4" w:space="0" w:color="000000"/>
            </w:tcBorders>
          </w:tcPr>
          <w:p w14:paraId="36293EF1"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არ არის გათვალისწინებული </w:t>
            </w:r>
          </w:p>
          <w:p w14:paraId="676064A9"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შემოთავაზებული მიდგომა არ წარმოადგენს კონკრეტულ აქტივობას და ინდიკატორს, რომლის გათვალისწინებაც შესაძლებელია 2024-2025 წლის სამოქმედო გეგმაში.</w:t>
            </w:r>
          </w:p>
          <w:p w14:paraId="7802A1AD"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აღნიშნული მიდგომა და შემოთავაზება არის, თემების, ქალების და ახალგაზრდების ხელშეწყობის პოლიტიკის ნაწილი და მათი გათვალისწინება უნდა მოხდეს უშუალოდ აქტივობების/პროექტების განხორციელების ეტაპზე შესაბამისი განმახორციელებელი უწყებების მიერ.</w:t>
            </w:r>
          </w:p>
        </w:tc>
      </w:tr>
      <w:tr w:rsidR="00687680" w:rsidRPr="0087584F" w14:paraId="47F835C4" w14:textId="77777777" w:rsidTr="00712837">
        <w:tc>
          <w:tcPr>
            <w:tcW w:w="630" w:type="dxa"/>
            <w:tcBorders>
              <w:bottom w:val="single" w:sz="4" w:space="0" w:color="000000"/>
            </w:tcBorders>
          </w:tcPr>
          <w:p w14:paraId="06126BB8"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47</w:t>
            </w:r>
          </w:p>
        </w:tc>
        <w:tc>
          <w:tcPr>
            <w:tcW w:w="3060" w:type="dxa"/>
            <w:tcBorders>
              <w:bottom w:val="single" w:sz="4" w:space="0" w:color="000000"/>
            </w:tcBorders>
          </w:tcPr>
          <w:p w14:paraId="0BBB2972"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ზოგადი კომენტარი დოკუმენტზე</w:t>
            </w:r>
          </w:p>
          <w:p w14:paraId="2631A55A" w14:textId="77777777" w:rsidR="00687680" w:rsidRPr="00E443C5" w:rsidRDefault="00687680" w:rsidP="00687680">
            <w:pPr>
              <w:spacing w:after="0" w:line="240" w:lineRule="auto"/>
              <w:rPr>
                <w:rFonts w:ascii="Sylfaen" w:eastAsia="Arial Unicode MS" w:hAnsi="Sylfaen" w:cstheme="minorHAnsi"/>
                <w:sz w:val="20"/>
                <w:szCs w:val="20"/>
                <w:lang w:val="ka-GE"/>
              </w:rPr>
            </w:pPr>
          </w:p>
        </w:tc>
        <w:tc>
          <w:tcPr>
            <w:tcW w:w="3405" w:type="dxa"/>
            <w:tcBorders>
              <w:bottom w:val="single" w:sz="4" w:space="0" w:color="000000"/>
            </w:tcBorders>
          </w:tcPr>
          <w:p w14:paraId="59A1243E"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სამოქმედო გეგმის აქტივობებში მწვანე ეკონომიკის მიმართულებით ქალთა და ახალგაზრდების ხელმძღვანელობით წამოწყებული ინიციატივებისთვის მწვანე დაფინანსების ხელმისაწვდომობის მექანიზმების ჩამოყალიბებას ერთ-ერთ მნიშვნელოვან კომპონენტად მივიჩნევთ. ეს შეიძლება მოიცავდეს დაბალპროცენტიან სესხებს, გრანტებს ან/და ფინანსური წიგნიერების პროგრამებს</w:t>
            </w:r>
          </w:p>
        </w:tc>
        <w:tc>
          <w:tcPr>
            <w:tcW w:w="2535" w:type="dxa"/>
            <w:tcBorders>
              <w:bottom w:val="single" w:sz="4" w:space="0" w:color="000000"/>
            </w:tcBorders>
          </w:tcPr>
          <w:p w14:paraId="15F8415B"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კავკასიის არასამთავრობო ორგანიზაციების ქსელი</w:t>
            </w:r>
          </w:p>
        </w:tc>
        <w:tc>
          <w:tcPr>
            <w:tcW w:w="3555" w:type="dxa"/>
            <w:tcBorders>
              <w:bottom w:val="single" w:sz="4" w:space="0" w:color="000000"/>
            </w:tcBorders>
          </w:tcPr>
          <w:p w14:paraId="6FF009EF" w14:textId="77777777" w:rsidR="00687680" w:rsidRPr="00E443C5" w:rsidRDefault="00687680" w:rsidP="00687680">
            <w:pPr>
              <w:spacing w:after="0" w:line="240" w:lineRule="auto"/>
              <w:rPr>
                <w:rFonts w:ascii="Sylfaen" w:eastAsia="Arial" w:hAnsi="Sylfaen" w:cstheme="minorHAnsi"/>
                <w:sz w:val="20"/>
                <w:szCs w:val="20"/>
                <w:lang w:val="ka-GE"/>
              </w:rPr>
            </w:pPr>
            <w:r w:rsidRPr="00E443C5">
              <w:rPr>
                <w:rFonts w:ascii="Sylfaen" w:eastAsia="Arial Unicode MS" w:hAnsi="Sylfaen" w:cstheme="minorHAnsi"/>
                <w:sz w:val="20"/>
                <w:szCs w:val="20"/>
                <w:lang w:val="ka-GE"/>
              </w:rPr>
              <w:t xml:space="preserve">არ არის გათვალისწინებული </w:t>
            </w:r>
          </w:p>
          <w:p w14:paraId="66BA19C5"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 xml:space="preserve">შემოთავაზებული მიდგომა არ წარმოადგენს კონკრეტულ აქტივობას და ინდიკატორს, რომლის გათვალისწინებაც შესაძლებელია 2024-2025 წლის სამოქმედო გეგმაში. </w:t>
            </w:r>
          </w:p>
          <w:p w14:paraId="0C7B95D4"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 xml:space="preserve">აღნიშნული მიდგომა და შემოთავაზებული მექანიზმები არის ქალების და ახალგაზრდების ხელშეწყობის პოლიტიკის ნაწილი და მწვანე დაფინანსების ხელმისაწვდომობის მექანიზმების ხელშეწყობა უნდა მოხდეს უშუალოს აქტივობების განხორციელების ეტაპზე შესაბამისი განმახორციელებელი უწყებების მიერ. </w:t>
            </w:r>
          </w:p>
          <w:p w14:paraId="7C2F91C5" w14:textId="77777777" w:rsidR="00687680" w:rsidRPr="00E443C5" w:rsidRDefault="00687680" w:rsidP="00687680">
            <w:pPr>
              <w:spacing w:after="0" w:line="240" w:lineRule="auto"/>
              <w:rPr>
                <w:rFonts w:ascii="Sylfaen" w:eastAsia="Arial Unicode MS" w:hAnsi="Sylfaen" w:cstheme="minorHAnsi"/>
                <w:sz w:val="20"/>
                <w:szCs w:val="20"/>
                <w:lang w:val="ka-GE"/>
              </w:rPr>
            </w:pPr>
          </w:p>
        </w:tc>
      </w:tr>
      <w:tr w:rsidR="00687680" w:rsidRPr="0087584F" w14:paraId="254FE90C" w14:textId="77777777" w:rsidTr="00712837">
        <w:tc>
          <w:tcPr>
            <w:tcW w:w="630" w:type="dxa"/>
            <w:tcBorders>
              <w:bottom w:val="single" w:sz="4" w:space="0" w:color="000000"/>
            </w:tcBorders>
          </w:tcPr>
          <w:p w14:paraId="18337C25"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48</w:t>
            </w:r>
          </w:p>
        </w:tc>
        <w:tc>
          <w:tcPr>
            <w:tcW w:w="3060" w:type="dxa"/>
            <w:tcBorders>
              <w:bottom w:val="single" w:sz="4" w:space="0" w:color="000000"/>
            </w:tcBorders>
          </w:tcPr>
          <w:p w14:paraId="0A2E460D"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ზოგადი კომენტარი დოკუმენტზე</w:t>
            </w:r>
          </w:p>
          <w:p w14:paraId="2C421373" w14:textId="77777777" w:rsidR="00687680" w:rsidRPr="00E443C5" w:rsidRDefault="00687680" w:rsidP="00687680">
            <w:pPr>
              <w:spacing w:after="0" w:line="240" w:lineRule="auto"/>
              <w:rPr>
                <w:rFonts w:ascii="Sylfaen" w:eastAsia="Arial Unicode MS" w:hAnsi="Sylfaen" w:cstheme="minorHAnsi"/>
                <w:sz w:val="20"/>
                <w:szCs w:val="20"/>
                <w:lang w:val="ka-GE"/>
              </w:rPr>
            </w:pPr>
          </w:p>
        </w:tc>
        <w:tc>
          <w:tcPr>
            <w:tcW w:w="3405" w:type="dxa"/>
            <w:tcBorders>
              <w:bottom w:val="single" w:sz="4" w:space="0" w:color="000000"/>
            </w:tcBorders>
          </w:tcPr>
          <w:p w14:paraId="7DF0FB7D"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სამოქმედო გეგმით გათვალისწინებულ აქტივობებსა და ქვეპროგრამებში მნიშნველოვანია წახალისდეს თემზე დაფუძნებული მწვანე პროექტები, რომლებშიც ჩართული იქნებიან ქალები, ახალგაზრდები და მოწყვლადი ჯგუფები. ეს შეიძლება მოიცავდეს განახლებად ენერგიასთან, მდგრად სოფლის მეურნეობასა და ეკოტურიზმთან დაკავშირებულ ინიციატივებს.</w:t>
            </w:r>
          </w:p>
        </w:tc>
        <w:tc>
          <w:tcPr>
            <w:tcW w:w="2535" w:type="dxa"/>
            <w:tcBorders>
              <w:bottom w:val="single" w:sz="4" w:space="0" w:color="000000"/>
            </w:tcBorders>
          </w:tcPr>
          <w:p w14:paraId="20ECED03"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კავკასიის არასამთავრობო ორგანიზაციების ქსელი</w:t>
            </w:r>
          </w:p>
        </w:tc>
        <w:tc>
          <w:tcPr>
            <w:tcW w:w="3555" w:type="dxa"/>
            <w:tcBorders>
              <w:bottom w:val="single" w:sz="4" w:space="0" w:color="000000"/>
            </w:tcBorders>
          </w:tcPr>
          <w:p w14:paraId="3C4D56A5"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7E01C783"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შემოთავაზებული მიდგომა არ წარმოადგენს კონკრეტულ აქტივობას და/ან ინდიკატორს, რომლის გათვალისწინებაც შესაძლებელია 2024-2025 გეგმაში.</w:t>
            </w:r>
          </w:p>
        </w:tc>
      </w:tr>
      <w:tr w:rsidR="00687680" w:rsidRPr="0087584F" w14:paraId="3A79AD4B" w14:textId="77777777" w:rsidTr="00712837">
        <w:tc>
          <w:tcPr>
            <w:tcW w:w="630" w:type="dxa"/>
            <w:tcBorders>
              <w:bottom w:val="single" w:sz="4" w:space="0" w:color="000000"/>
            </w:tcBorders>
          </w:tcPr>
          <w:p w14:paraId="05AC3FF7"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49</w:t>
            </w:r>
          </w:p>
        </w:tc>
        <w:tc>
          <w:tcPr>
            <w:tcW w:w="3060" w:type="dxa"/>
            <w:tcBorders>
              <w:bottom w:val="single" w:sz="4" w:space="0" w:color="000000"/>
            </w:tcBorders>
          </w:tcPr>
          <w:p w14:paraId="3C1E8899"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ზოგადი კომენტარი დოკუმენტზე</w:t>
            </w:r>
          </w:p>
          <w:p w14:paraId="7A6B3350" w14:textId="77777777" w:rsidR="00687680" w:rsidRPr="00E443C5" w:rsidRDefault="00687680" w:rsidP="00687680">
            <w:pPr>
              <w:spacing w:after="0" w:line="240" w:lineRule="auto"/>
              <w:rPr>
                <w:rFonts w:ascii="Sylfaen" w:eastAsia="Arial Unicode MS" w:hAnsi="Sylfaen" w:cstheme="minorHAnsi"/>
                <w:sz w:val="20"/>
                <w:szCs w:val="20"/>
                <w:lang w:val="ka-GE"/>
              </w:rPr>
            </w:pPr>
          </w:p>
        </w:tc>
        <w:tc>
          <w:tcPr>
            <w:tcW w:w="3405" w:type="dxa"/>
            <w:tcBorders>
              <w:bottom w:val="single" w:sz="4" w:space="0" w:color="000000"/>
            </w:tcBorders>
          </w:tcPr>
          <w:p w14:paraId="7D9C8D2E"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ვთვლით, რომ ქალების, ახალგაზრდების და მოწყვლადი ჯგუფების წარმომადგენლების ჩართვა ენერგოეფექტურობის პროგრამებთან დაკავშირებული გადაწყვეტილების მიღების პროცესში უმნიშვნელოვანესია დასახული ამოცანების ეფექტიანად განხორციელებისათვის. ასევე, მნიშვნელოვანია მათი პერსპექტივების გათვალისწინება ცნობიერების ამაღლების ინიციატივებისა და კამპანიების შემუშავებისას.</w:t>
            </w:r>
          </w:p>
        </w:tc>
        <w:tc>
          <w:tcPr>
            <w:tcW w:w="2535" w:type="dxa"/>
            <w:tcBorders>
              <w:bottom w:val="single" w:sz="4" w:space="0" w:color="000000"/>
            </w:tcBorders>
          </w:tcPr>
          <w:p w14:paraId="79E10722"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კავკასიის არასამთავრობო ორგანიზაციების ქსელი</w:t>
            </w:r>
          </w:p>
        </w:tc>
        <w:tc>
          <w:tcPr>
            <w:tcW w:w="3555" w:type="dxa"/>
            <w:tcBorders>
              <w:bottom w:val="single" w:sz="4" w:space="0" w:color="000000"/>
            </w:tcBorders>
          </w:tcPr>
          <w:p w14:paraId="48DB9312"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2AA5ECC9"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შემოთავაზებული მიდგომა არ წარმოადგენს კონკრეტულ აქტივობას და/ან ინდიკატორს, რომლის გათვალისწინებაც შესაძლებელია 2024-2025 გეგმაში.</w:t>
            </w:r>
          </w:p>
        </w:tc>
      </w:tr>
      <w:tr w:rsidR="00687680" w:rsidRPr="0087584F" w14:paraId="7CDF9956" w14:textId="77777777" w:rsidTr="00A229B0">
        <w:tc>
          <w:tcPr>
            <w:tcW w:w="630" w:type="dxa"/>
            <w:tcBorders>
              <w:bottom w:val="single" w:sz="4" w:space="0" w:color="auto"/>
            </w:tcBorders>
          </w:tcPr>
          <w:p w14:paraId="68F9DAA7"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t>50</w:t>
            </w:r>
          </w:p>
        </w:tc>
        <w:tc>
          <w:tcPr>
            <w:tcW w:w="3060" w:type="dxa"/>
            <w:tcBorders>
              <w:bottom w:val="single" w:sz="4" w:space="0" w:color="auto"/>
            </w:tcBorders>
          </w:tcPr>
          <w:p w14:paraId="544632A6"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ზოგადი კომენტარი დოკუმენტზე</w:t>
            </w:r>
          </w:p>
          <w:p w14:paraId="2411FF6B" w14:textId="77777777" w:rsidR="00687680" w:rsidRPr="00E443C5" w:rsidRDefault="00687680" w:rsidP="00687680">
            <w:pPr>
              <w:spacing w:after="0" w:line="240" w:lineRule="auto"/>
              <w:rPr>
                <w:rFonts w:ascii="Sylfaen" w:eastAsia="Arial Unicode MS" w:hAnsi="Sylfaen" w:cstheme="minorHAnsi"/>
                <w:sz w:val="20"/>
                <w:szCs w:val="20"/>
                <w:lang w:val="ka-GE"/>
              </w:rPr>
            </w:pPr>
          </w:p>
        </w:tc>
        <w:tc>
          <w:tcPr>
            <w:tcW w:w="3405" w:type="dxa"/>
            <w:tcBorders>
              <w:bottom w:val="single" w:sz="4" w:space="0" w:color="auto"/>
            </w:tcBorders>
          </w:tcPr>
          <w:p w14:paraId="61808209"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lastRenderedPageBreak/>
              <w:t xml:space="preserve">იმისათვის, რომ ახალგაზრდებში ეფექტიანად განხორციელდეს მდგრადი ენერგეტიკული პრაქტიკის შესახებ სწავლება, სკოლებში ენერგოეფექტურობის შესახებ ცნობიერების </w:t>
            </w:r>
            <w:r w:rsidRPr="00E443C5">
              <w:rPr>
                <w:rFonts w:ascii="Sylfaen" w:eastAsia="Arial Unicode MS" w:hAnsi="Sylfaen" w:cstheme="minorHAnsi"/>
                <w:sz w:val="20"/>
                <w:szCs w:val="20"/>
                <w:lang w:val="ka-GE"/>
              </w:rPr>
              <w:lastRenderedPageBreak/>
              <w:t xml:space="preserve">ამაღლების სასწავლო პროგრამების განხორციელება მნიშვნელოვანია. ვფიქრობთ, რომ აღნიშნული უზრუნველყოფს ახალგაზრდობაში ენერგიის დაზოგვის ჩვევების წახალისებასა და გარემოს მიმართ პასუხისმგებლობის კულტურის გაღვივებას. </w:t>
            </w:r>
          </w:p>
        </w:tc>
        <w:tc>
          <w:tcPr>
            <w:tcW w:w="2535" w:type="dxa"/>
            <w:tcBorders>
              <w:bottom w:val="single" w:sz="4" w:space="0" w:color="auto"/>
            </w:tcBorders>
          </w:tcPr>
          <w:p w14:paraId="1A098F21"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lastRenderedPageBreak/>
              <w:t xml:space="preserve">კავკასიის არასამთავრობო </w:t>
            </w:r>
            <w:r w:rsidRPr="00E443C5">
              <w:rPr>
                <w:rFonts w:ascii="Sylfaen" w:eastAsia="Arial Unicode MS" w:hAnsi="Sylfaen" w:cstheme="minorHAnsi"/>
                <w:sz w:val="20"/>
                <w:szCs w:val="20"/>
                <w:lang w:val="ka-GE"/>
              </w:rPr>
              <w:lastRenderedPageBreak/>
              <w:t>ორგანიზაციების ქსელი</w:t>
            </w:r>
          </w:p>
        </w:tc>
        <w:tc>
          <w:tcPr>
            <w:tcW w:w="3555" w:type="dxa"/>
            <w:tcBorders>
              <w:bottom w:val="single" w:sz="4" w:space="0" w:color="auto"/>
            </w:tcBorders>
          </w:tcPr>
          <w:p w14:paraId="7BC4A220"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lastRenderedPageBreak/>
              <w:t>არ არის გათვალისწინებული</w:t>
            </w:r>
          </w:p>
          <w:p w14:paraId="418CAE38"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lastRenderedPageBreak/>
              <w:t>შემოთავაზებული მიდგომა არ წარმოადგენს კონკრეტულ აქტივობას და/ან ინდიკატორს, რომლის გათვალისწინებაც შესაძლებელია 2024-2025 გეგმაში.</w:t>
            </w:r>
          </w:p>
          <w:p w14:paraId="4D047947" w14:textId="77777777" w:rsidR="00687680" w:rsidRPr="00E443C5" w:rsidRDefault="00687680" w:rsidP="00687680">
            <w:pPr>
              <w:spacing w:after="0" w:line="240" w:lineRule="auto"/>
              <w:jc w:val="both"/>
              <w:rPr>
                <w:rFonts w:ascii="Sylfaen" w:eastAsia="Merriweather" w:hAnsi="Sylfaen" w:cstheme="minorHAnsi"/>
                <w:sz w:val="20"/>
                <w:szCs w:val="20"/>
                <w:lang w:val="ka-GE"/>
              </w:rPr>
            </w:pPr>
          </w:p>
          <w:p w14:paraId="3FAD77F4" w14:textId="77777777" w:rsidR="00687680" w:rsidRPr="00E443C5" w:rsidRDefault="00687680" w:rsidP="00687680">
            <w:pPr>
              <w:spacing w:after="0" w:line="240" w:lineRule="auto"/>
              <w:rPr>
                <w:rFonts w:ascii="Sylfaen" w:eastAsia="Arial Unicode MS" w:hAnsi="Sylfaen" w:cstheme="minorHAnsi"/>
                <w:sz w:val="20"/>
                <w:szCs w:val="20"/>
                <w:lang w:val="ka-GE"/>
              </w:rPr>
            </w:pPr>
          </w:p>
        </w:tc>
      </w:tr>
      <w:tr w:rsidR="00687680" w:rsidRPr="0087584F" w14:paraId="5C04C4B7" w14:textId="77777777" w:rsidTr="00A229B0">
        <w:tc>
          <w:tcPr>
            <w:tcW w:w="630" w:type="dxa"/>
            <w:tcBorders>
              <w:top w:val="single" w:sz="4" w:space="0" w:color="auto"/>
              <w:left w:val="single" w:sz="4" w:space="0" w:color="auto"/>
              <w:bottom w:val="single" w:sz="4" w:space="0" w:color="auto"/>
              <w:right w:val="single" w:sz="4" w:space="0" w:color="auto"/>
            </w:tcBorders>
          </w:tcPr>
          <w:p w14:paraId="290A864F" w14:textId="77777777" w:rsidR="00687680" w:rsidRPr="00E443C5" w:rsidRDefault="00687680" w:rsidP="00687680">
            <w:pPr>
              <w:spacing w:after="0" w:line="240" w:lineRule="auto"/>
              <w:jc w:val="center"/>
              <w:rPr>
                <w:rFonts w:ascii="Sylfaen" w:eastAsia="Calibri" w:hAnsi="Sylfaen" w:cstheme="minorHAnsi"/>
                <w:b/>
                <w:sz w:val="20"/>
                <w:szCs w:val="20"/>
                <w:lang w:val="ka-GE"/>
              </w:rPr>
            </w:pPr>
            <w:r w:rsidRPr="00E443C5">
              <w:rPr>
                <w:rFonts w:ascii="Sylfaen" w:eastAsia="Calibri" w:hAnsi="Sylfaen" w:cstheme="minorHAnsi"/>
                <w:b/>
                <w:sz w:val="20"/>
                <w:szCs w:val="20"/>
                <w:lang w:val="ka-GE"/>
              </w:rPr>
              <w:lastRenderedPageBreak/>
              <w:t>51</w:t>
            </w:r>
          </w:p>
        </w:tc>
        <w:tc>
          <w:tcPr>
            <w:tcW w:w="3060" w:type="dxa"/>
            <w:tcBorders>
              <w:top w:val="single" w:sz="4" w:space="0" w:color="auto"/>
              <w:left w:val="single" w:sz="4" w:space="0" w:color="auto"/>
              <w:bottom w:val="single" w:sz="4" w:space="0" w:color="auto"/>
              <w:right w:val="single" w:sz="4" w:space="0" w:color="auto"/>
            </w:tcBorders>
          </w:tcPr>
          <w:p w14:paraId="13CF472A" w14:textId="77777777" w:rsidR="00687680" w:rsidRPr="00E443C5" w:rsidRDefault="00687680" w:rsidP="00687680">
            <w:pPr>
              <w:spacing w:after="0" w:line="240" w:lineRule="auto"/>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ზოგადი კომენტარი დოკუმენტზე</w:t>
            </w:r>
          </w:p>
          <w:p w14:paraId="11E9CE28" w14:textId="77777777" w:rsidR="00687680" w:rsidRPr="00E443C5" w:rsidRDefault="00687680" w:rsidP="00687680">
            <w:pPr>
              <w:spacing w:after="0" w:line="240" w:lineRule="auto"/>
              <w:rPr>
                <w:rFonts w:ascii="Sylfaen" w:eastAsia="Arial Unicode MS" w:hAnsi="Sylfaen" w:cstheme="minorHAnsi"/>
                <w:sz w:val="20"/>
                <w:szCs w:val="20"/>
                <w:lang w:val="ka-GE"/>
              </w:rPr>
            </w:pPr>
          </w:p>
        </w:tc>
        <w:tc>
          <w:tcPr>
            <w:tcW w:w="3405" w:type="dxa"/>
            <w:tcBorders>
              <w:top w:val="single" w:sz="4" w:space="0" w:color="auto"/>
              <w:left w:val="single" w:sz="4" w:space="0" w:color="auto"/>
              <w:bottom w:val="single" w:sz="4" w:space="0" w:color="auto"/>
              <w:right w:val="single" w:sz="4" w:space="0" w:color="auto"/>
            </w:tcBorders>
          </w:tcPr>
          <w:p w14:paraId="51969B56"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მნიშვნელოვანია მდგრადი ურბანული მობილობის გეგმის ფარგლებში შემუშავებული ინფრასტრუქტურა ხელმისაწვდომი და მორგებული იყოს შეზღუდული შესაძლებლობის მქონე პირების საჭიროებებზე. ეს მოიცავს საზოგადოებრივი ტრანსპორტის დაგეგმარებას, ტროტუარების, ველოსიპედის ბილიკებისა და პარკინგის ობიექტების პროექტირებას, რომლებიც პასუხობს შეზღუდული შესაძლებლობის მქონე პირების საჭიროებებსაც</w:t>
            </w:r>
          </w:p>
        </w:tc>
        <w:tc>
          <w:tcPr>
            <w:tcW w:w="2535" w:type="dxa"/>
            <w:tcBorders>
              <w:top w:val="single" w:sz="4" w:space="0" w:color="auto"/>
              <w:left w:val="single" w:sz="4" w:space="0" w:color="auto"/>
              <w:bottom w:val="single" w:sz="4" w:space="0" w:color="auto"/>
              <w:right w:val="single" w:sz="4" w:space="0" w:color="auto"/>
            </w:tcBorders>
          </w:tcPr>
          <w:p w14:paraId="19D22509" w14:textId="77777777"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კავკასიის არასამთავრობო ორგანიზაციების ქსელი</w:t>
            </w:r>
          </w:p>
        </w:tc>
        <w:tc>
          <w:tcPr>
            <w:tcW w:w="3555" w:type="dxa"/>
            <w:tcBorders>
              <w:top w:val="single" w:sz="4" w:space="0" w:color="auto"/>
              <w:left w:val="single" w:sz="4" w:space="0" w:color="auto"/>
              <w:bottom w:val="single" w:sz="4" w:space="0" w:color="auto"/>
              <w:right w:val="single" w:sz="4" w:space="0" w:color="auto"/>
            </w:tcBorders>
          </w:tcPr>
          <w:p w14:paraId="2DE3883D"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არ არის გათვალისწინებული</w:t>
            </w:r>
          </w:p>
          <w:p w14:paraId="0CEE47F5" w14:textId="77777777" w:rsidR="00687680" w:rsidRPr="00E443C5" w:rsidRDefault="00687680" w:rsidP="00687680">
            <w:pPr>
              <w:spacing w:after="0" w:line="240" w:lineRule="auto"/>
              <w:jc w:val="both"/>
              <w:rPr>
                <w:rFonts w:ascii="Sylfaen" w:eastAsia="Merriweather" w:hAnsi="Sylfaen" w:cstheme="minorHAnsi"/>
                <w:sz w:val="20"/>
                <w:szCs w:val="20"/>
                <w:lang w:val="ka-GE"/>
              </w:rPr>
            </w:pPr>
            <w:r w:rsidRPr="00E443C5">
              <w:rPr>
                <w:rFonts w:ascii="Sylfaen" w:eastAsia="Arial Unicode MS" w:hAnsi="Sylfaen" w:cstheme="minorHAnsi"/>
                <w:sz w:val="20"/>
                <w:szCs w:val="20"/>
                <w:lang w:val="ka-GE"/>
              </w:rPr>
              <w:t>შემოთავაზებული მიდგომა არ წარმოადგენს კონკრეტულ აქტივობას და/ან ინდიკატორს, რომლის გათვალისწინებაც შესაძლებელია 2024-2025 გეგმაში.</w:t>
            </w:r>
          </w:p>
          <w:p w14:paraId="2C4B3388" w14:textId="7AAD7BC4" w:rsidR="00687680" w:rsidRPr="00E443C5" w:rsidRDefault="0068768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ეს არის ის საკითხები რომლებიც გათვალისწინებული უნდა იყოს უშუალოდ ინფრასტრუქტურის დაგეგმვისა და განხორციელების ეტაპზე განმახორციელებელის მიერ.</w:t>
            </w:r>
          </w:p>
        </w:tc>
      </w:tr>
      <w:tr w:rsidR="00A229B0" w:rsidRPr="0087584F" w14:paraId="4125A2ED" w14:textId="77777777" w:rsidTr="00A229B0">
        <w:trPr>
          <w:trHeight w:val="642"/>
        </w:trPr>
        <w:tc>
          <w:tcPr>
            <w:tcW w:w="13185" w:type="dxa"/>
            <w:gridSpan w:val="5"/>
            <w:tcBorders>
              <w:top w:val="single" w:sz="4" w:space="0" w:color="auto"/>
              <w:left w:val="nil"/>
              <w:bottom w:val="nil"/>
              <w:right w:val="nil"/>
            </w:tcBorders>
          </w:tcPr>
          <w:p w14:paraId="6299CBA0" w14:textId="77777777" w:rsidR="00A229B0" w:rsidRPr="0087584F" w:rsidRDefault="00A229B0" w:rsidP="00687680">
            <w:pPr>
              <w:spacing w:after="0" w:line="240" w:lineRule="auto"/>
              <w:jc w:val="both"/>
              <w:rPr>
                <w:rFonts w:ascii="Sylfaen" w:eastAsia="Arial Unicode MS" w:hAnsi="Sylfaen" w:cstheme="minorHAnsi"/>
                <w:sz w:val="24"/>
                <w:szCs w:val="24"/>
                <w:lang w:val="ka-GE"/>
              </w:rPr>
            </w:pPr>
          </w:p>
        </w:tc>
      </w:tr>
      <w:tr w:rsidR="00A229B0" w:rsidRPr="0087584F" w14:paraId="060F760E" w14:textId="77777777" w:rsidTr="00A229B0">
        <w:trPr>
          <w:trHeight w:val="1043"/>
        </w:trPr>
        <w:tc>
          <w:tcPr>
            <w:tcW w:w="13185" w:type="dxa"/>
            <w:gridSpan w:val="5"/>
            <w:tcBorders>
              <w:top w:val="nil"/>
              <w:left w:val="nil"/>
              <w:bottom w:val="single" w:sz="4" w:space="0" w:color="auto"/>
              <w:right w:val="nil"/>
            </w:tcBorders>
          </w:tcPr>
          <w:p w14:paraId="3149A914" w14:textId="77777777" w:rsidR="00A229B0" w:rsidRPr="007A7468" w:rsidRDefault="00A229B0" w:rsidP="00A229B0">
            <w:pPr>
              <w:spacing w:after="0" w:line="240" w:lineRule="auto"/>
              <w:jc w:val="center"/>
              <w:rPr>
                <w:rFonts w:ascii="Sylfaen" w:eastAsia="Arial Unicode MS" w:hAnsi="Sylfaen" w:cstheme="minorHAnsi"/>
                <w:b/>
                <w:bCs/>
                <w:sz w:val="40"/>
                <w:szCs w:val="40"/>
                <w:lang w:val="ka-GE"/>
              </w:rPr>
            </w:pPr>
          </w:p>
          <w:p w14:paraId="76137E6F" w14:textId="77777777" w:rsidR="00A229B0" w:rsidRPr="007A7468" w:rsidRDefault="00A229B0" w:rsidP="00A229B0">
            <w:pPr>
              <w:spacing w:after="0" w:line="240" w:lineRule="auto"/>
              <w:jc w:val="center"/>
              <w:rPr>
                <w:rFonts w:ascii="Sylfaen" w:eastAsia="Arial Unicode MS" w:hAnsi="Sylfaen" w:cstheme="minorHAnsi"/>
                <w:b/>
                <w:bCs/>
                <w:sz w:val="40"/>
                <w:szCs w:val="40"/>
                <w:lang w:val="ka-GE"/>
              </w:rPr>
            </w:pPr>
          </w:p>
          <w:p w14:paraId="751FA1FA" w14:textId="77777777" w:rsidR="00A229B0" w:rsidRPr="007A7468" w:rsidRDefault="00A229B0" w:rsidP="00A229B0">
            <w:pPr>
              <w:spacing w:after="0" w:line="240" w:lineRule="auto"/>
              <w:jc w:val="center"/>
              <w:rPr>
                <w:rFonts w:ascii="Sylfaen" w:eastAsia="Arial Unicode MS" w:hAnsi="Sylfaen" w:cstheme="minorHAnsi"/>
                <w:b/>
                <w:bCs/>
                <w:sz w:val="40"/>
                <w:szCs w:val="40"/>
                <w:lang w:val="ka-GE"/>
              </w:rPr>
            </w:pPr>
          </w:p>
          <w:p w14:paraId="3F8B74E8" w14:textId="77777777" w:rsidR="00A229B0" w:rsidRPr="007A7468" w:rsidRDefault="00A229B0" w:rsidP="00A229B0">
            <w:pPr>
              <w:spacing w:after="0" w:line="240" w:lineRule="auto"/>
              <w:jc w:val="center"/>
              <w:rPr>
                <w:rFonts w:ascii="Sylfaen" w:eastAsia="Arial Unicode MS" w:hAnsi="Sylfaen" w:cstheme="minorHAnsi"/>
                <w:b/>
                <w:bCs/>
                <w:sz w:val="40"/>
                <w:szCs w:val="40"/>
                <w:lang w:val="ka-GE"/>
              </w:rPr>
            </w:pPr>
            <w:r w:rsidRPr="007A7468">
              <w:rPr>
                <w:rFonts w:ascii="Sylfaen" w:eastAsia="Arial Unicode MS" w:hAnsi="Sylfaen" w:cstheme="minorHAnsi"/>
                <w:b/>
                <w:bCs/>
                <w:sz w:val="40"/>
                <w:szCs w:val="40"/>
                <w:lang w:val="ka-GE"/>
              </w:rPr>
              <w:t>სახელმწიფო სტრუქტურებიდან მიღებული კომენტარების ცხრილი</w:t>
            </w:r>
          </w:p>
          <w:p w14:paraId="72588C68" w14:textId="77777777" w:rsidR="00A229B0" w:rsidRPr="007A7468" w:rsidRDefault="00A229B0" w:rsidP="00A229B0">
            <w:pPr>
              <w:spacing w:after="0" w:line="240" w:lineRule="auto"/>
              <w:jc w:val="center"/>
              <w:rPr>
                <w:rFonts w:ascii="Sylfaen" w:eastAsia="Arial Unicode MS" w:hAnsi="Sylfaen" w:cstheme="minorHAnsi"/>
                <w:b/>
                <w:bCs/>
                <w:sz w:val="40"/>
                <w:szCs w:val="40"/>
                <w:lang w:val="ka-GE"/>
              </w:rPr>
            </w:pPr>
          </w:p>
          <w:p w14:paraId="399E3978" w14:textId="6410C4BE" w:rsidR="00A229B0" w:rsidRPr="007A7468" w:rsidRDefault="00A229B0" w:rsidP="00A229B0">
            <w:pPr>
              <w:spacing w:after="0" w:line="240" w:lineRule="auto"/>
              <w:jc w:val="center"/>
              <w:rPr>
                <w:rFonts w:ascii="Sylfaen" w:eastAsia="Arial Unicode MS" w:hAnsi="Sylfaen" w:cstheme="minorHAnsi"/>
                <w:b/>
                <w:bCs/>
                <w:sz w:val="24"/>
                <w:szCs w:val="24"/>
                <w:lang w:val="ka-GE"/>
              </w:rPr>
            </w:pPr>
          </w:p>
        </w:tc>
      </w:tr>
      <w:tr w:rsidR="00A229B0" w:rsidRPr="0087584F" w14:paraId="5942B3D6" w14:textId="77777777" w:rsidTr="00A229B0">
        <w:tc>
          <w:tcPr>
            <w:tcW w:w="630" w:type="dxa"/>
            <w:tcBorders>
              <w:top w:val="single" w:sz="4" w:space="0" w:color="auto"/>
              <w:left w:val="single" w:sz="4" w:space="0" w:color="auto"/>
              <w:bottom w:val="single" w:sz="4" w:space="0" w:color="auto"/>
              <w:right w:val="single" w:sz="4" w:space="0" w:color="auto"/>
            </w:tcBorders>
          </w:tcPr>
          <w:p w14:paraId="0F68DB09" w14:textId="2565C500" w:rsidR="00A229B0" w:rsidRPr="007A7468" w:rsidRDefault="00A229B0" w:rsidP="00A229B0">
            <w:pPr>
              <w:spacing w:after="0" w:line="240" w:lineRule="auto"/>
              <w:jc w:val="center"/>
              <w:rPr>
                <w:rFonts w:ascii="Sylfaen" w:eastAsia="Calibri" w:hAnsi="Sylfaen" w:cstheme="minorHAnsi"/>
                <w:b/>
                <w:sz w:val="24"/>
                <w:szCs w:val="24"/>
                <w:lang w:val="ka-GE"/>
              </w:rPr>
            </w:pPr>
            <w:r w:rsidRPr="007A7468">
              <w:rPr>
                <w:rFonts w:ascii="Sylfaen" w:eastAsia="Arial" w:hAnsi="Sylfaen" w:cstheme="minorHAnsi"/>
                <w:b/>
                <w:sz w:val="24"/>
                <w:szCs w:val="24"/>
                <w:lang w:val="ka-GE"/>
              </w:rPr>
              <w:t>N</w:t>
            </w:r>
          </w:p>
        </w:tc>
        <w:tc>
          <w:tcPr>
            <w:tcW w:w="3060" w:type="dxa"/>
            <w:tcBorders>
              <w:top w:val="single" w:sz="4" w:space="0" w:color="auto"/>
              <w:left w:val="single" w:sz="4" w:space="0" w:color="auto"/>
              <w:bottom w:val="single" w:sz="4" w:space="0" w:color="auto"/>
              <w:right w:val="single" w:sz="4" w:space="0" w:color="auto"/>
            </w:tcBorders>
          </w:tcPr>
          <w:p w14:paraId="44A7947A" w14:textId="023B2924" w:rsidR="00A229B0" w:rsidRPr="007A7468" w:rsidRDefault="00A229B0" w:rsidP="00A229B0">
            <w:pPr>
              <w:spacing w:after="0" w:line="240" w:lineRule="auto"/>
              <w:jc w:val="center"/>
              <w:rPr>
                <w:rFonts w:ascii="Sylfaen" w:eastAsia="Arial Unicode MS" w:hAnsi="Sylfaen" w:cstheme="minorHAnsi"/>
                <w:sz w:val="24"/>
                <w:szCs w:val="24"/>
                <w:lang w:val="ka-GE"/>
              </w:rPr>
            </w:pPr>
            <w:r w:rsidRPr="007A7468">
              <w:rPr>
                <w:rFonts w:ascii="Sylfaen" w:eastAsia="Arial Unicode MS" w:hAnsi="Sylfaen" w:cstheme="minorHAnsi"/>
                <w:b/>
                <w:sz w:val="24"/>
                <w:szCs w:val="24"/>
                <w:lang w:val="ka-GE"/>
              </w:rPr>
              <w:t>ტექსტი</w:t>
            </w:r>
            <w:r w:rsidRPr="007A7468">
              <w:rPr>
                <w:rFonts w:ascii="Sylfaen" w:eastAsia="Arial" w:hAnsi="Sylfaen" w:cstheme="minorHAnsi"/>
                <w:b/>
                <w:sz w:val="24"/>
                <w:szCs w:val="24"/>
                <w:lang w:val="ka-GE"/>
              </w:rPr>
              <w:t xml:space="preserve"> </w:t>
            </w:r>
            <w:r w:rsidRPr="007A7468">
              <w:rPr>
                <w:rFonts w:ascii="Sylfaen" w:eastAsia="Arial Unicode MS" w:hAnsi="Sylfaen" w:cstheme="minorHAnsi"/>
                <w:b/>
                <w:sz w:val="24"/>
                <w:szCs w:val="24"/>
                <w:lang w:val="ka-GE"/>
              </w:rPr>
              <w:t>სამოქმედო</w:t>
            </w:r>
            <w:r w:rsidRPr="007A7468">
              <w:rPr>
                <w:rFonts w:ascii="Sylfaen" w:eastAsia="Arial" w:hAnsi="Sylfaen" w:cstheme="minorHAnsi"/>
                <w:b/>
                <w:sz w:val="24"/>
                <w:szCs w:val="24"/>
                <w:lang w:val="ka-GE"/>
              </w:rPr>
              <w:t xml:space="preserve"> </w:t>
            </w:r>
            <w:r w:rsidRPr="007A7468">
              <w:rPr>
                <w:rFonts w:ascii="Sylfaen" w:eastAsia="Arial Unicode MS" w:hAnsi="Sylfaen" w:cstheme="minorHAnsi"/>
                <w:b/>
                <w:sz w:val="24"/>
                <w:szCs w:val="24"/>
                <w:lang w:val="ka-GE"/>
              </w:rPr>
              <w:t>გეგმიდან</w:t>
            </w:r>
          </w:p>
        </w:tc>
        <w:tc>
          <w:tcPr>
            <w:tcW w:w="3405" w:type="dxa"/>
            <w:tcBorders>
              <w:top w:val="single" w:sz="4" w:space="0" w:color="auto"/>
              <w:left w:val="single" w:sz="4" w:space="0" w:color="auto"/>
              <w:bottom w:val="single" w:sz="4" w:space="0" w:color="auto"/>
              <w:right w:val="single" w:sz="4" w:space="0" w:color="auto"/>
            </w:tcBorders>
          </w:tcPr>
          <w:p w14:paraId="6BF7EC9A" w14:textId="7DE5BBD3" w:rsidR="00A229B0" w:rsidRPr="007A7468" w:rsidRDefault="00A229B0" w:rsidP="00A229B0">
            <w:pPr>
              <w:spacing w:after="0" w:line="240" w:lineRule="auto"/>
              <w:jc w:val="center"/>
              <w:rPr>
                <w:rFonts w:ascii="Sylfaen" w:eastAsia="Arial Unicode MS" w:hAnsi="Sylfaen" w:cstheme="minorHAnsi"/>
                <w:sz w:val="24"/>
                <w:szCs w:val="24"/>
                <w:lang w:val="ka-GE"/>
              </w:rPr>
            </w:pPr>
            <w:r w:rsidRPr="007A7468">
              <w:rPr>
                <w:rFonts w:ascii="Sylfaen" w:eastAsia="Arial Unicode MS" w:hAnsi="Sylfaen" w:cstheme="minorHAnsi"/>
                <w:b/>
                <w:sz w:val="24"/>
                <w:szCs w:val="24"/>
                <w:lang w:val="ka-GE"/>
              </w:rPr>
              <w:t>შენიშვნა</w:t>
            </w:r>
          </w:p>
        </w:tc>
        <w:tc>
          <w:tcPr>
            <w:tcW w:w="2535" w:type="dxa"/>
            <w:tcBorders>
              <w:top w:val="single" w:sz="4" w:space="0" w:color="auto"/>
              <w:left w:val="single" w:sz="4" w:space="0" w:color="auto"/>
              <w:bottom w:val="single" w:sz="4" w:space="0" w:color="auto"/>
              <w:right w:val="single" w:sz="4" w:space="0" w:color="auto"/>
            </w:tcBorders>
          </w:tcPr>
          <w:p w14:paraId="213CB972" w14:textId="1B13B383" w:rsidR="00A229B0" w:rsidRPr="007A7468" w:rsidRDefault="00A229B0" w:rsidP="00A229B0">
            <w:pPr>
              <w:spacing w:after="0" w:line="240" w:lineRule="auto"/>
              <w:jc w:val="center"/>
              <w:rPr>
                <w:rFonts w:ascii="Sylfaen" w:eastAsia="Arial Unicode MS" w:hAnsi="Sylfaen" w:cstheme="minorHAnsi"/>
                <w:sz w:val="24"/>
                <w:szCs w:val="24"/>
                <w:lang w:val="ka-GE"/>
              </w:rPr>
            </w:pPr>
            <w:r w:rsidRPr="007A7468">
              <w:rPr>
                <w:rFonts w:ascii="Sylfaen" w:eastAsia="Arial Unicode MS" w:hAnsi="Sylfaen" w:cstheme="minorHAnsi"/>
                <w:b/>
                <w:sz w:val="24"/>
                <w:szCs w:val="24"/>
                <w:lang w:val="ka-GE"/>
              </w:rPr>
              <w:t>ავტორი</w:t>
            </w:r>
          </w:p>
        </w:tc>
        <w:tc>
          <w:tcPr>
            <w:tcW w:w="3555" w:type="dxa"/>
            <w:tcBorders>
              <w:top w:val="single" w:sz="4" w:space="0" w:color="auto"/>
              <w:left w:val="single" w:sz="4" w:space="0" w:color="auto"/>
              <w:bottom w:val="single" w:sz="4" w:space="0" w:color="auto"/>
              <w:right w:val="single" w:sz="4" w:space="0" w:color="auto"/>
            </w:tcBorders>
          </w:tcPr>
          <w:p w14:paraId="31A31AAA" w14:textId="1DBF5379" w:rsidR="00A229B0" w:rsidRPr="007A7468" w:rsidRDefault="00A229B0" w:rsidP="00A229B0">
            <w:pPr>
              <w:spacing w:after="0" w:line="240" w:lineRule="auto"/>
              <w:jc w:val="center"/>
              <w:rPr>
                <w:rFonts w:ascii="Sylfaen" w:eastAsia="Arial Unicode MS" w:hAnsi="Sylfaen" w:cstheme="minorHAnsi"/>
                <w:sz w:val="24"/>
                <w:szCs w:val="24"/>
                <w:lang w:val="ka-GE"/>
              </w:rPr>
            </w:pPr>
            <w:r w:rsidRPr="007A7468">
              <w:rPr>
                <w:rFonts w:ascii="Sylfaen" w:eastAsia="Arial Unicode MS" w:hAnsi="Sylfaen" w:cstheme="minorHAnsi"/>
                <w:b/>
                <w:sz w:val="24"/>
                <w:szCs w:val="24"/>
                <w:lang w:val="ka-GE"/>
              </w:rPr>
              <w:t>რეაგირება</w:t>
            </w:r>
          </w:p>
        </w:tc>
      </w:tr>
      <w:tr w:rsidR="00A229B0" w:rsidRPr="0087584F" w14:paraId="0FB4A546" w14:textId="77777777" w:rsidTr="00A229B0">
        <w:tc>
          <w:tcPr>
            <w:tcW w:w="630" w:type="dxa"/>
            <w:tcBorders>
              <w:top w:val="single" w:sz="4" w:space="0" w:color="auto"/>
            </w:tcBorders>
          </w:tcPr>
          <w:p w14:paraId="462BBF95" w14:textId="22724D23" w:rsidR="00A229B0" w:rsidRPr="007A7468" w:rsidRDefault="00A229B0" w:rsidP="00687680">
            <w:pPr>
              <w:spacing w:after="0" w:line="240" w:lineRule="auto"/>
              <w:jc w:val="center"/>
              <w:rPr>
                <w:rFonts w:ascii="Sylfaen" w:eastAsia="Calibri" w:hAnsi="Sylfaen" w:cstheme="minorHAnsi"/>
                <w:b/>
                <w:sz w:val="24"/>
                <w:szCs w:val="24"/>
                <w:lang w:val="ka-GE"/>
              </w:rPr>
            </w:pPr>
            <w:r w:rsidRPr="007A7468">
              <w:rPr>
                <w:rFonts w:ascii="Sylfaen" w:eastAsia="Calibri" w:hAnsi="Sylfaen" w:cstheme="minorHAnsi"/>
                <w:b/>
                <w:sz w:val="24"/>
                <w:szCs w:val="24"/>
                <w:lang w:val="ka-GE"/>
              </w:rPr>
              <w:t>1</w:t>
            </w:r>
          </w:p>
        </w:tc>
        <w:tc>
          <w:tcPr>
            <w:tcW w:w="3060" w:type="dxa"/>
            <w:tcBorders>
              <w:top w:val="single" w:sz="4" w:space="0" w:color="auto"/>
            </w:tcBorders>
          </w:tcPr>
          <w:p w14:paraId="1761832F" w14:textId="4F38A357" w:rsidR="00A229B0" w:rsidRPr="00E443C5" w:rsidRDefault="00A229B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დოკუმენტთან დაკავშირებით</w:t>
            </w:r>
          </w:p>
        </w:tc>
        <w:tc>
          <w:tcPr>
            <w:tcW w:w="3405" w:type="dxa"/>
            <w:tcBorders>
              <w:top w:val="single" w:sz="4" w:space="0" w:color="auto"/>
            </w:tcBorders>
          </w:tcPr>
          <w:p w14:paraId="12F26391" w14:textId="73A9FBAF" w:rsidR="00A229B0" w:rsidRPr="00E443C5" w:rsidRDefault="00A229B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არ არის შენიშვნები</w:t>
            </w:r>
          </w:p>
        </w:tc>
        <w:tc>
          <w:tcPr>
            <w:tcW w:w="2535" w:type="dxa"/>
            <w:tcBorders>
              <w:top w:val="single" w:sz="4" w:space="0" w:color="auto"/>
            </w:tcBorders>
          </w:tcPr>
          <w:p w14:paraId="77E25BB5" w14:textId="29A73C81" w:rsidR="00A229B0" w:rsidRPr="00E443C5" w:rsidRDefault="00A229B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საქართველოს ეკონომიკისა და მდგრადი განვითარების სამინისტრო</w:t>
            </w:r>
          </w:p>
        </w:tc>
        <w:tc>
          <w:tcPr>
            <w:tcW w:w="3555" w:type="dxa"/>
            <w:tcBorders>
              <w:top w:val="single" w:sz="4" w:space="0" w:color="auto"/>
            </w:tcBorders>
          </w:tcPr>
          <w:p w14:paraId="41E52B23" w14:textId="77777777" w:rsidR="00A229B0" w:rsidRPr="00E443C5" w:rsidRDefault="00A229B0" w:rsidP="00687680">
            <w:pPr>
              <w:spacing w:after="0" w:line="240" w:lineRule="auto"/>
              <w:jc w:val="both"/>
              <w:rPr>
                <w:rFonts w:ascii="Sylfaen" w:eastAsia="Arial Unicode MS" w:hAnsi="Sylfaen" w:cstheme="minorHAnsi"/>
                <w:sz w:val="20"/>
                <w:szCs w:val="20"/>
                <w:lang w:val="ka-GE"/>
              </w:rPr>
            </w:pPr>
          </w:p>
        </w:tc>
      </w:tr>
      <w:tr w:rsidR="00A229B0" w:rsidRPr="0087584F" w14:paraId="1AEE5AD5" w14:textId="77777777" w:rsidTr="00A229B0">
        <w:tc>
          <w:tcPr>
            <w:tcW w:w="630" w:type="dxa"/>
          </w:tcPr>
          <w:p w14:paraId="3E9B2F6D" w14:textId="5B29584A" w:rsidR="00A229B0" w:rsidRPr="007A7468" w:rsidRDefault="00A229B0" w:rsidP="00687680">
            <w:pPr>
              <w:spacing w:after="0" w:line="240" w:lineRule="auto"/>
              <w:jc w:val="center"/>
              <w:rPr>
                <w:rFonts w:ascii="Sylfaen" w:eastAsia="Calibri" w:hAnsi="Sylfaen" w:cstheme="minorHAnsi"/>
                <w:b/>
                <w:sz w:val="24"/>
                <w:szCs w:val="24"/>
                <w:lang w:val="ka-GE"/>
              </w:rPr>
            </w:pPr>
            <w:r w:rsidRPr="007A7468">
              <w:rPr>
                <w:rFonts w:ascii="Sylfaen" w:eastAsia="Calibri" w:hAnsi="Sylfaen" w:cstheme="minorHAnsi"/>
                <w:b/>
                <w:sz w:val="24"/>
                <w:szCs w:val="24"/>
                <w:lang w:val="ka-GE"/>
              </w:rPr>
              <w:t>2</w:t>
            </w:r>
          </w:p>
        </w:tc>
        <w:tc>
          <w:tcPr>
            <w:tcW w:w="3060" w:type="dxa"/>
          </w:tcPr>
          <w:p w14:paraId="62773CE4" w14:textId="408E3CC5" w:rsidR="00A229B0" w:rsidRPr="00E443C5" w:rsidRDefault="00A229B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დოკუმენტთან დაკავშირებით</w:t>
            </w:r>
          </w:p>
        </w:tc>
        <w:tc>
          <w:tcPr>
            <w:tcW w:w="3405" w:type="dxa"/>
          </w:tcPr>
          <w:p w14:paraId="1367DDEF" w14:textId="3DF4149B" w:rsidR="00A229B0" w:rsidRPr="00E443C5" w:rsidRDefault="00A229B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არ არის შენიშვნები</w:t>
            </w:r>
          </w:p>
        </w:tc>
        <w:tc>
          <w:tcPr>
            <w:tcW w:w="2535" w:type="dxa"/>
          </w:tcPr>
          <w:p w14:paraId="12B9CAE8" w14:textId="5C6A4CDC" w:rsidR="00A229B0" w:rsidRPr="00E443C5" w:rsidRDefault="00A229B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საქართველოს საგარეო საქმეთა სამინისტრო</w:t>
            </w:r>
          </w:p>
        </w:tc>
        <w:tc>
          <w:tcPr>
            <w:tcW w:w="3555" w:type="dxa"/>
          </w:tcPr>
          <w:p w14:paraId="7CA9D8C8" w14:textId="77777777" w:rsidR="00A229B0" w:rsidRPr="00E443C5" w:rsidRDefault="00A229B0" w:rsidP="00687680">
            <w:pPr>
              <w:spacing w:after="0" w:line="240" w:lineRule="auto"/>
              <w:jc w:val="both"/>
              <w:rPr>
                <w:rFonts w:ascii="Sylfaen" w:eastAsia="Arial Unicode MS" w:hAnsi="Sylfaen" w:cstheme="minorHAnsi"/>
                <w:sz w:val="20"/>
                <w:szCs w:val="20"/>
                <w:lang w:val="ka-GE"/>
              </w:rPr>
            </w:pPr>
          </w:p>
        </w:tc>
      </w:tr>
      <w:tr w:rsidR="00A229B0" w:rsidRPr="0087584F" w14:paraId="50FA2CE0" w14:textId="77777777" w:rsidTr="00A229B0">
        <w:tc>
          <w:tcPr>
            <w:tcW w:w="630" w:type="dxa"/>
          </w:tcPr>
          <w:p w14:paraId="69AC6339" w14:textId="7513782D" w:rsidR="00A229B0" w:rsidRPr="007A7468" w:rsidRDefault="00A229B0" w:rsidP="00687680">
            <w:pPr>
              <w:spacing w:after="0" w:line="240" w:lineRule="auto"/>
              <w:jc w:val="center"/>
              <w:rPr>
                <w:rFonts w:ascii="Sylfaen" w:eastAsia="Calibri" w:hAnsi="Sylfaen" w:cstheme="minorHAnsi"/>
                <w:b/>
                <w:sz w:val="24"/>
                <w:szCs w:val="24"/>
                <w:lang w:val="ka-GE"/>
              </w:rPr>
            </w:pPr>
            <w:r w:rsidRPr="007A7468">
              <w:rPr>
                <w:rFonts w:ascii="Sylfaen" w:eastAsia="Calibri" w:hAnsi="Sylfaen" w:cstheme="minorHAnsi"/>
                <w:b/>
                <w:sz w:val="24"/>
                <w:szCs w:val="24"/>
                <w:lang w:val="ka-GE"/>
              </w:rPr>
              <w:t>3</w:t>
            </w:r>
          </w:p>
        </w:tc>
        <w:tc>
          <w:tcPr>
            <w:tcW w:w="3060" w:type="dxa"/>
          </w:tcPr>
          <w:p w14:paraId="15677C38" w14:textId="337AB4EC" w:rsidR="00A229B0" w:rsidRPr="00E443C5" w:rsidRDefault="00A229B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დოკუმენტთან დაკავშირებით</w:t>
            </w:r>
          </w:p>
        </w:tc>
        <w:tc>
          <w:tcPr>
            <w:tcW w:w="3405" w:type="dxa"/>
          </w:tcPr>
          <w:p w14:paraId="3E152325" w14:textId="04DC4F43" w:rsidR="00A229B0" w:rsidRPr="00E443C5" w:rsidRDefault="00A229B0"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არ არის შენიშვნები</w:t>
            </w:r>
          </w:p>
        </w:tc>
        <w:tc>
          <w:tcPr>
            <w:tcW w:w="2535" w:type="dxa"/>
          </w:tcPr>
          <w:p w14:paraId="4BF22220" w14:textId="4D61AFAD" w:rsidR="00A229B0" w:rsidRPr="00E443C5" w:rsidRDefault="00A229B0" w:rsidP="00A229B0">
            <w:pPr>
              <w:spacing w:before="240"/>
              <w:jc w:val="both"/>
              <w:rPr>
                <w:rFonts w:ascii="Sylfaen" w:eastAsia="Merriweather" w:hAnsi="Sylfaen" w:cs="Merriweather"/>
                <w:sz w:val="20"/>
                <w:szCs w:val="20"/>
              </w:rPr>
            </w:pPr>
            <w:r w:rsidRPr="00E443C5">
              <w:rPr>
                <w:rFonts w:ascii="Sylfaen" w:eastAsia="Arial Unicode MS" w:hAnsi="Sylfaen" w:cs="Arial Unicode MS"/>
                <w:sz w:val="20"/>
                <w:szCs w:val="20"/>
              </w:rPr>
              <w:t>საქართველოს</w:t>
            </w:r>
            <w:r w:rsidR="007A7468" w:rsidRPr="00E443C5">
              <w:rPr>
                <w:rFonts w:ascii="Sylfaen" w:eastAsia="Arial Unicode MS" w:hAnsi="Sylfaen" w:cs="Arial Unicode MS"/>
                <w:sz w:val="20"/>
                <w:szCs w:val="20"/>
                <w:lang w:val="ka-GE"/>
              </w:rPr>
              <w:t xml:space="preserve"> </w:t>
            </w:r>
            <w:r w:rsidRPr="00E443C5">
              <w:rPr>
                <w:rFonts w:ascii="Sylfaen" w:eastAsia="Arial Unicode MS" w:hAnsi="Sylfaen" w:cs="Arial Unicode MS"/>
                <w:sz w:val="20"/>
                <w:szCs w:val="20"/>
                <w:lang w:val="ka-GE"/>
              </w:rPr>
              <w:t>ოკუპირებული ტერიტორიებიდან</w:t>
            </w:r>
            <w:r w:rsidRPr="00E443C5">
              <w:rPr>
                <w:rFonts w:ascii="Sylfaen" w:eastAsia="Merriweather" w:hAnsi="Sylfaen" w:cs="Merriweather"/>
                <w:sz w:val="20"/>
                <w:szCs w:val="20"/>
                <w:lang w:val="ka-GE"/>
              </w:rPr>
              <w:t xml:space="preserve"> </w:t>
            </w:r>
            <w:r w:rsidRPr="00E443C5">
              <w:rPr>
                <w:rFonts w:ascii="Sylfaen" w:eastAsia="Arial Unicode MS" w:hAnsi="Sylfaen" w:cs="Arial Unicode MS"/>
                <w:sz w:val="20"/>
                <w:szCs w:val="20"/>
                <w:lang w:val="ka-GE"/>
              </w:rPr>
              <w:t xml:space="preserve">დევნილთა, შრომის, ჯანმრთელობისა და </w:t>
            </w:r>
            <w:r w:rsidRPr="00E443C5">
              <w:rPr>
                <w:rFonts w:ascii="Sylfaen" w:eastAsia="Merriweather" w:hAnsi="Sylfaen" w:cs="Merriweather"/>
                <w:sz w:val="20"/>
                <w:szCs w:val="20"/>
                <w:lang w:val="ka-GE"/>
              </w:rPr>
              <w:t xml:space="preserve"> </w:t>
            </w:r>
            <w:r w:rsidRPr="00E443C5">
              <w:rPr>
                <w:rFonts w:ascii="Sylfaen" w:eastAsia="Arial Unicode MS" w:hAnsi="Sylfaen" w:cs="Arial Unicode MS"/>
                <w:sz w:val="20"/>
                <w:szCs w:val="20"/>
                <w:lang w:val="ka-GE"/>
              </w:rPr>
              <w:t>სოციალური დაცვის სამინისტრო</w:t>
            </w:r>
          </w:p>
        </w:tc>
        <w:tc>
          <w:tcPr>
            <w:tcW w:w="3555" w:type="dxa"/>
          </w:tcPr>
          <w:p w14:paraId="2313FDBE" w14:textId="77777777" w:rsidR="00A229B0" w:rsidRPr="00E443C5" w:rsidRDefault="00A229B0" w:rsidP="00687680">
            <w:pPr>
              <w:spacing w:after="0" w:line="240" w:lineRule="auto"/>
              <w:jc w:val="both"/>
              <w:rPr>
                <w:rFonts w:ascii="Sylfaen" w:eastAsia="Arial Unicode MS" w:hAnsi="Sylfaen" w:cstheme="minorHAnsi"/>
                <w:sz w:val="20"/>
                <w:szCs w:val="20"/>
                <w:lang w:val="ka-GE"/>
              </w:rPr>
            </w:pPr>
          </w:p>
        </w:tc>
      </w:tr>
      <w:tr w:rsidR="00A229B0" w:rsidRPr="0087584F" w14:paraId="42E989EA" w14:textId="77777777" w:rsidTr="007A7468">
        <w:tc>
          <w:tcPr>
            <w:tcW w:w="630" w:type="dxa"/>
          </w:tcPr>
          <w:p w14:paraId="728151EF" w14:textId="379D533E" w:rsidR="00A229B0" w:rsidRPr="007A7468" w:rsidRDefault="007A7468" w:rsidP="00687680">
            <w:pPr>
              <w:spacing w:after="0" w:line="240" w:lineRule="auto"/>
              <w:jc w:val="center"/>
              <w:rPr>
                <w:rFonts w:ascii="Sylfaen" w:eastAsia="Calibri" w:hAnsi="Sylfaen" w:cstheme="minorHAnsi"/>
                <w:b/>
                <w:sz w:val="24"/>
                <w:szCs w:val="24"/>
                <w:lang w:val="ka-GE"/>
              </w:rPr>
            </w:pPr>
            <w:r w:rsidRPr="007A7468">
              <w:rPr>
                <w:rFonts w:ascii="Sylfaen" w:eastAsia="Calibri" w:hAnsi="Sylfaen" w:cstheme="minorHAnsi"/>
                <w:b/>
                <w:sz w:val="24"/>
                <w:szCs w:val="24"/>
                <w:lang w:val="ka-GE"/>
              </w:rPr>
              <w:t>4</w:t>
            </w:r>
          </w:p>
        </w:tc>
        <w:tc>
          <w:tcPr>
            <w:tcW w:w="3060" w:type="dxa"/>
          </w:tcPr>
          <w:p w14:paraId="58D2E823" w14:textId="0F9BFF53" w:rsidR="007A7468" w:rsidRPr="00E443C5" w:rsidRDefault="007A7468" w:rsidP="00687680">
            <w:pPr>
              <w:spacing w:after="0" w:line="240" w:lineRule="auto"/>
              <w:rPr>
                <w:rFonts w:ascii="Sylfaen" w:hAnsi="Sylfaen" w:cstheme="minorHAnsi"/>
                <w:noProof/>
                <w:color w:val="000000" w:themeColor="text1"/>
                <w:sz w:val="20"/>
                <w:szCs w:val="20"/>
                <w:lang w:val="ka-GE"/>
              </w:rPr>
            </w:pPr>
            <w:r w:rsidRPr="00E443C5">
              <w:rPr>
                <w:rFonts w:ascii="Sylfaen" w:hAnsi="Sylfaen" w:cstheme="minorHAnsi"/>
                <w:noProof/>
                <w:color w:val="000000" w:themeColor="text1"/>
                <w:sz w:val="20"/>
                <w:szCs w:val="20"/>
                <w:lang w:val="ka-GE"/>
              </w:rPr>
              <w:t>აქტივობა 2.1.1</w:t>
            </w:r>
          </w:p>
          <w:p w14:paraId="663130E9" w14:textId="02D5A2CB" w:rsidR="00A229B0" w:rsidRPr="00E443C5" w:rsidRDefault="007A7468" w:rsidP="00687680">
            <w:pPr>
              <w:spacing w:after="0" w:line="240" w:lineRule="auto"/>
              <w:rPr>
                <w:rFonts w:ascii="Sylfaen" w:eastAsia="Arial Unicode MS" w:hAnsi="Sylfaen" w:cstheme="minorHAnsi"/>
                <w:sz w:val="20"/>
                <w:szCs w:val="20"/>
                <w:lang w:val="ka-GE"/>
              </w:rPr>
            </w:pPr>
            <w:r w:rsidRPr="00E443C5">
              <w:rPr>
                <w:rFonts w:ascii="Sylfaen" w:hAnsi="Sylfaen" w:cstheme="minorHAnsi"/>
                <w:noProof/>
                <w:color w:val="000000" w:themeColor="text1"/>
                <w:sz w:val="20"/>
                <w:szCs w:val="20"/>
                <w:lang w:val="ka-GE"/>
              </w:rPr>
              <w:t xml:space="preserve">ტექინსპექტირება გაუვლელი სატრანსპორტო საშუალებების გამოსავლენად მუნიციპალიტეტების მიერ შესყიდული სახელმწიფო სანომრე ნიშნის ამომცნობი </w:t>
            </w:r>
            <w:r w:rsidRPr="00E443C5">
              <w:rPr>
                <w:rFonts w:ascii="Sylfaen" w:hAnsi="Sylfaen" w:cstheme="minorHAnsi"/>
                <w:noProof/>
                <w:color w:val="000000" w:themeColor="text1"/>
                <w:sz w:val="20"/>
                <w:szCs w:val="20"/>
                <w:lang w:val="ka-GE"/>
              </w:rPr>
              <w:lastRenderedPageBreak/>
              <w:t>ე.წ „ჭკვიანი კამერების“ შსს-ს ვიდეომეთვალყურეობის ერთიან ქსელში ჩართვა</w:t>
            </w:r>
          </w:p>
        </w:tc>
        <w:tc>
          <w:tcPr>
            <w:tcW w:w="3405" w:type="dxa"/>
          </w:tcPr>
          <w:p w14:paraId="5C721B0B" w14:textId="3CC627F4" w:rsidR="007A7468" w:rsidRPr="00E443C5" w:rsidRDefault="007A7468" w:rsidP="007A7468">
            <w:pPr>
              <w:autoSpaceDE w:val="0"/>
              <w:autoSpaceDN w:val="0"/>
              <w:adjustRightInd w:val="0"/>
              <w:spacing w:after="0" w:line="240" w:lineRule="auto"/>
              <w:jc w:val="both"/>
              <w:rPr>
                <w:rFonts w:ascii="Sylfaen" w:hAnsi="Sylfaen" w:cs="Sylfaen"/>
                <w:sz w:val="20"/>
                <w:szCs w:val="20"/>
                <w:lang w:val="ka-GE"/>
              </w:rPr>
            </w:pPr>
            <w:r w:rsidRPr="00E443C5">
              <w:rPr>
                <w:rFonts w:ascii="Sylfaen" w:hAnsi="Sylfaen" w:cs="Sylfaen"/>
                <w:sz w:val="20"/>
                <w:szCs w:val="20"/>
              </w:rPr>
              <w:lastRenderedPageBreak/>
              <w:t>ვინაიდან საქართველოს შინაგან საქმეთა</w:t>
            </w:r>
            <w:r w:rsidRPr="00E443C5">
              <w:rPr>
                <w:rFonts w:ascii="Sylfaen" w:hAnsi="Sylfaen" w:cs="Sylfaen"/>
                <w:sz w:val="20"/>
                <w:szCs w:val="20"/>
                <w:lang w:val="ka-GE"/>
              </w:rPr>
              <w:t xml:space="preserve"> </w:t>
            </w:r>
            <w:r w:rsidRPr="00E443C5">
              <w:rPr>
                <w:rFonts w:ascii="Sylfaen" w:hAnsi="Sylfaen" w:cs="Sylfaen"/>
                <w:sz w:val="20"/>
                <w:szCs w:val="20"/>
              </w:rPr>
              <w:t xml:space="preserve">სამინისტრო ვერ იქნება პასუხისმგებელი </w:t>
            </w:r>
            <w:r w:rsidRPr="00E443C5">
              <w:rPr>
                <w:rFonts w:ascii="Sylfaen" w:hAnsi="Sylfaen" w:cs="Sylfaen"/>
                <w:sz w:val="20"/>
                <w:szCs w:val="20"/>
                <w:lang w:val="ka-GE"/>
              </w:rPr>
              <w:t>ადგილობრივი მუნიციპალიტეტების მიერ</w:t>
            </w:r>
          </w:p>
          <w:p w14:paraId="082E5ADA" w14:textId="032308A1" w:rsidR="00A229B0" w:rsidRPr="00E443C5" w:rsidRDefault="007A7468" w:rsidP="007A7468">
            <w:pPr>
              <w:autoSpaceDE w:val="0"/>
              <w:autoSpaceDN w:val="0"/>
              <w:adjustRightInd w:val="0"/>
              <w:spacing w:after="0" w:line="240" w:lineRule="auto"/>
              <w:jc w:val="both"/>
              <w:rPr>
                <w:rFonts w:ascii="Sylfaen" w:hAnsi="Sylfaen" w:cs="Sylfaen"/>
                <w:sz w:val="20"/>
                <w:szCs w:val="20"/>
                <w:lang w:val="ka-GE"/>
              </w:rPr>
            </w:pPr>
            <w:r w:rsidRPr="00E443C5">
              <w:rPr>
                <w:rFonts w:ascii="Sylfaen" w:hAnsi="Sylfaen" w:cs="Sylfaen"/>
                <w:sz w:val="20"/>
                <w:szCs w:val="20"/>
                <w:lang w:val="ka-GE"/>
              </w:rPr>
              <w:t>შესაძენი კამერების რაოდენობაზე, შინაგან საქმეთა სამინისტროს სსიპ - საზოგადოებრივი უსაფრთხოების მართვის ცენტრი „112“ იღებს ვალდებულებას, სამინისტროს ვიდეო მეთვალყურეობის ერთიან ქსელში ჩართოს, მუნიციპალიტეტების მიერ შესყიდული სახელმწიფო სანომრე ნიშნის ამომცნობი არა 64 ე.წ „ჭკვიანი კამერა“, არამედ სახელმწიფო სანომრე ნიშნის ამომცნობი ყველა ე.წ. „ჭკვიანი კამერა“, მას შემდეგ, რაც ვიდეოკამერების შესყიდვას და ლოკალური ქსელის მოწყობას უზრუნველყოფს შესაბამისი მუნიციპალიტეტი.</w:t>
            </w:r>
          </w:p>
        </w:tc>
        <w:tc>
          <w:tcPr>
            <w:tcW w:w="2535" w:type="dxa"/>
          </w:tcPr>
          <w:p w14:paraId="75600880" w14:textId="0DBAB55D" w:rsidR="00A229B0" w:rsidRPr="00E443C5" w:rsidRDefault="007A7468"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საქართველოს შინაგან საქმეთა სამინისტრო</w:t>
            </w:r>
          </w:p>
        </w:tc>
        <w:tc>
          <w:tcPr>
            <w:tcW w:w="3555" w:type="dxa"/>
          </w:tcPr>
          <w:p w14:paraId="18EA1874" w14:textId="77777777" w:rsidR="00A229B0" w:rsidRPr="00E443C5" w:rsidRDefault="007A7468" w:rsidP="00687680">
            <w:pPr>
              <w:spacing w:after="0" w:line="240" w:lineRule="auto"/>
              <w:jc w:val="both"/>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გათვალისწინებულია</w:t>
            </w:r>
          </w:p>
          <w:p w14:paraId="38D46B23" w14:textId="77777777" w:rsidR="007A7468" w:rsidRPr="00E443C5" w:rsidRDefault="007A7468" w:rsidP="00687680">
            <w:pPr>
              <w:spacing w:after="0" w:line="240" w:lineRule="auto"/>
              <w:jc w:val="both"/>
              <w:rPr>
                <w:rFonts w:ascii="Sylfaen" w:eastAsia="Arial Unicode MS" w:hAnsi="Sylfaen" w:cstheme="minorHAnsi"/>
                <w:sz w:val="20"/>
                <w:szCs w:val="20"/>
                <w:lang w:val="ka-GE"/>
              </w:rPr>
            </w:pPr>
          </w:p>
          <w:p w14:paraId="00331642" w14:textId="68527D1E" w:rsidR="007A7468" w:rsidRPr="00E443C5" w:rsidRDefault="007A7468" w:rsidP="00687680">
            <w:pPr>
              <w:spacing w:after="0" w:line="240" w:lineRule="auto"/>
              <w:jc w:val="both"/>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ინდიკატორი შეიცვალა შინაგან საქმეთა სამინისტროს მიერ მოწოდებული შენიშვნის შესაბამისად</w:t>
            </w:r>
          </w:p>
        </w:tc>
      </w:tr>
      <w:tr w:rsidR="007A7468" w:rsidRPr="0087584F" w14:paraId="3D121623" w14:textId="77777777" w:rsidTr="007A7468">
        <w:tc>
          <w:tcPr>
            <w:tcW w:w="630" w:type="dxa"/>
          </w:tcPr>
          <w:p w14:paraId="566E55F9" w14:textId="79E80E9C" w:rsidR="007A7468" w:rsidRPr="007A7468" w:rsidRDefault="007A7468" w:rsidP="00687680">
            <w:pPr>
              <w:spacing w:after="0" w:line="240" w:lineRule="auto"/>
              <w:jc w:val="center"/>
              <w:rPr>
                <w:rFonts w:ascii="Sylfaen" w:eastAsia="Calibri" w:hAnsi="Sylfaen" w:cstheme="minorHAnsi"/>
                <w:b/>
                <w:sz w:val="24"/>
                <w:szCs w:val="24"/>
                <w:lang w:val="ka-GE"/>
              </w:rPr>
            </w:pPr>
            <w:r>
              <w:rPr>
                <w:rFonts w:ascii="Sylfaen" w:eastAsia="Calibri" w:hAnsi="Sylfaen" w:cstheme="minorHAnsi"/>
                <w:b/>
                <w:sz w:val="24"/>
                <w:szCs w:val="24"/>
                <w:lang w:val="ka-GE"/>
              </w:rPr>
              <w:lastRenderedPageBreak/>
              <w:t>5</w:t>
            </w:r>
          </w:p>
        </w:tc>
        <w:tc>
          <w:tcPr>
            <w:tcW w:w="3060" w:type="dxa"/>
          </w:tcPr>
          <w:p w14:paraId="7E5FDC82" w14:textId="77777777" w:rsidR="007A7468" w:rsidRPr="00E443C5" w:rsidRDefault="007A7468" w:rsidP="007A7468">
            <w:pPr>
              <w:jc w:val="both"/>
              <w:rPr>
                <w:rFonts w:ascii="Sylfaen" w:hAnsi="Sylfaen"/>
                <w:sz w:val="20"/>
                <w:szCs w:val="20"/>
                <w:lang w:val="ka-GE"/>
              </w:rPr>
            </w:pPr>
            <w:r w:rsidRPr="00E443C5">
              <w:rPr>
                <w:rFonts w:ascii="Sylfaen" w:hAnsi="Sylfaen"/>
                <w:sz w:val="20"/>
                <w:szCs w:val="20"/>
                <w:lang w:val="ka-GE"/>
              </w:rPr>
              <w:t xml:space="preserve">აქტივობა 2.4.4. </w:t>
            </w:r>
          </w:p>
          <w:p w14:paraId="623BED5C" w14:textId="53910B00" w:rsidR="007A7468" w:rsidRPr="00E443C5" w:rsidRDefault="007A7468" w:rsidP="007A7468">
            <w:pPr>
              <w:jc w:val="both"/>
              <w:rPr>
                <w:rFonts w:ascii="Sylfaen" w:hAnsi="Sylfaen"/>
                <w:sz w:val="20"/>
                <w:szCs w:val="20"/>
                <w:lang w:val="ka-GE"/>
              </w:rPr>
            </w:pPr>
            <w:r w:rsidRPr="00E443C5">
              <w:rPr>
                <w:rFonts w:ascii="Sylfaen" w:hAnsi="Sylfaen"/>
                <w:sz w:val="20"/>
                <w:szCs w:val="20"/>
                <w:lang w:val="ka-GE"/>
              </w:rPr>
              <w:t>არამოტორიზებული საშუალებებისა და საზოგადოებრივი ტრანსპორტის გადადგილებისთვის ადაპტირებული გზების, სხვა გზების, მათზე მოძრაობის მიმართულებების და განთავსებული საგზაო ინფრასტრუქტურის დიგიტალიზაცია.</w:t>
            </w:r>
          </w:p>
          <w:p w14:paraId="300DD4FD" w14:textId="77777777" w:rsidR="007A7468" w:rsidRPr="00E443C5" w:rsidRDefault="007A7468" w:rsidP="007A7468">
            <w:pPr>
              <w:jc w:val="both"/>
              <w:rPr>
                <w:rFonts w:ascii="Sylfaen" w:hAnsi="Sylfaen"/>
                <w:sz w:val="20"/>
                <w:szCs w:val="20"/>
                <w:lang w:val="ka-GE"/>
              </w:rPr>
            </w:pPr>
          </w:p>
          <w:p w14:paraId="61E51DCE" w14:textId="77777777" w:rsidR="007A7468" w:rsidRPr="00E443C5" w:rsidRDefault="007A7468" w:rsidP="00687680">
            <w:pPr>
              <w:spacing w:after="0" w:line="240" w:lineRule="auto"/>
              <w:rPr>
                <w:rFonts w:ascii="Sylfaen" w:hAnsi="Sylfaen" w:cstheme="minorHAnsi"/>
                <w:noProof/>
                <w:sz w:val="20"/>
                <w:szCs w:val="20"/>
                <w:lang w:val="ka-GE"/>
              </w:rPr>
            </w:pPr>
          </w:p>
        </w:tc>
        <w:tc>
          <w:tcPr>
            <w:tcW w:w="3405" w:type="dxa"/>
          </w:tcPr>
          <w:p w14:paraId="1EB00C5D" w14:textId="42BDD6F3" w:rsidR="007A7468" w:rsidRPr="00E443C5" w:rsidRDefault="007A7468" w:rsidP="007A7468">
            <w:pPr>
              <w:jc w:val="both"/>
              <w:rPr>
                <w:rFonts w:ascii="Sylfaen" w:hAnsi="Sylfaen"/>
                <w:sz w:val="20"/>
                <w:szCs w:val="20"/>
                <w:lang w:val="ka-GE"/>
              </w:rPr>
            </w:pPr>
            <w:r w:rsidRPr="00E443C5">
              <w:rPr>
                <w:rFonts w:ascii="Sylfaen" w:hAnsi="Sylfaen"/>
                <w:sz w:val="20"/>
                <w:szCs w:val="20"/>
                <w:lang w:val="ka-GE"/>
              </w:rPr>
              <w:t xml:space="preserve">აქტივობის სტატუსი:  შესრულებულია. </w:t>
            </w:r>
          </w:p>
          <w:p w14:paraId="7227642A" w14:textId="16650015" w:rsidR="007A7468" w:rsidRPr="00E443C5" w:rsidRDefault="007A7468" w:rsidP="007A7468">
            <w:pPr>
              <w:jc w:val="both"/>
              <w:rPr>
                <w:rFonts w:ascii="Sylfaen" w:hAnsi="Sylfaen"/>
                <w:sz w:val="20"/>
                <w:szCs w:val="20"/>
                <w:lang w:val="ka-GE"/>
              </w:rPr>
            </w:pPr>
            <w:r w:rsidRPr="00E443C5">
              <w:rPr>
                <w:rFonts w:ascii="Sylfaen" w:hAnsi="Sylfaen"/>
                <w:sz w:val="20"/>
                <w:szCs w:val="20"/>
                <w:lang w:val="ka-GE"/>
              </w:rPr>
              <w:t>საჯარო რეესტრი Google-თან თანამშრომლობს პარტნიორობის პროგრამის (Map Content Partners Program ) ფარგლებში, რაც Google-ის ინტერაქტიულ რუკაზე - Google Maps ავტორიტეტული ორგანოს მიერ მონაცემების სისტემურ ატვირთვას გულისხმობს.  Google-მხრიდან განსაზღვრულია მენეჯერი, საკონტაქტო პირი, ვისთანაც შეგვიძლია კომუნიკაცია ელ-ფოსტის საშუალებით.</w:t>
            </w:r>
          </w:p>
          <w:p w14:paraId="6C3AA3BB" w14:textId="77777777" w:rsidR="007A7468" w:rsidRPr="00E443C5" w:rsidRDefault="007A7468" w:rsidP="007A7468">
            <w:pPr>
              <w:jc w:val="both"/>
              <w:rPr>
                <w:rFonts w:ascii="Sylfaen" w:hAnsi="Sylfaen"/>
                <w:sz w:val="20"/>
                <w:szCs w:val="20"/>
                <w:lang w:val="ka-GE"/>
              </w:rPr>
            </w:pPr>
            <w:r w:rsidRPr="00E443C5">
              <w:rPr>
                <w:rFonts w:ascii="Sylfaen" w:hAnsi="Sylfaen"/>
                <w:sz w:val="20"/>
                <w:szCs w:val="20"/>
                <w:lang w:val="ka-GE"/>
              </w:rPr>
              <w:t>არსებული მდგომარეობით, Google-ზე</w:t>
            </w:r>
          </w:p>
          <w:p w14:paraId="20A81C2B" w14:textId="77777777" w:rsidR="007A7468" w:rsidRPr="00E443C5" w:rsidRDefault="007A7468" w:rsidP="007A7468">
            <w:pPr>
              <w:jc w:val="both"/>
              <w:rPr>
                <w:rFonts w:ascii="Sylfaen" w:hAnsi="Sylfaen"/>
                <w:sz w:val="20"/>
                <w:szCs w:val="20"/>
                <w:lang w:val="ka-GE"/>
              </w:rPr>
            </w:pPr>
          </w:p>
          <w:p w14:paraId="6C4D725D" w14:textId="77777777" w:rsidR="007A7468" w:rsidRPr="00E443C5" w:rsidRDefault="007A7468" w:rsidP="007A7468">
            <w:pPr>
              <w:pStyle w:val="ListParagraph"/>
              <w:numPr>
                <w:ilvl w:val="0"/>
                <w:numId w:val="7"/>
              </w:numPr>
              <w:spacing w:after="0" w:line="240" w:lineRule="auto"/>
              <w:contextualSpacing w:val="0"/>
              <w:jc w:val="both"/>
              <w:rPr>
                <w:rFonts w:ascii="Sylfaen" w:hAnsi="Sylfaen"/>
                <w:sz w:val="20"/>
                <w:szCs w:val="20"/>
                <w:lang w:val="ka-GE"/>
              </w:rPr>
            </w:pPr>
            <w:r w:rsidRPr="00E443C5">
              <w:rPr>
                <w:rFonts w:ascii="Sylfaen" w:hAnsi="Sylfaen"/>
                <w:sz w:val="20"/>
                <w:szCs w:val="20"/>
                <w:lang w:val="ka-GE"/>
              </w:rPr>
              <w:t>ატვირთული და გამოქვეყნებულია 2 მუნიციპალიტეტის გეომონაცემები (გზათა ქსელი, შენობა-ნაგებობები, მისამართები, ინტერესის ობიექტები - PoI – Points of Intersts, ინტერესის ობიექტები სატრანსპორტო ინფრასტრუქტურის ობიექტებსაც მოიცავს);</w:t>
            </w:r>
          </w:p>
          <w:p w14:paraId="72294455" w14:textId="77777777" w:rsidR="007A7468" w:rsidRPr="00E443C5" w:rsidRDefault="007A7468" w:rsidP="007A7468">
            <w:pPr>
              <w:pStyle w:val="ListParagraph"/>
              <w:ind w:left="770"/>
              <w:jc w:val="both"/>
              <w:rPr>
                <w:rFonts w:ascii="Sylfaen" w:hAnsi="Sylfaen"/>
                <w:sz w:val="20"/>
                <w:szCs w:val="20"/>
                <w:lang w:val="ka-GE"/>
              </w:rPr>
            </w:pPr>
          </w:p>
          <w:p w14:paraId="342F561C" w14:textId="77777777" w:rsidR="007A7468" w:rsidRPr="00E443C5" w:rsidRDefault="007A7468" w:rsidP="007A7468">
            <w:pPr>
              <w:pStyle w:val="ListParagraph"/>
              <w:numPr>
                <w:ilvl w:val="0"/>
                <w:numId w:val="7"/>
              </w:numPr>
              <w:spacing w:after="0" w:line="240" w:lineRule="auto"/>
              <w:contextualSpacing w:val="0"/>
              <w:jc w:val="both"/>
              <w:rPr>
                <w:rFonts w:ascii="Sylfaen" w:hAnsi="Sylfaen"/>
                <w:sz w:val="20"/>
                <w:szCs w:val="20"/>
                <w:lang w:val="ka-GE"/>
              </w:rPr>
            </w:pPr>
            <w:r w:rsidRPr="00E443C5">
              <w:rPr>
                <w:rFonts w:ascii="Sylfaen" w:hAnsi="Sylfaen"/>
                <w:sz w:val="20"/>
                <w:szCs w:val="20"/>
                <w:lang w:val="ka-GE"/>
              </w:rPr>
              <w:t>ატვირთულია მთელი საქართველოს გზათა ქსელი დაახლოებით 104 000 კმ. ამ ეტაპზე მონაცემები არ არის გამოქვეყნებული, მაგრამ Google-ის წარმომადგენლის ინფორმაციით, მალე გამოქვეყნდება;</w:t>
            </w:r>
          </w:p>
          <w:p w14:paraId="170732F0" w14:textId="77777777" w:rsidR="007A7468" w:rsidRPr="00E443C5" w:rsidRDefault="007A7468" w:rsidP="007A7468">
            <w:pPr>
              <w:jc w:val="both"/>
              <w:rPr>
                <w:rFonts w:ascii="Sylfaen" w:hAnsi="Sylfaen"/>
                <w:sz w:val="20"/>
                <w:szCs w:val="20"/>
                <w:lang w:val="ka-GE"/>
              </w:rPr>
            </w:pPr>
          </w:p>
          <w:p w14:paraId="2DB54B58" w14:textId="6F5BCDDE" w:rsidR="007A7468" w:rsidRPr="00E443C5" w:rsidRDefault="007A7468" w:rsidP="007A7468">
            <w:pPr>
              <w:jc w:val="both"/>
              <w:rPr>
                <w:rFonts w:ascii="Sylfaen" w:hAnsi="Sylfaen"/>
                <w:sz w:val="20"/>
                <w:szCs w:val="20"/>
                <w:lang w:val="ka-GE"/>
              </w:rPr>
            </w:pPr>
            <w:r w:rsidRPr="00E443C5">
              <w:rPr>
                <w:rFonts w:ascii="Sylfaen" w:hAnsi="Sylfaen"/>
                <w:sz w:val="20"/>
                <w:szCs w:val="20"/>
                <w:lang w:val="ka-GE"/>
              </w:rPr>
              <w:t>რაც შეეხება მონაცემების პერიოდულ განახლებას Google-ის ინტერაქტიულ რუკაზე, საჯარო რეესტრის მიერ ახალი ორთოფოტოგეგმების წარმოების შესაბამისად მიმდინარეობს გეომონაცემთა უწყვეტი განახლება მუნიციპალიტეტების მიხედვით. განახლებული მონაცემები Google-ის პარტნიორობის პროგრამის ფარგლებში შესაბამისი პერიოდულობით აიტვირთება.</w:t>
            </w:r>
          </w:p>
        </w:tc>
        <w:tc>
          <w:tcPr>
            <w:tcW w:w="2535" w:type="dxa"/>
          </w:tcPr>
          <w:p w14:paraId="1F182AD7" w14:textId="677D3922" w:rsidR="007A7468" w:rsidRPr="00E443C5" w:rsidRDefault="007A7468" w:rsidP="00687680">
            <w:pPr>
              <w:spacing w:after="0" w:line="240" w:lineRule="auto"/>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საქართველოს იუსტიციის სამინისტრო</w:t>
            </w:r>
          </w:p>
        </w:tc>
        <w:tc>
          <w:tcPr>
            <w:tcW w:w="3555" w:type="dxa"/>
          </w:tcPr>
          <w:p w14:paraId="5537D497" w14:textId="77777777" w:rsidR="007A7468" w:rsidRPr="00E443C5" w:rsidRDefault="007A7468" w:rsidP="00687680">
            <w:pPr>
              <w:spacing w:after="0" w:line="240" w:lineRule="auto"/>
              <w:jc w:val="both"/>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გათვალისწინებულია</w:t>
            </w:r>
          </w:p>
          <w:p w14:paraId="091871FA" w14:textId="77777777" w:rsidR="007A7468" w:rsidRPr="00E443C5" w:rsidRDefault="007A7468" w:rsidP="00687680">
            <w:pPr>
              <w:spacing w:after="0" w:line="240" w:lineRule="auto"/>
              <w:jc w:val="both"/>
              <w:rPr>
                <w:rFonts w:ascii="Sylfaen" w:eastAsia="Arial Unicode MS" w:hAnsi="Sylfaen" w:cstheme="minorHAnsi"/>
                <w:sz w:val="20"/>
                <w:szCs w:val="20"/>
                <w:lang w:val="ka-GE"/>
              </w:rPr>
            </w:pPr>
          </w:p>
          <w:p w14:paraId="7D303299" w14:textId="14158F3C" w:rsidR="007A7468" w:rsidRPr="00E443C5" w:rsidRDefault="007A7468" w:rsidP="00687680">
            <w:pPr>
              <w:spacing w:after="0" w:line="240" w:lineRule="auto"/>
              <w:jc w:val="both"/>
              <w:rPr>
                <w:rFonts w:ascii="Sylfaen" w:eastAsia="Arial Unicode MS" w:hAnsi="Sylfaen" w:cstheme="minorHAnsi"/>
                <w:sz w:val="20"/>
                <w:szCs w:val="20"/>
                <w:lang w:val="ka-GE"/>
              </w:rPr>
            </w:pPr>
            <w:r w:rsidRPr="00E443C5">
              <w:rPr>
                <w:rFonts w:ascii="Sylfaen" w:eastAsia="Arial Unicode MS" w:hAnsi="Sylfaen" w:cstheme="minorHAnsi"/>
                <w:sz w:val="20"/>
                <w:szCs w:val="20"/>
                <w:lang w:val="ka-GE"/>
              </w:rPr>
              <w:t>აქტივობა ამოღებულ იქნა სამოქმედო გეგმიდან</w:t>
            </w:r>
          </w:p>
        </w:tc>
      </w:tr>
      <w:tr w:rsidR="007A7468" w:rsidRPr="0087584F" w14:paraId="1BD9F841" w14:textId="77777777" w:rsidTr="00432A75">
        <w:tc>
          <w:tcPr>
            <w:tcW w:w="630" w:type="dxa"/>
          </w:tcPr>
          <w:p w14:paraId="4029E956" w14:textId="77777777" w:rsidR="007A7468" w:rsidRDefault="007A7468" w:rsidP="00687680">
            <w:pPr>
              <w:spacing w:after="0" w:line="240" w:lineRule="auto"/>
              <w:jc w:val="center"/>
              <w:rPr>
                <w:rFonts w:ascii="Sylfaen" w:eastAsia="Calibri" w:hAnsi="Sylfaen" w:cstheme="minorHAnsi"/>
                <w:b/>
                <w:sz w:val="24"/>
                <w:szCs w:val="24"/>
                <w:lang w:val="ka-GE"/>
              </w:rPr>
            </w:pPr>
          </w:p>
        </w:tc>
        <w:tc>
          <w:tcPr>
            <w:tcW w:w="3060" w:type="dxa"/>
          </w:tcPr>
          <w:p w14:paraId="22E94BD4" w14:textId="77777777" w:rsidR="007A7468" w:rsidRDefault="007A7468" w:rsidP="007A7468">
            <w:pPr>
              <w:jc w:val="both"/>
              <w:rPr>
                <w:color w:val="1F497D"/>
                <w:lang w:val="ka-GE"/>
              </w:rPr>
            </w:pPr>
          </w:p>
        </w:tc>
        <w:tc>
          <w:tcPr>
            <w:tcW w:w="3405" w:type="dxa"/>
          </w:tcPr>
          <w:p w14:paraId="6B0ED7B5" w14:textId="77777777" w:rsidR="007A7468" w:rsidRDefault="007A7468" w:rsidP="007A7468">
            <w:pPr>
              <w:jc w:val="both"/>
              <w:rPr>
                <w:rFonts w:ascii="Sylfaen" w:hAnsi="Sylfaen"/>
                <w:color w:val="1F497D"/>
                <w:lang w:val="ka-GE"/>
              </w:rPr>
            </w:pPr>
          </w:p>
        </w:tc>
        <w:tc>
          <w:tcPr>
            <w:tcW w:w="2535" w:type="dxa"/>
          </w:tcPr>
          <w:p w14:paraId="337636D6" w14:textId="77777777" w:rsidR="007A7468" w:rsidRDefault="007A7468" w:rsidP="00687680">
            <w:pPr>
              <w:spacing w:after="0" w:line="240" w:lineRule="auto"/>
              <w:rPr>
                <w:rFonts w:ascii="Sylfaen" w:eastAsia="Arial Unicode MS" w:hAnsi="Sylfaen" w:cstheme="minorHAnsi"/>
                <w:sz w:val="24"/>
                <w:szCs w:val="24"/>
                <w:lang w:val="ka-GE"/>
              </w:rPr>
            </w:pPr>
          </w:p>
        </w:tc>
        <w:tc>
          <w:tcPr>
            <w:tcW w:w="3555" w:type="dxa"/>
          </w:tcPr>
          <w:p w14:paraId="592281CA" w14:textId="77777777" w:rsidR="007A7468" w:rsidRDefault="007A7468" w:rsidP="00687680">
            <w:pPr>
              <w:spacing w:after="0" w:line="240" w:lineRule="auto"/>
              <w:jc w:val="both"/>
              <w:rPr>
                <w:rFonts w:ascii="Sylfaen" w:eastAsia="Arial Unicode MS" w:hAnsi="Sylfaen" w:cstheme="minorHAnsi"/>
                <w:sz w:val="24"/>
                <w:szCs w:val="24"/>
                <w:lang w:val="ka-GE"/>
              </w:rPr>
            </w:pPr>
          </w:p>
        </w:tc>
      </w:tr>
      <w:tr w:rsidR="00EF27B9" w:rsidRPr="0087584F" w14:paraId="345E1AE7" w14:textId="77777777" w:rsidTr="00F93906">
        <w:tc>
          <w:tcPr>
            <w:tcW w:w="13185" w:type="dxa"/>
            <w:gridSpan w:val="5"/>
          </w:tcPr>
          <w:p w14:paraId="06C450D8" w14:textId="64B71587" w:rsidR="00EF27B9" w:rsidRPr="00EF27B9" w:rsidRDefault="00EF27B9" w:rsidP="00EF27B9">
            <w:pPr>
              <w:spacing w:after="0" w:line="240" w:lineRule="auto"/>
              <w:jc w:val="center"/>
              <w:rPr>
                <w:rFonts w:ascii="Sylfaen" w:eastAsia="Arial Unicode MS" w:hAnsi="Sylfaen" w:cstheme="minorHAnsi"/>
                <w:b/>
                <w:bCs/>
                <w:sz w:val="24"/>
                <w:szCs w:val="24"/>
                <w:lang w:val="ka-GE"/>
              </w:rPr>
            </w:pPr>
            <w:r w:rsidRPr="00EF27B9">
              <w:rPr>
                <w:rFonts w:ascii="Sylfaen" w:eastAsia="Arial Unicode MS" w:hAnsi="Sylfaen" w:cstheme="minorHAnsi"/>
                <w:b/>
                <w:bCs/>
                <w:sz w:val="36"/>
                <w:szCs w:val="36"/>
                <w:lang w:val="ka-GE"/>
              </w:rPr>
              <w:t>სამთავრობო პროგრამით მიღებული კომენტარების ცხრილი</w:t>
            </w:r>
          </w:p>
        </w:tc>
      </w:tr>
      <w:tr w:rsidR="00760893" w:rsidRPr="00760893" w14:paraId="076E3FFD" w14:textId="77777777" w:rsidTr="00432A75">
        <w:tc>
          <w:tcPr>
            <w:tcW w:w="630" w:type="dxa"/>
          </w:tcPr>
          <w:p w14:paraId="1F6832A7" w14:textId="5EC1DB92" w:rsidR="00432A75"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1</w:t>
            </w:r>
          </w:p>
        </w:tc>
        <w:tc>
          <w:tcPr>
            <w:tcW w:w="3060" w:type="dxa"/>
          </w:tcPr>
          <w:p w14:paraId="4A6AE2EF" w14:textId="4DCF32CB" w:rsidR="00432A75" w:rsidRPr="002E0CEB" w:rsidRDefault="00432A75" w:rsidP="00EF27B9">
            <w:pPr>
              <w:rPr>
                <w:rFonts w:ascii="Sylfaen" w:hAnsi="Sylfaen"/>
                <w:sz w:val="20"/>
                <w:szCs w:val="20"/>
                <w:lang w:val="ka-GE"/>
              </w:rPr>
            </w:pPr>
            <w:r w:rsidRPr="002E0CEB">
              <w:rPr>
                <w:rFonts w:ascii="Sylfaen" w:hAnsi="Sylfaen"/>
                <w:sz w:val="20"/>
                <w:szCs w:val="20"/>
                <w:lang w:val="ka-GE"/>
              </w:rPr>
              <w:t xml:space="preserve">აქტივობა </w:t>
            </w:r>
            <w:r w:rsidR="007A33B1" w:rsidRPr="002E0CEB">
              <w:rPr>
                <w:rFonts w:ascii="Sylfaen" w:hAnsi="Sylfaen"/>
                <w:sz w:val="20"/>
                <w:szCs w:val="20"/>
              </w:rPr>
              <w:t>3</w:t>
            </w:r>
            <w:r w:rsidRPr="002E0CEB">
              <w:rPr>
                <w:rFonts w:ascii="Sylfaen" w:hAnsi="Sylfaen"/>
                <w:sz w:val="20"/>
                <w:szCs w:val="20"/>
                <w:lang w:val="ka-GE"/>
              </w:rPr>
              <w:t>.</w:t>
            </w:r>
            <w:r w:rsidR="007A33B1" w:rsidRPr="002E0CEB">
              <w:rPr>
                <w:rFonts w:ascii="Sylfaen" w:hAnsi="Sylfaen"/>
                <w:sz w:val="20"/>
                <w:szCs w:val="20"/>
              </w:rPr>
              <w:t>2</w:t>
            </w:r>
            <w:r w:rsidRPr="002E0CEB">
              <w:rPr>
                <w:rFonts w:ascii="Sylfaen" w:hAnsi="Sylfaen"/>
                <w:sz w:val="20"/>
                <w:szCs w:val="20"/>
                <w:lang w:val="ka-GE"/>
              </w:rPr>
              <w:t>.1</w:t>
            </w:r>
          </w:p>
          <w:p w14:paraId="7B6BE50A" w14:textId="0190D05B" w:rsidR="00432A75" w:rsidRPr="002E0CEB" w:rsidRDefault="00432A75" w:rsidP="00EF27B9">
            <w:pPr>
              <w:rPr>
                <w:rFonts w:ascii="Sylfaen" w:hAnsi="Sylfaen"/>
                <w:sz w:val="20"/>
                <w:szCs w:val="20"/>
                <w:lang w:val="ka-GE"/>
              </w:rPr>
            </w:pPr>
            <w:r w:rsidRPr="002E0CEB">
              <w:rPr>
                <w:rFonts w:ascii="Sylfaen" w:eastAsia="Times New Roman" w:hAnsi="Sylfaen" w:cstheme="minorHAnsi"/>
                <w:noProof/>
                <w:sz w:val="20"/>
                <w:szCs w:val="20"/>
                <w:lang w:val="ka-GE" w:eastAsia="en-GB"/>
              </w:rPr>
              <w:t>მოწყობილობებისთვის საჭირო სქემების სტანდარტების, ნორმების და მარკირებების (ეტიკეტირების) შექმნა.</w:t>
            </w:r>
          </w:p>
        </w:tc>
        <w:tc>
          <w:tcPr>
            <w:tcW w:w="3405" w:type="dxa"/>
          </w:tcPr>
          <w:p w14:paraId="753EAF8F" w14:textId="6B07A5D1" w:rsidR="00432A75" w:rsidRPr="002E0CEB" w:rsidRDefault="00432A75" w:rsidP="00EF27B9">
            <w:pPr>
              <w:rPr>
                <w:rFonts w:ascii="Sylfaen" w:hAnsi="Sylfaen"/>
                <w:sz w:val="20"/>
                <w:szCs w:val="20"/>
                <w:lang w:val="ka-GE"/>
              </w:rPr>
            </w:pPr>
            <w:r w:rsidRPr="002E0CEB">
              <w:rPr>
                <w:rFonts w:ascii="Sylfaen" w:hAnsi="Sylfaen"/>
                <w:sz w:val="20"/>
                <w:szCs w:val="20"/>
                <w:lang w:val="ka-GE"/>
              </w:rPr>
              <w:t>აქტივობის აღწერაში სიტყვა მარკირება უნდა შეიცვალოს  სავალდებულო ენერგოეტიკეტირებით</w:t>
            </w:r>
          </w:p>
        </w:tc>
        <w:tc>
          <w:tcPr>
            <w:tcW w:w="2535" w:type="dxa"/>
          </w:tcPr>
          <w:p w14:paraId="00E1F5C4" w14:textId="27FEF55F" w:rsidR="00432A75" w:rsidRPr="002E0CEB" w:rsidRDefault="00432A75"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ეკონომიკისა და მდგრადი განვითარების სამინისტრო</w:t>
            </w:r>
          </w:p>
        </w:tc>
        <w:tc>
          <w:tcPr>
            <w:tcW w:w="3555" w:type="dxa"/>
          </w:tcPr>
          <w:p w14:paraId="776C913D" w14:textId="77777777" w:rsidR="00432A75" w:rsidRPr="002E0CEB" w:rsidRDefault="00432A75"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779E1A92" w14:textId="77777777" w:rsidR="00432A75" w:rsidRPr="002E0CEB" w:rsidRDefault="00432A75" w:rsidP="00EF27B9">
            <w:pPr>
              <w:spacing w:after="0" w:line="240" w:lineRule="auto"/>
              <w:rPr>
                <w:rFonts w:ascii="Sylfaen" w:eastAsia="Arial Unicode MS" w:hAnsi="Sylfaen" w:cstheme="minorHAnsi"/>
                <w:sz w:val="20"/>
                <w:szCs w:val="20"/>
                <w:lang w:val="ka-GE"/>
              </w:rPr>
            </w:pPr>
          </w:p>
        </w:tc>
      </w:tr>
      <w:tr w:rsidR="00760893" w:rsidRPr="00760893" w14:paraId="4CF73DB8" w14:textId="77777777" w:rsidTr="00432A75">
        <w:tc>
          <w:tcPr>
            <w:tcW w:w="630" w:type="dxa"/>
          </w:tcPr>
          <w:p w14:paraId="2E20E133" w14:textId="4E114FB9" w:rsidR="00432A75"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2</w:t>
            </w:r>
          </w:p>
        </w:tc>
        <w:tc>
          <w:tcPr>
            <w:tcW w:w="3060" w:type="dxa"/>
          </w:tcPr>
          <w:p w14:paraId="4E806BAA" w14:textId="41314967" w:rsidR="00432A75" w:rsidRPr="002E0CEB" w:rsidRDefault="00432A75" w:rsidP="00EF27B9">
            <w:pPr>
              <w:rPr>
                <w:rFonts w:ascii="Sylfaen" w:hAnsi="Sylfaen"/>
                <w:sz w:val="20"/>
                <w:szCs w:val="20"/>
                <w:lang w:val="ka-GE"/>
              </w:rPr>
            </w:pPr>
            <w:r w:rsidRPr="002E0CEB">
              <w:rPr>
                <w:rFonts w:ascii="Sylfaen" w:hAnsi="Sylfaen"/>
                <w:sz w:val="20"/>
                <w:szCs w:val="20"/>
                <w:lang w:val="ka-GE"/>
              </w:rPr>
              <w:t xml:space="preserve">აქტივობა </w:t>
            </w:r>
            <w:r w:rsidR="007A33B1" w:rsidRPr="002E0CEB">
              <w:rPr>
                <w:rFonts w:ascii="Sylfaen" w:hAnsi="Sylfaen"/>
                <w:sz w:val="20"/>
                <w:szCs w:val="20"/>
              </w:rPr>
              <w:t>3</w:t>
            </w:r>
            <w:r w:rsidRPr="002E0CEB">
              <w:rPr>
                <w:rFonts w:ascii="Sylfaen" w:hAnsi="Sylfaen"/>
                <w:sz w:val="20"/>
                <w:szCs w:val="20"/>
                <w:lang w:val="ka-GE"/>
              </w:rPr>
              <w:t>.</w:t>
            </w:r>
            <w:r w:rsidR="007A33B1" w:rsidRPr="002E0CEB">
              <w:rPr>
                <w:rFonts w:ascii="Sylfaen" w:hAnsi="Sylfaen"/>
                <w:sz w:val="20"/>
                <w:szCs w:val="20"/>
              </w:rPr>
              <w:t>2</w:t>
            </w:r>
            <w:r w:rsidRPr="002E0CEB">
              <w:rPr>
                <w:rFonts w:ascii="Sylfaen" w:hAnsi="Sylfaen"/>
                <w:sz w:val="20"/>
                <w:szCs w:val="20"/>
                <w:lang w:val="ka-GE"/>
              </w:rPr>
              <w:t>.1</w:t>
            </w:r>
          </w:p>
          <w:p w14:paraId="3E6C220B" w14:textId="2FAF3B24" w:rsidR="00432A75" w:rsidRPr="002E0CEB" w:rsidRDefault="00432A75" w:rsidP="00EF27B9">
            <w:pPr>
              <w:rPr>
                <w:rFonts w:ascii="Sylfaen" w:hAnsi="Sylfaen"/>
                <w:sz w:val="20"/>
                <w:szCs w:val="20"/>
                <w:lang w:val="ka-GE"/>
              </w:rPr>
            </w:pPr>
            <w:r w:rsidRPr="002E0CEB">
              <w:rPr>
                <w:rFonts w:ascii="Sylfaen" w:eastAsia="Times New Roman" w:hAnsi="Sylfaen" w:cstheme="minorHAnsi"/>
                <w:noProof/>
                <w:sz w:val="20"/>
                <w:szCs w:val="20"/>
                <w:lang w:val="ka-GE" w:eastAsia="en-GB"/>
              </w:rPr>
              <w:t>მოწყობილობებისთვის საჭირო სქემების სტანდარტების, ნორმების და მარკირებების (ეტიკეტირების) შექმნა.</w:t>
            </w:r>
          </w:p>
        </w:tc>
        <w:tc>
          <w:tcPr>
            <w:tcW w:w="3405" w:type="dxa"/>
          </w:tcPr>
          <w:p w14:paraId="5562C288" w14:textId="63457229" w:rsidR="00432A75" w:rsidRPr="002E0CEB" w:rsidRDefault="00432A75" w:rsidP="00EF27B9">
            <w:pPr>
              <w:rPr>
                <w:rFonts w:ascii="Sylfaen" w:hAnsi="Sylfaen"/>
                <w:sz w:val="20"/>
                <w:szCs w:val="20"/>
                <w:lang w:val="ka-GE"/>
              </w:rPr>
            </w:pPr>
            <w:r w:rsidRPr="002E0CEB">
              <w:rPr>
                <w:rFonts w:ascii="Sylfaen" w:hAnsi="Sylfaen"/>
                <w:sz w:val="20"/>
                <w:szCs w:val="20"/>
                <w:lang w:val="ka-GE"/>
              </w:rPr>
              <w:t xml:space="preserve">აქტივობის გრაფებში </w:t>
            </w:r>
            <w:r w:rsidRPr="002E0CEB">
              <w:rPr>
                <w:rFonts w:ascii="Sylfaen" w:eastAsia="Times New Roman" w:hAnsi="Sylfaen" w:cstheme="minorHAnsi"/>
                <w:noProof/>
                <w:sz w:val="20"/>
                <w:szCs w:val="20"/>
                <w:lang w:val="ka-GE" w:eastAsia="en-GB"/>
              </w:rPr>
              <w:t xml:space="preserve">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 და </w:t>
            </w:r>
            <w:r w:rsidRPr="002E0CEB">
              <w:rPr>
                <w:rFonts w:ascii="Sylfaen" w:hAnsi="Sylfaen"/>
                <w:sz w:val="20"/>
                <w:szCs w:val="20"/>
                <w:lang w:val="ka-GE"/>
              </w:rPr>
              <w:t xml:space="preserve">შედეგის ინდიკატორი - მითითებული ერთ-ერთი დირექტივა  </w:t>
            </w:r>
            <w:r w:rsidRPr="002E0CEB">
              <w:rPr>
                <w:rFonts w:ascii="Sylfaen" w:eastAsia="Times New Roman" w:hAnsi="Sylfaen" w:cstheme="minorHAnsi"/>
                <w:noProof/>
                <w:sz w:val="20"/>
                <w:szCs w:val="20"/>
                <w:lang w:val="ka-GE" w:eastAsia="en-GB"/>
              </w:rPr>
              <w:t xml:space="preserve">2010/30/EU უნდა შეიცვალოს </w:t>
            </w:r>
            <w:r w:rsidRPr="002E0CEB">
              <w:rPr>
                <w:rFonts w:ascii="Sylfaen" w:hAnsi="Sylfaen"/>
                <w:sz w:val="20"/>
                <w:szCs w:val="20"/>
              </w:rPr>
              <w:t>2017/1369  EU რეგულაცი</w:t>
            </w:r>
            <w:r w:rsidRPr="002E0CEB">
              <w:rPr>
                <w:rFonts w:ascii="Sylfaen" w:hAnsi="Sylfaen"/>
                <w:sz w:val="20"/>
                <w:szCs w:val="20"/>
                <w:lang w:val="ka-GE"/>
              </w:rPr>
              <w:t>ით.</w:t>
            </w:r>
          </w:p>
        </w:tc>
        <w:tc>
          <w:tcPr>
            <w:tcW w:w="2535" w:type="dxa"/>
          </w:tcPr>
          <w:p w14:paraId="48CDC0A2" w14:textId="073941ED" w:rsidR="00432A75" w:rsidRPr="002E0CEB" w:rsidRDefault="00432A75"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ეკონომიკისა და მდგრადი განვითარების სამინისტრო</w:t>
            </w:r>
          </w:p>
        </w:tc>
        <w:tc>
          <w:tcPr>
            <w:tcW w:w="3555" w:type="dxa"/>
          </w:tcPr>
          <w:p w14:paraId="740EF0DC" w14:textId="77777777" w:rsidR="00432A75" w:rsidRPr="002E0CEB" w:rsidRDefault="00432A75"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1863EFE7" w14:textId="77777777" w:rsidR="00432A75" w:rsidRPr="002E0CEB" w:rsidRDefault="00432A75" w:rsidP="00EF27B9">
            <w:pPr>
              <w:spacing w:after="0" w:line="240" w:lineRule="auto"/>
              <w:rPr>
                <w:rFonts w:ascii="Sylfaen" w:eastAsia="Arial Unicode MS" w:hAnsi="Sylfaen" w:cstheme="minorHAnsi"/>
                <w:sz w:val="20"/>
                <w:szCs w:val="20"/>
                <w:lang w:val="ka-GE"/>
              </w:rPr>
            </w:pPr>
          </w:p>
        </w:tc>
      </w:tr>
      <w:tr w:rsidR="00760893" w:rsidRPr="00760893" w14:paraId="08A178B8" w14:textId="77777777" w:rsidTr="00432A75">
        <w:tc>
          <w:tcPr>
            <w:tcW w:w="630" w:type="dxa"/>
          </w:tcPr>
          <w:p w14:paraId="3FF33990" w14:textId="092C4454" w:rsidR="00432A75"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3</w:t>
            </w:r>
          </w:p>
        </w:tc>
        <w:tc>
          <w:tcPr>
            <w:tcW w:w="3060" w:type="dxa"/>
          </w:tcPr>
          <w:p w14:paraId="69A2CCC9" w14:textId="3FBE657D" w:rsidR="00432A75" w:rsidRPr="002E0CEB" w:rsidRDefault="00432A75" w:rsidP="00EF27B9">
            <w:pPr>
              <w:rPr>
                <w:rFonts w:ascii="Sylfaen" w:hAnsi="Sylfaen"/>
                <w:sz w:val="20"/>
                <w:szCs w:val="20"/>
                <w:lang w:val="ka-GE"/>
              </w:rPr>
            </w:pPr>
            <w:r w:rsidRPr="002E0CEB">
              <w:rPr>
                <w:rFonts w:ascii="Sylfaen" w:hAnsi="Sylfaen"/>
                <w:sz w:val="20"/>
                <w:szCs w:val="20"/>
                <w:lang w:val="ka-GE"/>
              </w:rPr>
              <w:t xml:space="preserve">აქტივობა </w:t>
            </w:r>
            <w:r w:rsidR="007A33B1" w:rsidRPr="002E0CEB">
              <w:rPr>
                <w:rFonts w:ascii="Sylfaen" w:hAnsi="Sylfaen"/>
                <w:sz w:val="20"/>
                <w:szCs w:val="20"/>
              </w:rPr>
              <w:t>3</w:t>
            </w:r>
            <w:r w:rsidRPr="002E0CEB">
              <w:rPr>
                <w:rFonts w:ascii="Sylfaen" w:hAnsi="Sylfaen"/>
                <w:sz w:val="20"/>
                <w:szCs w:val="20"/>
                <w:lang w:val="ka-GE"/>
              </w:rPr>
              <w:t>.</w:t>
            </w:r>
            <w:r w:rsidR="007A33B1" w:rsidRPr="002E0CEB">
              <w:rPr>
                <w:rFonts w:ascii="Sylfaen" w:hAnsi="Sylfaen"/>
                <w:sz w:val="20"/>
                <w:szCs w:val="20"/>
              </w:rPr>
              <w:t>2</w:t>
            </w:r>
            <w:r w:rsidRPr="002E0CEB">
              <w:rPr>
                <w:rFonts w:ascii="Sylfaen" w:hAnsi="Sylfaen"/>
                <w:sz w:val="20"/>
                <w:szCs w:val="20"/>
                <w:lang w:val="ka-GE"/>
              </w:rPr>
              <w:t>.1</w:t>
            </w:r>
          </w:p>
          <w:p w14:paraId="70F41151" w14:textId="259728B7" w:rsidR="00432A75" w:rsidRPr="002E0CEB" w:rsidRDefault="00432A75" w:rsidP="00EF27B9">
            <w:pPr>
              <w:rPr>
                <w:rFonts w:ascii="Sylfaen" w:hAnsi="Sylfaen"/>
                <w:sz w:val="20"/>
                <w:szCs w:val="20"/>
                <w:lang w:val="ka-GE"/>
              </w:rPr>
            </w:pPr>
            <w:r w:rsidRPr="002E0CEB">
              <w:rPr>
                <w:rFonts w:ascii="Sylfaen" w:eastAsia="Times New Roman" w:hAnsi="Sylfaen" w:cstheme="minorHAnsi"/>
                <w:noProof/>
                <w:sz w:val="20"/>
                <w:szCs w:val="20"/>
                <w:lang w:val="ka-GE" w:eastAsia="en-GB"/>
              </w:rPr>
              <w:t>მოწყობილობებისთვის საჭირო სქემების სტანდარტების, ნორმების და მარკირებების (ეტიკეტირების) შექმნა.</w:t>
            </w:r>
          </w:p>
        </w:tc>
        <w:tc>
          <w:tcPr>
            <w:tcW w:w="3405" w:type="dxa"/>
          </w:tcPr>
          <w:p w14:paraId="3FBFAD4A" w14:textId="77777777" w:rsidR="00432A75" w:rsidRPr="002E0CEB" w:rsidRDefault="00432A75" w:rsidP="00EF27B9">
            <w:pPr>
              <w:rPr>
                <w:rFonts w:ascii="Sylfaen" w:hAnsi="Sylfaen"/>
                <w:sz w:val="20"/>
                <w:szCs w:val="20"/>
                <w:lang w:val="ka-GE"/>
              </w:rPr>
            </w:pPr>
            <w:r w:rsidRPr="002E0CEB">
              <w:rPr>
                <w:rFonts w:ascii="Sylfaen" w:hAnsi="Sylfaen"/>
                <w:sz w:val="20"/>
                <w:szCs w:val="20"/>
                <w:lang w:val="ka-GE"/>
              </w:rPr>
              <w:t xml:space="preserve">აქტივობის ერთ-ერთ ინდიკატორთან -   </w:t>
            </w:r>
            <w:r w:rsidRPr="002E0CEB">
              <w:rPr>
                <w:rFonts w:ascii="Sylfaen" w:eastAsia="Times New Roman" w:hAnsi="Sylfaen" w:cstheme="minorHAnsi"/>
                <w:noProof/>
                <w:sz w:val="20"/>
                <w:szCs w:val="20"/>
                <w:lang w:val="ka-GE" w:eastAsia="en-GB"/>
              </w:rPr>
              <w:t xml:space="preserve">2026 წლისთვის საყოფაცხოვრებო ტექნიკის ენერგოეფექტურობისთვის შექმნილი სქემის მიხედვით, ბაზარზე მარკირებული პროდუქტების პროცენტული წილი შეადგენს მთელი პროდუქტების 100%-ს. - </w:t>
            </w:r>
            <w:r w:rsidRPr="002E0CEB">
              <w:rPr>
                <w:rFonts w:ascii="Sylfaen" w:hAnsi="Sylfaen"/>
                <w:sz w:val="20"/>
                <w:szCs w:val="20"/>
                <w:lang w:val="ka-GE"/>
              </w:rPr>
              <w:t>დაკავშირებით შემდეგი კომენტარი გაკეთდა:</w:t>
            </w:r>
          </w:p>
          <w:p w14:paraId="5E493F9E" w14:textId="66D46F29" w:rsidR="00432A75" w:rsidRPr="002E0CEB" w:rsidRDefault="00432A75" w:rsidP="00EF27B9">
            <w:pPr>
              <w:rPr>
                <w:rFonts w:ascii="Sylfaen" w:hAnsi="Sylfaen"/>
                <w:sz w:val="20"/>
                <w:szCs w:val="20"/>
                <w:lang w:val="ka-GE"/>
              </w:rPr>
            </w:pPr>
            <w:r w:rsidRPr="002E0CEB">
              <w:rPr>
                <w:rFonts w:ascii="Sylfaen" w:hAnsi="Sylfaen"/>
                <w:sz w:val="20"/>
                <w:szCs w:val="20"/>
                <w:lang w:val="ka-GE"/>
              </w:rPr>
              <w:t>100% შესაბამისობის უზრუნველყოფა ობიექტურად მიუღწეველია. ამ ნაწილში მსგავსი ინდიკატორი უმჯობესია ამოვიღოთ, რამდენადაც კონკრეტული პროცენტული მაჩვენებლის განსაზღვრა ვერ განხორციელდება.</w:t>
            </w:r>
          </w:p>
        </w:tc>
        <w:tc>
          <w:tcPr>
            <w:tcW w:w="2535" w:type="dxa"/>
          </w:tcPr>
          <w:p w14:paraId="3B1A7F85" w14:textId="13181F90" w:rsidR="00432A75" w:rsidRPr="002E0CEB" w:rsidRDefault="00864636"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ეკონომიკისა და მდგრადი განვითარების სამინისტრო</w:t>
            </w:r>
          </w:p>
        </w:tc>
        <w:tc>
          <w:tcPr>
            <w:tcW w:w="3555" w:type="dxa"/>
          </w:tcPr>
          <w:p w14:paraId="48BA1F4F" w14:textId="77777777" w:rsidR="00864636" w:rsidRPr="002E0CEB" w:rsidRDefault="00864636"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3EFFE0AC" w14:textId="77777777" w:rsidR="00432A75" w:rsidRPr="002E0CEB" w:rsidRDefault="00432A75" w:rsidP="00EF27B9">
            <w:pPr>
              <w:spacing w:after="0" w:line="240" w:lineRule="auto"/>
              <w:rPr>
                <w:rFonts w:ascii="Sylfaen" w:eastAsia="Arial Unicode MS" w:hAnsi="Sylfaen" w:cstheme="minorHAnsi"/>
                <w:sz w:val="20"/>
                <w:szCs w:val="20"/>
                <w:lang w:val="ka-GE"/>
              </w:rPr>
            </w:pPr>
          </w:p>
          <w:p w14:paraId="302024BE" w14:textId="77777777" w:rsidR="00864636" w:rsidRPr="002E0CEB" w:rsidRDefault="00864636" w:rsidP="00EF27B9">
            <w:pPr>
              <w:spacing w:after="0" w:line="240" w:lineRule="auto"/>
              <w:rPr>
                <w:rFonts w:ascii="Sylfaen" w:eastAsia="Arial Unicode MS" w:hAnsi="Sylfaen" w:cstheme="minorHAnsi"/>
                <w:sz w:val="20"/>
                <w:szCs w:val="20"/>
                <w:lang w:val="ka-GE"/>
              </w:rPr>
            </w:pPr>
          </w:p>
          <w:p w14:paraId="029AD31C" w14:textId="4F605819" w:rsidR="00864636" w:rsidRPr="002E0CEB" w:rsidRDefault="00864636"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ინდიკატორი ამოღებულია</w:t>
            </w:r>
          </w:p>
        </w:tc>
      </w:tr>
      <w:tr w:rsidR="00760893" w:rsidRPr="00760893" w14:paraId="245E04A5" w14:textId="77777777" w:rsidTr="00432A75">
        <w:tc>
          <w:tcPr>
            <w:tcW w:w="630" w:type="dxa"/>
          </w:tcPr>
          <w:p w14:paraId="4BA709A0" w14:textId="0245EF03" w:rsidR="00432A75"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4</w:t>
            </w:r>
          </w:p>
        </w:tc>
        <w:tc>
          <w:tcPr>
            <w:tcW w:w="3060" w:type="dxa"/>
          </w:tcPr>
          <w:p w14:paraId="5C417061" w14:textId="45F67DE2" w:rsidR="00864636" w:rsidRPr="002E0CEB" w:rsidRDefault="00864636" w:rsidP="00EF27B9">
            <w:pPr>
              <w:rPr>
                <w:rFonts w:ascii="Sylfaen" w:hAnsi="Sylfaen"/>
                <w:sz w:val="20"/>
                <w:szCs w:val="20"/>
                <w:lang w:val="ka-GE"/>
              </w:rPr>
            </w:pPr>
            <w:r w:rsidRPr="002E0CEB">
              <w:rPr>
                <w:rFonts w:ascii="Sylfaen" w:hAnsi="Sylfaen"/>
                <w:sz w:val="20"/>
                <w:szCs w:val="20"/>
                <w:lang w:val="ka-GE"/>
              </w:rPr>
              <w:t xml:space="preserve">აქტივობა </w:t>
            </w:r>
            <w:r w:rsidR="007A33B1" w:rsidRPr="002E0CEB">
              <w:rPr>
                <w:rFonts w:ascii="Sylfaen" w:hAnsi="Sylfaen"/>
                <w:sz w:val="20"/>
                <w:szCs w:val="20"/>
              </w:rPr>
              <w:t>3</w:t>
            </w:r>
            <w:r w:rsidRPr="002E0CEB">
              <w:rPr>
                <w:rFonts w:ascii="Sylfaen" w:hAnsi="Sylfaen"/>
                <w:sz w:val="20"/>
                <w:szCs w:val="20"/>
                <w:lang w:val="ka-GE"/>
              </w:rPr>
              <w:t>.</w:t>
            </w:r>
            <w:r w:rsidR="007A33B1" w:rsidRPr="002E0CEB">
              <w:rPr>
                <w:rFonts w:ascii="Sylfaen" w:hAnsi="Sylfaen"/>
                <w:sz w:val="20"/>
                <w:szCs w:val="20"/>
              </w:rPr>
              <w:t>2</w:t>
            </w:r>
            <w:r w:rsidRPr="002E0CEB">
              <w:rPr>
                <w:rFonts w:ascii="Sylfaen" w:hAnsi="Sylfaen"/>
                <w:sz w:val="20"/>
                <w:szCs w:val="20"/>
                <w:lang w:val="ka-GE"/>
              </w:rPr>
              <w:t>.3</w:t>
            </w:r>
          </w:p>
          <w:p w14:paraId="536A27D9" w14:textId="2A878241" w:rsidR="00864636" w:rsidRPr="002E0CEB" w:rsidRDefault="00864636" w:rsidP="00EF27B9">
            <w:pPr>
              <w:rPr>
                <w:rFonts w:ascii="Sylfaen" w:hAnsi="Sylfaen"/>
                <w:sz w:val="20"/>
                <w:szCs w:val="20"/>
                <w:lang w:val="ka-GE"/>
              </w:rPr>
            </w:pPr>
            <w:r w:rsidRPr="002E0CEB">
              <w:rPr>
                <w:rFonts w:ascii="Sylfaen" w:eastAsia="Times New Roman" w:hAnsi="Sylfaen" w:cstheme="minorHAnsi"/>
                <w:noProof/>
                <w:sz w:val="20"/>
                <w:szCs w:val="20"/>
                <w:lang w:val="ka-GE" w:eastAsia="en-GB"/>
              </w:rPr>
              <w:t>„ვარვარა“ ნათურებთან დაკავშირებით  საინფორმაციო კამპანიის ჩატარება.</w:t>
            </w:r>
          </w:p>
          <w:p w14:paraId="62290F12" w14:textId="77777777" w:rsidR="00432A75" w:rsidRPr="002E0CEB" w:rsidRDefault="00432A75" w:rsidP="00EF27B9">
            <w:pPr>
              <w:rPr>
                <w:rFonts w:ascii="Sylfaen" w:hAnsi="Sylfaen"/>
                <w:sz w:val="20"/>
                <w:szCs w:val="20"/>
                <w:lang w:val="ka-GE"/>
              </w:rPr>
            </w:pPr>
          </w:p>
        </w:tc>
        <w:tc>
          <w:tcPr>
            <w:tcW w:w="3405" w:type="dxa"/>
          </w:tcPr>
          <w:p w14:paraId="21057913" w14:textId="77777777" w:rsidR="00432A75" w:rsidRPr="002E0CEB" w:rsidRDefault="00864636" w:rsidP="00EF27B9">
            <w:pPr>
              <w:rPr>
                <w:rFonts w:ascii="Sylfaen" w:hAnsi="Sylfaen"/>
                <w:sz w:val="20"/>
                <w:szCs w:val="20"/>
                <w:lang w:val="ka-GE"/>
              </w:rPr>
            </w:pPr>
            <w:r w:rsidRPr="002E0CEB">
              <w:rPr>
                <w:rFonts w:ascii="Sylfaen" w:hAnsi="Sylfaen"/>
                <w:sz w:val="20"/>
                <w:szCs w:val="20"/>
                <w:lang w:val="ka-GE"/>
              </w:rPr>
              <w:t>აქტივობის აღწერასთან დაკავშირებით გაკეთდა შემდეგი კომენტარი:</w:t>
            </w:r>
          </w:p>
          <w:p w14:paraId="5C341E79" w14:textId="3564158C" w:rsidR="00864636" w:rsidRPr="002E0CEB" w:rsidRDefault="00864636" w:rsidP="00EF27B9">
            <w:pPr>
              <w:pStyle w:val="CommentText"/>
              <w:rPr>
                <w:rFonts w:ascii="Sylfaen" w:hAnsi="Sylfaen"/>
                <w:lang w:val="ka-GE"/>
              </w:rPr>
            </w:pPr>
            <w:r w:rsidRPr="002E0CEB">
              <w:rPr>
                <w:rFonts w:ascii="Sylfaen" w:hAnsi="Sylfaen"/>
                <w:lang w:val="ka-GE"/>
              </w:rPr>
              <w:t>აღნიშნული მიზნის უზრუნველყოფა შეუძლებელია. ჯობს ჩაიწეროს 3.2.4 პუნქტის ფორმულირებით.</w:t>
            </w:r>
          </w:p>
        </w:tc>
        <w:tc>
          <w:tcPr>
            <w:tcW w:w="2535" w:type="dxa"/>
          </w:tcPr>
          <w:p w14:paraId="5681E83D" w14:textId="74139BD0" w:rsidR="00432A75" w:rsidRPr="002E0CEB" w:rsidRDefault="00864636"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ეკონომიკისა და მდგრადი განვითარების სამინისტრო</w:t>
            </w:r>
          </w:p>
        </w:tc>
        <w:tc>
          <w:tcPr>
            <w:tcW w:w="3555" w:type="dxa"/>
          </w:tcPr>
          <w:p w14:paraId="61104E7A" w14:textId="77777777" w:rsidR="00864636" w:rsidRPr="002E0CEB" w:rsidRDefault="00864636"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075E3CB9" w14:textId="77777777" w:rsidR="00432A75" w:rsidRPr="002E0CEB" w:rsidRDefault="00432A75" w:rsidP="00EF27B9">
            <w:pPr>
              <w:spacing w:after="0" w:line="240" w:lineRule="auto"/>
              <w:rPr>
                <w:rFonts w:ascii="Sylfaen" w:eastAsia="Arial Unicode MS" w:hAnsi="Sylfaen" w:cstheme="minorHAnsi"/>
                <w:sz w:val="20"/>
                <w:szCs w:val="20"/>
                <w:lang w:val="ka-GE"/>
              </w:rPr>
            </w:pPr>
          </w:p>
          <w:p w14:paraId="1918D863" w14:textId="77777777" w:rsidR="00864636" w:rsidRPr="002E0CEB" w:rsidRDefault="00864636" w:rsidP="00EF27B9">
            <w:pPr>
              <w:spacing w:after="0" w:line="240" w:lineRule="auto"/>
              <w:rPr>
                <w:rFonts w:ascii="Sylfaen" w:eastAsia="Arial Unicode MS" w:hAnsi="Sylfaen" w:cstheme="minorHAnsi"/>
                <w:sz w:val="20"/>
                <w:szCs w:val="20"/>
                <w:lang w:val="ka-GE"/>
              </w:rPr>
            </w:pPr>
          </w:p>
          <w:p w14:paraId="50B755A9" w14:textId="75A82076" w:rsidR="00864636" w:rsidRPr="002E0CEB" w:rsidRDefault="00864636"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აღწერა ჩასწორდა კომენტარის შესაბამისად</w:t>
            </w:r>
          </w:p>
        </w:tc>
      </w:tr>
      <w:tr w:rsidR="00760893" w:rsidRPr="00760893" w14:paraId="3541AD91" w14:textId="77777777" w:rsidTr="00432A75">
        <w:tc>
          <w:tcPr>
            <w:tcW w:w="630" w:type="dxa"/>
          </w:tcPr>
          <w:p w14:paraId="4F61F834" w14:textId="4FEEE4CF" w:rsidR="00432A75"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5</w:t>
            </w:r>
          </w:p>
        </w:tc>
        <w:tc>
          <w:tcPr>
            <w:tcW w:w="3060" w:type="dxa"/>
          </w:tcPr>
          <w:p w14:paraId="1C16473B" w14:textId="17ECA56A" w:rsidR="00864636" w:rsidRPr="002E0CEB" w:rsidRDefault="00864636" w:rsidP="00EF27B9">
            <w:pPr>
              <w:rPr>
                <w:rFonts w:ascii="Sylfaen" w:hAnsi="Sylfaen"/>
                <w:sz w:val="20"/>
                <w:szCs w:val="20"/>
                <w:lang w:val="ka-GE"/>
              </w:rPr>
            </w:pPr>
            <w:r w:rsidRPr="002E0CEB">
              <w:rPr>
                <w:rFonts w:ascii="Sylfaen" w:hAnsi="Sylfaen"/>
                <w:sz w:val="20"/>
                <w:szCs w:val="20"/>
                <w:lang w:val="ka-GE"/>
              </w:rPr>
              <w:t>აქტივობა 3.2.1</w:t>
            </w:r>
          </w:p>
          <w:p w14:paraId="7C7BD00F" w14:textId="537F1218" w:rsidR="00432A75" w:rsidRPr="002E0CEB" w:rsidRDefault="00864636" w:rsidP="00EF27B9">
            <w:pPr>
              <w:rPr>
                <w:rFonts w:ascii="Sylfaen" w:hAnsi="Sylfaen"/>
                <w:sz w:val="20"/>
                <w:szCs w:val="20"/>
                <w:lang w:val="ka-GE"/>
              </w:rPr>
            </w:pPr>
            <w:r w:rsidRPr="002E0CEB">
              <w:rPr>
                <w:rFonts w:ascii="Sylfaen" w:eastAsia="Times New Roman" w:hAnsi="Sylfaen" w:cstheme="minorHAnsi"/>
                <w:noProof/>
                <w:sz w:val="20"/>
                <w:szCs w:val="20"/>
                <w:lang w:val="ka-GE" w:eastAsia="en-GB"/>
              </w:rPr>
              <w:lastRenderedPageBreak/>
              <w:t>მოწყობილობებისთვის საჭირო სქემების სტანდარტების, ნორმების და მარკირებების (ეტიკეტირების) შექმნა.</w:t>
            </w:r>
          </w:p>
        </w:tc>
        <w:tc>
          <w:tcPr>
            <w:tcW w:w="3405" w:type="dxa"/>
          </w:tcPr>
          <w:p w14:paraId="6E7866D8" w14:textId="77777777" w:rsidR="00432A75" w:rsidRPr="002E0CEB" w:rsidRDefault="00864636" w:rsidP="00EF27B9">
            <w:pPr>
              <w:rPr>
                <w:rFonts w:ascii="Sylfaen" w:hAnsi="Sylfaen"/>
                <w:sz w:val="20"/>
                <w:szCs w:val="20"/>
                <w:lang w:val="ka-GE"/>
              </w:rPr>
            </w:pPr>
            <w:r w:rsidRPr="002E0CEB">
              <w:rPr>
                <w:rFonts w:ascii="Sylfaen" w:hAnsi="Sylfaen"/>
                <w:sz w:val="20"/>
                <w:szCs w:val="20"/>
                <w:lang w:val="ka-GE"/>
              </w:rPr>
              <w:lastRenderedPageBreak/>
              <w:t>აქტივობასთან დაკავშირებით გაკეთდა შემდეგი კომენტარი:</w:t>
            </w:r>
          </w:p>
          <w:p w14:paraId="34E9C23E" w14:textId="3CC53282" w:rsidR="00864636" w:rsidRPr="002E0CEB" w:rsidRDefault="00864636" w:rsidP="00EF27B9">
            <w:pPr>
              <w:rPr>
                <w:rFonts w:ascii="Sylfaen" w:hAnsi="Sylfaen"/>
                <w:sz w:val="20"/>
                <w:szCs w:val="20"/>
                <w:lang w:val="ka-GE"/>
              </w:rPr>
            </w:pPr>
            <w:r w:rsidRPr="002E0CEB">
              <w:rPr>
                <w:rFonts w:ascii="Sylfaen" w:hAnsi="Sylfaen"/>
                <w:sz w:val="20"/>
                <w:szCs w:val="20"/>
                <w:lang w:val="ka-GE"/>
              </w:rPr>
              <w:lastRenderedPageBreak/>
              <w:t>იმ სფეროში სადაც არსებობს საერთაშორისო ან/და ევროპული სტანდარტი საქართველოს სტანდარტის შემუშავება არ ხდება. საჭიროებს დაზუსტებას</w:t>
            </w:r>
          </w:p>
        </w:tc>
        <w:tc>
          <w:tcPr>
            <w:tcW w:w="2535" w:type="dxa"/>
          </w:tcPr>
          <w:p w14:paraId="06CD827E" w14:textId="18498CFD" w:rsidR="00432A75" w:rsidRPr="002E0CEB" w:rsidRDefault="00864636"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lastRenderedPageBreak/>
              <w:t xml:space="preserve">საქართველოს ეკონომიკისა და </w:t>
            </w:r>
            <w:r w:rsidRPr="002E0CEB">
              <w:rPr>
                <w:rFonts w:ascii="Sylfaen" w:eastAsia="Arial Unicode MS" w:hAnsi="Sylfaen" w:cstheme="minorHAnsi"/>
                <w:sz w:val="20"/>
                <w:szCs w:val="20"/>
                <w:lang w:val="ka-GE"/>
              </w:rPr>
              <w:lastRenderedPageBreak/>
              <w:t>მდგრადი განვითარების სამინისტრო</w:t>
            </w:r>
          </w:p>
        </w:tc>
        <w:tc>
          <w:tcPr>
            <w:tcW w:w="3555" w:type="dxa"/>
          </w:tcPr>
          <w:p w14:paraId="3CD56112" w14:textId="77777777" w:rsidR="00864636" w:rsidRPr="002E0CEB" w:rsidRDefault="00864636"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lastRenderedPageBreak/>
              <w:t>გათვალისწინებულია</w:t>
            </w:r>
          </w:p>
          <w:p w14:paraId="68F1A872" w14:textId="77777777" w:rsidR="00432A75" w:rsidRPr="002E0CEB" w:rsidRDefault="00432A75" w:rsidP="00EF27B9">
            <w:pPr>
              <w:spacing w:after="0" w:line="240" w:lineRule="auto"/>
              <w:rPr>
                <w:rFonts w:ascii="Sylfaen" w:eastAsia="Arial Unicode MS" w:hAnsi="Sylfaen" w:cstheme="minorHAnsi"/>
                <w:sz w:val="20"/>
                <w:szCs w:val="20"/>
                <w:lang w:val="ka-GE"/>
              </w:rPr>
            </w:pPr>
          </w:p>
          <w:p w14:paraId="1513D792" w14:textId="19839804" w:rsidR="00864636" w:rsidRPr="002E0CEB" w:rsidRDefault="00864636"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lastRenderedPageBreak/>
              <w:t xml:space="preserve">აქტივობის აღწერაში მითითებულია, რომ საუბარი მიდის </w:t>
            </w:r>
            <w:r w:rsidR="0079454F" w:rsidRPr="002E0CEB">
              <w:rPr>
                <w:rFonts w:ascii="Sylfaen" w:eastAsia="Arial Unicode MS" w:hAnsi="Sylfaen" w:cstheme="minorHAnsi"/>
                <w:sz w:val="20"/>
                <w:szCs w:val="20"/>
                <w:lang w:val="ka-GE"/>
              </w:rPr>
              <w:t>ევროპული სტანდარტების გადმოტანაზე და აქტივობა არ მოიაზრებს ახალი ეროვნული სტანდარტის შექმნას.</w:t>
            </w:r>
          </w:p>
        </w:tc>
      </w:tr>
      <w:tr w:rsidR="00760893" w:rsidRPr="00760893" w14:paraId="57D37B3E" w14:textId="77777777" w:rsidTr="0079454F">
        <w:tc>
          <w:tcPr>
            <w:tcW w:w="630" w:type="dxa"/>
          </w:tcPr>
          <w:p w14:paraId="79DDBC0C" w14:textId="1ACCC52D" w:rsidR="00432A75"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lastRenderedPageBreak/>
              <w:t>6</w:t>
            </w:r>
          </w:p>
        </w:tc>
        <w:tc>
          <w:tcPr>
            <w:tcW w:w="3060" w:type="dxa"/>
          </w:tcPr>
          <w:p w14:paraId="18901ABF" w14:textId="77777777" w:rsidR="0079454F" w:rsidRPr="002E0CEB" w:rsidRDefault="0079454F" w:rsidP="00EF27B9">
            <w:pPr>
              <w:rPr>
                <w:rFonts w:ascii="Sylfaen" w:hAnsi="Sylfaen"/>
                <w:sz w:val="20"/>
                <w:szCs w:val="20"/>
                <w:lang w:val="ka-GE"/>
              </w:rPr>
            </w:pPr>
            <w:r w:rsidRPr="002E0CEB">
              <w:rPr>
                <w:rFonts w:ascii="Sylfaen" w:hAnsi="Sylfaen"/>
                <w:sz w:val="20"/>
                <w:szCs w:val="20"/>
                <w:lang w:val="ka-GE"/>
              </w:rPr>
              <w:t>აქტივობა 3.2.1</w:t>
            </w:r>
          </w:p>
          <w:p w14:paraId="4A841F61" w14:textId="6B5ED139" w:rsidR="00432A75" w:rsidRPr="002E0CEB" w:rsidRDefault="0079454F" w:rsidP="00EF27B9">
            <w:pPr>
              <w:rPr>
                <w:rFonts w:ascii="Sylfaen" w:hAnsi="Sylfaen"/>
                <w:sz w:val="20"/>
                <w:szCs w:val="20"/>
                <w:lang w:val="ka-GE"/>
              </w:rPr>
            </w:pPr>
            <w:r w:rsidRPr="002E0CEB">
              <w:rPr>
                <w:rFonts w:ascii="Sylfaen" w:eastAsia="Times New Roman" w:hAnsi="Sylfaen" w:cstheme="minorHAnsi"/>
                <w:noProof/>
                <w:sz w:val="20"/>
                <w:szCs w:val="20"/>
                <w:lang w:val="ka-GE" w:eastAsia="en-GB"/>
              </w:rPr>
              <w:t>მოწყობილობებისთვის საჭირო სქემების სტანდარტების, ნორმების და მარკირებების (ეტიკეტირების) შექმნა.</w:t>
            </w:r>
          </w:p>
        </w:tc>
        <w:tc>
          <w:tcPr>
            <w:tcW w:w="3405" w:type="dxa"/>
          </w:tcPr>
          <w:p w14:paraId="5A036A3F" w14:textId="77777777" w:rsidR="00432A75" w:rsidRPr="002E0CEB" w:rsidRDefault="0079454F" w:rsidP="00EF27B9">
            <w:pPr>
              <w:rPr>
                <w:rFonts w:ascii="Sylfaen" w:eastAsia="Times New Roman" w:hAnsi="Sylfaen" w:cstheme="minorHAnsi"/>
                <w:noProof/>
                <w:sz w:val="20"/>
                <w:szCs w:val="20"/>
                <w:lang w:val="ka-GE" w:eastAsia="en-GB"/>
              </w:rPr>
            </w:pPr>
            <w:r w:rsidRPr="002E0CEB">
              <w:rPr>
                <w:rFonts w:ascii="Sylfaen" w:hAnsi="Sylfaen"/>
                <w:sz w:val="20"/>
                <w:szCs w:val="20"/>
                <w:lang w:val="ka-GE"/>
              </w:rPr>
              <w:t xml:space="preserve">აქტივობის აღწერის ნაწილთან დაკავშირებით - </w:t>
            </w:r>
            <w:r w:rsidRPr="002E0CEB">
              <w:rPr>
                <w:rFonts w:ascii="Sylfaen" w:eastAsia="Times New Roman" w:hAnsi="Sylfaen" w:cstheme="minorHAnsi"/>
                <w:noProof/>
                <w:sz w:val="20"/>
                <w:szCs w:val="20"/>
                <w:lang w:val="ka-GE" w:eastAsia="en-GB"/>
              </w:rPr>
              <w:t>ამ მიზნით,  უნდა ითარგმნოს და მიღებულ იქნას შერჩეული საყოფაცხოვრებო ტექნიკის ენერგოეტიკკეტირებისტესტირების შესაბამისი ევროპული (CEN) და საერთაშორისო სტანდარტები. - გაკეთდა შემდეგიკომენტარი</w:t>
            </w:r>
          </w:p>
          <w:p w14:paraId="0DBFB89C" w14:textId="0EC06795" w:rsidR="0079454F" w:rsidRPr="002E0CEB" w:rsidRDefault="0079454F" w:rsidP="00EF27B9">
            <w:pPr>
              <w:pStyle w:val="CommentText"/>
              <w:rPr>
                <w:rFonts w:ascii="Sylfaen" w:hAnsi="Sylfaen"/>
                <w:lang w:val="ka-GE"/>
              </w:rPr>
            </w:pPr>
            <w:r w:rsidRPr="002E0CEB">
              <w:rPr>
                <w:rFonts w:ascii="Sylfaen" w:hAnsi="Sylfaen"/>
                <w:lang w:val="ka-GE"/>
              </w:rPr>
              <w:t>სტანდარტების მიღებისათვის სავალდებულო მოთხოვნას არ წამოადგენს მისი თარგმნა.</w:t>
            </w:r>
          </w:p>
          <w:p w14:paraId="49B4B25E" w14:textId="11557446" w:rsidR="0079454F" w:rsidRPr="002E0CEB" w:rsidRDefault="0079454F" w:rsidP="00EF27B9">
            <w:pPr>
              <w:pStyle w:val="CommentText"/>
              <w:rPr>
                <w:rFonts w:ascii="Sylfaen" w:hAnsi="Sylfaen"/>
                <w:lang w:val="ka-GE"/>
              </w:rPr>
            </w:pPr>
            <w:r w:rsidRPr="002E0CEB">
              <w:rPr>
                <w:rFonts w:ascii="Sylfaen" w:hAnsi="Sylfaen"/>
                <w:lang w:val="ka-GE"/>
              </w:rPr>
              <w:t>თარგმნის პროცედურები ეხება მხოლოდ იმ სტანდარტებს რომლებიც სხვადასხვა პრიორიტეტების/მოთხოვნების შესრულებისათვის საჭიროებს თარგმნასა და შესაბამისი ტექნიკური კომიტეტის ჩართულობით მიღებას.  მნიშვნელოვანია განისაზღვროს სათარგმნი სტანდარტების სია და თარგმნაზე პასუხისმგებელი ორგანო, შესაბამისი დაფინანსების წყარო.</w:t>
            </w:r>
          </w:p>
        </w:tc>
        <w:tc>
          <w:tcPr>
            <w:tcW w:w="2535" w:type="dxa"/>
          </w:tcPr>
          <w:p w14:paraId="342B89BB" w14:textId="24E21E26" w:rsidR="00432A75" w:rsidRPr="002E0CEB" w:rsidRDefault="0079454F"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ეკონომიკისა და მდგრადი განვითარების სამინისტრო</w:t>
            </w:r>
          </w:p>
        </w:tc>
        <w:tc>
          <w:tcPr>
            <w:tcW w:w="3555" w:type="dxa"/>
          </w:tcPr>
          <w:p w14:paraId="1A51D871" w14:textId="77777777" w:rsidR="0079454F" w:rsidRPr="002E0CEB" w:rsidRDefault="0079454F"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1A9CF3DB" w14:textId="77777777" w:rsidR="00432A75" w:rsidRPr="002E0CEB" w:rsidRDefault="00432A75" w:rsidP="00EF27B9">
            <w:pPr>
              <w:spacing w:after="0" w:line="240" w:lineRule="auto"/>
              <w:rPr>
                <w:rFonts w:ascii="Sylfaen" w:eastAsia="Arial Unicode MS" w:hAnsi="Sylfaen" w:cstheme="minorHAnsi"/>
                <w:sz w:val="20"/>
                <w:szCs w:val="20"/>
                <w:lang w:val="ka-GE"/>
              </w:rPr>
            </w:pPr>
          </w:p>
          <w:p w14:paraId="4DC38945" w14:textId="77777777" w:rsidR="0079454F" w:rsidRPr="002E0CEB" w:rsidRDefault="0079454F" w:rsidP="00EF27B9">
            <w:pPr>
              <w:spacing w:after="0" w:line="240" w:lineRule="auto"/>
              <w:rPr>
                <w:rFonts w:ascii="Sylfaen" w:eastAsia="Arial Unicode MS" w:hAnsi="Sylfaen" w:cstheme="minorHAnsi"/>
                <w:sz w:val="20"/>
                <w:szCs w:val="20"/>
                <w:lang w:val="ka-GE"/>
              </w:rPr>
            </w:pPr>
          </w:p>
          <w:p w14:paraId="054F8CA6" w14:textId="57C6B98F" w:rsidR="0079454F" w:rsidRPr="002E0CEB" w:rsidRDefault="0079454F"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აქტივობის აღწერის შესაბამისი ნაწილი ამოღებულ იქნა.</w:t>
            </w:r>
          </w:p>
        </w:tc>
      </w:tr>
      <w:tr w:rsidR="00760893" w:rsidRPr="00760893" w14:paraId="1353BE83" w14:textId="77777777" w:rsidTr="0079454F">
        <w:tc>
          <w:tcPr>
            <w:tcW w:w="630" w:type="dxa"/>
          </w:tcPr>
          <w:p w14:paraId="41E25F05" w14:textId="3CB51003" w:rsidR="0079454F"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7</w:t>
            </w:r>
          </w:p>
        </w:tc>
        <w:tc>
          <w:tcPr>
            <w:tcW w:w="3060" w:type="dxa"/>
          </w:tcPr>
          <w:p w14:paraId="14C3A1BF" w14:textId="5AE14447" w:rsidR="0079454F" w:rsidRPr="002E0CEB" w:rsidRDefault="0079454F" w:rsidP="00EF27B9">
            <w:pPr>
              <w:rPr>
                <w:rFonts w:ascii="Sylfaen" w:hAnsi="Sylfaen"/>
                <w:sz w:val="20"/>
                <w:szCs w:val="20"/>
                <w:lang w:val="ka-GE"/>
              </w:rPr>
            </w:pPr>
            <w:r w:rsidRPr="002E0CEB">
              <w:rPr>
                <w:rFonts w:ascii="Sylfaen" w:hAnsi="Sylfaen"/>
                <w:sz w:val="20"/>
                <w:szCs w:val="20"/>
                <w:lang w:val="ka-GE"/>
              </w:rPr>
              <w:t>აქტივობა 6.1.3</w:t>
            </w:r>
          </w:p>
          <w:p w14:paraId="24642D71" w14:textId="24985735" w:rsidR="0079454F" w:rsidRPr="002E0CEB" w:rsidRDefault="0079454F" w:rsidP="00EF27B9">
            <w:pPr>
              <w:rPr>
                <w:rFonts w:ascii="Sylfaen" w:hAnsi="Sylfaen"/>
                <w:sz w:val="20"/>
                <w:szCs w:val="20"/>
                <w:lang w:val="ka-GE"/>
              </w:rPr>
            </w:pPr>
            <w:r w:rsidRPr="002E0CEB">
              <w:rPr>
                <w:rFonts w:ascii="Sylfaen" w:eastAsia="Times New Roman" w:hAnsi="Sylfaen" w:cstheme="minorHAnsi"/>
                <w:noProof/>
                <w:sz w:val="20"/>
                <w:szCs w:val="20"/>
                <w:lang w:val="ka-GE" w:eastAsia="en-GB"/>
              </w:rPr>
              <w:t>რეგიონული არასახიფათო ნაგავსაყრელების მოწყობა</w:t>
            </w:r>
          </w:p>
        </w:tc>
        <w:tc>
          <w:tcPr>
            <w:tcW w:w="3405" w:type="dxa"/>
          </w:tcPr>
          <w:p w14:paraId="2F39741A" w14:textId="524C4C15" w:rsidR="0079454F" w:rsidRPr="002E0CEB" w:rsidRDefault="0079454F" w:rsidP="00EF27B9">
            <w:pPr>
              <w:rPr>
                <w:rFonts w:ascii="Sylfaen" w:eastAsia="Times New Roman" w:hAnsi="Sylfaen" w:cstheme="minorHAnsi"/>
                <w:noProof/>
                <w:sz w:val="20"/>
                <w:szCs w:val="20"/>
                <w:lang w:val="ka-GE" w:eastAsia="en-GB"/>
              </w:rPr>
            </w:pPr>
            <w:r w:rsidRPr="002E0CEB">
              <w:rPr>
                <w:rFonts w:ascii="Sylfaen" w:hAnsi="Sylfaen"/>
                <w:sz w:val="20"/>
                <w:szCs w:val="20"/>
                <w:lang w:val="ka-GE"/>
              </w:rPr>
              <w:t xml:space="preserve">აქტივობის აღწერის შემდეგ ნაწილთან დაკავშირებით - </w:t>
            </w:r>
            <w:r w:rsidRPr="002E0CEB">
              <w:rPr>
                <w:rFonts w:ascii="Sylfaen" w:eastAsia="Times New Roman" w:hAnsi="Sylfaen" w:cstheme="minorHAnsi"/>
                <w:noProof/>
                <w:sz w:val="20"/>
                <w:szCs w:val="20"/>
                <w:lang w:val="ka-GE" w:eastAsia="en-GB"/>
              </w:rPr>
              <w:t xml:space="preserve">2030 წლის ბოლომდე  მოეწყობა </w:t>
            </w:r>
            <w:r w:rsidR="007A33B1" w:rsidRPr="002E0CEB">
              <w:rPr>
                <w:rFonts w:ascii="Sylfaen" w:eastAsia="Times New Roman" w:hAnsi="Sylfaen" w:cstheme="minorHAnsi"/>
                <w:noProof/>
                <w:sz w:val="20"/>
                <w:szCs w:val="20"/>
                <w:lang w:val="ka-GE" w:eastAsia="en-GB"/>
              </w:rPr>
              <w:t>სტაბდარტების შესაბამისი</w:t>
            </w:r>
            <w:r w:rsidRPr="002E0CEB">
              <w:rPr>
                <w:rFonts w:ascii="Sylfaen" w:eastAsia="Times New Roman" w:hAnsi="Sylfaen" w:cstheme="minorHAnsi"/>
                <w:noProof/>
                <w:sz w:val="20"/>
                <w:szCs w:val="20"/>
                <w:lang w:val="ka-GE" w:eastAsia="en-GB"/>
              </w:rPr>
              <w:t xml:space="preserve">  7 რეგიონული არასახიფათო ნაგავსაყრელი - გაკეთდა კომენტარი:</w:t>
            </w:r>
          </w:p>
          <w:p w14:paraId="32300DBC" w14:textId="5D9BDAE5" w:rsidR="0079454F" w:rsidRPr="002E0CEB" w:rsidRDefault="0079454F" w:rsidP="00EF27B9">
            <w:pPr>
              <w:pStyle w:val="CommentText"/>
              <w:rPr>
                <w:rFonts w:ascii="Sylfaen" w:hAnsi="Sylfaen"/>
                <w:lang w:val="ka-GE"/>
              </w:rPr>
            </w:pPr>
            <w:r w:rsidRPr="002E0CEB">
              <w:rPr>
                <w:rFonts w:ascii="Sylfaen" w:hAnsi="Sylfaen"/>
                <w:lang w:val="ka-GE"/>
              </w:rPr>
              <w:t>მიზანშეწონილია დაკონკრეტდეს სტანდარტ(ებ)ი.</w:t>
            </w:r>
          </w:p>
        </w:tc>
        <w:tc>
          <w:tcPr>
            <w:tcW w:w="2535" w:type="dxa"/>
          </w:tcPr>
          <w:p w14:paraId="788BBC49" w14:textId="1ED806C1" w:rsidR="0079454F" w:rsidRPr="002E0CEB" w:rsidRDefault="0079454F"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ეკონომიკისა და მდგრადი განვითარების სამინისტრო</w:t>
            </w:r>
          </w:p>
        </w:tc>
        <w:tc>
          <w:tcPr>
            <w:tcW w:w="3555" w:type="dxa"/>
          </w:tcPr>
          <w:p w14:paraId="1C471084" w14:textId="77777777" w:rsidR="0079454F" w:rsidRPr="002E0CEB" w:rsidRDefault="0079454F"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23C3384E" w14:textId="77777777" w:rsidR="0079454F" w:rsidRPr="002E0CEB" w:rsidRDefault="0079454F" w:rsidP="00EF27B9">
            <w:pPr>
              <w:spacing w:after="0" w:line="240" w:lineRule="auto"/>
              <w:rPr>
                <w:rFonts w:ascii="Sylfaen" w:eastAsia="Arial Unicode MS" w:hAnsi="Sylfaen" w:cstheme="minorHAnsi"/>
                <w:sz w:val="20"/>
                <w:szCs w:val="20"/>
                <w:lang w:val="ka-GE"/>
              </w:rPr>
            </w:pPr>
          </w:p>
        </w:tc>
      </w:tr>
      <w:tr w:rsidR="00760893" w:rsidRPr="00760893" w14:paraId="0EB4FBCB" w14:textId="77777777" w:rsidTr="0079454F">
        <w:tc>
          <w:tcPr>
            <w:tcW w:w="630" w:type="dxa"/>
          </w:tcPr>
          <w:p w14:paraId="0CF816B4" w14:textId="09341391" w:rsidR="0079454F"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8</w:t>
            </w:r>
          </w:p>
        </w:tc>
        <w:tc>
          <w:tcPr>
            <w:tcW w:w="3060" w:type="dxa"/>
          </w:tcPr>
          <w:p w14:paraId="248BB2F6" w14:textId="3F296187" w:rsidR="0079454F" w:rsidRPr="002E0CEB" w:rsidRDefault="0079454F" w:rsidP="00EF27B9">
            <w:pPr>
              <w:rPr>
                <w:rFonts w:ascii="Sylfaen" w:hAnsi="Sylfaen"/>
                <w:sz w:val="20"/>
                <w:szCs w:val="20"/>
                <w:lang w:val="ka-GE"/>
              </w:rPr>
            </w:pPr>
            <w:r w:rsidRPr="002E0CEB">
              <w:rPr>
                <w:rFonts w:ascii="Sylfaen" w:hAnsi="Sylfaen"/>
                <w:sz w:val="20"/>
                <w:szCs w:val="20"/>
                <w:lang w:val="ka-GE"/>
              </w:rPr>
              <w:t xml:space="preserve">აქტივობა </w:t>
            </w:r>
            <w:r w:rsidRPr="002E0CEB">
              <w:rPr>
                <w:rFonts w:ascii="Sylfaen" w:eastAsia="Arial Unicode MS" w:hAnsi="Sylfaen" w:cstheme="minorHAnsi"/>
                <w:noProof/>
                <w:sz w:val="20"/>
                <w:szCs w:val="20"/>
                <w:lang w:val="ka-GE"/>
              </w:rPr>
              <w:t>3.3.5. ყველაზე უფრო დიდი ემისიების მქონე საცხოვრებელი ამხანაგობების და მოწყვლადი ჯგუფების შენობების ფონდის შესწავლა და მოდერნიზაციის პროგრამის შემუშავება</w:t>
            </w:r>
          </w:p>
        </w:tc>
        <w:tc>
          <w:tcPr>
            <w:tcW w:w="3405" w:type="dxa"/>
          </w:tcPr>
          <w:p w14:paraId="2FE83CCA" w14:textId="77777777" w:rsidR="0079454F" w:rsidRPr="002E0CEB" w:rsidRDefault="000C4EF0" w:rsidP="00EF27B9">
            <w:pPr>
              <w:rPr>
                <w:rFonts w:ascii="Sylfaen" w:hAnsi="Sylfaen"/>
                <w:sz w:val="20"/>
                <w:szCs w:val="20"/>
                <w:lang w:val="ka-GE"/>
              </w:rPr>
            </w:pPr>
            <w:r w:rsidRPr="002E0CEB">
              <w:rPr>
                <w:rFonts w:ascii="Sylfaen" w:hAnsi="Sylfaen"/>
                <w:sz w:val="20"/>
                <w:szCs w:val="20"/>
                <w:lang w:val="ka-GE"/>
              </w:rPr>
              <w:t>აქტივობაში მითითებულ შენობების ფონდთან დაკავშირებით გაკეთდა შემდეგი კომენტარი:</w:t>
            </w:r>
          </w:p>
          <w:p w14:paraId="1E5D4A5B" w14:textId="33E053B1" w:rsidR="000C4EF0" w:rsidRPr="002E0CEB" w:rsidRDefault="000C4EF0" w:rsidP="00EF27B9">
            <w:pPr>
              <w:rPr>
                <w:rFonts w:ascii="Sylfaen" w:hAnsi="Sylfaen"/>
                <w:sz w:val="20"/>
                <w:szCs w:val="20"/>
                <w:lang w:val="ka-GE"/>
              </w:rPr>
            </w:pPr>
            <w:r w:rsidRPr="002E0CEB">
              <w:rPr>
                <w:rFonts w:ascii="Sylfaen" w:hAnsi="Sylfaen"/>
                <w:sz w:val="20"/>
                <w:szCs w:val="20"/>
                <w:lang w:val="ka-GE"/>
              </w:rPr>
              <w:t>დასაზუსტებელია რა შენობების ფონდზეა საუბარი, არსებობს თუ არა ეს უკანასკნელი, რომლის ფარგლებშიც უნდა განხორციელდეს კვლევა/გეგმის/ანგარიშის შედგენა თუ ამ აქტივობ(ებ)ის ფარგლებში უნდა შეიქმნას „შენობების ფონდი“.</w:t>
            </w:r>
          </w:p>
        </w:tc>
        <w:tc>
          <w:tcPr>
            <w:tcW w:w="2535" w:type="dxa"/>
          </w:tcPr>
          <w:p w14:paraId="7BFA475E" w14:textId="03EA9B29" w:rsidR="0079454F" w:rsidRPr="002E0CEB" w:rsidRDefault="000C4EF0"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ეკონომიკისა და მდგრადი განვითარების სამინისტრო</w:t>
            </w:r>
          </w:p>
        </w:tc>
        <w:tc>
          <w:tcPr>
            <w:tcW w:w="3555" w:type="dxa"/>
          </w:tcPr>
          <w:p w14:paraId="5600F32B" w14:textId="77777777" w:rsidR="008C7E6B" w:rsidRPr="002E0CEB" w:rsidRDefault="008C7E6B"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55404C59" w14:textId="77777777" w:rsidR="0079454F" w:rsidRPr="002E0CEB" w:rsidRDefault="0079454F" w:rsidP="00EF27B9">
            <w:pPr>
              <w:spacing w:after="0" w:line="240" w:lineRule="auto"/>
              <w:rPr>
                <w:rFonts w:ascii="Sylfaen" w:eastAsia="Arial Unicode MS" w:hAnsi="Sylfaen" w:cstheme="minorHAnsi"/>
                <w:sz w:val="20"/>
                <w:szCs w:val="20"/>
                <w:lang w:val="ka-GE"/>
              </w:rPr>
            </w:pPr>
          </w:p>
          <w:p w14:paraId="4B90D7D6" w14:textId="65623900" w:rsidR="008C7E6B" w:rsidRPr="002E0CEB" w:rsidRDefault="008C7E6B"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 xml:space="preserve">ამ ეტაპზე არსებობს შენობების რეესტრი, თუმცა „შენობების ფონდის“ განსაზღვრა მათ შორის მოცემული აქტივობით განსაზღვრული ქმედებების დახმარებით უნდა </w:t>
            </w:r>
            <w:r w:rsidR="009C2924" w:rsidRPr="002E0CEB">
              <w:rPr>
                <w:rFonts w:ascii="Sylfaen" w:eastAsia="Arial Unicode MS" w:hAnsi="Sylfaen" w:cstheme="minorHAnsi"/>
                <w:sz w:val="20"/>
                <w:szCs w:val="20"/>
                <w:lang w:val="ka-GE"/>
              </w:rPr>
              <w:t>შეიქმნას.</w:t>
            </w:r>
          </w:p>
        </w:tc>
      </w:tr>
      <w:tr w:rsidR="00760893" w:rsidRPr="00760893" w14:paraId="65161444" w14:textId="77777777" w:rsidTr="0079454F">
        <w:tc>
          <w:tcPr>
            <w:tcW w:w="630" w:type="dxa"/>
          </w:tcPr>
          <w:p w14:paraId="1C96A68F" w14:textId="2DDF584D" w:rsidR="0079454F"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9</w:t>
            </w:r>
          </w:p>
        </w:tc>
        <w:tc>
          <w:tcPr>
            <w:tcW w:w="3060" w:type="dxa"/>
          </w:tcPr>
          <w:p w14:paraId="5A806DB4" w14:textId="263F5CF9" w:rsidR="0079454F" w:rsidRPr="002E0CEB" w:rsidRDefault="000C4EF0" w:rsidP="00EF27B9">
            <w:pPr>
              <w:rPr>
                <w:rFonts w:ascii="Sylfaen" w:eastAsia="Merriweather" w:hAnsi="Sylfaen" w:cstheme="minorHAnsi"/>
                <w:noProof/>
                <w:sz w:val="20"/>
                <w:szCs w:val="20"/>
                <w:lang w:val="ka-GE"/>
              </w:rPr>
            </w:pPr>
            <w:r w:rsidRPr="002E0CEB">
              <w:rPr>
                <w:rFonts w:ascii="Sylfaen" w:hAnsi="Sylfaen"/>
                <w:sz w:val="20"/>
                <w:szCs w:val="20"/>
                <w:lang w:val="ka-GE"/>
              </w:rPr>
              <w:t xml:space="preserve">აქტივობა 3.4.4 </w:t>
            </w:r>
            <w:r w:rsidRPr="002E0CEB">
              <w:rPr>
                <w:rFonts w:ascii="Sylfaen" w:eastAsia="Arial Unicode MS" w:hAnsi="Sylfaen" w:cstheme="minorHAnsi"/>
                <w:noProof/>
                <w:sz w:val="20"/>
                <w:szCs w:val="20"/>
                <w:lang w:val="ka-GE"/>
              </w:rPr>
              <w:t>შენობათა ფონდის ყოვლისმომცვლეი ტექნიკურ-ეკონომიკური კვლევის გეგმის შემუშავება</w:t>
            </w:r>
          </w:p>
        </w:tc>
        <w:tc>
          <w:tcPr>
            <w:tcW w:w="3405" w:type="dxa"/>
          </w:tcPr>
          <w:p w14:paraId="0193985B" w14:textId="77777777" w:rsidR="000C4EF0" w:rsidRPr="002E0CEB" w:rsidRDefault="000C4EF0" w:rsidP="00EF27B9">
            <w:pPr>
              <w:rPr>
                <w:rFonts w:ascii="Sylfaen" w:hAnsi="Sylfaen"/>
                <w:sz w:val="20"/>
                <w:szCs w:val="20"/>
                <w:lang w:val="ka-GE"/>
              </w:rPr>
            </w:pPr>
            <w:r w:rsidRPr="002E0CEB">
              <w:rPr>
                <w:rFonts w:ascii="Sylfaen" w:hAnsi="Sylfaen"/>
                <w:sz w:val="20"/>
                <w:szCs w:val="20"/>
                <w:lang w:val="ka-GE"/>
              </w:rPr>
              <w:t>აქტივობაში მითითებულ შენობების ფონდთან დაკავშირებით გაკეთდა შემდეგი კომენტარი:</w:t>
            </w:r>
          </w:p>
          <w:p w14:paraId="0BFD68C0" w14:textId="16488998" w:rsidR="0079454F" w:rsidRPr="002E0CEB" w:rsidRDefault="000C4EF0" w:rsidP="00EF27B9">
            <w:pPr>
              <w:rPr>
                <w:rFonts w:ascii="Sylfaen" w:hAnsi="Sylfaen"/>
                <w:sz w:val="20"/>
                <w:szCs w:val="20"/>
                <w:lang w:val="ka-GE"/>
              </w:rPr>
            </w:pPr>
            <w:r w:rsidRPr="002E0CEB">
              <w:rPr>
                <w:rFonts w:ascii="Sylfaen" w:hAnsi="Sylfaen"/>
                <w:sz w:val="20"/>
                <w:szCs w:val="20"/>
                <w:lang w:val="ka-GE"/>
              </w:rPr>
              <w:t>დასაზუსტებელია რა შენობების ფონდზეა საუბარი, არსებობს თუ არა ეს უკანასკნელი, რომლის ფარგლებშიც უნდა განხორციელდეს კვლევა/გეგმის/ანგარიშის შედგენა თუ ამ აქტივობ(ებ)ის ფარგლებში უნდა შეიქმნას „შენობების ფონდი“.</w:t>
            </w:r>
          </w:p>
        </w:tc>
        <w:tc>
          <w:tcPr>
            <w:tcW w:w="2535" w:type="dxa"/>
          </w:tcPr>
          <w:p w14:paraId="13A83B29" w14:textId="5A4F134A" w:rsidR="0079454F" w:rsidRPr="002E0CEB" w:rsidRDefault="000C4EF0"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ეკონომიკისა და მდგრადი განვითარების სამინისტრო</w:t>
            </w:r>
          </w:p>
        </w:tc>
        <w:tc>
          <w:tcPr>
            <w:tcW w:w="3555" w:type="dxa"/>
          </w:tcPr>
          <w:p w14:paraId="2B43C110" w14:textId="77777777" w:rsidR="009C2924" w:rsidRPr="002E0CEB" w:rsidRDefault="009C2924"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61525947" w14:textId="77777777" w:rsidR="009C2924" w:rsidRPr="002E0CEB" w:rsidRDefault="009C2924" w:rsidP="00EF27B9">
            <w:pPr>
              <w:spacing w:after="0" w:line="240" w:lineRule="auto"/>
              <w:rPr>
                <w:rFonts w:ascii="Sylfaen" w:eastAsia="Arial Unicode MS" w:hAnsi="Sylfaen" w:cstheme="minorHAnsi"/>
                <w:sz w:val="20"/>
                <w:szCs w:val="20"/>
                <w:lang w:val="ka-GE"/>
              </w:rPr>
            </w:pPr>
          </w:p>
          <w:p w14:paraId="37F24A38" w14:textId="2F37EA29" w:rsidR="0079454F" w:rsidRPr="002E0CEB" w:rsidRDefault="009C2924"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ამ ეტაპზე არსებობს შენობების რეესტრი, თუმცა „შენობების ფონდის“ განსაზღვრა მათ შორის მოცემული აქტივობით განსაზღვრული ქმედებების დახმარებით უნდა შეიქმნას.</w:t>
            </w:r>
          </w:p>
        </w:tc>
      </w:tr>
      <w:tr w:rsidR="00760893" w:rsidRPr="00760893" w14:paraId="0477BC63" w14:textId="77777777" w:rsidTr="0079454F">
        <w:tc>
          <w:tcPr>
            <w:tcW w:w="630" w:type="dxa"/>
          </w:tcPr>
          <w:p w14:paraId="2DF06E2B" w14:textId="1EB292E8" w:rsidR="0079454F"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10</w:t>
            </w:r>
          </w:p>
        </w:tc>
        <w:tc>
          <w:tcPr>
            <w:tcW w:w="3060" w:type="dxa"/>
          </w:tcPr>
          <w:p w14:paraId="7BBF3BB0" w14:textId="520FCD7B" w:rsidR="0079454F" w:rsidRPr="002E0CEB" w:rsidRDefault="000C4EF0" w:rsidP="00EF27B9">
            <w:pPr>
              <w:rPr>
                <w:rFonts w:ascii="Sylfaen" w:hAnsi="Sylfaen"/>
                <w:sz w:val="20"/>
                <w:szCs w:val="20"/>
                <w:lang w:val="ka-GE"/>
              </w:rPr>
            </w:pPr>
            <w:r w:rsidRPr="002E0CEB">
              <w:rPr>
                <w:rFonts w:ascii="Sylfaen" w:hAnsi="Sylfaen"/>
                <w:sz w:val="20"/>
                <w:szCs w:val="20"/>
                <w:lang w:val="ka-GE"/>
              </w:rPr>
              <w:t xml:space="preserve">აქტივობა </w:t>
            </w:r>
            <w:r w:rsidRPr="002E0CEB">
              <w:rPr>
                <w:rFonts w:ascii="Sylfaen" w:eastAsia="Times New Roman" w:hAnsi="Sylfaen" w:cstheme="minorHAnsi"/>
                <w:noProof/>
                <w:sz w:val="20"/>
                <w:szCs w:val="20"/>
                <w:lang w:val="ka-GE" w:eastAsia="en-GB"/>
              </w:rPr>
              <w:t>3.2.1. მოწყობილობებისთვის საჭირო სქემების სტანდარტების, ნორმების და მარკირებების (ეტიკეტირების) შექმნა.</w:t>
            </w:r>
          </w:p>
        </w:tc>
        <w:tc>
          <w:tcPr>
            <w:tcW w:w="3405" w:type="dxa"/>
          </w:tcPr>
          <w:p w14:paraId="7AE0B2E5" w14:textId="77777777" w:rsidR="000C4EF0" w:rsidRPr="002E0CEB" w:rsidRDefault="000C4EF0" w:rsidP="00EF27B9">
            <w:pPr>
              <w:rPr>
                <w:rFonts w:ascii="Sylfaen" w:hAnsi="Sylfaen"/>
                <w:sz w:val="20"/>
                <w:szCs w:val="20"/>
                <w:lang w:val="ka-GE"/>
              </w:rPr>
            </w:pPr>
            <w:r w:rsidRPr="002E0CEB">
              <w:rPr>
                <w:rFonts w:ascii="Sylfaen" w:hAnsi="Sylfaen"/>
                <w:sz w:val="20"/>
                <w:szCs w:val="20"/>
                <w:lang w:val="ka-GE"/>
              </w:rPr>
              <w:t>აქტივობაში მითითებულია, რომ  2026 წლამდე შექმნილია საყოფაცხოვრებო ტექნიკის ენერგოეფექტურობისთვის ხელშემწყობი 9 სქემა. აღნიშნულთან მიმართებით დასაკონკრეტებელია უშუალოდ რა სქემებზეა გადამისამართება. თუ აქ იგულისხმება ეკონომიკის სამინისტროს ენერგოეფექტურობის დეპარტამენტის მიერ შემუშავებული ტექნიკური რეგლამენტების პროექტები საყოფაცხოვრებო ტექნიკის ეტიკეტირებასთან დაკავშირებით, მიზანშეწონილია კონკრეტულად მიეთითოს შესაბამისი სამართლებრივი აქტების პროექტების სახელწოდება.</w:t>
            </w:r>
          </w:p>
          <w:p w14:paraId="7261C77F" w14:textId="77777777" w:rsidR="0079454F" w:rsidRPr="002E0CEB" w:rsidRDefault="0079454F" w:rsidP="00EF27B9">
            <w:pPr>
              <w:rPr>
                <w:rFonts w:ascii="Sylfaen" w:hAnsi="Sylfaen"/>
                <w:sz w:val="20"/>
                <w:szCs w:val="20"/>
                <w:lang w:val="ka-GE"/>
              </w:rPr>
            </w:pPr>
          </w:p>
        </w:tc>
        <w:tc>
          <w:tcPr>
            <w:tcW w:w="2535" w:type="dxa"/>
          </w:tcPr>
          <w:p w14:paraId="2C2F3705" w14:textId="6B99D16B" w:rsidR="0079454F" w:rsidRPr="002E0CEB" w:rsidRDefault="000C4EF0"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ეკონომიკისა და მდგრადი განვითარების სამინისტრო</w:t>
            </w:r>
          </w:p>
        </w:tc>
        <w:tc>
          <w:tcPr>
            <w:tcW w:w="3555" w:type="dxa"/>
          </w:tcPr>
          <w:p w14:paraId="1DF3486F" w14:textId="77777777" w:rsidR="009C2924" w:rsidRPr="002E0CEB" w:rsidRDefault="009C2924"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2C42FD9B" w14:textId="77777777" w:rsidR="0079454F" w:rsidRPr="002E0CEB" w:rsidRDefault="0079454F" w:rsidP="00EF27B9">
            <w:pPr>
              <w:spacing w:after="0" w:line="240" w:lineRule="auto"/>
              <w:rPr>
                <w:rFonts w:ascii="Sylfaen" w:eastAsia="Arial Unicode MS" w:hAnsi="Sylfaen" w:cstheme="minorHAnsi"/>
                <w:sz w:val="20"/>
                <w:szCs w:val="20"/>
                <w:lang w:val="ka-GE"/>
              </w:rPr>
            </w:pPr>
          </w:p>
          <w:p w14:paraId="47BE8C8D" w14:textId="77777777" w:rsidR="009C2924" w:rsidRPr="002E0CEB" w:rsidRDefault="009C2924" w:rsidP="00EF27B9">
            <w:pPr>
              <w:spacing w:after="0" w:line="240" w:lineRule="auto"/>
              <w:rPr>
                <w:rFonts w:ascii="Sylfaen" w:eastAsia="Arial Unicode MS" w:hAnsi="Sylfaen" w:cstheme="minorHAnsi"/>
                <w:sz w:val="20"/>
                <w:szCs w:val="20"/>
                <w:lang w:val="ka-GE"/>
              </w:rPr>
            </w:pPr>
          </w:p>
          <w:p w14:paraId="2A5E733D" w14:textId="19B29349" w:rsidR="009C2924" w:rsidRPr="002E0CEB" w:rsidRDefault="009C2924"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 xml:space="preserve">საუბარია არის სწორედ </w:t>
            </w:r>
            <w:r w:rsidRPr="002E0CEB">
              <w:rPr>
                <w:rFonts w:ascii="Sylfaen" w:hAnsi="Sylfaen"/>
                <w:sz w:val="20"/>
                <w:szCs w:val="20"/>
                <w:lang w:val="ka-GE"/>
              </w:rPr>
              <w:t>იგულისხმება ეკონომიკის სამინისტროს ენერგოეფექტურობის დეპარტამენტის მიერ შემუშავებული ტექნიკური რეგლამენტების პროექტებზე. მოცემული პროექტების დასახელებები დამატებულია Footnote-ის სახით</w:t>
            </w:r>
          </w:p>
        </w:tc>
      </w:tr>
      <w:tr w:rsidR="00760893" w:rsidRPr="00760893" w14:paraId="1935C7FE" w14:textId="77777777" w:rsidTr="0079454F">
        <w:tc>
          <w:tcPr>
            <w:tcW w:w="630" w:type="dxa"/>
          </w:tcPr>
          <w:p w14:paraId="62583CC1" w14:textId="65B1B9E7" w:rsidR="0079454F"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11</w:t>
            </w:r>
          </w:p>
        </w:tc>
        <w:tc>
          <w:tcPr>
            <w:tcW w:w="3060" w:type="dxa"/>
          </w:tcPr>
          <w:p w14:paraId="6E1F9745" w14:textId="318F45D2" w:rsidR="0079454F" w:rsidRPr="002E0CEB" w:rsidRDefault="000C4EF0"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აქტივობა 1.1.4. 200 მგვტ.სთ ენერგიის შემნახველი ბატარეის სისტემის (BESS) მონტაჟი ქსანის ქვესადგურზე.</w:t>
            </w:r>
          </w:p>
        </w:tc>
        <w:tc>
          <w:tcPr>
            <w:tcW w:w="3405" w:type="dxa"/>
          </w:tcPr>
          <w:p w14:paraId="4CFB2621" w14:textId="26D16209" w:rsidR="0079454F" w:rsidRPr="002E0CEB" w:rsidRDefault="000C4EF0" w:rsidP="00EF27B9">
            <w:pPr>
              <w:rPr>
                <w:rFonts w:ascii="Sylfaen" w:hAnsi="Sylfaen"/>
                <w:sz w:val="20"/>
                <w:szCs w:val="20"/>
                <w:lang w:val="ka-GE"/>
              </w:rPr>
            </w:pPr>
            <w:r w:rsidRPr="002E0CEB">
              <w:rPr>
                <w:rFonts w:ascii="Sylfaen" w:hAnsi="Sylfaen"/>
                <w:sz w:val="20"/>
                <w:szCs w:val="20"/>
                <w:lang w:val="ka-GE"/>
              </w:rPr>
              <w:t>პროექტით წარმოდგენილი სამოქმედო გეგმის 1.1.4 აქტივობით გათვალისწინებული ღონისძიების დაფინანსების თაობაზე გადაწყვეტილება მიღებული იქნება საქართველოს მთავრობის 2023 წლის 16 თებერვლის N65 დადგენილებით დამტკიცებული საინვესტიციო/კაპიტალური პროექტების მართვის მეთოდოლოგიის შესაბამისად. ამასთან, სამოქმედო გეგმით გათვალისწინებული ღონისძიებების დაფინანსება უნდა განხორციელდეს წლიური ბიუჯეტით და ქვეყნის ძირითადი მონაცემების და მიმართულებების დოკუმენტით განსაზღვრული ასიგნებების და რიცხოვნობის ფარგლებში. - ხუციშვილი ლაშა (მინისტრი);</w:t>
            </w:r>
          </w:p>
        </w:tc>
        <w:tc>
          <w:tcPr>
            <w:tcW w:w="2535" w:type="dxa"/>
          </w:tcPr>
          <w:p w14:paraId="59F2A7C3" w14:textId="6F60039B" w:rsidR="0079454F" w:rsidRPr="002E0CEB" w:rsidRDefault="000C4EF0"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ფინანსთა სამინისტრო</w:t>
            </w:r>
          </w:p>
        </w:tc>
        <w:tc>
          <w:tcPr>
            <w:tcW w:w="3555" w:type="dxa"/>
          </w:tcPr>
          <w:p w14:paraId="1BE5BD81" w14:textId="77777777" w:rsidR="00760893" w:rsidRPr="002E0CEB" w:rsidRDefault="0076089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4D1AD3A2" w14:textId="77777777" w:rsidR="0079454F" w:rsidRPr="002E0CEB" w:rsidRDefault="0079454F" w:rsidP="00EF27B9">
            <w:pPr>
              <w:spacing w:after="0" w:line="240" w:lineRule="auto"/>
              <w:rPr>
                <w:rFonts w:ascii="Sylfaen" w:eastAsia="Arial Unicode MS" w:hAnsi="Sylfaen" w:cstheme="minorHAnsi"/>
                <w:sz w:val="20"/>
                <w:szCs w:val="20"/>
                <w:lang w:val="ka-GE"/>
              </w:rPr>
            </w:pPr>
          </w:p>
        </w:tc>
      </w:tr>
      <w:tr w:rsidR="00760893" w:rsidRPr="00760893" w14:paraId="34C88E93" w14:textId="77777777" w:rsidTr="000C4EF0">
        <w:tc>
          <w:tcPr>
            <w:tcW w:w="630" w:type="dxa"/>
          </w:tcPr>
          <w:p w14:paraId="0D53255D" w14:textId="21C8DFBF" w:rsidR="0079454F"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12</w:t>
            </w:r>
          </w:p>
        </w:tc>
        <w:tc>
          <w:tcPr>
            <w:tcW w:w="3060" w:type="dxa"/>
          </w:tcPr>
          <w:p w14:paraId="49CD2B0A" w14:textId="1B310BBF" w:rsidR="0079454F" w:rsidRPr="002E0CEB" w:rsidRDefault="00BE7F7D" w:rsidP="00EF27B9">
            <w:pPr>
              <w:rPr>
                <w:rFonts w:ascii="Sylfaen" w:hAnsi="Sylfaen"/>
                <w:sz w:val="20"/>
                <w:szCs w:val="20"/>
                <w:lang w:val="ka-GE"/>
              </w:rPr>
            </w:pPr>
            <w:r w:rsidRPr="002E0CEB">
              <w:rPr>
                <w:rFonts w:ascii="Sylfaen" w:eastAsia="Arial Unicode MS" w:hAnsi="Sylfaen" w:cstheme="minorHAnsi"/>
                <w:noProof/>
                <w:sz w:val="20"/>
                <w:szCs w:val="20"/>
                <w:lang w:val="ka-GE"/>
              </w:rPr>
              <w:t xml:space="preserve">აქტივობა 1.1.1 ქარის ენერგიიდან ელექტროენერგიის </w:t>
            </w:r>
            <w:r w:rsidRPr="002E0CEB">
              <w:rPr>
                <w:rFonts w:ascii="Sylfaen" w:eastAsia="Arial Unicode MS" w:hAnsi="Sylfaen" w:cstheme="minorHAnsi"/>
                <w:noProof/>
                <w:sz w:val="20"/>
                <w:szCs w:val="20"/>
                <w:lang w:val="ka-GE"/>
              </w:rPr>
              <w:lastRenderedPageBreak/>
              <w:t>გამომუშავების ტექნიკური და პროცედურული მხარდაჭერის სამუშაოები.</w:t>
            </w:r>
          </w:p>
        </w:tc>
        <w:tc>
          <w:tcPr>
            <w:tcW w:w="3405" w:type="dxa"/>
          </w:tcPr>
          <w:p w14:paraId="61BE0398" w14:textId="5A7E88DB" w:rsidR="00BE7F7D" w:rsidRPr="002E0CEB" w:rsidRDefault="00BE7F7D" w:rsidP="00EF27B9">
            <w:pPr>
              <w:rPr>
                <w:rFonts w:ascii="Sylfaen" w:eastAsia="Merriweather" w:hAnsi="Sylfaen" w:cstheme="minorHAnsi"/>
                <w:noProof/>
                <w:sz w:val="20"/>
                <w:szCs w:val="20"/>
                <w:lang w:val="ka-GE"/>
              </w:rPr>
            </w:pPr>
            <w:r w:rsidRPr="002E0CEB">
              <w:rPr>
                <w:rFonts w:ascii="Sylfaen" w:hAnsi="Sylfaen"/>
                <w:sz w:val="20"/>
                <w:szCs w:val="20"/>
                <w:lang w:val="ka-GE"/>
              </w:rPr>
              <w:lastRenderedPageBreak/>
              <w:t xml:space="preserve">აქტივობის შედეგის ინდიკატორში წერია - </w:t>
            </w:r>
            <w:r w:rsidRPr="002E0CEB">
              <w:rPr>
                <w:rFonts w:ascii="Sylfaen" w:eastAsia="Merriweather" w:hAnsi="Sylfaen" w:cstheme="minorHAnsi"/>
                <w:noProof/>
                <w:sz w:val="20"/>
                <w:szCs w:val="20"/>
                <w:lang w:val="ka-GE"/>
              </w:rPr>
              <w:t>2026  წლამდე აშენებულია ქარის ელექტრო სადგურები ჯამური დადგმული სიმძლავრით: 28 მგვტ.</w:t>
            </w:r>
          </w:p>
          <w:p w14:paraId="5EF8F8B2" w14:textId="1B84B44F" w:rsidR="0079454F" w:rsidRPr="002E0CEB" w:rsidRDefault="00BE7F7D" w:rsidP="00EF27B9">
            <w:pPr>
              <w:pStyle w:val="CommentText"/>
              <w:rPr>
                <w:rFonts w:ascii="Sylfaen" w:hAnsi="Sylfaen"/>
                <w:lang w:val="ka-GE"/>
              </w:rPr>
            </w:pPr>
            <w:r w:rsidRPr="002E0CEB">
              <w:rPr>
                <w:rFonts w:ascii="Sylfaen" w:eastAsia="Merriweather" w:hAnsi="Sylfaen" w:cstheme="minorHAnsi"/>
                <w:noProof/>
                <w:lang w:val="ka-GE"/>
              </w:rPr>
              <w:lastRenderedPageBreak/>
              <w:t xml:space="preserve">კომენტარი - </w:t>
            </w:r>
            <w:r w:rsidRPr="002E0CEB">
              <w:rPr>
                <w:rFonts w:ascii="Sylfaen" w:hAnsi="Sylfaen"/>
                <w:lang w:val="ka-GE"/>
              </w:rPr>
              <w:t>რომელ წლამდე განხორციელდება აქტივობა ეს დაზუსტებულია „შესრულების ვადის“ გრაფაში. შესაბამისად აღნიშნულის მითითება დამატებით, აქტივობებთან აღარ არის საჭიროა. აღნიშნული გასათავლისწინებელია ყველა აქტივობასთან მიმართებით</w:t>
            </w:r>
          </w:p>
        </w:tc>
        <w:tc>
          <w:tcPr>
            <w:tcW w:w="2535" w:type="dxa"/>
          </w:tcPr>
          <w:p w14:paraId="1069AB3E" w14:textId="2FB4E911" w:rsidR="0079454F" w:rsidRPr="002E0CEB" w:rsidRDefault="00BE7F7D"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lastRenderedPageBreak/>
              <w:t>საქართველოს მთავრობის ადმინისტრაცია</w:t>
            </w:r>
          </w:p>
        </w:tc>
        <w:tc>
          <w:tcPr>
            <w:tcW w:w="3555" w:type="dxa"/>
          </w:tcPr>
          <w:p w14:paraId="791717D4" w14:textId="77777777" w:rsidR="0079454F" w:rsidRPr="002E0CEB" w:rsidRDefault="00BE7F7D"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69146642" w14:textId="77777777" w:rsidR="00BE7F7D" w:rsidRPr="002E0CEB" w:rsidRDefault="00BE7F7D" w:rsidP="00EF27B9">
            <w:pPr>
              <w:spacing w:after="0" w:line="240" w:lineRule="auto"/>
              <w:rPr>
                <w:rFonts w:ascii="Sylfaen" w:eastAsia="Arial Unicode MS" w:hAnsi="Sylfaen" w:cstheme="minorHAnsi"/>
                <w:sz w:val="20"/>
                <w:szCs w:val="20"/>
                <w:lang w:val="ka-GE"/>
              </w:rPr>
            </w:pPr>
          </w:p>
          <w:p w14:paraId="40DB368D" w14:textId="3D24077A" w:rsidR="00BE7F7D" w:rsidRPr="002E0CEB" w:rsidRDefault="00BE7F7D"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lastRenderedPageBreak/>
              <w:t>შედეგის ინდიკატორში წელი ამოღებულია</w:t>
            </w:r>
          </w:p>
        </w:tc>
      </w:tr>
      <w:tr w:rsidR="00760893" w:rsidRPr="00760893" w14:paraId="42A18D1D" w14:textId="77777777" w:rsidTr="000C4EF0">
        <w:tc>
          <w:tcPr>
            <w:tcW w:w="630" w:type="dxa"/>
          </w:tcPr>
          <w:p w14:paraId="0F9A003A" w14:textId="528B305E"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lastRenderedPageBreak/>
              <w:t>13</w:t>
            </w:r>
          </w:p>
        </w:tc>
        <w:tc>
          <w:tcPr>
            <w:tcW w:w="3060" w:type="dxa"/>
          </w:tcPr>
          <w:p w14:paraId="22077435" w14:textId="6969BDFA" w:rsidR="000C4EF0" w:rsidRPr="002E0CEB" w:rsidRDefault="00BE7F7D"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1.1.1 ქარის ენერგიიდან ელექტროენერგიის გამომუშავების ტექნიკური და პროცედურული მხარდაჭერის სამუშაოები.</w:t>
            </w:r>
          </w:p>
        </w:tc>
        <w:tc>
          <w:tcPr>
            <w:tcW w:w="3405" w:type="dxa"/>
          </w:tcPr>
          <w:p w14:paraId="6EF7C814" w14:textId="77777777" w:rsidR="000C4EF0" w:rsidRPr="002E0CEB" w:rsidRDefault="00BE7F7D" w:rsidP="00EF27B9">
            <w:pPr>
              <w:rPr>
                <w:rFonts w:ascii="Sylfaen" w:eastAsia="Arial Unicode MS" w:hAnsi="Sylfaen" w:cstheme="minorHAnsi"/>
                <w:noProof/>
                <w:sz w:val="20"/>
                <w:szCs w:val="20"/>
                <w:lang w:val="ka-GE"/>
              </w:rPr>
            </w:pPr>
            <w:r w:rsidRPr="002E0CEB">
              <w:rPr>
                <w:rFonts w:ascii="Sylfaen" w:hAnsi="Sylfaen"/>
                <w:sz w:val="20"/>
                <w:szCs w:val="20"/>
                <w:lang w:val="ka-GE"/>
              </w:rPr>
              <w:t xml:space="preserve">დადასტურების წყაროში მითითებულია  </w:t>
            </w:r>
            <w:r w:rsidRPr="002E0CEB">
              <w:rPr>
                <w:rFonts w:ascii="Sylfaen" w:eastAsia="Arial Unicode MS" w:hAnsi="Sylfaen" w:cstheme="minorHAnsi"/>
                <w:noProof/>
                <w:sz w:val="20"/>
                <w:szCs w:val="20"/>
                <w:lang w:val="ka-GE"/>
              </w:rPr>
              <w:t>საქართველოს გადამცემი ქსელის განვითარების ათწლიანი გეგმა .</w:t>
            </w:r>
          </w:p>
          <w:p w14:paraId="1301E581" w14:textId="1E45535F" w:rsidR="00BE7F7D" w:rsidRPr="002E0CEB" w:rsidRDefault="00BE7F7D" w:rsidP="00EF27B9">
            <w:pPr>
              <w:pStyle w:val="CommentText"/>
              <w:rPr>
                <w:rFonts w:ascii="Sylfaen" w:hAnsi="Sylfaen"/>
                <w:lang w:val="ka-GE"/>
              </w:rPr>
            </w:pPr>
            <w:r w:rsidRPr="002E0CEB">
              <w:rPr>
                <w:rFonts w:ascii="Sylfaen" w:eastAsia="Arial Unicode MS" w:hAnsi="Sylfaen" w:cstheme="minorHAnsi"/>
                <w:noProof/>
                <w:lang w:val="ka-GE"/>
              </w:rPr>
              <w:t xml:space="preserve">კომენტარი - </w:t>
            </w:r>
            <w:r w:rsidRPr="002E0CEB">
              <w:rPr>
                <w:rFonts w:ascii="Sylfaen" w:hAnsi="Sylfaen"/>
                <w:lang w:val="ka-GE"/>
              </w:rPr>
              <w:t>ეს როგორ დაადასტურებს აქტივობის შესრულებას?</w:t>
            </w:r>
          </w:p>
        </w:tc>
        <w:tc>
          <w:tcPr>
            <w:tcW w:w="2535" w:type="dxa"/>
          </w:tcPr>
          <w:p w14:paraId="4ACE4DF2" w14:textId="542A8E12" w:rsidR="000C4EF0" w:rsidRPr="002E0CEB" w:rsidRDefault="00BE7F7D"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1929C19B" w14:textId="77777777" w:rsidR="00760893" w:rsidRPr="002E0CEB" w:rsidRDefault="0076089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6349548E" w14:textId="77777777" w:rsidR="000C4EF0" w:rsidRPr="002E0CEB" w:rsidRDefault="000C4EF0" w:rsidP="00EF27B9">
            <w:pPr>
              <w:spacing w:after="0" w:line="240" w:lineRule="auto"/>
              <w:rPr>
                <w:rFonts w:ascii="Sylfaen" w:eastAsia="Arial Unicode MS" w:hAnsi="Sylfaen" w:cstheme="minorHAnsi"/>
                <w:sz w:val="20"/>
                <w:szCs w:val="20"/>
                <w:lang w:val="ka-GE"/>
              </w:rPr>
            </w:pPr>
          </w:p>
          <w:p w14:paraId="67910CB6" w14:textId="74069B7B" w:rsidR="00760893" w:rsidRPr="002E0CEB" w:rsidRDefault="0076089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შეიცვალა დადასტურების წყარო</w:t>
            </w:r>
          </w:p>
        </w:tc>
      </w:tr>
      <w:tr w:rsidR="00760893" w:rsidRPr="00760893" w14:paraId="694512B6" w14:textId="77777777" w:rsidTr="000C4EF0">
        <w:tc>
          <w:tcPr>
            <w:tcW w:w="630" w:type="dxa"/>
          </w:tcPr>
          <w:p w14:paraId="1E28168B" w14:textId="54B58403"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14</w:t>
            </w:r>
          </w:p>
        </w:tc>
        <w:tc>
          <w:tcPr>
            <w:tcW w:w="3060" w:type="dxa"/>
          </w:tcPr>
          <w:p w14:paraId="02F5A2E6" w14:textId="61941191" w:rsidR="000C4EF0" w:rsidRPr="002E0CEB" w:rsidRDefault="00BE7F7D"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1.1.1 ქარის ენერგიიდან ელექტროენერგიის გამომუშავების ტექნიკური და პროცედურული მხარდაჭერის სამუშაოები.</w:t>
            </w:r>
          </w:p>
        </w:tc>
        <w:tc>
          <w:tcPr>
            <w:tcW w:w="3405" w:type="dxa"/>
          </w:tcPr>
          <w:p w14:paraId="6B5A7042" w14:textId="77777777" w:rsidR="000C4EF0" w:rsidRPr="002E0CEB" w:rsidRDefault="00BE7F7D" w:rsidP="00EF27B9">
            <w:pPr>
              <w:rPr>
                <w:rFonts w:ascii="Sylfaen" w:hAnsi="Sylfaen"/>
                <w:sz w:val="20"/>
                <w:szCs w:val="20"/>
                <w:lang w:val="ka-GE"/>
              </w:rPr>
            </w:pPr>
            <w:r w:rsidRPr="002E0CEB">
              <w:rPr>
                <w:rFonts w:ascii="Sylfaen" w:hAnsi="Sylfaen"/>
                <w:sz w:val="20"/>
                <w:szCs w:val="20"/>
                <w:lang w:val="ka-GE"/>
              </w:rPr>
              <w:t>აქტივობის აღწერაში მოცემულ შენიშვნასთან დაკავშირებით გაკეთდა შემდეგი კომენტარი:</w:t>
            </w:r>
          </w:p>
          <w:p w14:paraId="24770136" w14:textId="2B9A73DD" w:rsidR="00BE7F7D" w:rsidRPr="002E0CEB" w:rsidRDefault="00BE7F7D" w:rsidP="00EF27B9">
            <w:pPr>
              <w:pStyle w:val="CommentText"/>
              <w:rPr>
                <w:rFonts w:ascii="Sylfaen" w:hAnsi="Sylfaen"/>
                <w:lang w:val="ka-GE"/>
              </w:rPr>
            </w:pPr>
            <w:r w:rsidRPr="002E0CEB">
              <w:rPr>
                <w:rFonts w:ascii="Sylfaen" w:hAnsi="Sylfaen"/>
                <w:lang w:val="ka-GE"/>
              </w:rPr>
              <w:t>აქტივობაში სიმძლავრე არ არის გაწერილი. აქ რა იგულისხმება? იგივე ყველა მსგავს შემთხვევაში</w:t>
            </w:r>
          </w:p>
        </w:tc>
        <w:tc>
          <w:tcPr>
            <w:tcW w:w="2535" w:type="dxa"/>
          </w:tcPr>
          <w:p w14:paraId="04763C2E" w14:textId="5E35E67F" w:rsidR="000C4EF0" w:rsidRPr="002E0CEB" w:rsidRDefault="00BE7F7D"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0EC71152" w14:textId="77777777" w:rsidR="000C4EF0" w:rsidRPr="002E0CEB" w:rsidRDefault="00BE7F7D"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68926FE2" w14:textId="77777777" w:rsidR="00BE7F7D" w:rsidRPr="002E0CEB" w:rsidRDefault="00BE7F7D" w:rsidP="00EF27B9">
            <w:pPr>
              <w:spacing w:after="0" w:line="240" w:lineRule="auto"/>
              <w:rPr>
                <w:rFonts w:ascii="Sylfaen" w:eastAsia="Arial Unicode MS" w:hAnsi="Sylfaen" w:cstheme="minorHAnsi"/>
                <w:sz w:val="20"/>
                <w:szCs w:val="20"/>
                <w:lang w:val="ka-GE"/>
              </w:rPr>
            </w:pPr>
          </w:p>
          <w:p w14:paraId="46EF66BC" w14:textId="19FCD530" w:rsidR="00BE7F7D" w:rsidRPr="002E0CEB" w:rsidRDefault="00BE7F7D"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ამოღებულია შენიშვნა</w:t>
            </w:r>
          </w:p>
        </w:tc>
      </w:tr>
      <w:tr w:rsidR="00760893" w:rsidRPr="00760893" w14:paraId="2D79CBCD" w14:textId="77777777" w:rsidTr="000C4EF0">
        <w:tc>
          <w:tcPr>
            <w:tcW w:w="630" w:type="dxa"/>
          </w:tcPr>
          <w:p w14:paraId="4F05A506" w14:textId="6C259B06"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15</w:t>
            </w:r>
          </w:p>
        </w:tc>
        <w:tc>
          <w:tcPr>
            <w:tcW w:w="3060" w:type="dxa"/>
          </w:tcPr>
          <w:p w14:paraId="2698C82C" w14:textId="73241B6E" w:rsidR="000C4EF0" w:rsidRPr="002E0CEB" w:rsidRDefault="00BE7F7D"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1.1.2. მზის ენერგიიდან ელექტროენერგიის გამომუშავების ტექნიკური და პროცედურული მხარდაჭერის სამუშაოები.</w:t>
            </w:r>
          </w:p>
        </w:tc>
        <w:tc>
          <w:tcPr>
            <w:tcW w:w="3405" w:type="dxa"/>
          </w:tcPr>
          <w:p w14:paraId="22DA2495" w14:textId="77777777" w:rsidR="00BE7F7D" w:rsidRPr="002E0CEB" w:rsidRDefault="00BE7F7D" w:rsidP="00EF27B9">
            <w:pPr>
              <w:rPr>
                <w:rFonts w:ascii="Sylfaen" w:eastAsia="Arial Unicode MS" w:hAnsi="Sylfaen" w:cstheme="minorHAnsi"/>
                <w:noProof/>
                <w:sz w:val="20"/>
                <w:szCs w:val="20"/>
                <w:lang w:val="ka-GE"/>
              </w:rPr>
            </w:pPr>
            <w:r w:rsidRPr="002E0CEB">
              <w:rPr>
                <w:rFonts w:ascii="Sylfaen" w:hAnsi="Sylfaen"/>
                <w:sz w:val="20"/>
                <w:szCs w:val="20"/>
                <w:lang w:val="ka-GE"/>
              </w:rPr>
              <w:t xml:space="preserve">დადასტურების წყაროში მითითებულია  </w:t>
            </w:r>
            <w:r w:rsidRPr="002E0CEB">
              <w:rPr>
                <w:rFonts w:ascii="Sylfaen" w:eastAsia="Arial Unicode MS" w:hAnsi="Sylfaen" w:cstheme="minorHAnsi"/>
                <w:noProof/>
                <w:sz w:val="20"/>
                <w:szCs w:val="20"/>
                <w:lang w:val="ka-GE"/>
              </w:rPr>
              <w:t>საქართველოს გადამცემი ქსელის განვითარების ათწლიანი გეგმა .</w:t>
            </w:r>
          </w:p>
          <w:p w14:paraId="4E441687" w14:textId="25BA3BC0" w:rsidR="000C4EF0" w:rsidRPr="002E0CEB" w:rsidRDefault="00BE7F7D" w:rsidP="00EF27B9">
            <w:pPr>
              <w:rPr>
                <w:rFonts w:ascii="Sylfaen" w:hAnsi="Sylfaen"/>
                <w:sz w:val="20"/>
                <w:szCs w:val="20"/>
                <w:lang w:val="ka-GE"/>
              </w:rPr>
            </w:pPr>
            <w:r w:rsidRPr="002E0CEB">
              <w:rPr>
                <w:rFonts w:ascii="Sylfaen" w:eastAsia="Arial Unicode MS" w:hAnsi="Sylfaen" w:cstheme="minorHAnsi"/>
                <w:noProof/>
                <w:sz w:val="20"/>
                <w:szCs w:val="20"/>
                <w:lang w:val="ka-GE"/>
              </w:rPr>
              <w:t xml:space="preserve">კომენტარი - </w:t>
            </w:r>
            <w:r w:rsidRPr="002E0CEB">
              <w:rPr>
                <w:rFonts w:ascii="Sylfaen" w:hAnsi="Sylfaen"/>
                <w:sz w:val="20"/>
                <w:szCs w:val="20"/>
                <w:lang w:val="ka-GE"/>
              </w:rPr>
              <w:t>ეს როგორ დაადასტურებს აქტივობის შესრულებას?</w:t>
            </w:r>
          </w:p>
        </w:tc>
        <w:tc>
          <w:tcPr>
            <w:tcW w:w="2535" w:type="dxa"/>
          </w:tcPr>
          <w:p w14:paraId="25210B04" w14:textId="45324A25" w:rsidR="000C4EF0" w:rsidRPr="002E0CEB" w:rsidRDefault="00BE7F7D"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56652E0F" w14:textId="77777777" w:rsidR="00760893" w:rsidRPr="002E0CEB" w:rsidRDefault="0076089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02A4C95F" w14:textId="77777777" w:rsidR="00760893" w:rsidRPr="002E0CEB" w:rsidRDefault="00760893" w:rsidP="00EF27B9">
            <w:pPr>
              <w:spacing w:after="0" w:line="240" w:lineRule="auto"/>
              <w:rPr>
                <w:rFonts w:ascii="Sylfaen" w:eastAsia="Arial Unicode MS" w:hAnsi="Sylfaen" w:cstheme="minorHAnsi"/>
                <w:sz w:val="20"/>
                <w:szCs w:val="20"/>
                <w:lang w:val="ka-GE"/>
              </w:rPr>
            </w:pPr>
          </w:p>
          <w:p w14:paraId="7FB06759" w14:textId="06CE05C6" w:rsidR="000C4EF0" w:rsidRPr="002E0CEB" w:rsidRDefault="0076089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შეიცვალა დადასტურების წყარო</w:t>
            </w:r>
          </w:p>
        </w:tc>
      </w:tr>
      <w:tr w:rsidR="00760893" w:rsidRPr="00760893" w14:paraId="666EDA5A" w14:textId="77777777" w:rsidTr="000C4EF0">
        <w:tc>
          <w:tcPr>
            <w:tcW w:w="630" w:type="dxa"/>
          </w:tcPr>
          <w:p w14:paraId="203E13CA" w14:textId="4E50A43B"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16</w:t>
            </w:r>
          </w:p>
        </w:tc>
        <w:tc>
          <w:tcPr>
            <w:tcW w:w="3060" w:type="dxa"/>
          </w:tcPr>
          <w:p w14:paraId="0889DF43" w14:textId="4683CE54" w:rsidR="000C4EF0" w:rsidRPr="002E0CEB" w:rsidRDefault="00BE7F7D"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1.1.3. ჰიდროელექტროსადგურების ტექნიკური და პროცედურული მხარდაჭერის სამუშაოები.</w:t>
            </w:r>
          </w:p>
        </w:tc>
        <w:tc>
          <w:tcPr>
            <w:tcW w:w="3405" w:type="dxa"/>
          </w:tcPr>
          <w:p w14:paraId="1AAE24DB" w14:textId="77777777" w:rsidR="00BE7F7D" w:rsidRPr="002E0CEB" w:rsidRDefault="00BE7F7D" w:rsidP="00EF27B9">
            <w:pPr>
              <w:rPr>
                <w:rFonts w:ascii="Sylfaen" w:eastAsia="Arial Unicode MS" w:hAnsi="Sylfaen" w:cstheme="minorHAnsi"/>
                <w:noProof/>
                <w:sz w:val="20"/>
                <w:szCs w:val="20"/>
                <w:lang w:val="ka-GE"/>
              </w:rPr>
            </w:pPr>
            <w:r w:rsidRPr="002E0CEB">
              <w:rPr>
                <w:rFonts w:ascii="Sylfaen" w:hAnsi="Sylfaen"/>
                <w:sz w:val="20"/>
                <w:szCs w:val="20"/>
                <w:lang w:val="ka-GE"/>
              </w:rPr>
              <w:t xml:space="preserve">დადასტურების წყაროში მითითებულია  </w:t>
            </w:r>
            <w:r w:rsidRPr="002E0CEB">
              <w:rPr>
                <w:rFonts w:ascii="Sylfaen" w:eastAsia="Arial Unicode MS" w:hAnsi="Sylfaen" w:cstheme="minorHAnsi"/>
                <w:noProof/>
                <w:sz w:val="20"/>
                <w:szCs w:val="20"/>
                <w:lang w:val="ka-GE"/>
              </w:rPr>
              <w:t>საქართველოს გადამცემი ქსელის განვითარების ათწლიანი გეგმა .</w:t>
            </w:r>
          </w:p>
          <w:p w14:paraId="2C46CDA1" w14:textId="25C8A207" w:rsidR="000C4EF0" w:rsidRPr="002E0CEB" w:rsidRDefault="00BE7F7D" w:rsidP="00EF27B9">
            <w:pPr>
              <w:rPr>
                <w:rFonts w:ascii="Sylfaen" w:hAnsi="Sylfaen"/>
                <w:sz w:val="20"/>
                <w:szCs w:val="20"/>
                <w:lang w:val="ka-GE"/>
              </w:rPr>
            </w:pPr>
            <w:r w:rsidRPr="002E0CEB">
              <w:rPr>
                <w:rFonts w:ascii="Sylfaen" w:eastAsia="Arial Unicode MS" w:hAnsi="Sylfaen" w:cstheme="minorHAnsi"/>
                <w:noProof/>
                <w:sz w:val="20"/>
                <w:szCs w:val="20"/>
                <w:lang w:val="ka-GE"/>
              </w:rPr>
              <w:t xml:space="preserve">კომენტარი - </w:t>
            </w:r>
            <w:r w:rsidRPr="002E0CEB">
              <w:rPr>
                <w:rFonts w:ascii="Sylfaen" w:hAnsi="Sylfaen"/>
                <w:sz w:val="20"/>
                <w:szCs w:val="20"/>
                <w:lang w:val="ka-GE"/>
              </w:rPr>
              <w:t>ეს როგორ დაადასტურებს აქტივობის შესრულებას?</w:t>
            </w:r>
          </w:p>
        </w:tc>
        <w:tc>
          <w:tcPr>
            <w:tcW w:w="2535" w:type="dxa"/>
          </w:tcPr>
          <w:p w14:paraId="334B6D7C" w14:textId="64D7D91B" w:rsidR="000C4EF0" w:rsidRPr="002E0CEB" w:rsidRDefault="00BE7F7D"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28C0429E" w14:textId="77777777" w:rsidR="00760893" w:rsidRPr="002E0CEB" w:rsidRDefault="0076089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72C86F05" w14:textId="77777777" w:rsidR="00760893" w:rsidRPr="002E0CEB" w:rsidRDefault="00760893" w:rsidP="00EF27B9">
            <w:pPr>
              <w:spacing w:after="0" w:line="240" w:lineRule="auto"/>
              <w:rPr>
                <w:rFonts w:ascii="Sylfaen" w:eastAsia="Arial Unicode MS" w:hAnsi="Sylfaen" w:cstheme="minorHAnsi"/>
                <w:sz w:val="20"/>
                <w:szCs w:val="20"/>
                <w:lang w:val="ka-GE"/>
              </w:rPr>
            </w:pPr>
          </w:p>
          <w:p w14:paraId="6FB3F946" w14:textId="0E57F649" w:rsidR="000C4EF0" w:rsidRPr="002E0CEB" w:rsidRDefault="0076089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შეიცვალა დადასტურების წყარო</w:t>
            </w:r>
          </w:p>
        </w:tc>
      </w:tr>
      <w:tr w:rsidR="00760893" w:rsidRPr="00760893" w14:paraId="7D13892D" w14:textId="77777777" w:rsidTr="000C4EF0">
        <w:tc>
          <w:tcPr>
            <w:tcW w:w="630" w:type="dxa"/>
          </w:tcPr>
          <w:p w14:paraId="7A196AED" w14:textId="0E750B27"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17</w:t>
            </w:r>
          </w:p>
        </w:tc>
        <w:tc>
          <w:tcPr>
            <w:tcW w:w="3060" w:type="dxa"/>
          </w:tcPr>
          <w:p w14:paraId="3C27F7C4" w14:textId="60765198" w:rsidR="000C4EF0" w:rsidRPr="002E0CEB" w:rsidRDefault="00FF6618"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აქტივობა 1.1.4. 200 მგვტ.სთ ენერგიის შემნახველი ბატარეის სისტემის (BESS) მონტაჟი ქსანის ქვესადგურზე.</w:t>
            </w:r>
          </w:p>
        </w:tc>
        <w:tc>
          <w:tcPr>
            <w:tcW w:w="3405" w:type="dxa"/>
          </w:tcPr>
          <w:p w14:paraId="46DB51F4" w14:textId="3EE50CD0" w:rsidR="000C4EF0" w:rsidRPr="002E0CEB" w:rsidRDefault="00FF6618" w:rsidP="00EF27B9">
            <w:pPr>
              <w:rPr>
                <w:rFonts w:ascii="Sylfaen" w:hAnsi="Sylfaen"/>
                <w:sz w:val="20"/>
                <w:szCs w:val="20"/>
                <w:lang w:val="ka-GE"/>
              </w:rPr>
            </w:pPr>
            <w:r w:rsidRPr="002E0CEB">
              <w:rPr>
                <w:rFonts w:ascii="Sylfaen" w:hAnsi="Sylfaen"/>
                <w:sz w:val="20"/>
                <w:szCs w:val="20"/>
                <w:lang w:val="ka-GE"/>
              </w:rPr>
              <w:t>დადასტურების წყაროში მითითებულია ტექნიკურ-ეკონომიკური კვლევა.</w:t>
            </w:r>
          </w:p>
          <w:p w14:paraId="6458E2CF" w14:textId="25712898" w:rsidR="00FF6618" w:rsidRPr="002E0CEB" w:rsidRDefault="00FF6618" w:rsidP="00EF27B9">
            <w:pPr>
              <w:pStyle w:val="CommentText"/>
              <w:rPr>
                <w:rFonts w:ascii="Sylfaen" w:hAnsi="Sylfaen"/>
                <w:lang w:val="ka-GE"/>
              </w:rPr>
            </w:pPr>
            <w:r w:rsidRPr="002E0CEB">
              <w:rPr>
                <w:rFonts w:ascii="Sylfaen" w:hAnsi="Sylfaen"/>
                <w:lang w:val="ka-GE"/>
              </w:rPr>
              <w:t>კომენტარი: კვლევა როგორ დაადასტურებს დამონტაჟდა თუ არა? იქნებ ისეთი დადასტურების წყარო ჩაიწეროს, რომელიც დოკუმენტურად დაადასტურებს დამონტაჟების ფაქტს.</w:t>
            </w:r>
          </w:p>
        </w:tc>
        <w:tc>
          <w:tcPr>
            <w:tcW w:w="2535" w:type="dxa"/>
          </w:tcPr>
          <w:p w14:paraId="4101F96A" w14:textId="04F727C9" w:rsidR="000C4EF0" w:rsidRPr="002E0CEB" w:rsidRDefault="00FF6618"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5F901A1F" w14:textId="77777777" w:rsidR="00760893" w:rsidRPr="002E0CEB" w:rsidRDefault="0076089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3646FBAB" w14:textId="77777777" w:rsidR="00760893" w:rsidRPr="002E0CEB" w:rsidRDefault="00760893" w:rsidP="00EF27B9">
            <w:pPr>
              <w:spacing w:after="0" w:line="240" w:lineRule="auto"/>
              <w:rPr>
                <w:rFonts w:ascii="Sylfaen" w:eastAsia="Arial Unicode MS" w:hAnsi="Sylfaen" w:cstheme="minorHAnsi"/>
                <w:sz w:val="20"/>
                <w:szCs w:val="20"/>
                <w:lang w:val="ka-GE"/>
              </w:rPr>
            </w:pPr>
          </w:p>
          <w:p w14:paraId="03CA25A9" w14:textId="5C3191E1" w:rsidR="000C4EF0" w:rsidRPr="002E0CEB" w:rsidRDefault="0076089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შეიცვალა დადასტურების წყარო</w:t>
            </w:r>
          </w:p>
        </w:tc>
      </w:tr>
      <w:tr w:rsidR="00760893" w:rsidRPr="00760893" w14:paraId="08EA7605" w14:textId="77777777" w:rsidTr="000C4EF0">
        <w:tc>
          <w:tcPr>
            <w:tcW w:w="630" w:type="dxa"/>
          </w:tcPr>
          <w:p w14:paraId="48A07846" w14:textId="2CE706D1"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18</w:t>
            </w:r>
          </w:p>
        </w:tc>
        <w:tc>
          <w:tcPr>
            <w:tcW w:w="3060" w:type="dxa"/>
          </w:tcPr>
          <w:p w14:paraId="4F32F736" w14:textId="3A3D44A6" w:rsidR="000C4EF0" w:rsidRPr="002E0CEB" w:rsidRDefault="00FF6618"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1.4.1. საქართველოს ენერგეტიკის და კლიმატის ეროვნული ინტეგრირებული გეგმა</w:t>
            </w:r>
          </w:p>
        </w:tc>
        <w:tc>
          <w:tcPr>
            <w:tcW w:w="3405" w:type="dxa"/>
          </w:tcPr>
          <w:p w14:paraId="1BBAB61C" w14:textId="77777777" w:rsidR="000C4EF0" w:rsidRPr="002E0CEB" w:rsidRDefault="00FF6618" w:rsidP="00EF27B9">
            <w:pPr>
              <w:rPr>
                <w:rFonts w:ascii="Sylfaen" w:hAnsi="Sylfaen"/>
                <w:sz w:val="20"/>
                <w:szCs w:val="20"/>
                <w:lang w:val="ka-GE"/>
              </w:rPr>
            </w:pPr>
            <w:r w:rsidRPr="002E0CEB">
              <w:rPr>
                <w:rFonts w:ascii="Sylfaen" w:hAnsi="Sylfaen"/>
                <w:sz w:val="20"/>
                <w:szCs w:val="20"/>
                <w:lang w:val="ka-GE"/>
              </w:rPr>
              <w:t>შედეგის ინდიკატორში მითითებულია წელი.</w:t>
            </w:r>
          </w:p>
          <w:p w14:paraId="7142AE07" w14:textId="427096AB" w:rsidR="00FF6618" w:rsidRPr="002E0CEB" w:rsidRDefault="00FF6618" w:rsidP="00EF27B9">
            <w:pPr>
              <w:rPr>
                <w:rFonts w:ascii="Sylfaen" w:hAnsi="Sylfaen"/>
                <w:sz w:val="20"/>
                <w:szCs w:val="20"/>
                <w:lang w:val="ka-GE"/>
              </w:rPr>
            </w:pPr>
            <w:r w:rsidRPr="002E0CEB">
              <w:rPr>
                <w:rFonts w:ascii="Sylfaen" w:hAnsi="Sylfaen"/>
                <w:sz w:val="20"/>
                <w:szCs w:val="20"/>
                <w:lang w:val="ka-GE"/>
              </w:rPr>
              <w:t>კომენტარი: ეს აღარ არის საჭირო. იგივე ყველა დანარჩენ შემთხვევებში</w:t>
            </w:r>
          </w:p>
        </w:tc>
        <w:tc>
          <w:tcPr>
            <w:tcW w:w="2535" w:type="dxa"/>
          </w:tcPr>
          <w:p w14:paraId="261B3376" w14:textId="6A3A4F43" w:rsidR="000C4EF0" w:rsidRPr="002E0CEB" w:rsidRDefault="00FF6618"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7C920583" w14:textId="236414D1" w:rsidR="000C4EF0" w:rsidRPr="002E0CEB" w:rsidRDefault="00FF6618"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760893" w:rsidRPr="00760893" w14:paraId="2379E659" w14:textId="77777777" w:rsidTr="000C4EF0">
        <w:tc>
          <w:tcPr>
            <w:tcW w:w="630" w:type="dxa"/>
          </w:tcPr>
          <w:p w14:paraId="2CBCFA87" w14:textId="520AD5A7"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19</w:t>
            </w:r>
          </w:p>
        </w:tc>
        <w:tc>
          <w:tcPr>
            <w:tcW w:w="3060" w:type="dxa"/>
          </w:tcPr>
          <w:p w14:paraId="68E3C90F" w14:textId="325580BB" w:rsidR="000C4EF0" w:rsidRPr="002E0CEB" w:rsidRDefault="00FF6618"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1.4.1. საქართველოს ენერგეტიკის და კლიმატის ეროვნული ინტეგრირებული გეგმა</w:t>
            </w:r>
          </w:p>
        </w:tc>
        <w:tc>
          <w:tcPr>
            <w:tcW w:w="3405" w:type="dxa"/>
          </w:tcPr>
          <w:p w14:paraId="199F1AF2" w14:textId="77777777" w:rsidR="00FF6618" w:rsidRPr="002E0CEB" w:rsidRDefault="00FF6618" w:rsidP="00EF27B9">
            <w:pPr>
              <w:rPr>
                <w:rFonts w:ascii="Sylfaen" w:hAnsi="Sylfaen"/>
                <w:sz w:val="20"/>
                <w:szCs w:val="20"/>
                <w:lang w:val="ka-GE"/>
              </w:rPr>
            </w:pPr>
            <w:r w:rsidRPr="002E0CEB">
              <w:rPr>
                <w:rFonts w:ascii="Sylfaen" w:hAnsi="Sylfaen"/>
                <w:sz w:val="20"/>
                <w:szCs w:val="20"/>
                <w:lang w:val="ka-GE"/>
              </w:rPr>
              <w:t>დადასტურების წყაროში მითითებულია საქართველოს ეკონომიკისა და მდგრადი განვითარების სამინიტროს წლიური ანგარიში.</w:t>
            </w:r>
          </w:p>
          <w:p w14:paraId="1BDD926A" w14:textId="77777777" w:rsidR="00FF6618" w:rsidRPr="002E0CEB" w:rsidRDefault="00FF6618" w:rsidP="00EF27B9">
            <w:pPr>
              <w:rPr>
                <w:rFonts w:ascii="Sylfaen" w:hAnsi="Sylfaen"/>
                <w:sz w:val="20"/>
                <w:szCs w:val="20"/>
                <w:lang w:val="ka-GE"/>
              </w:rPr>
            </w:pPr>
            <w:r w:rsidRPr="002E0CEB">
              <w:rPr>
                <w:rFonts w:ascii="Sylfaen" w:hAnsi="Sylfaen"/>
                <w:sz w:val="20"/>
                <w:szCs w:val="20"/>
                <w:lang w:val="ka-GE"/>
              </w:rPr>
              <w:t>კომენტარი:</w:t>
            </w:r>
          </w:p>
          <w:p w14:paraId="05A53140" w14:textId="362518EC" w:rsidR="000C4EF0" w:rsidRPr="002E0CEB" w:rsidRDefault="00FF6618" w:rsidP="00EF27B9">
            <w:pPr>
              <w:rPr>
                <w:rFonts w:ascii="Sylfaen" w:hAnsi="Sylfaen"/>
                <w:sz w:val="20"/>
                <w:szCs w:val="20"/>
                <w:lang w:val="ka-GE"/>
              </w:rPr>
            </w:pPr>
            <w:r w:rsidRPr="002E0CEB">
              <w:rPr>
                <w:rFonts w:ascii="Sylfaen" w:hAnsi="Sylfaen"/>
                <w:sz w:val="20"/>
                <w:szCs w:val="20"/>
                <w:lang w:val="ka-GE"/>
              </w:rPr>
              <w:t>თავად დოკუმენტი უკეთესი დადასტურების წყარო იქნებოდა</w:t>
            </w:r>
          </w:p>
        </w:tc>
        <w:tc>
          <w:tcPr>
            <w:tcW w:w="2535" w:type="dxa"/>
          </w:tcPr>
          <w:p w14:paraId="2D5F0DD6" w14:textId="12CC5849" w:rsidR="000C4EF0" w:rsidRPr="002E0CEB" w:rsidRDefault="00FF6618"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32A29D50" w14:textId="33ADF882" w:rsidR="000C4EF0" w:rsidRPr="002E0CEB" w:rsidRDefault="00FF6618"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760893" w:rsidRPr="00760893" w14:paraId="6DFF2EF4" w14:textId="77777777" w:rsidTr="000C4EF0">
        <w:tc>
          <w:tcPr>
            <w:tcW w:w="630" w:type="dxa"/>
          </w:tcPr>
          <w:p w14:paraId="70A9299E" w14:textId="6C6EE3B0"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20</w:t>
            </w:r>
          </w:p>
        </w:tc>
        <w:tc>
          <w:tcPr>
            <w:tcW w:w="3060" w:type="dxa"/>
          </w:tcPr>
          <w:p w14:paraId="24AE78AD" w14:textId="3CA3B320" w:rsidR="000C4EF0" w:rsidRPr="002E0CEB" w:rsidRDefault="00FF6618"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1.4.2 საქართველოს მწვანე ეკონომიკის განვითარებისთვის ერთიანი გრძელვადიანი მულტისექტორული სტრატეგიული დოკუმენტების შემუშავება.</w:t>
            </w:r>
          </w:p>
        </w:tc>
        <w:tc>
          <w:tcPr>
            <w:tcW w:w="3405" w:type="dxa"/>
          </w:tcPr>
          <w:p w14:paraId="3DB09854" w14:textId="77777777" w:rsidR="000C4EF0" w:rsidRPr="002E0CEB" w:rsidRDefault="00FF6618" w:rsidP="00EF27B9">
            <w:pPr>
              <w:rPr>
                <w:rFonts w:ascii="Sylfaen" w:hAnsi="Sylfaen"/>
                <w:sz w:val="20"/>
                <w:szCs w:val="20"/>
                <w:lang w:val="ka-GE"/>
              </w:rPr>
            </w:pPr>
            <w:r w:rsidRPr="002E0CEB">
              <w:rPr>
                <w:rFonts w:ascii="Sylfaen" w:hAnsi="Sylfaen"/>
                <w:sz w:val="20"/>
                <w:szCs w:val="20"/>
                <w:lang w:val="ka-GE"/>
              </w:rPr>
              <w:t>აქტივობის შედეგის ინდიკატორი ჩამოყალიბდეს შემდეგნაირად:</w:t>
            </w:r>
          </w:p>
          <w:p w14:paraId="54585C70" w14:textId="41F1DCCF" w:rsidR="00FF6618" w:rsidRPr="002E0CEB" w:rsidRDefault="00FF6618"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2026 წლამდე შემუშავებულია და დამტკიცებულია საქართველოს მწვანე ზრდის სტრატეგია და მისი განხორციელების სამოქმედო გეგმა</w:t>
            </w:r>
          </w:p>
        </w:tc>
        <w:tc>
          <w:tcPr>
            <w:tcW w:w="2535" w:type="dxa"/>
          </w:tcPr>
          <w:p w14:paraId="5CDF1B7D" w14:textId="74E06D88" w:rsidR="000C4EF0" w:rsidRPr="002E0CEB" w:rsidRDefault="00FF6618"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762E6C57" w14:textId="249FD657" w:rsidR="000C4EF0" w:rsidRPr="002E0CEB" w:rsidRDefault="00FF6618"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760893" w:rsidRPr="00760893" w14:paraId="7E6D24F7" w14:textId="77777777" w:rsidTr="000C4EF0">
        <w:tc>
          <w:tcPr>
            <w:tcW w:w="630" w:type="dxa"/>
          </w:tcPr>
          <w:p w14:paraId="0204C7BD" w14:textId="2D501CF3"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21</w:t>
            </w:r>
          </w:p>
        </w:tc>
        <w:tc>
          <w:tcPr>
            <w:tcW w:w="3060" w:type="dxa"/>
          </w:tcPr>
          <w:p w14:paraId="0C6F5D6D" w14:textId="4BFF4199" w:rsidR="000C4EF0" w:rsidRPr="002E0CEB" w:rsidRDefault="00FF6618"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1.4.3. მწვანე წყალბადის სტრატეგიის, სამოქმედო გეგმისა და გზამკვლევის შემუშავება</w:t>
            </w:r>
          </w:p>
        </w:tc>
        <w:tc>
          <w:tcPr>
            <w:tcW w:w="3405" w:type="dxa"/>
          </w:tcPr>
          <w:p w14:paraId="42F3F0C5" w14:textId="77777777" w:rsidR="00FF6618" w:rsidRPr="002E0CEB" w:rsidRDefault="00FF6618" w:rsidP="00EF27B9">
            <w:pPr>
              <w:rPr>
                <w:rFonts w:ascii="Sylfaen" w:hAnsi="Sylfaen"/>
                <w:sz w:val="20"/>
                <w:szCs w:val="20"/>
                <w:lang w:val="ka-GE"/>
              </w:rPr>
            </w:pPr>
            <w:r w:rsidRPr="002E0CEB">
              <w:rPr>
                <w:rFonts w:ascii="Sylfaen" w:hAnsi="Sylfaen"/>
                <w:sz w:val="20"/>
                <w:szCs w:val="20"/>
                <w:lang w:val="ka-GE"/>
              </w:rPr>
              <w:t>აქტივობის შედეგის ინდიკატორი ჩამოყალიბდეს შემდეგნაირად:</w:t>
            </w:r>
          </w:p>
          <w:p w14:paraId="275FE82E" w14:textId="7D037330" w:rsidR="000C4EF0" w:rsidRPr="002E0CEB" w:rsidRDefault="00FF6618" w:rsidP="00EF27B9">
            <w:pPr>
              <w:pStyle w:val="CommentText"/>
              <w:rPr>
                <w:rFonts w:ascii="Sylfaen" w:hAnsi="Sylfaen"/>
              </w:rPr>
            </w:pPr>
            <w:r w:rsidRPr="002E0CEB">
              <w:rPr>
                <w:rFonts w:ascii="Sylfaen" w:eastAsia="Arial Unicode MS" w:hAnsi="Sylfaen" w:cstheme="minorHAnsi"/>
                <w:lang w:val="ka-GE"/>
              </w:rPr>
              <w:t>შემუშავებულია მწვანე წყალბადის სტრატეგია, მისი განხორციელების  სამოქმედო გეგმა და გზამკვლევი</w:t>
            </w:r>
          </w:p>
        </w:tc>
        <w:tc>
          <w:tcPr>
            <w:tcW w:w="2535" w:type="dxa"/>
          </w:tcPr>
          <w:p w14:paraId="255B056B" w14:textId="7157BD95" w:rsidR="000C4EF0" w:rsidRPr="002E0CEB" w:rsidRDefault="00FF6618"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2FEBA6DC" w14:textId="26F9EA0E" w:rsidR="000C4EF0" w:rsidRPr="002E0CEB" w:rsidRDefault="00FF6618"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760893" w:rsidRPr="00760893" w14:paraId="0259D56D" w14:textId="77777777" w:rsidTr="000C4EF0">
        <w:tc>
          <w:tcPr>
            <w:tcW w:w="630" w:type="dxa"/>
          </w:tcPr>
          <w:p w14:paraId="000B28B6" w14:textId="653CE7A0"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22</w:t>
            </w:r>
          </w:p>
        </w:tc>
        <w:tc>
          <w:tcPr>
            <w:tcW w:w="3060" w:type="dxa"/>
          </w:tcPr>
          <w:p w14:paraId="47258903" w14:textId="4346177C" w:rsidR="000C4EF0" w:rsidRPr="002E0CEB" w:rsidRDefault="00F95083"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1.4.3. მწვანე წყალბადის სტრატეგიის, სამოქმედო გეგმისა და გზამკვლევის შემუშავება</w:t>
            </w:r>
          </w:p>
        </w:tc>
        <w:tc>
          <w:tcPr>
            <w:tcW w:w="3405" w:type="dxa"/>
          </w:tcPr>
          <w:p w14:paraId="62D1AA9E" w14:textId="77777777" w:rsidR="00F95083" w:rsidRPr="002E0CEB" w:rsidRDefault="00F95083" w:rsidP="00EF27B9">
            <w:pPr>
              <w:rPr>
                <w:rFonts w:ascii="Sylfaen" w:hAnsi="Sylfaen"/>
                <w:sz w:val="20"/>
                <w:szCs w:val="20"/>
                <w:lang w:val="ka-GE"/>
              </w:rPr>
            </w:pPr>
            <w:r w:rsidRPr="002E0CEB">
              <w:rPr>
                <w:rFonts w:ascii="Sylfaen" w:hAnsi="Sylfaen"/>
                <w:sz w:val="20"/>
                <w:szCs w:val="20"/>
                <w:lang w:val="ka-GE"/>
              </w:rPr>
              <w:t>დადასტურების წყაროში მითითებულია საქართველოს ეკონომიკისა და მდგრადი განვითარების სამინიტროს წლიური ანგარიში.</w:t>
            </w:r>
          </w:p>
          <w:p w14:paraId="208B6796" w14:textId="77777777" w:rsidR="00F95083" w:rsidRPr="002E0CEB" w:rsidRDefault="00F95083" w:rsidP="00EF27B9">
            <w:pPr>
              <w:rPr>
                <w:rFonts w:ascii="Sylfaen" w:hAnsi="Sylfaen"/>
                <w:sz w:val="20"/>
                <w:szCs w:val="20"/>
                <w:lang w:val="ka-GE"/>
              </w:rPr>
            </w:pPr>
            <w:r w:rsidRPr="002E0CEB">
              <w:rPr>
                <w:rFonts w:ascii="Sylfaen" w:hAnsi="Sylfaen"/>
                <w:sz w:val="20"/>
                <w:szCs w:val="20"/>
                <w:lang w:val="ka-GE"/>
              </w:rPr>
              <w:t>კომენტარი:</w:t>
            </w:r>
          </w:p>
          <w:p w14:paraId="06060918" w14:textId="4839F45E" w:rsidR="000C4EF0" w:rsidRPr="002E0CEB" w:rsidRDefault="00F95083" w:rsidP="00EF27B9">
            <w:pPr>
              <w:rPr>
                <w:rFonts w:ascii="Sylfaen" w:hAnsi="Sylfaen"/>
                <w:sz w:val="20"/>
                <w:szCs w:val="20"/>
                <w:lang w:val="ka-GE"/>
              </w:rPr>
            </w:pPr>
            <w:r w:rsidRPr="002E0CEB">
              <w:rPr>
                <w:rFonts w:ascii="Sylfaen" w:hAnsi="Sylfaen"/>
                <w:sz w:val="20"/>
                <w:szCs w:val="20"/>
                <w:lang w:val="ka-GE"/>
              </w:rPr>
              <w:lastRenderedPageBreak/>
              <w:t>თავად დოკუმენტი უკეთესი დადასტურების წყარო იქნებოდა</w:t>
            </w:r>
          </w:p>
        </w:tc>
        <w:tc>
          <w:tcPr>
            <w:tcW w:w="2535" w:type="dxa"/>
          </w:tcPr>
          <w:p w14:paraId="30978608" w14:textId="37175CF2" w:rsidR="000C4EF0" w:rsidRPr="002E0CEB" w:rsidRDefault="00F9508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lastRenderedPageBreak/>
              <w:t>საქართველოს მთავრობის ადმინისტრაცია</w:t>
            </w:r>
          </w:p>
        </w:tc>
        <w:tc>
          <w:tcPr>
            <w:tcW w:w="3555" w:type="dxa"/>
          </w:tcPr>
          <w:p w14:paraId="3FFDB01B" w14:textId="62B490B3" w:rsidR="000C4EF0" w:rsidRPr="002E0CEB" w:rsidRDefault="00F9508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760893" w:rsidRPr="00760893" w14:paraId="36328653" w14:textId="77777777" w:rsidTr="000C4EF0">
        <w:tc>
          <w:tcPr>
            <w:tcW w:w="630" w:type="dxa"/>
          </w:tcPr>
          <w:p w14:paraId="2EB3B33E" w14:textId="3DB93EF3"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lastRenderedPageBreak/>
              <w:t>23</w:t>
            </w:r>
          </w:p>
        </w:tc>
        <w:tc>
          <w:tcPr>
            <w:tcW w:w="3060" w:type="dxa"/>
          </w:tcPr>
          <w:p w14:paraId="3EF02D89" w14:textId="631F9B5A" w:rsidR="000C4EF0" w:rsidRPr="002E0CEB" w:rsidRDefault="00F95083"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2.1.2. სატრანსპორტო საშუალებების გამონაბოლქვის გზებზე კონტროლი.</w:t>
            </w:r>
          </w:p>
        </w:tc>
        <w:tc>
          <w:tcPr>
            <w:tcW w:w="3405" w:type="dxa"/>
          </w:tcPr>
          <w:p w14:paraId="413C4EC3" w14:textId="7260A3CB" w:rsidR="00F95083" w:rsidRPr="002E0CEB" w:rsidRDefault="00F95083" w:rsidP="00EF27B9">
            <w:pPr>
              <w:pStyle w:val="CommentText"/>
              <w:rPr>
                <w:rFonts w:ascii="Sylfaen" w:eastAsia="Arial Unicode MS" w:hAnsi="Sylfaen" w:cstheme="minorHAnsi"/>
                <w:lang w:val="ka-GE"/>
              </w:rPr>
            </w:pPr>
            <w:r w:rsidRPr="002E0CEB">
              <w:rPr>
                <w:rFonts w:ascii="Sylfaen" w:eastAsia="Arial Unicode MS" w:hAnsi="Sylfaen" w:cstheme="minorHAnsi"/>
                <w:lang w:val="ka-GE"/>
              </w:rPr>
              <w:t>ინდიკატორიდან გამომდინარე მიზანშეწონილია ჩამოყალიბდეს შემდეგნაირდ:</w:t>
            </w:r>
          </w:p>
          <w:p w14:paraId="1F0FBCB5" w14:textId="3C4BF0C2" w:rsidR="000C4EF0" w:rsidRPr="002E0CEB" w:rsidRDefault="00F95083" w:rsidP="00EF27B9">
            <w:pPr>
              <w:pStyle w:val="CommentText"/>
              <w:rPr>
                <w:rFonts w:ascii="Sylfaen" w:hAnsi="Sylfaen"/>
                <w:b/>
              </w:rPr>
            </w:pPr>
            <w:r w:rsidRPr="002E0CEB">
              <w:rPr>
                <w:rFonts w:ascii="Sylfaen" w:eastAsia="Arial Unicode MS" w:hAnsi="Sylfaen" w:cstheme="minorHAnsi"/>
                <w:lang w:val="ka-GE"/>
              </w:rPr>
              <w:t>„სატრანსპორტო საშუალებების გამონაბოლქვის გზებზე კონტროლი.ს გაძლიერების მიზნით, ავტომობილების გამონაბოლქვის გამზომი საველე საზომი მოწყობილობით აღჭურვილი ეკიპაჟების დამატება“</w:t>
            </w:r>
          </w:p>
        </w:tc>
        <w:tc>
          <w:tcPr>
            <w:tcW w:w="2535" w:type="dxa"/>
          </w:tcPr>
          <w:p w14:paraId="39C740B9" w14:textId="3314BF2C" w:rsidR="000C4EF0" w:rsidRPr="002E0CEB" w:rsidRDefault="00F9508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2C0AD24C" w14:textId="45A79AEE" w:rsidR="000C4EF0" w:rsidRPr="002E0CEB" w:rsidRDefault="00F9508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760893" w:rsidRPr="00760893" w14:paraId="7B593C36" w14:textId="77777777" w:rsidTr="000C4EF0">
        <w:tc>
          <w:tcPr>
            <w:tcW w:w="630" w:type="dxa"/>
          </w:tcPr>
          <w:p w14:paraId="51577029" w14:textId="49579AC6"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24</w:t>
            </w:r>
          </w:p>
        </w:tc>
        <w:tc>
          <w:tcPr>
            <w:tcW w:w="3060" w:type="dxa"/>
          </w:tcPr>
          <w:p w14:paraId="2276A4FF" w14:textId="48602754" w:rsidR="000C4EF0" w:rsidRPr="002E0CEB" w:rsidRDefault="00BC47A5"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2.1.2. სატრანსპორტო საშუალებების გამონაბოლქვის გზებზე კონტროლი.</w:t>
            </w:r>
          </w:p>
        </w:tc>
        <w:tc>
          <w:tcPr>
            <w:tcW w:w="3405" w:type="dxa"/>
          </w:tcPr>
          <w:p w14:paraId="3CA484C8" w14:textId="55E8133D" w:rsidR="000C4EF0" w:rsidRPr="002E0CEB" w:rsidRDefault="00BC47A5" w:rsidP="00EF27B9">
            <w:pPr>
              <w:rPr>
                <w:rFonts w:ascii="Sylfaen" w:hAnsi="Sylfaen"/>
                <w:sz w:val="20"/>
                <w:szCs w:val="20"/>
                <w:lang w:val="ka-GE"/>
              </w:rPr>
            </w:pPr>
            <w:r w:rsidRPr="002E0CEB">
              <w:rPr>
                <w:rFonts w:ascii="Sylfaen" w:hAnsi="Sylfaen"/>
                <w:sz w:val="20"/>
                <w:szCs w:val="20"/>
                <w:lang w:val="ka-GE"/>
              </w:rPr>
              <w:t>მიზანშეწონილია სამინისტრო გადავიდეს პასუხისმგებელ უწყების გრაფაში და მას შემდეგ მიეთითოს მისი დაქვემდებარებული დეპარტამენტი</w:t>
            </w:r>
          </w:p>
        </w:tc>
        <w:tc>
          <w:tcPr>
            <w:tcW w:w="2535" w:type="dxa"/>
          </w:tcPr>
          <w:p w14:paraId="0E86C4B3" w14:textId="0724BE56" w:rsidR="000C4EF0" w:rsidRPr="002E0CEB" w:rsidRDefault="00BC47A5"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6334CAE9" w14:textId="3C96B61A" w:rsidR="000C4EF0" w:rsidRPr="002E0CEB" w:rsidRDefault="00BC47A5"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760893" w:rsidRPr="00760893" w14:paraId="3C077548" w14:textId="77777777" w:rsidTr="000C4EF0">
        <w:tc>
          <w:tcPr>
            <w:tcW w:w="630" w:type="dxa"/>
          </w:tcPr>
          <w:p w14:paraId="62BA3725" w14:textId="731C437E"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25</w:t>
            </w:r>
          </w:p>
        </w:tc>
        <w:tc>
          <w:tcPr>
            <w:tcW w:w="3060" w:type="dxa"/>
          </w:tcPr>
          <w:p w14:paraId="1CE27D48" w14:textId="7EF95385" w:rsidR="000C4EF0" w:rsidRPr="002E0CEB" w:rsidRDefault="00BC47A5" w:rsidP="00EF27B9">
            <w:pPr>
              <w:rPr>
                <w:rFonts w:ascii="Sylfaen" w:eastAsia="Merriweather" w:hAnsi="Sylfaen" w:cstheme="minorHAnsi"/>
                <w:noProof/>
                <w:sz w:val="20"/>
                <w:szCs w:val="20"/>
                <w:lang w:val="ka-GE"/>
              </w:rPr>
            </w:pPr>
            <w:r w:rsidRPr="002E0CEB">
              <w:rPr>
                <w:rFonts w:ascii="Sylfaen" w:eastAsia="Arial Unicode MS" w:hAnsi="Sylfaen" w:cstheme="minorHAnsi"/>
                <w:noProof/>
                <w:sz w:val="20"/>
                <w:szCs w:val="20"/>
                <w:lang w:val="ka-GE"/>
              </w:rPr>
              <w:t>აქტივობა 2.1.3. ელექტრომობილების გამოყენების წახალისებისთვის დამატებითი ოპტიმალური საგადასახადო შეღავათების ალტერნატივების იდენტიფიცირება ხარჯ-სარგებლიანობის ანალიზის საფუძველზე.</w:t>
            </w:r>
          </w:p>
        </w:tc>
        <w:tc>
          <w:tcPr>
            <w:tcW w:w="3405" w:type="dxa"/>
          </w:tcPr>
          <w:p w14:paraId="37ECE9C8" w14:textId="341538EA" w:rsidR="000C4EF0" w:rsidRPr="002E0CEB" w:rsidRDefault="00BC47A5" w:rsidP="00EF27B9">
            <w:pPr>
              <w:rPr>
                <w:rFonts w:ascii="Sylfaen" w:hAnsi="Sylfaen"/>
                <w:sz w:val="20"/>
                <w:szCs w:val="20"/>
                <w:lang w:val="ka-GE"/>
              </w:rPr>
            </w:pPr>
            <w:r w:rsidRPr="002E0CEB">
              <w:rPr>
                <w:rFonts w:ascii="Sylfaen" w:hAnsi="Sylfaen"/>
                <w:sz w:val="20"/>
                <w:szCs w:val="20"/>
                <w:lang w:val="ka-GE"/>
              </w:rPr>
              <w:t>გასამართია აქტივობის დასახელება</w:t>
            </w:r>
          </w:p>
        </w:tc>
        <w:tc>
          <w:tcPr>
            <w:tcW w:w="2535" w:type="dxa"/>
          </w:tcPr>
          <w:p w14:paraId="16D16118" w14:textId="1AE2F30F" w:rsidR="000C4EF0" w:rsidRPr="002E0CEB" w:rsidRDefault="00BC47A5"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79869B79" w14:textId="1949E48E" w:rsidR="000C4EF0" w:rsidRPr="002E0CEB" w:rsidRDefault="00BC47A5"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760893" w:rsidRPr="00760893" w14:paraId="096493BE" w14:textId="77777777" w:rsidTr="000C4EF0">
        <w:tc>
          <w:tcPr>
            <w:tcW w:w="630" w:type="dxa"/>
          </w:tcPr>
          <w:p w14:paraId="0D0D3390" w14:textId="6B5931A3"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26</w:t>
            </w:r>
          </w:p>
        </w:tc>
        <w:tc>
          <w:tcPr>
            <w:tcW w:w="3060" w:type="dxa"/>
          </w:tcPr>
          <w:p w14:paraId="4E7FC3D9" w14:textId="4033455D" w:rsidR="000C4EF0" w:rsidRPr="002E0CEB" w:rsidRDefault="00BC47A5"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2.1.3. ელექტრომობილების გამოყენების წახალისებისთვის დამატებითი ოპტიმალური საგადასახადო შეღავათების ალტერნატივების იდენტიფიცირება ხარჯ-სარგებლიანობის ანალიზის საფუძველზე.</w:t>
            </w:r>
          </w:p>
        </w:tc>
        <w:tc>
          <w:tcPr>
            <w:tcW w:w="3405" w:type="dxa"/>
          </w:tcPr>
          <w:p w14:paraId="1A75B4DD" w14:textId="53409D67" w:rsidR="000C4EF0" w:rsidRPr="002E0CEB" w:rsidRDefault="00BC47A5" w:rsidP="00EF27B9">
            <w:pPr>
              <w:rPr>
                <w:rFonts w:ascii="Sylfaen" w:hAnsi="Sylfaen"/>
                <w:sz w:val="20"/>
                <w:szCs w:val="20"/>
                <w:lang w:val="ka-GE"/>
              </w:rPr>
            </w:pPr>
            <w:r w:rsidRPr="002E0CEB">
              <w:rPr>
                <w:rFonts w:ascii="Sylfaen" w:hAnsi="Sylfaen"/>
                <w:sz w:val="20"/>
                <w:szCs w:val="20"/>
                <w:lang w:val="ka-GE"/>
              </w:rPr>
              <w:t>პარტნიორ უწყებებში მითითებულ ერთეულებთან დაკავშირებით დამატებითი ინფორმაცია იყო მითითებული</w:t>
            </w:r>
          </w:p>
          <w:p w14:paraId="16893FF0" w14:textId="055038C9" w:rsidR="00BC47A5" w:rsidRPr="002E0CEB" w:rsidRDefault="00BC47A5" w:rsidP="00EF27B9">
            <w:pPr>
              <w:rPr>
                <w:rFonts w:ascii="Sylfaen" w:hAnsi="Sylfaen"/>
                <w:sz w:val="20"/>
                <w:szCs w:val="20"/>
                <w:lang w:val="ka-GE"/>
              </w:rPr>
            </w:pPr>
            <w:r w:rsidRPr="002E0CEB">
              <w:rPr>
                <w:rFonts w:ascii="Sylfaen" w:hAnsi="Sylfaen"/>
                <w:sz w:val="20"/>
                <w:szCs w:val="20"/>
                <w:lang w:val="ka-GE"/>
              </w:rPr>
              <w:t>ეს ბუნდოვანია რას გულისხმობს პარტნიორი უწყების გრაფაში</w:t>
            </w:r>
          </w:p>
        </w:tc>
        <w:tc>
          <w:tcPr>
            <w:tcW w:w="2535" w:type="dxa"/>
          </w:tcPr>
          <w:p w14:paraId="2A66A771" w14:textId="7AE3927F" w:rsidR="000C4EF0" w:rsidRPr="002E0CEB" w:rsidRDefault="00BC47A5"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3F3257F1" w14:textId="1BA6589B" w:rsidR="000C4EF0" w:rsidRPr="002E0CEB" w:rsidRDefault="00BC47A5"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760893" w:rsidRPr="00760893" w14:paraId="4A344550" w14:textId="77777777" w:rsidTr="000C4EF0">
        <w:tc>
          <w:tcPr>
            <w:tcW w:w="630" w:type="dxa"/>
          </w:tcPr>
          <w:p w14:paraId="364C66FF" w14:textId="335AB7C2"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27</w:t>
            </w:r>
          </w:p>
        </w:tc>
        <w:tc>
          <w:tcPr>
            <w:tcW w:w="3060" w:type="dxa"/>
          </w:tcPr>
          <w:p w14:paraId="2C180B98" w14:textId="2D407DC4" w:rsidR="000C4EF0" w:rsidRPr="002E0CEB" w:rsidRDefault="00BC47A5" w:rsidP="00EF27B9">
            <w:pPr>
              <w:rPr>
                <w:rFonts w:ascii="Sylfaen" w:hAnsi="Sylfaen"/>
                <w:sz w:val="20"/>
                <w:szCs w:val="20"/>
                <w:lang w:val="ka-GE"/>
              </w:rPr>
            </w:pPr>
            <w:r w:rsidRPr="002E0CEB">
              <w:rPr>
                <w:rFonts w:ascii="Sylfaen" w:eastAsia="Times New Roman" w:hAnsi="Sylfaen" w:cstheme="minorHAnsi"/>
                <w:noProof/>
                <w:sz w:val="20"/>
                <w:szCs w:val="20"/>
                <w:lang w:val="ka-GE"/>
              </w:rPr>
              <w:t>აქტივობა 2.3.2. ბათუმის მდგრადი ურბანული მობილობის გეგმით</w:t>
            </w:r>
            <w:r w:rsidRPr="002E0CEB">
              <w:rPr>
                <w:rFonts w:ascii="Sylfaen" w:eastAsia="Times New Roman" w:hAnsi="Sylfaen" w:cstheme="minorHAnsi"/>
                <w:noProof/>
                <w:sz w:val="20"/>
                <w:szCs w:val="20"/>
                <w:lang w:val="en-GB"/>
              </w:rPr>
              <w:t xml:space="preserve"> </w:t>
            </w:r>
            <w:r w:rsidRPr="002E0CEB">
              <w:rPr>
                <w:rFonts w:ascii="Sylfaen" w:eastAsia="Times New Roman" w:hAnsi="Sylfaen" w:cstheme="minorHAnsi"/>
                <w:noProof/>
                <w:sz w:val="20"/>
                <w:szCs w:val="20"/>
                <w:lang w:val="ka-GE"/>
              </w:rPr>
              <w:t>და ბათუმის ველოგადაადგილების გენერალური გეგმით გათვალისწინებული ღონისძიებების განხორციელება</w:t>
            </w:r>
          </w:p>
        </w:tc>
        <w:tc>
          <w:tcPr>
            <w:tcW w:w="3405" w:type="dxa"/>
          </w:tcPr>
          <w:p w14:paraId="0B3FFF14" w14:textId="77777777" w:rsidR="000C4EF0" w:rsidRPr="002E0CEB" w:rsidRDefault="00ED49FF" w:rsidP="00EF27B9">
            <w:pPr>
              <w:rPr>
                <w:rFonts w:ascii="Sylfaen" w:hAnsi="Sylfaen"/>
                <w:sz w:val="20"/>
                <w:szCs w:val="20"/>
                <w:lang w:val="ka-GE"/>
              </w:rPr>
            </w:pPr>
            <w:r w:rsidRPr="002E0CEB">
              <w:rPr>
                <w:rFonts w:ascii="Sylfaen" w:hAnsi="Sylfaen"/>
                <w:sz w:val="20"/>
                <w:szCs w:val="20"/>
                <w:lang w:val="ka-GE"/>
              </w:rPr>
              <w:t>პასუხისმგებელ უწყებაში მითითებულია ბათუმის მუნიციპალიტეტი</w:t>
            </w:r>
          </w:p>
          <w:p w14:paraId="3181A095" w14:textId="5680AFB2" w:rsidR="00ED49FF" w:rsidRPr="002E0CEB" w:rsidRDefault="00ED49FF" w:rsidP="00EF27B9">
            <w:pPr>
              <w:pStyle w:val="CommentText"/>
              <w:rPr>
                <w:rFonts w:ascii="Sylfaen" w:hAnsi="Sylfaen"/>
                <w:lang w:val="ka-GE"/>
              </w:rPr>
            </w:pPr>
            <w:r w:rsidRPr="002E0CEB">
              <w:rPr>
                <w:rFonts w:ascii="Sylfaen" w:hAnsi="Sylfaen"/>
                <w:lang w:val="ka-GE"/>
              </w:rPr>
              <w:t>კომენტარი: რამდენად არი მათთან შეთანხმებული. იგივე ყველა დანარჩენ შემთხვევაში</w:t>
            </w:r>
          </w:p>
        </w:tc>
        <w:tc>
          <w:tcPr>
            <w:tcW w:w="2535" w:type="dxa"/>
          </w:tcPr>
          <w:p w14:paraId="54FA5037" w14:textId="56EF1541" w:rsidR="000C4EF0" w:rsidRPr="002E0CEB" w:rsidRDefault="00ED49FF"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3B8A8390" w14:textId="77777777" w:rsidR="000C4EF0" w:rsidRPr="002E0CEB" w:rsidRDefault="00ED49FF"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52635AB6" w14:textId="77777777" w:rsidR="00ED49FF" w:rsidRPr="002E0CEB" w:rsidRDefault="00ED49FF" w:rsidP="00EF27B9">
            <w:pPr>
              <w:spacing w:after="0" w:line="240" w:lineRule="auto"/>
              <w:rPr>
                <w:rFonts w:ascii="Sylfaen" w:eastAsia="Arial Unicode MS" w:hAnsi="Sylfaen" w:cstheme="minorHAnsi"/>
                <w:sz w:val="20"/>
                <w:szCs w:val="20"/>
                <w:lang w:val="ka-GE"/>
              </w:rPr>
            </w:pPr>
          </w:p>
          <w:p w14:paraId="21E430E3" w14:textId="4AAFA095" w:rsidR="00ED49FF" w:rsidRPr="002E0CEB" w:rsidRDefault="00ED49FF"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აღნიშნული აქტივობები შეთანხმებულია ყველა დაინტერესებულ მხარესთან, განსაკუთრებით ვინც აღმასრულებელ ან პარტნიორ ორგანიზაციებშია მითითებული</w:t>
            </w:r>
          </w:p>
        </w:tc>
      </w:tr>
      <w:tr w:rsidR="00760893" w:rsidRPr="00760893" w14:paraId="545AB04B" w14:textId="77777777" w:rsidTr="00ED49FF">
        <w:tc>
          <w:tcPr>
            <w:tcW w:w="630" w:type="dxa"/>
          </w:tcPr>
          <w:p w14:paraId="0F59FB55" w14:textId="076577F4" w:rsidR="000C4EF0"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28</w:t>
            </w:r>
          </w:p>
        </w:tc>
        <w:tc>
          <w:tcPr>
            <w:tcW w:w="3060" w:type="dxa"/>
          </w:tcPr>
          <w:p w14:paraId="0A0B9D09" w14:textId="605E7D52" w:rsidR="000C4EF0" w:rsidRPr="002E0CEB" w:rsidRDefault="00ED49FF" w:rsidP="00EF27B9">
            <w:pPr>
              <w:rPr>
                <w:rFonts w:ascii="Sylfaen" w:hAnsi="Sylfaen"/>
                <w:sz w:val="20"/>
                <w:szCs w:val="20"/>
                <w:lang w:val="ka-GE"/>
              </w:rPr>
            </w:pPr>
            <w:r w:rsidRPr="002E0CEB">
              <w:rPr>
                <w:rFonts w:ascii="Sylfaen" w:hAnsi="Sylfaen" w:cstheme="minorHAnsi"/>
                <w:noProof/>
                <w:sz w:val="20"/>
                <w:szCs w:val="20"/>
                <w:lang w:val="ka-GE"/>
              </w:rPr>
              <w:t>აქტივობა 2.3.3. საზოგადოებრივი ტრანსპორტის ქსელის გაფართოვება ქ, რუსთავის მუნიციპალიტეტში</w:t>
            </w:r>
          </w:p>
        </w:tc>
        <w:tc>
          <w:tcPr>
            <w:tcW w:w="3405" w:type="dxa"/>
          </w:tcPr>
          <w:p w14:paraId="3E7EB3B4" w14:textId="77777777" w:rsidR="000C4EF0" w:rsidRPr="002E0CEB" w:rsidRDefault="00ED49FF" w:rsidP="00EF27B9">
            <w:pPr>
              <w:rPr>
                <w:rFonts w:ascii="Sylfaen" w:hAnsi="Sylfaen"/>
                <w:sz w:val="20"/>
                <w:szCs w:val="20"/>
                <w:lang w:val="ka-GE"/>
              </w:rPr>
            </w:pPr>
            <w:r w:rsidRPr="002E0CEB">
              <w:rPr>
                <w:rFonts w:ascii="Sylfaen" w:hAnsi="Sylfaen"/>
                <w:sz w:val="20"/>
                <w:szCs w:val="20"/>
                <w:lang w:val="ka-GE"/>
              </w:rPr>
              <w:t>კომენტარი;</w:t>
            </w:r>
          </w:p>
          <w:p w14:paraId="7A941BBC" w14:textId="306F127C" w:rsidR="00ED49FF" w:rsidRPr="002E0CEB" w:rsidRDefault="00ED49FF" w:rsidP="00EF27B9">
            <w:pPr>
              <w:rPr>
                <w:rFonts w:ascii="Sylfaen" w:hAnsi="Sylfaen"/>
                <w:sz w:val="20"/>
                <w:szCs w:val="20"/>
                <w:lang w:val="ka-GE"/>
              </w:rPr>
            </w:pPr>
            <w:r w:rsidRPr="002E0CEB">
              <w:rPr>
                <w:rFonts w:ascii="Sylfaen" w:hAnsi="Sylfaen"/>
                <w:sz w:val="20"/>
                <w:szCs w:val="20"/>
                <w:lang w:val="ka-GE"/>
              </w:rPr>
              <w:t xml:space="preserve">საკმარისია </w:t>
            </w:r>
            <w:r w:rsidR="00B7344A" w:rsidRPr="002E0CEB">
              <w:rPr>
                <w:rFonts w:ascii="Sylfaen" w:hAnsi="Sylfaen"/>
                <w:sz w:val="20"/>
                <w:szCs w:val="20"/>
                <w:lang w:val="ka-GE"/>
              </w:rPr>
              <w:t xml:space="preserve">შედეგის ინდიკატორში მხოლოდ </w:t>
            </w:r>
            <w:r w:rsidRPr="002E0CEB">
              <w:rPr>
                <w:rFonts w:ascii="Sylfaen" w:hAnsi="Sylfaen"/>
                <w:sz w:val="20"/>
                <w:szCs w:val="20"/>
                <w:lang w:val="ka-GE"/>
              </w:rPr>
              <w:t xml:space="preserve">პირველი </w:t>
            </w:r>
            <w:r w:rsidR="00B7344A" w:rsidRPr="002E0CEB">
              <w:rPr>
                <w:rFonts w:ascii="Sylfaen" w:hAnsi="Sylfaen"/>
                <w:sz w:val="20"/>
                <w:szCs w:val="20"/>
                <w:lang w:val="ka-GE"/>
              </w:rPr>
              <w:t xml:space="preserve">ინდიკატორის </w:t>
            </w:r>
            <w:r w:rsidRPr="002E0CEB">
              <w:rPr>
                <w:rFonts w:ascii="Sylfaen" w:hAnsi="Sylfaen"/>
                <w:sz w:val="20"/>
                <w:szCs w:val="20"/>
                <w:lang w:val="ka-GE"/>
              </w:rPr>
              <w:t>დატოვება</w:t>
            </w:r>
          </w:p>
        </w:tc>
        <w:tc>
          <w:tcPr>
            <w:tcW w:w="2535" w:type="dxa"/>
          </w:tcPr>
          <w:p w14:paraId="1EF907B7" w14:textId="66B37F2E" w:rsidR="000C4EF0" w:rsidRPr="002E0CEB" w:rsidRDefault="00ED49FF"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4EA9DF51" w14:textId="77777777" w:rsidR="00ED49FF" w:rsidRPr="002E0CEB" w:rsidRDefault="00ED49FF"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52A9BA3E" w14:textId="77777777" w:rsidR="000C4EF0" w:rsidRPr="002E0CEB" w:rsidRDefault="000C4EF0" w:rsidP="00EF27B9">
            <w:pPr>
              <w:spacing w:after="0" w:line="240" w:lineRule="auto"/>
              <w:rPr>
                <w:rFonts w:ascii="Sylfaen" w:eastAsia="Arial Unicode MS" w:hAnsi="Sylfaen" w:cstheme="minorHAnsi"/>
                <w:sz w:val="20"/>
                <w:szCs w:val="20"/>
                <w:lang w:val="ka-GE"/>
              </w:rPr>
            </w:pPr>
          </w:p>
        </w:tc>
      </w:tr>
      <w:tr w:rsidR="00760893" w:rsidRPr="00760893" w14:paraId="0863303E" w14:textId="77777777" w:rsidTr="00ED49FF">
        <w:tc>
          <w:tcPr>
            <w:tcW w:w="630" w:type="dxa"/>
          </w:tcPr>
          <w:p w14:paraId="37A700AD" w14:textId="4DD944F5" w:rsidR="00ED49FF"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29</w:t>
            </w:r>
          </w:p>
        </w:tc>
        <w:tc>
          <w:tcPr>
            <w:tcW w:w="3060" w:type="dxa"/>
          </w:tcPr>
          <w:p w14:paraId="1CD1CEC8" w14:textId="6A7C88C5" w:rsidR="00ED49FF" w:rsidRPr="002E0CEB" w:rsidRDefault="00ED49FF" w:rsidP="00EF27B9">
            <w:pPr>
              <w:rPr>
                <w:rFonts w:ascii="Sylfaen" w:hAnsi="Sylfaen"/>
                <w:sz w:val="20"/>
                <w:szCs w:val="20"/>
                <w:lang w:val="ka-GE"/>
              </w:rPr>
            </w:pPr>
            <w:r w:rsidRPr="002E0CEB">
              <w:rPr>
                <w:rFonts w:ascii="Sylfaen" w:hAnsi="Sylfaen" w:cstheme="minorHAnsi"/>
                <w:noProof/>
                <w:sz w:val="20"/>
                <w:szCs w:val="20"/>
                <w:lang w:val="ka-GE"/>
              </w:rPr>
              <w:t>აქტივობა 2.3.4. საზოგადოებრივი ტრანსპორტის ქსელის გაფართოვება ქ, ქუთაისის მუნიციპალიტეტში</w:t>
            </w:r>
          </w:p>
        </w:tc>
        <w:tc>
          <w:tcPr>
            <w:tcW w:w="3405" w:type="dxa"/>
          </w:tcPr>
          <w:p w14:paraId="24C07409" w14:textId="77777777" w:rsidR="00B7344A" w:rsidRPr="002E0CEB" w:rsidRDefault="00B7344A" w:rsidP="00EF27B9">
            <w:pPr>
              <w:rPr>
                <w:rFonts w:ascii="Sylfaen" w:hAnsi="Sylfaen"/>
                <w:sz w:val="20"/>
                <w:szCs w:val="20"/>
                <w:lang w:val="ka-GE"/>
              </w:rPr>
            </w:pPr>
            <w:r w:rsidRPr="002E0CEB">
              <w:rPr>
                <w:rFonts w:ascii="Sylfaen" w:hAnsi="Sylfaen"/>
                <w:sz w:val="20"/>
                <w:szCs w:val="20"/>
                <w:lang w:val="ka-GE"/>
              </w:rPr>
              <w:t>კომენტარი;</w:t>
            </w:r>
          </w:p>
          <w:p w14:paraId="37F691A5" w14:textId="063045F4" w:rsidR="00ED49FF" w:rsidRPr="002E0CEB" w:rsidRDefault="00B7344A" w:rsidP="00EF27B9">
            <w:pPr>
              <w:rPr>
                <w:rFonts w:ascii="Sylfaen" w:hAnsi="Sylfaen"/>
                <w:sz w:val="20"/>
                <w:szCs w:val="20"/>
                <w:lang w:val="ka-GE"/>
              </w:rPr>
            </w:pPr>
            <w:r w:rsidRPr="002E0CEB">
              <w:rPr>
                <w:rFonts w:ascii="Sylfaen" w:hAnsi="Sylfaen"/>
                <w:sz w:val="20"/>
                <w:szCs w:val="20"/>
                <w:lang w:val="ka-GE"/>
              </w:rPr>
              <w:t>საკმარისია შედეგის ინდიკატორში მხოლოდ პირველი ინდიკატორის დატოვება</w:t>
            </w:r>
          </w:p>
        </w:tc>
        <w:tc>
          <w:tcPr>
            <w:tcW w:w="2535" w:type="dxa"/>
          </w:tcPr>
          <w:p w14:paraId="093E2942" w14:textId="25A3505A" w:rsidR="00ED49FF" w:rsidRPr="002E0CEB" w:rsidRDefault="00B7344A"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7D939D54" w14:textId="77777777" w:rsidR="00B7344A" w:rsidRPr="002E0CEB" w:rsidRDefault="00B7344A"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30C172F0" w14:textId="77777777" w:rsidR="00ED49FF" w:rsidRPr="002E0CEB" w:rsidRDefault="00ED49FF" w:rsidP="00EF27B9">
            <w:pPr>
              <w:spacing w:after="0" w:line="240" w:lineRule="auto"/>
              <w:rPr>
                <w:rFonts w:ascii="Sylfaen" w:eastAsia="Arial Unicode MS" w:hAnsi="Sylfaen" w:cstheme="minorHAnsi"/>
                <w:sz w:val="20"/>
                <w:szCs w:val="20"/>
                <w:lang w:val="ka-GE"/>
              </w:rPr>
            </w:pPr>
          </w:p>
        </w:tc>
      </w:tr>
      <w:tr w:rsidR="00760893" w:rsidRPr="00760893" w14:paraId="77BFB2AC" w14:textId="77777777" w:rsidTr="00ED49FF">
        <w:tc>
          <w:tcPr>
            <w:tcW w:w="630" w:type="dxa"/>
          </w:tcPr>
          <w:p w14:paraId="207065B1" w14:textId="197B8E1A" w:rsidR="00ED49FF"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30</w:t>
            </w:r>
          </w:p>
        </w:tc>
        <w:tc>
          <w:tcPr>
            <w:tcW w:w="3060" w:type="dxa"/>
          </w:tcPr>
          <w:p w14:paraId="12F9E90E" w14:textId="403E982C" w:rsidR="00ED49FF" w:rsidRPr="002E0CEB" w:rsidRDefault="00B7344A" w:rsidP="00EF27B9">
            <w:pPr>
              <w:rPr>
                <w:rFonts w:ascii="Sylfaen" w:hAnsi="Sylfaen"/>
                <w:sz w:val="20"/>
                <w:szCs w:val="20"/>
                <w:lang w:val="ka-GE"/>
              </w:rPr>
            </w:pPr>
            <w:r w:rsidRPr="002E0CEB">
              <w:rPr>
                <w:rFonts w:ascii="Sylfaen" w:eastAsia="Times New Roman" w:hAnsi="Sylfaen" w:cstheme="minorHAnsi"/>
                <w:noProof/>
                <w:sz w:val="20"/>
                <w:szCs w:val="20"/>
                <w:lang w:val="ka-GE" w:eastAsia="en-GB"/>
              </w:rPr>
              <w:t>აქტივობა 3.1.2. შენობების ენერგოეფექტურობაზე კანონქვემდებარე ნორმატიული აქტების შექმნა, დამტკიცება და განხორციელება</w:t>
            </w:r>
          </w:p>
        </w:tc>
        <w:tc>
          <w:tcPr>
            <w:tcW w:w="3405" w:type="dxa"/>
          </w:tcPr>
          <w:p w14:paraId="186E88F1" w14:textId="135CA297" w:rsidR="00ED49FF" w:rsidRPr="002E0CEB" w:rsidRDefault="00B7344A" w:rsidP="00EF27B9">
            <w:pPr>
              <w:rPr>
                <w:rFonts w:ascii="Sylfaen" w:hAnsi="Sylfaen"/>
                <w:sz w:val="20"/>
                <w:szCs w:val="20"/>
                <w:lang w:val="ka-GE"/>
              </w:rPr>
            </w:pPr>
            <w:r w:rsidRPr="002E0CEB">
              <w:rPr>
                <w:rFonts w:ascii="Sylfaen" w:hAnsi="Sylfaen"/>
                <w:sz w:val="20"/>
                <w:szCs w:val="20"/>
                <w:lang w:val="ka-GE"/>
              </w:rPr>
              <w:t>აქტივობის დასახელებაში  განხორციელების დატოვება ზედმეტია</w:t>
            </w:r>
          </w:p>
        </w:tc>
        <w:tc>
          <w:tcPr>
            <w:tcW w:w="2535" w:type="dxa"/>
          </w:tcPr>
          <w:p w14:paraId="63884AA2" w14:textId="0F738F2B" w:rsidR="00ED49FF" w:rsidRPr="002E0CEB" w:rsidRDefault="00B7344A"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70936B30" w14:textId="77777777" w:rsidR="00B7344A" w:rsidRPr="002E0CEB" w:rsidRDefault="00B7344A"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7EA414D2" w14:textId="77777777" w:rsidR="00ED49FF" w:rsidRPr="002E0CEB" w:rsidRDefault="00ED49FF" w:rsidP="00EF27B9">
            <w:pPr>
              <w:spacing w:after="0" w:line="240" w:lineRule="auto"/>
              <w:rPr>
                <w:rFonts w:ascii="Sylfaen" w:eastAsia="Arial Unicode MS" w:hAnsi="Sylfaen" w:cstheme="minorHAnsi"/>
                <w:sz w:val="20"/>
                <w:szCs w:val="20"/>
                <w:lang w:val="ka-GE"/>
              </w:rPr>
            </w:pPr>
          </w:p>
        </w:tc>
      </w:tr>
      <w:tr w:rsidR="00760893" w:rsidRPr="00760893" w14:paraId="6F7CFB8C" w14:textId="77777777" w:rsidTr="00ED49FF">
        <w:tc>
          <w:tcPr>
            <w:tcW w:w="630" w:type="dxa"/>
          </w:tcPr>
          <w:p w14:paraId="072B53B0" w14:textId="141E3435" w:rsidR="00ED49FF"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lastRenderedPageBreak/>
              <w:t>31</w:t>
            </w:r>
          </w:p>
        </w:tc>
        <w:tc>
          <w:tcPr>
            <w:tcW w:w="3060" w:type="dxa"/>
          </w:tcPr>
          <w:p w14:paraId="24364BB9" w14:textId="2E1BFD84" w:rsidR="00ED49FF" w:rsidRPr="002E0CEB" w:rsidRDefault="00B7344A" w:rsidP="00EF27B9">
            <w:pPr>
              <w:rPr>
                <w:rFonts w:ascii="Sylfaen" w:hAnsi="Sylfaen"/>
                <w:sz w:val="20"/>
                <w:szCs w:val="20"/>
                <w:lang w:val="ka-GE"/>
              </w:rPr>
            </w:pPr>
            <w:r w:rsidRPr="002E0CEB">
              <w:rPr>
                <w:rFonts w:ascii="Sylfaen" w:eastAsia="Times New Roman" w:hAnsi="Sylfaen" w:cstheme="minorHAnsi"/>
                <w:noProof/>
                <w:sz w:val="20"/>
                <w:szCs w:val="20"/>
                <w:lang w:val="ka-GE" w:eastAsia="en-GB"/>
              </w:rPr>
              <w:t>აქტივობა 3.2.2. ენერგოეფექტურობის შესახებ საზოგადოებრივი ცნობიერების ამაღლებისთვის პროგრამების განხორციელება.</w:t>
            </w:r>
          </w:p>
        </w:tc>
        <w:tc>
          <w:tcPr>
            <w:tcW w:w="3405" w:type="dxa"/>
          </w:tcPr>
          <w:p w14:paraId="2799AD9E" w14:textId="77777777" w:rsidR="00ED49FF" w:rsidRPr="002E0CEB" w:rsidRDefault="00B7344A" w:rsidP="00EF27B9">
            <w:pPr>
              <w:rPr>
                <w:rFonts w:ascii="Sylfaen" w:hAnsi="Sylfaen"/>
                <w:sz w:val="20"/>
                <w:szCs w:val="20"/>
                <w:lang w:val="ka-GE"/>
              </w:rPr>
            </w:pPr>
            <w:r w:rsidRPr="002E0CEB">
              <w:rPr>
                <w:rFonts w:ascii="Sylfaen" w:hAnsi="Sylfaen"/>
                <w:sz w:val="20"/>
                <w:szCs w:val="20"/>
                <w:lang w:val="ka-GE"/>
              </w:rPr>
              <w:t>აქტივობის ინდიკატორებთან დაკავშირებით:</w:t>
            </w:r>
          </w:p>
          <w:p w14:paraId="5203C84E" w14:textId="252E2F2B" w:rsidR="00B7344A" w:rsidRPr="002E0CEB" w:rsidRDefault="00B7344A" w:rsidP="00EF27B9">
            <w:pPr>
              <w:rPr>
                <w:rFonts w:ascii="Sylfaen" w:hAnsi="Sylfaen"/>
                <w:sz w:val="20"/>
                <w:szCs w:val="20"/>
                <w:lang w:val="ka-GE"/>
              </w:rPr>
            </w:pPr>
            <w:r w:rsidRPr="002E0CEB">
              <w:rPr>
                <w:rFonts w:ascii="Sylfaen" w:hAnsi="Sylfaen"/>
                <w:sz w:val="20"/>
                <w:szCs w:val="20"/>
                <w:lang w:val="ka-GE"/>
              </w:rPr>
              <w:t>მიზანშეწონილია ინდიკატორში ჩაიწეროს კონკრეტულად რა განხორციელდა საინფორმაციო კამპანიის ფარგლებში.</w:t>
            </w:r>
          </w:p>
        </w:tc>
        <w:tc>
          <w:tcPr>
            <w:tcW w:w="2535" w:type="dxa"/>
          </w:tcPr>
          <w:p w14:paraId="762838D7" w14:textId="1F24580B" w:rsidR="00ED49FF" w:rsidRPr="002E0CEB" w:rsidRDefault="00B7344A"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329E3EAB" w14:textId="77777777" w:rsidR="00ED49FF" w:rsidRPr="002E0CEB" w:rsidRDefault="00B7344A"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არ არის გათვალისწინებული</w:t>
            </w:r>
          </w:p>
          <w:p w14:paraId="02880DA5" w14:textId="77777777" w:rsidR="00B7344A" w:rsidRPr="002E0CEB" w:rsidRDefault="00B7344A" w:rsidP="00EF27B9">
            <w:pPr>
              <w:spacing w:after="0" w:line="240" w:lineRule="auto"/>
              <w:rPr>
                <w:rFonts w:ascii="Sylfaen" w:eastAsia="Arial Unicode MS" w:hAnsi="Sylfaen" w:cstheme="minorHAnsi"/>
                <w:sz w:val="20"/>
                <w:szCs w:val="20"/>
                <w:lang w:val="ka-GE"/>
              </w:rPr>
            </w:pPr>
          </w:p>
          <w:p w14:paraId="00198E84" w14:textId="258DED74" w:rsidR="00B7344A" w:rsidRPr="002E0CEB" w:rsidRDefault="00B7344A"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ვინაიდან საინფორმაციო კამპანიების ელემენტები შეიძლება შეიცვალოს არ რამე დაემატოს, რის გამოც ამ ეტაპზე არ არის მიზანშეწონილი ჩაიწეროს კონკრეტულად საინფორმაციო კამპანიების ელემენტებზე. თუმცა ამაზე ინფორმაცია მოცემული იქნება ანგარიშებში.</w:t>
            </w:r>
          </w:p>
        </w:tc>
      </w:tr>
      <w:tr w:rsidR="00760893" w:rsidRPr="00760893" w14:paraId="67D647F9" w14:textId="77777777" w:rsidTr="00ED49FF">
        <w:tc>
          <w:tcPr>
            <w:tcW w:w="630" w:type="dxa"/>
          </w:tcPr>
          <w:p w14:paraId="434B9AA7" w14:textId="6A23312D" w:rsidR="00ED49FF"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32</w:t>
            </w:r>
          </w:p>
        </w:tc>
        <w:tc>
          <w:tcPr>
            <w:tcW w:w="3060" w:type="dxa"/>
          </w:tcPr>
          <w:p w14:paraId="4678D0B5" w14:textId="36E77264" w:rsidR="00ED49FF" w:rsidRPr="002E0CEB" w:rsidRDefault="00B7344A" w:rsidP="00EF27B9">
            <w:pPr>
              <w:rPr>
                <w:rFonts w:ascii="Sylfaen" w:hAnsi="Sylfaen"/>
                <w:sz w:val="20"/>
                <w:szCs w:val="20"/>
                <w:lang w:val="ka-GE"/>
              </w:rPr>
            </w:pPr>
            <w:r w:rsidRPr="002E0CEB">
              <w:rPr>
                <w:rFonts w:ascii="Sylfaen" w:eastAsia="Times New Roman" w:hAnsi="Sylfaen" w:cstheme="minorHAnsi"/>
                <w:noProof/>
                <w:sz w:val="20"/>
                <w:szCs w:val="20"/>
                <w:lang w:val="ka-GE" w:eastAsia="en-GB"/>
              </w:rPr>
              <w:t>აქტივობა 3.2.3. „ვარვარა“ ნათურებთან დაკავშირებით  საინფორმაციო კამპანიის ჩატარება.</w:t>
            </w:r>
          </w:p>
        </w:tc>
        <w:tc>
          <w:tcPr>
            <w:tcW w:w="3405" w:type="dxa"/>
          </w:tcPr>
          <w:p w14:paraId="7F838A85" w14:textId="77777777" w:rsidR="00B7344A" w:rsidRPr="002E0CEB" w:rsidRDefault="00B7344A" w:rsidP="00EF27B9">
            <w:pPr>
              <w:rPr>
                <w:rFonts w:ascii="Sylfaen" w:hAnsi="Sylfaen"/>
                <w:sz w:val="20"/>
                <w:szCs w:val="20"/>
                <w:lang w:val="ka-GE"/>
              </w:rPr>
            </w:pPr>
            <w:r w:rsidRPr="002E0CEB">
              <w:rPr>
                <w:rFonts w:ascii="Sylfaen" w:hAnsi="Sylfaen"/>
                <w:sz w:val="20"/>
                <w:szCs w:val="20"/>
                <w:lang w:val="ka-GE"/>
              </w:rPr>
              <w:t>აქტივობის ინდიკატორებთან დაკავშირებით:</w:t>
            </w:r>
          </w:p>
          <w:p w14:paraId="23EB9A01" w14:textId="746618C2" w:rsidR="00ED49FF" w:rsidRPr="002E0CEB" w:rsidRDefault="00B7344A" w:rsidP="00EF27B9">
            <w:pPr>
              <w:rPr>
                <w:rFonts w:ascii="Sylfaen" w:hAnsi="Sylfaen"/>
                <w:sz w:val="20"/>
                <w:szCs w:val="20"/>
                <w:lang w:val="ka-GE"/>
              </w:rPr>
            </w:pPr>
            <w:r w:rsidRPr="002E0CEB">
              <w:rPr>
                <w:rFonts w:ascii="Sylfaen" w:hAnsi="Sylfaen"/>
                <w:sz w:val="20"/>
                <w:szCs w:val="20"/>
                <w:lang w:val="ka-GE"/>
              </w:rPr>
              <w:t>მიზანშეწონილია ინდიკატორში ჩაიწეროს კონკრეტულად რა განხორციელდა საინფორმაციო კამპანიის ფარგლებში.</w:t>
            </w:r>
          </w:p>
        </w:tc>
        <w:tc>
          <w:tcPr>
            <w:tcW w:w="2535" w:type="dxa"/>
          </w:tcPr>
          <w:p w14:paraId="207FE192" w14:textId="791FE3EA" w:rsidR="00ED49FF" w:rsidRPr="002E0CEB" w:rsidRDefault="00B7344A"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1EC5D6DF" w14:textId="77777777" w:rsidR="00B7344A" w:rsidRPr="002E0CEB" w:rsidRDefault="00B7344A"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არ არის გათვალისწინებული</w:t>
            </w:r>
          </w:p>
          <w:p w14:paraId="26D0E7E1" w14:textId="77777777" w:rsidR="00B7344A" w:rsidRPr="002E0CEB" w:rsidRDefault="00B7344A" w:rsidP="00EF27B9">
            <w:pPr>
              <w:spacing w:after="0" w:line="240" w:lineRule="auto"/>
              <w:rPr>
                <w:rFonts w:ascii="Sylfaen" w:eastAsia="Arial Unicode MS" w:hAnsi="Sylfaen" w:cstheme="minorHAnsi"/>
                <w:sz w:val="20"/>
                <w:szCs w:val="20"/>
                <w:lang w:val="ka-GE"/>
              </w:rPr>
            </w:pPr>
          </w:p>
          <w:p w14:paraId="64FD6345" w14:textId="375C656D" w:rsidR="00ED49FF" w:rsidRPr="002E0CEB" w:rsidRDefault="00B7344A"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ვინაიდან საინფორმაციო კამპანიების ელემენტები შეიძლება შეიცვალოს არ რამე დაემატოს, რის გამოც ამ ეტაპზე არ არის მიზანშეწონილი ჩაიწეროს კონკრეტულად საინფორმაციო კამპანიების ელემენტებზე. თუმცა ამაზე ინფორმაცია მოცემული იქნება ანგარიშებში.</w:t>
            </w:r>
          </w:p>
        </w:tc>
      </w:tr>
      <w:tr w:rsidR="00760893" w:rsidRPr="00760893" w14:paraId="70BA03D3" w14:textId="77777777" w:rsidTr="00ED49FF">
        <w:tc>
          <w:tcPr>
            <w:tcW w:w="630" w:type="dxa"/>
          </w:tcPr>
          <w:p w14:paraId="32658FE2" w14:textId="3C00780C" w:rsidR="00ED49FF"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33</w:t>
            </w:r>
          </w:p>
        </w:tc>
        <w:tc>
          <w:tcPr>
            <w:tcW w:w="3060" w:type="dxa"/>
          </w:tcPr>
          <w:p w14:paraId="7D4D906A" w14:textId="38869FAB" w:rsidR="00ED49FF" w:rsidRPr="002E0CEB" w:rsidRDefault="00B7344A" w:rsidP="00EF27B9">
            <w:pPr>
              <w:rPr>
                <w:rFonts w:ascii="Sylfaen" w:hAnsi="Sylfaen"/>
                <w:sz w:val="20"/>
                <w:szCs w:val="20"/>
                <w:lang w:val="ka-GE"/>
              </w:rPr>
            </w:pPr>
            <w:r w:rsidRPr="002E0CEB">
              <w:rPr>
                <w:rFonts w:ascii="Sylfaen" w:eastAsia="Times New Roman" w:hAnsi="Sylfaen" w:cstheme="minorHAnsi"/>
                <w:noProof/>
                <w:sz w:val="20"/>
                <w:szCs w:val="20"/>
                <w:lang w:val="ka-GE" w:eastAsia="en-GB"/>
              </w:rPr>
              <w:t>აქტივობა 3.2.4. მზის ენერგიით წყლის გაცხელების შესახებ საინფორმაციო კამპანიების განხორციელება.</w:t>
            </w:r>
          </w:p>
        </w:tc>
        <w:tc>
          <w:tcPr>
            <w:tcW w:w="3405" w:type="dxa"/>
          </w:tcPr>
          <w:p w14:paraId="0BC63644" w14:textId="77777777" w:rsidR="00B7344A" w:rsidRPr="002E0CEB" w:rsidRDefault="00B7344A" w:rsidP="00EF27B9">
            <w:pPr>
              <w:rPr>
                <w:rFonts w:ascii="Sylfaen" w:hAnsi="Sylfaen"/>
                <w:sz w:val="20"/>
                <w:szCs w:val="20"/>
                <w:lang w:val="ka-GE"/>
              </w:rPr>
            </w:pPr>
            <w:r w:rsidRPr="002E0CEB">
              <w:rPr>
                <w:rFonts w:ascii="Sylfaen" w:hAnsi="Sylfaen"/>
                <w:sz w:val="20"/>
                <w:szCs w:val="20"/>
                <w:lang w:val="ka-GE"/>
              </w:rPr>
              <w:t>აქტივობის ინდიკატორებთან დაკავშირებით:</w:t>
            </w:r>
          </w:p>
          <w:p w14:paraId="23AA1F02" w14:textId="4E1C92F6" w:rsidR="00ED49FF" w:rsidRPr="002E0CEB" w:rsidRDefault="00B7344A" w:rsidP="00EF27B9">
            <w:pPr>
              <w:rPr>
                <w:rFonts w:ascii="Sylfaen" w:hAnsi="Sylfaen"/>
                <w:sz w:val="20"/>
                <w:szCs w:val="20"/>
                <w:lang w:val="ka-GE"/>
              </w:rPr>
            </w:pPr>
            <w:r w:rsidRPr="002E0CEB">
              <w:rPr>
                <w:rFonts w:ascii="Sylfaen" w:hAnsi="Sylfaen"/>
                <w:sz w:val="20"/>
                <w:szCs w:val="20"/>
                <w:lang w:val="ka-GE"/>
              </w:rPr>
              <w:t>მიზანშეწონილია ინდიკატორში ჩაიწეროს კონკრეტულად რა განხორციელდა საინფორმაციო კამპანიის ფარგლებში.</w:t>
            </w:r>
          </w:p>
        </w:tc>
        <w:tc>
          <w:tcPr>
            <w:tcW w:w="2535" w:type="dxa"/>
          </w:tcPr>
          <w:p w14:paraId="507443CD" w14:textId="57778AE8" w:rsidR="00ED49FF" w:rsidRPr="002E0CEB" w:rsidRDefault="00B7344A"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6EABD366" w14:textId="77777777" w:rsidR="00B7344A" w:rsidRPr="002E0CEB" w:rsidRDefault="00B7344A"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არ არის გათვალისწინებული</w:t>
            </w:r>
          </w:p>
          <w:p w14:paraId="50D9D0DD" w14:textId="77777777" w:rsidR="00B7344A" w:rsidRPr="002E0CEB" w:rsidRDefault="00B7344A" w:rsidP="00EF27B9">
            <w:pPr>
              <w:spacing w:after="0" w:line="240" w:lineRule="auto"/>
              <w:rPr>
                <w:rFonts w:ascii="Sylfaen" w:eastAsia="Arial Unicode MS" w:hAnsi="Sylfaen" w:cstheme="minorHAnsi"/>
                <w:sz w:val="20"/>
                <w:szCs w:val="20"/>
                <w:lang w:val="ka-GE"/>
              </w:rPr>
            </w:pPr>
          </w:p>
          <w:p w14:paraId="1759F288" w14:textId="4F2E7BD6" w:rsidR="00ED49FF" w:rsidRPr="002E0CEB" w:rsidRDefault="00B7344A"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ვინაიდან საინფორმაციო კამპანიების ელემენტები შეიძლება შეიცვალოს არ რამე დაემატოს, რის გამოც ამ ეტაპზე არ არის მიზანშეწონილი ჩაიწეროს კონკრეტულად საინფორმაციო კამპანიების ელემენტებზე. თუმცა ამაზე ინფორმაცია მოცემული იქნება ანგარიშებში.</w:t>
            </w:r>
          </w:p>
        </w:tc>
      </w:tr>
      <w:tr w:rsidR="00760893" w:rsidRPr="00760893" w14:paraId="6BA93938" w14:textId="77777777" w:rsidTr="00ED49FF">
        <w:tc>
          <w:tcPr>
            <w:tcW w:w="630" w:type="dxa"/>
          </w:tcPr>
          <w:p w14:paraId="0497FF38" w14:textId="1726B18A" w:rsidR="00ED49FF"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34</w:t>
            </w:r>
          </w:p>
        </w:tc>
        <w:tc>
          <w:tcPr>
            <w:tcW w:w="3060" w:type="dxa"/>
          </w:tcPr>
          <w:p w14:paraId="5626B07A" w14:textId="30610723" w:rsidR="00ED49FF" w:rsidRPr="002E0CEB" w:rsidRDefault="00A4154D" w:rsidP="00EF27B9">
            <w:pPr>
              <w:rPr>
                <w:rFonts w:ascii="Sylfaen" w:hAnsi="Sylfaen"/>
                <w:sz w:val="20"/>
                <w:szCs w:val="20"/>
                <w:lang w:val="ka-GE"/>
              </w:rPr>
            </w:pPr>
            <w:r w:rsidRPr="002E0CEB">
              <w:rPr>
                <w:rFonts w:ascii="Sylfaen" w:eastAsia="Times New Roman" w:hAnsi="Sylfaen" w:cstheme="minorHAnsi"/>
                <w:noProof/>
                <w:sz w:val="20"/>
                <w:szCs w:val="20"/>
                <w:lang w:val="ka-GE" w:eastAsia="en-GB"/>
              </w:rPr>
              <w:t>აქტივობა 3.3.1. საჯარო დაწესებულების მფლობელობა/ სარგებლობაში არსებულ შენობებში ენერგოეფექტური განათების მონტაჟი.</w:t>
            </w:r>
          </w:p>
        </w:tc>
        <w:tc>
          <w:tcPr>
            <w:tcW w:w="3405" w:type="dxa"/>
          </w:tcPr>
          <w:p w14:paraId="473EB6CF" w14:textId="77777777" w:rsidR="00ED49FF" w:rsidRPr="002E0CEB" w:rsidRDefault="00A4154D" w:rsidP="00EF27B9">
            <w:pPr>
              <w:rPr>
                <w:rFonts w:ascii="Sylfaen" w:hAnsi="Sylfaen"/>
                <w:sz w:val="20"/>
                <w:szCs w:val="20"/>
                <w:lang w:val="ka-GE"/>
              </w:rPr>
            </w:pPr>
            <w:r w:rsidRPr="002E0CEB">
              <w:rPr>
                <w:rFonts w:ascii="Sylfaen" w:hAnsi="Sylfaen"/>
                <w:sz w:val="20"/>
                <w:szCs w:val="20"/>
                <w:lang w:val="ka-GE"/>
              </w:rPr>
              <w:t>აქტივობის შედეგის ინდიკატორია:</w:t>
            </w:r>
          </w:p>
          <w:p w14:paraId="25E5A83E" w14:textId="69EDD41F" w:rsidR="009C2924" w:rsidRPr="002E0CEB" w:rsidRDefault="00A4154D" w:rsidP="00EF27B9">
            <w:pPr>
              <w:rPr>
                <w:rFonts w:ascii="Sylfaen" w:eastAsia="Times New Roman" w:hAnsi="Sylfaen" w:cstheme="minorHAnsi"/>
                <w:noProof/>
                <w:sz w:val="20"/>
                <w:szCs w:val="20"/>
                <w:lang w:val="ka-GE" w:eastAsia="en-GB"/>
              </w:rPr>
            </w:pPr>
            <w:r w:rsidRPr="002E0CEB">
              <w:rPr>
                <w:rFonts w:ascii="Sylfaen" w:eastAsia="Times New Roman" w:hAnsi="Sylfaen" w:cstheme="minorHAnsi"/>
                <w:noProof/>
                <w:sz w:val="20"/>
                <w:szCs w:val="20"/>
                <w:lang w:val="ka-GE" w:eastAsia="en-GB"/>
              </w:rPr>
              <w:t>2026 წლისთვის ყველა საჯარო შენობისთვის შეძენილ ახალ ნათურებში ენერგოეფექტური ნათურების წილი გაზრდილია 100%-მდე.</w:t>
            </w:r>
          </w:p>
          <w:p w14:paraId="254D2DCF" w14:textId="660AA34D" w:rsidR="00A4154D" w:rsidRPr="002E0CEB" w:rsidRDefault="00A4154D" w:rsidP="00EF27B9">
            <w:pPr>
              <w:pStyle w:val="CommentText"/>
              <w:rPr>
                <w:rFonts w:ascii="Sylfaen" w:hAnsi="Sylfaen"/>
                <w:lang w:val="ka-GE"/>
              </w:rPr>
            </w:pPr>
            <w:r w:rsidRPr="002E0CEB">
              <w:rPr>
                <w:rFonts w:ascii="Sylfaen" w:eastAsia="Times New Roman" w:hAnsi="Sylfaen" w:cstheme="minorHAnsi"/>
                <w:noProof/>
                <w:lang w:val="ka-GE" w:eastAsia="en-GB"/>
              </w:rPr>
              <w:t>კომენტარი:</w:t>
            </w:r>
            <w:r w:rsidR="009C2924" w:rsidRPr="002E0CEB">
              <w:rPr>
                <w:rFonts w:ascii="Sylfaen" w:eastAsia="Times New Roman" w:hAnsi="Sylfaen" w:cstheme="minorHAnsi"/>
                <w:noProof/>
                <w:lang w:val="ka-GE" w:eastAsia="en-GB"/>
              </w:rPr>
              <w:t xml:space="preserve"> </w:t>
            </w:r>
            <w:r w:rsidR="009C2924" w:rsidRPr="002E0CEB">
              <w:rPr>
                <w:rFonts w:ascii="Sylfaen" w:hAnsi="Sylfaen"/>
                <w:lang w:val="ka-GE"/>
              </w:rPr>
              <w:t>რამდენ საჯარო დაწესებულებაში დამონტაჟდა ეს იქნებოდა ინდიკატორი</w:t>
            </w:r>
          </w:p>
        </w:tc>
        <w:tc>
          <w:tcPr>
            <w:tcW w:w="2535" w:type="dxa"/>
          </w:tcPr>
          <w:p w14:paraId="1CE330D9" w14:textId="348EF0C2" w:rsidR="00ED49FF" w:rsidRPr="002E0CEB" w:rsidRDefault="00A4154D"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0D8CB857" w14:textId="77777777" w:rsidR="009C2924" w:rsidRPr="002E0CEB" w:rsidRDefault="009C2924"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არ არის გათვალისწინებული</w:t>
            </w:r>
          </w:p>
          <w:p w14:paraId="13D2038E" w14:textId="77777777" w:rsidR="00ED49FF" w:rsidRPr="002E0CEB" w:rsidRDefault="00ED49FF" w:rsidP="00EF27B9">
            <w:pPr>
              <w:spacing w:after="0" w:line="240" w:lineRule="auto"/>
              <w:rPr>
                <w:rFonts w:ascii="Sylfaen" w:eastAsia="Arial Unicode MS" w:hAnsi="Sylfaen" w:cstheme="minorHAnsi"/>
                <w:sz w:val="20"/>
                <w:szCs w:val="20"/>
                <w:lang w:val="ka-GE"/>
              </w:rPr>
            </w:pPr>
          </w:p>
          <w:p w14:paraId="52D5B5B8" w14:textId="1E17FEC9" w:rsidR="009C2924" w:rsidRPr="002E0CEB" w:rsidRDefault="009C2924"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საჯარო დაწესებულებების რიცხვი წლების განმავლობაში შეიძ</w:t>
            </w:r>
            <w:r w:rsidRPr="002E0CEB">
              <w:rPr>
                <w:rFonts w:ascii="Sylfaen" w:eastAsia="Arial Unicode MS" w:hAnsi="Sylfaen" w:cs="Sylfaen"/>
                <w:sz w:val="20"/>
                <w:szCs w:val="20"/>
                <w:lang w:val="ka-GE"/>
              </w:rPr>
              <w:t>ლ</w:t>
            </w:r>
            <w:r w:rsidRPr="002E0CEB">
              <w:rPr>
                <w:rFonts w:ascii="Sylfaen" w:eastAsia="Arial Unicode MS" w:hAnsi="Sylfaen" w:cstheme="minorHAnsi"/>
                <w:sz w:val="20"/>
                <w:szCs w:val="20"/>
                <w:lang w:val="ka-GE"/>
              </w:rPr>
              <w:t>ება შეიცვალოს, რის გამოც ინდიკატორის შესრულება შესაძლოა გართულდეს. ამიტომ უმჯობესია ინდიკატორი არსებული ფორმულირებით დარჩეს</w:t>
            </w:r>
          </w:p>
        </w:tc>
      </w:tr>
      <w:tr w:rsidR="00760893" w:rsidRPr="00760893" w14:paraId="6083A5A8" w14:textId="77777777" w:rsidTr="00ED49FF">
        <w:tc>
          <w:tcPr>
            <w:tcW w:w="630" w:type="dxa"/>
          </w:tcPr>
          <w:p w14:paraId="5EE025FE" w14:textId="3BD47903" w:rsidR="00ED49FF"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35</w:t>
            </w:r>
          </w:p>
        </w:tc>
        <w:tc>
          <w:tcPr>
            <w:tcW w:w="3060" w:type="dxa"/>
          </w:tcPr>
          <w:p w14:paraId="3349D75B" w14:textId="04C5CDDA" w:rsidR="009C2924" w:rsidRPr="002E0CEB" w:rsidRDefault="009C2924" w:rsidP="00EF27B9">
            <w:pPr>
              <w:rPr>
                <w:rFonts w:ascii="Sylfaen" w:eastAsia="Times New Roman" w:hAnsi="Sylfaen" w:cstheme="minorHAnsi"/>
                <w:noProof/>
                <w:sz w:val="20"/>
                <w:szCs w:val="20"/>
                <w:lang w:val="ka-GE" w:eastAsia="en-GB"/>
              </w:rPr>
            </w:pPr>
            <w:r w:rsidRPr="002E0CEB">
              <w:rPr>
                <w:rFonts w:ascii="Sylfaen" w:eastAsia="Times New Roman" w:hAnsi="Sylfaen" w:cstheme="minorHAnsi"/>
                <w:noProof/>
                <w:sz w:val="20"/>
                <w:szCs w:val="20"/>
                <w:lang w:val="ka-GE" w:eastAsia="en-GB"/>
              </w:rPr>
              <w:t>აქტივობა 3.3.2. სასკოლო შენობებში გარე შემომზღუდი კონსტრუქციის  გაუმჯობესება, სკოლებში ენერგოეფექტური ნათურების დამონტაჟება, მყარი საწვავის გამათბობლების გაუმჯობესება/ჩანაცვლება.</w:t>
            </w:r>
          </w:p>
          <w:p w14:paraId="581E5DCF" w14:textId="77777777" w:rsidR="00ED49FF" w:rsidRPr="002E0CEB" w:rsidRDefault="00ED49FF" w:rsidP="00EF27B9">
            <w:pPr>
              <w:rPr>
                <w:rFonts w:ascii="Sylfaen" w:hAnsi="Sylfaen"/>
                <w:sz w:val="20"/>
                <w:szCs w:val="20"/>
                <w:lang w:val="ka-GE"/>
              </w:rPr>
            </w:pPr>
          </w:p>
        </w:tc>
        <w:tc>
          <w:tcPr>
            <w:tcW w:w="3405" w:type="dxa"/>
          </w:tcPr>
          <w:p w14:paraId="3D247062" w14:textId="77777777" w:rsidR="009C2924" w:rsidRPr="002E0CEB" w:rsidRDefault="009C2924" w:rsidP="00EF27B9">
            <w:pPr>
              <w:rPr>
                <w:rFonts w:ascii="Sylfaen" w:eastAsia="Times New Roman" w:hAnsi="Sylfaen" w:cstheme="minorHAnsi"/>
                <w:noProof/>
                <w:sz w:val="20"/>
                <w:szCs w:val="20"/>
                <w:lang w:val="ka-GE" w:eastAsia="en-GB"/>
              </w:rPr>
            </w:pPr>
            <w:r w:rsidRPr="002E0CEB">
              <w:rPr>
                <w:rFonts w:ascii="Sylfaen" w:eastAsia="Times New Roman" w:hAnsi="Sylfaen" w:cstheme="minorHAnsi"/>
                <w:noProof/>
                <w:sz w:val="20"/>
                <w:szCs w:val="20"/>
                <w:lang w:val="ka-GE" w:eastAsia="en-GB"/>
              </w:rPr>
              <w:t>ყოველწლიურად სკოლების 10% ახორციელებს ენერგოეფექტურობის სამი ინიციატივიდან - გარე შემომზღუდი კონსტრუქციის გაუმჯობესება, ენერგოეფექტური ნათურების დამონტაჟება და მყარი საწვავის გამათბობლის ჩანაცვლება - სულ მცირე, ერთს.</w:t>
            </w:r>
          </w:p>
          <w:p w14:paraId="2001B48E" w14:textId="5599C4FC" w:rsidR="00ED49FF" w:rsidRPr="002E0CEB" w:rsidRDefault="009C2924" w:rsidP="00EF27B9">
            <w:pPr>
              <w:pStyle w:val="CommentText"/>
              <w:rPr>
                <w:rFonts w:ascii="Sylfaen" w:hAnsi="Sylfaen"/>
                <w:lang w:val="ka-GE"/>
              </w:rPr>
            </w:pPr>
            <w:r w:rsidRPr="002E0CEB">
              <w:rPr>
                <w:rFonts w:ascii="Sylfaen" w:hAnsi="Sylfaen"/>
                <w:lang w:val="ka-GE"/>
              </w:rPr>
              <w:t>კომენტარი - დასაკონკრეტებელია და გასამართია</w:t>
            </w:r>
          </w:p>
        </w:tc>
        <w:tc>
          <w:tcPr>
            <w:tcW w:w="2535" w:type="dxa"/>
          </w:tcPr>
          <w:p w14:paraId="7C7863B4" w14:textId="40AA5657" w:rsidR="00ED49FF" w:rsidRPr="002E0CEB" w:rsidRDefault="009C2924"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3195F278" w14:textId="7226E2AD" w:rsidR="00ED49FF" w:rsidRPr="002E0CEB" w:rsidRDefault="009C2924"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760893" w:rsidRPr="00760893" w14:paraId="3DB48ECC" w14:textId="77777777" w:rsidTr="009C2924">
        <w:tc>
          <w:tcPr>
            <w:tcW w:w="630" w:type="dxa"/>
          </w:tcPr>
          <w:p w14:paraId="0C30E6A7" w14:textId="04922EDD" w:rsidR="00ED49FF"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lastRenderedPageBreak/>
              <w:t>36</w:t>
            </w:r>
          </w:p>
        </w:tc>
        <w:tc>
          <w:tcPr>
            <w:tcW w:w="3060" w:type="dxa"/>
          </w:tcPr>
          <w:p w14:paraId="4B0D5C39" w14:textId="28D4291C" w:rsidR="00ED49FF" w:rsidRPr="002E0CEB" w:rsidRDefault="003D65B4"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3.3.3. საჯარო სექტორის შენობების ენერგოეფექტური მოდერნიზაცია და ენერგეტიკული მახასიათებლების სერტიფიკატის მიღების გეგმის მომზადება</w:t>
            </w:r>
          </w:p>
        </w:tc>
        <w:tc>
          <w:tcPr>
            <w:tcW w:w="3405" w:type="dxa"/>
          </w:tcPr>
          <w:p w14:paraId="3D2A2F0D" w14:textId="0078A74C" w:rsidR="003D65B4" w:rsidRPr="002E0CEB" w:rsidRDefault="003D65B4"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აქტივობის ინდიკატორებია:</w:t>
            </w:r>
          </w:p>
          <w:p w14:paraId="1F483B9E" w14:textId="470C47C5" w:rsidR="003D65B4" w:rsidRPr="002E0CEB" w:rsidRDefault="003D65B4"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2026 წლამდე შემუშავებულია ენერგეტიკული მახასიათებლების სერტიფიკატის მიღების  გეგმა, რომელიც მოიცვას მოდერნიზებული საჯარო შენობების ფართობს (კვ.მ), ასევე მოდერნიზებული  შენობების პროცენტულ წილს შენობების რეესტრში მითითებულ მთლიან ფართობთან მიმართებაში.</w:t>
            </w:r>
          </w:p>
          <w:p w14:paraId="094D8EF5" w14:textId="77777777" w:rsidR="00ED49FF" w:rsidRPr="002E0CEB" w:rsidRDefault="003D65B4"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წელიწადში შენობების განახლების სამიზნე მაჩვენებელია 3% რეესტრში მითითებულ მთლიან ფართობთან მიმართებაში.</w:t>
            </w:r>
          </w:p>
          <w:p w14:paraId="5A97E274" w14:textId="4CCD804C" w:rsidR="003D65B4" w:rsidRPr="002E0CEB" w:rsidRDefault="003D65B4" w:rsidP="00EF27B9">
            <w:pPr>
              <w:pStyle w:val="CommentText"/>
              <w:rPr>
                <w:rFonts w:ascii="Sylfaen" w:hAnsi="Sylfaen"/>
                <w:lang w:val="ka-GE"/>
              </w:rPr>
            </w:pPr>
            <w:r w:rsidRPr="002E0CEB">
              <w:rPr>
                <w:rFonts w:ascii="Sylfaen" w:eastAsia="Arial Unicode MS" w:hAnsi="Sylfaen" w:cstheme="minorHAnsi"/>
                <w:noProof/>
                <w:lang w:val="ka-GE"/>
              </w:rPr>
              <w:t xml:space="preserve">კომენტარი: </w:t>
            </w:r>
            <w:r w:rsidRPr="002E0CEB">
              <w:rPr>
                <w:rFonts w:ascii="Sylfaen" w:hAnsi="Sylfaen"/>
                <w:lang w:val="ka-GE"/>
              </w:rPr>
              <w:t>დასაკონკრეტებლი იქნება, მას შემდეგ რაც დაკონკრეტდება აქტივობა</w:t>
            </w:r>
          </w:p>
        </w:tc>
        <w:tc>
          <w:tcPr>
            <w:tcW w:w="2535" w:type="dxa"/>
          </w:tcPr>
          <w:p w14:paraId="0FD75DA0" w14:textId="0F864574" w:rsidR="00ED49FF" w:rsidRPr="002E0CEB" w:rsidRDefault="003D65B4"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7A5614CE" w14:textId="1E7435FB" w:rsidR="003D65B4" w:rsidRPr="002E0CEB" w:rsidRDefault="003D65B4"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02FF0D8F" w14:textId="77777777" w:rsidR="00ED49FF" w:rsidRPr="002E0CEB" w:rsidRDefault="00ED49FF" w:rsidP="00EF27B9">
            <w:pPr>
              <w:spacing w:after="0" w:line="240" w:lineRule="auto"/>
              <w:rPr>
                <w:rFonts w:ascii="Sylfaen" w:eastAsia="Arial Unicode MS" w:hAnsi="Sylfaen" w:cstheme="minorHAnsi"/>
                <w:sz w:val="20"/>
                <w:szCs w:val="20"/>
                <w:lang w:val="ka-GE"/>
              </w:rPr>
            </w:pPr>
          </w:p>
          <w:p w14:paraId="542F82AA" w14:textId="6B47A12B" w:rsidR="003D65B4" w:rsidRPr="002E0CEB" w:rsidRDefault="003D65B4" w:rsidP="00EF27B9">
            <w:pPr>
              <w:spacing w:after="0" w:line="240" w:lineRule="auto"/>
              <w:rPr>
                <w:rFonts w:ascii="Sylfaen" w:eastAsia="Arial Unicode MS" w:hAnsi="Sylfaen" w:cstheme="minorHAnsi"/>
                <w:sz w:val="20"/>
                <w:szCs w:val="20"/>
                <w:lang w:val="ka-GE"/>
              </w:rPr>
            </w:pPr>
          </w:p>
        </w:tc>
      </w:tr>
      <w:tr w:rsidR="00760893" w:rsidRPr="00760893" w14:paraId="5E596FE5" w14:textId="77777777" w:rsidTr="009C2924">
        <w:tc>
          <w:tcPr>
            <w:tcW w:w="630" w:type="dxa"/>
          </w:tcPr>
          <w:p w14:paraId="794F4118" w14:textId="1CC4D330" w:rsidR="009C2924"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37</w:t>
            </w:r>
          </w:p>
        </w:tc>
        <w:tc>
          <w:tcPr>
            <w:tcW w:w="3060" w:type="dxa"/>
          </w:tcPr>
          <w:p w14:paraId="70813086" w14:textId="0D557C56" w:rsidR="009C2924" w:rsidRPr="002E0CEB" w:rsidRDefault="003D65B4"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4.1.2 ელექტროენერგიის გადაცემისა და განაწილების სექტორში ელერგაზების გაუმჯობესებული აღრიცხვა</w:t>
            </w:r>
          </w:p>
        </w:tc>
        <w:tc>
          <w:tcPr>
            <w:tcW w:w="3405" w:type="dxa"/>
          </w:tcPr>
          <w:p w14:paraId="00F92E1C" w14:textId="24972601" w:rsidR="009C2924" w:rsidRPr="002E0CEB" w:rsidRDefault="003D65B4" w:rsidP="00EF27B9">
            <w:pPr>
              <w:rPr>
                <w:rFonts w:ascii="Sylfaen" w:hAnsi="Sylfaen"/>
                <w:sz w:val="20"/>
                <w:szCs w:val="20"/>
                <w:lang w:val="ka-GE"/>
              </w:rPr>
            </w:pPr>
            <w:r w:rsidRPr="002E0CEB">
              <w:rPr>
                <w:rFonts w:ascii="Sylfaen" w:hAnsi="Sylfaen"/>
                <w:sz w:val="20"/>
                <w:szCs w:val="20"/>
                <w:lang w:val="ka-GE"/>
              </w:rPr>
              <w:t>დაფინანსების წყაროს ოდენობაში მითითებულია სიტყვა გრანტი</w:t>
            </w:r>
          </w:p>
          <w:p w14:paraId="272F79CB" w14:textId="57B141B1" w:rsidR="003D65B4" w:rsidRPr="002E0CEB" w:rsidRDefault="003D65B4" w:rsidP="00EF27B9">
            <w:pPr>
              <w:rPr>
                <w:rFonts w:ascii="Sylfaen" w:hAnsi="Sylfaen"/>
                <w:sz w:val="20"/>
                <w:szCs w:val="20"/>
                <w:lang w:val="ka-GE"/>
              </w:rPr>
            </w:pPr>
            <w:r w:rsidRPr="002E0CEB">
              <w:rPr>
                <w:rFonts w:ascii="Sylfaen" w:hAnsi="Sylfaen"/>
                <w:sz w:val="20"/>
                <w:szCs w:val="20"/>
                <w:lang w:val="ka-GE"/>
              </w:rPr>
              <w:t>კომენტარი: სიტყვა გრანტი აღარ არის საჭირო</w:t>
            </w:r>
          </w:p>
        </w:tc>
        <w:tc>
          <w:tcPr>
            <w:tcW w:w="2535" w:type="dxa"/>
          </w:tcPr>
          <w:p w14:paraId="636036FD" w14:textId="2B8318CA" w:rsidR="009C2924" w:rsidRPr="002E0CEB" w:rsidRDefault="003D65B4"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50B601C6" w14:textId="77777777" w:rsidR="003D65B4" w:rsidRPr="002E0CEB" w:rsidRDefault="003D65B4"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7D2A645E" w14:textId="77777777" w:rsidR="009C2924" w:rsidRPr="002E0CEB" w:rsidRDefault="009C2924" w:rsidP="00EF27B9">
            <w:pPr>
              <w:spacing w:after="0" w:line="240" w:lineRule="auto"/>
              <w:rPr>
                <w:rFonts w:ascii="Sylfaen" w:eastAsia="Arial Unicode MS" w:hAnsi="Sylfaen" w:cstheme="minorHAnsi"/>
                <w:sz w:val="20"/>
                <w:szCs w:val="20"/>
                <w:lang w:val="ka-GE"/>
              </w:rPr>
            </w:pPr>
          </w:p>
        </w:tc>
      </w:tr>
      <w:tr w:rsidR="00760893" w:rsidRPr="00760893" w14:paraId="4B80B51E" w14:textId="77777777" w:rsidTr="009C2924">
        <w:tc>
          <w:tcPr>
            <w:tcW w:w="630" w:type="dxa"/>
          </w:tcPr>
          <w:p w14:paraId="5E1F5972" w14:textId="38E2DE0F" w:rsidR="009C2924"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38</w:t>
            </w:r>
          </w:p>
        </w:tc>
        <w:tc>
          <w:tcPr>
            <w:tcW w:w="3060" w:type="dxa"/>
          </w:tcPr>
          <w:p w14:paraId="32A27E70" w14:textId="6C7D9F9D" w:rsidR="00E00251" w:rsidRPr="002E0CEB" w:rsidRDefault="00E00251" w:rsidP="00EF27B9">
            <w:pPr>
              <w:rPr>
                <w:rFonts w:ascii="Sylfaen" w:eastAsia="Merriweather" w:hAnsi="Sylfaen" w:cstheme="minorHAnsi"/>
                <w:noProof/>
                <w:sz w:val="20"/>
                <w:szCs w:val="20"/>
                <w:lang w:val="ka-GE"/>
              </w:rPr>
            </w:pPr>
            <w:r w:rsidRPr="002E0CEB">
              <w:rPr>
                <w:rFonts w:ascii="Sylfaen" w:eastAsia="Arial Unicode MS" w:hAnsi="Sylfaen" w:cstheme="minorHAnsi"/>
                <w:noProof/>
                <w:sz w:val="20"/>
                <w:szCs w:val="20"/>
                <w:lang w:val="ka-GE"/>
              </w:rPr>
              <w:t>აქტივობა 5.1.1. მსხვილფეხა რქოსანი პირუტყვის ენტერული (ნაწლავური) ფერმენტაციის შედეგად წარმოქმნილი ემისიების შემცირების მიზნით, საკვები რაციონის შედგენის</w:t>
            </w:r>
          </w:p>
          <w:p w14:paraId="73B74932" w14:textId="2FB6CE86" w:rsidR="009C2924" w:rsidRPr="002E0CEB" w:rsidRDefault="00E00251" w:rsidP="00EF27B9">
            <w:pPr>
              <w:rPr>
                <w:rFonts w:ascii="Sylfaen" w:eastAsia="Merriweather" w:hAnsi="Sylfaen" w:cstheme="minorHAnsi"/>
                <w:noProof/>
                <w:sz w:val="20"/>
                <w:szCs w:val="20"/>
                <w:lang w:val="ka-GE"/>
              </w:rPr>
            </w:pPr>
            <w:r w:rsidRPr="002E0CEB">
              <w:rPr>
                <w:rFonts w:ascii="Sylfaen" w:eastAsia="Arial Unicode MS" w:hAnsi="Sylfaen" w:cstheme="minorHAnsi"/>
                <w:noProof/>
                <w:sz w:val="20"/>
                <w:szCs w:val="20"/>
                <w:lang w:val="ka-GE"/>
              </w:rPr>
              <w:t>მეთოდოლოგიის შემუშავება და სარეკომენდაციო კამპანიის წარმოება.</w:t>
            </w:r>
          </w:p>
        </w:tc>
        <w:tc>
          <w:tcPr>
            <w:tcW w:w="3405" w:type="dxa"/>
          </w:tcPr>
          <w:p w14:paraId="20663E5F" w14:textId="6FE03EF0" w:rsidR="009C2924" w:rsidRPr="002E0CEB" w:rsidRDefault="00E00251" w:rsidP="00EF27B9">
            <w:pPr>
              <w:rPr>
                <w:rFonts w:ascii="Sylfaen" w:hAnsi="Sylfaen"/>
                <w:sz w:val="20"/>
                <w:szCs w:val="20"/>
                <w:lang w:val="ka-GE"/>
              </w:rPr>
            </w:pPr>
            <w:r w:rsidRPr="002E0CEB">
              <w:rPr>
                <w:rFonts w:ascii="Sylfaen" w:hAnsi="Sylfaen"/>
                <w:sz w:val="20"/>
                <w:szCs w:val="20"/>
                <w:lang w:val="ka-GE"/>
              </w:rPr>
              <w:t>აქტივობის შედეგის ინდიკატორთან დაკავშირებით კომენტარი:</w:t>
            </w:r>
          </w:p>
          <w:p w14:paraId="21C8A96A" w14:textId="77777777" w:rsidR="00E00251" w:rsidRPr="002E0CEB" w:rsidRDefault="00E00251" w:rsidP="00EF27B9">
            <w:pPr>
              <w:rPr>
                <w:rFonts w:ascii="Sylfaen" w:hAnsi="Sylfaen"/>
                <w:sz w:val="20"/>
                <w:szCs w:val="20"/>
                <w:lang w:val="ka-GE"/>
              </w:rPr>
            </w:pPr>
          </w:p>
          <w:p w14:paraId="597FFAC0" w14:textId="36822CDC" w:rsidR="00E00251" w:rsidRPr="002E0CEB" w:rsidRDefault="00E00251" w:rsidP="00EF27B9">
            <w:pPr>
              <w:pStyle w:val="CommentText"/>
              <w:rPr>
                <w:rFonts w:ascii="Sylfaen" w:hAnsi="Sylfaen"/>
                <w:lang w:val="ka-GE"/>
              </w:rPr>
            </w:pPr>
            <w:r w:rsidRPr="002E0CEB">
              <w:rPr>
                <w:rFonts w:ascii="Sylfaen" w:hAnsi="Sylfaen"/>
                <w:lang w:val="ka-GE"/>
              </w:rPr>
              <w:t>მოიცავდეს მაგივრად „მოიცავს“. უკვე შედეგს უნდა აჩვენებდეს ინდიკატორი</w:t>
            </w:r>
          </w:p>
        </w:tc>
        <w:tc>
          <w:tcPr>
            <w:tcW w:w="2535" w:type="dxa"/>
          </w:tcPr>
          <w:p w14:paraId="1DC36DB2" w14:textId="7EEF1EEC" w:rsidR="009C2924"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6111FAB9" w14:textId="77777777"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6D540640" w14:textId="77777777" w:rsidR="009C2924" w:rsidRPr="002E0CEB" w:rsidRDefault="009C2924" w:rsidP="00EF27B9">
            <w:pPr>
              <w:spacing w:after="0" w:line="240" w:lineRule="auto"/>
              <w:rPr>
                <w:rFonts w:ascii="Sylfaen" w:eastAsia="Arial Unicode MS" w:hAnsi="Sylfaen" w:cstheme="minorHAnsi"/>
                <w:sz w:val="20"/>
                <w:szCs w:val="20"/>
                <w:lang w:val="ka-GE"/>
              </w:rPr>
            </w:pPr>
          </w:p>
        </w:tc>
      </w:tr>
      <w:tr w:rsidR="00760893" w:rsidRPr="00760893" w14:paraId="009552F6" w14:textId="77777777" w:rsidTr="009C2924">
        <w:tc>
          <w:tcPr>
            <w:tcW w:w="630" w:type="dxa"/>
          </w:tcPr>
          <w:p w14:paraId="29D331CF" w14:textId="77338CD8" w:rsidR="009C2924"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39</w:t>
            </w:r>
          </w:p>
        </w:tc>
        <w:tc>
          <w:tcPr>
            <w:tcW w:w="3060" w:type="dxa"/>
          </w:tcPr>
          <w:p w14:paraId="5F04C5D2" w14:textId="77777777" w:rsidR="00E00251" w:rsidRPr="002E0CEB" w:rsidRDefault="00E00251" w:rsidP="00EF27B9">
            <w:pPr>
              <w:rPr>
                <w:rFonts w:ascii="Sylfaen" w:eastAsia="Merriweather" w:hAnsi="Sylfaen" w:cstheme="minorHAnsi"/>
                <w:noProof/>
                <w:sz w:val="20"/>
                <w:szCs w:val="20"/>
                <w:lang w:val="ka-GE"/>
              </w:rPr>
            </w:pPr>
            <w:r w:rsidRPr="002E0CEB">
              <w:rPr>
                <w:rFonts w:ascii="Sylfaen" w:eastAsia="Arial Unicode MS" w:hAnsi="Sylfaen" w:cstheme="minorHAnsi"/>
                <w:noProof/>
                <w:sz w:val="20"/>
                <w:szCs w:val="20"/>
                <w:lang w:val="ka-GE"/>
              </w:rPr>
              <w:t>აქტივობა 5.1.1. მსხვილფეხა რქოსანი პირუტყვის ენტერული (ნაწლავური) ფერმენტაციის შედეგად წარმოქმნილი ემისიების შემცირების მიზნით, საკვები რაციონის შედგენის</w:t>
            </w:r>
          </w:p>
          <w:p w14:paraId="262AAAD7" w14:textId="5525EBD2" w:rsidR="009C2924" w:rsidRPr="002E0CEB" w:rsidRDefault="00E00251" w:rsidP="00EF27B9">
            <w:pPr>
              <w:rPr>
                <w:rFonts w:ascii="Sylfaen" w:hAnsi="Sylfaen"/>
                <w:sz w:val="20"/>
                <w:szCs w:val="20"/>
                <w:lang w:val="ka-GE"/>
              </w:rPr>
            </w:pPr>
            <w:r w:rsidRPr="002E0CEB">
              <w:rPr>
                <w:rFonts w:ascii="Sylfaen" w:eastAsia="Arial Unicode MS" w:hAnsi="Sylfaen" w:cstheme="minorHAnsi"/>
                <w:noProof/>
                <w:sz w:val="20"/>
                <w:szCs w:val="20"/>
                <w:lang w:val="ka-GE"/>
              </w:rPr>
              <w:t>მეთოდოლოგიის შემუშავება და სარეკომენდაციო კამპანიის წარმოება.</w:t>
            </w:r>
          </w:p>
        </w:tc>
        <w:tc>
          <w:tcPr>
            <w:tcW w:w="3405" w:type="dxa"/>
          </w:tcPr>
          <w:p w14:paraId="18B708B1" w14:textId="7E7D1B18" w:rsidR="00E00251" w:rsidRPr="002E0CEB" w:rsidRDefault="00E00251" w:rsidP="00EF27B9">
            <w:pPr>
              <w:rPr>
                <w:rFonts w:ascii="Sylfaen" w:hAnsi="Sylfaen"/>
                <w:sz w:val="20"/>
                <w:szCs w:val="20"/>
                <w:lang w:val="ka-GE"/>
              </w:rPr>
            </w:pPr>
            <w:r w:rsidRPr="002E0CEB">
              <w:rPr>
                <w:rFonts w:ascii="Sylfaen" w:hAnsi="Sylfaen"/>
                <w:sz w:val="20"/>
                <w:szCs w:val="20"/>
                <w:lang w:val="ka-GE"/>
              </w:rPr>
              <w:t>პარტნიორის გრაფასთან დაკავშირებით კომენტარი:</w:t>
            </w:r>
          </w:p>
          <w:p w14:paraId="4DE8CF60" w14:textId="2782F99C" w:rsidR="00E00251" w:rsidRPr="002E0CEB" w:rsidRDefault="00E00251" w:rsidP="00EF27B9">
            <w:pPr>
              <w:rPr>
                <w:rFonts w:ascii="Sylfaen" w:hAnsi="Sylfaen"/>
                <w:sz w:val="20"/>
                <w:szCs w:val="20"/>
                <w:lang w:val="ka-GE"/>
              </w:rPr>
            </w:pPr>
            <w:r w:rsidRPr="002E0CEB">
              <w:rPr>
                <w:rFonts w:ascii="Sylfaen" w:hAnsi="Sylfaen"/>
                <w:sz w:val="20"/>
                <w:szCs w:val="20"/>
                <w:lang w:val="ka-GE"/>
              </w:rPr>
              <w:t>დოკუმენტი ვერ იქნება პარტნიორი უწყება. სავარაუდოდ მექანიკური შეცდომაა.</w:t>
            </w:r>
          </w:p>
        </w:tc>
        <w:tc>
          <w:tcPr>
            <w:tcW w:w="2535" w:type="dxa"/>
          </w:tcPr>
          <w:p w14:paraId="77686479" w14:textId="275602FD" w:rsidR="009C2924"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33586CB7" w14:textId="77777777"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7AE3648C" w14:textId="77777777" w:rsidR="009C2924" w:rsidRPr="002E0CEB" w:rsidRDefault="009C2924" w:rsidP="00EF27B9">
            <w:pPr>
              <w:spacing w:after="0" w:line="240" w:lineRule="auto"/>
              <w:rPr>
                <w:rFonts w:ascii="Sylfaen" w:eastAsia="Arial Unicode MS" w:hAnsi="Sylfaen" w:cstheme="minorHAnsi"/>
                <w:sz w:val="20"/>
                <w:szCs w:val="20"/>
                <w:lang w:val="ka-GE"/>
              </w:rPr>
            </w:pPr>
          </w:p>
        </w:tc>
      </w:tr>
      <w:tr w:rsidR="00760893" w:rsidRPr="00760893" w14:paraId="33769EAE" w14:textId="77777777" w:rsidTr="00E00251">
        <w:tc>
          <w:tcPr>
            <w:tcW w:w="630" w:type="dxa"/>
          </w:tcPr>
          <w:p w14:paraId="227A61FA" w14:textId="50C6A618" w:rsidR="009C2924"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40</w:t>
            </w:r>
          </w:p>
        </w:tc>
        <w:tc>
          <w:tcPr>
            <w:tcW w:w="3060" w:type="dxa"/>
          </w:tcPr>
          <w:p w14:paraId="4C0D8112" w14:textId="5B776144" w:rsidR="009C2924" w:rsidRPr="002E0CEB" w:rsidRDefault="00E00251"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5.1.2.  კანონმდებლობის შემუშავება საძოვრების პროდუქტიულობის გაზრდისა და ბიომრავალფეროვნების შენარჩუნების მიზნით</w:t>
            </w:r>
          </w:p>
        </w:tc>
        <w:tc>
          <w:tcPr>
            <w:tcW w:w="3405" w:type="dxa"/>
          </w:tcPr>
          <w:p w14:paraId="4C15D350" w14:textId="77777777" w:rsidR="009C2924" w:rsidRPr="002E0CEB" w:rsidRDefault="00E00251" w:rsidP="00EF27B9">
            <w:pPr>
              <w:rPr>
                <w:rFonts w:ascii="Sylfaen" w:hAnsi="Sylfaen"/>
                <w:sz w:val="20"/>
                <w:szCs w:val="20"/>
                <w:lang w:val="ka-GE"/>
              </w:rPr>
            </w:pPr>
            <w:r w:rsidRPr="002E0CEB">
              <w:rPr>
                <w:rFonts w:ascii="Sylfaen" w:hAnsi="Sylfaen"/>
                <w:sz w:val="20"/>
                <w:szCs w:val="20"/>
                <w:lang w:val="ka-GE"/>
              </w:rPr>
              <w:t>პარტნიორის გრაფასთან დაკავშირებით კომენტარი:</w:t>
            </w:r>
          </w:p>
          <w:p w14:paraId="3D1D73CB" w14:textId="131DC233" w:rsidR="00E00251" w:rsidRPr="002E0CEB" w:rsidRDefault="00E00251" w:rsidP="00EF27B9">
            <w:pPr>
              <w:pStyle w:val="CommentText"/>
              <w:rPr>
                <w:rFonts w:ascii="Sylfaen" w:hAnsi="Sylfaen"/>
                <w:lang w:val="ka-GE"/>
              </w:rPr>
            </w:pPr>
            <w:r w:rsidRPr="002E0CEB">
              <w:rPr>
                <w:rFonts w:ascii="Sylfaen" w:hAnsi="Sylfaen"/>
                <w:lang w:val="ka-GE"/>
              </w:rPr>
              <w:t>აღნიშნული უწყება წარმოადგენს სამინისტროს მმართველობის სფეროში მოქმედი საჯარო  სამართლის იურიდიული პირს. შესაბამისად რეკომენდებულია პასუხისმგებელი უწყების გრაფაში გადავიდეს ესეც.</w:t>
            </w:r>
          </w:p>
        </w:tc>
        <w:tc>
          <w:tcPr>
            <w:tcW w:w="2535" w:type="dxa"/>
          </w:tcPr>
          <w:p w14:paraId="2DF00DEF" w14:textId="56862CC4" w:rsidR="009C2924"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4EF128C5" w14:textId="77777777"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6D5365D5" w14:textId="77777777" w:rsidR="009C2924" w:rsidRPr="002E0CEB" w:rsidRDefault="009C2924" w:rsidP="00EF27B9">
            <w:pPr>
              <w:spacing w:after="0" w:line="240" w:lineRule="auto"/>
              <w:rPr>
                <w:rFonts w:ascii="Sylfaen" w:eastAsia="Arial Unicode MS" w:hAnsi="Sylfaen" w:cstheme="minorHAnsi"/>
                <w:sz w:val="20"/>
                <w:szCs w:val="20"/>
                <w:lang w:val="ka-GE"/>
              </w:rPr>
            </w:pPr>
          </w:p>
        </w:tc>
      </w:tr>
      <w:tr w:rsidR="00760893" w:rsidRPr="00760893" w14:paraId="731BB2DA" w14:textId="77777777" w:rsidTr="00E00251">
        <w:tc>
          <w:tcPr>
            <w:tcW w:w="630" w:type="dxa"/>
          </w:tcPr>
          <w:p w14:paraId="7D394D14" w14:textId="4E043157" w:rsidR="00E00251"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41</w:t>
            </w:r>
          </w:p>
        </w:tc>
        <w:tc>
          <w:tcPr>
            <w:tcW w:w="3060" w:type="dxa"/>
          </w:tcPr>
          <w:p w14:paraId="1A4EEA02" w14:textId="243567A8" w:rsidR="00E00251" w:rsidRPr="002E0CEB" w:rsidRDefault="00E00251"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5.1.2.  კანონმდებლობის შემუშავება საძოვრების პროდუქტიულობის გაზრდისა და ბიომრავალფეროვნების შენარჩუნების მიზნით</w:t>
            </w:r>
          </w:p>
        </w:tc>
        <w:tc>
          <w:tcPr>
            <w:tcW w:w="3405" w:type="dxa"/>
          </w:tcPr>
          <w:p w14:paraId="0CE97CAA" w14:textId="77777777" w:rsidR="00E00251" w:rsidRPr="002E0CEB" w:rsidRDefault="00E00251" w:rsidP="00EF27B9">
            <w:pPr>
              <w:rPr>
                <w:rFonts w:ascii="Sylfaen" w:hAnsi="Sylfaen"/>
                <w:sz w:val="20"/>
                <w:szCs w:val="20"/>
                <w:lang w:val="ka-GE"/>
              </w:rPr>
            </w:pPr>
            <w:r w:rsidRPr="002E0CEB">
              <w:rPr>
                <w:rFonts w:ascii="Sylfaen" w:hAnsi="Sylfaen"/>
                <w:sz w:val="20"/>
                <w:szCs w:val="20"/>
                <w:lang w:val="ka-GE"/>
              </w:rPr>
              <w:t>გრაფაში სხვა - ორგანიზაციაში მოცემულ ჩანაწერზე კომენტარი:</w:t>
            </w:r>
          </w:p>
          <w:p w14:paraId="60741E60" w14:textId="06102550" w:rsidR="00E00251" w:rsidRPr="002E0CEB" w:rsidRDefault="00E00251" w:rsidP="00EF27B9">
            <w:pPr>
              <w:pStyle w:val="CommentText"/>
              <w:rPr>
                <w:rFonts w:ascii="Sylfaen" w:hAnsi="Sylfaen"/>
                <w:lang w:val="ka-GE"/>
              </w:rPr>
            </w:pPr>
            <w:r w:rsidRPr="002E0CEB">
              <w:rPr>
                <w:rFonts w:ascii="Sylfaen" w:hAnsi="Sylfaen"/>
                <w:lang w:val="ka-GE"/>
              </w:rPr>
              <w:t>აღნიშნული ინფორმაცია არ არის რელევანტური მოცემული გრაფისთვის</w:t>
            </w:r>
          </w:p>
        </w:tc>
        <w:tc>
          <w:tcPr>
            <w:tcW w:w="2535" w:type="dxa"/>
          </w:tcPr>
          <w:p w14:paraId="61BE25EF" w14:textId="78A6478D"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23D031F8" w14:textId="77777777"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45FEE5B6" w14:textId="77777777" w:rsidR="00E00251" w:rsidRPr="002E0CEB" w:rsidRDefault="00E00251" w:rsidP="00EF27B9">
            <w:pPr>
              <w:spacing w:after="0" w:line="240" w:lineRule="auto"/>
              <w:rPr>
                <w:rFonts w:ascii="Sylfaen" w:eastAsia="Arial Unicode MS" w:hAnsi="Sylfaen" w:cstheme="minorHAnsi"/>
                <w:sz w:val="20"/>
                <w:szCs w:val="20"/>
                <w:lang w:val="ka-GE"/>
              </w:rPr>
            </w:pPr>
          </w:p>
          <w:p w14:paraId="56C23297" w14:textId="307DB6C5"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მითითებული ჩანაწერი ამოღებულ იქნა</w:t>
            </w:r>
          </w:p>
        </w:tc>
      </w:tr>
      <w:tr w:rsidR="00760893" w:rsidRPr="00760893" w14:paraId="189BCC85" w14:textId="77777777" w:rsidTr="00E00251">
        <w:tc>
          <w:tcPr>
            <w:tcW w:w="630" w:type="dxa"/>
          </w:tcPr>
          <w:p w14:paraId="2CC37231" w14:textId="31FFAA7C" w:rsidR="00E00251"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42</w:t>
            </w:r>
          </w:p>
        </w:tc>
        <w:tc>
          <w:tcPr>
            <w:tcW w:w="3060" w:type="dxa"/>
          </w:tcPr>
          <w:p w14:paraId="61008B61" w14:textId="6C6A2E83" w:rsidR="00E00251" w:rsidRPr="002E0CEB" w:rsidRDefault="00E00251" w:rsidP="00EF27B9">
            <w:pPr>
              <w:rPr>
                <w:rFonts w:ascii="Sylfaen" w:hAnsi="Sylfaen"/>
                <w:sz w:val="20"/>
                <w:szCs w:val="20"/>
                <w:lang w:val="ka-GE"/>
              </w:rPr>
            </w:pPr>
            <w:r w:rsidRPr="002E0CEB">
              <w:rPr>
                <w:rFonts w:ascii="Sylfaen" w:eastAsia="Arial Unicode MS" w:hAnsi="Sylfaen" w:cstheme="minorHAnsi"/>
                <w:noProof/>
                <w:sz w:val="20"/>
                <w:szCs w:val="20"/>
                <w:lang w:val="ka-GE"/>
              </w:rPr>
              <w:t xml:space="preserve">აქტივობა 5.1.3. სახელმწიფო საკუთრებაში არსებული ქარსაფარი ზოლების ინვენტარიზაცია და მდგრადი მართვა კლიმატის ცვლილების შედეგად გამოწვეული მიწის </w:t>
            </w:r>
            <w:r w:rsidRPr="002E0CEB">
              <w:rPr>
                <w:rFonts w:ascii="Sylfaen" w:eastAsia="Arial Unicode MS" w:hAnsi="Sylfaen" w:cstheme="minorHAnsi"/>
                <w:noProof/>
                <w:sz w:val="20"/>
                <w:szCs w:val="20"/>
                <w:lang w:val="ka-GE"/>
              </w:rPr>
              <w:lastRenderedPageBreak/>
              <w:t>დეგრადაციის მინიმუმამდე დაყვანის მიზნით.</w:t>
            </w:r>
          </w:p>
        </w:tc>
        <w:tc>
          <w:tcPr>
            <w:tcW w:w="3405" w:type="dxa"/>
          </w:tcPr>
          <w:p w14:paraId="4F4C2D05" w14:textId="77777777" w:rsidR="00E00251" w:rsidRPr="002E0CEB" w:rsidRDefault="00E00251" w:rsidP="00EF27B9">
            <w:pPr>
              <w:rPr>
                <w:rFonts w:ascii="Sylfaen" w:hAnsi="Sylfaen"/>
                <w:sz w:val="20"/>
                <w:szCs w:val="20"/>
                <w:lang w:val="ka-GE"/>
              </w:rPr>
            </w:pPr>
            <w:r w:rsidRPr="002E0CEB">
              <w:rPr>
                <w:rFonts w:ascii="Sylfaen" w:hAnsi="Sylfaen"/>
                <w:sz w:val="20"/>
                <w:szCs w:val="20"/>
                <w:lang w:val="ka-GE"/>
              </w:rPr>
              <w:lastRenderedPageBreak/>
              <w:t>პარტნიორი უწყების გრაფასთან დაკავშირებით კომენტარი:</w:t>
            </w:r>
          </w:p>
          <w:p w14:paraId="6CEFF050" w14:textId="4CC7B6BE" w:rsidR="00E00251" w:rsidRPr="002E0CEB" w:rsidRDefault="00E00251" w:rsidP="00EF27B9">
            <w:pPr>
              <w:rPr>
                <w:rFonts w:ascii="Sylfaen" w:hAnsi="Sylfaen"/>
                <w:sz w:val="20"/>
                <w:szCs w:val="20"/>
                <w:lang w:val="ka-GE"/>
              </w:rPr>
            </w:pPr>
            <w:r w:rsidRPr="002E0CEB">
              <w:rPr>
                <w:rFonts w:ascii="Sylfaen" w:hAnsi="Sylfaen"/>
                <w:sz w:val="20"/>
                <w:szCs w:val="20"/>
                <w:lang w:val="ka-GE"/>
              </w:rPr>
              <w:t>რეკომენდებულია გადავიდეს პასუხისმგებელი უწყების გრაფაში</w:t>
            </w:r>
          </w:p>
        </w:tc>
        <w:tc>
          <w:tcPr>
            <w:tcW w:w="2535" w:type="dxa"/>
          </w:tcPr>
          <w:p w14:paraId="4BE3125D" w14:textId="7B684E69"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7B1566CA" w14:textId="77777777"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614469CD" w14:textId="77777777" w:rsidR="00E00251" w:rsidRPr="002E0CEB" w:rsidRDefault="00E00251" w:rsidP="00EF27B9">
            <w:pPr>
              <w:spacing w:after="0" w:line="240" w:lineRule="auto"/>
              <w:rPr>
                <w:rFonts w:ascii="Sylfaen" w:eastAsia="Arial Unicode MS" w:hAnsi="Sylfaen" w:cstheme="minorHAnsi"/>
                <w:sz w:val="20"/>
                <w:szCs w:val="20"/>
                <w:lang w:val="ka-GE"/>
              </w:rPr>
            </w:pPr>
          </w:p>
        </w:tc>
      </w:tr>
      <w:tr w:rsidR="00760893" w:rsidRPr="00760893" w14:paraId="631D15BF" w14:textId="77777777" w:rsidTr="00E00251">
        <w:tc>
          <w:tcPr>
            <w:tcW w:w="630" w:type="dxa"/>
          </w:tcPr>
          <w:p w14:paraId="247F1A83" w14:textId="78C1BF69" w:rsidR="00E00251"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lastRenderedPageBreak/>
              <w:t>43</w:t>
            </w:r>
          </w:p>
        </w:tc>
        <w:tc>
          <w:tcPr>
            <w:tcW w:w="3060" w:type="dxa"/>
          </w:tcPr>
          <w:p w14:paraId="3B28E423" w14:textId="232E9945" w:rsidR="00E00251" w:rsidRPr="002E0CEB" w:rsidRDefault="00E00251" w:rsidP="00EF27B9">
            <w:pPr>
              <w:rPr>
                <w:rFonts w:ascii="Sylfaen" w:hAnsi="Sylfaen"/>
                <w:sz w:val="20"/>
                <w:szCs w:val="20"/>
                <w:lang w:val="ka-GE"/>
              </w:rPr>
            </w:pPr>
            <w:r w:rsidRPr="002E0CEB">
              <w:rPr>
                <w:rFonts w:ascii="Sylfaen" w:eastAsia="Arial Unicode MS" w:hAnsi="Sylfaen" w:cstheme="minorHAnsi"/>
                <w:noProof/>
                <w:sz w:val="20"/>
                <w:szCs w:val="20"/>
                <w:lang w:val="ka-GE"/>
              </w:rPr>
              <w:t>აქტივობა 5.1.4 კერძო საკუთრებაში არსებულ მიწებზე ქარსაფარი ზოლების გაშენებისა და მოვლისათვის წახალისების მექანიზმების შემუშავება „დანერგე მომავალი“ პროგრამის ფარგლებში.</w:t>
            </w:r>
          </w:p>
        </w:tc>
        <w:tc>
          <w:tcPr>
            <w:tcW w:w="3405" w:type="dxa"/>
          </w:tcPr>
          <w:p w14:paraId="0A5695DF" w14:textId="77777777" w:rsidR="00E00251" w:rsidRPr="002E0CEB" w:rsidRDefault="00E00251" w:rsidP="00EF27B9">
            <w:pPr>
              <w:rPr>
                <w:rFonts w:ascii="Sylfaen" w:hAnsi="Sylfaen"/>
                <w:sz w:val="20"/>
                <w:szCs w:val="20"/>
                <w:lang w:val="ka-GE"/>
              </w:rPr>
            </w:pPr>
            <w:r w:rsidRPr="002E0CEB">
              <w:rPr>
                <w:rFonts w:ascii="Sylfaen" w:hAnsi="Sylfaen"/>
                <w:sz w:val="20"/>
                <w:szCs w:val="20"/>
                <w:lang w:val="ka-GE"/>
              </w:rPr>
              <w:t>პარტნიორი უწყების გრაფასთან დაკავშირებით კომენტარი:</w:t>
            </w:r>
          </w:p>
          <w:p w14:paraId="2AC4F6AC" w14:textId="36C04D0D" w:rsidR="00E00251" w:rsidRPr="002E0CEB" w:rsidRDefault="00E00251" w:rsidP="00EF27B9">
            <w:pPr>
              <w:rPr>
                <w:rFonts w:ascii="Sylfaen" w:hAnsi="Sylfaen"/>
                <w:sz w:val="20"/>
                <w:szCs w:val="20"/>
                <w:lang w:val="ka-GE"/>
              </w:rPr>
            </w:pPr>
            <w:r w:rsidRPr="002E0CEB">
              <w:rPr>
                <w:rFonts w:ascii="Sylfaen" w:hAnsi="Sylfaen"/>
                <w:sz w:val="20"/>
                <w:szCs w:val="20"/>
                <w:lang w:val="ka-GE"/>
              </w:rPr>
              <w:t>რეკომენდებულია გადავიდეს პასუხისმგებელი უწყების გრაფაში</w:t>
            </w:r>
          </w:p>
        </w:tc>
        <w:tc>
          <w:tcPr>
            <w:tcW w:w="2535" w:type="dxa"/>
          </w:tcPr>
          <w:p w14:paraId="6137E3CC" w14:textId="1E83D5BF"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55CBA769" w14:textId="77777777"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382AF59B" w14:textId="77777777" w:rsidR="00E00251" w:rsidRPr="002E0CEB" w:rsidRDefault="00E00251" w:rsidP="00EF27B9">
            <w:pPr>
              <w:spacing w:after="0" w:line="240" w:lineRule="auto"/>
              <w:rPr>
                <w:rFonts w:ascii="Sylfaen" w:eastAsia="Arial Unicode MS" w:hAnsi="Sylfaen" w:cstheme="minorHAnsi"/>
                <w:sz w:val="20"/>
                <w:szCs w:val="20"/>
                <w:lang w:val="ka-GE"/>
              </w:rPr>
            </w:pPr>
          </w:p>
        </w:tc>
      </w:tr>
      <w:tr w:rsidR="00760893" w:rsidRPr="00760893" w14:paraId="01A3C42F" w14:textId="77777777" w:rsidTr="00E00251">
        <w:tc>
          <w:tcPr>
            <w:tcW w:w="630" w:type="dxa"/>
          </w:tcPr>
          <w:p w14:paraId="1B894A66" w14:textId="1024D2A8" w:rsidR="00E00251"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44</w:t>
            </w:r>
          </w:p>
        </w:tc>
        <w:tc>
          <w:tcPr>
            <w:tcW w:w="3060" w:type="dxa"/>
          </w:tcPr>
          <w:p w14:paraId="57F3F96B" w14:textId="33F9F2E9" w:rsidR="00E00251" w:rsidRPr="002E0CEB" w:rsidRDefault="00E00251"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აქტივობა 5.2.1. საქართველოს სოფლის მეურნეობის სექტორისთვის გეგმის შემუშავება განახლებული ეროვნულად განსაზღვრული წვლილის (NDC-ს) შესასრულებლად</w:t>
            </w:r>
          </w:p>
          <w:p w14:paraId="7CF7E246" w14:textId="77777777" w:rsidR="00E00251" w:rsidRPr="002E0CEB" w:rsidRDefault="00E00251" w:rsidP="00EF27B9">
            <w:pPr>
              <w:rPr>
                <w:rFonts w:ascii="Sylfaen" w:hAnsi="Sylfaen"/>
                <w:sz w:val="20"/>
                <w:szCs w:val="20"/>
                <w:lang w:val="ka-GE"/>
              </w:rPr>
            </w:pPr>
          </w:p>
        </w:tc>
        <w:tc>
          <w:tcPr>
            <w:tcW w:w="3405" w:type="dxa"/>
          </w:tcPr>
          <w:p w14:paraId="626E5480" w14:textId="3498781A" w:rsidR="00E00251" w:rsidRPr="002E0CEB" w:rsidRDefault="00E00251" w:rsidP="00EF27B9">
            <w:pPr>
              <w:rPr>
                <w:rFonts w:ascii="Sylfaen" w:hAnsi="Sylfaen"/>
                <w:sz w:val="20"/>
                <w:szCs w:val="20"/>
                <w:lang w:val="ka-GE"/>
              </w:rPr>
            </w:pPr>
            <w:r w:rsidRPr="002E0CEB">
              <w:rPr>
                <w:rFonts w:ascii="Sylfaen" w:hAnsi="Sylfaen"/>
                <w:sz w:val="20"/>
                <w:szCs w:val="20"/>
                <w:lang w:val="ka-GE"/>
              </w:rPr>
              <w:t>დასახელებაში მითითებულ სიტყვა გეგმასთან დაკავშირებით კომენტარი:</w:t>
            </w:r>
          </w:p>
          <w:p w14:paraId="4CB0929D" w14:textId="7B1E04AB" w:rsidR="00E00251" w:rsidRPr="002E0CEB" w:rsidRDefault="00E00251" w:rsidP="00EF27B9">
            <w:pPr>
              <w:rPr>
                <w:rFonts w:ascii="Sylfaen" w:hAnsi="Sylfaen"/>
                <w:sz w:val="20"/>
                <w:szCs w:val="20"/>
                <w:lang w:val="ka-GE"/>
              </w:rPr>
            </w:pPr>
            <w:r w:rsidRPr="002E0CEB">
              <w:rPr>
                <w:rFonts w:ascii="Sylfaen" w:hAnsi="Sylfaen"/>
                <w:sz w:val="20"/>
                <w:szCs w:val="20"/>
                <w:lang w:val="ka-GE"/>
              </w:rPr>
              <w:t>რეკომენდებულია დაზუსტდეს რა გეგმაზეა საუბარი</w:t>
            </w:r>
          </w:p>
        </w:tc>
        <w:tc>
          <w:tcPr>
            <w:tcW w:w="2535" w:type="dxa"/>
          </w:tcPr>
          <w:p w14:paraId="2CF55C31" w14:textId="08FA884C"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680139B2" w14:textId="77777777"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არ არის გათვალისწინებული</w:t>
            </w:r>
          </w:p>
          <w:p w14:paraId="71C5E35B" w14:textId="77777777" w:rsidR="00E00251" w:rsidRPr="002E0CEB" w:rsidRDefault="00E00251" w:rsidP="00EF27B9">
            <w:pPr>
              <w:spacing w:after="0" w:line="240" w:lineRule="auto"/>
              <w:rPr>
                <w:rFonts w:ascii="Sylfaen" w:eastAsia="Arial Unicode MS" w:hAnsi="Sylfaen" w:cstheme="minorHAnsi"/>
                <w:sz w:val="20"/>
                <w:szCs w:val="20"/>
                <w:lang w:val="ka-GE"/>
              </w:rPr>
            </w:pPr>
          </w:p>
          <w:p w14:paraId="5BDE7E65" w14:textId="00100BD6"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აქტივობის აღწერაში განმარტებულია რა გეგმაზეა საუბარი, რის გამოც დუბლირება და განმარტება აქტივობის დასახელებაში არ არის მიზანშეწონილი</w:t>
            </w:r>
          </w:p>
        </w:tc>
      </w:tr>
      <w:tr w:rsidR="00760893" w:rsidRPr="00760893" w14:paraId="12774707" w14:textId="77777777" w:rsidTr="00E00251">
        <w:tc>
          <w:tcPr>
            <w:tcW w:w="630" w:type="dxa"/>
          </w:tcPr>
          <w:p w14:paraId="1A445A90" w14:textId="2151EC2F" w:rsidR="00E00251"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45</w:t>
            </w:r>
          </w:p>
        </w:tc>
        <w:tc>
          <w:tcPr>
            <w:tcW w:w="3060" w:type="dxa"/>
          </w:tcPr>
          <w:p w14:paraId="4B5313DD" w14:textId="1E6B24EC" w:rsidR="00E00251" w:rsidRPr="002E0CEB" w:rsidRDefault="00E00251"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აქტივობა 5.2.1. საქართველოს სოფლის მეურნეობის სექტორისთვის გეგმის შემუშავება განახლებული ეროვნულად განსაზღვრული წვლილის (NDC-ს) შესასრულებლად</w:t>
            </w:r>
          </w:p>
        </w:tc>
        <w:tc>
          <w:tcPr>
            <w:tcW w:w="3405" w:type="dxa"/>
          </w:tcPr>
          <w:p w14:paraId="7AF979C5" w14:textId="77777777" w:rsidR="00E00251" w:rsidRPr="002E0CEB" w:rsidRDefault="00E00251" w:rsidP="00EF27B9">
            <w:pPr>
              <w:rPr>
                <w:rFonts w:ascii="Sylfaen" w:hAnsi="Sylfaen"/>
                <w:sz w:val="20"/>
                <w:szCs w:val="20"/>
                <w:lang w:val="ka-GE"/>
              </w:rPr>
            </w:pPr>
            <w:r w:rsidRPr="002E0CEB">
              <w:rPr>
                <w:rFonts w:ascii="Sylfaen" w:hAnsi="Sylfaen"/>
                <w:sz w:val="20"/>
                <w:szCs w:val="20"/>
                <w:lang w:val="ka-GE"/>
              </w:rPr>
              <w:t>პასუხისმგებელ უწყების გრაფასთან დაკავშირებით კომენტარი:</w:t>
            </w:r>
          </w:p>
          <w:p w14:paraId="4D2DDF0C" w14:textId="40D4C07C" w:rsidR="00E00251" w:rsidRPr="002E0CEB" w:rsidRDefault="00E00251" w:rsidP="00EF27B9">
            <w:pPr>
              <w:rPr>
                <w:rFonts w:ascii="Sylfaen" w:hAnsi="Sylfaen"/>
                <w:sz w:val="20"/>
                <w:szCs w:val="20"/>
                <w:lang w:val="ka-GE"/>
              </w:rPr>
            </w:pPr>
            <w:r w:rsidRPr="002E0CEB">
              <w:rPr>
                <w:rFonts w:ascii="Sylfaen" w:hAnsi="Sylfaen"/>
                <w:sz w:val="20"/>
                <w:szCs w:val="20"/>
                <w:lang w:val="ka-GE"/>
              </w:rPr>
              <w:t>პასუხისმგებელი ვერ იქნება საერთაშორისო ორგანიზაცია. ეს შეიძლება იყოს დონორი ან პარტნიორი</w:t>
            </w:r>
          </w:p>
        </w:tc>
        <w:tc>
          <w:tcPr>
            <w:tcW w:w="2535" w:type="dxa"/>
          </w:tcPr>
          <w:p w14:paraId="73D2C06C" w14:textId="4C7F6D1B"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1A85CB2C" w14:textId="77777777" w:rsidR="00E00251" w:rsidRPr="002E0CEB" w:rsidRDefault="00E0025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772CF31B" w14:textId="77777777" w:rsidR="00E00251" w:rsidRPr="002E0CEB" w:rsidRDefault="00E00251" w:rsidP="00EF27B9">
            <w:pPr>
              <w:spacing w:after="0" w:line="240" w:lineRule="auto"/>
              <w:rPr>
                <w:rFonts w:ascii="Sylfaen" w:eastAsia="Arial Unicode MS" w:hAnsi="Sylfaen" w:cstheme="minorHAnsi"/>
                <w:sz w:val="20"/>
                <w:szCs w:val="20"/>
                <w:lang w:val="ka-GE"/>
              </w:rPr>
            </w:pPr>
          </w:p>
        </w:tc>
      </w:tr>
      <w:tr w:rsidR="00760893" w:rsidRPr="00760893" w14:paraId="0A03137D" w14:textId="77777777" w:rsidTr="00E00251">
        <w:tc>
          <w:tcPr>
            <w:tcW w:w="630" w:type="dxa"/>
          </w:tcPr>
          <w:p w14:paraId="7DA87482" w14:textId="1C491445" w:rsidR="00E00251"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46</w:t>
            </w:r>
          </w:p>
        </w:tc>
        <w:tc>
          <w:tcPr>
            <w:tcW w:w="3060" w:type="dxa"/>
          </w:tcPr>
          <w:p w14:paraId="428AAA98" w14:textId="2779959F" w:rsidR="00E00251" w:rsidRPr="002E0CEB" w:rsidRDefault="00E00251"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აქტივობა 5.2.1. საქართველოს სოფლის მეურნეობის სექტორისთვის გეგმის შემუშავება განახლებული ეროვნულად განსაზღვრული წვლილის (NDC-ს) შესასრულებლად</w:t>
            </w:r>
          </w:p>
        </w:tc>
        <w:tc>
          <w:tcPr>
            <w:tcW w:w="3405" w:type="dxa"/>
          </w:tcPr>
          <w:p w14:paraId="1827E06A" w14:textId="77777777" w:rsidR="00E00251" w:rsidRPr="002E0CEB" w:rsidRDefault="00E00251" w:rsidP="00EF27B9">
            <w:pPr>
              <w:rPr>
                <w:rFonts w:ascii="Sylfaen" w:hAnsi="Sylfaen"/>
                <w:sz w:val="20"/>
                <w:szCs w:val="20"/>
                <w:lang w:val="ka-GE"/>
              </w:rPr>
            </w:pPr>
            <w:r w:rsidRPr="002E0CEB">
              <w:rPr>
                <w:rFonts w:ascii="Sylfaen" w:hAnsi="Sylfaen"/>
                <w:sz w:val="20"/>
                <w:szCs w:val="20"/>
                <w:lang w:val="ka-GE"/>
              </w:rPr>
              <w:t>პასუხისმგებელ უწყების გრაფასთან დაკავშირებით კომენტარი:</w:t>
            </w:r>
          </w:p>
          <w:p w14:paraId="5CBF5D5D" w14:textId="56FEDA57" w:rsidR="00E00251" w:rsidRPr="002E0CEB" w:rsidRDefault="00BA01F1" w:rsidP="00EF27B9">
            <w:pPr>
              <w:pStyle w:val="CommentText"/>
              <w:rPr>
                <w:rFonts w:ascii="Sylfaen" w:hAnsi="Sylfaen"/>
                <w:lang w:val="ka-GE"/>
              </w:rPr>
            </w:pPr>
            <w:r w:rsidRPr="002E0CEB">
              <w:rPr>
                <w:rFonts w:ascii="Sylfaen" w:hAnsi="Sylfaen"/>
                <w:lang w:val="ka-GE"/>
              </w:rPr>
              <w:t>დეპარტამენტების დონეზე არ იწერება პასუხისმგებელი უწყება.</w:t>
            </w:r>
          </w:p>
        </w:tc>
        <w:tc>
          <w:tcPr>
            <w:tcW w:w="2535" w:type="dxa"/>
          </w:tcPr>
          <w:p w14:paraId="346D91F3" w14:textId="6611AA48" w:rsidR="00E00251" w:rsidRPr="002E0CEB" w:rsidRDefault="00BA01F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6F93617E" w14:textId="77777777" w:rsidR="00BA01F1" w:rsidRPr="002E0CEB" w:rsidRDefault="00BA01F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6A84F6F5" w14:textId="77777777" w:rsidR="00E00251" w:rsidRPr="002E0CEB" w:rsidRDefault="00E00251" w:rsidP="00EF27B9">
            <w:pPr>
              <w:spacing w:after="0" w:line="240" w:lineRule="auto"/>
              <w:rPr>
                <w:rFonts w:ascii="Sylfaen" w:eastAsia="Arial Unicode MS" w:hAnsi="Sylfaen" w:cstheme="minorHAnsi"/>
                <w:sz w:val="20"/>
                <w:szCs w:val="20"/>
                <w:lang w:val="ka-GE"/>
              </w:rPr>
            </w:pPr>
          </w:p>
        </w:tc>
      </w:tr>
      <w:tr w:rsidR="00760893" w:rsidRPr="00760893" w14:paraId="39776B66" w14:textId="77777777" w:rsidTr="00E00251">
        <w:tc>
          <w:tcPr>
            <w:tcW w:w="630" w:type="dxa"/>
          </w:tcPr>
          <w:p w14:paraId="474D50C2" w14:textId="76909497" w:rsidR="00E00251"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47</w:t>
            </w:r>
          </w:p>
        </w:tc>
        <w:tc>
          <w:tcPr>
            <w:tcW w:w="3060" w:type="dxa"/>
          </w:tcPr>
          <w:p w14:paraId="7C200CB9" w14:textId="53937306" w:rsidR="00E00251" w:rsidRPr="002E0CEB" w:rsidRDefault="00E00251"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აქტივობა 5.2.1. საქართველოს სოფლის მეურნეობის სექტორისთვის გეგმის შემუშავება განახლებული ეროვნულად განსაზღვრული წვლილის (NDC-ს) შესასრულებლად</w:t>
            </w:r>
          </w:p>
        </w:tc>
        <w:tc>
          <w:tcPr>
            <w:tcW w:w="3405" w:type="dxa"/>
          </w:tcPr>
          <w:p w14:paraId="65B80504" w14:textId="77777777" w:rsidR="00E00251" w:rsidRPr="002E0CEB" w:rsidRDefault="00BA01F1" w:rsidP="00EF27B9">
            <w:pPr>
              <w:rPr>
                <w:rFonts w:ascii="Sylfaen" w:hAnsi="Sylfaen"/>
                <w:sz w:val="20"/>
                <w:szCs w:val="20"/>
                <w:lang w:val="ka-GE"/>
              </w:rPr>
            </w:pPr>
            <w:r w:rsidRPr="002E0CEB">
              <w:rPr>
                <w:rFonts w:ascii="Sylfaen" w:hAnsi="Sylfaen"/>
                <w:sz w:val="20"/>
                <w:szCs w:val="20"/>
                <w:lang w:val="ka-GE"/>
              </w:rPr>
              <w:t>პარტნიორი უწყების გრაფასთან დაკავშირებით კომენტარი:</w:t>
            </w:r>
          </w:p>
          <w:p w14:paraId="749504C6" w14:textId="45F2D9F0" w:rsidR="00BA01F1" w:rsidRPr="002E0CEB" w:rsidRDefault="00BA01F1" w:rsidP="00EF27B9">
            <w:pPr>
              <w:pStyle w:val="CommentText"/>
              <w:rPr>
                <w:rFonts w:ascii="Sylfaen" w:hAnsi="Sylfaen"/>
                <w:lang w:val="ka-GE"/>
              </w:rPr>
            </w:pPr>
            <w:r w:rsidRPr="002E0CEB">
              <w:rPr>
                <w:rFonts w:ascii="Sylfaen" w:hAnsi="Sylfaen"/>
                <w:lang w:val="ka-GE"/>
              </w:rPr>
              <w:t>რეკომენდებულია გადავიდეს პასუხისმგებელი უწყების გრაფაში</w:t>
            </w:r>
          </w:p>
        </w:tc>
        <w:tc>
          <w:tcPr>
            <w:tcW w:w="2535" w:type="dxa"/>
          </w:tcPr>
          <w:p w14:paraId="13E50B9B" w14:textId="0761E0C4" w:rsidR="00E00251" w:rsidRPr="002E0CEB" w:rsidRDefault="00BA01F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377C6DE5" w14:textId="77777777" w:rsidR="00BA01F1" w:rsidRPr="002E0CEB" w:rsidRDefault="00BA01F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54FAED88" w14:textId="77777777" w:rsidR="00E00251" w:rsidRPr="002E0CEB" w:rsidRDefault="00E00251" w:rsidP="00EF27B9">
            <w:pPr>
              <w:spacing w:after="0" w:line="240" w:lineRule="auto"/>
              <w:rPr>
                <w:rFonts w:ascii="Sylfaen" w:eastAsia="Arial Unicode MS" w:hAnsi="Sylfaen" w:cstheme="minorHAnsi"/>
                <w:sz w:val="20"/>
                <w:szCs w:val="20"/>
                <w:lang w:val="ka-GE"/>
              </w:rPr>
            </w:pPr>
          </w:p>
        </w:tc>
      </w:tr>
      <w:tr w:rsidR="00760893" w:rsidRPr="00760893" w14:paraId="5BB39A40" w14:textId="77777777" w:rsidTr="00E00251">
        <w:tc>
          <w:tcPr>
            <w:tcW w:w="630" w:type="dxa"/>
          </w:tcPr>
          <w:p w14:paraId="4904A5DD" w14:textId="025B3A71" w:rsidR="00E00251"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48</w:t>
            </w:r>
          </w:p>
        </w:tc>
        <w:tc>
          <w:tcPr>
            <w:tcW w:w="3060" w:type="dxa"/>
          </w:tcPr>
          <w:p w14:paraId="525BEA06" w14:textId="53B0E316" w:rsidR="00E00251" w:rsidRPr="002E0CEB" w:rsidRDefault="00E00251"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აქტივობა 5.2.1. საქართველოს სოფლის მეურნეობის სექტორისთვის გეგმის შემუშავება განახლებული ეროვნულად განსაზღვრული წვლილის (NDC-ს) შესასრულებლად</w:t>
            </w:r>
          </w:p>
        </w:tc>
        <w:tc>
          <w:tcPr>
            <w:tcW w:w="3405" w:type="dxa"/>
          </w:tcPr>
          <w:p w14:paraId="34BA399B" w14:textId="77777777" w:rsidR="00E00251" w:rsidRPr="002E0CEB" w:rsidRDefault="00BA01F1" w:rsidP="00EF27B9">
            <w:pPr>
              <w:rPr>
                <w:rFonts w:ascii="Sylfaen" w:hAnsi="Sylfaen"/>
                <w:sz w:val="20"/>
                <w:szCs w:val="20"/>
                <w:lang w:val="ka-GE"/>
              </w:rPr>
            </w:pPr>
            <w:r w:rsidRPr="002E0CEB">
              <w:rPr>
                <w:rFonts w:ascii="Sylfaen" w:hAnsi="Sylfaen"/>
                <w:sz w:val="20"/>
                <w:szCs w:val="20"/>
                <w:lang w:val="ka-GE"/>
              </w:rPr>
              <w:t>სხვა - ორგანიზაციის გრაფასთან დაკავშირებული კომენტარი:</w:t>
            </w:r>
          </w:p>
          <w:p w14:paraId="2B2DC0BF" w14:textId="386F2B23" w:rsidR="00BA01F1" w:rsidRPr="002E0CEB" w:rsidRDefault="00BA01F1" w:rsidP="00EF27B9">
            <w:pPr>
              <w:rPr>
                <w:rFonts w:ascii="Sylfaen" w:hAnsi="Sylfaen"/>
                <w:sz w:val="20"/>
                <w:szCs w:val="20"/>
                <w:lang w:val="ka-GE"/>
              </w:rPr>
            </w:pPr>
            <w:r w:rsidRPr="002E0CEB">
              <w:rPr>
                <w:rFonts w:ascii="Sylfaen" w:hAnsi="Sylfaen"/>
                <w:sz w:val="20"/>
                <w:szCs w:val="20"/>
                <w:lang w:val="ka-GE"/>
              </w:rPr>
              <w:t>ქართულად უნდა დაიწეროს</w:t>
            </w:r>
          </w:p>
        </w:tc>
        <w:tc>
          <w:tcPr>
            <w:tcW w:w="2535" w:type="dxa"/>
          </w:tcPr>
          <w:p w14:paraId="15482DB1" w14:textId="539A6390" w:rsidR="00E00251" w:rsidRPr="002E0CEB" w:rsidRDefault="00BA01F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7D370CD1" w14:textId="77777777" w:rsidR="00BA01F1" w:rsidRPr="002E0CEB" w:rsidRDefault="00BA01F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0D0D8BA9" w14:textId="77777777" w:rsidR="00E00251" w:rsidRPr="002E0CEB" w:rsidRDefault="00E00251" w:rsidP="00EF27B9">
            <w:pPr>
              <w:spacing w:after="0" w:line="240" w:lineRule="auto"/>
              <w:rPr>
                <w:rFonts w:ascii="Sylfaen" w:eastAsia="Arial Unicode MS" w:hAnsi="Sylfaen" w:cstheme="minorHAnsi"/>
                <w:sz w:val="20"/>
                <w:szCs w:val="20"/>
                <w:lang w:val="ka-GE"/>
              </w:rPr>
            </w:pPr>
          </w:p>
        </w:tc>
      </w:tr>
      <w:tr w:rsidR="00760893" w:rsidRPr="00760893" w14:paraId="75773B7D" w14:textId="77777777" w:rsidTr="00E00251">
        <w:tc>
          <w:tcPr>
            <w:tcW w:w="630" w:type="dxa"/>
          </w:tcPr>
          <w:p w14:paraId="0407750A" w14:textId="52CE22F4" w:rsidR="00E00251"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49</w:t>
            </w:r>
          </w:p>
        </w:tc>
        <w:tc>
          <w:tcPr>
            <w:tcW w:w="3060" w:type="dxa"/>
          </w:tcPr>
          <w:p w14:paraId="2D21B4C9" w14:textId="568D67D3" w:rsidR="00E00251" w:rsidRPr="002E0CEB" w:rsidRDefault="00BA01F1"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აქტივობა  5.2.2. ხარჯ-თარგებლიანობისა და განხორციელებადობის კვლევების ჩატარება, მსხვილფეხა რქოსანი პირუტყვის  სადგომებში ნაკელის სეპარაციის, ტრანსპორტირებისა და შენახვის პრაქტიკების შესახებ.</w:t>
            </w:r>
          </w:p>
        </w:tc>
        <w:tc>
          <w:tcPr>
            <w:tcW w:w="3405" w:type="dxa"/>
          </w:tcPr>
          <w:p w14:paraId="6B756CB8" w14:textId="77777777" w:rsidR="00E00251" w:rsidRPr="002E0CEB" w:rsidRDefault="00BA01F1" w:rsidP="00EF27B9">
            <w:pPr>
              <w:rPr>
                <w:rFonts w:ascii="Sylfaen" w:hAnsi="Sylfaen"/>
                <w:sz w:val="20"/>
                <w:szCs w:val="20"/>
                <w:lang w:val="ka-GE"/>
              </w:rPr>
            </w:pPr>
            <w:r w:rsidRPr="002E0CEB">
              <w:rPr>
                <w:rFonts w:ascii="Sylfaen" w:hAnsi="Sylfaen"/>
                <w:sz w:val="20"/>
                <w:szCs w:val="20"/>
                <w:lang w:val="ka-GE"/>
              </w:rPr>
              <w:t>დადასტურების წყაროსთან დაკავშირებით კომენტარი</w:t>
            </w:r>
          </w:p>
          <w:p w14:paraId="012146AF" w14:textId="711E97D6" w:rsidR="00BA01F1" w:rsidRPr="002E0CEB" w:rsidRDefault="00BA01F1" w:rsidP="00EF27B9">
            <w:pPr>
              <w:pStyle w:val="CommentText"/>
              <w:rPr>
                <w:rFonts w:ascii="Sylfaen" w:hAnsi="Sylfaen"/>
                <w:lang w:val="ka-GE"/>
              </w:rPr>
            </w:pPr>
            <w:r w:rsidRPr="002E0CEB">
              <w:rPr>
                <w:rFonts w:ascii="Sylfaen" w:hAnsi="Sylfaen"/>
                <w:lang w:val="ka-GE"/>
              </w:rPr>
              <w:t>გამომდინარე იქიდან, რომ აქტივობა არის კვლევის ჩატარება, დადასტურების წყარო შეიძლება იყოს კვლევის დოკუმენტი</w:t>
            </w:r>
          </w:p>
        </w:tc>
        <w:tc>
          <w:tcPr>
            <w:tcW w:w="2535" w:type="dxa"/>
          </w:tcPr>
          <w:p w14:paraId="74A15BDF" w14:textId="3A17575A" w:rsidR="00E00251" w:rsidRPr="002E0CEB" w:rsidRDefault="00BA01F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0B756A3D" w14:textId="77777777" w:rsidR="00BA01F1" w:rsidRPr="002E0CEB" w:rsidRDefault="00BA01F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6D4E71F8" w14:textId="77777777" w:rsidR="00E00251" w:rsidRPr="002E0CEB" w:rsidRDefault="00E00251" w:rsidP="00EF27B9">
            <w:pPr>
              <w:spacing w:after="0" w:line="240" w:lineRule="auto"/>
              <w:rPr>
                <w:rFonts w:ascii="Sylfaen" w:eastAsia="Arial Unicode MS" w:hAnsi="Sylfaen" w:cstheme="minorHAnsi"/>
                <w:sz w:val="20"/>
                <w:szCs w:val="20"/>
                <w:lang w:val="ka-GE"/>
              </w:rPr>
            </w:pPr>
          </w:p>
        </w:tc>
      </w:tr>
      <w:tr w:rsidR="00760893" w:rsidRPr="00760893" w14:paraId="1927374F" w14:textId="77777777" w:rsidTr="00BA01F1">
        <w:tc>
          <w:tcPr>
            <w:tcW w:w="630" w:type="dxa"/>
          </w:tcPr>
          <w:p w14:paraId="79050BAF" w14:textId="613A4C79" w:rsidR="00E00251"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lastRenderedPageBreak/>
              <w:t>50</w:t>
            </w:r>
          </w:p>
        </w:tc>
        <w:tc>
          <w:tcPr>
            <w:tcW w:w="3060" w:type="dxa"/>
          </w:tcPr>
          <w:p w14:paraId="519E28F7" w14:textId="4ADCBFC4" w:rsidR="00E00251" w:rsidRPr="002E0CEB" w:rsidRDefault="00BA01F1"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აქტივობა  5.2.2. ხარჯ-თარგებლიანობისა და განხორციელებადობის კვლევების ჩატარება, მსხვილფეხა რქოსანი პირუტყვის  სადგომებში ნაკელის სეპარაციის, ტრანსპორტირებისა და შენახვის პრაქტიკების შესახებ.</w:t>
            </w:r>
          </w:p>
        </w:tc>
        <w:tc>
          <w:tcPr>
            <w:tcW w:w="3405" w:type="dxa"/>
          </w:tcPr>
          <w:p w14:paraId="00B4691D" w14:textId="77777777" w:rsidR="00BA01F1" w:rsidRPr="002E0CEB" w:rsidRDefault="00BA01F1" w:rsidP="00EF27B9">
            <w:pPr>
              <w:rPr>
                <w:rFonts w:ascii="Sylfaen" w:hAnsi="Sylfaen"/>
                <w:sz w:val="20"/>
                <w:szCs w:val="20"/>
                <w:lang w:val="ka-GE"/>
              </w:rPr>
            </w:pPr>
            <w:r w:rsidRPr="002E0CEB">
              <w:rPr>
                <w:rFonts w:ascii="Sylfaen" w:hAnsi="Sylfaen"/>
                <w:sz w:val="20"/>
                <w:szCs w:val="20"/>
                <w:lang w:val="ka-GE"/>
              </w:rPr>
              <w:t>პარტნიორი უწყების გრაფასთან დაკავშირებით კომენტარი:</w:t>
            </w:r>
          </w:p>
          <w:p w14:paraId="3B967741" w14:textId="243121F4" w:rsidR="00E00251" w:rsidRPr="002E0CEB" w:rsidRDefault="00BA01F1" w:rsidP="00EF27B9">
            <w:pPr>
              <w:rPr>
                <w:rFonts w:ascii="Sylfaen" w:hAnsi="Sylfaen"/>
                <w:sz w:val="20"/>
                <w:szCs w:val="20"/>
                <w:lang w:val="ka-GE"/>
              </w:rPr>
            </w:pPr>
            <w:r w:rsidRPr="002E0CEB">
              <w:rPr>
                <w:rFonts w:ascii="Sylfaen" w:hAnsi="Sylfaen"/>
                <w:sz w:val="20"/>
                <w:szCs w:val="20"/>
                <w:lang w:val="ka-GE"/>
              </w:rPr>
              <w:t>რეკომენდებულია გადავიდეს პასუხისმგებელი უწყების გრაფაში</w:t>
            </w:r>
          </w:p>
        </w:tc>
        <w:tc>
          <w:tcPr>
            <w:tcW w:w="2535" w:type="dxa"/>
          </w:tcPr>
          <w:p w14:paraId="1669C531" w14:textId="6DB4CC0C" w:rsidR="00E00251" w:rsidRPr="002E0CEB" w:rsidRDefault="00BA01F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5D29F591" w14:textId="77777777" w:rsidR="00BA01F1" w:rsidRPr="002E0CEB" w:rsidRDefault="00BA01F1"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72BEB4B3" w14:textId="77777777" w:rsidR="00E00251" w:rsidRPr="002E0CEB" w:rsidRDefault="00E00251" w:rsidP="00EF27B9">
            <w:pPr>
              <w:spacing w:after="0" w:line="240" w:lineRule="auto"/>
              <w:rPr>
                <w:rFonts w:ascii="Sylfaen" w:eastAsia="Arial Unicode MS" w:hAnsi="Sylfaen" w:cstheme="minorHAnsi"/>
                <w:sz w:val="20"/>
                <w:szCs w:val="20"/>
                <w:lang w:val="ka-GE"/>
              </w:rPr>
            </w:pPr>
          </w:p>
        </w:tc>
      </w:tr>
      <w:tr w:rsidR="00760893" w:rsidRPr="00760893" w14:paraId="1CC75972" w14:textId="77777777" w:rsidTr="00BA01F1">
        <w:tc>
          <w:tcPr>
            <w:tcW w:w="630" w:type="dxa"/>
          </w:tcPr>
          <w:p w14:paraId="23F06F65" w14:textId="252B4C4A" w:rsidR="00BA01F1"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51</w:t>
            </w:r>
          </w:p>
        </w:tc>
        <w:tc>
          <w:tcPr>
            <w:tcW w:w="3060" w:type="dxa"/>
          </w:tcPr>
          <w:p w14:paraId="59EE3ED2" w14:textId="02497FFA" w:rsidR="00BA01F1" w:rsidRPr="002E0CEB" w:rsidRDefault="00BA01F1"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აქტივობა  5.2.2. ხარჯ-თარგებლიანობისა და განხორციელებადობის კვლევების ჩატარება, მსხვილფეხა რქოსანი პირუტყვის  სადგომებში ნაკელის სეპარაციის, ტრანსპორტირებისა და შენახვის პრაქტიკების შესახებ.</w:t>
            </w:r>
          </w:p>
        </w:tc>
        <w:tc>
          <w:tcPr>
            <w:tcW w:w="3405" w:type="dxa"/>
          </w:tcPr>
          <w:p w14:paraId="407E6813" w14:textId="77777777" w:rsidR="003B6933" w:rsidRPr="002E0CEB" w:rsidRDefault="003B6933" w:rsidP="00EF27B9">
            <w:pPr>
              <w:rPr>
                <w:rFonts w:ascii="Sylfaen" w:hAnsi="Sylfaen"/>
                <w:sz w:val="20"/>
                <w:szCs w:val="20"/>
                <w:lang w:val="ka-GE"/>
              </w:rPr>
            </w:pPr>
            <w:r w:rsidRPr="002E0CEB">
              <w:rPr>
                <w:rFonts w:ascii="Sylfaen" w:hAnsi="Sylfaen"/>
                <w:sz w:val="20"/>
                <w:szCs w:val="20"/>
                <w:lang w:val="ka-GE"/>
              </w:rPr>
              <w:t>სხვა - ორგანიზაციის გრაფასთან დაკავშირებული კომენტარი:</w:t>
            </w:r>
          </w:p>
          <w:p w14:paraId="23ECE2EB" w14:textId="7E934231" w:rsidR="00BA01F1" w:rsidRPr="002E0CEB" w:rsidRDefault="003B6933" w:rsidP="00EF27B9">
            <w:pPr>
              <w:pStyle w:val="CommentText"/>
              <w:rPr>
                <w:rFonts w:ascii="Sylfaen" w:hAnsi="Sylfaen"/>
                <w:lang w:val="ka-GE"/>
              </w:rPr>
            </w:pPr>
            <w:r w:rsidRPr="002E0CEB">
              <w:rPr>
                <w:rFonts w:ascii="Sylfaen" w:hAnsi="Sylfaen"/>
                <w:lang w:val="ka-GE"/>
              </w:rPr>
              <w:t>გრაფაში მოცემული ინფორმაციის მეორე ნაწილი აღარ არის საჭირო</w:t>
            </w:r>
          </w:p>
        </w:tc>
        <w:tc>
          <w:tcPr>
            <w:tcW w:w="2535" w:type="dxa"/>
          </w:tcPr>
          <w:p w14:paraId="51CA2909" w14:textId="4D108B2A" w:rsidR="00BA01F1" w:rsidRPr="002E0CEB" w:rsidRDefault="003B693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545C7EC7" w14:textId="77777777" w:rsidR="003B6933" w:rsidRPr="002E0CEB" w:rsidRDefault="003B693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53952C0A" w14:textId="77777777" w:rsidR="00BA01F1" w:rsidRPr="002E0CEB" w:rsidRDefault="00BA01F1" w:rsidP="00EF27B9">
            <w:pPr>
              <w:spacing w:after="0" w:line="240" w:lineRule="auto"/>
              <w:rPr>
                <w:rFonts w:ascii="Sylfaen" w:eastAsia="Arial Unicode MS" w:hAnsi="Sylfaen" w:cstheme="minorHAnsi"/>
                <w:sz w:val="20"/>
                <w:szCs w:val="20"/>
                <w:lang w:val="ka-GE"/>
              </w:rPr>
            </w:pPr>
          </w:p>
        </w:tc>
      </w:tr>
      <w:tr w:rsidR="00760893" w:rsidRPr="00760893" w14:paraId="24B1F190" w14:textId="77777777" w:rsidTr="00BA01F1">
        <w:tc>
          <w:tcPr>
            <w:tcW w:w="630" w:type="dxa"/>
          </w:tcPr>
          <w:p w14:paraId="3FE57953" w14:textId="58705F94" w:rsidR="00BA01F1"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52</w:t>
            </w:r>
          </w:p>
        </w:tc>
        <w:tc>
          <w:tcPr>
            <w:tcW w:w="3060" w:type="dxa"/>
          </w:tcPr>
          <w:p w14:paraId="616C3420" w14:textId="77AFE37F" w:rsidR="00BA01F1" w:rsidRPr="002E0CEB" w:rsidRDefault="003B6933" w:rsidP="00EF27B9">
            <w:pPr>
              <w:rPr>
                <w:rFonts w:ascii="Sylfaen" w:eastAsia="Merriweather" w:hAnsi="Sylfaen" w:cstheme="minorHAnsi"/>
                <w:noProof/>
                <w:sz w:val="20"/>
                <w:szCs w:val="20"/>
                <w:lang w:val="ka-GE"/>
              </w:rPr>
            </w:pPr>
            <w:r w:rsidRPr="002E0CEB">
              <w:rPr>
                <w:rFonts w:ascii="Sylfaen" w:eastAsia="Arial Unicode MS" w:hAnsi="Sylfaen" w:cstheme="minorHAnsi"/>
                <w:noProof/>
                <w:sz w:val="20"/>
                <w:szCs w:val="20"/>
                <w:lang w:val="ka-GE"/>
              </w:rPr>
              <w:t>აქტივობა 5.2.3 სახელმწიფო საკუთრებაში არსებული სათიბ-საძოვრების გაიჯარების პროცესისა და საიჯარო პირობების მონიტორინგის პროცესების ხელშეწყობა საძოვრების მდგრადად მართვის პრაქტიკის დანერგვის, გადაძოვების ინტენსივობის შემცირებისა და ამით მიწების დეგრადაციის შეჩერების მიზნით.</w:t>
            </w:r>
          </w:p>
        </w:tc>
        <w:tc>
          <w:tcPr>
            <w:tcW w:w="3405" w:type="dxa"/>
          </w:tcPr>
          <w:p w14:paraId="10EA1E59" w14:textId="77777777" w:rsidR="003B6933" w:rsidRPr="002E0CEB" w:rsidRDefault="003B6933" w:rsidP="00EF27B9">
            <w:pPr>
              <w:rPr>
                <w:rFonts w:ascii="Sylfaen" w:hAnsi="Sylfaen"/>
                <w:sz w:val="20"/>
                <w:szCs w:val="20"/>
                <w:lang w:val="ka-GE"/>
              </w:rPr>
            </w:pPr>
            <w:r w:rsidRPr="002E0CEB">
              <w:rPr>
                <w:rFonts w:ascii="Sylfaen" w:hAnsi="Sylfaen"/>
                <w:sz w:val="20"/>
                <w:szCs w:val="20"/>
                <w:lang w:val="ka-GE"/>
              </w:rPr>
              <w:t>პარტნიორი უწყების გრაფასთან დაკავშირებით კომენტარი:</w:t>
            </w:r>
          </w:p>
          <w:p w14:paraId="0F189AB3" w14:textId="009AFEF3" w:rsidR="00BA01F1" w:rsidRPr="002E0CEB" w:rsidRDefault="003B6933" w:rsidP="00EF27B9">
            <w:pPr>
              <w:rPr>
                <w:rFonts w:ascii="Sylfaen" w:hAnsi="Sylfaen"/>
                <w:sz w:val="20"/>
                <w:szCs w:val="20"/>
                <w:lang w:val="ka-GE"/>
              </w:rPr>
            </w:pPr>
            <w:r w:rsidRPr="002E0CEB">
              <w:rPr>
                <w:rFonts w:ascii="Sylfaen" w:hAnsi="Sylfaen"/>
                <w:sz w:val="20"/>
                <w:szCs w:val="20"/>
                <w:lang w:val="ka-GE"/>
              </w:rPr>
              <w:t>რეკომენდებულია გადავიდეს პასუხისმგებელი უწყების გრაფაში</w:t>
            </w:r>
          </w:p>
        </w:tc>
        <w:tc>
          <w:tcPr>
            <w:tcW w:w="2535" w:type="dxa"/>
          </w:tcPr>
          <w:p w14:paraId="3DF38E28" w14:textId="5A61F711" w:rsidR="00BA01F1" w:rsidRPr="002E0CEB" w:rsidRDefault="003B693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3F5331C2" w14:textId="77777777" w:rsidR="003B6933" w:rsidRPr="002E0CEB" w:rsidRDefault="003B693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43A17929" w14:textId="77777777" w:rsidR="00BA01F1" w:rsidRPr="002E0CEB" w:rsidRDefault="00BA01F1" w:rsidP="00EF27B9">
            <w:pPr>
              <w:spacing w:after="0" w:line="240" w:lineRule="auto"/>
              <w:rPr>
                <w:rFonts w:ascii="Sylfaen" w:eastAsia="Arial Unicode MS" w:hAnsi="Sylfaen" w:cstheme="minorHAnsi"/>
                <w:sz w:val="20"/>
                <w:szCs w:val="20"/>
                <w:lang w:val="ka-GE"/>
              </w:rPr>
            </w:pPr>
          </w:p>
        </w:tc>
      </w:tr>
      <w:tr w:rsidR="00760893" w:rsidRPr="00760893" w14:paraId="3EACCB52" w14:textId="77777777" w:rsidTr="003B6933">
        <w:tc>
          <w:tcPr>
            <w:tcW w:w="630" w:type="dxa"/>
          </w:tcPr>
          <w:p w14:paraId="568ED120" w14:textId="742DAC7B" w:rsidR="00BA01F1"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53</w:t>
            </w:r>
          </w:p>
        </w:tc>
        <w:tc>
          <w:tcPr>
            <w:tcW w:w="3060" w:type="dxa"/>
          </w:tcPr>
          <w:p w14:paraId="3FF9990F" w14:textId="7DE882DB" w:rsidR="00BA01F1" w:rsidRPr="002E0CEB" w:rsidRDefault="003B6933"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აქტივობა 5.2.3 სახელმწიფო საკუთრებაში არსებული სათიბ-საძოვრების გაიჯარების პროცესისა და საიჯარო პირობების მონიტორინგის პროცესების ხელშეწყობა საძოვრების მდგრადად მართვის პრაქტიკის დანერგვის, გადაძოვების ინტენსივობის შემცირებისა და ამით მიწების დეგრადაციის შეჩერების მიზნით.</w:t>
            </w:r>
          </w:p>
        </w:tc>
        <w:tc>
          <w:tcPr>
            <w:tcW w:w="3405" w:type="dxa"/>
          </w:tcPr>
          <w:p w14:paraId="7CB2140A" w14:textId="77777777" w:rsidR="003B6933" w:rsidRPr="002E0CEB" w:rsidRDefault="003B6933" w:rsidP="00EF27B9">
            <w:pPr>
              <w:rPr>
                <w:rFonts w:ascii="Sylfaen" w:hAnsi="Sylfaen"/>
                <w:sz w:val="20"/>
                <w:szCs w:val="20"/>
                <w:lang w:val="ka-GE"/>
              </w:rPr>
            </w:pPr>
            <w:r w:rsidRPr="002E0CEB">
              <w:rPr>
                <w:rFonts w:ascii="Sylfaen" w:hAnsi="Sylfaen"/>
                <w:sz w:val="20"/>
                <w:szCs w:val="20"/>
                <w:lang w:val="ka-GE"/>
              </w:rPr>
              <w:t>პარტნიორი უწყების გრაფასთან დაკავშირებით კომენტარი:</w:t>
            </w:r>
          </w:p>
          <w:p w14:paraId="6571A585" w14:textId="4DECADC0" w:rsidR="00BA01F1" w:rsidRPr="002E0CEB" w:rsidRDefault="003B6933" w:rsidP="00EF27B9">
            <w:pPr>
              <w:rPr>
                <w:rFonts w:ascii="Sylfaen" w:hAnsi="Sylfaen"/>
                <w:sz w:val="20"/>
                <w:szCs w:val="20"/>
                <w:lang w:val="ka-GE"/>
              </w:rPr>
            </w:pPr>
            <w:r w:rsidRPr="002E0CEB">
              <w:rPr>
                <w:rFonts w:ascii="Sylfaen" w:eastAsia="Calibri" w:hAnsi="Sylfaen" w:cs="Times New Roman"/>
                <w:sz w:val="20"/>
                <w:szCs w:val="20"/>
                <w:lang w:val="ka-GE"/>
              </w:rPr>
              <w:t>დეპარტამენტი დონეზე არ იწერება</w:t>
            </w:r>
          </w:p>
        </w:tc>
        <w:tc>
          <w:tcPr>
            <w:tcW w:w="2535" w:type="dxa"/>
          </w:tcPr>
          <w:p w14:paraId="53E7CDAF" w14:textId="6087F597" w:rsidR="00BA01F1" w:rsidRPr="002E0CEB" w:rsidRDefault="003B693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6F2F16B1" w14:textId="77777777" w:rsidR="003B6933" w:rsidRPr="002E0CEB" w:rsidRDefault="003B693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7ECAA1C4" w14:textId="77777777" w:rsidR="00BA01F1" w:rsidRPr="002E0CEB" w:rsidRDefault="00BA01F1" w:rsidP="00EF27B9">
            <w:pPr>
              <w:spacing w:after="0" w:line="240" w:lineRule="auto"/>
              <w:rPr>
                <w:rFonts w:ascii="Sylfaen" w:eastAsia="Arial Unicode MS" w:hAnsi="Sylfaen" w:cstheme="minorHAnsi"/>
                <w:sz w:val="20"/>
                <w:szCs w:val="20"/>
                <w:lang w:val="ka-GE"/>
              </w:rPr>
            </w:pPr>
          </w:p>
        </w:tc>
      </w:tr>
      <w:tr w:rsidR="00760893" w:rsidRPr="00760893" w14:paraId="2C99EA8E" w14:textId="77777777" w:rsidTr="003B6933">
        <w:tc>
          <w:tcPr>
            <w:tcW w:w="630" w:type="dxa"/>
          </w:tcPr>
          <w:p w14:paraId="3C6565EA" w14:textId="64BA2D24" w:rsidR="003B6933"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54</w:t>
            </w:r>
          </w:p>
        </w:tc>
        <w:tc>
          <w:tcPr>
            <w:tcW w:w="3060" w:type="dxa"/>
          </w:tcPr>
          <w:p w14:paraId="1903A451" w14:textId="148387DF" w:rsidR="003B6933" w:rsidRPr="002E0CEB" w:rsidRDefault="003B6933" w:rsidP="00EF27B9">
            <w:pPr>
              <w:rPr>
                <w:rFonts w:ascii="Sylfaen" w:eastAsia="Merriweather" w:hAnsi="Sylfaen" w:cstheme="minorHAnsi"/>
                <w:noProof/>
                <w:sz w:val="20"/>
                <w:szCs w:val="20"/>
                <w:lang w:val="ka-GE"/>
              </w:rPr>
            </w:pPr>
            <w:r w:rsidRPr="002E0CEB">
              <w:rPr>
                <w:rFonts w:ascii="Sylfaen" w:eastAsia="Arial Unicode MS" w:hAnsi="Sylfaen" w:cstheme="minorHAnsi"/>
                <w:noProof/>
                <w:sz w:val="20"/>
                <w:szCs w:val="20"/>
                <w:lang w:val="ka-GE"/>
              </w:rPr>
              <w:t>აქტივობა 5.2.4 სამცხე-ჯავახეთის რეგიონში სადემონსტრაციო ნაკვეთების მოწყობა შემდეგი მიმართულებებით: ნაკელის გამოყენების ოპტიმიზაციის პრაქტიკები N2O-ის ემისიების შესამცირებლად და თესლბრუნვაში საფარი კულტურებისა და სიდერატების ჩართვა.</w:t>
            </w:r>
          </w:p>
        </w:tc>
        <w:tc>
          <w:tcPr>
            <w:tcW w:w="3405" w:type="dxa"/>
          </w:tcPr>
          <w:p w14:paraId="57001B7C" w14:textId="77777777" w:rsidR="003B6933" w:rsidRPr="002E0CEB" w:rsidRDefault="003B6933" w:rsidP="00EF27B9">
            <w:pPr>
              <w:rPr>
                <w:rFonts w:ascii="Sylfaen" w:hAnsi="Sylfaen"/>
                <w:sz w:val="20"/>
                <w:szCs w:val="20"/>
                <w:lang w:val="ka-GE"/>
              </w:rPr>
            </w:pPr>
            <w:r w:rsidRPr="002E0CEB">
              <w:rPr>
                <w:rFonts w:ascii="Sylfaen" w:hAnsi="Sylfaen"/>
                <w:sz w:val="20"/>
                <w:szCs w:val="20"/>
                <w:lang w:val="ka-GE"/>
              </w:rPr>
              <w:t>პარტნიორი უწყების გრაფასთან დაკავშირებით კომენტარი:</w:t>
            </w:r>
          </w:p>
          <w:p w14:paraId="3BC376E4" w14:textId="516548B6" w:rsidR="003B6933" w:rsidRPr="002E0CEB" w:rsidRDefault="003B6933" w:rsidP="00EF27B9">
            <w:pPr>
              <w:rPr>
                <w:rFonts w:ascii="Sylfaen" w:hAnsi="Sylfaen"/>
                <w:sz w:val="20"/>
                <w:szCs w:val="20"/>
                <w:lang w:val="ka-GE"/>
              </w:rPr>
            </w:pPr>
            <w:r w:rsidRPr="002E0CEB">
              <w:rPr>
                <w:rFonts w:ascii="Sylfaen" w:eastAsia="Calibri" w:hAnsi="Sylfaen" w:cs="Times New Roman"/>
                <w:sz w:val="20"/>
                <w:szCs w:val="20"/>
                <w:lang w:val="ka-GE"/>
              </w:rPr>
              <w:t>გადავიდეს განმახორციელებელი უწყების გრაფაში</w:t>
            </w:r>
          </w:p>
        </w:tc>
        <w:tc>
          <w:tcPr>
            <w:tcW w:w="2535" w:type="dxa"/>
          </w:tcPr>
          <w:p w14:paraId="54B4DCE6" w14:textId="5C97C5B3" w:rsidR="003B6933" w:rsidRPr="002E0CEB" w:rsidRDefault="003B693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4E59B37C" w14:textId="77777777" w:rsidR="003B6933" w:rsidRPr="002E0CEB" w:rsidRDefault="003B693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398B35C0" w14:textId="77777777" w:rsidR="003B6933" w:rsidRPr="002E0CEB" w:rsidRDefault="003B6933" w:rsidP="00EF27B9">
            <w:pPr>
              <w:spacing w:after="0" w:line="240" w:lineRule="auto"/>
              <w:rPr>
                <w:rFonts w:ascii="Sylfaen" w:eastAsia="Arial Unicode MS" w:hAnsi="Sylfaen" w:cstheme="minorHAnsi"/>
                <w:sz w:val="20"/>
                <w:szCs w:val="20"/>
                <w:lang w:val="ka-GE"/>
              </w:rPr>
            </w:pPr>
          </w:p>
        </w:tc>
      </w:tr>
      <w:tr w:rsidR="00760893" w:rsidRPr="00760893" w14:paraId="5E7CED54" w14:textId="77777777" w:rsidTr="003B6933">
        <w:tc>
          <w:tcPr>
            <w:tcW w:w="630" w:type="dxa"/>
          </w:tcPr>
          <w:p w14:paraId="018F7B9D" w14:textId="4758CB45" w:rsidR="003B6933"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lastRenderedPageBreak/>
              <w:t>55</w:t>
            </w:r>
          </w:p>
        </w:tc>
        <w:tc>
          <w:tcPr>
            <w:tcW w:w="3060" w:type="dxa"/>
          </w:tcPr>
          <w:p w14:paraId="7885E96F" w14:textId="40F9E0F4" w:rsidR="003B6933" w:rsidRPr="002E0CEB" w:rsidRDefault="003B6933"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აქტივობა 5.2.4 სამცხე-ჯავახეთის რეგიონში სადემონსტრაციო ნაკვეთების მოწყობა შემდეგი მიმართულებებით: ნაკელის გამოყენების ოპტიმიზაციის პრაქტიკები N2O-ის ემისიების შესამცირებლად და თესლბრუნვაში საფარი კულტურებისა და სიდერატების ჩართვა.</w:t>
            </w:r>
          </w:p>
        </w:tc>
        <w:tc>
          <w:tcPr>
            <w:tcW w:w="3405" w:type="dxa"/>
          </w:tcPr>
          <w:p w14:paraId="28FD83A1" w14:textId="77777777" w:rsidR="003B6933" w:rsidRPr="002E0CEB" w:rsidRDefault="003B6933" w:rsidP="00EF27B9">
            <w:pPr>
              <w:rPr>
                <w:rFonts w:ascii="Sylfaen" w:hAnsi="Sylfaen"/>
                <w:sz w:val="20"/>
                <w:szCs w:val="20"/>
                <w:lang w:val="ka-GE"/>
              </w:rPr>
            </w:pPr>
            <w:r w:rsidRPr="002E0CEB">
              <w:rPr>
                <w:rFonts w:ascii="Sylfaen" w:hAnsi="Sylfaen"/>
                <w:sz w:val="20"/>
                <w:szCs w:val="20"/>
                <w:lang w:val="ka-GE"/>
              </w:rPr>
              <w:t>სხვა - ორგანიზაციის გრაფასთან დაკავშირებული კომენტარი:</w:t>
            </w:r>
          </w:p>
          <w:p w14:paraId="44593864" w14:textId="32B07D84" w:rsidR="003B6933" w:rsidRPr="002E0CEB" w:rsidRDefault="003B6933" w:rsidP="00EF27B9">
            <w:pPr>
              <w:rPr>
                <w:rFonts w:ascii="Sylfaen" w:hAnsi="Sylfaen"/>
                <w:sz w:val="20"/>
                <w:szCs w:val="20"/>
                <w:lang w:val="ka-GE"/>
              </w:rPr>
            </w:pPr>
            <w:r w:rsidRPr="002E0CEB">
              <w:rPr>
                <w:rFonts w:ascii="Sylfaen" w:hAnsi="Sylfaen"/>
                <w:sz w:val="20"/>
                <w:szCs w:val="20"/>
                <w:lang w:val="ka-GE"/>
              </w:rPr>
              <w:t>დაიწეროს ქართულად</w:t>
            </w:r>
          </w:p>
        </w:tc>
        <w:tc>
          <w:tcPr>
            <w:tcW w:w="2535" w:type="dxa"/>
          </w:tcPr>
          <w:p w14:paraId="2DD53D74" w14:textId="4440688E" w:rsidR="003B6933" w:rsidRPr="002E0CEB" w:rsidRDefault="003B693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62478D90" w14:textId="77777777" w:rsidR="003B6933" w:rsidRPr="002E0CEB" w:rsidRDefault="003B693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68A35EE9" w14:textId="77777777" w:rsidR="003B6933" w:rsidRPr="002E0CEB" w:rsidRDefault="003B6933" w:rsidP="00EF27B9">
            <w:pPr>
              <w:spacing w:after="0" w:line="240" w:lineRule="auto"/>
              <w:rPr>
                <w:rFonts w:ascii="Sylfaen" w:eastAsia="Arial Unicode MS" w:hAnsi="Sylfaen" w:cstheme="minorHAnsi"/>
                <w:sz w:val="20"/>
                <w:szCs w:val="20"/>
                <w:lang w:val="ka-GE"/>
              </w:rPr>
            </w:pPr>
          </w:p>
        </w:tc>
      </w:tr>
      <w:tr w:rsidR="00760893" w:rsidRPr="00760893" w14:paraId="2B16B9F1" w14:textId="77777777" w:rsidTr="003B6933">
        <w:tc>
          <w:tcPr>
            <w:tcW w:w="630" w:type="dxa"/>
          </w:tcPr>
          <w:p w14:paraId="3D9DEE51" w14:textId="6A585434" w:rsidR="003B6933"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56</w:t>
            </w:r>
          </w:p>
        </w:tc>
        <w:tc>
          <w:tcPr>
            <w:tcW w:w="3060" w:type="dxa"/>
          </w:tcPr>
          <w:p w14:paraId="6ECC803A" w14:textId="2F4BBBAD" w:rsidR="003B6933" w:rsidRPr="002E0CEB" w:rsidRDefault="003B6933" w:rsidP="00EF27B9">
            <w:pPr>
              <w:rPr>
                <w:rFonts w:ascii="Sylfaen" w:eastAsia="Merriweather" w:hAnsi="Sylfaen" w:cstheme="minorHAnsi"/>
                <w:noProof/>
                <w:sz w:val="20"/>
                <w:szCs w:val="20"/>
                <w:lang w:val="ka-GE"/>
              </w:rPr>
            </w:pPr>
            <w:r w:rsidRPr="002E0CEB">
              <w:rPr>
                <w:rFonts w:ascii="Sylfaen" w:eastAsia="Merriweather" w:hAnsi="Sylfaen" w:cstheme="minorHAnsi"/>
                <w:noProof/>
                <w:sz w:val="20"/>
                <w:szCs w:val="20"/>
                <w:lang w:val="ka-GE"/>
              </w:rPr>
              <w:t xml:space="preserve">აქტივობა 5.2.5. </w:t>
            </w:r>
            <w:r w:rsidRPr="002E0CEB">
              <w:rPr>
                <w:rFonts w:ascii="Sylfaen" w:eastAsia="Arial Unicode MS" w:hAnsi="Sylfaen" w:cstheme="minorHAnsi"/>
                <w:noProof/>
                <w:sz w:val="20"/>
                <w:szCs w:val="20"/>
                <w:lang w:val="ka-GE"/>
              </w:rPr>
              <w:t>კლიმატგონივრული სასოფლო-სამეურნეო პრაქტიკების დანერგვის ხელშეწყობა ფერმერებისთვის კლიმატური მომსახურებების შეთავაზებით, ექსტენციისა და ცნობიერების ამაღლების მეშვეობით.</w:t>
            </w:r>
          </w:p>
        </w:tc>
        <w:tc>
          <w:tcPr>
            <w:tcW w:w="3405" w:type="dxa"/>
          </w:tcPr>
          <w:p w14:paraId="74B5C81E" w14:textId="77777777" w:rsidR="003B6933" w:rsidRPr="002E0CEB" w:rsidRDefault="003B6933" w:rsidP="00EF27B9">
            <w:pPr>
              <w:rPr>
                <w:rFonts w:ascii="Sylfaen" w:hAnsi="Sylfaen"/>
                <w:sz w:val="20"/>
                <w:szCs w:val="20"/>
                <w:lang w:val="ka-GE"/>
              </w:rPr>
            </w:pPr>
            <w:r w:rsidRPr="002E0CEB">
              <w:rPr>
                <w:rFonts w:ascii="Sylfaen" w:hAnsi="Sylfaen"/>
                <w:sz w:val="20"/>
                <w:szCs w:val="20"/>
                <w:lang w:val="ka-GE"/>
              </w:rPr>
              <w:t>პარტნიორი უწყების გრაფასთან დაკავშირებით კომენტარი:</w:t>
            </w:r>
          </w:p>
          <w:p w14:paraId="36601301" w14:textId="7CCB1EB5" w:rsidR="003B6933" w:rsidRPr="002E0CEB" w:rsidRDefault="003B6933" w:rsidP="00EF27B9">
            <w:pPr>
              <w:rPr>
                <w:rFonts w:ascii="Sylfaen" w:hAnsi="Sylfaen" w:cstheme="minorHAnsi"/>
                <w:sz w:val="20"/>
                <w:szCs w:val="20"/>
                <w:lang w:val="ka-GE"/>
              </w:rPr>
            </w:pPr>
            <w:r w:rsidRPr="002E0CEB">
              <w:rPr>
                <w:rFonts w:ascii="Sylfaen" w:eastAsia="Calibri" w:hAnsi="Sylfaen" w:cs="Times New Roman"/>
                <w:sz w:val="20"/>
                <w:szCs w:val="20"/>
                <w:lang w:val="ka-GE"/>
              </w:rPr>
              <w:t>გადავიდეს განმახორციელებელი უწყების გრაფაში</w:t>
            </w:r>
          </w:p>
        </w:tc>
        <w:tc>
          <w:tcPr>
            <w:tcW w:w="2535" w:type="dxa"/>
          </w:tcPr>
          <w:p w14:paraId="1EC5D06D" w14:textId="19A3A8FA" w:rsidR="003B6933" w:rsidRPr="002E0CEB" w:rsidRDefault="003B693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7A17E0BB" w14:textId="77777777" w:rsidR="003B6933" w:rsidRPr="002E0CEB" w:rsidRDefault="003B693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25D9AEE1" w14:textId="77777777" w:rsidR="003B6933" w:rsidRPr="002E0CEB" w:rsidRDefault="003B6933" w:rsidP="00EF27B9">
            <w:pPr>
              <w:spacing w:after="0" w:line="240" w:lineRule="auto"/>
              <w:rPr>
                <w:rFonts w:ascii="Sylfaen" w:eastAsia="Arial Unicode MS" w:hAnsi="Sylfaen" w:cstheme="minorHAnsi"/>
                <w:sz w:val="20"/>
                <w:szCs w:val="20"/>
                <w:lang w:val="ka-GE"/>
              </w:rPr>
            </w:pPr>
          </w:p>
        </w:tc>
      </w:tr>
      <w:tr w:rsidR="00760893" w:rsidRPr="00760893" w14:paraId="66263364" w14:textId="77777777" w:rsidTr="003B6933">
        <w:tc>
          <w:tcPr>
            <w:tcW w:w="630" w:type="dxa"/>
          </w:tcPr>
          <w:p w14:paraId="02582997" w14:textId="6549E97D" w:rsidR="003B6933"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57</w:t>
            </w:r>
          </w:p>
        </w:tc>
        <w:tc>
          <w:tcPr>
            <w:tcW w:w="3060" w:type="dxa"/>
          </w:tcPr>
          <w:p w14:paraId="0B40488C" w14:textId="46FC62BF" w:rsidR="003B6933" w:rsidRPr="002E0CEB" w:rsidRDefault="003B6933" w:rsidP="00EF27B9">
            <w:pPr>
              <w:rPr>
                <w:rFonts w:ascii="Sylfaen" w:eastAsia="Arial Unicode MS" w:hAnsi="Sylfaen" w:cstheme="minorHAnsi"/>
                <w:noProof/>
                <w:sz w:val="20"/>
                <w:szCs w:val="20"/>
                <w:lang w:val="ka-GE"/>
              </w:rPr>
            </w:pPr>
            <w:r w:rsidRPr="002E0CEB">
              <w:rPr>
                <w:rFonts w:ascii="Sylfaen" w:eastAsia="Merriweather" w:hAnsi="Sylfaen" w:cstheme="minorHAnsi"/>
                <w:noProof/>
                <w:sz w:val="20"/>
                <w:szCs w:val="20"/>
                <w:lang w:val="ka-GE"/>
              </w:rPr>
              <w:t xml:space="preserve">აქტივობა 5.2.5. </w:t>
            </w:r>
            <w:r w:rsidRPr="002E0CEB">
              <w:rPr>
                <w:rFonts w:ascii="Sylfaen" w:eastAsia="Arial Unicode MS" w:hAnsi="Sylfaen" w:cstheme="minorHAnsi"/>
                <w:noProof/>
                <w:sz w:val="20"/>
                <w:szCs w:val="20"/>
                <w:lang w:val="ka-GE"/>
              </w:rPr>
              <w:t>კლიმატგონივრული სასოფლო-სამეურნეო პრაქტიკების დანერგვის ხელშეწყობა ფერმერებისთვის კლიმატური მომსახურებების შეთავაზებით, ექსტენციისა და ცნობიერების ამაღლების მეშვეობით.</w:t>
            </w:r>
          </w:p>
        </w:tc>
        <w:tc>
          <w:tcPr>
            <w:tcW w:w="3405" w:type="dxa"/>
          </w:tcPr>
          <w:p w14:paraId="6104EDF2" w14:textId="77777777" w:rsidR="00360549" w:rsidRPr="002E0CEB" w:rsidRDefault="00360549" w:rsidP="00EF27B9">
            <w:pPr>
              <w:rPr>
                <w:rFonts w:ascii="Sylfaen" w:hAnsi="Sylfaen"/>
                <w:sz w:val="20"/>
                <w:szCs w:val="20"/>
                <w:lang w:val="ka-GE"/>
              </w:rPr>
            </w:pPr>
            <w:r w:rsidRPr="002E0CEB">
              <w:rPr>
                <w:rFonts w:ascii="Sylfaen" w:hAnsi="Sylfaen"/>
                <w:sz w:val="20"/>
                <w:szCs w:val="20"/>
                <w:lang w:val="ka-GE"/>
              </w:rPr>
              <w:t>სხვა - ორგანიზაციის გრაფასთან დაკავშირებული კომენტარი:</w:t>
            </w:r>
          </w:p>
          <w:p w14:paraId="3C2BC94D" w14:textId="15294957" w:rsidR="003B6933" w:rsidRPr="002E0CEB" w:rsidRDefault="00360549" w:rsidP="00EF27B9">
            <w:pPr>
              <w:rPr>
                <w:rFonts w:ascii="Sylfaen" w:hAnsi="Sylfaen"/>
                <w:sz w:val="20"/>
                <w:szCs w:val="20"/>
                <w:lang w:val="ka-GE"/>
              </w:rPr>
            </w:pPr>
            <w:r w:rsidRPr="002E0CEB">
              <w:rPr>
                <w:rFonts w:ascii="Sylfaen" w:hAnsi="Sylfaen"/>
                <w:sz w:val="20"/>
                <w:szCs w:val="20"/>
                <w:lang w:val="ka-GE"/>
              </w:rPr>
              <w:t>დაიწეროს ქართულად</w:t>
            </w:r>
          </w:p>
        </w:tc>
        <w:tc>
          <w:tcPr>
            <w:tcW w:w="2535" w:type="dxa"/>
          </w:tcPr>
          <w:p w14:paraId="76D66068" w14:textId="51C2C7BB" w:rsidR="003B6933" w:rsidRPr="002E0CEB" w:rsidRDefault="00360549"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3701A79A" w14:textId="77777777" w:rsidR="00360549" w:rsidRPr="002E0CEB" w:rsidRDefault="00360549"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193D77B6" w14:textId="77777777" w:rsidR="003B6933" w:rsidRPr="002E0CEB" w:rsidRDefault="003B6933" w:rsidP="00EF27B9">
            <w:pPr>
              <w:spacing w:after="0" w:line="240" w:lineRule="auto"/>
              <w:rPr>
                <w:rFonts w:ascii="Sylfaen" w:eastAsia="Arial Unicode MS" w:hAnsi="Sylfaen" w:cstheme="minorHAnsi"/>
                <w:sz w:val="20"/>
                <w:szCs w:val="20"/>
                <w:lang w:val="ka-GE"/>
              </w:rPr>
            </w:pPr>
          </w:p>
        </w:tc>
      </w:tr>
      <w:tr w:rsidR="00760893" w:rsidRPr="00760893" w14:paraId="406B1E9E" w14:textId="77777777" w:rsidTr="003B6933">
        <w:tc>
          <w:tcPr>
            <w:tcW w:w="630" w:type="dxa"/>
          </w:tcPr>
          <w:p w14:paraId="13AFD89D" w14:textId="1849B1EE" w:rsidR="003B6933"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58</w:t>
            </w:r>
          </w:p>
        </w:tc>
        <w:tc>
          <w:tcPr>
            <w:tcW w:w="3060" w:type="dxa"/>
          </w:tcPr>
          <w:p w14:paraId="5C15BC40" w14:textId="5E54995E" w:rsidR="003B6933" w:rsidRPr="002E0CEB" w:rsidRDefault="00360549" w:rsidP="00EF27B9">
            <w:pPr>
              <w:rPr>
                <w:rFonts w:ascii="Sylfaen" w:eastAsia="Arial Unicode MS" w:hAnsi="Sylfaen" w:cstheme="minorHAnsi"/>
                <w:noProof/>
                <w:sz w:val="20"/>
                <w:szCs w:val="20"/>
                <w:lang w:val="ka-GE"/>
              </w:rPr>
            </w:pPr>
            <w:r w:rsidRPr="002E0CEB">
              <w:rPr>
                <w:rFonts w:ascii="Sylfaen" w:eastAsia="Arial Unicode MS" w:hAnsi="Sylfaen" w:cstheme="minorHAnsi"/>
                <w:noProof/>
                <w:sz w:val="20"/>
                <w:szCs w:val="20"/>
                <w:lang w:val="ka-GE"/>
              </w:rPr>
              <w:t>აქტივობა 5.2.6 კლიმატგონივრული სოფლის მეურნეობის პოლიტიკის დიალოგის ხელშეწყობა</w:t>
            </w:r>
          </w:p>
        </w:tc>
        <w:tc>
          <w:tcPr>
            <w:tcW w:w="3405" w:type="dxa"/>
          </w:tcPr>
          <w:p w14:paraId="0E85C127" w14:textId="77777777" w:rsidR="00360549" w:rsidRPr="002E0CEB" w:rsidRDefault="00360549" w:rsidP="00EF27B9">
            <w:pPr>
              <w:rPr>
                <w:rFonts w:ascii="Sylfaen" w:hAnsi="Sylfaen"/>
                <w:sz w:val="20"/>
                <w:szCs w:val="20"/>
                <w:lang w:val="ka-GE"/>
              </w:rPr>
            </w:pPr>
            <w:r w:rsidRPr="002E0CEB">
              <w:rPr>
                <w:rFonts w:ascii="Sylfaen" w:hAnsi="Sylfaen"/>
                <w:sz w:val="20"/>
                <w:szCs w:val="20"/>
                <w:lang w:val="ka-GE"/>
              </w:rPr>
              <w:t>სხვა - ორგანიზაციის გრაფასთან დაკავშირებული კომენტარი:</w:t>
            </w:r>
          </w:p>
          <w:p w14:paraId="48E3CC73" w14:textId="22D12501" w:rsidR="003B6933" w:rsidRPr="002E0CEB" w:rsidRDefault="00360549" w:rsidP="00EF27B9">
            <w:pPr>
              <w:rPr>
                <w:rFonts w:ascii="Sylfaen" w:hAnsi="Sylfaen" w:cstheme="minorHAnsi"/>
                <w:sz w:val="20"/>
                <w:szCs w:val="20"/>
                <w:lang w:val="ka-GE"/>
              </w:rPr>
            </w:pPr>
            <w:r w:rsidRPr="002E0CEB">
              <w:rPr>
                <w:rFonts w:ascii="Sylfaen" w:hAnsi="Sylfaen"/>
                <w:sz w:val="20"/>
                <w:szCs w:val="20"/>
                <w:lang w:val="ka-GE"/>
              </w:rPr>
              <w:t>პროექტის დაწვრილებით აღწერა ზედმეტია</w:t>
            </w:r>
          </w:p>
        </w:tc>
        <w:tc>
          <w:tcPr>
            <w:tcW w:w="2535" w:type="dxa"/>
          </w:tcPr>
          <w:p w14:paraId="66273283" w14:textId="6645E520" w:rsidR="003B6933" w:rsidRPr="002E0CEB" w:rsidRDefault="00360549"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21D0F522" w14:textId="77777777" w:rsidR="00360549" w:rsidRPr="002E0CEB" w:rsidRDefault="00360549"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08C9CA86" w14:textId="77777777" w:rsidR="003B6933" w:rsidRPr="002E0CEB" w:rsidRDefault="003B6933" w:rsidP="00EF27B9">
            <w:pPr>
              <w:spacing w:after="0" w:line="240" w:lineRule="auto"/>
              <w:rPr>
                <w:rFonts w:ascii="Sylfaen" w:eastAsia="Arial Unicode MS" w:hAnsi="Sylfaen" w:cstheme="minorHAnsi"/>
                <w:sz w:val="20"/>
                <w:szCs w:val="20"/>
                <w:lang w:val="ka-GE"/>
              </w:rPr>
            </w:pPr>
          </w:p>
        </w:tc>
      </w:tr>
      <w:tr w:rsidR="00760893" w:rsidRPr="00760893" w14:paraId="07D6309B" w14:textId="77777777" w:rsidTr="00360549">
        <w:tc>
          <w:tcPr>
            <w:tcW w:w="630" w:type="dxa"/>
          </w:tcPr>
          <w:p w14:paraId="71F8887C" w14:textId="31BAAF21" w:rsidR="003B6933"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49</w:t>
            </w:r>
          </w:p>
        </w:tc>
        <w:tc>
          <w:tcPr>
            <w:tcW w:w="3060" w:type="dxa"/>
          </w:tcPr>
          <w:p w14:paraId="669900FE" w14:textId="74E96EB6" w:rsidR="003B6933" w:rsidRPr="002E0CEB" w:rsidRDefault="00360549" w:rsidP="00EF27B9">
            <w:pPr>
              <w:rPr>
                <w:rFonts w:ascii="Sylfaen" w:eastAsia="Arial Unicode MS" w:hAnsi="Sylfaen" w:cstheme="minorHAnsi"/>
                <w:noProof/>
                <w:sz w:val="20"/>
                <w:szCs w:val="20"/>
                <w:lang w:val="ka-GE"/>
              </w:rPr>
            </w:pPr>
            <w:r w:rsidRPr="002E0CEB">
              <w:rPr>
                <w:rFonts w:ascii="Sylfaen" w:eastAsia="Times New Roman" w:hAnsi="Sylfaen" w:cstheme="minorHAnsi"/>
                <w:noProof/>
                <w:sz w:val="20"/>
                <w:szCs w:val="20"/>
                <w:lang w:val="ka-GE" w:eastAsia="en-GB"/>
              </w:rPr>
              <w:t>აქტივობა 6.1.1. ოფიციალური (უნებართვო) არასახიფათო ნაგავსაყრელების დახურვა.</w:t>
            </w:r>
          </w:p>
        </w:tc>
        <w:tc>
          <w:tcPr>
            <w:tcW w:w="3405" w:type="dxa"/>
          </w:tcPr>
          <w:p w14:paraId="6A383455" w14:textId="77777777" w:rsidR="003B6933" w:rsidRPr="002E0CEB" w:rsidRDefault="00E64DFB" w:rsidP="00EF27B9">
            <w:pPr>
              <w:rPr>
                <w:rFonts w:ascii="Sylfaen" w:hAnsi="Sylfaen"/>
                <w:sz w:val="20"/>
                <w:szCs w:val="20"/>
                <w:lang w:val="ka-GE"/>
              </w:rPr>
            </w:pPr>
            <w:r w:rsidRPr="002E0CEB">
              <w:rPr>
                <w:rFonts w:ascii="Sylfaen" w:hAnsi="Sylfaen"/>
                <w:sz w:val="20"/>
                <w:szCs w:val="20"/>
                <w:lang w:val="ka-GE"/>
              </w:rPr>
              <w:t>პასუხისმგებელი უწყების გრაფასთან დაკავშირებით კომენტარი:</w:t>
            </w:r>
          </w:p>
          <w:p w14:paraId="16C80B89" w14:textId="6F9C17B9" w:rsidR="00E64DFB" w:rsidRPr="002E0CEB" w:rsidRDefault="00E64DFB" w:rsidP="00EF27B9">
            <w:pPr>
              <w:rPr>
                <w:rFonts w:ascii="Sylfaen" w:hAnsi="Sylfaen"/>
                <w:sz w:val="20"/>
                <w:szCs w:val="20"/>
                <w:lang w:val="ka-GE"/>
              </w:rPr>
            </w:pPr>
            <w:r w:rsidRPr="002E0CEB">
              <w:rPr>
                <w:rFonts w:ascii="Sylfaen" w:hAnsi="Sylfaen"/>
                <w:sz w:val="20"/>
                <w:szCs w:val="20"/>
                <w:lang w:val="ka-GE"/>
              </w:rPr>
              <w:t>რეკომენდებულია მიეთითოს შესაბამისი სამინისტროც</w:t>
            </w:r>
          </w:p>
        </w:tc>
        <w:tc>
          <w:tcPr>
            <w:tcW w:w="2535" w:type="dxa"/>
          </w:tcPr>
          <w:p w14:paraId="136F3288" w14:textId="4C6C2677" w:rsidR="003B6933" w:rsidRPr="002E0CEB" w:rsidRDefault="00E64DFB"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009A5949" w14:textId="77777777" w:rsidR="00E64DFB" w:rsidRPr="002E0CEB" w:rsidRDefault="00E64DFB"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2BF241E1" w14:textId="77777777" w:rsidR="003B6933" w:rsidRPr="002E0CEB" w:rsidRDefault="003B6933" w:rsidP="00EF27B9">
            <w:pPr>
              <w:spacing w:after="0" w:line="240" w:lineRule="auto"/>
              <w:rPr>
                <w:rFonts w:ascii="Sylfaen" w:eastAsia="Arial Unicode MS" w:hAnsi="Sylfaen" w:cstheme="minorHAnsi"/>
                <w:sz w:val="20"/>
                <w:szCs w:val="20"/>
                <w:lang w:val="ka-GE"/>
              </w:rPr>
            </w:pPr>
          </w:p>
        </w:tc>
      </w:tr>
      <w:tr w:rsidR="00760893" w:rsidRPr="00760893" w14:paraId="454E1E4A" w14:textId="77777777" w:rsidTr="00360549">
        <w:tc>
          <w:tcPr>
            <w:tcW w:w="630" w:type="dxa"/>
          </w:tcPr>
          <w:p w14:paraId="5238D0A9" w14:textId="01DCBB9A" w:rsidR="00360549"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60</w:t>
            </w:r>
          </w:p>
        </w:tc>
        <w:tc>
          <w:tcPr>
            <w:tcW w:w="3060" w:type="dxa"/>
          </w:tcPr>
          <w:p w14:paraId="68A9CE9D" w14:textId="7BAC64C5" w:rsidR="00360549" w:rsidRPr="002E0CEB" w:rsidRDefault="00EF27B9" w:rsidP="00EF27B9">
            <w:pPr>
              <w:rPr>
                <w:rFonts w:ascii="Sylfaen" w:eastAsia="Times New Roman" w:hAnsi="Sylfaen" w:cstheme="minorHAnsi"/>
                <w:noProof/>
                <w:sz w:val="20"/>
                <w:szCs w:val="20"/>
                <w:lang w:val="ka-GE" w:eastAsia="en-GB"/>
              </w:rPr>
            </w:pPr>
            <w:r w:rsidRPr="002E0CEB">
              <w:rPr>
                <w:rFonts w:ascii="Sylfaen" w:eastAsia="Times New Roman" w:hAnsi="Sylfaen" w:cstheme="minorHAnsi"/>
                <w:noProof/>
                <w:sz w:val="20"/>
                <w:szCs w:val="20"/>
                <w:lang w:val="ka-GE" w:eastAsia="en-GB"/>
              </w:rPr>
              <w:t xml:space="preserve">აქტივობა </w:t>
            </w:r>
            <w:r w:rsidR="00E64DFB" w:rsidRPr="002E0CEB">
              <w:rPr>
                <w:rFonts w:ascii="Sylfaen" w:eastAsia="Times New Roman" w:hAnsi="Sylfaen" w:cstheme="minorHAnsi"/>
                <w:noProof/>
                <w:sz w:val="20"/>
                <w:szCs w:val="20"/>
                <w:lang w:val="ka-GE" w:eastAsia="en-GB"/>
              </w:rPr>
              <w:t>6.1.3. რეგიონული არასახიფათო ნაგავსაყრელების მოწყობა</w:t>
            </w:r>
          </w:p>
        </w:tc>
        <w:tc>
          <w:tcPr>
            <w:tcW w:w="3405" w:type="dxa"/>
          </w:tcPr>
          <w:p w14:paraId="39DCB446" w14:textId="77777777" w:rsidR="00E64DFB" w:rsidRPr="002E0CEB" w:rsidRDefault="00E64DFB" w:rsidP="00EF27B9">
            <w:pPr>
              <w:rPr>
                <w:rFonts w:ascii="Sylfaen" w:hAnsi="Sylfaen"/>
                <w:sz w:val="20"/>
                <w:szCs w:val="20"/>
                <w:lang w:val="ka-GE"/>
              </w:rPr>
            </w:pPr>
            <w:r w:rsidRPr="002E0CEB">
              <w:rPr>
                <w:rFonts w:ascii="Sylfaen" w:hAnsi="Sylfaen"/>
                <w:sz w:val="20"/>
                <w:szCs w:val="20"/>
                <w:lang w:val="ka-GE"/>
              </w:rPr>
              <w:t>პასუხისმგებელი უწყების გრაფასთან დაკავშირებით კომენტარი:</w:t>
            </w:r>
          </w:p>
          <w:p w14:paraId="55685A77" w14:textId="62FCB6FF" w:rsidR="00360549" w:rsidRPr="002E0CEB" w:rsidRDefault="00E64DFB" w:rsidP="00EF27B9">
            <w:pPr>
              <w:rPr>
                <w:rFonts w:ascii="Sylfaen" w:hAnsi="Sylfaen"/>
                <w:sz w:val="20"/>
                <w:szCs w:val="20"/>
                <w:lang w:val="ka-GE"/>
              </w:rPr>
            </w:pPr>
            <w:r w:rsidRPr="002E0CEB">
              <w:rPr>
                <w:rFonts w:ascii="Sylfaen" w:hAnsi="Sylfaen"/>
                <w:sz w:val="20"/>
                <w:szCs w:val="20"/>
                <w:lang w:val="ka-GE"/>
              </w:rPr>
              <w:t>რეკომენდებულია მიეთითოს შესაბამისი სამინისტროც</w:t>
            </w:r>
          </w:p>
        </w:tc>
        <w:tc>
          <w:tcPr>
            <w:tcW w:w="2535" w:type="dxa"/>
          </w:tcPr>
          <w:p w14:paraId="1F63639F" w14:textId="49FD1A37" w:rsidR="00360549" w:rsidRPr="002E0CEB" w:rsidRDefault="00E64DFB"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764C9857" w14:textId="77777777" w:rsidR="00E64DFB" w:rsidRPr="002E0CEB" w:rsidRDefault="00E64DFB"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42F17CD0" w14:textId="77777777" w:rsidR="00360549" w:rsidRPr="002E0CEB" w:rsidRDefault="00360549" w:rsidP="00EF27B9">
            <w:pPr>
              <w:spacing w:after="0" w:line="240" w:lineRule="auto"/>
              <w:rPr>
                <w:rFonts w:ascii="Sylfaen" w:eastAsia="Arial Unicode MS" w:hAnsi="Sylfaen" w:cstheme="minorHAnsi"/>
                <w:sz w:val="20"/>
                <w:szCs w:val="20"/>
                <w:lang w:val="ka-GE"/>
              </w:rPr>
            </w:pPr>
          </w:p>
        </w:tc>
      </w:tr>
      <w:tr w:rsidR="00760893" w:rsidRPr="00760893" w14:paraId="7D14062C" w14:textId="77777777" w:rsidTr="00360549">
        <w:tc>
          <w:tcPr>
            <w:tcW w:w="630" w:type="dxa"/>
          </w:tcPr>
          <w:p w14:paraId="2F0A85DF" w14:textId="3612D548" w:rsidR="00360549"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61</w:t>
            </w:r>
          </w:p>
        </w:tc>
        <w:tc>
          <w:tcPr>
            <w:tcW w:w="3060" w:type="dxa"/>
          </w:tcPr>
          <w:p w14:paraId="41BE92B4" w14:textId="46B6FEA9" w:rsidR="00360549" w:rsidRPr="002E0CEB" w:rsidRDefault="00EF27B9" w:rsidP="00EF27B9">
            <w:pPr>
              <w:rPr>
                <w:rFonts w:ascii="Sylfaen" w:eastAsia="Times New Roman" w:hAnsi="Sylfaen" w:cstheme="minorHAnsi"/>
                <w:noProof/>
                <w:sz w:val="20"/>
                <w:szCs w:val="20"/>
                <w:lang w:val="ka-GE" w:eastAsia="en-GB"/>
              </w:rPr>
            </w:pPr>
            <w:r w:rsidRPr="002E0CEB">
              <w:rPr>
                <w:rFonts w:ascii="Sylfaen" w:eastAsia="Times New Roman" w:hAnsi="Sylfaen" w:cstheme="minorHAnsi"/>
                <w:noProof/>
                <w:sz w:val="20"/>
                <w:szCs w:val="20"/>
                <w:lang w:val="ka-GE" w:eastAsia="en-GB"/>
              </w:rPr>
              <w:t xml:space="preserve">აქტივობა </w:t>
            </w:r>
            <w:r w:rsidR="00E64DFB" w:rsidRPr="002E0CEB">
              <w:rPr>
                <w:rFonts w:ascii="Sylfaen" w:eastAsia="Times New Roman" w:hAnsi="Sylfaen" w:cstheme="minorHAnsi"/>
                <w:noProof/>
                <w:sz w:val="20"/>
                <w:szCs w:val="20"/>
                <w:lang w:val="ka-GE" w:eastAsia="en-GB"/>
              </w:rPr>
              <w:t>6.1.5. ქ. ფოთის არასახიფათო ნარჩენების ნაგავსაყრელზე აირების მართვის სისტემის მოწყობა.</w:t>
            </w:r>
          </w:p>
        </w:tc>
        <w:tc>
          <w:tcPr>
            <w:tcW w:w="3405" w:type="dxa"/>
          </w:tcPr>
          <w:p w14:paraId="3B31CB23" w14:textId="77777777" w:rsidR="00E64DFB" w:rsidRPr="002E0CEB" w:rsidRDefault="00E64DFB" w:rsidP="00EF27B9">
            <w:pPr>
              <w:rPr>
                <w:rFonts w:ascii="Sylfaen" w:hAnsi="Sylfaen"/>
                <w:sz w:val="20"/>
                <w:szCs w:val="20"/>
                <w:lang w:val="ka-GE"/>
              </w:rPr>
            </w:pPr>
            <w:r w:rsidRPr="002E0CEB">
              <w:rPr>
                <w:rFonts w:ascii="Sylfaen" w:hAnsi="Sylfaen"/>
                <w:sz w:val="20"/>
                <w:szCs w:val="20"/>
                <w:lang w:val="ka-GE"/>
              </w:rPr>
              <w:t>პასუხისმგებელი უწყების გრაფასთან დაკავშირებით კომენტარი:</w:t>
            </w:r>
          </w:p>
          <w:p w14:paraId="470EE34C" w14:textId="004ACB6B" w:rsidR="00360549" w:rsidRPr="002E0CEB" w:rsidRDefault="00E64DFB" w:rsidP="00EF27B9">
            <w:pPr>
              <w:rPr>
                <w:rFonts w:ascii="Sylfaen" w:hAnsi="Sylfaen"/>
                <w:sz w:val="20"/>
                <w:szCs w:val="20"/>
                <w:lang w:val="ka-GE"/>
              </w:rPr>
            </w:pPr>
            <w:r w:rsidRPr="002E0CEB">
              <w:rPr>
                <w:rFonts w:ascii="Sylfaen" w:hAnsi="Sylfaen"/>
                <w:sz w:val="20"/>
                <w:szCs w:val="20"/>
                <w:lang w:val="ka-GE"/>
              </w:rPr>
              <w:t>რეკომენდებულია მიეთითოს შესაბამისი სამინისტროც</w:t>
            </w:r>
          </w:p>
        </w:tc>
        <w:tc>
          <w:tcPr>
            <w:tcW w:w="2535" w:type="dxa"/>
          </w:tcPr>
          <w:p w14:paraId="2132C7A2" w14:textId="0BC9AEEA" w:rsidR="00360549" w:rsidRPr="002E0CEB" w:rsidRDefault="00E64DFB"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4742E784" w14:textId="77777777" w:rsidR="00E64DFB" w:rsidRPr="002E0CEB" w:rsidRDefault="00E64DFB"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34215058" w14:textId="77777777" w:rsidR="00360549" w:rsidRPr="002E0CEB" w:rsidRDefault="00360549" w:rsidP="00EF27B9">
            <w:pPr>
              <w:spacing w:after="0" w:line="240" w:lineRule="auto"/>
              <w:rPr>
                <w:rFonts w:ascii="Sylfaen" w:eastAsia="Arial Unicode MS" w:hAnsi="Sylfaen" w:cstheme="minorHAnsi"/>
                <w:sz w:val="20"/>
                <w:szCs w:val="20"/>
                <w:lang w:val="ka-GE"/>
              </w:rPr>
            </w:pPr>
          </w:p>
        </w:tc>
      </w:tr>
      <w:tr w:rsidR="00760893" w:rsidRPr="00760893" w14:paraId="377C1984" w14:textId="77777777" w:rsidTr="00360549">
        <w:tc>
          <w:tcPr>
            <w:tcW w:w="630" w:type="dxa"/>
          </w:tcPr>
          <w:p w14:paraId="1D1014FF" w14:textId="3D0214EB" w:rsidR="00360549"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62</w:t>
            </w:r>
          </w:p>
        </w:tc>
        <w:tc>
          <w:tcPr>
            <w:tcW w:w="3060" w:type="dxa"/>
          </w:tcPr>
          <w:p w14:paraId="0D02329D" w14:textId="422949BD" w:rsidR="00360549" w:rsidRPr="002E0CEB" w:rsidRDefault="00EF27B9" w:rsidP="00EF27B9">
            <w:pPr>
              <w:rPr>
                <w:rFonts w:ascii="Sylfaen" w:eastAsia="Times New Roman" w:hAnsi="Sylfaen" w:cstheme="minorHAnsi"/>
                <w:noProof/>
                <w:sz w:val="20"/>
                <w:szCs w:val="20"/>
                <w:lang w:val="ka-GE" w:eastAsia="en-GB"/>
              </w:rPr>
            </w:pPr>
            <w:r w:rsidRPr="002E0CEB">
              <w:rPr>
                <w:rFonts w:ascii="Sylfaen" w:eastAsia="Times New Roman" w:hAnsi="Sylfaen" w:cstheme="minorHAnsi"/>
                <w:noProof/>
                <w:sz w:val="20"/>
                <w:szCs w:val="20"/>
                <w:lang w:val="ka-GE" w:eastAsia="en-GB"/>
              </w:rPr>
              <w:t xml:space="preserve">აქტივობა </w:t>
            </w:r>
            <w:r w:rsidR="00E64DFB" w:rsidRPr="002E0CEB">
              <w:rPr>
                <w:rFonts w:ascii="Sylfaen" w:eastAsia="Times New Roman" w:hAnsi="Sylfaen" w:cstheme="minorHAnsi"/>
                <w:noProof/>
                <w:sz w:val="20"/>
                <w:szCs w:val="20"/>
                <w:lang w:val="ka-GE" w:eastAsia="en-GB"/>
              </w:rPr>
              <w:t>6.1.6. ბათუმის არასახიფათო ნარჩენების ნაგავსაყრელზე აირების მართვის სისტემის მოწყობა.</w:t>
            </w:r>
          </w:p>
        </w:tc>
        <w:tc>
          <w:tcPr>
            <w:tcW w:w="3405" w:type="dxa"/>
          </w:tcPr>
          <w:p w14:paraId="04961FF4" w14:textId="77777777" w:rsidR="00E64DFB" w:rsidRPr="002E0CEB" w:rsidRDefault="00E64DFB" w:rsidP="00EF27B9">
            <w:pPr>
              <w:rPr>
                <w:rFonts w:ascii="Sylfaen" w:hAnsi="Sylfaen"/>
                <w:sz w:val="20"/>
                <w:szCs w:val="20"/>
                <w:lang w:val="ka-GE"/>
              </w:rPr>
            </w:pPr>
            <w:r w:rsidRPr="002E0CEB">
              <w:rPr>
                <w:rFonts w:ascii="Sylfaen" w:hAnsi="Sylfaen"/>
                <w:sz w:val="20"/>
                <w:szCs w:val="20"/>
                <w:lang w:val="ka-GE"/>
              </w:rPr>
              <w:t>პასუხისმგებელი უწყების გრაფასთან დაკავშირებით კომენტარი:</w:t>
            </w:r>
          </w:p>
          <w:p w14:paraId="285C5873" w14:textId="0E547AAE" w:rsidR="00360549" w:rsidRPr="002E0CEB" w:rsidRDefault="00E64DFB" w:rsidP="00EF27B9">
            <w:pPr>
              <w:rPr>
                <w:rFonts w:ascii="Sylfaen" w:hAnsi="Sylfaen"/>
                <w:sz w:val="20"/>
                <w:szCs w:val="20"/>
                <w:lang w:val="ka-GE"/>
              </w:rPr>
            </w:pPr>
            <w:r w:rsidRPr="002E0CEB">
              <w:rPr>
                <w:rFonts w:ascii="Sylfaen" w:hAnsi="Sylfaen"/>
                <w:sz w:val="20"/>
                <w:szCs w:val="20"/>
                <w:lang w:val="ka-GE"/>
              </w:rPr>
              <w:t>რეკომენდებულია მიეთითოს შესაბამისი სამინისტროც</w:t>
            </w:r>
          </w:p>
        </w:tc>
        <w:tc>
          <w:tcPr>
            <w:tcW w:w="2535" w:type="dxa"/>
          </w:tcPr>
          <w:p w14:paraId="79B9FC14" w14:textId="49A14D87" w:rsidR="00360549" w:rsidRPr="002E0CEB" w:rsidRDefault="00E64DFB"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0AFE008A" w14:textId="77777777" w:rsidR="00E64DFB" w:rsidRPr="002E0CEB" w:rsidRDefault="00E64DFB"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6F089654" w14:textId="77777777" w:rsidR="00360549" w:rsidRPr="002E0CEB" w:rsidRDefault="00360549" w:rsidP="00EF27B9">
            <w:pPr>
              <w:spacing w:after="0" w:line="240" w:lineRule="auto"/>
              <w:rPr>
                <w:rFonts w:ascii="Sylfaen" w:eastAsia="Arial Unicode MS" w:hAnsi="Sylfaen" w:cstheme="minorHAnsi"/>
                <w:sz w:val="20"/>
                <w:szCs w:val="20"/>
                <w:lang w:val="ka-GE"/>
              </w:rPr>
            </w:pPr>
          </w:p>
        </w:tc>
      </w:tr>
      <w:tr w:rsidR="00760893" w:rsidRPr="00760893" w14:paraId="0F2FA742" w14:textId="77777777" w:rsidTr="00360549">
        <w:tc>
          <w:tcPr>
            <w:tcW w:w="630" w:type="dxa"/>
          </w:tcPr>
          <w:p w14:paraId="58F4DB01" w14:textId="767A2CB0" w:rsidR="00360549" w:rsidRPr="00760893" w:rsidRDefault="00EF27B9" w:rsidP="00EF27B9">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63</w:t>
            </w:r>
          </w:p>
        </w:tc>
        <w:tc>
          <w:tcPr>
            <w:tcW w:w="3060" w:type="dxa"/>
          </w:tcPr>
          <w:p w14:paraId="4482A3BC" w14:textId="79E68D6D" w:rsidR="00360549" w:rsidRPr="002E0CEB" w:rsidRDefault="00EF27B9" w:rsidP="00EF27B9">
            <w:pPr>
              <w:rPr>
                <w:rFonts w:ascii="Sylfaen" w:eastAsia="Times New Roman" w:hAnsi="Sylfaen" w:cstheme="minorHAnsi"/>
                <w:noProof/>
                <w:sz w:val="20"/>
                <w:szCs w:val="20"/>
                <w:lang w:val="ka-GE" w:eastAsia="en-GB"/>
              </w:rPr>
            </w:pPr>
            <w:r w:rsidRPr="002E0CEB">
              <w:rPr>
                <w:rFonts w:ascii="Sylfaen" w:eastAsia="Times New Roman" w:hAnsi="Sylfaen" w:cstheme="minorHAnsi"/>
                <w:noProof/>
                <w:sz w:val="20"/>
                <w:szCs w:val="20"/>
                <w:lang w:val="ka-GE" w:eastAsia="en-GB"/>
              </w:rPr>
              <w:t xml:space="preserve">აქტივობა </w:t>
            </w:r>
            <w:r w:rsidR="00760893" w:rsidRPr="002E0CEB">
              <w:rPr>
                <w:rFonts w:ascii="Sylfaen" w:eastAsia="Times New Roman" w:hAnsi="Sylfaen" w:cstheme="minorHAnsi"/>
                <w:noProof/>
                <w:sz w:val="20"/>
                <w:szCs w:val="20"/>
                <w:lang w:val="ka-GE" w:eastAsia="en-GB"/>
              </w:rPr>
              <w:t xml:space="preserve">6.3.2. თბილისის ურბანული ჩამდინარე წყლების გამწმენდ ნაგებობებზე სათბურის </w:t>
            </w:r>
            <w:r w:rsidR="00760893" w:rsidRPr="002E0CEB">
              <w:rPr>
                <w:rFonts w:ascii="Sylfaen" w:eastAsia="Times New Roman" w:hAnsi="Sylfaen" w:cstheme="minorHAnsi"/>
                <w:noProof/>
                <w:sz w:val="20"/>
                <w:szCs w:val="20"/>
                <w:lang w:val="ka-GE" w:eastAsia="en-GB"/>
              </w:rPr>
              <w:lastRenderedPageBreak/>
              <w:t>აირების შეგროვება და გადამუშავება.</w:t>
            </w:r>
          </w:p>
        </w:tc>
        <w:tc>
          <w:tcPr>
            <w:tcW w:w="3405" w:type="dxa"/>
          </w:tcPr>
          <w:p w14:paraId="24527EFF" w14:textId="77777777" w:rsidR="00760893" w:rsidRPr="002E0CEB" w:rsidRDefault="00760893" w:rsidP="00EF27B9">
            <w:pPr>
              <w:rPr>
                <w:rFonts w:ascii="Sylfaen" w:hAnsi="Sylfaen"/>
                <w:sz w:val="20"/>
                <w:szCs w:val="20"/>
                <w:lang w:val="ka-GE"/>
              </w:rPr>
            </w:pPr>
            <w:r w:rsidRPr="002E0CEB">
              <w:rPr>
                <w:rFonts w:ascii="Sylfaen" w:hAnsi="Sylfaen"/>
                <w:sz w:val="20"/>
                <w:szCs w:val="20"/>
                <w:lang w:val="ka-GE"/>
              </w:rPr>
              <w:lastRenderedPageBreak/>
              <w:t>პასუხისმგებელი უწყების გრაფასთან დაკავშირებით კომენტარი:</w:t>
            </w:r>
          </w:p>
          <w:p w14:paraId="62D02C20" w14:textId="54D35FF9" w:rsidR="00360549" w:rsidRPr="002E0CEB" w:rsidRDefault="00760893" w:rsidP="00EF27B9">
            <w:pPr>
              <w:rPr>
                <w:rFonts w:ascii="Sylfaen" w:hAnsi="Sylfaen"/>
                <w:sz w:val="20"/>
                <w:szCs w:val="20"/>
                <w:lang w:val="ka-GE"/>
              </w:rPr>
            </w:pPr>
            <w:r w:rsidRPr="002E0CEB">
              <w:rPr>
                <w:rFonts w:ascii="Sylfaen" w:hAnsi="Sylfaen"/>
                <w:sz w:val="20"/>
                <w:szCs w:val="20"/>
                <w:lang w:val="ka-GE"/>
              </w:rPr>
              <w:t>პასუხისმგებელი უნდა იყოს სახ. უწყება</w:t>
            </w:r>
          </w:p>
        </w:tc>
        <w:tc>
          <w:tcPr>
            <w:tcW w:w="2535" w:type="dxa"/>
          </w:tcPr>
          <w:p w14:paraId="6739B6BE" w14:textId="0AE25258" w:rsidR="00360549" w:rsidRPr="002E0CEB" w:rsidRDefault="0076089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41F2C8F1" w14:textId="77777777" w:rsidR="00360549" w:rsidRPr="002E0CEB" w:rsidRDefault="0076089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არ არის გათვალისწინებული</w:t>
            </w:r>
          </w:p>
          <w:p w14:paraId="7C949F7B" w14:textId="77777777" w:rsidR="00760893" w:rsidRPr="002E0CEB" w:rsidRDefault="00760893" w:rsidP="00EF27B9">
            <w:pPr>
              <w:spacing w:after="0" w:line="240" w:lineRule="auto"/>
              <w:rPr>
                <w:rFonts w:ascii="Sylfaen" w:eastAsia="Arial Unicode MS" w:hAnsi="Sylfaen" w:cstheme="minorHAnsi"/>
                <w:sz w:val="20"/>
                <w:szCs w:val="20"/>
                <w:lang w:val="ka-GE"/>
              </w:rPr>
            </w:pPr>
          </w:p>
          <w:p w14:paraId="2C247F2D" w14:textId="6EB3AFC4" w:rsidR="00760893" w:rsidRPr="002E0CEB" w:rsidRDefault="00760893" w:rsidP="00EF27B9">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 xml:space="preserve">აღნიშნულ ქმედებას მთლიანად აფინანსებს და </w:t>
            </w:r>
            <w:r w:rsidRPr="002E0CEB">
              <w:rPr>
                <w:rFonts w:ascii="Sylfaen" w:eastAsia="Arial Unicode MS" w:hAnsi="Sylfaen" w:cstheme="minorHAnsi"/>
                <w:sz w:val="20"/>
                <w:szCs w:val="20"/>
                <w:lang w:val="ka-GE"/>
              </w:rPr>
              <w:lastRenderedPageBreak/>
              <w:t xml:space="preserve">ახორციელებს </w:t>
            </w:r>
            <w:r w:rsidRPr="002E0CEB">
              <w:rPr>
                <w:rFonts w:ascii="Sylfaen" w:eastAsia="Times New Roman" w:hAnsi="Sylfaen" w:cstheme="minorHAnsi"/>
                <w:noProof/>
                <w:sz w:val="20"/>
                <w:szCs w:val="20"/>
                <w:lang w:val="ka-GE" w:eastAsia="en-GB"/>
              </w:rPr>
              <w:t>შპს „ჯორჯიან უოთერ ენდ ფაუერი“, რის გამოც სხვა უწყების პასუხისმგებლად მთითება არ არის შესაძლებელი</w:t>
            </w:r>
          </w:p>
        </w:tc>
      </w:tr>
      <w:tr w:rsidR="00E80E5E" w:rsidRPr="00760893" w14:paraId="0806625E" w14:textId="77777777" w:rsidTr="00E80E5E">
        <w:tc>
          <w:tcPr>
            <w:tcW w:w="630" w:type="dxa"/>
          </w:tcPr>
          <w:p w14:paraId="2418C66F" w14:textId="5F107D37" w:rsidR="00E80E5E" w:rsidRPr="00760893" w:rsidRDefault="00E80E5E" w:rsidP="00E80E5E">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lastRenderedPageBreak/>
              <w:t>64</w:t>
            </w:r>
          </w:p>
        </w:tc>
        <w:tc>
          <w:tcPr>
            <w:tcW w:w="3060" w:type="dxa"/>
          </w:tcPr>
          <w:p w14:paraId="65815DA6" w14:textId="783F244D" w:rsidR="00E80E5E" w:rsidRPr="002E0CEB" w:rsidRDefault="00E80E5E" w:rsidP="00E80E5E">
            <w:pPr>
              <w:rPr>
                <w:rFonts w:ascii="Sylfaen" w:eastAsia="Times New Roman" w:hAnsi="Sylfaen" w:cstheme="minorHAnsi"/>
                <w:noProof/>
                <w:sz w:val="20"/>
                <w:szCs w:val="20"/>
                <w:lang w:val="ka-GE" w:eastAsia="en-GB"/>
              </w:rPr>
            </w:pPr>
            <w:r w:rsidRPr="002E0CEB">
              <w:rPr>
                <w:rFonts w:ascii="Sylfaen" w:eastAsia="Times New Roman" w:hAnsi="Sylfaen" w:cstheme="minorHAnsi"/>
                <w:noProof/>
                <w:sz w:val="20"/>
                <w:szCs w:val="20"/>
                <w:lang w:val="ka-GE" w:eastAsia="en-GB"/>
              </w:rPr>
              <w:t xml:space="preserve">აქტივობა 2.4.2 </w:t>
            </w:r>
            <w:r w:rsidRPr="002E0CEB">
              <w:rPr>
                <w:rFonts w:ascii="Sylfaen" w:hAnsi="Sylfaen" w:cstheme="minorHAnsi"/>
                <w:noProof/>
                <w:color w:val="000000" w:themeColor="text1"/>
                <w:sz w:val="20"/>
                <w:szCs w:val="20"/>
                <w:lang w:val="ka-GE"/>
              </w:rPr>
              <w:t>ქალაქ ქუთაისის სივრცითი განვითარების დოკუმენტის შემუშავება</w:t>
            </w:r>
          </w:p>
        </w:tc>
        <w:tc>
          <w:tcPr>
            <w:tcW w:w="3405" w:type="dxa"/>
          </w:tcPr>
          <w:p w14:paraId="2EF29487" w14:textId="2206D6BD" w:rsidR="00E80E5E" w:rsidRPr="002E0CEB" w:rsidRDefault="00E80E5E" w:rsidP="00E80E5E">
            <w:pPr>
              <w:rPr>
                <w:rFonts w:ascii="Sylfaen" w:hAnsi="Sylfaen"/>
                <w:sz w:val="20"/>
                <w:szCs w:val="20"/>
                <w:lang w:val="ka-GE"/>
              </w:rPr>
            </w:pPr>
            <w:r w:rsidRPr="002E0CEB">
              <w:rPr>
                <w:rFonts w:ascii="Sylfaen" w:hAnsi="Sylfaen"/>
                <w:sz w:val="20"/>
                <w:szCs w:val="20"/>
                <w:lang w:val="ka-GE"/>
              </w:rPr>
              <w:t>აქტივობა 2.4.2, რომელიც ითვალისწინებს ქალაქ ქუთაისის სივრცითი განვითარების დოკუმენტის შემუშავებას, არ ემსახურება 2.4 ამოცანას (ტრანსპორტის სექტორში მტკიცებულებებზე დაფუძნებული ინოვაციური ინიციატივების განხორციელება), რადგან სივრცითი განვითარების დოკუმენტის შემუშავება არ წარმოადგენს ინოვაციურ ინიციატივას ტრანსპორტის სექტორის განვითარებისთვის, არამედ მის ერთ-ერთ აუცილებელ წინაპირობას.</w:t>
            </w:r>
          </w:p>
        </w:tc>
        <w:tc>
          <w:tcPr>
            <w:tcW w:w="2535" w:type="dxa"/>
          </w:tcPr>
          <w:p w14:paraId="2B38D61C" w14:textId="0038C1DC" w:rsidR="00E80E5E" w:rsidRPr="002E0CEB" w:rsidRDefault="00E80E5E" w:rsidP="00E80E5E">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2CF5A2E8" w14:textId="77777777" w:rsidR="00E80E5E" w:rsidRPr="002E0CEB" w:rsidRDefault="00E80E5E" w:rsidP="00E80E5E">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10117165" w14:textId="77777777" w:rsidR="00E80E5E" w:rsidRPr="002E0CEB" w:rsidRDefault="00E80E5E" w:rsidP="00E80E5E">
            <w:pPr>
              <w:spacing w:after="0" w:line="240" w:lineRule="auto"/>
              <w:rPr>
                <w:rFonts w:ascii="Sylfaen" w:eastAsia="Arial Unicode MS" w:hAnsi="Sylfaen" w:cstheme="minorHAnsi"/>
                <w:sz w:val="20"/>
                <w:szCs w:val="20"/>
                <w:lang w:val="ka-GE"/>
              </w:rPr>
            </w:pPr>
          </w:p>
          <w:p w14:paraId="633DD85A" w14:textId="77777777" w:rsidR="00E80E5E" w:rsidRPr="002E0CEB" w:rsidRDefault="00E80E5E" w:rsidP="00E80E5E">
            <w:pPr>
              <w:spacing w:after="0" w:line="240" w:lineRule="auto"/>
              <w:rPr>
                <w:rFonts w:ascii="Sylfaen" w:eastAsia="Arial Unicode MS" w:hAnsi="Sylfaen" w:cstheme="minorHAnsi"/>
                <w:sz w:val="20"/>
                <w:szCs w:val="20"/>
                <w:lang w:val="ka-GE"/>
              </w:rPr>
            </w:pPr>
          </w:p>
          <w:p w14:paraId="3E7ACC8F" w14:textId="65EBA393" w:rsidR="00E80E5E" w:rsidRPr="002E0CEB" w:rsidRDefault="00E80E5E" w:rsidP="00E80E5E">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ქალაქ ქუთაისის სივრცითი დაგეგმარების გეგმა მოიაზრებს ქალაქის ტრანსპორტის სექტორისთვის ახალი, ინოვაციური მიდგომების იდენტიფიკაციასა და დანერგვას, რაც მითითებულ იქნა აქტივობის აღწერაში.</w:t>
            </w:r>
          </w:p>
        </w:tc>
      </w:tr>
      <w:tr w:rsidR="00E80E5E" w:rsidRPr="00760893" w14:paraId="4995DE01" w14:textId="77777777" w:rsidTr="000832FE">
        <w:tc>
          <w:tcPr>
            <w:tcW w:w="630" w:type="dxa"/>
          </w:tcPr>
          <w:p w14:paraId="3A5603CD" w14:textId="034DA319" w:rsidR="00E80E5E" w:rsidRDefault="00E80E5E" w:rsidP="00E80E5E">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65</w:t>
            </w:r>
          </w:p>
        </w:tc>
        <w:tc>
          <w:tcPr>
            <w:tcW w:w="3060" w:type="dxa"/>
          </w:tcPr>
          <w:p w14:paraId="10DCA8B7" w14:textId="00CAADEF" w:rsidR="00E80E5E" w:rsidRPr="002E0CEB" w:rsidRDefault="00E80E5E" w:rsidP="00E80E5E">
            <w:pPr>
              <w:rPr>
                <w:rFonts w:ascii="Sylfaen" w:eastAsia="Times New Roman" w:hAnsi="Sylfaen" w:cstheme="minorHAnsi"/>
                <w:noProof/>
                <w:sz w:val="20"/>
                <w:szCs w:val="20"/>
                <w:lang w:val="ka-GE" w:eastAsia="en-GB"/>
              </w:rPr>
            </w:pPr>
            <w:r w:rsidRPr="002E0CEB">
              <w:rPr>
                <w:rFonts w:ascii="Sylfaen" w:eastAsia="Times New Roman" w:hAnsi="Sylfaen" w:cstheme="minorHAnsi"/>
                <w:noProof/>
                <w:sz w:val="20"/>
                <w:szCs w:val="20"/>
                <w:lang w:val="ka-GE" w:eastAsia="en-GB"/>
              </w:rPr>
              <w:t>აქტივობა 3.5.1  დანერგილი სატრენინგო პროგრამების შესაბამისად ექსპერტების გადამზადება და სერტიფიცირება</w:t>
            </w:r>
          </w:p>
        </w:tc>
        <w:tc>
          <w:tcPr>
            <w:tcW w:w="3405" w:type="dxa"/>
          </w:tcPr>
          <w:p w14:paraId="7C4134C4" w14:textId="4831FEF1" w:rsidR="00E80E5E" w:rsidRPr="002E0CEB" w:rsidRDefault="00E80E5E" w:rsidP="00E80E5E">
            <w:pPr>
              <w:rPr>
                <w:rFonts w:ascii="Sylfaen" w:hAnsi="Sylfaen"/>
                <w:sz w:val="20"/>
                <w:szCs w:val="20"/>
                <w:lang w:val="ka-GE"/>
              </w:rPr>
            </w:pPr>
            <w:r w:rsidRPr="002E0CEB">
              <w:rPr>
                <w:rFonts w:ascii="Sylfaen" w:hAnsi="Sylfaen"/>
                <w:sz w:val="20"/>
                <w:szCs w:val="20"/>
                <w:lang w:val="ka-GE"/>
              </w:rPr>
              <w:t>3.5.1 აქტივობის განხორციელების ვადა არ არის მოცემული კვარტლის მითითებით. გარდა ამისა, ამ აქტივობის შესრულების ვადად მითითებულია 2026 წელი, რაც არ შეესაბამება სამოქმედო გეგმის მოქმედების ვადებს.</w:t>
            </w:r>
          </w:p>
        </w:tc>
        <w:tc>
          <w:tcPr>
            <w:tcW w:w="2535" w:type="dxa"/>
          </w:tcPr>
          <w:p w14:paraId="6C923D8F" w14:textId="59EB9BC9" w:rsidR="00E80E5E" w:rsidRPr="002E0CEB" w:rsidRDefault="00E80E5E" w:rsidP="00E80E5E">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40E888B0" w14:textId="77777777" w:rsidR="00E80E5E" w:rsidRPr="002E0CEB" w:rsidRDefault="00E80E5E" w:rsidP="00E80E5E">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4150889E" w14:textId="77777777" w:rsidR="00E80E5E" w:rsidRPr="002E0CEB" w:rsidRDefault="00E80E5E" w:rsidP="00E80E5E">
            <w:pPr>
              <w:spacing w:after="0" w:line="240" w:lineRule="auto"/>
              <w:rPr>
                <w:rFonts w:ascii="Sylfaen" w:eastAsia="Arial Unicode MS" w:hAnsi="Sylfaen" w:cstheme="minorHAnsi"/>
                <w:sz w:val="20"/>
                <w:szCs w:val="20"/>
                <w:lang w:val="ka-GE"/>
              </w:rPr>
            </w:pPr>
          </w:p>
        </w:tc>
      </w:tr>
      <w:tr w:rsidR="000832FE" w:rsidRPr="00760893" w14:paraId="27A7E58E" w14:textId="77777777" w:rsidTr="000832FE">
        <w:tc>
          <w:tcPr>
            <w:tcW w:w="630" w:type="dxa"/>
          </w:tcPr>
          <w:p w14:paraId="5B50BE74" w14:textId="793E91EA" w:rsidR="000832FE" w:rsidRDefault="000832FE" w:rsidP="00E80E5E">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66</w:t>
            </w:r>
          </w:p>
        </w:tc>
        <w:tc>
          <w:tcPr>
            <w:tcW w:w="3060" w:type="dxa"/>
          </w:tcPr>
          <w:p w14:paraId="43A75576" w14:textId="7F1C4B81" w:rsidR="000832FE" w:rsidRPr="002E0CEB" w:rsidRDefault="000832FE" w:rsidP="00E80E5E">
            <w:pPr>
              <w:rPr>
                <w:rFonts w:ascii="Sylfaen" w:eastAsia="Times New Roman" w:hAnsi="Sylfaen" w:cstheme="minorHAnsi"/>
                <w:noProof/>
                <w:sz w:val="20"/>
                <w:szCs w:val="20"/>
                <w:lang w:val="ka-GE" w:eastAsia="en-GB"/>
              </w:rPr>
            </w:pPr>
            <w:r w:rsidRPr="002E0CEB">
              <w:rPr>
                <w:rFonts w:ascii="Sylfaen" w:eastAsia="Times New Roman" w:hAnsi="Sylfaen" w:cstheme="minorHAnsi"/>
                <w:noProof/>
                <w:sz w:val="20"/>
                <w:szCs w:val="20"/>
                <w:lang w:val="ka-GE" w:eastAsia="en-GB"/>
              </w:rPr>
              <w:t>დოკუმენტი ტექსტი</w:t>
            </w:r>
          </w:p>
        </w:tc>
        <w:tc>
          <w:tcPr>
            <w:tcW w:w="3405" w:type="dxa"/>
          </w:tcPr>
          <w:p w14:paraId="05866A3C" w14:textId="6D8BFD81" w:rsidR="000832FE" w:rsidRPr="002E0CEB" w:rsidRDefault="000832FE" w:rsidP="00E80E5E">
            <w:pPr>
              <w:rPr>
                <w:rFonts w:ascii="Sylfaen" w:hAnsi="Sylfaen"/>
                <w:sz w:val="20"/>
                <w:szCs w:val="20"/>
                <w:lang w:val="ka-GE"/>
              </w:rPr>
            </w:pPr>
            <w:r w:rsidRPr="002E0CEB">
              <w:rPr>
                <w:rFonts w:ascii="Sylfaen" w:hAnsi="Sylfaen"/>
                <w:sz w:val="20"/>
                <w:szCs w:val="20"/>
                <w:lang w:val="ka-GE"/>
              </w:rPr>
              <w:t xml:space="preserve">შეიმჩნევა არაერთი ორთოგრაფიული თუ ტექნიკური ხარვეზი - მაგალითად, „გაფართოვება“, „22025“, „შემუსავებულია“, „ყოვლისმომცვლეი“, „ადამინისტრაციული“ და სხვ.   </w:t>
            </w:r>
          </w:p>
        </w:tc>
        <w:tc>
          <w:tcPr>
            <w:tcW w:w="2535" w:type="dxa"/>
          </w:tcPr>
          <w:p w14:paraId="10A63586" w14:textId="6A246047" w:rsidR="000832FE" w:rsidRPr="002E0CEB" w:rsidRDefault="000832FE" w:rsidP="00E80E5E">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470377D3" w14:textId="77777777" w:rsidR="000832FE" w:rsidRPr="002E0CEB" w:rsidRDefault="000832FE" w:rsidP="000832FE">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53601239" w14:textId="77777777" w:rsidR="000832FE" w:rsidRPr="002E0CEB" w:rsidRDefault="000832FE" w:rsidP="00E80E5E">
            <w:pPr>
              <w:spacing w:after="0" w:line="240" w:lineRule="auto"/>
              <w:rPr>
                <w:rFonts w:ascii="Sylfaen" w:eastAsia="Arial Unicode MS" w:hAnsi="Sylfaen" w:cstheme="minorHAnsi"/>
                <w:sz w:val="20"/>
                <w:szCs w:val="20"/>
                <w:lang w:val="ka-GE"/>
              </w:rPr>
            </w:pPr>
          </w:p>
        </w:tc>
      </w:tr>
      <w:tr w:rsidR="000832FE" w:rsidRPr="00760893" w14:paraId="36ACA487" w14:textId="77777777" w:rsidTr="000832FE">
        <w:tc>
          <w:tcPr>
            <w:tcW w:w="630" w:type="dxa"/>
          </w:tcPr>
          <w:p w14:paraId="38CF1D54" w14:textId="1E1F1406" w:rsidR="000832FE" w:rsidRDefault="000832FE" w:rsidP="00E80E5E">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67</w:t>
            </w:r>
          </w:p>
        </w:tc>
        <w:tc>
          <w:tcPr>
            <w:tcW w:w="3060" w:type="dxa"/>
          </w:tcPr>
          <w:p w14:paraId="7CA502A4" w14:textId="56EFAF4C" w:rsidR="000832FE" w:rsidRPr="002E0CEB" w:rsidRDefault="000832FE" w:rsidP="00E80E5E">
            <w:pPr>
              <w:rPr>
                <w:rFonts w:ascii="Sylfaen" w:eastAsia="Times New Roman" w:hAnsi="Sylfaen" w:cstheme="minorHAnsi"/>
                <w:noProof/>
                <w:sz w:val="20"/>
                <w:szCs w:val="20"/>
                <w:lang w:val="ka-GE" w:eastAsia="en-GB"/>
              </w:rPr>
            </w:pPr>
            <w:r w:rsidRPr="002E0CEB">
              <w:rPr>
                <w:rFonts w:ascii="Sylfaen" w:eastAsia="Times New Roman" w:hAnsi="Sylfaen" w:cstheme="minorHAnsi"/>
                <w:noProof/>
                <w:sz w:val="20"/>
                <w:szCs w:val="20"/>
                <w:lang w:val="ka-GE" w:eastAsia="en-GB"/>
              </w:rPr>
              <w:t xml:space="preserve">აქტივობა 2.3.2 </w:t>
            </w:r>
            <w:r w:rsidRPr="002E0CEB">
              <w:rPr>
                <w:rFonts w:ascii="Sylfaen" w:eastAsia="Times New Roman" w:hAnsi="Sylfaen" w:cstheme="minorHAnsi"/>
                <w:noProof/>
                <w:color w:val="000000" w:themeColor="text1"/>
                <w:sz w:val="20"/>
                <w:szCs w:val="20"/>
                <w:lang w:val="ka-GE"/>
              </w:rPr>
              <w:t>. ბათუმის მდგრადი ურბანული მობილობის გეგმით</w:t>
            </w:r>
            <w:r w:rsidRPr="002E0CEB">
              <w:rPr>
                <w:rFonts w:ascii="Sylfaen" w:eastAsia="Times New Roman" w:hAnsi="Sylfaen" w:cstheme="minorHAnsi"/>
                <w:noProof/>
                <w:color w:val="000000" w:themeColor="text1"/>
                <w:sz w:val="20"/>
                <w:szCs w:val="20"/>
                <w:lang w:val="en-GB"/>
              </w:rPr>
              <w:t xml:space="preserve"> </w:t>
            </w:r>
            <w:r w:rsidRPr="002E0CEB">
              <w:rPr>
                <w:rFonts w:ascii="Sylfaen" w:eastAsia="Times New Roman" w:hAnsi="Sylfaen" w:cstheme="minorHAnsi"/>
                <w:noProof/>
                <w:color w:val="000000" w:themeColor="text1"/>
                <w:sz w:val="20"/>
                <w:szCs w:val="20"/>
                <w:lang w:val="ka-GE"/>
              </w:rPr>
              <w:t>და ბათუმის ველოგადაადგილების გენერალური გეგმით გათვალისწინებული ღონისძიებების განხორციელება</w:t>
            </w:r>
          </w:p>
        </w:tc>
        <w:tc>
          <w:tcPr>
            <w:tcW w:w="3405" w:type="dxa"/>
          </w:tcPr>
          <w:p w14:paraId="616359B1" w14:textId="7E833119" w:rsidR="000832FE" w:rsidRPr="002E0CEB" w:rsidRDefault="000832FE" w:rsidP="00E80E5E">
            <w:pPr>
              <w:rPr>
                <w:rFonts w:ascii="Sylfaen" w:hAnsi="Sylfaen"/>
                <w:sz w:val="20"/>
                <w:szCs w:val="20"/>
                <w:lang w:val="ka-GE"/>
              </w:rPr>
            </w:pPr>
            <w:r w:rsidRPr="002E0CEB">
              <w:rPr>
                <w:rFonts w:ascii="Sylfaen" w:eastAsia="Times New Roman" w:hAnsi="Sylfaen" w:cstheme="minorHAnsi"/>
                <w:noProof/>
                <w:sz w:val="20"/>
                <w:szCs w:val="20"/>
                <w:lang w:val="ka-GE" w:eastAsia="en-GB"/>
              </w:rPr>
              <w:t>აქტივობა ორჯერ არის წარმოდგენილი.</w:t>
            </w:r>
          </w:p>
        </w:tc>
        <w:tc>
          <w:tcPr>
            <w:tcW w:w="2535" w:type="dxa"/>
          </w:tcPr>
          <w:p w14:paraId="3B74CEEA" w14:textId="1B7F94C7" w:rsidR="000832FE" w:rsidRPr="002E0CEB" w:rsidRDefault="000832FE" w:rsidP="00E80E5E">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Pr>
          <w:p w14:paraId="164CC57A" w14:textId="77777777" w:rsidR="000832FE" w:rsidRPr="002E0CEB" w:rsidRDefault="000832FE" w:rsidP="000832FE">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0B32CB44" w14:textId="77777777" w:rsidR="000832FE" w:rsidRPr="002E0CEB" w:rsidRDefault="000832FE" w:rsidP="000832FE">
            <w:pPr>
              <w:spacing w:after="0" w:line="240" w:lineRule="auto"/>
              <w:rPr>
                <w:rFonts w:ascii="Sylfaen" w:eastAsia="Arial Unicode MS" w:hAnsi="Sylfaen" w:cstheme="minorHAnsi"/>
                <w:sz w:val="20"/>
                <w:szCs w:val="20"/>
                <w:lang w:val="ka-GE"/>
              </w:rPr>
            </w:pPr>
          </w:p>
        </w:tc>
      </w:tr>
      <w:tr w:rsidR="000832FE" w:rsidRPr="00760893" w14:paraId="23D9D224" w14:textId="77777777" w:rsidTr="00712837">
        <w:tc>
          <w:tcPr>
            <w:tcW w:w="630" w:type="dxa"/>
            <w:tcBorders>
              <w:bottom w:val="single" w:sz="4" w:space="0" w:color="000000"/>
            </w:tcBorders>
          </w:tcPr>
          <w:p w14:paraId="19346F7B" w14:textId="49063D33" w:rsidR="000832FE" w:rsidRDefault="000832FE" w:rsidP="00E80E5E">
            <w:pPr>
              <w:spacing w:after="0" w:line="240" w:lineRule="auto"/>
              <w:rPr>
                <w:rFonts w:ascii="Sylfaen" w:eastAsia="Calibri" w:hAnsi="Sylfaen" w:cstheme="minorHAnsi"/>
                <w:b/>
                <w:sz w:val="24"/>
                <w:szCs w:val="24"/>
                <w:lang w:val="ka-GE"/>
              </w:rPr>
            </w:pPr>
            <w:r>
              <w:rPr>
                <w:rFonts w:ascii="Sylfaen" w:eastAsia="Calibri" w:hAnsi="Sylfaen" w:cstheme="minorHAnsi"/>
                <w:b/>
                <w:sz w:val="24"/>
                <w:szCs w:val="24"/>
                <w:lang w:val="ka-GE"/>
              </w:rPr>
              <w:t>68</w:t>
            </w:r>
          </w:p>
        </w:tc>
        <w:tc>
          <w:tcPr>
            <w:tcW w:w="3060" w:type="dxa"/>
            <w:tcBorders>
              <w:bottom w:val="single" w:sz="4" w:space="0" w:color="000000"/>
            </w:tcBorders>
          </w:tcPr>
          <w:p w14:paraId="0BA57EE7" w14:textId="74763B04" w:rsidR="000832FE" w:rsidRPr="002E0CEB" w:rsidRDefault="000832FE" w:rsidP="00E80E5E">
            <w:pPr>
              <w:rPr>
                <w:rFonts w:ascii="Sylfaen" w:eastAsia="Times New Roman" w:hAnsi="Sylfaen" w:cstheme="minorHAnsi"/>
                <w:noProof/>
                <w:sz w:val="20"/>
                <w:szCs w:val="20"/>
                <w:lang w:val="ka-GE" w:eastAsia="en-GB"/>
              </w:rPr>
            </w:pPr>
            <w:r w:rsidRPr="002E0CEB">
              <w:rPr>
                <w:rFonts w:ascii="Sylfaen" w:eastAsia="Times New Roman" w:hAnsi="Sylfaen" w:cstheme="minorHAnsi"/>
                <w:noProof/>
                <w:sz w:val="20"/>
                <w:szCs w:val="20"/>
                <w:lang w:val="ka-GE" w:eastAsia="en-GB"/>
              </w:rPr>
              <w:t>დოკუმენტი ტექსტი</w:t>
            </w:r>
          </w:p>
        </w:tc>
        <w:tc>
          <w:tcPr>
            <w:tcW w:w="3405" w:type="dxa"/>
            <w:tcBorders>
              <w:bottom w:val="single" w:sz="4" w:space="0" w:color="000000"/>
            </w:tcBorders>
          </w:tcPr>
          <w:p w14:paraId="670226C0" w14:textId="75547A1A" w:rsidR="000832FE" w:rsidRPr="002E0CEB" w:rsidRDefault="000832FE" w:rsidP="00E80E5E">
            <w:pPr>
              <w:rPr>
                <w:rFonts w:ascii="Sylfaen" w:eastAsia="Times New Roman" w:hAnsi="Sylfaen" w:cstheme="minorHAnsi"/>
                <w:noProof/>
                <w:sz w:val="20"/>
                <w:szCs w:val="20"/>
                <w:lang w:val="ka-GE" w:eastAsia="en-GB"/>
              </w:rPr>
            </w:pPr>
            <w:r w:rsidRPr="002E0CEB">
              <w:rPr>
                <w:rFonts w:ascii="Sylfaen" w:eastAsia="Times New Roman" w:hAnsi="Sylfaen" w:cstheme="minorHAnsi"/>
                <w:noProof/>
                <w:sz w:val="20"/>
                <w:szCs w:val="20"/>
                <w:lang w:val="ka-GE" w:eastAsia="en-GB"/>
              </w:rPr>
              <w:t>დოკუმენტში რიგ შემთხვევებში ტექსტები წარმოდგენილია ინგლისურ ენაზე. მნიშვნელოვანია დოკუმენტი შემუშავდეს სრულად ქართულ ენაზე.</w:t>
            </w:r>
          </w:p>
        </w:tc>
        <w:tc>
          <w:tcPr>
            <w:tcW w:w="2535" w:type="dxa"/>
            <w:tcBorders>
              <w:bottom w:val="single" w:sz="4" w:space="0" w:color="000000"/>
            </w:tcBorders>
          </w:tcPr>
          <w:p w14:paraId="589594DA" w14:textId="246693FB" w:rsidR="000832FE" w:rsidRPr="002E0CEB" w:rsidRDefault="000832FE" w:rsidP="00E80E5E">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მთავრობის ადმინისტრაცია</w:t>
            </w:r>
          </w:p>
        </w:tc>
        <w:tc>
          <w:tcPr>
            <w:tcW w:w="3555" w:type="dxa"/>
            <w:tcBorders>
              <w:bottom w:val="single" w:sz="4" w:space="0" w:color="000000"/>
            </w:tcBorders>
          </w:tcPr>
          <w:p w14:paraId="74017666" w14:textId="77777777" w:rsidR="000832FE" w:rsidRPr="002E0CEB" w:rsidRDefault="000832FE" w:rsidP="000832FE">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7D7C47C2" w14:textId="77777777" w:rsidR="000832FE" w:rsidRPr="002E0CEB" w:rsidRDefault="000832FE" w:rsidP="000832FE">
            <w:pPr>
              <w:spacing w:after="0" w:line="240" w:lineRule="auto"/>
              <w:rPr>
                <w:rFonts w:ascii="Sylfaen" w:eastAsia="Arial Unicode MS" w:hAnsi="Sylfaen" w:cstheme="minorHAnsi"/>
                <w:sz w:val="20"/>
                <w:szCs w:val="20"/>
                <w:lang w:val="ka-GE"/>
              </w:rPr>
            </w:pPr>
          </w:p>
        </w:tc>
      </w:tr>
      <w:tr w:rsidR="00E11103" w:rsidRPr="0087584F" w14:paraId="75B88968" w14:textId="77777777" w:rsidTr="006E4A15">
        <w:tc>
          <w:tcPr>
            <w:tcW w:w="630" w:type="dxa"/>
          </w:tcPr>
          <w:p w14:paraId="326278F0" w14:textId="03FE834D" w:rsidR="00E11103" w:rsidRPr="0084239F"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rPr>
              <w:t>69</w:t>
            </w:r>
          </w:p>
        </w:tc>
        <w:tc>
          <w:tcPr>
            <w:tcW w:w="3060" w:type="dxa"/>
          </w:tcPr>
          <w:p w14:paraId="06C66F53" w14:textId="77777777" w:rsidR="00E11103" w:rsidRPr="002E0CEB" w:rsidRDefault="00E11103" w:rsidP="006E4A15">
            <w:pPr>
              <w:jc w:val="both"/>
              <w:rPr>
                <w:rFonts w:ascii="Sylfaen" w:hAnsi="Sylfaen"/>
                <w:color w:val="1F497D"/>
                <w:sz w:val="20"/>
                <w:szCs w:val="20"/>
                <w:lang w:val="ka-GE"/>
              </w:rPr>
            </w:pPr>
            <w:r w:rsidRPr="002E0CEB">
              <w:rPr>
                <w:rFonts w:ascii="Sylfaen" w:hAnsi="Sylfaen" w:cs="Sylfaen"/>
                <w:bCs/>
                <w:sz w:val="20"/>
                <w:szCs w:val="20"/>
                <w:lang w:val="ka-GE"/>
              </w:rPr>
              <w:t xml:space="preserve">აქტივობა 2.1.1 </w:t>
            </w:r>
            <w:r w:rsidRPr="002E0CEB">
              <w:rPr>
                <w:rFonts w:ascii="Sylfaen" w:hAnsi="Sylfaen" w:cs="Sylfaen"/>
                <w:b/>
                <w:bCs/>
                <w:sz w:val="20"/>
                <w:szCs w:val="20"/>
                <w:lang w:val="ka-GE"/>
              </w:rPr>
              <w:t xml:space="preserve"> </w:t>
            </w:r>
            <w:r w:rsidRPr="002E0CEB">
              <w:rPr>
                <w:rFonts w:ascii="Sylfaen" w:hAnsi="Sylfaen" w:cs="Sylfaen"/>
                <w:sz w:val="20"/>
                <w:szCs w:val="20"/>
                <w:lang w:val="ka-GE"/>
              </w:rPr>
              <w:t>ტექინსპექტირება გაუვლელი სატრანსპორტო საშუალებების გამოსავლენად მუნიციპალიტეტების მიერ შესყიდული სახელმწიფო სანომრე ნიშნის ამომცნობი ე.წ „ჭკვიანი კამერების“ შსს-ს ვიდეომეთვალყურეობის ერთიან ქსელში ჩართვა</w:t>
            </w:r>
          </w:p>
        </w:tc>
        <w:tc>
          <w:tcPr>
            <w:tcW w:w="3405" w:type="dxa"/>
          </w:tcPr>
          <w:p w14:paraId="05A9785B" w14:textId="77777777" w:rsidR="00E11103" w:rsidRPr="002E0CEB" w:rsidRDefault="00E11103" w:rsidP="006E4A15">
            <w:pPr>
              <w:jc w:val="both"/>
              <w:rPr>
                <w:rFonts w:ascii="Sylfaen" w:hAnsi="Sylfaen"/>
                <w:color w:val="1F497D"/>
                <w:sz w:val="20"/>
                <w:szCs w:val="20"/>
                <w:lang w:val="ka-GE"/>
              </w:rPr>
            </w:pPr>
            <w:r w:rsidRPr="002E0CEB">
              <w:rPr>
                <w:rFonts w:ascii="Sylfaen" w:hAnsi="Sylfaen" w:cs="Sylfaen"/>
                <w:sz w:val="20"/>
                <w:szCs w:val="20"/>
                <w:lang w:val="ka-GE"/>
              </w:rPr>
              <w:t>პარტნიორი უწყების გრაფაში ნახსენებია „შესაბამისი ადგილობრივი მუნიციპალიტეტები“. იმის გათვალისწინებით, რომ კანონმდებლობა არ იცნობს ტერმინს „ადგილობრივი მუნიციპალიტეტები“, მიზანშეწონილია ამოღებულ იქნას სიტყვა „ადგილობრივი“;</w:t>
            </w:r>
          </w:p>
        </w:tc>
        <w:tc>
          <w:tcPr>
            <w:tcW w:w="2535" w:type="dxa"/>
          </w:tcPr>
          <w:p w14:paraId="517AED2F" w14:textId="77777777" w:rsidR="00E11103" w:rsidRPr="002E0CEB" w:rsidRDefault="00E11103" w:rsidP="0079609C">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რეგიონული განვითარებისა და ინფრასტრუქტურის სამინისტრო</w:t>
            </w:r>
          </w:p>
        </w:tc>
        <w:tc>
          <w:tcPr>
            <w:tcW w:w="3555" w:type="dxa"/>
          </w:tcPr>
          <w:p w14:paraId="73EA11C4"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E11103" w:rsidRPr="0087584F" w14:paraId="726BC40D" w14:textId="77777777" w:rsidTr="006E4A15">
        <w:tc>
          <w:tcPr>
            <w:tcW w:w="630" w:type="dxa"/>
          </w:tcPr>
          <w:p w14:paraId="437C48B4" w14:textId="55FFD5F2" w:rsidR="00E11103" w:rsidRPr="00E11103"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lang w:val="ka-GE"/>
              </w:rPr>
              <w:t>7</w:t>
            </w:r>
            <w:r>
              <w:rPr>
                <w:rFonts w:ascii="Sylfaen" w:eastAsia="Calibri" w:hAnsi="Sylfaen" w:cstheme="minorHAnsi"/>
                <w:b/>
                <w:sz w:val="24"/>
                <w:szCs w:val="24"/>
              </w:rPr>
              <w:t>0</w:t>
            </w:r>
          </w:p>
        </w:tc>
        <w:tc>
          <w:tcPr>
            <w:tcW w:w="3060" w:type="dxa"/>
          </w:tcPr>
          <w:p w14:paraId="11FDE6DA" w14:textId="77777777" w:rsidR="00E11103" w:rsidRPr="002E0CEB" w:rsidRDefault="00E11103" w:rsidP="006E4A15">
            <w:pPr>
              <w:jc w:val="both"/>
              <w:rPr>
                <w:rFonts w:ascii="Sylfaen" w:hAnsi="Sylfaen" w:cs="Sylfaen"/>
                <w:bCs/>
                <w:sz w:val="20"/>
                <w:szCs w:val="20"/>
                <w:lang w:val="ka-GE"/>
              </w:rPr>
            </w:pPr>
            <w:r w:rsidRPr="002E0CEB">
              <w:rPr>
                <w:rFonts w:ascii="Sylfaen" w:hAnsi="Sylfaen" w:cs="Sylfaen"/>
                <w:bCs/>
                <w:sz w:val="20"/>
                <w:szCs w:val="20"/>
                <w:lang w:val="ka-GE"/>
              </w:rPr>
              <w:t>აქტივობები:</w:t>
            </w:r>
          </w:p>
          <w:p w14:paraId="548DFB48" w14:textId="77777777" w:rsidR="00E11103" w:rsidRPr="002E0CEB" w:rsidRDefault="00E11103" w:rsidP="006E4A15">
            <w:pPr>
              <w:jc w:val="both"/>
              <w:rPr>
                <w:rFonts w:ascii="Sylfaen" w:hAnsi="Sylfaen" w:cs="Sylfaen"/>
                <w:sz w:val="20"/>
                <w:szCs w:val="20"/>
                <w:lang w:val="ka-GE"/>
              </w:rPr>
            </w:pPr>
            <w:r w:rsidRPr="002E0CEB">
              <w:rPr>
                <w:rFonts w:ascii="Sylfaen" w:hAnsi="Sylfaen" w:cs="Sylfaen"/>
                <w:bCs/>
                <w:sz w:val="20"/>
                <w:szCs w:val="20"/>
                <w:lang w:val="ka-GE"/>
              </w:rPr>
              <w:t>3.3.4</w:t>
            </w:r>
            <w:r w:rsidRPr="002E0CEB">
              <w:rPr>
                <w:rFonts w:ascii="Sylfaen" w:hAnsi="Sylfaen" w:cs="Sylfaen"/>
                <w:b/>
                <w:bCs/>
                <w:sz w:val="20"/>
                <w:szCs w:val="20"/>
                <w:lang w:val="ka-GE"/>
              </w:rPr>
              <w:t xml:space="preserve"> </w:t>
            </w:r>
            <w:r w:rsidRPr="002E0CEB">
              <w:rPr>
                <w:rFonts w:ascii="Sylfaen" w:hAnsi="Sylfaen" w:cs="Sylfaen"/>
                <w:sz w:val="20"/>
                <w:szCs w:val="20"/>
                <w:lang w:val="ka-GE"/>
              </w:rPr>
              <w:t>ყველაზე ინტენსიური ენერგომოხმარების მქონე კომერციული სექტორის შენობების ენერგეტიკული მახასიათებლების მინიმალური მოთხოვნების მიღწევის და ენერგოსერტიფიცირების მოთხოვნების შესაბამისად თანადაფინანსებით მოდერნიზაციის გეგმის შემუშავება;</w:t>
            </w:r>
          </w:p>
          <w:p w14:paraId="65EDDAF0" w14:textId="77777777" w:rsidR="00E11103" w:rsidRPr="002E0CEB" w:rsidRDefault="00E11103" w:rsidP="006E4A15">
            <w:pPr>
              <w:jc w:val="both"/>
              <w:rPr>
                <w:rFonts w:ascii="Sylfaen" w:hAnsi="Sylfaen" w:cs="Sylfaen"/>
                <w:sz w:val="20"/>
                <w:szCs w:val="20"/>
                <w:lang w:val="ka-GE"/>
              </w:rPr>
            </w:pPr>
            <w:r w:rsidRPr="002E0CEB">
              <w:rPr>
                <w:rFonts w:ascii="Sylfaen" w:hAnsi="Sylfaen" w:cs="Sylfaen"/>
                <w:bCs/>
                <w:sz w:val="20"/>
                <w:szCs w:val="20"/>
                <w:lang w:val="ka-GE"/>
              </w:rPr>
              <w:lastRenderedPageBreak/>
              <w:t>3.3.5</w:t>
            </w:r>
            <w:r w:rsidRPr="002E0CEB">
              <w:rPr>
                <w:rFonts w:ascii="Sylfaen" w:hAnsi="Sylfaen" w:cs="Sylfaen"/>
                <w:b/>
                <w:bCs/>
                <w:sz w:val="20"/>
                <w:szCs w:val="20"/>
                <w:lang w:val="ka-GE"/>
              </w:rPr>
              <w:t xml:space="preserve"> </w:t>
            </w:r>
            <w:r w:rsidRPr="002E0CEB">
              <w:rPr>
                <w:rFonts w:ascii="Sylfaen" w:hAnsi="Sylfaen" w:cs="Sylfaen"/>
                <w:sz w:val="20"/>
                <w:szCs w:val="20"/>
                <w:lang w:val="ka-GE"/>
              </w:rPr>
              <w:t xml:space="preserve">ყველაზე უფრო დიდი ემისიების მქონე საცხოვრებელი ამხანაგობების და მოწყვლადი ჯგუფების შენობების ფონდის შესწავლა და მოდერნიზაციის პროგრამის შემუშავება; </w:t>
            </w:r>
          </w:p>
          <w:p w14:paraId="70F50499" w14:textId="77777777" w:rsidR="00E11103" w:rsidRPr="002E0CEB" w:rsidRDefault="00E11103" w:rsidP="006E4A15">
            <w:pPr>
              <w:jc w:val="both"/>
              <w:rPr>
                <w:rFonts w:ascii="Sylfaen" w:hAnsi="Sylfaen"/>
                <w:color w:val="1F497D"/>
                <w:sz w:val="20"/>
                <w:szCs w:val="20"/>
                <w:lang w:val="ka-GE"/>
              </w:rPr>
            </w:pPr>
            <w:r w:rsidRPr="002E0CEB">
              <w:rPr>
                <w:rFonts w:ascii="Sylfaen" w:hAnsi="Sylfaen" w:cs="Sylfaen"/>
                <w:bCs/>
                <w:sz w:val="20"/>
                <w:szCs w:val="20"/>
                <w:lang w:val="ka-GE"/>
              </w:rPr>
              <w:t>3.4.3</w:t>
            </w:r>
            <w:r w:rsidRPr="002E0CEB">
              <w:rPr>
                <w:rFonts w:ascii="Sylfaen" w:hAnsi="Sylfaen" w:cs="Sylfaen"/>
                <w:b/>
                <w:bCs/>
                <w:sz w:val="20"/>
                <w:szCs w:val="20"/>
                <w:lang w:val="ka-GE"/>
              </w:rPr>
              <w:t xml:space="preserve"> </w:t>
            </w:r>
            <w:r w:rsidRPr="002E0CEB">
              <w:rPr>
                <w:rFonts w:ascii="Sylfaen" w:hAnsi="Sylfaen" w:cs="Sylfaen"/>
                <w:sz w:val="20"/>
                <w:szCs w:val="20"/>
                <w:lang w:val="ka-GE"/>
              </w:rPr>
              <w:t>ტექნოლოგიების მიწოდების და ფართოდ გამოყენების შესაძლებლობის გაზრდის პროგრამის შემუშავება ქვეყნის მასშტაბით; 3.4.5</w:t>
            </w:r>
            <w:r w:rsidRPr="002E0CEB">
              <w:rPr>
                <w:rFonts w:ascii="Sylfaen" w:hAnsi="Sylfaen" w:cs="Sylfaen"/>
                <w:b/>
                <w:sz w:val="20"/>
                <w:szCs w:val="20"/>
                <w:lang w:val="ka-GE"/>
              </w:rPr>
              <w:t>.</w:t>
            </w:r>
            <w:r w:rsidRPr="002E0CEB">
              <w:rPr>
                <w:rFonts w:ascii="Sylfaen" w:hAnsi="Sylfaen" w:cs="Sylfaen"/>
                <w:sz w:val="20"/>
                <w:szCs w:val="20"/>
                <w:lang w:val="ka-GE"/>
              </w:rPr>
              <w:t xml:space="preserve"> შენობების ენერგოეფექტური ტექნოლოგიების სახელმწიფო სუბსიდირების  პროგრამის შემუშავება</w:t>
            </w:r>
          </w:p>
        </w:tc>
        <w:tc>
          <w:tcPr>
            <w:tcW w:w="3405" w:type="dxa"/>
          </w:tcPr>
          <w:p w14:paraId="02BE5281" w14:textId="77777777" w:rsidR="00E11103" w:rsidRPr="002E0CEB" w:rsidRDefault="00E11103" w:rsidP="006E4A15">
            <w:pPr>
              <w:jc w:val="both"/>
              <w:rPr>
                <w:rFonts w:ascii="Sylfaen" w:hAnsi="Sylfaen"/>
                <w:color w:val="1F497D"/>
                <w:sz w:val="20"/>
                <w:szCs w:val="20"/>
                <w:lang w:val="ka-GE"/>
              </w:rPr>
            </w:pPr>
            <w:r w:rsidRPr="002E0CEB">
              <w:rPr>
                <w:rFonts w:ascii="Sylfaen" w:hAnsi="Sylfaen" w:cs="Sylfaen"/>
                <w:sz w:val="20"/>
                <w:szCs w:val="20"/>
                <w:lang w:val="ka-GE"/>
              </w:rPr>
              <w:lastRenderedPageBreak/>
              <w:t>აქტივობების პარტნიორ უწყებად განსაზღვრულია „ადგილობრივი მერიები“. კანონმდებლობიდან გამომდინარე, მიზანშეწონილია აღნიშნული ჩანაწერი შეიცვალოს და მიეთითოს „მუნიციპალიტეტები“.</w:t>
            </w:r>
          </w:p>
        </w:tc>
        <w:tc>
          <w:tcPr>
            <w:tcW w:w="2535" w:type="dxa"/>
          </w:tcPr>
          <w:p w14:paraId="5A6FC826" w14:textId="77777777" w:rsidR="00E11103" w:rsidRPr="002E0CEB" w:rsidRDefault="00E11103"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რეგიონული განვითარებისა და ინფრასტრუქტურის სამინისტრო</w:t>
            </w:r>
          </w:p>
        </w:tc>
        <w:tc>
          <w:tcPr>
            <w:tcW w:w="3555" w:type="dxa"/>
          </w:tcPr>
          <w:p w14:paraId="0D5E36DF"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E11103" w:rsidRPr="0087584F" w14:paraId="4189FD09" w14:textId="77777777" w:rsidTr="006E4A15">
        <w:tc>
          <w:tcPr>
            <w:tcW w:w="630" w:type="dxa"/>
          </w:tcPr>
          <w:p w14:paraId="2B4D2C06" w14:textId="22E57DE7" w:rsidR="00E11103" w:rsidRPr="00E11103"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rPr>
              <w:lastRenderedPageBreak/>
              <w:t>71</w:t>
            </w:r>
          </w:p>
        </w:tc>
        <w:tc>
          <w:tcPr>
            <w:tcW w:w="3060" w:type="dxa"/>
          </w:tcPr>
          <w:p w14:paraId="4A9E9B0D" w14:textId="77777777" w:rsidR="00E11103" w:rsidRPr="002E0CEB" w:rsidRDefault="00E11103" w:rsidP="006E4A15">
            <w:pPr>
              <w:jc w:val="both"/>
              <w:rPr>
                <w:rFonts w:ascii="Sylfaen" w:hAnsi="Sylfaen" w:cs="Sylfaen"/>
                <w:bCs/>
                <w:sz w:val="20"/>
                <w:szCs w:val="20"/>
                <w:lang w:val="ka-GE"/>
              </w:rPr>
            </w:pPr>
            <w:r w:rsidRPr="002E0CEB">
              <w:rPr>
                <w:rFonts w:ascii="Sylfaen" w:hAnsi="Sylfaen" w:cs="Sylfaen"/>
                <w:bCs/>
                <w:sz w:val="20"/>
                <w:szCs w:val="20"/>
                <w:lang w:val="ka-GE"/>
              </w:rPr>
              <w:t>აქტივობები</w:t>
            </w:r>
          </w:p>
          <w:p w14:paraId="41AF1664" w14:textId="77777777" w:rsidR="00E11103" w:rsidRPr="002E0CEB" w:rsidRDefault="00E11103" w:rsidP="006E4A15">
            <w:pPr>
              <w:jc w:val="both"/>
              <w:rPr>
                <w:rFonts w:ascii="Sylfaen" w:hAnsi="Sylfaen" w:cs="Sylfaen"/>
                <w:sz w:val="20"/>
                <w:szCs w:val="20"/>
                <w:lang w:val="ka-GE"/>
              </w:rPr>
            </w:pPr>
            <w:r w:rsidRPr="002E0CEB">
              <w:rPr>
                <w:rFonts w:ascii="Sylfaen" w:hAnsi="Sylfaen" w:cs="Sylfaen"/>
                <w:bCs/>
                <w:sz w:val="20"/>
                <w:szCs w:val="20"/>
                <w:lang w:val="ka-GE"/>
              </w:rPr>
              <w:t>2.3.2</w:t>
            </w:r>
            <w:r w:rsidRPr="002E0CEB">
              <w:rPr>
                <w:rFonts w:ascii="Sylfaen" w:hAnsi="Sylfaen" w:cs="Sylfaen"/>
                <w:b/>
                <w:bCs/>
                <w:sz w:val="20"/>
                <w:szCs w:val="20"/>
                <w:lang w:val="ka-GE"/>
              </w:rPr>
              <w:t xml:space="preserve"> </w:t>
            </w:r>
            <w:r w:rsidRPr="002E0CEB">
              <w:rPr>
                <w:rFonts w:ascii="Sylfaen" w:hAnsi="Sylfaen" w:cs="Sylfaen"/>
                <w:sz w:val="20"/>
                <w:szCs w:val="20"/>
                <w:lang w:val="ka-GE"/>
              </w:rPr>
              <w:t xml:space="preserve">ბათუმის მდგრადი ურბანული მობილობის გეგმით გათვალისწინებული ღონისძიებების განხორციელება, </w:t>
            </w:r>
          </w:p>
          <w:p w14:paraId="74FADDE8" w14:textId="77777777" w:rsidR="00E11103" w:rsidRPr="002E0CEB" w:rsidRDefault="00E11103" w:rsidP="006E4A15">
            <w:pPr>
              <w:jc w:val="both"/>
              <w:rPr>
                <w:rFonts w:ascii="Sylfaen" w:hAnsi="Sylfaen" w:cs="Sylfaen"/>
                <w:sz w:val="20"/>
                <w:szCs w:val="20"/>
                <w:lang w:val="ka-GE"/>
              </w:rPr>
            </w:pPr>
            <w:r w:rsidRPr="002E0CEB">
              <w:rPr>
                <w:rFonts w:ascii="Sylfaen" w:hAnsi="Sylfaen" w:cs="Sylfaen"/>
                <w:bCs/>
                <w:sz w:val="20"/>
                <w:szCs w:val="20"/>
                <w:lang w:val="ka-GE"/>
              </w:rPr>
              <w:t>2.3.3</w:t>
            </w:r>
            <w:r w:rsidRPr="002E0CEB">
              <w:rPr>
                <w:rFonts w:ascii="Sylfaen" w:hAnsi="Sylfaen" w:cs="Sylfaen"/>
                <w:b/>
                <w:bCs/>
                <w:sz w:val="20"/>
                <w:szCs w:val="20"/>
                <w:lang w:val="ka-GE"/>
              </w:rPr>
              <w:t xml:space="preserve"> </w:t>
            </w:r>
            <w:r w:rsidRPr="002E0CEB">
              <w:rPr>
                <w:rFonts w:ascii="Sylfaen" w:hAnsi="Sylfaen" w:cs="Sylfaen"/>
                <w:sz w:val="20"/>
                <w:szCs w:val="20"/>
                <w:lang w:val="ka-GE"/>
              </w:rPr>
              <w:t xml:space="preserve">საზოგადოებრივი ტრანსპორტის ქსელის გაფართოვება ქ. რუსთავის მუნიციპალიტეტში  </w:t>
            </w:r>
          </w:p>
          <w:p w14:paraId="571FF67B" w14:textId="77777777" w:rsidR="00E11103" w:rsidRPr="002E0CEB" w:rsidRDefault="00E11103" w:rsidP="006E4A15">
            <w:pPr>
              <w:jc w:val="both"/>
              <w:rPr>
                <w:rFonts w:ascii="Sylfaen" w:hAnsi="Sylfaen"/>
                <w:color w:val="1F497D"/>
                <w:sz w:val="20"/>
                <w:szCs w:val="20"/>
                <w:lang w:val="ka-GE"/>
              </w:rPr>
            </w:pPr>
            <w:r w:rsidRPr="002E0CEB">
              <w:rPr>
                <w:rFonts w:ascii="Sylfaen" w:hAnsi="Sylfaen" w:cs="Sylfaen"/>
                <w:bCs/>
                <w:sz w:val="20"/>
                <w:szCs w:val="20"/>
                <w:lang w:val="ka-GE"/>
              </w:rPr>
              <w:t>2.3.4</w:t>
            </w:r>
            <w:r w:rsidRPr="002E0CEB">
              <w:rPr>
                <w:rFonts w:ascii="Sylfaen" w:hAnsi="Sylfaen" w:cs="Sylfaen"/>
                <w:b/>
                <w:bCs/>
                <w:sz w:val="20"/>
                <w:szCs w:val="20"/>
                <w:lang w:val="ka-GE"/>
              </w:rPr>
              <w:t xml:space="preserve"> </w:t>
            </w:r>
            <w:r w:rsidRPr="002E0CEB">
              <w:rPr>
                <w:rFonts w:ascii="Sylfaen" w:hAnsi="Sylfaen" w:cs="Sylfaen"/>
                <w:sz w:val="20"/>
                <w:szCs w:val="20"/>
                <w:lang w:val="ka-GE"/>
              </w:rPr>
              <w:t>საზოგადოებრივი ტრანსპორტის ქსელის გაფართოვება ქ. ქუთაისის მუნიციპალიტეტში</w:t>
            </w:r>
          </w:p>
        </w:tc>
        <w:tc>
          <w:tcPr>
            <w:tcW w:w="3405" w:type="dxa"/>
          </w:tcPr>
          <w:p w14:paraId="003FA76D" w14:textId="77777777" w:rsidR="00E11103" w:rsidRPr="002E0CEB" w:rsidRDefault="00E11103" w:rsidP="006E4A15">
            <w:pPr>
              <w:jc w:val="both"/>
              <w:rPr>
                <w:rFonts w:ascii="Sylfaen" w:hAnsi="Sylfaen"/>
                <w:color w:val="1F497D"/>
                <w:sz w:val="20"/>
                <w:szCs w:val="20"/>
                <w:lang w:val="ka-GE"/>
              </w:rPr>
            </w:pPr>
            <w:r w:rsidRPr="002E0CEB">
              <w:rPr>
                <w:rFonts w:ascii="Sylfaen" w:hAnsi="Sylfaen" w:cs="Sylfaen"/>
                <w:bCs/>
                <w:sz w:val="20"/>
                <w:szCs w:val="20"/>
                <w:lang w:val="ka-GE"/>
              </w:rPr>
              <w:t>აქტივობების</w:t>
            </w:r>
            <w:r w:rsidRPr="002E0CEB">
              <w:rPr>
                <w:rFonts w:ascii="Sylfaen" w:hAnsi="Sylfaen" w:cs="Sylfaen"/>
                <w:b/>
                <w:bCs/>
                <w:sz w:val="20"/>
                <w:szCs w:val="20"/>
                <w:lang w:val="ka-GE"/>
              </w:rPr>
              <w:t xml:space="preserve"> </w:t>
            </w:r>
            <w:r w:rsidRPr="002E0CEB">
              <w:rPr>
                <w:rFonts w:ascii="Sylfaen" w:hAnsi="Sylfaen" w:cs="Sylfaen"/>
                <w:sz w:val="20"/>
                <w:szCs w:val="20"/>
                <w:lang w:val="ka-GE"/>
              </w:rPr>
              <w:t>პასუხისმგებელ უწყებებად განსაზღვრული არიან ამავე მუნიციპალიტეტების მერიები. აღსანიშნავია, რომ მთავრობის მიერ მიღებული სამართლებრივი აქტით მუნიციპალიტეტი პასუხისმგებელი უწყება ვერ იქნება ხსენებულ აქტივობებზე, გარდა იმ შემთხვევისა, თუ აღნიშნული ვალდებულების განხორციელებაზე არსებობს მუნიციპალიტეტის წინასწარი წერილობითი თანხმობა. მსგავსი მიდგომაა გასათვალისწინებელი ყველა სხვა აქტივობასთან მიმართებითაც.</w:t>
            </w:r>
          </w:p>
        </w:tc>
        <w:tc>
          <w:tcPr>
            <w:tcW w:w="2535" w:type="dxa"/>
          </w:tcPr>
          <w:p w14:paraId="2506B2CD" w14:textId="77777777" w:rsidR="00E11103" w:rsidRPr="002E0CEB" w:rsidRDefault="00E11103"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რეგიონული განვითარებისა და ინფრასტრუქტურის სამინისტრო</w:t>
            </w:r>
          </w:p>
        </w:tc>
        <w:tc>
          <w:tcPr>
            <w:tcW w:w="3555" w:type="dxa"/>
          </w:tcPr>
          <w:p w14:paraId="0D0630C7"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E11103" w:rsidRPr="0087584F" w14:paraId="7831E777" w14:textId="77777777" w:rsidTr="006E4A15">
        <w:tc>
          <w:tcPr>
            <w:tcW w:w="630" w:type="dxa"/>
          </w:tcPr>
          <w:p w14:paraId="65BD2BB1" w14:textId="0FCA3A92" w:rsidR="00E11103" w:rsidRPr="00E11103"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rPr>
              <w:t>72</w:t>
            </w:r>
          </w:p>
        </w:tc>
        <w:tc>
          <w:tcPr>
            <w:tcW w:w="3060" w:type="dxa"/>
          </w:tcPr>
          <w:p w14:paraId="254214F2" w14:textId="77777777" w:rsidR="00E11103" w:rsidRPr="002E0CEB" w:rsidRDefault="00E11103" w:rsidP="006E4A15">
            <w:pPr>
              <w:jc w:val="both"/>
              <w:rPr>
                <w:rFonts w:ascii="Sylfaen" w:hAnsi="Sylfaen" w:cs="Sylfaen"/>
                <w:bCs/>
                <w:sz w:val="20"/>
                <w:szCs w:val="20"/>
                <w:lang w:val="ka-GE"/>
              </w:rPr>
            </w:pPr>
            <w:r w:rsidRPr="002E0CEB">
              <w:rPr>
                <w:rFonts w:ascii="Sylfaen" w:hAnsi="Sylfaen" w:cs="Sylfaen"/>
                <w:sz w:val="20"/>
                <w:szCs w:val="20"/>
                <w:lang w:val="ka-GE"/>
              </w:rPr>
              <w:t>აქტივობა 6.1.2.</w:t>
            </w:r>
            <w:r w:rsidRPr="002E0CEB">
              <w:rPr>
                <w:rFonts w:ascii="Sylfaen" w:hAnsi="Sylfaen" w:cs="Sylfaen"/>
                <w:b/>
                <w:sz w:val="20"/>
                <w:szCs w:val="20"/>
                <w:lang w:val="ka-GE"/>
              </w:rPr>
              <w:t xml:space="preserve"> </w:t>
            </w:r>
            <w:r w:rsidRPr="002E0CEB">
              <w:rPr>
                <w:rFonts w:ascii="Sylfaen" w:hAnsi="Sylfaen" w:cs="Sylfaen"/>
                <w:sz w:val="20"/>
                <w:szCs w:val="20"/>
                <w:lang w:val="ka-GE"/>
              </w:rPr>
              <w:t>სტიქიური ნაგავსაყრელების ინვენტარიზაცია და დახურვა</w:t>
            </w:r>
          </w:p>
        </w:tc>
        <w:tc>
          <w:tcPr>
            <w:tcW w:w="3405" w:type="dxa"/>
          </w:tcPr>
          <w:p w14:paraId="732A541D" w14:textId="77777777" w:rsidR="00E11103" w:rsidRPr="002E0CEB" w:rsidRDefault="00E11103" w:rsidP="006E4A15">
            <w:pPr>
              <w:autoSpaceDE w:val="0"/>
              <w:autoSpaceDN w:val="0"/>
              <w:adjustRightInd w:val="0"/>
              <w:spacing w:after="0" w:line="276" w:lineRule="auto"/>
              <w:jc w:val="both"/>
              <w:rPr>
                <w:rFonts w:ascii="Sylfaen" w:hAnsi="Sylfaen" w:cs="Sylfaen"/>
                <w:sz w:val="20"/>
                <w:szCs w:val="20"/>
                <w:lang w:val="ka-GE"/>
              </w:rPr>
            </w:pPr>
            <w:r w:rsidRPr="002E0CEB">
              <w:rPr>
                <w:rFonts w:ascii="Sylfaen" w:hAnsi="Sylfaen" w:cs="Sylfaen"/>
                <w:sz w:val="20"/>
                <w:szCs w:val="20"/>
                <w:lang w:val="ka-GE"/>
              </w:rPr>
              <w:t>მთავრობის დადგენილებით ვერ მოხდება ადგილობრივი თვითმმართველი ერთეულების დავალდებულება. შესაბამისად, ცხრილში სადაც პასუხისმგებელ უწყებებად განსაზღვრული არიან შესაბამისი მუნიციპალიტეტები ასევე დასაკორექტირებელია.</w:t>
            </w:r>
          </w:p>
        </w:tc>
        <w:tc>
          <w:tcPr>
            <w:tcW w:w="2535" w:type="dxa"/>
          </w:tcPr>
          <w:p w14:paraId="39E9D253" w14:textId="77777777" w:rsidR="00E11103" w:rsidRPr="002E0CEB" w:rsidRDefault="00E11103"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რეგიონული განვითარებისა და ინფრასტრუქტურის სამინისტრო</w:t>
            </w:r>
          </w:p>
        </w:tc>
        <w:tc>
          <w:tcPr>
            <w:tcW w:w="3555" w:type="dxa"/>
          </w:tcPr>
          <w:p w14:paraId="5A36824F"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E11103" w:rsidRPr="0087584F" w14:paraId="194600A2" w14:textId="77777777" w:rsidTr="006E4A15">
        <w:tc>
          <w:tcPr>
            <w:tcW w:w="630" w:type="dxa"/>
          </w:tcPr>
          <w:p w14:paraId="2D89A71C" w14:textId="718A5255" w:rsidR="00E11103" w:rsidRPr="00E11103"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rPr>
              <w:t>73</w:t>
            </w:r>
          </w:p>
        </w:tc>
        <w:tc>
          <w:tcPr>
            <w:tcW w:w="3060" w:type="dxa"/>
          </w:tcPr>
          <w:p w14:paraId="14DC9FC9" w14:textId="77777777" w:rsidR="00E11103" w:rsidRPr="002E0CEB" w:rsidRDefault="00E11103" w:rsidP="006E4A15">
            <w:pPr>
              <w:jc w:val="both"/>
              <w:rPr>
                <w:rFonts w:ascii="Sylfaen" w:hAnsi="Sylfaen" w:cs="Sylfaen"/>
                <w:bCs/>
                <w:sz w:val="20"/>
                <w:szCs w:val="20"/>
                <w:lang w:val="ka-GE"/>
              </w:rPr>
            </w:pPr>
            <w:r w:rsidRPr="002E0CEB">
              <w:rPr>
                <w:rFonts w:ascii="Sylfaen" w:hAnsi="Sylfaen" w:cs="Sylfaen"/>
                <w:bCs/>
                <w:sz w:val="20"/>
                <w:szCs w:val="20"/>
                <w:lang w:val="ka-GE"/>
              </w:rPr>
              <w:t xml:space="preserve">აქტივობა 3.3.1 აქტივობის </w:t>
            </w:r>
            <w:r w:rsidRPr="002E0CEB">
              <w:rPr>
                <w:rFonts w:ascii="Sylfaen" w:hAnsi="Sylfaen" w:cs="Sylfaen"/>
                <w:sz w:val="20"/>
                <w:szCs w:val="20"/>
                <w:lang w:val="ka-GE"/>
              </w:rPr>
              <w:t>საჯარო დაწესებულების მფლობელობა/სარგებლობაში არსებულ შენობებში ენერგოეფექტური განათების მონტაჟი</w:t>
            </w:r>
          </w:p>
        </w:tc>
        <w:tc>
          <w:tcPr>
            <w:tcW w:w="3405" w:type="dxa"/>
          </w:tcPr>
          <w:p w14:paraId="6EEAA7DA" w14:textId="77777777" w:rsidR="00E11103" w:rsidRPr="002E0CEB" w:rsidRDefault="00E11103" w:rsidP="006E4A15">
            <w:pPr>
              <w:autoSpaceDE w:val="0"/>
              <w:autoSpaceDN w:val="0"/>
              <w:adjustRightInd w:val="0"/>
              <w:spacing w:after="0" w:line="276" w:lineRule="auto"/>
              <w:jc w:val="both"/>
              <w:rPr>
                <w:rFonts w:ascii="Sylfaen" w:hAnsi="Sylfaen" w:cs="Sylfaen"/>
                <w:sz w:val="20"/>
                <w:szCs w:val="20"/>
                <w:lang w:val="ka-GE"/>
              </w:rPr>
            </w:pPr>
            <w:r w:rsidRPr="002E0CEB">
              <w:rPr>
                <w:rFonts w:ascii="Sylfaen" w:hAnsi="Sylfaen" w:cs="Sylfaen"/>
                <w:sz w:val="20"/>
                <w:szCs w:val="20"/>
                <w:lang w:val="ka-GE"/>
              </w:rPr>
              <w:t>პარტნიორ უწყებად განსაზღვრულია საქართველოს რეგიონული განვითარებისა და ინფრასტრუქტურის სამინისტრო. იმ ფაქტის გათვალისწინებით, რომ ენერგოეფექტურობის, მათ შორის, შენობების ენერგოეფექტურობის მარეგულირებელი ეროვნული კანონმდებლობის შესაბამისად, საჯარო შენობების ენერგოეფექტურობის უზრუნველყოფა შესაბამისი საჯარო უწყების ვალდებულებაა, მიზანშეწონილია, საქართველოს რეგიონული განვითარებისა და ინფრასტრუქტურის სამინისტროს ნაცვლად პარტნიორ უწყებად განსაზღვრულ იქნეს ყველა საჯარო უწყება. შესაბამისად, აღნიშნულ გრაფაში მიზანშეწონილია ჩაიწეროს „ყველა საჯარო უწყება“ და შესაბამისად ამოღებულ/დაკორექტირებულ იქნეს სახელმწიფო ბიუჯეტის პროგრამული კოდი.</w:t>
            </w:r>
          </w:p>
        </w:tc>
        <w:tc>
          <w:tcPr>
            <w:tcW w:w="2535" w:type="dxa"/>
          </w:tcPr>
          <w:p w14:paraId="3B363B20" w14:textId="77777777" w:rsidR="00E11103" w:rsidRPr="002E0CEB" w:rsidRDefault="00E11103"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რეგიონული განვითარებისა და ინფრასტრუქტურის სამინისტრო</w:t>
            </w:r>
          </w:p>
        </w:tc>
        <w:tc>
          <w:tcPr>
            <w:tcW w:w="3555" w:type="dxa"/>
          </w:tcPr>
          <w:p w14:paraId="2A8707E1"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tc>
      </w:tr>
      <w:tr w:rsidR="00E11103" w:rsidRPr="0087584F" w14:paraId="4CD37E85" w14:textId="77777777" w:rsidTr="006E4A15">
        <w:tc>
          <w:tcPr>
            <w:tcW w:w="630" w:type="dxa"/>
          </w:tcPr>
          <w:p w14:paraId="2D92FBAD" w14:textId="39EE5354" w:rsidR="00E11103" w:rsidRPr="00E11103"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rPr>
              <w:t>74</w:t>
            </w:r>
          </w:p>
        </w:tc>
        <w:tc>
          <w:tcPr>
            <w:tcW w:w="3060" w:type="dxa"/>
          </w:tcPr>
          <w:p w14:paraId="7ACDF7DB" w14:textId="77777777" w:rsidR="00E11103" w:rsidRPr="002E0CEB" w:rsidRDefault="00E11103" w:rsidP="006E4A15">
            <w:pPr>
              <w:jc w:val="both"/>
              <w:rPr>
                <w:rFonts w:ascii="Sylfaen" w:hAnsi="Sylfaen" w:cs="Sylfaen"/>
                <w:bCs/>
                <w:sz w:val="20"/>
                <w:szCs w:val="20"/>
                <w:lang w:val="ka-GE"/>
              </w:rPr>
            </w:pPr>
            <w:r w:rsidRPr="002E0CEB">
              <w:rPr>
                <w:rFonts w:ascii="Sylfaen" w:hAnsi="Sylfaen" w:cs="Sylfaen"/>
                <w:bCs/>
                <w:sz w:val="20"/>
                <w:szCs w:val="20"/>
                <w:lang w:val="ka-GE"/>
              </w:rPr>
              <w:t>აქტივობა 3.3.2.</w:t>
            </w:r>
            <w:r w:rsidRPr="002E0CEB">
              <w:rPr>
                <w:rFonts w:ascii="Sylfaen" w:hAnsi="Sylfaen" w:cs="Sylfaen"/>
                <w:b/>
                <w:bCs/>
                <w:sz w:val="20"/>
                <w:szCs w:val="20"/>
                <w:lang w:val="ka-GE"/>
              </w:rPr>
              <w:t xml:space="preserve"> </w:t>
            </w:r>
            <w:r w:rsidRPr="002E0CEB">
              <w:rPr>
                <w:rFonts w:ascii="Sylfaen" w:hAnsi="Sylfaen" w:cs="Sylfaen"/>
                <w:sz w:val="20"/>
                <w:szCs w:val="20"/>
                <w:lang w:val="ka-GE"/>
              </w:rPr>
              <w:t>სასკოლო შენობებში გარე შემომზღუდი კონსტრუქციის გაუმჯობესება, სკოლებში ენერგოეფექტური ნათურების დამონტაჟება, მყარი საწვავის გამათბობლების გაუმჯობესება/ჩანაცვლება</w:t>
            </w:r>
          </w:p>
        </w:tc>
        <w:tc>
          <w:tcPr>
            <w:tcW w:w="3405" w:type="dxa"/>
          </w:tcPr>
          <w:p w14:paraId="4AAA8EDC" w14:textId="77777777" w:rsidR="00E11103" w:rsidRPr="002E0CEB" w:rsidRDefault="00E11103" w:rsidP="006E4A15">
            <w:pPr>
              <w:autoSpaceDE w:val="0"/>
              <w:autoSpaceDN w:val="0"/>
              <w:adjustRightInd w:val="0"/>
              <w:spacing w:after="0" w:line="276" w:lineRule="auto"/>
              <w:jc w:val="both"/>
              <w:rPr>
                <w:rFonts w:ascii="Sylfaen" w:hAnsi="Sylfaen" w:cs="Sylfaen"/>
                <w:sz w:val="20"/>
                <w:szCs w:val="20"/>
                <w:lang w:val="ka-GE"/>
              </w:rPr>
            </w:pPr>
            <w:r w:rsidRPr="002E0CEB">
              <w:rPr>
                <w:rFonts w:ascii="Sylfaen" w:hAnsi="Sylfaen" w:cs="Sylfaen"/>
                <w:sz w:val="20"/>
                <w:szCs w:val="20"/>
                <w:lang w:val="ka-GE"/>
              </w:rPr>
              <w:t>დაფინანსების წყაროდ მითითებული სახელმწიფო ბიუჯეტის კოდი (25 03 06) მინიჭებული აქვს ბაკურიანის მუნიციპალური სერვისების პროექტს, რომელიც ხორციელდება ევროპის რეკონსტრუქციისა და განვითარების ბანკის (EBRD) დაფინანსებით. აღსანიშნავია, რომ პროექტი არ ითვალისწინებს აღნიშნული აქტივობით (3.3.2.) დაგეგმილ სამუშაოებს, კერძოდ, სასკოლო შენობებში გარე შემომზღუდი კონსტრუქციის გაუმჯობესებას, სკოლებში ენერგოეფექტური ნათურების დამონტაჟებასა და მყარი საწვავის გამათბობლების გაუმჯობესება/ჩანაცვლებას. შესაბამისად, ხსენებული აქტივობა ამოღებულ უნდა იქნეს სამოქმედო გეგმის პროექტიდან.</w:t>
            </w:r>
            <w:r w:rsidRPr="002E0CEB">
              <w:rPr>
                <w:rFonts w:ascii="Sylfaen" w:hAnsi="Sylfaen" w:cs="Sylfaen"/>
                <w:sz w:val="20"/>
                <w:szCs w:val="20"/>
              </w:rPr>
              <w:t xml:space="preserve"> </w:t>
            </w:r>
          </w:p>
        </w:tc>
        <w:tc>
          <w:tcPr>
            <w:tcW w:w="2535" w:type="dxa"/>
          </w:tcPr>
          <w:p w14:paraId="0C3762F8" w14:textId="77777777" w:rsidR="00E11103" w:rsidRPr="002E0CEB" w:rsidRDefault="00E11103"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რეგიონული განვითარებისა და ინფრასტრუქტურის სამინისტრო</w:t>
            </w:r>
          </w:p>
        </w:tc>
        <w:tc>
          <w:tcPr>
            <w:tcW w:w="3555" w:type="dxa"/>
          </w:tcPr>
          <w:p w14:paraId="43DC7DCA"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7CD282F9"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p>
          <w:p w14:paraId="32F78D6F"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p>
          <w:p w14:paraId="5DF9A248"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აქტივობა ამოღებულია სამოქმედო გეგმის პროექტიდან</w:t>
            </w:r>
          </w:p>
        </w:tc>
      </w:tr>
      <w:tr w:rsidR="00E11103" w:rsidRPr="0087584F" w14:paraId="0D4A0EA9" w14:textId="77777777" w:rsidTr="006E4A15">
        <w:tc>
          <w:tcPr>
            <w:tcW w:w="630" w:type="dxa"/>
          </w:tcPr>
          <w:p w14:paraId="68A99067" w14:textId="13A663C4" w:rsidR="00E11103" w:rsidRPr="00E11103"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rPr>
              <w:lastRenderedPageBreak/>
              <w:t>75</w:t>
            </w:r>
          </w:p>
        </w:tc>
        <w:tc>
          <w:tcPr>
            <w:tcW w:w="3060" w:type="dxa"/>
          </w:tcPr>
          <w:p w14:paraId="4C15A253" w14:textId="77777777" w:rsidR="00E11103" w:rsidRPr="002E0CEB" w:rsidRDefault="00E11103" w:rsidP="006E4A15">
            <w:pPr>
              <w:jc w:val="both"/>
              <w:rPr>
                <w:rFonts w:ascii="Sylfaen" w:hAnsi="Sylfaen" w:cs="Sylfaen"/>
                <w:sz w:val="20"/>
                <w:szCs w:val="20"/>
                <w:lang w:val="ka-GE"/>
              </w:rPr>
            </w:pPr>
            <w:r w:rsidRPr="002E0CEB">
              <w:rPr>
                <w:rFonts w:ascii="Sylfaen" w:hAnsi="Sylfaen" w:cs="Sylfaen"/>
                <w:sz w:val="20"/>
                <w:szCs w:val="20"/>
                <w:lang w:val="ka-GE"/>
              </w:rPr>
              <w:t>აქტივობები</w:t>
            </w:r>
          </w:p>
          <w:p w14:paraId="75011AFF" w14:textId="77777777" w:rsidR="00E11103" w:rsidRPr="002E0CEB" w:rsidRDefault="00E11103" w:rsidP="006E4A15">
            <w:pPr>
              <w:jc w:val="both"/>
              <w:rPr>
                <w:rFonts w:ascii="Sylfaen" w:hAnsi="Sylfaen" w:cs="Sylfaen"/>
                <w:b/>
                <w:bCs/>
                <w:sz w:val="20"/>
                <w:szCs w:val="20"/>
                <w:lang w:val="ka-GE"/>
              </w:rPr>
            </w:pPr>
            <w:r w:rsidRPr="002E0CEB">
              <w:rPr>
                <w:rFonts w:ascii="Sylfaen" w:hAnsi="Sylfaen" w:cs="Sylfaen"/>
                <w:sz w:val="20"/>
                <w:szCs w:val="20"/>
                <w:lang w:val="ka-GE"/>
              </w:rPr>
              <w:t xml:space="preserve"> </w:t>
            </w:r>
            <w:r w:rsidRPr="002E0CEB">
              <w:rPr>
                <w:rFonts w:ascii="Sylfaen" w:hAnsi="Sylfaen" w:cs="Sylfaen"/>
                <w:bCs/>
                <w:sz w:val="20"/>
                <w:szCs w:val="20"/>
                <w:lang w:val="ka-GE"/>
              </w:rPr>
              <w:t>6.1.1</w:t>
            </w:r>
            <w:r w:rsidRPr="002E0CEB">
              <w:rPr>
                <w:rFonts w:ascii="Sylfaen" w:hAnsi="Sylfaen" w:cs="Sylfaen"/>
                <w:b/>
                <w:bCs/>
                <w:sz w:val="20"/>
                <w:szCs w:val="20"/>
                <w:lang w:val="ka-GE"/>
              </w:rPr>
              <w:t xml:space="preserve"> </w:t>
            </w:r>
            <w:r w:rsidRPr="002E0CEB">
              <w:rPr>
                <w:rFonts w:ascii="Sylfaen" w:hAnsi="Sylfaen" w:cs="Sylfaen"/>
                <w:sz w:val="20"/>
                <w:szCs w:val="20"/>
                <w:lang w:val="ka-GE"/>
              </w:rPr>
              <w:t xml:space="preserve">ოფიციალური (უნებართვო) არასახიფათო ნაგავსაყრელების დახურვა; </w:t>
            </w:r>
            <w:r w:rsidRPr="002E0CEB">
              <w:rPr>
                <w:rFonts w:ascii="Sylfaen" w:hAnsi="Sylfaen" w:cs="Sylfaen"/>
                <w:bCs/>
                <w:sz w:val="20"/>
                <w:szCs w:val="20"/>
                <w:lang w:val="ka-GE"/>
              </w:rPr>
              <w:t>6.1.3</w:t>
            </w:r>
          </w:p>
          <w:p w14:paraId="4675A877" w14:textId="77777777" w:rsidR="00E11103" w:rsidRPr="002E0CEB" w:rsidRDefault="00E11103" w:rsidP="006E4A15">
            <w:pPr>
              <w:jc w:val="both"/>
              <w:rPr>
                <w:rFonts w:ascii="Sylfaen" w:hAnsi="Sylfaen" w:cs="Sylfaen"/>
                <w:sz w:val="20"/>
                <w:szCs w:val="20"/>
                <w:lang w:val="ka-GE"/>
              </w:rPr>
            </w:pPr>
            <w:r w:rsidRPr="002E0CEB">
              <w:rPr>
                <w:rFonts w:ascii="Sylfaen" w:hAnsi="Sylfaen" w:cs="Sylfaen"/>
                <w:sz w:val="20"/>
                <w:szCs w:val="20"/>
                <w:lang w:val="ka-GE"/>
              </w:rPr>
              <w:t xml:space="preserve">რეგიონული არასახიფათო ნაგავსაყრელების მოწყობა; </w:t>
            </w:r>
          </w:p>
          <w:p w14:paraId="2ACCB293" w14:textId="77777777" w:rsidR="00E11103" w:rsidRPr="002E0CEB" w:rsidRDefault="00E11103" w:rsidP="006E4A15">
            <w:pPr>
              <w:jc w:val="both"/>
              <w:rPr>
                <w:rFonts w:ascii="Sylfaen" w:hAnsi="Sylfaen" w:cs="Sylfaen"/>
                <w:bCs/>
                <w:sz w:val="20"/>
                <w:szCs w:val="20"/>
                <w:lang w:val="ka-GE"/>
              </w:rPr>
            </w:pPr>
            <w:r w:rsidRPr="002E0CEB">
              <w:rPr>
                <w:rFonts w:ascii="Sylfaen" w:hAnsi="Sylfaen" w:cs="Sylfaen"/>
                <w:sz w:val="20"/>
                <w:szCs w:val="20"/>
                <w:lang w:val="ka-GE"/>
              </w:rPr>
              <w:t xml:space="preserve"> </w:t>
            </w:r>
            <w:r w:rsidRPr="002E0CEB">
              <w:rPr>
                <w:rFonts w:ascii="Sylfaen" w:hAnsi="Sylfaen" w:cs="Sylfaen"/>
                <w:bCs/>
                <w:sz w:val="20"/>
                <w:szCs w:val="20"/>
                <w:lang w:val="ka-GE"/>
              </w:rPr>
              <w:t>6.1.5</w:t>
            </w:r>
            <w:r w:rsidRPr="002E0CEB">
              <w:rPr>
                <w:rFonts w:ascii="Sylfaen" w:hAnsi="Sylfaen" w:cs="Sylfaen"/>
                <w:b/>
                <w:bCs/>
                <w:sz w:val="20"/>
                <w:szCs w:val="20"/>
                <w:lang w:val="ka-GE"/>
              </w:rPr>
              <w:t xml:space="preserve"> </w:t>
            </w:r>
            <w:r w:rsidRPr="002E0CEB">
              <w:rPr>
                <w:rFonts w:ascii="Sylfaen" w:hAnsi="Sylfaen" w:cs="Sylfaen"/>
                <w:sz w:val="20"/>
                <w:szCs w:val="20"/>
                <w:lang w:val="ka-GE"/>
              </w:rPr>
              <w:t>ქ. ფოთის არასახიფათო ნარჩენების ნაგავსაყრელზე აირების მართვის სისტემის მოწყობა</w:t>
            </w:r>
          </w:p>
        </w:tc>
        <w:tc>
          <w:tcPr>
            <w:tcW w:w="3405" w:type="dxa"/>
          </w:tcPr>
          <w:p w14:paraId="09EB86F9" w14:textId="77777777" w:rsidR="00E11103" w:rsidRPr="002E0CEB" w:rsidRDefault="00E11103" w:rsidP="006E4A15">
            <w:pPr>
              <w:autoSpaceDE w:val="0"/>
              <w:autoSpaceDN w:val="0"/>
              <w:adjustRightInd w:val="0"/>
              <w:spacing w:after="0" w:line="276" w:lineRule="auto"/>
              <w:jc w:val="both"/>
              <w:rPr>
                <w:rFonts w:ascii="Sylfaen" w:hAnsi="Sylfaen" w:cs="Sylfaen"/>
                <w:sz w:val="20"/>
                <w:szCs w:val="20"/>
                <w:lang w:val="ka-GE"/>
              </w:rPr>
            </w:pPr>
            <w:r w:rsidRPr="002E0CEB">
              <w:rPr>
                <w:rFonts w:ascii="Sylfaen" w:hAnsi="Sylfaen" w:cs="Sylfaen"/>
                <w:sz w:val="20"/>
                <w:szCs w:val="20"/>
                <w:lang w:val="ka-GE"/>
              </w:rPr>
              <w:t>აღნიშნულ საკითხებთან დაკავშირებით, დანართის სახით წარმოგიდგენთ აღნიშნული აქტივობების დაკორექტირებულ ვარიანტს.</w:t>
            </w:r>
          </w:p>
          <w:p w14:paraId="2BA5C292" w14:textId="77777777" w:rsidR="00E11103" w:rsidRPr="002E0CEB" w:rsidRDefault="00E11103" w:rsidP="006E4A15">
            <w:pPr>
              <w:autoSpaceDE w:val="0"/>
              <w:autoSpaceDN w:val="0"/>
              <w:adjustRightInd w:val="0"/>
              <w:spacing w:after="0" w:line="276" w:lineRule="auto"/>
              <w:jc w:val="both"/>
              <w:rPr>
                <w:rFonts w:ascii="Sylfaen" w:hAnsi="Sylfaen" w:cs="Sylfaen"/>
                <w:sz w:val="20"/>
                <w:szCs w:val="20"/>
                <w:lang w:val="ka-GE"/>
              </w:rPr>
            </w:pPr>
          </w:p>
        </w:tc>
        <w:tc>
          <w:tcPr>
            <w:tcW w:w="2535" w:type="dxa"/>
          </w:tcPr>
          <w:p w14:paraId="112612CA" w14:textId="77777777" w:rsidR="00E11103" w:rsidRPr="002E0CEB" w:rsidRDefault="00E11103"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რეგიონული განვითარებისა და ინფრასტრუქტურის სამინისტრო</w:t>
            </w:r>
          </w:p>
        </w:tc>
        <w:tc>
          <w:tcPr>
            <w:tcW w:w="3555" w:type="dxa"/>
          </w:tcPr>
          <w:p w14:paraId="7CAB8840"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5B96FA48"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p>
          <w:p w14:paraId="4A0C7FE3"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p>
          <w:p w14:paraId="5C92F83C"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აქტივობები დაკორექტირდა მოწოდებული დოკუმენტების შესაბამისად</w:t>
            </w:r>
          </w:p>
        </w:tc>
      </w:tr>
      <w:tr w:rsidR="00E11103" w:rsidRPr="0087584F" w14:paraId="5E97DC71" w14:textId="77777777" w:rsidTr="00E11103">
        <w:tc>
          <w:tcPr>
            <w:tcW w:w="630" w:type="dxa"/>
          </w:tcPr>
          <w:p w14:paraId="6D211C58" w14:textId="7DF396B5" w:rsidR="00E11103" w:rsidRPr="00E11103"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rPr>
              <w:t>76</w:t>
            </w:r>
          </w:p>
        </w:tc>
        <w:tc>
          <w:tcPr>
            <w:tcW w:w="3060" w:type="dxa"/>
          </w:tcPr>
          <w:p w14:paraId="2A494997" w14:textId="77777777" w:rsidR="00E11103" w:rsidRPr="002E0CEB" w:rsidRDefault="00E11103" w:rsidP="006E4A15">
            <w:pPr>
              <w:jc w:val="both"/>
              <w:rPr>
                <w:rFonts w:ascii="Sylfaen" w:hAnsi="Sylfaen" w:cs="Sylfaen"/>
                <w:bCs/>
                <w:sz w:val="20"/>
                <w:szCs w:val="20"/>
                <w:lang w:val="ka-GE"/>
              </w:rPr>
            </w:pPr>
            <w:r w:rsidRPr="002E0CEB">
              <w:rPr>
                <w:rFonts w:ascii="Sylfaen" w:hAnsi="Sylfaen" w:cs="Sylfaen"/>
                <w:sz w:val="20"/>
                <w:szCs w:val="20"/>
                <w:lang w:val="ka-GE"/>
              </w:rPr>
              <w:t>აქტივობა 6.3.1. ურბანული ჩამდინარე წყლების გამწმენდი ნაგებობების მშენებლობა</w:t>
            </w:r>
          </w:p>
        </w:tc>
        <w:tc>
          <w:tcPr>
            <w:tcW w:w="3405" w:type="dxa"/>
          </w:tcPr>
          <w:p w14:paraId="5898F5CE" w14:textId="77777777" w:rsidR="00E11103" w:rsidRPr="002E0CEB" w:rsidRDefault="00E11103" w:rsidP="006E4A15">
            <w:pPr>
              <w:autoSpaceDE w:val="0"/>
              <w:autoSpaceDN w:val="0"/>
              <w:adjustRightInd w:val="0"/>
              <w:spacing w:after="0" w:line="276" w:lineRule="auto"/>
              <w:jc w:val="both"/>
              <w:rPr>
                <w:rFonts w:ascii="Sylfaen" w:hAnsi="Sylfaen" w:cs="Sylfaen"/>
                <w:sz w:val="20"/>
                <w:szCs w:val="20"/>
                <w:lang w:val="ka-GE"/>
              </w:rPr>
            </w:pPr>
            <w:r w:rsidRPr="002E0CEB">
              <w:rPr>
                <w:rFonts w:ascii="Sylfaen" w:hAnsi="Sylfaen" w:cs="Sylfaen"/>
                <w:sz w:val="20"/>
                <w:szCs w:val="20"/>
                <w:lang w:val="ka-GE"/>
              </w:rPr>
              <w:t>აქტივობა მიზანშეწონილია დაკორექტირდეს შპს „საქართველოს გაერთიანებული წყალმომარაგების კომპანიის“ მიერ წარმოდგენილ ვარიანტის შესაბამისად</w:t>
            </w:r>
          </w:p>
          <w:p w14:paraId="7F1AB267" w14:textId="77777777" w:rsidR="00E11103" w:rsidRPr="002E0CEB" w:rsidRDefault="00E11103" w:rsidP="006E4A15">
            <w:pPr>
              <w:autoSpaceDE w:val="0"/>
              <w:autoSpaceDN w:val="0"/>
              <w:adjustRightInd w:val="0"/>
              <w:spacing w:after="0" w:line="276" w:lineRule="auto"/>
              <w:jc w:val="both"/>
              <w:rPr>
                <w:rFonts w:ascii="Sylfaen" w:hAnsi="Sylfaen" w:cs="Sylfaen"/>
                <w:sz w:val="20"/>
                <w:szCs w:val="20"/>
                <w:lang w:val="ka-GE"/>
              </w:rPr>
            </w:pPr>
          </w:p>
        </w:tc>
        <w:tc>
          <w:tcPr>
            <w:tcW w:w="2535" w:type="dxa"/>
          </w:tcPr>
          <w:p w14:paraId="3E3B2011" w14:textId="77777777" w:rsidR="00E11103" w:rsidRPr="002E0CEB" w:rsidRDefault="00E11103"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რეგიონული განვითარებისა და ინფრასტრუქტურის სამინისტრო</w:t>
            </w:r>
          </w:p>
        </w:tc>
        <w:tc>
          <w:tcPr>
            <w:tcW w:w="3555" w:type="dxa"/>
          </w:tcPr>
          <w:p w14:paraId="7D49EF62"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1871802F"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p>
          <w:p w14:paraId="554F4F09"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აქტივობები დაკორექტირდა მოწოდებული დოკუმენტების შესაბამისად</w:t>
            </w:r>
          </w:p>
        </w:tc>
      </w:tr>
      <w:tr w:rsidR="00E11103" w:rsidRPr="0087584F" w14:paraId="63242618" w14:textId="77777777" w:rsidTr="00E11103">
        <w:tc>
          <w:tcPr>
            <w:tcW w:w="630" w:type="dxa"/>
          </w:tcPr>
          <w:p w14:paraId="4CBC426E" w14:textId="461E0F92" w:rsidR="00E11103"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rPr>
              <w:t>77</w:t>
            </w:r>
          </w:p>
        </w:tc>
        <w:tc>
          <w:tcPr>
            <w:tcW w:w="3060" w:type="dxa"/>
          </w:tcPr>
          <w:p w14:paraId="6D4D624E" w14:textId="3DB3DB80" w:rsidR="00E11103" w:rsidRPr="002E0CEB" w:rsidRDefault="00E11103" w:rsidP="006E4A15">
            <w:pPr>
              <w:jc w:val="both"/>
              <w:rPr>
                <w:rFonts w:ascii="Sylfaen" w:hAnsi="Sylfaen" w:cs="Sylfaen"/>
                <w:sz w:val="20"/>
                <w:szCs w:val="20"/>
                <w:lang w:val="ka-GE"/>
              </w:rPr>
            </w:pPr>
            <w:r w:rsidRPr="002E0CEB">
              <w:rPr>
                <w:rFonts w:ascii="Sylfaen" w:hAnsi="Sylfaen"/>
                <w:sz w:val="20"/>
                <w:szCs w:val="20"/>
                <w:lang w:val="ka-GE"/>
              </w:rPr>
              <w:t>აქტივობა 3.4.5. შენობების ენერგოეფექტური ტექნოლოგიების სახელმწიფო სუბსიდირების პროგრამის შემუშავება (ორივე - მიწოდების და მოთხოვნის მხარისთვის)</w:t>
            </w:r>
          </w:p>
        </w:tc>
        <w:tc>
          <w:tcPr>
            <w:tcW w:w="3405" w:type="dxa"/>
          </w:tcPr>
          <w:p w14:paraId="41DF309E" w14:textId="77777777" w:rsidR="00650ED4" w:rsidRPr="002E0CEB" w:rsidRDefault="00650ED4" w:rsidP="00650ED4">
            <w:pPr>
              <w:spacing w:after="0" w:line="276" w:lineRule="auto"/>
              <w:jc w:val="both"/>
              <w:rPr>
                <w:rFonts w:ascii="Sylfaen" w:hAnsi="Sylfaen"/>
                <w:sz w:val="20"/>
                <w:szCs w:val="20"/>
                <w:lang w:val="ka-GE"/>
              </w:rPr>
            </w:pPr>
            <w:r w:rsidRPr="002E0CEB">
              <w:rPr>
                <w:rFonts w:ascii="Sylfaen" w:hAnsi="Sylfaen"/>
                <w:sz w:val="20"/>
                <w:szCs w:val="20"/>
                <w:lang w:val="ka-GE"/>
              </w:rPr>
              <w:t>პარტნიორ უწყებად განსაზღვრულია ადგილობრივი მერიები. იმის გათვალისწინებით, რომ კანონმდებლობა არ იცნობს ტერმინს „ადგილობრივი მერიები“, მიზანშეწონილია ადგილობრივი მერიების ნაცვლად გამოყენებულ იქნეს „მუნიციპალიტეტის მერია“.</w:t>
            </w:r>
          </w:p>
          <w:p w14:paraId="4CC13D33" w14:textId="77777777" w:rsidR="00E11103" w:rsidRPr="002E0CEB" w:rsidRDefault="00E11103" w:rsidP="006E4A15">
            <w:pPr>
              <w:autoSpaceDE w:val="0"/>
              <w:autoSpaceDN w:val="0"/>
              <w:adjustRightInd w:val="0"/>
              <w:spacing w:after="0" w:line="276" w:lineRule="auto"/>
              <w:jc w:val="both"/>
              <w:rPr>
                <w:rFonts w:ascii="Sylfaen" w:hAnsi="Sylfaen" w:cs="Sylfaen"/>
                <w:sz w:val="20"/>
                <w:szCs w:val="20"/>
                <w:lang w:val="ka-GE"/>
              </w:rPr>
            </w:pPr>
          </w:p>
        </w:tc>
        <w:tc>
          <w:tcPr>
            <w:tcW w:w="2535" w:type="dxa"/>
          </w:tcPr>
          <w:p w14:paraId="2C55B8E7" w14:textId="4D1847FA" w:rsidR="00E11103" w:rsidRPr="002E0CEB" w:rsidRDefault="00650ED4"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რეგიონული განვითარებისა და ინფრასტრუქტურის სამინისტრო</w:t>
            </w:r>
          </w:p>
        </w:tc>
        <w:tc>
          <w:tcPr>
            <w:tcW w:w="3555" w:type="dxa"/>
          </w:tcPr>
          <w:p w14:paraId="25C33128" w14:textId="77777777" w:rsidR="00650ED4" w:rsidRPr="002E0CEB" w:rsidRDefault="00650ED4" w:rsidP="00650ED4">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6FA3348E"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p>
        </w:tc>
      </w:tr>
      <w:tr w:rsidR="00E11103" w:rsidRPr="0087584F" w14:paraId="3D38C8F1" w14:textId="77777777" w:rsidTr="00E11103">
        <w:tc>
          <w:tcPr>
            <w:tcW w:w="630" w:type="dxa"/>
          </w:tcPr>
          <w:p w14:paraId="3AB7469F" w14:textId="0B7A006B" w:rsidR="00E11103"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rPr>
              <w:t>78</w:t>
            </w:r>
          </w:p>
        </w:tc>
        <w:tc>
          <w:tcPr>
            <w:tcW w:w="3060" w:type="dxa"/>
          </w:tcPr>
          <w:p w14:paraId="241D1396" w14:textId="72284DD0" w:rsidR="00E11103" w:rsidRPr="002E0CEB" w:rsidRDefault="00650ED4" w:rsidP="006E4A15">
            <w:pPr>
              <w:jc w:val="both"/>
              <w:rPr>
                <w:rFonts w:ascii="Sylfaen" w:hAnsi="Sylfaen" w:cs="Sylfaen"/>
                <w:sz w:val="20"/>
                <w:szCs w:val="20"/>
                <w:lang w:val="ka-GE"/>
              </w:rPr>
            </w:pPr>
            <w:r w:rsidRPr="002E0CEB">
              <w:rPr>
                <w:rFonts w:ascii="Sylfaen" w:hAnsi="Sylfaen"/>
                <w:sz w:val="20"/>
                <w:szCs w:val="20"/>
                <w:lang w:val="ka-GE"/>
              </w:rPr>
              <w:t>აქტივობა 6.1.1. აქტივობასთან ოფიციალური არსებული არასახიფათო ნაგავსაყრელების დახურვა</w:t>
            </w:r>
          </w:p>
        </w:tc>
        <w:tc>
          <w:tcPr>
            <w:tcW w:w="3405" w:type="dxa"/>
          </w:tcPr>
          <w:p w14:paraId="30A5A165" w14:textId="68C210C1" w:rsidR="00650ED4" w:rsidRPr="002E0CEB" w:rsidRDefault="00650ED4" w:rsidP="006E4A15">
            <w:pPr>
              <w:autoSpaceDE w:val="0"/>
              <w:autoSpaceDN w:val="0"/>
              <w:adjustRightInd w:val="0"/>
              <w:spacing w:after="0" w:line="276" w:lineRule="auto"/>
              <w:jc w:val="both"/>
              <w:rPr>
                <w:rFonts w:ascii="Sylfaen" w:hAnsi="Sylfaen"/>
                <w:sz w:val="20"/>
                <w:szCs w:val="20"/>
                <w:lang w:val="ka-GE"/>
              </w:rPr>
            </w:pPr>
            <w:r w:rsidRPr="002E0CEB">
              <w:rPr>
                <w:rFonts w:ascii="Sylfaen" w:hAnsi="Sylfaen"/>
                <w:sz w:val="20"/>
                <w:szCs w:val="20"/>
                <w:lang w:val="ka-GE"/>
              </w:rPr>
              <w:t>შემდეგი შენისვნები:</w:t>
            </w:r>
          </w:p>
          <w:p w14:paraId="13946592" w14:textId="77777777" w:rsidR="00650ED4" w:rsidRPr="002E0CEB" w:rsidRDefault="00650ED4" w:rsidP="006E4A15">
            <w:pPr>
              <w:autoSpaceDE w:val="0"/>
              <w:autoSpaceDN w:val="0"/>
              <w:adjustRightInd w:val="0"/>
              <w:spacing w:after="0" w:line="276" w:lineRule="auto"/>
              <w:jc w:val="both"/>
              <w:rPr>
                <w:rFonts w:ascii="Sylfaen" w:hAnsi="Sylfaen"/>
                <w:sz w:val="20"/>
                <w:szCs w:val="20"/>
                <w:lang w:val="ka-GE"/>
              </w:rPr>
            </w:pPr>
            <w:r w:rsidRPr="002E0CEB">
              <w:rPr>
                <w:rFonts w:ascii="Sylfaen" w:hAnsi="Sylfaen"/>
                <w:sz w:val="20"/>
                <w:szCs w:val="20"/>
                <w:lang w:val="ka-GE"/>
              </w:rPr>
              <w:t xml:space="preserve">1)საქართველოს რეგიონული განვითარებისა და ინფრასტრუქტურის სამინისტრო განსაზღვრულია როგორც პასუხისმგებელ, ისე პარტნიორ უწყებად. რეკომენდებულია, სამინისტრო მითითებულ იქნეს მხოლოდ ღონისძიების განხორციელებაზე პასუხისმგებელი უწყების გრაფაში (შპს „საქართველოს მყარი ნარჩენების მართვის კომპანიასთან ერთად“). </w:t>
            </w:r>
          </w:p>
          <w:p w14:paraId="0A852275" w14:textId="477FE6D2" w:rsidR="00E11103" w:rsidRPr="002E0CEB" w:rsidRDefault="00650ED4" w:rsidP="006E4A15">
            <w:pPr>
              <w:autoSpaceDE w:val="0"/>
              <w:autoSpaceDN w:val="0"/>
              <w:adjustRightInd w:val="0"/>
              <w:spacing w:after="0" w:line="276" w:lineRule="auto"/>
              <w:jc w:val="both"/>
              <w:rPr>
                <w:rFonts w:ascii="Sylfaen" w:hAnsi="Sylfaen" w:cs="Sylfaen"/>
                <w:sz w:val="20"/>
                <w:szCs w:val="20"/>
                <w:lang w:val="ka-GE"/>
              </w:rPr>
            </w:pPr>
            <w:r w:rsidRPr="002E0CEB">
              <w:rPr>
                <w:rFonts w:ascii="Sylfaen" w:hAnsi="Sylfaen"/>
                <w:sz w:val="20"/>
                <w:szCs w:val="20"/>
                <w:lang w:val="ka-GE"/>
              </w:rPr>
              <w:t>2) მიზანშეწონილია, დადასტურების წყაროს გრაფაში, „შპს „საქართველოს მყარი ნარჩენების მართვის კომპანიის“ წლიური ანგარიშის ნაცვლად“, მიეთითოს „საქართველოს რეგიონული განვითარებისა და ინფრასტრუქტურის სამინისტროს ანგარიში“, ან ორივე ერთად. 3) მიზანშეწონილია აქტივობა 6.1.1 ჩამოყალიბდეს შემდეგი რედაქციით: „ოფიციალური, არსებული არასახიფათო ნარჩენების ნაგავსაყრელების დახურვა“.</w:t>
            </w:r>
          </w:p>
        </w:tc>
        <w:tc>
          <w:tcPr>
            <w:tcW w:w="2535" w:type="dxa"/>
          </w:tcPr>
          <w:p w14:paraId="3087A87D" w14:textId="60078452" w:rsidR="00E11103" w:rsidRPr="002E0CEB" w:rsidRDefault="00650ED4"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რეგიონული განვითარებისა და ინფრასტრუქტურის სამინისტრო</w:t>
            </w:r>
          </w:p>
        </w:tc>
        <w:tc>
          <w:tcPr>
            <w:tcW w:w="3555" w:type="dxa"/>
          </w:tcPr>
          <w:p w14:paraId="009A34E8" w14:textId="77777777" w:rsidR="00650ED4" w:rsidRPr="002E0CEB" w:rsidRDefault="00650ED4" w:rsidP="00650ED4">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5F578FE9"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p>
        </w:tc>
      </w:tr>
      <w:tr w:rsidR="00E11103" w:rsidRPr="0087584F" w14:paraId="4FC4BC1E" w14:textId="77777777" w:rsidTr="00E11103">
        <w:tc>
          <w:tcPr>
            <w:tcW w:w="630" w:type="dxa"/>
          </w:tcPr>
          <w:p w14:paraId="5307013C" w14:textId="4CB839F4" w:rsidR="00E11103"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rPr>
              <w:t>79</w:t>
            </w:r>
          </w:p>
        </w:tc>
        <w:tc>
          <w:tcPr>
            <w:tcW w:w="3060" w:type="dxa"/>
          </w:tcPr>
          <w:p w14:paraId="4EC731DD" w14:textId="2A8D2A15" w:rsidR="00E11103" w:rsidRPr="002E0CEB" w:rsidRDefault="00650ED4" w:rsidP="006E4A15">
            <w:pPr>
              <w:jc w:val="both"/>
              <w:rPr>
                <w:rFonts w:ascii="Sylfaen" w:hAnsi="Sylfaen" w:cs="Sylfaen"/>
                <w:sz w:val="20"/>
                <w:szCs w:val="20"/>
                <w:lang w:val="ka-GE"/>
              </w:rPr>
            </w:pPr>
            <w:r w:rsidRPr="002E0CEB">
              <w:rPr>
                <w:rFonts w:ascii="Sylfaen" w:hAnsi="Sylfaen"/>
                <w:sz w:val="20"/>
                <w:szCs w:val="20"/>
                <w:lang w:val="ka-GE"/>
              </w:rPr>
              <w:t>აქტივობა 6.1.2. სტიქიური ნაგავსაყრელების ინვენტარიზაცია და დახურვა</w:t>
            </w:r>
          </w:p>
        </w:tc>
        <w:tc>
          <w:tcPr>
            <w:tcW w:w="3405" w:type="dxa"/>
          </w:tcPr>
          <w:p w14:paraId="4AD0C7AC" w14:textId="7F400B89" w:rsidR="00E11103" w:rsidRPr="002E0CEB" w:rsidRDefault="00650ED4" w:rsidP="00650ED4">
            <w:pPr>
              <w:spacing w:after="0" w:line="276" w:lineRule="auto"/>
              <w:jc w:val="both"/>
              <w:rPr>
                <w:rFonts w:ascii="Sylfaen" w:hAnsi="Sylfaen"/>
                <w:sz w:val="20"/>
                <w:szCs w:val="20"/>
                <w:lang w:val="ka-GE"/>
              </w:rPr>
            </w:pPr>
            <w:r w:rsidRPr="002E0CEB">
              <w:rPr>
                <w:rFonts w:ascii="Sylfaen" w:hAnsi="Sylfaen"/>
                <w:sz w:val="20"/>
                <w:szCs w:val="20"/>
                <w:lang w:val="ka-GE"/>
              </w:rPr>
              <w:t>საქართველოს რეგიონული განვითარებისა და ინფრასტრუქტურის სამინისტრო და შპს „საქართველოს მყარი ნარჩენების მართვის კომპანია“ განსაზღვრულია აქტივობის პარტნიორ უწყებად. იმ ფაქტის გათვალისწინებით, რომ სტიქიურ ნაგავსაყრელებთან დაკავშირებული ქმედებების განხორციელება სცილდება სამინისტროსა და კომპანიის უფლებამოსილებას, მიზანშეწონილია ისინი ამოღებულ იქნენ პარტნიორი უწყებების ჩამონათვალიდან.</w:t>
            </w:r>
          </w:p>
        </w:tc>
        <w:tc>
          <w:tcPr>
            <w:tcW w:w="2535" w:type="dxa"/>
          </w:tcPr>
          <w:p w14:paraId="4688E9E6" w14:textId="4ABD896D" w:rsidR="00E11103" w:rsidRPr="002E0CEB" w:rsidRDefault="00650ED4"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რეგიონული განვითარებისა და ინფრასტრუქტურის სამინისტრო</w:t>
            </w:r>
          </w:p>
        </w:tc>
        <w:tc>
          <w:tcPr>
            <w:tcW w:w="3555" w:type="dxa"/>
          </w:tcPr>
          <w:p w14:paraId="3D738006" w14:textId="77777777" w:rsidR="00650ED4" w:rsidRPr="002E0CEB" w:rsidRDefault="00650ED4" w:rsidP="00650ED4">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0D820349"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p>
        </w:tc>
      </w:tr>
      <w:tr w:rsidR="00E11103" w:rsidRPr="0087584F" w14:paraId="65645AF7" w14:textId="77777777" w:rsidTr="00E11103">
        <w:tc>
          <w:tcPr>
            <w:tcW w:w="630" w:type="dxa"/>
          </w:tcPr>
          <w:p w14:paraId="5EAABD77" w14:textId="17210804" w:rsidR="00E11103"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rPr>
              <w:t>80</w:t>
            </w:r>
          </w:p>
        </w:tc>
        <w:tc>
          <w:tcPr>
            <w:tcW w:w="3060" w:type="dxa"/>
          </w:tcPr>
          <w:p w14:paraId="5733572B" w14:textId="154138F6" w:rsidR="00E11103" w:rsidRPr="002E0CEB" w:rsidRDefault="00650ED4" w:rsidP="0052605A">
            <w:pPr>
              <w:jc w:val="both"/>
              <w:rPr>
                <w:rFonts w:ascii="Sylfaen" w:hAnsi="Sylfaen" w:cs="Sylfaen"/>
                <w:sz w:val="20"/>
                <w:szCs w:val="20"/>
                <w:lang w:val="ka-GE"/>
              </w:rPr>
            </w:pPr>
            <w:r w:rsidRPr="002E0CEB">
              <w:rPr>
                <w:rFonts w:ascii="Sylfaen" w:hAnsi="Sylfaen"/>
                <w:sz w:val="20"/>
                <w:szCs w:val="20"/>
                <w:lang w:val="ka-GE"/>
              </w:rPr>
              <w:t>აქტივობა 6.1.3. რეგიონული არასახიფათო ნაგავსაყრელების მოწყობა</w:t>
            </w:r>
          </w:p>
        </w:tc>
        <w:tc>
          <w:tcPr>
            <w:tcW w:w="3405" w:type="dxa"/>
          </w:tcPr>
          <w:p w14:paraId="7DAEB69B" w14:textId="41552EAC" w:rsidR="00650ED4" w:rsidRPr="002E0CEB" w:rsidRDefault="00650ED4" w:rsidP="00650ED4">
            <w:pPr>
              <w:spacing w:after="0" w:line="276" w:lineRule="auto"/>
              <w:jc w:val="both"/>
              <w:rPr>
                <w:rFonts w:ascii="Sylfaen" w:hAnsi="Sylfaen"/>
                <w:sz w:val="20"/>
                <w:szCs w:val="20"/>
                <w:lang w:val="ka-GE"/>
              </w:rPr>
            </w:pPr>
            <w:r w:rsidRPr="002E0CEB">
              <w:rPr>
                <w:rFonts w:ascii="Sylfaen" w:hAnsi="Sylfaen"/>
                <w:sz w:val="20"/>
                <w:szCs w:val="20"/>
                <w:lang w:val="ka-GE"/>
              </w:rPr>
              <w:t>შემდეგი შენიშევნები;</w:t>
            </w:r>
          </w:p>
          <w:p w14:paraId="036EA471" w14:textId="5D130CCD" w:rsidR="00650ED4" w:rsidRPr="002E0CEB" w:rsidRDefault="00650ED4" w:rsidP="00650ED4">
            <w:pPr>
              <w:spacing w:after="0" w:line="276" w:lineRule="auto"/>
              <w:jc w:val="both"/>
              <w:rPr>
                <w:rFonts w:ascii="Sylfaen" w:hAnsi="Sylfaen"/>
                <w:sz w:val="20"/>
                <w:szCs w:val="20"/>
                <w:lang w:val="ka-GE"/>
              </w:rPr>
            </w:pPr>
            <w:r w:rsidRPr="002E0CEB">
              <w:rPr>
                <w:rFonts w:ascii="Sylfaen" w:hAnsi="Sylfaen"/>
                <w:sz w:val="20"/>
                <w:szCs w:val="20"/>
                <w:lang w:val="ka-GE"/>
              </w:rPr>
              <w:t xml:space="preserve">1) საქართველოს რეგიონული განვითარებისა და ინფრასტრუქტურის სამინისტრო განსაზღვრულია როგორც პასუხისმგებელ, ისე პარტნიორ უწყებად. რეკომენდებულია, სამინისტრო მითითებულ იქნეს მხოლოდ ღონისძიების განხორციელებაზე პასუხისმგებელი უწყების გრაფაში (შპს „საქართველოს მყარი ნარჩენების მართვის კომპანიასთან ერთად“); </w:t>
            </w:r>
          </w:p>
          <w:p w14:paraId="35A5F9F9" w14:textId="77777777" w:rsidR="00650ED4" w:rsidRPr="002E0CEB" w:rsidRDefault="00650ED4" w:rsidP="00650ED4">
            <w:pPr>
              <w:spacing w:after="0" w:line="276" w:lineRule="auto"/>
              <w:jc w:val="both"/>
              <w:rPr>
                <w:rFonts w:ascii="Sylfaen" w:hAnsi="Sylfaen"/>
                <w:sz w:val="20"/>
                <w:szCs w:val="20"/>
                <w:lang w:val="ka-GE"/>
              </w:rPr>
            </w:pPr>
            <w:r w:rsidRPr="002E0CEB">
              <w:rPr>
                <w:rFonts w:ascii="Sylfaen" w:hAnsi="Sylfaen"/>
                <w:sz w:val="20"/>
                <w:szCs w:val="20"/>
                <w:lang w:val="ka-GE"/>
              </w:rPr>
              <w:t xml:space="preserve">2) დადასტურების წყაროს გრაფაში მითითებულია მხოლოდ შპს „საქართველოს მყარი ნარჩენების მართვის კომპანიის“ ანგარიში, მიუხედავად იმ გარემოებისა, რომ ღონისძიების განხორციელებაზე პასუხისმგებელ უწყებად აჭარის ავტონომიური რესპუბლიკის მთავრობაც არის მითითებული. აღნიშნულის გათვალისწინებით, მიზანშეწონილია აქტივობის დადასტურების წყაროს გრაფაში დაემატოს აჭარის ავტონომიური რესპუბლიკის მთავრობის ანგარიში. ამასთან, იგივე გრაფაში, „შპს „საქართველოს მყარი ნარჩენების მართვის კომპანიის“ წლიური ანგარიშის ნაცვლად“, მიეთითოს „საქართველოს რეგიონული განვითარებისა და ინფრასტრუქტურის სამინისტროს ანგარიში“, ან ორივე ერთად; </w:t>
            </w:r>
          </w:p>
          <w:p w14:paraId="08932D90" w14:textId="41A93D91" w:rsidR="00650ED4" w:rsidRPr="002E0CEB" w:rsidRDefault="00650ED4" w:rsidP="00650ED4">
            <w:pPr>
              <w:spacing w:after="0" w:line="276" w:lineRule="auto"/>
              <w:jc w:val="both"/>
              <w:rPr>
                <w:rFonts w:ascii="Sylfaen" w:hAnsi="Sylfaen"/>
                <w:sz w:val="20"/>
                <w:szCs w:val="20"/>
                <w:lang w:val="ka-GE"/>
              </w:rPr>
            </w:pPr>
            <w:r w:rsidRPr="002E0CEB">
              <w:rPr>
                <w:rFonts w:ascii="Sylfaen" w:hAnsi="Sylfaen"/>
                <w:sz w:val="20"/>
                <w:szCs w:val="20"/>
                <w:lang w:val="ka-GE"/>
              </w:rPr>
              <w:t>3) ბიუჯეტის გრაფა მოიცავს მხოლოდ შპს „საქართველოს მყარი ნარჩენების კომპანიის“ მიერ განსახორციელებელი აქტივობებისთვის საჭირო ბიუჯეტს. შესაბამისად, მიზანშეწონილია, გადახედილ/დაკორექტირებულ იქნეს 6.1.3. აქტივობის ბიუჯეტის გრაფაც;</w:t>
            </w:r>
          </w:p>
          <w:p w14:paraId="1A22532E" w14:textId="77777777" w:rsidR="00650ED4" w:rsidRPr="002E0CEB" w:rsidRDefault="00650ED4" w:rsidP="00650ED4">
            <w:pPr>
              <w:spacing w:after="0" w:line="276" w:lineRule="auto"/>
              <w:jc w:val="both"/>
              <w:rPr>
                <w:rFonts w:ascii="Sylfaen" w:hAnsi="Sylfaen"/>
                <w:sz w:val="20"/>
                <w:szCs w:val="20"/>
                <w:lang w:val="ka-GE"/>
              </w:rPr>
            </w:pPr>
            <w:r w:rsidRPr="002E0CEB">
              <w:rPr>
                <w:rFonts w:ascii="Sylfaen" w:hAnsi="Sylfaen"/>
                <w:sz w:val="20"/>
                <w:szCs w:val="20"/>
                <w:lang w:val="ka-GE"/>
              </w:rPr>
              <w:t xml:space="preserve">4) ტექნიკურად გასასწორებელია 6.1 ამოცანის დაფინანსების წყაროს გრაფა, სადაც ორჯერ არის მითითებული „სახელმწიფო ბიუჯეტი“ როგორც დაფინანსების წყარო; </w:t>
            </w:r>
          </w:p>
          <w:p w14:paraId="401DE42F" w14:textId="77777777" w:rsidR="00650ED4" w:rsidRPr="002E0CEB" w:rsidRDefault="00650ED4" w:rsidP="00650ED4">
            <w:pPr>
              <w:spacing w:after="0" w:line="276" w:lineRule="auto"/>
              <w:jc w:val="both"/>
              <w:rPr>
                <w:rFonts w:ascii="Sylfaen" w:hAnsi="Sylfaen"/>
                <w:sz w:val="20"/>
                <w:szCs w:val="20"/>
                <w:lang w:val="ka-GE"/>
              </w:rPr>
            </w:pPr>
            <w:r w:rsidRPr="002E0CEB">
              <w:rPr>
                <w:rFonts w:ascii="Sylfaen" w:hAnsi="Sylfaen"/>
                <w:sz w:val="20"/>
                <w:szCs w:val="20"/>
                <w:lang w:val="ka-GE"/>
              </w:rPr>
              <w:t xml:space="preserve">5) მიზანშეწონილია აქტივობა 6.1.3 ჩამოყალიბდეს შემდეგი რედაქციით: „რეგიონული არასახიფათო ნარჩენების ნაგავსაყრელების მოწყობა“; </w:t>
            </w:r>
          </w:p>
          <w:p w14:paraId="67A3FDC3" w14:textId="683C97D7" w:rsidR="00E11103" w:rsidRPr="002E0CEB" w:rsidRDefault="00650ED4" w:rsidP="0052605A">
            <w:pPr>
              <w:spacing w:after="0" w:line="276" w:lineRule="auto"/>
              <w:jc w:val="both"/>
              <w:rPr>
                <w:rFonts w:ascii="Sylfaen" w:hAnsi="Sylfaen"/>
                <w:sz w:val="20"/>
                <w:szCs w:val="20"/>
                <w:lang w:val="ka-GE"/>
              </w:rPr>
            </w:pPr>
            <w:r w:rsidRPr="002E0CEB">
              <w:rPr>
                <w:rFonts w:ascii="Sylfaen" w:hAnsi="Sylfaen"/>
                <w:sz w:val="20"/>
                <w:szCs w:val="20"/>
                <w:lang w:val="ka-GE"/>
              </w:rPr>
              <w:lastRenderedPageBreak/>
              <w:t>6) ასევე ამავე აქტივობის დაფინანსების წყაროს გრაფაში „კოდი“ მიზანშეწონილია დაემატოს  კოდი - 250501.</w:t>
            </w:r>
          </w:p>
        </w:tc>
        <w:tc>
          <w:tcPr>
            <w:tcW w:w="2535" w:type="dxa"/>
          </w:tcPr>
          <w:p w14:paraId="194B0652" w14:textId="7C460146" w:rsidR="00E11103" w:rsidRPr="002E0CEB" w:rsidRDefault="00650ED4"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lastRenderedPageBreak/>
              <w:t>საქართველოს რეგიონული განვითარებისა და ინფრასტრუქტურის სამინისტრო</w:t>
            </w:r>
          </w:p>
        </w:tc>
        <w:tc>
          <w:tcPr>
            <w:tcW w:w="3555" w:type="dxa"/>
          </w:tcPr>
          <w:p w14:paraId="036591B8" w14:textId="77777777" w:rsidR="00650ED4" w:rsidRPr="002E0CEB" w:rsidRDefault="00650ED4" w:rsidP="00650ED4">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4AFB4AAA"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p>
          <w:p w14:paraId="4498B183" w14:textId="77777777" w:rsidR="00650ED4" w:rsidRPr="002E0CEB" w:rsidRDefault="00650ED4" w:rsidP="006E4A15">
            <w:pPr>
              <w:spacing w:after="0" w:line="240" w:lineRule="auto"/>
              <w:jc w:val="both"/>
              <w:rPr>
                <w:rFonts w:ascii="Sylfaen" w:eastAsia="Arial Unicode MS" w:hAnsi="Sylfaen" w:cstheme="minorHAnsi"/>
                <w:sz w:val="20"/>
                <w:szCs w:val="20"/>
                <w:lang w:val="ka-GE"/>
              </w:rPr>
            </w:pPr>
          </w:p>
          <w:p w14:paraId="6E3E4184" w14:textId="7267304C" w:rsidR="00650ED4" w:rsidRPr="002E0CEB" w:rsidRDefault="00650ED4" w:rsidP="006E4A15">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შენიშვნა: მხედველობაშია მისაღები, რომ აჭარის რესპუბლიკის მთავრობა პასუხისმგებელი უწყებიდან გადავიდა პარტნიორ ორგანიზაციებში, რის გამოც</w:t>
            </w:r>
            <w:r w:rsidR="0052605A" w:rsidRPr="002E0CEB">
              <w:rPr>
                <w:rFonts w:ascii="Sylfaen" w:eastAsia="Arial Unicode MS" w:hAnsi="Sylfaen" w:cstheme="minorHAnsi"/>
                <w:sz w:val="20"/>
                <w:szCs w:val="20"/>
                <w:lang w:val="ka-GE"/>
              </w:rPr>
              <w:t xml:space="preserve"> აქტივობის ბიუჯეტი არ საჭიროებს დაკორექტირებას.</w:t>
            </w:r>
          </w:p>
        </w:tc>
      </w:tr>
      <w:tr w:rsidR="00E11103" w:rsidRPr="0087584F" w14:paraId="7C090EED" w14:textId="77777777" w:rsidTr="00E11103">
        <w:tc>
          <w:tcPr>
            <w:tcW w:w="630" w:type="dxa"/>
          </w:tcPr>
          <w:p w14:paraId="77F9970D" w14:textId="6B4FA9B3" w:rsidR="00E11103"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rPr>
              <w:lastRenderedPageBreak/>
              <w:t>81</w:t>
            </w:r>
          </w:p>
        </w:tc>
        <w:tc>
          <w:tcPr>
            <w:tcW w:w="3060" w:type="dxa"/>
          </w:tcPr>
          <w:p w14:paraId="3D24B473" w14:textId="09C742C6" w:rsidR="00E11103" w:rsidRPr="002E0CEB" w:rsidRDefault="0052605A" w:rsidP="006E4A15">
            <w:pPr>
              <w:jc w:val="both"/>
              <w:rPr>
                <w:rFonts w:ascii="Sylfaen" w:hAnsi="Sylfaen" w:cs="Sylfaen"/>
                <w:sz w:val="20"/>
                <w:szCs w:val="20"/>
                <w:lang w:val="ka-GE"/>
              </w:rPr>
            </w:pPr>
            <w:r w:rsidRPr="002E0CEB">
              <w:rPr>
                <w:rFonts w:ascii="Sylfaen" w:hAnsi="Sylfaen"/>
                <w:sz w:val="20"/>
                <w:szCs w:val="20"/>
                <w:lang w:val="ka-GE"/>
              </w:rPr>
              <w:t>აქტივობა 6.1.6. ბათუმის არასახიფათო ნარჩენების ნაგავსაყრელზე აირების მართვის სისტემის მოწყობა</w:t>
            </w:r>
          </w:p>
        </w:tc>
        <w:tc>
          <w:tcPr>
            <w:tcW w:w="3405" w:type="dxa"/>
          </w:tcPr>
          <w:p w14:paraId="442B7AD1" w14:textId="18DCC349" w:rsidR="00E11103" w:rsidRPr="002E0CEB" w:rsidRDefault="0052605A" w:rsidP="0052605A">
            <w:pPr>
              <w:spacing w:after="0" w:line="276" w:lineRule="auto"/>
              <w:jc w:val="both"/>
              <w:rPr>
                <w:rFonts w:ascii="Sylfaen" w:hAnsi="Sylfaen"/>
                <w:sz w:val="20"/>
                <w:szCs w:val="20"/>
                <w:lang w:val="ka-GE"/>
              </w:rPr>
            </w:pPr>
            <w:r w:rsidRPr="002E0CEB">
              <w:rPr>
                <w:rFonts w:ascii="Sylfaen" w:hAnsi="Sylfaen"/>
                <w:sz w:val="20"/>
                <w:szCs w:val="20"/>
                <w:lang w:val="ka-GE"/>
              </w:rPr>
              <w:t>პარტნიორი უწყების გრაფაში მითითებულია შპს „საქართველოს მყარი ნარჩენების მართვის კომპანია“. კომპანიის უფლებამოსილების ფარგლების გათვალისწინებით, იგი ამოღებულ უნდა იქნეს პარტნიორი უწყებების სიიდან, რადგან ის არ ოპერირებს აჭარის ტერიტორიაზე.</w:t>
            </w:r>
          </w:p>
        </w:tc>
        <w:tc>
          <w:tcPr>
            <w:tcW w:w="2535" w:type="dxa"/>
          </w:tcPr>
          <w:p w14:paraId="53137200" w14:textId="6B45A1FE" w:rsidR="00E11103" w:rsidRPr="002E0CEB" w:rsidRDefault="0052605A"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რეგიონული განვითარებისა და ინფრასტრუქტურის სამინისტრო</w:t>
            </w:r>
          </w:p>
        </w:tc>
        <w:tc>
          <w:tcPr>
            <w:tcW w:w="3555" w:type="dxa"/>
          </w:tcPr>
          <w:p w14:paraId="5E5969B6" w14:textId="77777777" w:rsidR="0052605A" w:rsidRPr="002E0CEB" w:rsidRDefault="0052605A" w:rsidP="0052605A">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2C094E2E"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p>
        </w:tc>
      </w:tr>
      <w:tr w:rsidR="00E11103" w:rsidRPr="0087584F" w14:paraId="5C9F8E52" w14:textId="77777777" w:rsidTr="00E11103">
        <w:tc>
          <w:tcPr>
            <w:tcW w:w="630" w:type="dxa"/>
          </w:tcPr>
          <w:p w14:paraId="68A7223B" w14:textId="09D40553" w:rsidR="00E11103"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rPr>
              <w:t>82</w:t>
            </w:r>
          </w:p>
        </w:tc>
        <w:tc>
          <w:tcPr>
            <w:tcW w:w="3060" w:type="dxa"/>
          </w:tcPr>
          <w:p w14:paraId="09F89AF4" w14:textId="215D2BB4" w:rsidR="0052605A" w:rsidRPr="002E0CEB" w:rsidRDefault="0052605A" w:rsidP="006E4A15">
            <w:pPr>
              <w:jc w:val="both"/>
              <w:rPr>
                <w:rFonts w:ascii="Sylfaen" w:hAnsi="Sylfaen"/>
                <w:sz w:val="20"/>
                <w:szCs w:val="20"/>
                <w:lang w:val="ka-GE"/>
              </w:rPr>
            </w:pPr>
            <w:r w:rsidRPr="002E0CEB">
              <w:rPr>
                <w:rFonts w:ascii="Sylfaen" w:hAnsi="Sylfaen"/>
                <w:sz w:val="20"/>
                <w:szCs w:val="20"/>
                <w:lang w:val="ka-GE"/>
              </w:rPr>
              <w:t>აქტივობა 6.1.1. აქტივობასთან ოფიციალური არსებული არასახიფათო ნაგავსაყრელების დახურვა</w:t>
            </w:r>
          </w:p>
          <w:p w14:paraId="6F1EB1A0" w14:textId="77777777" w:rsidR="00E11103" w:rsidRPr="002E0CEB" w:rsidRDefault="0052605A" w:rsidP="006E4A15">
            <w:pPr>
              <w:jc w:val="both"/>
              <w:rPr>
                <w:rFonts w:ascii="Sylfaen" w:hAnsi="Sylfaen"/>
                <w:sz w:val="20"/>
                <w:szCs w:val="20"/>
                <w:lang w:val="ka-GE"/>
              </w:rPr>
            </w:pPr>
            <w:r w:rsidRPr="002E0CEB">
              <w:rPr>
                <w:rFonts w:ascii="Sylfaen" w:hAnsi="Sylfaen"/>
                <w:sz w:val="20"/>
                <w:szCs w:val="20"/>
                <w:lang w:val="ka-GE"/>
              </w:rPr>
              <w:t>აქტივობა 6.1.3. რეგიონული არასახიფათო ნაგავსაყრელების მოწყობა</w:t>
            </w:r>
          </w:p>
          <w:p w14:paraId="6ED9280B" w14:textId="6FD6A7FB" w:rsidR="0052605A" w:rsidRPr="002E0CEB" w:rsidRDefault="0052605A" w:rsidP="006E4A15">
            <w:pPr>
              <w:jc w:val="both"/>
              <w:rPr>
                <w:rFonts w:ascii="Sylfaen" w:hAnsi="Sylfaen" w:cs="Sylfaen"/>
                <w:sz w:val="20"/>
                <w:szCs w:val="20"/>
                <w:lang w:val="ka-GE"/>
              </w:rPr>
            </w:pPr>
            <w:r w:rsidRPr="002E0CEB">
              <w:rPr>
                <w:rFonts w:ascii="Sylfaen" w:hAnsi="Sylfaen"/>
                <w:sz w:val="20"/>
                <w:szCs w:val="20"/>
                <w:lang w:val="ka-GE"/>
              </w:rPr>
              <w:t>აქტივობა 6.1.5. ქ. ფოთის არასახიფათო ნარჩენების ნაგავსაყრელზე აირების მართვის სისტემის მოწყობა</w:t>
            </w:r>
          </w:p>
        </w:tc>
        <w:tc>
          <w:tcPr>
            <w:tcW w:w="3405" w:type="dxa"/>
          </w:tcPr>
          <w:p w14:paraId="5D8DC232" w14:textId="2EDBF575" w:rsidR="0052605A" w:rsidRPr="002E0CEB" w:rsidRDefault="0052605A" w:rsidP="0052605A">
            <w:pPr>
              <w:spacing w:after="0" w:line="276" w:lineRule="auto"/>
              <w:jc w:val="both"/>
              <w:rPr>
                <w:rFonts w:ascii="Sylfaen" w:hAnsi="Sylfaen"/>
                <w:sz w:val="20"/>
                <w:szCs w:val="20"/>
                <w:lang w:val="ka-GE"/>
              </w:rPr>
            </w:pPr>
            <w:r w:rsidRPr="002E0CEB">
              <w:rPr>
                <w:rFonts w:ascii="Sylfaen" w:hAnsi="Sylfaen"/>
                <w:sz w:val="20"/>
                <w:szCs w:val="20"/>
                <w:lang w:val="ka-GE"/>
              </w:rPr>
              <w:t xml:space="preserve">6.1.1, 6.1.3 და 6.1.5 აქტივობების გრაფიდან „კავშირი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 მიზანშეწონილია ამოღებულ იქნეს SDG 6 (სუფთა წყალი და კანალიზაცია), როგორც წარმოდგენილი აქტივობებისათვის </w:t>
            </w:r>
            <w:r w:rsidR="002E0CEB" w:rsidRPr="002E0CEB">
              <w:rPr>
                <w:rFonts w:ascii="Sylfaen" w:hAnsi="Sylfaen"/>
                <w:sz w:val="20"/>
                <w:szCs w:val="20"/>
                <w:lang w:val="ka-GE"/>
              </w:rPr>
              <w:t>არა რელევანტური</w:t>
            </w:r>
            <w:r w:rsidRPr="002E0CEB">
              <w:rPr>
                <w:rFonts w:ascii="Sylfaen" w:hAnsi="Sylfaen"/>
                <w:sz w:val="20"/>
                <w:szCs w:val="20"/>
                <w:lang w:val="ka-GE"/>
              </w:rPr>
              <w:t>.</w:t>
            </w:r>
          </w:p>
          <w:p w14:paraId="1BE21C71" w14:textId="77777777" w:rsidR="00E11103" w:rsidRPr="002E0CEB" w:rsidRDefault="00E11103" w:rsidP="006E4A15">
            <w:pPr>
              <w:autoSpaceDE w:val="0"/>
              <w:autoSpaceDN w:val="0"/>
              <w:adjustRightInd w:val="0"/>
              <w:spacing w:after="0" w:line="276" w:lineRule="auto"/>
              <w:jc w:val="both"/>
              <w:rPr>
                <w:rFonts w:ascii="Sylfaen" w:hAnsi="Sylfaen" w:cs="Sylfaen"/>
                <w:sz w:val="20"/>
                <w:szCs w:val="20"/>
                <w:lang w:val="ka-GE"/>
              </w:rPr>
            </w:pPr>
          </w:p>
        </w:tc>
        <w:tc>
          <w:tcPr>
            <w:tcW w:w="2535" w:type="dxa"/>
          </w:tcPr>
          <w:p w14:paraId="4C69EB00" w14:textId="3B0D5174" w:rsidR="00E11103" w:rsidRPr="002E0CEB" w:rsidRDefault="0052605A"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რეგიონული განვითარებისა და ინფრასტრუქტურის სამინისტრო</w:t>
            </w:r>
          </w:p>
        </w:tc>
        <w:tc>
          <w:tcPr>
            <w:tcW w:w="3555" w:type="dxa"/>
          </w:tcPr>
          <w:p w14:paraId="6F775113" w14:textId="77777777" w:rsidR="0052605A" w:rsidRPr="002E0CEB" w:rsidRDefault="0052605A" w:rsidP="0052605A">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16693193"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p>
        </w:tc>
      </w:tr>
      <w:tr w:rsidR="00E11103" w:rsidRPr="0087584F" w14:paraId="0EE9343D" w14:textId="77777777" w:rsidTr="0052605A">
        <w:tc>
          <w:tcPr>
            <w:tcW w:w="630" w:type="dxa"/>
          </w:tcPr>
          <w:p w14:paraId="03BF1F1E" w14:textId="265FD028" w:rsidR="00E11103" w:rsidRDefault="00E11103" w:rsidP="006E4A15">
            <w:pPr>
              <w:spacing w:after="0" w:line="240" w:lineRule="auto"/>
              <w:jc w:val="center"/>
              <w:rPr>
                <w:rFonts w:ascii="Sylfaen" w:eastAsia="Calibri" w:hAnsi="Sylfaen" w:cstheme="minorHAnsi"/>
                <w:b/>
                <w:sz w:val="24"/>
                <w:szCs w:val="24"/>
              </w:rPr>
            </w:pPr>
            <w:r>
              <w:rPr>
                <w:rFonts w:ascii="Sylfaen" w:eastAsia="Calibri" w:hAnsi="Sylfaen" w:cstheme="minorHAnsi"/>
                <w:b/>
                <w:sz w:val="24"/>
                <w:szCs w:val="24"/>
              </w:rPr>
              <w:t>83</w:t>
            </w:r>
          </w:p>
        </w:tc>
        <w:tc>
          <w:tcPr>
            <w:tcW w:w="3060" w:type="dxa"/>
          </w:tcPr>
          <w:p w14:paraId="56197CB7" w14:textId="684E01D9" w:rsidR="00E11103" w:rsidRPr="002E0CEB" w:rsidRDefault="0052605A" w:rsidP="006E4A15">
            <w:pPr>
              <w:jc w:val="both"/>
              <w:rPr>
                <w:rFonts w:ascii="Sylfaen" w:hAnsi="Sylfaen" w:cs="Sylfaen"/>
                <w:sz w:val="20"/>
                <w:szCs w:val="20"/>
                <w:lang w:val="ka-GE"/>
              </w:rPr>
            </w:pPr>
            <w:r w:rsidRPr="002E0CEB">
              <w:rPr>
                <w:rFonts w:ascii="Sylfaen" w:hAnsi="Sylfaen"/>
                <w:sz w:val="20"/>
                <w:szCs w:val="20"/>
                <w:lang w:val="ka-GE"/>
              </w:rPr>
              <w:t>აქტივობა 6.3.1. ურბანული ჩამდინარე წყლების გამწმენდი ნაგებობების მშენებლობა</w:t>
            </w:r>
          </w:p>
        </w:tc>
        <w:tc>
          <w:tcPr>
            <w:tcW w:w="3405" w:type="dxa"/>
          </w:tcPr>
          <w:p w14:paraId="2AD268E0" w14:textId="4F45D1BE" w:rsidR="00E11103" w:rsidRPr="002E0CEB" w:rsidRDefault="0052605A" w:rsidP="006E4A15">
            <w:pPr>
              <w:autoSpaceDE w:val="0"/>
              <w:autoSpaceDN w:val="0"/>
              <w:adjustRightInd w:val="0"/>
              <w:spacing w:after="0" w:line="276" w:lineRule="auto"/>
              <w:jc w:val="both"/>
              <w:rPr>
                <w:rFonts w:ascii="Sylfaen" w:hAnsi="Sylfaen" w:cs="Sylfaen"/>
                <w:sz w:val="20"/>
                <w:szCs w:val="20"/>
                <w:lang w:val="ka-GE"/>
              </w:rPr>
            </w:pPr>
            <w:r w:rsidRPr="002E0CEB">
              <w:rPr>
                <w:rFonts w:ascii="Sylfaen" w:hAnsi="Sylfaen"/>
                <w:sz w:val="20"/>
                <w:szCs w:val="20"/>
                <w:lang w:val="ka-GE"/>
              </w:rPr>
              <w:t>აქტივობა 6.3.1. -სთან დაკავშირებით წარმოგიდგენთ შპს „საქართველოს გაერთიანებული წყალმომარაგების კომპანიის“ მიერ წარმოდგენილ კორექტირებულ ვარიანტს.</w:t>
            </w:r>
          </w:p>
        </w:tc>
        <w:tc>
          <w:tcPr>
            <w:tcW w:w="2535" w:type="dxa"/>
          </w:tcPr>
          <w:p w14:paraId="650E1E88" w14:textId="2FCFA3B1" w:rsidR="00E11103" w:rsidRPr="002E0CEB" w:rsidRDefault="0052605A"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რეგიონული განვითარებისა და ინფრასტრუქტურის სამინისტრო</w:t>
            </w:r>
          </w:p>
        </w:tc>
        <w:tc>
          <w:tcPr>
            <w:tcW w:w="3555" w:type="dxa"/>
          </w:tcPr>
          <w:p w14:paraId="007C9D95" w14:textId="77777777" w:rsidR="0052605A" w:rsidRPr="002E0CEB" w:rsidRDefault="0052605A" w:rsidP="0052605A">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6E910B2E" w14:textId="77777777" w:rsidR="00E11103" w:rsidRPr="002E0CEB" w:rsidRDefault="00E11103" w:rsidP="006E4A15">
            <w:pPr>
              <w:spacing w:after="0" w:line="240" w:lineRule="auto"/>
              <w:jc w:val="both"/>
              <w:rPr>
                <w:rFonts w:ascii="Sylfaen" w:eastAsia="Arial Unicode MS" w:hAnsi="Sylfaen" w:cstheme="minorHAnsi"/>
                <w:sz w:val="20"/>
                <w:szCs w:val="20"/>
                <w:lang w:val="ka-GE"/>
              </w:rPr>
            </w:pPr>
          </w:p>
          <w:p w14:paraId="0165BBB6" w14:textId="77777777" w:rsidR="002E0CEB" w:rsidRDefault="002E0CEB" w:rsidP="006E4A15">
            <w:pPr>
              <w:spacing w:after="0" w:line="240" w:lineRule="auto"/>
              <w:jc w:val="both"/>
              <w:rPr>
                <w:rFonts w:ascii="Sylfaen" w:eastAsia="Arial Unicode MS" w:hAnsi="Sylfaen" w:cstheme="minorHAnsi"/>
                <w:sz w:val="20"/>
                <w:szCs w:val="20"/>
                <w:lang w:val="ka-GE"/>
              </w:rPr>
            </w:pPr>
          </w:p>
          <w:p w14:paraId="69B63A58" w14:textId="0E5581EB" w:rsidR="0052605A" w:rsidRPr="002E0CEB" w:rsidRDefault="0052605A" w:rsidP="006E4A15">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აქტივობა დაკორექტირდა მოწოდებული დოკუმენტის შესაბამისად</w:t>
            </w:r>
          </w:p>
        </w:tc>
      </w:tr>
      <w:tr w:rsidR="0052605A" w:rsidRPr="0087584F" w14:paraId="715D8837" w14:textId="77777777" w:rsidTr="006E4A15">
        <w:tc>
          <w:tcPr>
            <w:tcW w:w="630" w:type="dxa"/>
            <w:tcBorders>
              <w:bottom w:val="single" w:sz="4" w:space="0" w:color="000000"/>
            </w:tcBorders>
          </w:tcPr>
          <w:p w14:paraId="009580B4" w14:textId="1CE35859" w:rsidR="0052605A" w:rsidRPr="0052605A" w:rsidRDefault="0052605A" w:rsidP="006E4A15">
            <w:pPr>
              <w:spacing w:after="0" w:line="240" w:lineRule="auto"/>
              <w:jc w:val="center"/>
              <w:rPr>
                <w:rFonts w:ascii="Sylfaen" w:eastAsia="Calibri" w:hAnsi="Sylfaen" w:cstheme="minorHAnsi"/>
                <w:b/>
                <w:sz w:val="24"/>
                <w:szCs w:val="24"/>
                <w:lang w:val="ka-GE"/>
              </w:rPr>
            </w:pPr>
            <w:r>
              <w:rPr>
                <w:rFonts w:ascii="Sylfaen" w:eastAsia="Calibri" w:hAnsi="Sylfaen" w:cstheme="minorHAnsi"/>
                <w:b/>
                <w:sz w:val="24"/>
                <w:szCs w:val="24"/>
                <w:lang w:val="ka-GE"/>
              </w:rPr>
              <w:t>84</w:t>
            </w:r>
          </w:p>
        </w:tc>
        <w:tc>
          <w:tcPr>
            <w:tcW w:w="3060" w:type="dxa"/>
            <w:tcBorders>
              <w:bottom w:val="single" w:sz="4" w:space="0" w:color="000000"/>
            </w:tcBorders>
          </w:tcPr>
          <w:p w14:paraId="02771F89" w14:textId="4FB65B63" w:rsidR="0052605A" w:rsidRPr="002E0CEB" w:rsidRDefault="0052605A" w:rsidP="006E4A15">
            <w:pPr>
              <w:jc w:val="both"/>
              <w:rPr>
                <w:rFonts w:ascii="Sylfaen" w:hAnsi="Sylfaen"/>
                <w:sz w:val="20"/>
                <w:szCs w:val="20"/>
                <w:lang w:val="ka-GE"/>
              </w:rPr>
            </w:pPr>
            <w:r w:rsidRPr="002E0CEB">
              <w:rPr>
                <w:rFonts w:ascii="Sylfaen" w:hAnsi="Sylfaen"/>
                <w:sz w:val="20"/>
                <w:szCs w:val="20"/>
                <w:lang w:val="ka-GE"/>
              </w:rPr>
              <w:t>ზოგადი შენიშვნები დოკუმენტის შესახებ</w:t>
            </w:r>
          </w:p>
        </w:tc>
        <w:tc>
          <w:tcPr>
            <w:tcW w:w="3405" w:type="dxa"/>
            <w:tcBorders>
              <w:bottom w:val="single" w:sz="4" w:space="0" w:color="000000"/>
            </w:tcBorders>
          </w:tcPr>
          <w:p w14:paraId="2F016958" w14:textId="0A3771D8" w:rsidR="0052605A" w:rsidRPr="002E0CEB" w:rsidRDefault="0052605A" w:rsidP="006E4A15">
            <w:pPr>
              <w:autoSpaceDE w:val="0"/>
              <w:autoSpaceDN w:val="0"/>
              <w:adjustRightInd w:val="0"/>
              <w:spacing w:after="0" w:line="276" w:lineRule="auto"/>
              <w:jc w:val="both"/>
              <w:rPr>
                <w:rFonts w:ascii="Sylfaen" w:hAnsi="Sylfaen"/>
                <w:sz w:val="20"/>
                <w:szCs w:val="20"/>
                <w:lang w:val="ka-GE"/>
              </w:rPr>
            </w:pPr>
            <w:r w:rsidRPr="002E0CEB">
              <w:rPr>
                <w:rFonts w:ascii="Sylfaen" w:hAnsi="Sylfaen"/>
                <w:sz w:val="20"/>
                <w:szCs w:val="20"/>
              </w:rPr>
              <w:t>სამოქმედო გეგმის პროექტში გათვალისწინებულ ახალ საინვესტიციო-კაპიტალურ პროექტებთან მიმართებაში გასათვალისწინებელია, რომ საქართველოს საბიუჯეტო კოდექსის შესაბამისად, შესაბამის ბიუჯეტში გათვალისწინებამდე, საინვესტიციო-კაპიტალური პროექტების წინასწარი შეფასება და საბოლოო შერჩევა უნდა განხორციელდეს საქართველოს მთავრობის 2023 წლის 16 თებერვლის N65 დადგენილებით დამტკიცებული საინვესტიციო/კაპიტალური პროექტების მართვის მეთოდოლოგიის შესაბამისად. ასევე, დადგენილების პროექტის განმარტებით ბარათში უნდა მიეთითოს სამოქმედო გეგმის დაფინანსების მოცულობა წყაროების მიხედვით. ამასთან, სამოქმედო გეგმით გათვალისწინებული ღონისძიებები უნდა განხორციელდეს შესაბამისი პასუხისმგებელი უწყებების წლიური ბიუჯეტით და ქვეყნის ძირითადი მონაცემებისა და მიმართულების დოკუმენტით განსაზღვრული ასიგნებების და რიცხოვნობების ფარგლებში.</w:t>
            </w:r>
          </w:p>
        </w:tc>
        <w:tc>
          <w:tcPr>
            <w:tcW w:w="2535" w:type="dxa"/>
            <w:tcBorders>
              <w:bottom w:val="single" w:sz="4" w:space="0" w:color="000000"/>
            </w:tcBorders>
          </w:tcPr>
          <w:p w14:paraId="64331823" w14:textId="1A875D1A" w:rsidR="0052605A" w:rsidRPr="002E0CEB" w:rsidRDefault="0052605A" w:rsidP="006E4A15">
            <w:pPr>
              <w:spacing w:after="0" w:line="240" w:lineRule="auto"/>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საქართველოს ფინანსთა სამინისტრო</w:t>
            </w:r>
          </w:p>
        </w:tc>
        <w:tc>
          <w:tcPr>
            <w:tcW w:w="3555" w:type="dxa"/>
            <w:tcBorders>
              <w:bottom w:val="single" w:sz="4" w:space="0" w:color="000000"/>
            </w:tcBorders>
          </w:tcPr>
          <w:p w14:paraId="4D9E7B70" w14:textId="77777777" w:rsidR="0052605A" w:rsidRPr="002E0CEB" w:rsidRDefault="0052605A" w:rsidP="002E0CEB">
            <w:pPr>
              <w:spacing w:after="0" w:line="240" w:lineRule="auto"/>
              <w:jc w:val="both"/>
              <w:rPr>
                <w:rFonts w:ascii="Sylfaen" w:eastAsia="Arial Unicode MS" w:hAnsi="Sylfaen" w:cstheme="minorHAnsi"/>
                <w:sz w:val="20"/>
                <w:szCs w:val="20"/>
                <w:lang w:val="ka-GE"/>
              </w:rPr>
            </w:pPr>
            <w:r w:rsidRPr="002E0CEB">
              <w:rPr>
                <w:rFonts w:ascii="Sylfaen" w:eastAsia="Arial Unicode MS" w:hAnsi="Sylfaen" w:cstheme="minorHAnsi"/>
                <w:sz w:val="20"/>
                <w:szCs w:val="20"/>
                <w:lang w:val="ka-GE"/>
              </w:rPr>
              <w:t>გათვალისწინებულია</w:t>
            </w:r>
          </w:p>
          <w:p w14:paraId="15701437" w14:textId="77777777" w:rsidR="0052605A" w:rsidRPr="002E0CEB" w:rsidRDefault="0052605A" w:rsidP="002E0CEB">
            <w:pPr>
              <w:spacing w:after="0" w:line="240" w:lineRule="auto"/>
              <w:jc w:val="both"/>
              <w:rPr>
                <w:rFonts w:ascii="Sylfaen" w:eastAsia="Arial Unicode MS" w:hAnsi="Sylfaen" w:cstheme="minorHAnsi"/>
                <w:sz w:val="20"/>
                <w:szCs w:val="20"/>
                <w:lang w:val="ka-GE"/>
              </w:rPr>
            </w:pPr>
          </w:p>
          <w:p w14:paraId="27A55FB6" w14:textId="77777777" w:rsidR="002E0CEB" w:rsidRDefault="002E0CEB" w:rsidP="002E0CEB">
            <w:pPr>
              <w:pStyle w:val="FootnoteText"/>
              <w:jc w:val="both"/>
              <w:rPr>
                <w:rFonts w:ascii="Sylfaen" w:eastAsia="Arial Unicode MS" w:hAnsi="Sylfaen" w:cstheme="minorHAnsi"/>
                <w:lang w:val="ka-GE"/>
              </w:rPr>
            </w:pPr>
          </w:p>
          <w:p w14:paraId="3A594CD1" w14:textId="15242B7F" w:rsidR="0052605A" w:rsidRPr="002E0CEB" w:rsidRDefault="0052605A" w:rsidP="002E0CEB">
            <w:pPr>
              <w:pStyle w:val="FootnoteText"/>
              <w:jc w:val="both"/>
              <w:rPr>
                <w:rFonts w:ascii="Sylfaen" w:hAnsi="Sylfaen"/>
                <w:lang w:val="ka-GE"/>
              </w:rPr>
            </w:pPr>
            <w:r w:rsidRPr="002E0CEB">
              <w:rPr>
                <w:rFonts w:ascii="Sylfaen" w:eastAsia="Arial Unicode MS" w:hAnsi="Sylfaen" w:cstheme="minorHAnsi"/>
                <w:lang w:val="ka-GE"/>
              </w:rPr>
              <w:t xml:space="preserve">დოკუმენტში </w:t>
            </w:r>
            <w:r w:rsidRPr="002E0CEB">
              <w:rPr>
                <w:rFonts w:ascii="Sylfaen" w:eastAsia="Arial Unicode MS" w:hAnsi="Sylfaen" w:cstheme="minorHAnsi"/>
              </w:rPr>
              <w:t>FOOTNOTE</w:t>
            </w:r>
            <w:r w:rsidRPr="002E0CEB">
              <w:rPr>
                <w:rFonts w:ascii="Sylfaen" w:eastAsia="Arial Unicode MS" w:hAnsi="Sylfaen" w:cstheme="minorHAnsi"/>
                <w:lang w:val="ka-GE"/>
              </w:rPr>
              <w:t xml:space="preserve">-ის სახით ჩაიწერა, რომ დოკუმენტში ასახული ყველა საინვესტიციო/კაპიტალური პროექტების </w:t>
            </w:r>
            <w:r w:rsidRPr="002E0CEB">
              <w:rPr>
                <w:rFonts w:ascii="Sylfaen" w:hAnsi="Sylfaen"/>
                <w:lang w:val="ka-GE"/>
              </w:rPr>
              <w:t xml:space="preserve">წინასწარი შეფასება და შერჩევა ხორციელდება საქართველოს მთავრობის 2023 წლის 16 თებერვლის </w:t>
            </w:r>
            <w:r w:rsidRPr="002E0CEB">
              <w:rPr>
                <w:rFonts w:ascii="Sylfaen" w:hAnsi="Sylfaen"/>
                <w:lang w:val="ru-RU"/>
              </w:rPr>
              <w:t>№</w:t>
            </w:r>
            <w:r w:rsidRPr="002E0CEB">
              <w:rPr>
                <w:rFonts w:ascii="Sylfaen" w:hAnsi="Sylfaen"/>
                <w:lang w:val="ka-GE"/>
              </w:rPr>
              <w:t>65 დადგენილებით დამტკიცებული  საინვესტიციო/კაპიტალური პროექტების მართვის მეთოდოლოგიის შესაბამისად.</w:t>
            </w:r>
          </w:p>
          <w:p w14:paraId="78692C0A" w14:textId="77777777" w:rsidR="0052605A" w:rsidRPr="002E0CEB" w:rsidRDefault="0052605A" w:rsidP="002E0CEB">
            <w:pPr>
              <w:pStyle w:val="FootnoteText"/>
              <w:jc w:val="both"/>
              <w:rPr>
                <w:rFonts w:ascii="Sylfaen" w:hAnsi="Sylfaen"/>
                <w:lang w:val="ka-GE"/>
              </w:rPr>
            </w:pPr>
          </w:p>
          <w:p w14:paraId="6E8802A2" w14:textId="77777777" w:rsidR="002E0CEB" w:rsidRPr="002E0CEB" w:rsidRDefault="0052605A" w:rsidP="002E0CEB">
            <w:pPr>
              <w:pStyle w:val="FootnoteText"/>
              <w:jc w:val="both"/>
              <w:rPr>
                <w:rFonts w:ascii="Sylfaen" w:hAnsi="Sylfaen"/>
              </w:rPr>
            </w:pPr>
            <w:r w:rsidRPr="002E0CEB">
              <w:rPr>
                <w:rFonts w:ascii="Sylfaen" w:hAnsi="Sylfaen"/>
                <w:lang w:val="ka-GE"/>
              </w:rPr>
              <w:t xml:space="preserve">ამავე სახით ჩაიწერა, რომ </w:t>
            </w:r>
            <w:r w:rsidR="002E0CEB" w:rsidRPr="002E0CEB">
              <w:rPr>
                <w:rFonts w:ascii="Sylfaen" w:hAnsi="Sylfaen"/>
                <w:lang w:val="ka-GE"/>
              </w:rPr>
              <w:t xml:space="preserve">სახელმწიფო დაფინანსების გრაფაში მითითებული საქართველოს გარემოს დაცვისა და სოფლის მეურნეობის სამინისტროს, საქართველოს ეკონომიკისა და მდგრადი განვითარების სამინისტროს, საქართველოს რეგიონული განვითარებისა და  ინფრასტრუქტურის სამინისტროს  ბიუჯეტების ხარჯები შეესაბამება საქართველოს მთავრობის 2023 წლის 28 თებერვლის #90 დადგენილების მე-3 მუხლით განსაზღვრული საქმიანობის, პროგრამების/ქვეპროგრამების კლიმატის </w:t>
            </w:r>
            <w:r w:rsidR="002E0CEB" w:rsidRPr="002E0CEB">
              <w:rPr>
                <w:rFonts w:ascii="Sylfaen" w:hAnsi="Sylfaen"/>
                <w:lang w:val="ka-GE"/>
              </w:rPr>
              <w:lastRenderedPageBreak/>
              <w:t>ცვლილებასთან კავშირების იდენტიფიცირების ფარგლებში განსაზღვრულ ხარჯებს.</w:t>
            </w:r>
            <w:r w:rsidR="002E0CEB" w:rsidRPr="002E0CEB">
              <w:rPr>
                <w:rFonts w:ascii="Sylfaen" w:hAnsi="Sylfaen"/>
              </w:rPr>
              <w:t xml:space="preserve">  </w:t>
            </w:r>
          </w:p>
          <w:p w14:paraId="2FF72CCE" w14:textId="77777777" w:rsidR="002E0CEB" w:rsidRPr="002E0CEB" w:rsidRDefault="002E0CEB" w:rsidP="002E0CEB">
            <w:pPr>
              <w:pStyle w:val="FootnoteText"/>
              <w:jc w:val="both"/>
              <w:rPr>
                <w:rFonts w:ascii="Sylfaen" w:hAnsi="Sylfaen"/>
              </w:rPr>
            </w:pPr>
          </w:p>
          <w:p w14:paraId="1731ECFE" w14:textId="7CEEB461" w:rsidR="0052605A" w:rsidRPr="002E0CEB" w:rsidRDefault="002E0CEB" w:rsidP="002E0CEB">
            <w:pPr>
              <w:pStyle w:val="FootnoteText"/>
              <w:jc w:val="both"/>
              <w:rPr>
                <w:rFonts w:ascii="Sylfaen" w:hAnsi="Sylfaen"/>
                <w:lang w:val="ka-GE"/>
              </w:rPr>
            </w:pPr>
            <w:r w:rsidRPr="002E0CEB">
              <w:rPr>
                <w:rFonts w:ascii="Sylfaen" w:hAnsi="Sylfaen"/>
                <w:lang w:val="ka-GE"/>
              </w:rPr>
              <w:t>ასევე, განმარტებით ბარათში მიეთითა სამოქმედო გეგმის დაფინანსების მოცულობა წყაროების მიხედვით.</w:t>
            </w:r>
            <w:r w:rsidRPr="002E0CEB">
              <w:rPr>
                <w:rFonts w:ascii="Sylfaen" w:hAnsi="Sylfaen"/>
              </w:rPr>
              <w:t xml:space="preserve">   </w:t>
            </w:r>
          </w:p>
        </w:tc>
      </w:tr>
    </w:tbl>
    <w:p w14:paraId="02F0C288" w14:textId="77777777" w:rsidR="00E11103" w:rsidRPr="0087584F" w:rsidRDefault="00E11103" w:rsidP="00E11103">
      <w:pPr>
        <w:spacing w:after="0" w:line="240" w:lineRule="auto"/>
        <w:rPr>
          <w:rFonts w:ascii="Sylfaen" w:eastAsia="Calibri" w:hAnsi="Sylfaen" w:cstheme="minorHAnsi"/>
          <w:sz w:val="24"/>
          <w:szCs w:val="24"/>
          <w:lang w:val="ka-GE"/>
        </w:rPr>
      </w:pPr>
    </w:p>
    <w:p w14:paraId="696388F6" w14:textId="77777777" w:rsidR="00E11103" w:rsidRPr="0087584F" w:rsidRDefault="00E11103" w:rsidP="00E11103">
      <w:pPr>
        <w:spacing w:after="0" w:line="240" w:lineRule="auto"/>
        <w:jc w:val="both"/>
        <w:rPr>
          <w:rFonts w:ascii="Sylfaen" w:hAnsi="Sylfaen" w:cstheme="minorHAnsi"/>
          <w:sz w:val="24"/>
          <w:szCs w:val="24"/>
          <w:lang w:val="ka-GE"/>
        </w:rPr>
      </w:pPr>
    </w:p>
    <w:p w14:paraId="2A8A2FFE" w14:textId="77777777" w:rsidR="00E11103" w:rsidRPr="0087584F" w:rsidRDefault="00E11103" w:rsidP="00E11103">
      <w:pPr>
        <w:spacing w:after="0" w:line="240" w:lineRule="auto"/>
        <w:jc w:val="both"/>
        <w:rPr>
          <w:rFonts w:ascii="Sylfaen" w:hAnsi="Sylfaen" w:cstheme="minorHAnsi"/>
          <w:sz w:val="24"/>
          <w:szCs w:val="24"/>
          <w:lang w:val="ka-GE"/>
        </w:rPr>
      </w:pPr>
    </w:p>
    <w:p w14:paraId="125FFFF6" w14:textId="77777777" w:rsidR="00E11103" w:rsidRPr="0087584F" w:rsidRDefault="00E11103" w:rsidP="00E11103">
      <w:pPr>
        <w:spacing w:after="0" w:line="240" w:lineRule="auto"/>
        <w:jc w:val="both"/>
        <w:rPr>
          <w:rFonts w:ascii="Sylfaen" w:hAnsi="Sylfaen" w:cstheme="minorHAnsi"/>
          <w:sz w:val="24"/>
          <w:szCs w:val="24"/>
          <w:lang w:val="ka-GE"/>
        </w:rPr>
      </w:pPr>
    </w:p>
    <w:p w14:paraId="07EB4E4C" w14:textId="77777777" w:rsidR="00E11103" w:rsidRPr="0087584F" w:rsidRDefault="00E11103" w:rsidP="00E11103">
      <w:pPr>
        <w:spacing w:after="0" w:line="240" w:lineRule="auto"/>
        <w:jc w:val="both"/>
        <w:rPr>
          <w:rFonts w:ascii="Sylfaen" w:hAnsi="Sylfaen" w:cstheme="minorHAnsi"/>
          <w:sz w:val="24"/>
          <w:szCs w:val="24"/>
          <w:lang w:val="ka-GE"/>
        </w:rPr>
      </w:pPr>
    </w:p>
    <w:p w14:paraId="6927697D" w14:textId="77777777" w:rsidR="00E11103" w:rsidRPr="0087584F" w:rsidRDefault="00E11103" w:rsidP="00E11103">
      <w:pPr>
        <w:spacing w:after="0" w:line="240" w:lineRule="auto"/>
        <w:jc w:val="both"/>
        <w:rPr>
          <w:rFonts w:ascii="Sylfaen" w:hAnsi="Sylfaen" w:cstheme="minorHAnsi"/>
          <w:sz w:val="24"/>
          <w:szCs w:val="24"/>
          <w:lang w:val="ka-GE"/>
        </w:rPr>
      </w:pPr>
    </w:p>
    <w:p w14:paraId="7F6C0349" w14:textId="77777777" w:rsidR="00107D7C" w:rsidRPr="00760893" w:rsidRDefault="00107D7C" w:rsidP="00EF27B9">
      <w:pPr>
        <w:spacing w:after="0" w:line="240" w:lineRule="auto"/>
        <w:rPr>
          <w:rFonts w:ascii="Sylfaen" w:hAnsi="Sylfaen" w:cstheme="minorHAnsi"/>
          <w:sz w:val="24"/>
          <w:szCs w:val="24"/>
          <w:lang w:val="ka-GE"/>
        </w:rPr>
      </w:pPr>
    </w:p>
    <w:sectPr w:rsidR="00107D7C" w:rsidRPr="00760893" w:rsidSect="00687680">
      <w:pgSz w:w="16838" w:h="11906" w:orient="landscape"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13702" w14:textId="77777777" w:rsidR="00F8627B" w:rsidRDefault="00F8627B" w:rsidP="00993F8F">
      <w:pPr>
        <w:spacing w:after="0" w:line="240" w:lineRule="auto"/>
      </w:pPr>
      <w:r>
        <w:separator/>
      </w:r>
    </w:p>
    <w:p w14:paraId="7AD7FCD9" w14:textId="77777777" w:rsidR="00F8627B" w:rsidRDefault="00F8627B"/>
    <w:p w14:paraId="4B0C08B8" w14:textId="77777777" w:rsidR="00F8627B" w:rsidRDefault="00F8627B" w:rsidP="009E745C"/>
  </w:endnote>
  <w:endnote w:type="continuationSeparator" w:id="0">
    <w:p w14:paraId="4086003F" w14:textId="77777777" w:rsidR="00F8627B" w:rsidRDefault="00F8627B" w:rsidP="00993F8F">
      <w:pPr>
        <w:spacing w:after="0" w:line="240" w:lineRule="auto"/>
      </w:pPr>
      <w:r>
        <w:continuationSeparator/>
      </w:r>
    </w:p>
    <w:p w14:paraId="6FC43897" w14:textId="77777777" w:rsidR="00F8627B" w:rsidRDefault="00F8627B"/>
    <w:p w14:paraId="55BBF28A" w14:textId="77777777" w:rsidR="00F8627B" w:rsidRDefault="00F8627B" w:rsidP="009E74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erriweather">
    <w:altName w:val="Calibri"/>
    <w:charset w:val="00"/>
    <w:family w:val="auto"/>
    <w:pitch w:val="variable"/>
    <w:sig w:usb0="20000207" w:usb1="00000002" w:usb2="00000000" w:usb3="00000000" w:csb0="00000197"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6131257"/>
      <w:docPartObj>
        <w:docPartGallery w:val="Page Numbers (Bottom of Page)"/>
        <w:docPartUnique/>
      </w:docPartObj>
    </w:sdtPr>
    <w:sdtEndPr>
      <w:rPr>
        <w:noProof/>
      </w:rPr>
    </w:sdtEndPr>
    <w:sdtContent>
      <w:p w14:paraId="5AE5DF4E" w14:textId="2A4A6FC4" w:rsidR="00AE0288" w:rsidRDefault="0031726A" w:rsidP="00EA1C90">
        <w:pPr>
          <w:pStyle w:val="Footer"/>
          <w:jc w:val="right"/>
        </w:pPr>
        <w:r>
          <w:fldChar w:fldCharType="begin"/>
        </w:r>
        <w:r>
          <w:instrText xml:space="preserve"> PAGE   \* MERGEFORMAT </w:instrText>
        </w:r>
        <w:r>
          <w:fldChar w:fldCharType="separate"/>
        </w:r>
        <w:r w:rsidR="00177FD0">
          <w:rPr>
            <w:noProof/>
          </w:rPr>
          <w:t>12</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48966" w14:textId="77777777" w:rsidR="00F8627B" w:rsidRDefault="00F8627B" w:rsidP="00993F8F">
      <w:pPr>
        <w:spacing w:after="0" w:line="240" w:lineRule="auto"/>
      </w:pPr>
      <w:r>
        <w:separator/>
      </w:r>
    </w:p>
    <w:p w14:paraId="266805DE" w14:textId="77777777" w:rsidR="00F8627B" w:rsidRDefault="00F8627B"/>
    <w:p w14:paraId="7FB5DA21" w14:textId="77777777" w:rsidR="00F8627B" w:rsidRDefault="00F8627B" w:rsidP="009E745C"/>
  </w:footnote>
  <w:footnote w:type="continuationSeparator" w:id="0">
    <w:p w14:paraId="485BFC41" w14:textId="77777777" w:rsidR="00F8627B" w:rsidRDefault="00F8627B" w:rsidP="00993F8F">
      <w:pPr>
        <w:spacing w:after="0" w:line="240" w:lineRule="auto"/>
      </w:pPr>
      <w:r>
        <w:continuationSeparator/>
      </w:r>
    </w:p>
    <w:p w14:paraId="0BE92734" w14:textId="77777777" w:rsidR="00F8627B" w:rsidRDefault="00F8627B"/>
    <w:p w14:paraId="0A91A45A" w14:textId="77777777" w:rsidR="00F8627B" w:rsidRDefault="00F8627B" w:rsidP="009E745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C2529" w14:textId="66434EAE" w:rsidR="00AE0288" w:rsidRDefault="00E656E6" w:rsidP="009E745C">
    <w:r>
      <w:rPr>
        <w:noProof/>
        <w:lang w:val="en-GB" w:eastAsia="en-GB"/>
      </w:rPr>
      <w:drawing>
        <wp:inline distT="0" distB="0" distL="0" distR="0" wp14:anchorId="3F2E630B" wp14:editId="203FD3E8">
          <wp:extent cx="360117" cy="238125"/>
          <wp:effectExtent l="0" t="0" r="1905" b="0"/>
          <wp:docPr id="1" name="Picture 3">
            <a:extLst xmlns:a="http://schemas.openxmlformats.org/drawingml/2006/main">
              <a:ext uri="{FF2B5EF4-FFF2-40B4-BE49-F238E27FC236}">
                <a16:creationId xmlns:a16="http://schemas.microsoft.com/office/drawing/2014/main" id="{3C24890D-7BC5-402A-881A-B3294EF7A1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C24890D-7BC5-402A-881A-B3294EF7A1CD}"/>
                      </a:ext>
                    </a:extLst>
                  </pic:cNvPr>
                  <pic:cNvPicPr>
                    <a:picLocks noChangeAspect="1"/>
                  </pic:cNvPicPr>
                </pic:nvPicPr>
                <pic:blipFill>
                  <a:blip r:embed="rId1"/>
                  <a:stretch>
                    <a:fillRect/>
                  </a:stretch>
                </pic:blipFill>
                <pic:spPr>
                  <a:xfrm flipH="1">
                    <a:off x="0" y="0"/>
                    <a:ext cx="365992" cy="2420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143EB"/>
    <w:multiLevelType w:val="multilevel"/>
    <w:tmpl w:val="C14E44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85C2BA6"/>
    <w:multiLevelType w:val="hybridMultilevel"/>
    <w:tmpl w:val="E51880C4"/>
    <w:lvl w:ilvl="0" w:tplc="93780FFE">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A8336A"/>
    <w:multiLevelType w:val="hybridMultilevel"/>
    <w:tmpl w:val="994C74C4"/>
    <w:lvl w:ilvl="0" w:tplc="360E17B4">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832657"/>
    <w:multiLevelType w:val="hybridMultilevel"/>
    <w:tmpl w:val="AB44E19E"/>
    <w:lvl w:ilvl="0" w:tplc="9412001C">
      <w:start w:val="3"/>
      <w:numFmt w:val="decimal"/>
      <w:lvlText w:val="%1)"/>
      <w:lvlJc w:val="left"/>
      <w:pPr>
        <w:ind w:left="630" w:hanging="360"/>
      </w:pPr>
      <w:rPr>
        <w:rFonts w:asciiTheme="majorHAnsi" w:hAnsiTheme="majorHAns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F3746C"/>
    <w:multiLevelType w:val="hybridMultilevel"/>
    <w:tmpl w:val="9EBCFF8C"/>
    <w:lvl w:ilvl="0" w:tplc="322AC5FA">
      <w:start w:val="1"/>
      <w:numFmt w:val="decimal"/>
      <w:lvlText w:val="%1)"/>
      <w:lvlJc w:val="left"/>
      <w:pPr>
        <w:ind w:left="540" w:hanging="360"/>
      </w:pPr>
      <w:rPr>
        <w:rFonts w:asciiTheme="majorHAnsi" w:hAnsiTheme="majorHAnsi" w:cstheme="majorBidi"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56D041DA"/>
    <w:multiLevelType w:val="multilevel"/>
    <w:tmpl w:val="1842D9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BBF77BD"/>
    <w:multiLevelType w:val="hybridMultilevel"/>
    <w:tmpl w:val="CDFA796A"/>
    <w:lvl w:ilvl="0" w:tplc="0409000D">
      <w:start w:val="1"/>
      <w:numFmt w:val="bullet"/>
      <w:lvlText w:val=""/>
      <w:lvlJc w:val="left"/>
      <w:pPr>
        <w:ind w:left="770" w:hanging="360"/>
      </w:pPr>
      <w:rPr>
        <w:rFonts w:ascii="Wingdings" w:hAnsi="Wingdings" w:hint="default"/>
      </w:rPr>
    </w:lvl>
    <w:lvl w:ilvl="1" w:tplc="04090003">
      <w:start w:val="1"/>
      <w:numFmt w:val="bullet"/>
      <w:lvlText w:val="o"/>
      <w:lvlJc w:val="left"/>
      <w:pPr>
        <w:ind w:left="1490" w:hanging="360"/>
      </w:pPr>
      <w:rPr>
        <w:rFonts w:ascii="Courier New" w:hAnsi="Courier New" w:cs="Courier New" w:hint="default"/>
      </w:rPr>
    </w:lvl>
    <w:lvl w:ilvl="2" w:tplc="04090005">
      <w:start w:val="1"/>
      <w:numFmt w:val="bullet"/>
      <w:lvlText w:val=""/>
      <w:lvlJc w:val="left"/>
      <w:pPr>
        <w:ind w:left="2210" w:hanging="360"/>
      </w:pPr>
      <w:rPr>
        <w:rFonts w:ascii="Wingdings" w:hAnsi="Wingdings" w:hint="default"/>
      </w:rPr>
    </w:lvl>
    <w:lvl w:ilvl="3" w:tplc="04090001">
      <w:start w:val="1"/>
      <w:numFmt w:val="bullet"/>
      <w:lvlText w:val=""/>
      <w:lvlJc w:val="left"/>
      <w:pPr>
        <w:ind w:left="2930" w:hanging="360"/>
      </w:pPr>
      <w:rPr>
        <w:rFonts w:ascii="Symbol" w:hAnsi="Symbol" w:hint="default"/>
      </w:rPr>
    </w:lvl>
    <w:lvl w:ilvl="4" w:tplc="04090003">
      <w:start w:val="1"/>
      <w:numFmt w:val="bullet"/>
      <w:lvlText w:val="o"/>
      <w:lvlJc w:val="left"/>
      <w:pPr>
        <w:ind w:left="3650" w:hanging="360"/>
      </w:pPr>
      <w:rPr>
        <w:rFonts w:ascii="Courier New" w:hAnsi="Courier New" w:cs="Courier New" w:hint="default"/>
      </w:rPr>
    </w:lvl>
    <w:lvl w:ilvl="5" w:tplc="04090005">
      <w:start w:val="1"/>
      <w:numFmt w:val="bullet"/>
      <w:lvlText w:val=""/>
      <w:lvlJc w:val="left"/>
      <w:pPr>
        <w:ind w:left="4370" w:hanging="360"/>
      </w:pPr>
      <w:rPr>
        <w:rFonts w:ascii="Wingdings" w:hAnsi="Wingdings" w:hint="default"/>
      </w:rPr>
    </w:lvl>
    <w:lvl w:ilvl="6" w:tplc="04090001">
      <w:start w:val="1"/>
      <w:numFmt w:val="bullet"/>
      <w:lvlText w:val=""/>
      <w:lvlJc w:val="left"/>
      <w:pPr>
        <w:ind w:left="5090" w:hanging="360"/>
      </w:pPr>
      <w:rPr>
        <w:rFonts w:ascii="Symbol" w:hAnsi="Symbol" w:hint="default"/>
      </w:rPr>
    </w:lvl>
    <w:lvl w:ilvl="7" w:tplc="04090003">
      <w:start w:val="1"/>
      <w:numFmt w:val="bullet"/>
      <w:lvlText w:val="o"/>
      <w:lvlJc w:val="left"/>
      <w:pPr>
        <w:ind w:left="5810" w:hanging="360"/>
      </w:pPr>
      <w:rPr>
        <w:rFonts w:ascii="Courier New" w:hAnsi="Courier New" w:cs="Courier New" w:hint="default"/>
      </w:rPr>
    </w:lvl>
    <w:lvl w:ilvl="8" w:tplc="04090005">
      <w:start w:val="1"/>
      <w:numFmt w:val="bullet"/>
      <w:lvlText w:val=""/>
      <w:lvlJc w:val="left"/>
      <w:pPr>
        <w:ind w:left="6530" w:hanging="360"/>
      </w:pPr>
      <w:rPr>
        <w:rFonts w:ascii="Wingdings" w:hAnsi="Wingdings" w:hint="default"/>
      </w:rPr>
    </w:lvl>
  </w:abstractNum>
  <w:abstractNum w:abstractNumId="7" w15:restartNumberingAfterBreak="0">
    <w:nsid w:val="7FA072A1"/>
    <w:multiLevelType w:val="multilevel"/>
    <w:tmpl w:val="C8E6A182"/>
    <w:lvl w:ilvl="0">
      <w:start w:val="1"/>
      <w:numFmt w:val="bullet"/>
      <w:lvlText w:val="●"/>
      <w:lvlJc w:val="left"/>
      <w:pPr>
        <w:ind w:left="720" w:hanging="360"/>
      </w:pPr>
      <w:rPr>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3"/>
  </w:num>
  <w:num w:numId="5">
    <w:abstractNumId w:val="5"/>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AYCC0MDA3MzM3MLU3MjSyUdpeDU4uLM/DyQAuNaADwlFSYsAAAA"/>
  </w:docVars>
  <w:rsids>
    <w:rsidRoot w:val="00993F8F"/>
    <w:rsid w:val="000016B2"/>
    <w:rsid w:val="00032660"/>
    <w:rsid w:val="00044A5E"/>
    <w:rsid w:val="00077E86"/>
    <w:rsid w:val="000832FE"/>
    <w:rsid w:val="00086B0C"/>
    <w:rsid w:val="000956A0"/>
    <w:rsid w:val="000A2D33"/>
    <w:rsid w:val="000C4EF0"/>
    <w:rsid w:val="000F2509"/>
    <w:rsid w:val="000F29D7"/>
    <w:rsid w:val="000F4902"/>
    <w:rsid w:val="000F5E1C"/>
    <w:rsid w:val="00104A63"/>
    <w:rsid w:val="00107D7C"/>
    <w:rsid w:val="001209D9"/>
    <w:rsid w:val="00135794"/>
    <w:rsid w:val="00177FD0"/>
    <w:rsid w:val="00192CCA"/>
    <w:rsid w:val="001B7B76"/>
    <w:rsid w:val="001E1F28"/>
    <w:rsid w:val="001E398F"/>
    <w:rsid w:val="001E76D7"/>
    <w:rsid w:val="001F0D4F"/>
    <w:rsid w:val="00204B2C"/>
    <w:rsid w:val="002126C9"/>
    <w:rsid w:val="00217DB9"/>
    <w:rsid w:val="0023042C"/>
    <w:rsid w:val="002451D6"/>
    <w:rsid w:val="00246597"/>
    <w:rsid w:val="00250BE8"/>
    <w:rsid w:val="00252C82"/>
    <w:rsid w:val="002626D8"/>
    <w:rsid w:val="00264250"/>
    <w:rsid w:val="0027412B"/>
    <w:rsid w:val="002A19F6"/>
    <w:rsid w:val="002C5B5E"/>
    <w:rsid w:val="002C5DC8"/>
    <w:rsid w:val="002E0CEB"/>
    <w:rsid w:val="0031726A"/>
    <w:rsid w:val="003263F6"/>
    <w:rsid w:val="00327210"/>
    <w:rsid w:val="0033224C"/>
    <w:rsid w:val="00342795"/>
    <w:rsid w:val="00360549"/>
    <w:rsid w:val="00360C8E"/>
    <w:rsid w:val="003629A0"/>
    <w:rsid w:val="003937EA"/>
    <w:rsid w:val="003B3B42"/>
    <w:rsid w:val="003B685D"/>
    <w:rsid w:val="003B6933"/>
    <w:rsid w:val="003C07D2"/>
    <w:rsid w:val="003C185C"/>
    <w:rsid w:val="003D65B4"/>
    <w:rsid w:val="003F1B1E"/>
    <w:rsid w:val="00401ABD"/>
    <w:rsid w:val="0041430A"/>
    <w:rsid w:val="00414485"/>
    <w:rsid w:val="00415C89"/>
    <w:rsid w:val="00423318"/>
    <w:rsid w:val="00432A75"/>
    <w:rsid w:val="004408A2"/>
    <w:rsid w:val="0045493E"/>
    <w:rsid w:val="00462AB1"/>
    <w:rsid w:val="00481179"/>
    <w:rsid w:val="00486AF8"/>
    <w:rsid w:val="0049246D"/>
    <w:rsid w:val="004A4A4F"/>
    <w:rsid w:val="004C7B62"/>
    <w:rsid w:val="004E21B2"/>
    <w:rsid w:val="004E282F"/>
    <w:rsid w:val="004E63CD"/>
    <w:rsid w:val="004F06D3"/>
    <w:rsid w:val="004F5C56"/>
    <w:rsid w:val="0052605A"/>
    <w:rsid w:val="0054079B"/>
    <w:rsid w:val="005560F4"/>
    <w:rsid w:val="005636F1"/>
    <w:rsid w:val="00575B55"/>
    <w:rsid w:val="00577E44"/>
    <w:rsid w:val="005840B3"/>
    <w:rsid w:val="0058678D"/>
    <w:rsid w:val="005920B4"/>
    <w:rsid w:val="005B056B"/>
    <w:rsid w:val="005B43D0"/>
    <w:rsid w:val="005B5C69"/>
    <w:rsid w:val="005B624A"/>
    <w:rsid w:val="005D0E0A"/>
    <w:rsid w:val="005D3968"/>
    <w:rsid w:val="005F507C"/>
    <w:rsid w:val="00622D6E"/>
    <w:rsid w:val="00635F39"/>
    <w:rsid w:val="00642975"/>
    <w:rsid w:val="00650ED4"/>
    <w:rsid w:val="0065614B"/>
    <w:rsid w:val="00670377"/>
    <w:rsid w:val="00676950"/>
    <w:rsid w:val="0068304B"/>
    <w:rsid w:val="00687680"/>
    <w:rsid w:val="006C002E"/>
    <w:rsid w:val="006C5887"/>
    <w:rsid w:val="006D02BA"/>
    <w:rsid w:val="006D6D6F"/>
    <w:rsid w:val="006D7E87"/>
    <w:rsid w:val="006F6A53"/>
    <w:rsid w:val="007173DB"/>
    <w:rsid w:val="00740A16"/>
    <w:rsid w:val="007452AB"/>
    <w:rsid w:val="00750863"/>
    <w:rsid w:val="00760893"/>
    <w:rsid w:val="007664DD"/>
    <w:rsid w:val="00774020"/>
    <w:rsid w:val="0079454F"/>
    <w:rsid w:val="0079609C"/>
    <w:rsid w:val="007A1F74"/>
    <w:rsid w:val="007A33B1"/>
    <w:rsid w:val="007A7468"/>
    <w:rsid w:val="007C4963"/>
    <w:rsid w:val="007C5204"/>
    <w:rsid w:val="007C5428"/>
    <w:rsid w:val="007E3594"/>
    <w:rsid w:val="007E7F74"/>
    <w:rsid w:val="00803B86"/>
    <w:rsid w:val="00806AEC"/>
    <w:rsid w:val="0086282D"/>
    <w:rsid w:val="00864636"/>
    <w:rsid w:val="0087584F"/>
    <w:rsid w:val="00886532"/>
    <w:rsid w:val="008A123C"/>
    <w:rsid w:val="008B2CF7"/>
    <w:rsid w:val="008C10C0"/>
    <w:rsid w:val="008C3533"/>
    <w:rsid w:val="008C3990"/>
    <w:rsid w:val="008C7E6B"/>
    <w:rsid w:val="008D1F5D"/>
    <w:rsid w:val="008D3C37"/>
    <w:rsid w:val="008F34D2"/>
    <w:rsid w:val="008F4D56"/>
    <w:rsid w:val="008F5210"/>
    <w:rsid w:val="00901B03"/>
    <w:rsid w:val="00902EAB"/>
    <w:rsid w:val="00904EA9"/>
    <w:rsid w:val="00922365"/>
    <w:rsid w:val="009228A9"/>
    <w:rsid w:val="00942DE6"/>
    <w:rsid w:val="00944C17"/>
    <w:rsid w:val="00951641"/>
    <w:rsid w:val="00952D87"/>
    <w:rsid w:val="00963169"/>
    <w:rsid w:val="00966083"/>
    <w:rsid w:val="0096764D"/>
    <w:rsid w:val="00967BED"/>
    <w:rsid w:val="0097215D"/>
    <w:rsid w:val="00984A35"/>
    <w:rsid w:val="0099295B"/>
    <w:rsid w:val="00993F8F"/>
    <w:rsid w:val="009C2924"/>
    <w:rsid w:val="009D38DA"/>
    <w:rsid w:val="009E745C"/>
    <w:rsid w:val="009F6512"/>
    <w:rsid w:val="009F6E34"/>
    <w:rsid w:val="00A078C5"/>
    <w:rsid w:val="00A1790F"/>
    <w:rsid w:val="00A229B0"/>
    <w:rsid w:val="00A3737C"/>
    <w:rsid w:val="00A4154D"/>
    <w:rsid w:val="00A4660E"/>
    <w:rsid w:val="00A628DE"/>
    <w:rsid w:val="00A630D5"/>
    <w:rsid w:val="00A631EA"/>
    <w:rsid w:val="00A77890"/>
    <w:rsid w:val="00A8278C"/>
    <w:rsid w:val="00AA270E"/>
    <w:rsid w:val="00AB044C"/>
    <w:rsid w:val="00AC1D5A"/>
    <w:rsid w:val="00AD56B1"/>
    <w:rsid w:val="00AE0288"/>
    <w:rsid w:val="00AF7E3D"/>
    <w:rsid w:val="00B1310B"/>
    <w:rsid w:val="00B36075"/>
    <w:rsid w:val="00B37FB3"/>
    <w:rsid w:val="00B442D1"/>
    <w:rsid w:val="00B55B98"/>
    <w:rsid w:val="00B56274"/>
    <w:rsid w:val="00B70CD6"/>
    <w:rsid w:val="00B7344A"/>
    <w:rsid w:val="00B756B7"/>
    <w:rsid w:val="00B83844"/>
    <w:rsid w:val="00B83B7B"/>
    <w:rsid w:val="00B92293"/>
    <w:rsid w:val="00BA01F1"/>
    <w:rsid w:val="00BA2066"/>
    <w:rsid w:val="00BA2477"/>
    <w:rsid w:val="00BA49EF"/>
    <w:rsid w:val="00BB64B4"/>
    <w:rsid w:val="00BC0274"/>
    <w:rsid w:val="00BC47A5"/>
    <w:rsid w:val="00BC7179"/>
    <w:rsid w:val="00BD4244"/>
    <w:rsid w:val="00BE7F7D"/>
    <w:rsid w:val="00BF435C"/>
    <w:rsid w:val="00BF5AE7"/>
    <w:rsid w:val="00C23231"/>
    <w:rsid w:val="00C40D0E"/>
    <w:rsid w:val="00C67FAC"/>
    <w:rsid w:val="00C7093A"/>
    <w:rsid w:val="00CB3E1A"/>
    <w:rsid w:val="00CD006D"/>
    <w:rsid w:val="00CD4F40"/>
    <w:rsid w:val="00CD5D19"/>
    <w:rsid w:val="00D476AB"/>
    <w:rsid w:val="00D54D86"/>
    <w:rsid w:val="00D56741"/>
    <w:rsid w:val="00D70DEE"/>
    <w:rsid w:val="00DA7BA3"/>
    <w:rsid w:val="00DC319A"/>
    <w:rsid w:val="00DF11A2"/>
    <w:rsid w:val="00DF52EA"/>
    <w:rsid w:val="00E00251"/>
    <w:rsid w:val="00E03ABE"/>
    <w:rsid w:val="00E11103"/>
    <w:rsid w:val="00E161B0"/>
    <w:rsid w:val="00E3234F"/>
    <w:rsid w:val="00E443C5"/>
    <w:rsid w:val="00E505F8"/>
    <w:rsid w:val="00E60F5F"/>
    <w:rsid w:val="00E64DFB"/>
    <w:rsid w:val="00E656E6"/>
    <w:rsid w:val="00E80E5E"/>
    <w:rsid w:val="00E838DB"/>
    <w:rsid w:val="00EA1C90"/>
    <w:rsid w:val="00EC75F0"/>
    <w:rsid w:val="00ED0D52"/>
    <w:rsid w:val="00ED49FF"/>
    <w:rsid w:val="00EE48D1"/>
    <w:rsid w:val="00EE7BD8"/>
    <w:rsid w:val="00EF183B"/>
    <w:rsid w:val="00EF27B9"/>
    <w:rsid w:val="00F03885"/>
    <w:rsid w:val="00F20617"/>
    <w:rsid w:val="00F275C2"/>
    <w:rsid w:val="00F41291"/>
    <w:rsid w:val="00F431E1"/>
    <w:rsid w:val="00F72C95"/>
    <w:rsid w:val="00F8627B"/>
    <w:rsid w:val="00F95083"/>
    <w:rsid w:val="00FA2683"/>
    <w:rsid w:val="00FB2289"/>
    <w:rsid w:val="00FD27D3"/>
    <w:rsid w:val="00FE2D9F"/>
    <w:rsid w:val="00FF6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4DB366"/>
  <w15:chartTrackingRefBased/>
  <w15:docId w15:val="{2B8A33B2-A6A9-4B99-BDB9-D75D786C6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D4244"/>
    <w:pPr>
      <w:keepNext/>
      <w:keepLines/>
      <w:spacing w:before="240" w:after="0"/>
      <w:outlineLvl w:val="0"/>
    </w:pPr>
    <w:rPr>
      <w:rFonts w:asciiTheme="majorHAnsi" w:eastAsiaTheme="majorEastAsia" w:hAnsiTheme="majorHAnsi" w:cstheme="majorBidi"/>
      <w:b/>
      <w:color w:val="2F5496" w:themeColor="accent1" w:themeShade="BF"/>
      <w:sz w:val="24"/>
      <w:szCs w:val="32"/>
    </w:rPr>
  </w:style>
  <w:style w:type="paragraph" w:styleId="Heading2">
    <w:name w:val="heading 2"/>
    <w:basedOn w:val="Normal"/>
    <w:next w:val="Normal"/>
    <w:link w:val="Heading2Char"/>
    <w:uiPriority w:val="9"/>
    <w:unhideWhenUsed/>
    <w:qFormat/>
    <w:rsid w:val="00BD4244"/>
    <w:pPr>
      <w:keepNext/>
      <w:keepLines/>
      <w:spacing w:before="40" w:after="0"/>
      <w:outlineLvl w:val="1"/>
    </w:pPr>
    <w:rPr>
      <w:rFonts w:asciiTheme="majorHAnsi" w:eastAsiaTheme="majorEastAsia" w:hAnsiTheme="majorHAnsi" w:cstheme="majorBidi"/>
      <w:b/>
      <w:color w:val="2F5496" w:themeColor="accent1" w:themeShade="BF"/>
      <w:szCs w:val="26"/>
    </w:rPr>
  </w:style>
  <w:style w:type="paragraph" w:styleId="Heading3">
    <w:name w:val="heading 3"/>
    <w:basedOn w:val="Normal"/>
    <w:next w:val="Normal"/>
    <w:link w:val="Heading3Char"/>
    <w:uiPriority w:val="9"/>
    <w:unhideWhenUsed/>
    <w:qFormat/>
    <w:rsid w:val="008F34D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7215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7215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97215D"/>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97215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3F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F8F"/>
  </w:style>
  <w:style w:type="paragraph" w:styleId="Footer">
    <w:name w:val="footer"/>
    <w:basedOn w:val="Normal"/>
    <w:link w:val="FooterChar"/>
    <w:uiPriority w:val="99"/>
    <w:unhideWhenUsed/>
    <w:rsid w:val="00993F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F8F"/>
  </w:style>
  <w:style w:type="character" w:styleId="CommentReference">
    <w:name w:val="annotation reference"/>
    <w:basedOn w:val="DefaultParagraphFont"/>
    <w:uiPriority w:val="99"/>
    <w:semiHidden/>
    <w:unhideWhenUsed/>
    <w:qFormat/>
    <w:rsid w:val="00D56741"/>
    <w:rPr>
      <w:sz w:val="16"/>
      <w:szCs w:val="16"/>
    </w:rPr>
  </w:style>
  <w:style w:type="paragraph" w:styleId="CommentText">
    <w:name w:val="annotation text"/>
    <w:basedOn w:val="Normal"/>
    <w:link w:val="CommentTextChar"/>
    <w:uiPriority w:val="99"/>
    <w:unhideWhenUsed/>
    <w:qFormat/>
    <w:rsid w:val="00D56741"/>
    <w:pPr>
      <w:spacing w:line="240" w:lineRule="auto"/>
    </w:pPr>
    <w:rPr>
      <w:sz w:val="20"/>
      <w:szCs w:val="20"/>
    </w:rPr>
  </w:style>
  <w:style w:type="character" w:customStyle="1" w:styleId="CommentTextChar">
    <w:name w:val="Comment Text Char"/>
    <w:basedOn w:val="DefaultParagraphFont"/>
    <w:link w:val="CommentText"/>
    <w:uiPriority w:val="99"/>
    <w:qFormat/>
    <w:rsid w:val="00D56741"/>
    <w:rPr>
      <w:sz w:val="20"/>
      <w:szCs w:val="20"/>
    </w:rPr>
  </w:style>
  <w:style w:type="paragraph" w:styleId="CommentSubject">
    <w:name w:val="annotation subject"/>
    <w:basedOn w:val="CommentText"/>
    <w:next w:val="CommentText"/>
    <w:link w:val="CommentSubjectChar"/>
    <w:uiPriority w:val="99"/>
    <w:semiHidden/>
    <w:unhideWhenUsed/>
    <w:rsid w:val="00D56741"/>
    <w:rPr>
      <w:b/>
      <w:bCs/>
    </w:rPr>
  </w:style>
  <w:style w:type="character" w:customStyle="1" w:styleId="CommentSubjectChar">
    <w:name w:val="Comment Subject Char"/>
    <w:basedOn w:val="CommentTextChar"/>
    <w:link w:val="CommentSubject"/>
    <w:uiPriority w:val="99"/>
    <w:semiHidden/>
    <w:rsid w:val="00D56741"/>
    <w:rPr>
      <w:b/>
      <w:bCs/>
      <w:sz w:val="20"/>
      <w:szCs w:val="20"/>
    </w:rPr>
  </w:style>
  <w:style w:type="paragraph" w:styleId="NormalWeb">
    <w:name w:val="Normal (Web)"/>
    <w:basedOn w:val="Normal"/>
    <w:uiPriority w:val="99"/>
    <w:semiHidden/>
    <w:unhideWhenUsed/>
    <w:rsid w:val="004F06D3"/>
    <w:pPr>
      <w:spacing w:before="100" w:beforeAutospacing="1" w:after="100" w:afterAutospacing="1" w:line="240" w:lineRule="auto"/>
    </w:pPr>
    <w:rPr>
      <w:rFonts w:ascii="Calibri" w:hAnsi="Calibri" w:cs="Calibri"/>
    </w:rPr>
  </w:style>
  <w:style w:type="character" w:customStyle="1" w:styleId="gmail-apple-converted-space">
    <w:name w:val="gmail-apple-converted-space"/>
    <w:basedOn w:val="DefaultParagraphFont"/>
    <w:rsid w:val="004F06D3"/>
  </w:style>
  <w:style w:type="character" w:customStyle="1" w:styleId="elementtoproof">
    <w:name w:val="elementtoproof"/>
    <w:basedOn w:val="DefaultParagraphFont"/>
    <w:rsid w:val="004F06D3"/>
  </w:style>
  <w:style w:type="character" w:customStyle="1" w:styleId="contentpasted1">
    <w:name w:val="contentpasted1"/>
    <w:basedOn w:val="DefaultParagraphFont"/>
    <w:rsid w:val="004F06D3"/>
  </w:style>
  <w:style w:type="character" w:customStyle="1" w:styleId="contentpasted2">
    <w:name w:val="contentpasted2"/>
    <w:basedOn w:val="DefaultParagraphFont"/>
    <w:rsid w:val="004F06D3"/>
  </w:style>
  <w:style w:type="character" w:customStyle="1" w:styleId="contentpasted0">
    <w:name w:val="contentpasted0"/>
    <w:basedOn w:val="DefaultParagraphFont"/>
    <w:rsid w:val="004F06D3"/>
  </w:style>
  <w:style w:type="character" w:customStyle="1" w:styleId="contentpasted3">
    <w:name w:val="contentpasted3"/>
    <w:basedOn w:val="DefaultParagraphFont"/>
    <w:rsid w:val="004F06D3"/>
  </w:style>
  <w:style w:type="character" w:styleId="Hyperlink">
    <w:name w:val="Hyperlink"/>
    <w:basedOn w:val="DefaultParagraphFont"/>
    <w:uiPriority w:val="99"/>
    <w:unhideWhenUsed/>
    <w:rsid w:val="00032660"/>
    <w:rPr>
      <w:color w:val="0563C1" w:themeColor="hyperlink"/>
      <w:u w:val="single"/>
    </w:rPr>
  </w:style>
  <w:style w:type="paragraph" w:styleId="ListParagraph">
    <w:name w:val="List Paragraph"/>
    <w:basedOn w:val="Normal"/>
    <w:uiPriority w:val="34"/>
    <w:qFormat/>
    <w:rsid w:val="00032660"/>
    <w:pPr>
      <w:ind w:left="720"/>
      <w:contextualSpacing/>
    </w:pPr>
  </w:style>
  <w:style w:type="character" w:customStyle="1" w:styleId="UnresolvedMention">
    <w:name w:val="Unresolved Mention"/>
    <w:basedOn w:val="DefaultParagraphFont"/>
    <w:uiPriority w:val="99"/>
    <w:semiHidden/>
    <w:unhideWhenUsed/>
    <w:rsid w:val="006D02BA"/>
    <w:rPr>
      <w:color w:val="605E5C"/>
      <w:shd w:val="clear" w:color="auto" w:fill="E1DFDD"/>
    </w:rPr>
  </w:style>
  <w:style w:type="character" w:customStyle="1" w:styleId="Heading1Char">
    <w:name w:val="Heading 1 Char"/>
    <w:basedOn w:val="DefaultParagraphFont"/>
    <w:link w:val="Heading1"/>
    <w:uiPriority w:val="9"/>
    <w:rsid w:val="00BD4244"/>
    <w:rPr>
      <w:rFonts w:asciiTheme="majorHAnsi" w:eastAsiaTheme="majorEastAsia" w:hAnsiTheme="majorHAnsi" w:cstheme="majorBidi"/>
      <w:b/>
      <w:color w:val="2F5496" w:themeColor="accent1" w:themeShade="BF"/>
      <w:sz w:val="24"/>
      <w:szCs w:val="32"/>
    </w:rPr>
  </w:style>
  <w:style w:type="character" w:customStyle="1" w:styleId="Heading2Char">
    <w:name w:val="Heading 2 Char"/>
    <w:basedOn w:val="DefaultParagraphFont"/>
    <w:link w:val="Heading2"/>
    <w:uiPriority w:val="9"/>
    <w:rsid w:val="00BD4244"/>
    <w:rPr>
      <w:rFonts w:asciiTheme="majorHAnsi" w:eastAsiaTheme="majorEastAsia" w:hAnsiTheme="majorHAnsi" w:cstheme="majorBidi"/>
      <w:b/>
      <w:color w:val="2F5496" w:themeColor="accent1" w:themeShade="BF"/>
      <w:szCs w:val="26"/>
    </w:rPr>
  </w:style>
  <w:style w:type="character" w:customStyle="1" w:styleId="Heading3Char">
    <w:name w:val="Heading 3 Char"/>
    <w:basedOn w:val="DefaultParagraphFont"/>
    <w:link w:val="Heading3"/>
    <w:uiPriority w:val="9"/>
    <w:rsid w:val="008F34D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7215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97215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9721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97215D"/>
    <w:rPr>
      <w:rFonts w:asciiTheme="majorHAnsi" w:eastAsiaTheme="majorEastAsia" w:hAnsiTheme="majorHAnsi" w:cstheme="majorBidi"/>
      <w:i/>
      <w:iCs/>
      <w:color w:val="1F3763" w:themeColor="accent1" w:themeShade="7F"/>
    </w:rPr>
  </w:style>
  <w:style w:type="paragraph" w:styleId="TOCHeading">
    <w:name w:val="TOC Heading"/>
    <w:basedOn w:val="Heading1"/>
    <w:next w:val="Normal"/>
    <w:uiPriority w:val="39"/>
    <w:unhideWhenUsed/>
    <w:qFormat/>
    <w:rsid w:val="00481179"/>
    <w:pPr>
      <w:outlineLvl w:val="9"/>
    </w:pPr>
  </w:style>
  <w:style w:type="paragraph" w:styleId="TOC2">
    <w:name w:val="toc 2"/>
    <w:basedOn w:val="Normal"/>
    <w:next w:val="Normal"/>
    <w:autoRedefine/>
    <w:uiPriority w:val="39"/>
    <w:unhideWhenUsed/>
    <w:rsid w:val="00481179"/>
    <w:pPr>
      <w:spacing w:after="100"/>
      <w:ind w:left="220"/>
    </w:pPr>
    <w:rPr>
      <w:rFonts w:eastAsiaTheme="minorEastAsia" w:cs="Times New Roman"/>
    </w:rPr>
  </w:style>
  <w:style w:type="paragraph" w:styleId="TOC1">
    <w:name w:val="toc 1"/>
    <w:basedOn w:val="Normal"/>
    <w:next w:val="Normal"/>
    <w:autoRedefine/>
    <w:uiPriority w:val="39"/>
    <w:unhideWhenUsed/>
    <w:rsid w:val="0045493E"/>
    <w:pPr>
      <w:tabs>
        <w:tab w:val="right" w:leader="dot" w:pos="10456"/>
      </w:tabs>
      <w:spacing w:after="100"/>
    </w:pPr>
    <w:rPr>
      <w:rFonts w:eastAsiaTheme="minorEastAsia" w:cs="Times New Roman"/>
    </w:rPr>
  </w:style>
  <w:style w:type="paragraph" w:styleId="TOC3">
    <w:name w:val="toc 3"/>
    <w:basedOn w:val="Normal"/>
    <w:next w:val="Normal"/>
    <w:autoRedefine/>
    <w:uiPriority w:val="39"/>
    <w:unhideWhenUsed/>
    <w:rsid w:val="00481179"/>
    <w:pPr>
      <w:spacing w:after="100"/>
      <w:ind w:left="440"/>
    </w:pPr>
    <w:rPr>
      <w:rFonts w:eastAsiaTheme="minorEastAsia" w:cs="Times New Roman"/>
    </w:rPr>
  </w:style>
  <w:style w:type="character" w:customStyle="1" w:styleId="a">
    <w:name w:val="სარჩევი"/>
    <w:basedOn w:val="Heading1Char"/>
    <w:uiPriority w:val="1"/>
    <w:rsid w:val="00DF52EA"/>
    <w:rPr>
      <w:rFonts w:asciiTheme="majorHAnsi" w:eastAsiaTheme="majorEastAsia" w:hAnsiTheme="majorHAnsi" w:cstheme="majorBidi"/>
      <w:b/>
      <w:color w:val="2F5496" w:themeColor="accent1" w:themeShade="BF"/>
      <w:sz w:val="32"/>
      <w:szCs w:val="32"/>
      <w:lang w:val="ka-GE"/>
    </w:rPr>
  </w:style>
  <w:style w:type="paragraph" w:styleId="NoSpacing">
    <w:name w:val="No Spacing"/>
    <w:uiPriority w:val="1"/>
    <w:qFormat/>
    <w:rsid w:val="00C40D0E"/>
    <w:pPr>
      <w:spacing w:after="0" w:line="240" w:lineRule="auto"/>
    </w:pPr>
  </w:style>
  <w:style w:type="paragraph" w:styleId="FootnoteText">
    <w:name w:val="footnote text"/>
    <w:aliases w:val="Footnote Text Char Char,Char,Char Char Char,Char Char Char Char,Char Char Char Char Char Char,U-Fußnotentext,Geneva 9,Font: Geneva 9,Boston 10,f,DNV-FT,Footnote Text Char Char Char Char Char Char,Font,fn,F,single space"/>
    <w:basedOn w:val="Normal"/>
    <w:link w:val="FootnoteTextChar"/>
    <w:uiPriority w:val="99"/>
    <w:unhideWhenUsed/>
    <w:qFormat/>
    <w:rsid w:val="00984A35"/>
    <w:pPr>
      <w:spacing w:after="0" w:line="240" w:lineRule="auto"/>
    </w:pPr>
    <w:rPr>
      <w:rFonts w:ascii="Calibri" w:eastAsia="Calibri" w:hAnsi="Calibri" w:cs="Calibri"/>
      <w:sz w:val="20"/>
      <w:szCs w:val="20"/>
    </w:rPr>
  </w:style>
  <w:style w:type="character" w:customStyle="1" w:styleId="FootnoteTextChar">
    <w:name w:val="Footnote Text Char"/>
    <w:aliases w:val="Footnote Text Char Char Char,Char Char,Char Char Char Char1,Char Char Char Char Char,Char Char Char Char Char Char Char,U-Fußnotentext Char,Geneva 9 Char,Font: Geneva 9 Char,Boston 10 Char,f Char,DNV-FT Char,Font Char,fn Char,F Char"/>
    <w:basedOn w:val="DefaultParagraphFont"/>
    <w:link w:val="FootnoteText"/>
    <w:uiPriority w:val="99"/>
    <w:qFormat/>
    <w:rsid w:val="00984A35"/>
    <w:rPr>
      <w:rFonts w:ascii="Calibri" w:eastAsia="Calibri" w:hAnsi="Calibri" w:cs="Calibri"/>
      <w:sz w:val="20"/>
      <w:szCs w:val="20"/>
    </w:rPr>
  </w:style>
  <w:style w:type="character" w:styleId="FootnoteReference">
    <w:name w:val="footnote reference"/>
    <w:basedOn w:val="DefaultParagraphFont"/>
    <w:uiPriority w:val="99"/>
    <w:semiHidden/>
    <w:unhideWhenUsed/>
    <w:rsid w:val="00984A35"/>
    <w:rPr>
      <w:vertAlign w:val="superscript"/>
    </w:rPr>
  </w:style>
  <w:style w:type="character" w:styleId="FollowedHyperlink">
    <w:name w:val="FollowedHyperlink"/>
    <w:basedOn w:val="DefaultParagraphFont"/>
    <w:uiPriority w:val="99"/>
    <w:semiHidden/>
    <w:unhideWhenUsed/>
    <w:rsid w:val="0065614B"/>
    <w:rPr>
      <w:color w:val="954F72" w:themeColor="followedHyperlink"/>
      <w:u w:val="single"/>
    </w:rPr>
  </w:style>
  <w:style w:type="paragraph" w:styleId="Revision">
    <w:name w:val="Revision"/>
    <w:hidden/>
    <w:uiPriority w:val="99"/>
    <w:semiHidden/>
    <w:rsid w:val="0045493E"/>
    <w:pPr>
      <w:spacing w:after="0" w:line="240" w:lineRule="auto"/>
    </w:pPr>
  </w:style>
  <w:style w:type="numbering" w:customStyle="1" w:styleId="NoList1">
    <w:name w:val="No List1"/>
    <w:next w:val="NoList"/>
    <w:uiPriority w:val="99"/>
    <w:semiHidden/>
    <w:unhideWhenUsed/>
    <w:rsid w:val="00687680"/>
  </w:style>
  <w:style w:type="paragraph" w:styleId="Title">
    <w:name w:val="Title"/>
    <w:basedOn w:val="Normal"/>
    <w:next w:val="Normal"/>
    <w:link w:val="TitleChar"/>
    <w:uiPriority w:val="10"/>
    <w:qFormat/>
    <w:rsid w:val="00687680"/>
    <w:pPr>
      <w:keepNext/>
      <w:keepLines/>
      <w:spacing w:before="480" w:after="120" w:line="276" w:lineRule="auto"/>
    </w:pPr>
    <w:rPr>
      <w:rFonts w:ascii="Calibri" w:eastAsia="Calibri" w:hAnsi="Calibri" w:cs="Calibri"/>
      <w:b/>
      <w:sz w:val="72"/>
      <w:szCs w:val="72"/>
      <w:lang w:val="ka-GE"/>
    </w:rPr>
  </w:style>
  <w:style w:type="character" w:customStyle="1" w:styleId="TitleChar">
    <w:name w:val="Title Char"/>
    <w:basedOn w:val="DefaultParagraphFont"/>
    <w:link w:val="Title"/>
    <w:uiPriority w:val="10"/>
    <w:rsid w:val="00687680"/>
    <w:rPr>
      <w:rFonts w:ascii="Calibri" w:eastAsia="Calibri" w:hAnsi="Calibri" w:cs="Calibri"/>
      <w:b/>
      <w:sz w:val="72"/>
      <w:szCs w:val="72"/>
      <w:lang w:val="ka-GE"/>
    </w:rPr>
  </w:style>
  <w:style w:type="paragraph" w:styleId="Subtitle">
    <w:name w:val="Subtitle"/>
    <w:basedOn w:val="Normal"/>
    <w:next w:val="Normal"/>
    <w:link w:val="SubtitleChar"/>
    <w:uiPriority w:val="11"/>
    <w:qFormat/>
    <w:rsid w:val="00687680"/>
    <w:pPr>
      <w:keepNext/>
      <w:keepLines/>
      <w:spacing w:before="360" w:after="80" w:line="276" w:lineRule="auto"/>
    </w:pPr>
    <w:rPr>
      <w:rFonts w:ascii="Georgia" w:eastAsia="Georgia" w:hAnsi="Georgia" w:cs="Georgia"/>
      <w:i/>
      <w:color w:val="666666"/>
      <w:sz w:val="48"/>
      <w:szCs w:val="48"/>
      <w:lang w:val="ka-GE"/>
    </w:rPr>
  </w:style>
  <w:style w:type="character" w:customStyle="1" w:styleId="SubtitleChar">
    <w:name w:val="Subtitle Char"/>
    <w:basedOn w:val="DefaultParagraphFont"/>
    <w:link w:val="Subtitle"/>
    <w:uiPriority w:val="11"/>
    <w:rsid w:val="00687680"/>
    <w:rPr>
      <w:rFonts w:ascii="Georgia" w:eastAsia="Georgia" w:hAnsi="Georgia" w:cs="Georgia"/>
      <w:i/>
      <w:color w:val="666666"/>
      <w:sz w:val="48"/>
      <w:szCs w:val="48"/>
      <w:lang w:val="ka-G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32392">
      <w:bodyDiv w:val="1"/>
      <w:marLeft w:val="0"/>
      <w:marRight w:val="0"/>
      <w:marTop w:val="0"/>
      <w:marBottom w:val="0"/>
      <w:divBdr>
        <w:top w:val="none" w:sz="0" w:space="0" w:color="auto"/>
        <w:left w:val="none" w:sz="0" w:space="0" w:color="auto"/>
        <w:bottom w:val="none" w:sz="0" w:space="0" w:color="auto"/>
        <w:right w:val="none" w:sz="0" w:space="0" w:color="auto"/>
      </w:divBdr>
    </w:div>
    <w:div w:id="212888244">
      <w:bodyDiv w:val="1"/>
      <w:marLeft w:val="0"/>
      <w:marRight w:val="0"/>
      <w:marTop w:val="0"/>
      <w:marBottom w:val="0"/>
      <w:divBdr>
        <w:top w:val="none" w:sz="0" w:space="0" w:color="auto"/>
        <w:left w:val="none" w:sz="0" w:space="0" w:color="auto"/>
        <w:bottom w:val="none" w:sz="0" w:space="0" w:color="auto"/>
        <w:right w:val="none" w:sz="0" w:space="0" w:color="auto"/>
      </w:divBdr>
    </w:div>
    <w:div w:id="321854752">
      <w:bodyDiv w:val="1"/>
      <w:marLeft w:val="0"/>
      <w:marRight w:val="0"/>
      <w:marTop w:val="0"/>
      <w:marBottom w:val="0"/>
      <w:divBdr>
        <w:top w:val="none" w:sz="0" w:space="0" w:color="auto"/>
        <w:left w:val="none" w:sz="0" w:space="0" w:color="auto"/>
        <w:bottom w:val="none" w:sz="0" w:space="0" w:color="auto"/>
        <w:right w:val="none" w:sz="0" w:space="0" w:color="auto"/>
      </w:divBdr>
    </w:div>
    <w:div w:id="403114109">
      <w:bodyDiv w:val="1"/>
      <w:marLeft w:val="0"/>
      <w:marRight w:val="0"/>
      <w:marTop w:val="0"/>
      <w:marBottom w:val="0"/>
      <w:divBdr>
        <w:top w:val="none" w:sz="0" w:space="0" w:color="auto"/>
        <w:left w:val="none" w:sz="0" w:space="0" w:color="auto"/>
        <w:bottom w:val="none" w:sz="0" w:space="0" w:color="auto"/>
        <w:right w:val="none" w:sz="0" w:space="0" w:color="auto"/>
      </w:divBdr>
    </w:div>
    <w:div w:id="420224430">
      <w:bodyDiv w:val="1"/>
      <w:marLeft w:val="0"/>
      <w:marRight w:val="0"/>
      <w:marTop w:val="0"/>
      <w:marBottom w:val="0"/>
      <w:divBdr>
        <w:top w:val="none" w:sz="0" w:space="0" w:color="auto"/>
        <w:left w:val="none" w:sz="0" w:space="0" w:color="auto"/>
        <w:bottom w:val="none" w:sz="0" w:space="0" w:color="auto"/>
        <w:right w:val="none" w:sz="0" w:space="0" w:color="auto"/>
      </w:divBdr>
    </w:div>
    <w:div w:id="774401851">
      <w:bodyDiv w:val="1"/>
      <w:marLeft w:val="0"/>
      <w:marRight w:val="0"/>
      <w:marTop w:val="0"/>
      <w:marBottom w:val="0"/>
      <w:divBdr>
        <w:top w:val="none" w:sz="0" w:space="0" w:color="auto"/>
        <w:left w:val="none" w:sz="0" w:space="0" w:color="auto"/>
        <w:bottom w:val="none" w:sz="0" w:space="0" w:color="auto"/>
        <w:right w:val="none" w:sz="0" w:space="0" w:color="auto"/>
      </w:divBdr>
    </w:div>
    <w:div w:id="1076047481">
      <w:bodyDiv w:val="1"/>
      <w:marLeft w:val="0"/>
      <w:marRight w:val="0"/>
      <w:marTop w:val="0"/>
      <w:marBottom w:val="0"/>
      <w:divBdr>
        <w:top w:val="none" w:sz="0" w:space="0" w:color="auto"/>
        <w:left w:val="none" w:sz="0" w:space="0" w:color="auto"/>
        <w:bottom w:val="none" w:sz="0" w:space="0" w:color="auto"/>
        <w:right w:val="none" w:sz="0" w:space="0" w:color="auto"/>
      </w:divBdr>
    </w:div>
    <w:div w:id="1140074529">
      <w:bodyDiv w:val="1"/>
      <w:marLeft w:val="0"/>
      <w:marRight w:val="0"/>
      <w:marTop w:val="0"/>
      <w:marBottom w:val="0"/>
      <w:divBdr>
        <w:top w:val="none" w:sz="0" w:space="0" w:color="auto"/>
        <w:left w:val="none" w:sz="0" w:space="0" w:color="auto"/>
        <w:bottom w:val="none" w:sz="0" w:space="0" w:color="auto"/>
        <w:right w:val="none" w:sz="0" w:space="0" w:color="auto"/>
      </w:divBdr>
    </w:div>
    <w:div w:id="1322387534">
      <w:bodyDiv w:val="1"/>
      <w:marLeft w:val="0"/>
      <w:marRight w:val="0"/>
      <w:marTop w:val="0"/>
      <w:marBottom w:val="0"/>
      <w:divBdr>
        <w:top w:val="none" w:sz="0" w:space="0" w:color="auto"/>
        <w:left w:val="none" w:sz="0" w:space="0" w:color="auto"/>
        <w:bottom w:val="none" w:sz="0" w:space="0" w:color="auto"/>
        <w:right w:val="none" w:sz="0" w:space="0" w:color="auto"/>
      </w:divBdr>
    </w:div>
    <w:div w:id="1346976183">
      <w:bodyDiv w:val="1"/>
      <w:marLeft w:val="0"/>
      <w:marRight w:val="0"/>
      <w:marTop w:val="0"/>
      <w:marBottom w:val="0"/>
      <w:divBdr>
        <w:top w:val="none" w:sz="0" w:space="0" w:color="auto"/>
        <w:left w:val="none" w:sz="0" w:space="0" w:color="auto"/>
        <w:bottom w:val="none" w:sz="0" w:space="0" w:color="auto"/>
        <w:right w:val="none" w:sz="0" w:space="0" w:color="auto"/>
      </w:divBdr>
    </w:div>
    <w:div w:id="1728719612">
      <w:bodyDiv w:val="1"/>
      <w:marLeft w:val="0"/>
      <w:marRight w:val="0"/>
      <w:marTop w:val="0"/>
      <w:marBottom w:val="0"/>
      <w:divBdr>
        <w:top w:val="none" w:sz="0" w:space="0" w:color="auto"/>
        <w:left w:val="none" w:sz="0" w:space="0" w:color="auto"/>
        <w:bottom w:val="none" w:sz="0" w:space="0" w:color="auto"/>
        <w:right w:val="none" w:sz="0" w:space="0" w:color="auto"/>
      </w:divBdr>
    </w:div>
    <w:div w:id="1791242761">
      <w:bodyDiv w:val="1"/>
      <w:marLeft w:val="0"/>
      <w:marRight w:val="0"/>
      <w:marTop w:val="0"/>
      <w:marBottom w:val="0"/>
      <w:divBdr>
        <w:top w:val="none" w:sz="0" w:space="0" w:color="auto"/>
        <w:left w:val="none" w:sz="0" w:space="0" w:color="auto"/>
        <w:bottom w:val="none" w:sz="0" w:space="0" w:color="auto"/>
        <w:right w:val="none" w:sz="0" w:space="0" w:color="auto"/>
      </w:divBdr>
    </w:div>
    <w:div w:id="1858808561">
      <w:bodyDiv w:val="1"/>
      <w:marLeft w:val="0"/>
      <w:marRight w:val="0"/>
      <w:marTop w:val="0"/>
      <w:marBottom w:val="0"/>
      <w:divBdr>
        <w:top w:val="none" w:sz="0" w:space="0" w:color="auto"/>
        <w:left w:val="none" w:sz="0" w:space="0" w:color="auto"/>
        <w:bottom w:val="none" w:sz="0" w:space="0" w:color="auto"/>
        <w:right w:val="none" w:sz="0" w:space="0" w:color="auto"/>
      </w:divBdr>
    </w:div>
    <w:div w:id="1965043212">
      <w:bodyDiv w:val="1"/>
      <w:marLeft w:val="0"/>
      <w:marRight w:val="0"/>
      <w:marTop w:val="0"/>
      <w:marBottom w:val="0"/>
      <w:divBdr>
        <w:top w:val="none" w:sz="0" w:space="0" w:color="auto"/>
        <w:left w:val="none" w:sz="0" w:space="0" w:color="auto"/>
        <w:bottom w:val="none" w:sz="0" w:space="0" w:color="auto"/>
        <w:right w:val="none" w:sz="0" w:space="0" w:color="auto"/>
      </w:divBdr>
    </w:div>
    <w:div w:id="200659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limate.change@mepa.gov.ge"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web.archive.org/web/20110408223026/http://bankwatch.org/documents/risky_deal_risky_business.pdf" TargetMode="External"/><Relationship Id="rId7" Type="http://schemas.openxmlformats.org/officeDocument/2006/relationships/endnotes" Target="endnotes.xml"/><Relationship Id="rId12" Type="http://schemas.openxmlformats.org/officeDocument/2006/relationships/hyperlink" Target="mailto:Kakha.Lomashvili@mepa.gov.ge"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www.facebook.com/eiecgovge/posts/pfbid0yrYRcebYCBEeKocvhE4KXeU2f1NdCgPmM7ENN2ooU3XWq2jXrWShxMzSSVAUW3x5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iec.gov.ge/Ge/Announcements/5155?fbclid=IwAR2ZztmBZfaBMtiMN0OpiezAo1P9eiCtd85bKfJDipJ-bs9XM0eOajsfFL8"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s://mepa.gov.ge/Ge/PublicInformation/34085"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limateChange@mepa.gov.ge" TargetMode="External"/><Relationship Id="rId14"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C4B27-2148-471E-84D0-436978C1F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10467</Words>
  <Characters>90052</Characters>
  <Application>Microsoft Office Word</Application>
  <DocSecurity>4</DocSecurity>
  <Lines>750</Lines>
  <Paragraphs>200</Paragraphs>
  <ScaleCrop>false</ScaleCrop>
  <HeadingPairs>
    <vt:vector size="2" baseType="variant">
      <vt:variant>
        <vt:lpstr>Title</vt:lpstr>
      </vt:variant>
      <vt:variant>
        <vt:i4>1</vt:i4>
      </vt:variant>
    </vt:vector>
  </HeadingPairs>
  <TitlesOfParts>
    <vt:vector size="1" baseType="lpstr">
      <vt:lpstr/>
    </vt:vector>
  </TitlesOfParts>
  <Company>MEPA</Company>
  <LinksUpToDate>false</LinksUpToDate>
  <CharactersWithSpaces>100319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Maia.Tskhvaradze</dc:creator>
  <cp:keywords/>
  <dc:description/>
  <cp:lastModifiedBy>Lia Orjonikidze</cp:lastModifiedBy>
  <cp:revision>2</cp:revision>
  <dcterms:created xsi:type="dcterms:W3CDTF">2024-03-29T12:06:00Z</dcterms:created>
  <dcterms:modified xsi:type="dcterms:W3CDTF">2024-03-29T12:06:00Z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21f2bcde09d0698db866a9eea7cbbd10c39f96803f123c32412a6b1d60ae427c</vt:lpwstr>
  </property>
</Properties>
</file>