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4D8E1" w14:textId="54227D76" w:rsidR="000D6B6C" w:rsidRPr="001F7CBA" w:rsidRDefault="0027099D" w:rsidP="00B23476">
      <w:pPr>
        <w:spacing w:line="276" w:lineRule="auto"/>
        <w:jc w:val="center"/>
        <w:rPr>
          <w:rFonts w:ascii="Sylfaen" w:eastAsia="Merriweather" w:hAnsi="Sylfaen" w:cs="Merriweather"/>
          <w:b/>
          <w:sz w:val="22"/>
          <w:szCs w:val="22"/>
        </w:rPr>
      </w:pPr>
      <w:r w:rsidRPr="001F7CBA">
        <w:rPr>
          <w:rFonts w:ascii="Sylfaen" w:eastAsia="Arial Unicode MS" w:hAnsi="Sylfaen" w:cs="Arial Unicode MS"/>
          <w:b/>
          <w:sz w:val="22"/>
          <w:szCs w:val="22"/>
        </w:rPr>
        <w:t>საჯარო კონსულტაციების შემაჯამებელი ანგარიში</w:t>
      </w:r>
    </w:p>
    <w:p w14:paraId="322B5D36" w14:textId="2039E9DE" w:rsidR="000D6B6C" w:rsidRPr="001F7CBA" w:rsidRDefault="00B23476" w:rsidP="00B23476">
      <w:pPr>
        <w:tabs>
          <w:tab w:val="left" w:pos="7290"/>
        </w:tabs>
        <w:spacing w:line="276" w:lineRule="auto"/>
        <w:jc w:val="both"/>
        <w:rPr>
          <w:rFonts w:ascii="Sylfaen" w:eastAsia="Merriweather" w:hAnsi="Sylfaen" w:cs="Merriweather"/>
          <w:sz w:val="22"/>
          <w:szCs w:val="22"/>
        </w:rPr>
      </w:pPr>
      <w:r w:rsidRPr="001F7CBA">
        <w:rPr>
          <w:rFonts w:ascii="Sylfaen" w:eastAsia="Merriweather" w:hAnsi="Sylfaen" w:cs="Merriweather"/>
          <w:sz w:val="22"/>
          <w:szCs w:val="22"/>
        </w:rPr>
        <w:tab/>
      </w:r>
    </w:p>
    <w:p w14:paraId="0F52D8FB" w14:textId="6BB7B185" w:rsidR="00A853DF" w:rsidRDefault="0027099D" w:rsidP="00B23476">
      <w:pPr>
        <w:spacing w:line="276" w:lineRule="auto"/>
        <w:jc w:val="both"/>
        <w:rPr>
          <w:rFonts w:ascii="Sylfaen" w:hAnsi="Sylfaen" w:cs="DejaVuSans"/>
          <w:sz w:val="22"/>
          <w:szCs w:val="22"/>
          <w:lang w:val="en-US"/>
        </w:rPr>
      </w:pPr>
      <w:r w:rsidRPr="001F7CBA">
        <w:rPr>
          <w:rFonts w:ascii="Sylfaen" w:eastAsia="Arial Unicode MS" w:hAnsi="Sylfaen" w:cs="Arial Unicode MS"/>
          <w:sz w:val="22"/>
          <w:szCs w:val="22"/>
        </w:rPr>
        <w:t xml:space="preserve">სახელმწიფო სერვისების </w:t>
      </w:r>
      <w:r w:rsidR="001641A1" w:rsidRPr="001F7CBA">
        <w:rPr>
          <w:rFonts w:ascii="Sylfaen" w:eastAsia="Arial Unicode MS" w:hAnsi="Sylfaen" w:cs="Arial Unicode MS"/>
          <w:sz w:val="22"/>
          <w:szCs w:val="22"/>
        </w:rPr>
        <w:t>განვითარების</w:t>
      </w:r>
      <w:r w:rsidRPr="001F7CBA">
        <w:rPr>
          <w:rFonts w:ascii="Sylfaen" w:eastAsia="Arial Unicode MS" w:hAnsi="Sylfaen" w:cs="Arial Unicode MS"/>
          <w:sz w:val="22"/>
          <w:szCs w:val="22"/>
        </w:rPr>
        <w:t xml:space="preserve"> </w:t>
      </w:r>
      <w:r w:rsidR="007B2F53" w:rsidRPr="001F7CBA">
        <w:rPr>
          <w:rFonts w:ascii="Sylfaen" w:eastAsia="Arial Unicode MS" w:hAnsi="Sylfaen" w:cs="Arial Unicode MS"/>
          <w:sz w:val="22"/>
          <w:szCs w:val="22"/>
          <w:lang w:val="en-US"/>
        </w:rPr>
        <w:t>202</w:t>
      </w:r>
      <w:r w:rsidR="00A71995" w:rsidRPr="001F7CBA">
        <w:rPr>
          <w:rFonts w:ascii="Sylfaen" w:eastAsia="Arial Unicode MS" w:hAnsi="Sylfaen" w:cs="Arial Unicode MS"/>
          <w:sz w:val="22"/>
          <w:szCs w:val="22"/>
        </w:rPr>
        <w:t>2</w:t>
      </w:r>
      <w:r w:rsidR="007B2F53" w:rsidRPr="001F7CBA">
        <w:rPr>
          <w:rFonts w:ascii="Sylfaen" w:eastAsia="Arial Unicode MS" w:hAnsi="Sylfaen" w:cs="Arial Unicode MS"/>
          <w:sz w:val="22"/>
          <w:szCs w:val="22"/>
          <w:lang w:val="en-US"/>
        </w:rPr>
        <w:t xml:space="preserve">-2025 </w:t>
      </w:r>
      <w:r w:rsidR="007B2F53" w:rsidRPr="001F7CBA">
        <w:rPr>
          <w:rFonts w:ascii="Sylfaen" w:eastAsia="Arial Unicode MS" w:hAnsi="Sylfaen" w:cs="Arial Unicode MS"/>
          <w:sz w:val="22"/>
          <w:szCs w:val="22"/>
        </w:rPr>
        <w:t xml:space="preserve">წლების </w:t>
      </w:r>
      <w:r w:rsidRPr="001F7CBA">
        <w:rPr>
          <w:rFonts w:ascii="Sylfaen" w:eastAsia="Arial Unicode MS" w:hAnsi="Sylfaen" w:cs="Arial Unicode MS"/>
          <w:sz w:val="22"/>
          <w:szCs w:val="22"/>
        </w:rPr>
        <w:t xml:space="preserve">სტრატეგიის </w:t>
      </w:r>
      <w:r w:rsidR="007B2F53" w:rsidRPr="001F7CBA">
        <w:rPr>
          <w:rFonts w:ascii="Sylfaen" w:eastAsia="Arial Unicode MS" w:hAnsi="Sylfaen" w:cs="Arial Unicode MS"/>
          <w:sz w:val="22"/>
          <w:szCs w:val="22"/>
        </w:rPr>
        <w:t>202</w:t>
      </w:r>
      <w:r w:rsidR="00814827" w:rsidRPr="001F7CBA">
        <w:rPr>
          <w:rFonts w:ascii="Sylfaen" w:eastAsia="Arial Unicode MS" w:hAnsi="Sylfaen" w:cs="Arial Unicode MS"/>
          <w:sz w:val="22"/>
          <w:szCs w:val="22"/>
        </w:rPr>
        <w:t>4</w:t>
      </w:r>
      <w:r w:rsidR="007B2F53" w:rsidRPr="001F7CBA">
        <w:rPr>
          <w:rFonts w:ascii="Sylfaen" w:eastAsia="Arial Unicode MS" w:hAnsi="Sylfaen" w:cs="Arial Unicode MS"/>
          <w:sz w:val="22"/>
          <w:szCs w:val="22"/>
        </w:rPr>
        <w:t>-202</w:t>
      </w:r>
      <w:r w:rsidR="00814827" w:rsidRPr="001F7CBA">
        <w:rPr>
          <w:rFonts w:ascii="Sylfaen" w:eastAsia="Arial Unicode MS" w:hAnsi="Sylfaen" w:cs="Arial Unicode MS"/>
          <w:sz w:val="22"/>
          <w:szCs w:val="22"/>
        </w:rPr>
        <w:t>5</w:t>
      </w:r>
      <w:r w:rsidR="007B2F53" w:rsidRPr="001F7CBA">
        <w:rPr>
          <w:rFonts w:ascii="Sylfaen" w:eastAsia="Arial Unicode MS" w:hAnsi="Sylfaen" w:cs="Arial Unicode MS"/>
          <w:sz w:val="22"/>
          <w:szCs w:val="22"/>
        </w:rPr>
        <w:t xml:space="preserve"> წლების სამოქმედო გეგმის </w:t>
      </w:r>
      <w:r w:rsidRPr="001F7CBA">
        <w:rPr>
          <w:rFonts w:ascii="Sylfaen" w:eastAsia="Arial Unicode MS" w:hAnsi="Sylfaen" w:cs="Arial Unicode MS"/>
          <w:sz w:val="22"/>
          <w:szCs w:val="22"/>
        </w:rPr>
        <w:t xml:space="preserve">შემუშავების პროცესში </w:t>
      </w:r>
      <w:proofErr w:type="spellStart"/>
      <w:r w:rsidR="00191165">
        <w:rPr>
          <w:rFonts w:ascii="Sylfaen" w:eastAsia="Arial Unicode MS" w:hAnsi="Sylfaen" w:cs="Arial Unicode MS"/>
          <w:sz w:val="22"/>
          <w:szCs w:val="22"/>
          <w:lang w:val="en-US"/>
        </w:rPr>
        <w:t>საჯარო</w:t>
      </w:r>
      <w:proofErr w:type="spellEnd"/>
      <w:r w:rsidR="00191165">
        <w:rPr>
          <w:rFonts w:ascii="Sylfaen" w:eastAsia="Arial Unicode MS" w:hAnsi="Sylfaen" w:cs="Arial Unicode MS"/>
          <w:sz w:val="22"/>
          <w:szCs w:val="22"/>
          <w:lang w:val="en-US"/>
        </w:rPr>
        <w:t xml:space="preserve"> </w:t>
      </w:r>
      <w:r w:rsidRPr="001F7CBA">
        <w:rPr>
          <w:rFonts w:ascii="Sylfaen" w:eastAsia="Arial Unicode MS" w:hAnsi="Sylfaen" w:cs="Arial Unicode MS"/>
          <w:sz w:val="22"/>
          <w:szCs w:val="22"/>
        </w:rPr>
        <w:t xml:space="preserve">კონსულტაციები </w:t>
      </w:r>
      <w:r w:rsidR="007143F1">
        <w:rPr>
          <w:rFonts w:ascii="Sylfaen" w:eastAsia="Arial Unicode MS" w:hAnsi="Sylfaen" w:cs="Arial Unicode MS"/>
          <w:sz w:val="22"/>
          <w:szCs w:val="22"/>
        </w:rPr>
        <w:t>განხორციელდა</w:t>
      </w:r>
      <w:r w:rsidR="00393DD2" w:rsidRPr="001F7CBA">
        <w:rPr>
          <w:rFonts w:ascii="Sylfaen" w:eastAsia="Arial Unicode MS" w:hAnsi="Sylfaen" w:cs="Arial Unicode MS"/>
          <w:sz w:val="22"/>
          <w:szCs w:val="22"/>
        </w:rPr>
        <w:t xml:space="preserve"> </w:t>
      </w:r>
      <w:r w:rsidR="004255A4" w:rsidRPr="001F7CBA">
        <w:rPr>
          <w:rFonts w:ascii="Sylfaen" w:eastAsia="Arial Unicode MS" w:hAnsi="Sylfaen" w:cs="Arial Unicode MS"/>
          <w:sz w:val="22"/>
          <w:szCs w:val="22"/>
        </w:rPr>
        <w:t>„</w:t>
      </w:r>
      <w:r w:rsidR="004255A4" w:rsidRPr="001F7CBA">
        <w:rPr>
          <w:rFonts w:ascii="Sylfaen" w:hAnsi="Sylfaen" w:cs="Sylfaen"/>
          <w:bCs/>
          <w:sz w:val="22"/>
          <w:szCs w:val="22"/>
          <w:shd w:val="clear" w:color="auto" w:fill="FFFFFF"/>
        </w:rPr>
        <w:t>პოლიტიკის</w:t>
      </w:r>
      <w:r w:rsidR="004255A4" w:rsidRPr="001F7CBA">
        <w:rPr>
          <w:rFonts w:ascii="Sylfaen" w:hAnsi="Sylfaen"/>
          <w:bCs/>
          <w:sz w:val="22"/>
          <w:szCs w:val="22"/>
          <w:shd w:val="clear" w:color="auto" w:fill="FFFFFF"/>
        </w:rPr>
        <w:t> </w:t>
      </w:r>
      <w:r w:rsidR="004255A4" w:rsidRPr="001F7CBA">
        <w:rPr>
          <w:rFonts w:ascii="Sylfaen" w:hAnsi="Sylfaen" w:cs="Sylfaen"/>
          <w:bCs/>
          <w:sz w:val="22"/>
          <w:szCs w:val="22"/>
          <w:shd w:val="clear" w:color="auto" w:fill="FFFFFF"/>
        </w:rPr>
        <w:t>დოკუმენტების</w:t>
      </w:r>
      <w:r w:rsidR="004255A4" w:rsidRPr="001F7CBA">
        <w:rPr>
          <w:rFonts w:ascii="Sylfaen" w:hAnsi="Sylfaen"/>
          <w:bCs/>
          <w:sz w:val="22"/>
          <w:szCs w:val="22"/>
          <w:shd w:val="clear" w:color="auto" w:fill="FFFFFF"/>
        </w:rPr>
        <w:t xml:space="preserve"> </w:t>
      </w:r>
      <w:r w:rsidR="004255A4" w:rsidRPr="001F7CBA">
        <w:rPr>
          <w:rFonts w:ascii="Sylfaen" w:hAnsi="Sylfaen" w:cs="Sylfaen"/>
          <w:bCs/>
          <w:sz w:val="22"/>
          <w:szCs w:val="22"/>
          <w:shd w:val="clear" w:color="auto" w:fill="FFFFFF"/>
        </w:rPr>
        <w:t>შემუშავების</w:t>
      </w:r>
      <w:r w:rsidR="004255A4" w:rsidRPr="001F7CBA">
        <w:rPr>
          <w:rFonts w:ascii="Sylfaen" w:hAnsi="Sylfaen"/>
          <w:bCs/>
          <w:sz w:val="22"/>
          <w:szCs w:val="22"/>
          <w:shd w:val="clear" w:color="auto" w:fill="FFFFFF"/>
        </w:rPr>
        <w:t xml:space="preserve">, </w:t>
      </w:r>
      <w:r w:rsidR="004255A4" w:rsidRPr="001F7CBA">
        <w:rPr>
          <w:rFonts w:ascii="Sylfaen" w:hAnsi="Sylfaen" w:cs="Sylfaen"/>
          <w:bCs/>
          <w:sz w:val="22"/>
          <w:szCs w:val="22"/>
          <w:shd w:val="clear" w:color="auto" w:fill="FFFFFF"/>
        </w:rPr>
        <w:t>მონიტორინგისა</w:t>
      </w:r>
      <w:r w:rsidR="004255A4" w:rsidRPr="001F7CBA">
        <w:rPr>
          <w:rFonts w:ascii="Sylfaen" w:hAnsi="Sylfaen"/>
          <w:bCs/>
          <w:sz w:val="22"/>
          <w:szCs w:val="22"/>
          <w:shd w:val="clear" w:color="auto" w:fill="FFFFFF"/>
        </w:rPr>
        <w:t xml:space="preserve"> </w:t>
      </w:r>
      <w:r w:rsidR="004255A4" w:rsidRPr="001F7CBA">
        <w:rPr>
          <w:rFonts w:ascii="Sylfaen" w:hAnsi="Sylfaen" w:cs="Sylfaen"/>
          <w:bCs/>
          <w:sz w:val="22"/>
          <w:szCs w:val="22"/>
          <w:shd w:val="clear" w:color="auto" w:fill="FFFFFF"/>
        </w:rPr>
        <w:t>და</w:t>
      </w:r>
      <w:r w:rsidR="004255A4" w:rsidRPr="001F7CBA">
        <w:rPr>
          <w:rFonts w:ascii="Sylfaen" w:hAnsi="Sylfaen"/>
          <w:bCs/>
          <w:sz w:val="22"/>
          <w:szCs w:val="22"/>
          <w:shd w:val="clear" w:color="auto" w:fill="FFFFFF"/>
        </w:rPr>
        <w:t xml:space="preserve"> </w:t>
      </w:r>
      <w:r w:rsidR="004255A4" w:rsidRPr="001F7CBA">
        <w:rPr>
          <w:rFonts w:ascii="Sylfaen" w:hAnsi="Sylfaen" w:cs="Sylfaen"/>
          <w:bCs/>
          <w:sz w:val="22"/>
          <w:szCs w:val="22"/>
          <w:shd w:val="clear" w:color="auto" w:fill="FFFFFF"/>
        </w:rPr>
        <w:t>შეფასების</w:t>
      </w:r>
      <w:r w:rsidR="004255A4" w:rsidRPr="001F7CBA">
        <w:rPr>
          <w:rFonts w:ascii="Sylfaen" w:hAnsi="Sylfaen"/>
          <w:bCs/>
          <w:sz w:val="22"/>
          <w:szCs w:val="22"/>
          <w:shd w:val="clear" w:color="auto" w:fill="FFFFFF"/>
        </w:rPr>
        <w:t xml:space="preserve"> </w:t>
      </w:r>
      <w:r w:rsidR="004255A4" w:rsidRPr="001F7CBA">
        <w:rPr>
          <w:rFonts w:ascii="Sylfaen" w:hAnsi="Sylfaen" w:cs="Sylfaen"/>
          <w:bCs/>
          <w:sz w:val="22"/>
          <w:szCs w:val="22"/>
          <w:shd w:val="clear" w:color="auto" w:fill="FFFFFF"/>
        </w:rPr>
        <w:t>წესის</w:t>
      </w:r>
      <w:r w:rsidR="004255A4" w:rsidRPr="001F7CBA">
        <w:rPr>
          <w:rFonts w:ascii="Sylfaen" w:hAnsi="Sylfaen"/>
          <w:bCs/>
          <w:sz w:val="22"/>
          <w:szCs w:val="22"/>
          <w:shd w:val="clear" w:color="auto" w:fill="FFFFFF"/>
        </w:rPr>
        <w:t xml:space="preserve"> </w:t>
      </w:r>
      <w:r w:rsidR="004255A4" w:rsidRPr="001F7CBA">
        <w:rPr>
          <w:rFonts w:ascii="Sylfaen" w:hAnsi="Sylfaen" w:cs="Sylfaen"/>
          <w:bCs/>
          <w:sz w:val="22"/>
          <w:szCs w:val="22"/>
          <w:shd w:val="clear" w:color="auto" w:fill="FFFFFF"/>
        </w:rPr>
        <w:t>დამტკიცების</w:t>
      </w:r>
      <w:r w:rsidR="004255A4" w:rsidRPr="001F7CBA">
        <w:rPr>
          <w:rFonts w:ascii="Sylfaen" w:hAnsi="Sylfaen"/>
          <w:bCs/>
          <w:sz w:val="22"/>
          <w:szCs w:val="22"/>
          <w:shd w:val="clear" w:color="auto" w:fill="FFFFFF"/>
        </w:rPr>
        <w:t xml:space="preserve"> </w:t>
      </w:r>
      <w:r w:rsidR="004255A4" w:rsidRPr="001F7CBA">
        <w:rPr>
          <w:rFonts w:ascii="Sylfaen" w:hAnsi="Sylfaen" w:cs="Sylfaen"/>
          <w:bCs/>
          <w:sz w:val="22"/>
          <w:szCs w:val="22"/>
          <w:shd w:val="clear" w:color="auto" w:fill="FFFFFF"/>
        </w:rPr>
        <w:t xml:space="preserve">შესახებ“ </w:t>
      </w:r>
      <w:r w:rsidR="004255A4" w:rsidRPr="001F7CBA">
        <w:rPr>
          <w:rFonts w:ascii="Sylfaen" w:hAnsi="Sylfaen" w:cs="DejaVuSans"/>
          <w:sz w:val="22"/>
          <w:szCs w:val="22"/>
        </w:rPr>
        <w:t>საქართველოს მთავრობის 2019 წლის 20 დეკემბრის №629 დადგენილების შესაბამისად</w:t>
      </w:r>
      <w:r w:rsidR="004255A4" w:rsidRPr="001F7CBA">
        <w:rPr>
          <w:rFonts w:ascii="Sylfaen" w:hAnsi="Sylfaen" w:cs="DejaVuSans"/>
          <w:sz w:val="22"/>
          <w:szCs w:val="22"/>
          <w:lang w:val="en-US"/>
        </w:rPr>
        <w:t xml:space="preserve">. </w:t>
      </w:r>
    </w:p>
    <w:p w14:paraId="6406C507" w14:textId="0053F325" w:rsidR="00393DD2" w:rsidRPr="001F7CBA" w:rsidRDefault="00A853DF" w:rsidP="00B23476">
      <w:pPr>
        <w:spacing w:line="276" w:lineRule="auto"/>
        <w:jc w:val="both"/>
        <w:rPr>
          <w:rFonts w:ascii="Sylfaen" w:hAnsi="Sylfaen" w:cs="DejaVuSans"/>
          <w:sz w:val="22"/>
          <w:szCs w:val="22"/>
        </w:rPr>
      </w:pPr>
      <w:r>
        <w:rPr>
          <w:rFonts w:ascii="Sylfaen" w:hAnsi="Sylfaen" w:cs="DejaVuSans"/>
          <w:sz w:val="22"/>
          <w:szCs w:val="22"/>
        </w:rPr>
        <w:t xml:space="preserve">სტრატეგიის სამოქმედო გეგმა </w:t>
      </w:r>
      <w:r w:rsidRPr="008A6D4F">
        <w:rPr>
          <w:rFonts w:ascii="Sylfaen" w:eastAsia="Arial Unicode MS" w:hAnsi="Sylfaen" w:cs="Arial Unicode MS"/>
          <w:sz w:val="22"/>
          <w:szCs w:val="22"/>
        </w:rPr>
        <w:t xml:space="preserve">განსახილველად და მოსაზრებების გასაზიარებლად </w:t>
      </w:r>
      <w:r w:rsidR="004C23D4">
        <w:rPr>
          <w:rFonts w:ascii="Sylfaen" w:eastAsia="Arial Unicode MS" w:hAnsi="Sylfaen" w:cs="Arial Unicode MS"/>
          <w:sz w:val="22"/>
          <w:szCs w:val="22"/>
        </w:rPr>
        <w:t>დაეგზავნათ</w:t>
      </w:r>
      <w:r>
        <w:rPr>
          <w:rFonts w:ascii="Sylfaen" w:eastAsia="Arial Unicode MS" w:hAnsi="Sylfaen" w:cs="Arial Unicode MS"/>
          <w:sz w:val="22"/>
          <w:szCs w:val="22"/>
        </w:rPr>
        <w:t xml:space="preserve"> დაინტერესებულ მხარეებ</w:t>
      </w:r>
      <w:r w:rsidR="004C23D4">
        <w:rPr>
          <w:rFonts w:ascii="Sylfaen" w:eastAsia="Arial Unicode MS" w:hAnsi="Sylfaen" w:cs="Arial Unicode MS"/>
          <w:sz w:val="22"/>
          <w:szCs w:val="22"/>
        </w:rPr>
        <w:t xml:space="preserve">ს. </w:t>
      </w:r>
      <w:r>
        <w:rPr>
          <w:rFonts w:ascii="Sylfaen" w:eastAsia="Arial Unicode MS" w:hAnsi="Sylfaen" w:cs="Arial Unicode MS"/>
          <w:sz w:val="22"/>
          <w:szCs w:val="22"/>
        </w:rPr>
        <w:t xml:space="preserve">კერძოდ, </w:t>
      </w:r>
      <w:r w:rsidR="00191165">
        <w:rPr>
          <w:rFonts w:ascii="Sylfaen" w:eastAsia="Arial Unicode MS" w:hAnsi="Sylfaen" w:cs="Arial Unicode MS"/>
          <w:sz w:val="22"/>
          <w:szCs w:val="22"/>
        </w:rPr>
        <w:t xml:space="preserve">შემუშავების პროცესში, ისევე როგორც შემდგომ, </w:t>
      </w:r>
      <w:r w:rsidR="004C23D4">
        <w:rPr>
          <w:rFonts w:ascii="Sylfaen" w:eastAsia="Arial Unicode MS" w:hAnsi="Sylfaen" w:cs="Arial Unicode MS"/>
          <w:sz w:val="22"/>
          <w:szCs w:val="22"/>
        </w:rPr>
        <w:t xml:space="preserve">დოკუმენტი </w:t>
      </w:r>
      <w:r w:rsidR="009E05BB">
        <w:rPr>
          <w:rFonts w:ascii="Sylfaen" w:eastAsia="Arial Unicode MS" w:hAnsi="Sylfaen" w:cs="Arial Unicode MS"/>
          <w:sz w:val="22"/>
          <w:szCs w:val="22"/>
        </w:rPr>
        <w:t xml:space="preserve">ელ-ფოსტის საშუალებით </w:t>
      </w:r>
      <w:r w:rsidR="004C23D4">
        <w:rPr>
          <w:rFonts w:ascii="Sylfaen" w:eastAsia="Arial Unicode MS" w:hAnsi="Sylfaen" w:cs="Arial Unicode MS"/>
          <w:sz w:val="22"/>
          <w:szCs w:val="22"/>
        </w:rPr>
        <w:t>გაზიარებულ იქნა ს</w:t>
      </w:r>
      <w:r>
        <w:rPr>
          <w:rFonts w:ascii="Sylfaen" w:eastAsia="Arial Unicode MS" w:hAnsi="Sylfaen" w:cs="Arial Unicode MS"/>
          <w:sz w:val="22"/>
          <w:szCs w:val="22"/>
        </w:rPr>
        <w:t xml:space="preserve">ახელმწიფო </w:t>
      </w:r>
      <w:r w:rsidR="004C23D4">
        <w:rPr>
          <w:rFonts w:ascii="Sylfaen" w:eastAsia="Arial Unicode MS" w:hAnsi="Sylfaen" w:cs="Arial Unicode MS"/>
          <w:sz w:val="22"/>
          <w:szCs w:val="22"/>
        </w:rPr>
        <w:t xml:space="preserve">უწყებებთან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4C23D4">
        <w:rPr>
          <w:rFonts w:ascii="Sylfaen" w:eastAsia="Arial Unicode MS" w:hAnsi="Sylfaen" w:cs="Arial Unicode MS"/>
          <w:sz w:val="22"/>
          <w:szCs w:val="22"/>
        </w:rPr>
        <w:t xml:space="preserve"> </w:t>
      </w:r>
      <w:r w:rsidR="00393DD2" w:rsidRPr="001F7CBA">
        <w:rPr>
          <w:rFonts w:ascii="Sylfaen" w:eastAsia="Arial Unicode MS" w:hAnsi="Sylfaen" w:cs="Arial Unicode MS"/>
          <w:sz w:val="22"/>
          <w:szCs w:val="22"/>
        </w:rPr>
        <w:t>სახელმწიფო სერვისების მიწოდების საკითხებზე მომუშავე უწყებათაშორისი ჯგუფის წევრებ</w:t>
      </w:r>
      <w:r w:rsidR="004C23D4">
        <w:rPr>
          <w:rFonts w:ascii="Sylfaen" w:eastAsia="Arial Unicode MS" w:hAnsi="Sylfaen" w:cs="Arial Unicode MS"/>
          <w:sz w:val="22"/>
          <w:szCs w:val="22"/>
        </w:rPr>
        <w:t>თან</w:t>
      </w:r>
      <w:r w:rsidR="008E0249">
        <w:rPr>
          <w:rFonts w:ascii="Sylfaen" w:eastAsia="Arial Unicode MS" w:hAnsi="Sylfaen" w:cs="Arial Unicode MS"/>
          <w:sz w:val="22"/>
          <w:szCs w:val="22"/>
        </w:rPr>
        <w:t xml:space="preserve"> </w:t>
      </w:r>
      <w:r w:rsidR="009E05BB">
        <w:rPr>
          <w:rFonts w:ascii="Sylfaen" w:eastAsia="Arial Unicode MS" w:hAnsi="Sylfaen" w:cs="Arial Unicode MS"/>
          <w:sz w:val="22"/>
          <w:szCs w:val="22"/>
        </w:rPr>
        <w:t xml:space="preserve">(ჯამში 46 უწყება) </w:t>
      </w:r>
      <w:r w:rsidR="008E0249">
        <w:rPr>
          <w:rFonts w:ascii="Sylfaen" w:eastAsia="Arial Unicode MS" w:hAnsi="Sylfaen" w:cs="Arial Unicode MS"/>
          <w:sz w:val="22"/>
          <w:szCs w:val="22"/>
        </w:rPr>
        <w:t xml:space="preserve">და </w:t>
      </w:r>
      <w:r w:rsidR="004C23D4">
        <w:rPr>
          <w:rFonts w:ascii="Sylfaen" w:eastAsia="Arial Unicode MS" w:hAnsi="Sylfaen" w:cs="Arial Unicode MS"/>
          <w:sz w:val="22"/>
          <w:szCs w:val="22"/>
        </w:rPr>
        <w:t>შ</w:t>
      </w:r>
      <w:r>
        <w:rPr>
          <w:rFonts w:ascii="Sylfaen" w:eastAsia="Arial Unicode MS" w:hAnsi="Sylfaen" w:cs="Arial Unicode MS"/>
          <w:sz w:val="22"/>
          <w:szCs w:val="22"/>
        </w:rPr>
        <w:t xml:space="preserve">ემდეგ </w:t>
      </w:r>
      <w:r w:rsidR="00BC59E8" w:rsidRPr="001F7CBA">
        <w:rPr>
          <w:rFonts w:ascii="Sylfaen" w:eastAsia="Arial Unicode MS" w:hAnsi="Sylfaen" w:cs="Arial Unicode MS"/>
          <w:sz w:val="22"/>
          <w:szCs w:val="22"/>
        </w:rPr>
        <w:t>არასამთავრობო სექტორის</w:t>
      </w:r>
      <w:r w:rsidR="0071717F" w:rsidRPr="001F7CBA">
        <w:rPr>
          <w:rFonts w:ascii="Sylfaen" w:eastAsia="Arial Unicode MS" w:hAnsi="Sylfaen" w:cs="Arial Unicode MS"/>
          <w:sz w:val="22"/>
          <w:szCs w:val="22"/>
        </w:rPr>
        <w:t xml:space="preserve">, </w:t>
      </w:r>
      <w:r w:rsidR="00393DD2" w:rsidRPr="001F7CBA">
        <w:rPr>
          <w:rFonts w:ascii="Sylfaen" w:eastAsia="Arial Unicode MS" w:hAnsi="Sylfaen" w:cs="Arial Unicode MS"/>
          <w:sz w:val="22"/>
          <w:szCs w:val="22"/>
        </w:rPr>
        <w:t>საგანმანათლებლო დაწესებულებების</w:t>
      </w:r>
      <w:r w:rsidR="0071717F" w:rsidRPr="001F7CBA">
        <w:rPr>
          <w:rFonts w:ascii="Sylfaen" w:eastAsia="Arial Unicode MS" w:hAnsi="Sylfaen" w:cs="Arial Unicode MS"/>
          <w:sz w:val="22"/>
          <w:szCs w:val="22"/>
        </w:rPr>
        <w:t>ა და საერთაშორისო ორგანიზაციების/დონორების</w:t>
      </w:r>
      <w:r w:rsidR="00BC59E8" w:rsidRPr="001F7CBA">
        <w:rPr>
          <w:rFonts w:ascii="Sylfaen" w:eastAsia="Arial Unicode MS" w:hAnsi="Sylfaen" w:cs="Arial Unicode MS"/>
          <w:sz w:val="22"/>
          <w:szCs w:val="22"/>
        </w:rPr>
        <w:t xml:space="preserve"> წარმომადგენლებ</w:t>
      </w:r>
      <w:r w:rsidR="004C23D4">
        <w:rPr>
          <w:rFonts w:ascii="Sylfaen" w:eastAsia="Arial Unicode MS" w:hAnsi="Sylfaen" w:cs="Arial Unicode MS"/>
          <w:sz w:val="22"/>
          <w:szCs w:val="22"/>
        </w:rPr>
        <w:t>თან</w:t>
      </w:r>
      <w:r w:rsidR="009E05BB">
        <w:rPr>
          <w:rFonts w:ascii="Sylfaen" w:eastAsia="Arial Unicode MS" w:hAnsi="Sylfaen" w:cs="Arial Unicode MS"/>
          <w:sz w:val="22"/>
          <w:szCs w:val="22"/>
        </w:rPr>
        <w:t xml:space="preserve"> (ჯამში 25 ადრესატი)</w:t>
      </w:r>
      <w:r w:rsidR="004255A4" w:rsidRPr="001F7CBA">
        <w:rPr>
          <w:rFonts w:ascii="Sylfaen" w:eastAsia="Arial Unicode MS" w:hAnsi="Sylfaen" w:cs="Arial Unicode MS"/>
          <w:sz w:val="22"/>
          <w:szCs w:val="22"/>
        </w:rPr>
        <w:t xml:space="preserve">. </w:t>
      </w:r>
      <w:r w:rsidR="008E0249">
        <w:rPr>
          <w:rFonts w:ascii="Sylfaen" w:eastAsia="Arial Unicode MS" w:hAnsi="Sylfaen" w:cs="Arial Unicode MS"/>
          <w:sz w:val="22"/>
          <w:szCs w:val="22"/>
        </w:rPr>
        <w:t xml:space="preserve">ხოლო </w:t>
      </w:r>
      <w:r w:rsidR="004255A4" w:rsidRPr="001F7CBA">
        <w:rPr>
          <w:rFonts w:ascii="Sylfaen" w:eastAsia="Arial Unicode MS" w:hAnsi="Sylfaen" w:cs="Arial Unicode MS"/>
          <w:sz w:val="22"/>
          <w:szCs w:val="22"/>
        </w:rPr>
        <w:t xml:space="preserve">საჯარო კონსულტაციების </w:t>
      </w:r>
      <w:r w:rsidR="009E05BB">
        <w:rPr>
          <w:rFonts w:ascii="Sylfaen" w:eastAsia="Arial Unicode MS" w:hAnsi="Sylfaen" w:cs="Arial Unicode MS"/>
          <w:sz w:val="22"/>
          <w:szCs w:val="22"/>
        </w:rPr>
        <w:t xml:space="preserve">ფარგლებში </w:t>
      </w:r>
      <w:r w:rsidR="0071717F" w:rsidRPr="001F7CBA">
        <w:rPr>
          <w:rFonts w:ascii="Sylfaen" w:hAnsi="Sylfaen" w:cs="DejaVuSans"/>
          <w:sz w:val="22"/>
          <w:szCs w:val="22"/>
        </w:rPr>
        <w:t xml:space="preserve">სამოქმედო გეგმა შესაბამისი ინფორმაციით განთავსდა </w:t>
      </w:r>
      <w:r w:rsidR="004255A4" w:rsidRPr="001F7CBA">
        <w:rPr>
          <w:rFonts w:ascii="Sylfaen" w:hAnsi="Sylfaen" w:cs="DejaVuSans"/>
          <w:sz w:val="22"/>
          <w:szCs w:val="22"/>
        </w:rPr>
        <w:t xml:space="preserve">საჯარო მმართველობის რეფორმის სერვისების მიწოდების კომპონენტისა და ასევე, ზემოაღნიშნული სტრატეგიის აღსრულების მაკოორდინირებელი უწყების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4255A4" w:rsidRPr="001F7CBA">
        <w:rPr>
          <w:rFonts w:ascii="Sylfaen" w:hAnsi="Sylfaen" w:cs="DejaVuSans"/>
          <w:sz w:val="22"/>
          <w:szCs w:val="22"/>
        </w:rPr>
        <w:t xml:space="preserve"> </w:t>
      </w:r>
      <w:r w:rsidR="0071717F" w:rsidRPr="001F7CBA">
        <w:rPr>
          <w:rFonts w:ascii="Sylfaen" w:hAnsi="Sylfaen" w:cs="DejaVuSans"/>
          <w:sz w:val="22"/>
          <w:szCs w:val="22"/>
        </w:rPr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71717F" w:rsidRPr="001F7CBA">
        <w:rPr>
          <w:rFonts w:ascii="Sylfaen" w:hAnsi="Sylfaen" w:cs="DejaVuSans"/>
          <w:sz w:val="22"/>
          <w:szCs w:val="22"/>
        </w:rPr>
        <w:t xml:space="preserve"> სახელმწიფო სერვისების განვითარების სააგენტოს ვებგვერდზე და მოსაზრებებისთვის ხელმისაწვდომი იყო ნებისმიერი პირისთვის. </w:t>
      </w:r>
      <w:r w:rsidR="008E0249">
        <w:rPr>
          <w:rFonts w:ascii="Sylfaen" w:hAnsi="Sylfaen" w:cs="DejaVuSans"/>
          <w:sz w:val="22"/>
          <w:szCs w:val="22"/>
        </w:rPr>
        <w:t xml:space="preserve">კონსულტაციები </w:t>
      </w:r>
      <w:r w:rsidR="0071717F" w:rsidRPr="001F7CBA">
        <w:rPr>
          <w:rFonts w:ascii="Sylfaen" w:hAnsi="Sylfaen" w:cs="DejaVuSans"/>
          <w:sz w:val="22"/>
          <w:szCs w:val="22"/>
        </w:rPr>
        <w:t xml:space="preserve">ჩატარდა </w:t>
      </w:r>
      <w:r w:rsidR="00814827" w:rsidRPr="001F7CBA">
        <w:rPr>
          <w:rFonts w:ascii="Sylfaen" w:hAnsi="Sylfaen" w:cs="DejaVuSans"/>
          <w:sz w:val="22"/>
          <w:szCs w:val="22"/>
        </w:rPr>
        <w:t>2023 წლის</w:t>
      </w:r>
      <w:r w:rsidR="008E0249">
        <w:rPr>
          <w:rFonts w:ascii="Sylfaen" w:hAnsi="Sylfaen" w:cs="DejaVuSans"/>
          <w:sz w:val="22"/>
          <w:szCs w:val="22"/>
        </w:rPr>
        <w:t xml:space="preserve"> 10</w:t>
      </w:r>
      <w:r w:rsidR="00814827" w:rsidRPr="001F7CBA">
        <w:rPr>
          <w:rFonts w:ascii="Sylfaen" w:hAnsi="Sylfaen" w:cs="DejaVuSans"/>
          <w:sz w:val="22"/>
          <w:szCs w:val="22"/>
        </w:rPr>
        <w:t xml:space="preserve"> ნოემბრიდან</w:t>
      </w:r>
      <w:r w:rsidR="004255A4" w:rsidRPr="001F7CBA">
        <w:rPr>
          <w:rFonts w:ascii="Sylfaen" w:hAnsi="Sylfaen" w:cs="DejaVuSans"/>
          <w:sz w:val="22"/>
          <w:szCs w:val="22"/>
        </w:rPr>
        <w:t xml:space="preserve"> 18</w:t>
      </w:r>
      <w:r w:rsidR="00814827" w:rsidRPr="001F7CBA">
        <w:rPr>
          <w:rFonts w:ascii="Sylfaen" w:hAnsi="Sylfaen" w:cs="DejaVuSans"/>
          <w:sz w:val="22"/>
          <w:szCs w:val="22"/>
        </w:rPr>
        <w:t xml:space="preserve"> დეკემბრის ჩათვლით</w:t>
      </w:r>
      <w:r w:rsidR="0071717F" w:rsidRPr="001F7CBA">
        <w:rPr>
          <w:rFonts w:ascii="Sylfaen" w:hAnsi="Sylfaen" w:cs="DejaVuSans"/>
          <w:sz w:val="22"/>
          <w:szCs w:val="22"/>
        </w:rPr>
        <w:t xml:space="preserve"> პერიოდში</w:t>
      </w:r>
      <w:r w:rsidR="00814827" w:rsidRPr="001F7CBA">
        <w:rPr>
          <w:rFonts w:ascii="Sylfaen" w:hAnsi="Sylfaen" w:cs="DejaVuSans"/>
          <w:sz w:val="22"/>
          <w:szCs w:val="22"/>
        </w:rPr>
        <w:t xml:space="preserve">. </w:t>
      </w:r>
    </w:p>
    <w:p w14:paraId="4E3F8667" w14:textId="77777777" w:rsidR="00814827" w:rsidRPr="001F7CBA" w:rsidRDefault="00814827" w:rsidP="00B23476">
      <w:pPr>
        <w:spacing w:line="276" w:lineRule="auto"/>
        <w:jc w:val="both"/>
        <w:rPr>
          <w:rFonts w:ascii="Sylfaen" w:eastAsia="Arial Unicode MS" w:hAnsi="Sylfaen" w:cs="Arial Unicode MS"/>
          <w:sz w:val="22"/>
          <w:szCs w:val="22"/>
        </w:rPr>
      </w:pPr>
    </w:p>
    <w:p w14:paraId="102CA2FF" w14:textId="070ED7F5" w:rsidR="000D6B6C" w:rsidRPr="001F7CBA" w:rsidRDefault="00402AB3" w:rsidP="009E05BB">
      <w:pPr>
        <w:spacing w:line="276" w:lineRule="auto"/>
        <w:jc w:val="both"/>
        <w:rPr>
          <w:rFonts w:ascii="Sylfaen" w:eastAsia="Merriweather" w:hAnsi="Sylfaen" w:cs="Merriweather"/>
          <w:sz w:val="22"/>
          <w:szCs w:val="22"/>
        </w:rPr>
      </w:pPr>
      <w:r w:rsidRPr="001F7CBA">
        <w:rPr>
          <w:rFonts w:ascii="Sylfaen" w:eastAsia="Arial Unicode MS" w:hAnsi="Sylfaen" w:cs="Arial Unicode MS"/>
          <w:sz w:val="22"/>
          <w:szCs w:val="22"/>
        </w:rPr>
        <w:t xml:space="preserve">ზემოაღნიშნული </w:t>
      </w:r>
      <w:r w:rsidR="0071717F" w:rsidRPr="001F7CBA">
        <w:rPr>
          <w:rFonts w:ascii="Sylfaen" w:eastAsia="Arial Unicode MS" w:hAnsi="Sylfaen" w:cs="Arial Unicode MS"/>
          <w:sz w:val="22"/>
          <w:szCs w:val="22"/>
        </w:rPr>
        <w:t xml:space="preserve">კონსულტაციების ფარგლებში </w:t>
      </w:r>
      <w:r w:rsidR="007143F1">
        <w:rPr>
          <w:rFonts w:ascii="Sylfaen" w:eastAsia="Arial Unicode MS" w:hAnsi="Sylfaen" w:cs="Arial Unicode MS"/>
          <w:sz w:val="22"/>
          <w:szCs w:val="22"/>
        </w:rPr>
        <w:t xml:space="preserve">დოკუმენტთან დაკავშირებით </w:t>
      </w:r>
      <w:r w:rsidR="0071717F" w:rsidRPr="001F7CBA">
        <w:rPr>
          <w:rFonts w:ascii="Sylfaen" w:eastAsia="Arial Unicode MS" w:hAnsi="Sylfaen" w:cs="Arial Unicode MS"/>
          <w:sz w:val="22"/>
          <w:szCs w:val="22"/>
        </w:rPr>
        <w:t xml:space="preserve">არცერთი </w:t>
      </w:r>
      <w:r w:rsidR="007143F1">
        <w:rPr>
          <w:rFonts w:ascii="Sylfaen" w:eastAsia="Arial Unicode MS" w:hAnsi="Sylfaen" w:cs="Arial Unicode MS"/>
          <w:sz w:val="22"/>
          <w:szCs w:val="22"/>
        </w:rPr>
        <w:t xml:space="preserve">შენიშვნა ან რეკომენდაცია </w:t>
      </w:r>
      <w:r w:rsidR="0071717F" w:rsidRPr="001F7CBA">
        <w:rPr>
          <w:rFonts w:ascii="Sylfaen" w:eastAsia="Arial Unicode MS" w:hAnsi="Sylfaen" w:cs="Arial Unicode MS"/>
          <w:sz w:val="22"/>
          <w:szCs w:val="22"/>
        </w:rPr>
        <w:t>არ დაფიქსირდა.</w:t>
      </w:r>
      <w:r w:rsidR="007143F1">
        <w:rPr>
          <w:rFonts w:ascii="Sylfaen" w:eastAsia="Arial Unicode MS" w:hAnsi="Sylfaen" w:cs="Arial Unicode MS"/>
          <w:sz w:val="22"/>
          <w:szCs w:val="22"/>
        </w:rPr>
        <w:t xml:space="preserve"> </w:t>
      </w:r>
      <w:r w:rsidR="009E05BB" w:rsidRPr="001F7CBA">
        <w:rPr>
          <w:rFonts w:ascii="Sylfaen" w:eastAsia="Arial Unicode MS" w:hAnsi="Sylfaen" w:cs="Arial Unicode MS"/>
          <w:sz w:val="22"/>
          <w:szCs w:val="22"/>
        </w:rPr>
        <w:t xml:space="preserve">აღსანიშნავია, </w:t>
      </w:r>
      <w:r w:rsidR="009E05BB">
        <w:rPr>
          <w:rFonts w:ascii="Sylfaen" w:eastAsia="Arial Unicode MS" w:hAnsi="Sylfaen" w:cs="Arial Unicode MS"/>
          <w:sz w:val="22"/>
          <w:szCs w:val="22"/>
        </w:rPr>
        <w:t>რომ მიღებული უკუკავშირების შემდეგ იგეგმებოდა დამატებით შეხვედრები, რაც აღარ განხორციელდა არსებული შედეგებიდან გამომდინარე</w:t>
      </w:r>
      <w:r w:rsidR="00DF659A">
        <w:rPr>
          <w:rFonts w:ascii="Sylfaen" w:eastAsia="Arial Unicode MS" w:hAnsi="Sylfaen" w:cs="Arial Unicode MS"/>
          <w:sz w:val="22"/>
          <w:szCs w:val="22"/>
        </w:rPr>
        <w:t>.</w:t>
      </w:r>
    </w:p>
    <w:p w14:paraId="1B75DBB8" w14:textId="77777777" w:rsidR="000D6B6C" w:rsidRPr="001F7CBA" w:rsidRDefault="000D6B6C" w:rsidP="00B23476">
      <w:pPr>
        <w:spacing w:line="276" w:lineRule="auto"/>
        <w:jc w:val="both"/>
        <w:rPr>
          <w:rFonts w:ascii="Sylfaen" w:eastAsia="Merriweather" w:hAnsi="Sylfaen" w:cs="Merriweather"/>
          <w:sz w:val="22"/>
          <w:szCs w:val="22"/>
        </w:rPr>
      </w:pPr>
    </w:p>
    <w:p w14:paraId="380BA3AB" w14:textId="77777777" w:rsidR="0071717F" w:rsidRPr="001F7CBA" w:rsidRDefault="0071717F" w:rsidP="0071717F">
      <w:pPr>
        <w:pStyle w:val="Default"/>
        <w:rPr>
          <w:rFonts w:ascii="Sylfaen" w:hAnsi="Sylfaen"/>
          <w:color w:val="auto"/>
          <w:sz w:val="22"/>
          <w:szCs w:val="22"/>
        </w:rPr>
      </w:pPr>
    </w:p>
    <w:p w14:paraId="7F78C3E4" w14:textId="1223DFF4" w:rsidR="00D6155E" w:rsidRPr="00EC51E6" w:rsidRDefault="008E0249" w:rsidP="008E0249">
      <w:pPr>
        <w:pStyle w:val="Default"/>
        <w:jc w:val="center"/>
        <w:rPr>
          <w:rFonts w:ascii="Sylfaen" w:eastAsia="Arial Unicode MS" w:hAnsi="Sylfaen" w:cs="Arial Unicode MS"/>
          <w:b/>
          <w:color w:val="auto"/>
          <w:sz w:val="22"/>
          <w:szCs w:val="22"/>
        </w:rPr>
      </w:pPr>
      <w:proofErr w:type="spellStart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>სახელმწიფო</w:t>
      </w:r>
      <w:proofErr w:type="spellEnd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 xml:space="preserve"> </w:t>
      </w:r>
      <w:proofErr w:type="spellStart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>სერვისების</w:t>
      </w:r>
      <w:proofErr w:type="spellEnd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 xml:space="preserve"> </w:t>
      </w:r>
      <w:proofErr w:type="spellStart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>მიწოდების</w:t>
      </w:r>
      <w:proofErr w:type="spellEnd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 xml:space="preserve"> </w:t>
      </w:r>
      <w:proofErr w:type="spellStart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>საკითხებზე</w:t>
      </w:r>
      <w:proofErr w:type="spellEnd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 xml:space="preserve"> </w:t>
      </w:r>
      <w:proofErr w:type="spellStart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>მომუშავე</w:t>
      </w:r>
      <w:proofErr w:type="spellEnd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 xml:space="preserve"> </w:t>
      </w:r>
      <w:proofErr w:type="spellStart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>უწყებათაშორისი</w:t>
      </w:r>
      <w:proofErr w:type="spellEnd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 xml:space="preserve"> </w:t>
      </w:r>
      <w:proofErr w:type="spellStart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>ჯგუფის</w:t>
      </w:r>
      <w:proofErr w:type="spellEnd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 xml:space="preserve"> </w:t>
      </w:r>
      <w:proofErr w:type="spellStart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>წევრი</w:t>
      </w:r>
      <w:proofErr w:type="spellEnd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 xml:space="preserve"> </w:t>
      </w:r>
      <w:proofErr w:type="spellStart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>უწყებები</w:t>
      </w:r>
      <w:proofErr w:type="spellEnd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 xml:space="preserve">, </w:t>
      </w:r>
      <w:proofErr w:type="spellStart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>რომლებსაც</w:t>
      </w:r>
      <w:proofErr w:type="spellEnd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 xml:space="preserve"> </w:t>
      </w:r>
      <w:proofErr w:type="spellStart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>გაეგზავნათ</w:t>
      </w:r>
      <w:proofErr w:type="spellEnd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 xml:space="preserve"> </w:t>
      </w:r>
      <w:proofErr w:type="spellStart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>დოკუმენტი</w:t>
      </w:r>
      <w:proofErr w:type="spellEnd"/>
      <w:r w:rsidRPr="00EC51E6">
        <w:rPr>
          <w:rFonts w:ascii="Sylfaen" w:eastAsia="Arial Unicode MS" w:hAnsi="Sylfaen" w:cs="Arial Unicode MS"/>
          <w:b/>
          <w:color w:val="auto"/>
          <w:sz w:val="22"/>
          <w:szCs w:val="22"/>
        </w:rPr>
        <w:t xml:space="preserve">: </w:t>
      </w:r>
    </w:p>
    <w:p w14:paraId="223F0080" w14:textId="77777777" w:rsidR="00D6155E" w:rsidRPr="00EC51E6" w:rsidRDefault="00D6155E" w:rsidP="0071717F">
      <w:pPr>
        <w:pStyle w:val="Default"/>
        <w:jc w:val="center"/>
        <w:rPr>
          <w:rFonts w:ascii="Sylfaen" w:hAnsi="Sylfaen" w:cs="Sylfaen"/>
          <w:b/>
          <w:bCs/>
          <w:color w:val="auto"/>
          <w:sz w:val="22"/>
          <w:szCs w:val="22"/>
        </w:rPr>
      </w:pPr>
    </w:p>
    <w:p w14:paraId="6B2419C0" w14:textId="090D7314" w:rsidR="00D6155E" w:rsidRPr="001F7CBA" w:rsidRDefault="00D6155E" w:rsidP="0071717F">
      <w:pPr>
        <w:pStyle w:val="Default"/>
        <w:jc w:val="center"/>
        <w:rPr>
          <w:rFonts w:ascii="Sylfaen" w:hAnsi="Sylfaen" w:cs="Sylfaen"/>
          <w:b/>
          <w:bCs/>
          <w:color w:val="auto"/>
          <w:sz w:val="22"/>
          <w:szCs w:val="22"/>
        </w:rPr>
      </w:pPr>
    </w:p>
    <w:p w14:paraId="03D33610" w14:textId="77777777" w:rsidR="00D6155E" w:rsidRPr="001F7CBA" w:rsidRDefault="00D6155E" w:rsidP="00D6155E">
      <w:pPr>
        <w:rPr>
          <w:rFonts w:ascii="Sylfaen" w:hAnsi="Sylfaen"/>
          <w:sz w:val="22"/>
          <w:szCs w:val="22"/>
        </w:rPr>
      </w:pPr>
      <w:r w:rsidRPr="001F7CBA">
        <w:rPr>
          <w:rFonts w:ascii="Sylfaen" w:hAnsi="Sylfaen" w:cs="Sylfaen"/>
          <w:sz w:val="22"/>
          <w:szCs w:val="22"/>
        </w:rPr>
        <w:t>1. საქართველოს</w:t>
      </w:r>
      <w:r w:rsidRPr="001F7CBA">
        <w:rPr>
          <w:rFonts w:ascii="Sylfaen" w:hAnsi="Sylfaen"/>
          <w:sz w:val="22"/>
          <w:szCs w:val="22"/>
        </w:rPr>
        <w:t xml:space="preserve"> თვდაცვის სამინისტრო:</w:t>
      </w:r>
    </w:p>
    <w:p w14:paraId="58CDC200" w14:textId="6F2FE0A2" w:rsidR="00D6155E" w:rsidRPr="001F7CBA" w:rsidRDefault="00D6155E" w:rsidP="00D6155E">
      <w:pPr>
        <w:pStyle w:val="ListParagraph"/>
        <w:numPr>
          <w:ilvl w:val="0"/>
          <w:numId w:val="12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თავდაცვის ინსტიტუციური აღმშენებლობის სკოლა</w:t>
      </w:r>
      <w:r w:rsidR="00886A16">
        <w:rPr>
          <w:rFonts w:ascii="Sylfaen" w:hAnsi="Sylfaen"/>
          <w:sz w:val="22"/>
          <w:szCs w:val="22"/>
          <w:lang w:val="en-US"/>
        </w:rPr>
        <w:t>.</w:t>
      </w:r>
    </w:p>
    <w:p w14:paraId="6898710F" w14:textId="77777777" w:rsidR="00D6155E" w:rsidRPr="001F7CBA" w:rsidRDefault="00D6155E" w:rsidP="00D6155E">
      <w:pPr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>2.  საქართველოს  ოკუპირებული ტერიტორიებიდან  დევნილთა, შრომის, ჯანმრთელობისა   და სოციალური დაცვის სამინისტრო:</w:t>
      </w:r>
    </w:p>
    <w:p w14:paraId="3B363E57" w14:textId="30A88AC9" w:rsidR="00D6155E" w:rsidRPr="001F7CBA" w:rsidRDefault="00D6155E" w:rsidP="00D6155E">
      <w:pPr>
        <w:pStyle w:val="ListParagraph"/>
        <w:numPr>
          <w:ilvl w:val="0"/>
          <w:numId w:val="12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საქართველოს  ოკუპირებული ტერიტორიებიდან  დევნილთა, შრომის, ჯანმრთელობისა და სოციალური დაცვის სამინისტრო;</w:t>
      </w:r>
    </w:p>
    <w:p w14:paraId="2B026D0B" w14:textId="4CE10EDF" w:rsidR="00D6155E" w:rsidRPr="001F7CBA" w:rsidRDefault="00D6155E" w:rsidP="00D6155E">
      <w:pPr>
        <w:pStyle w:val="ListParagraph"/>
        <w:numPr>
          <w:ilvl w:val="0"/>
          <w:numId w:val="12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>სსიპ</w:t>
      </w:r>
      <w:r w:rsidR="008E0249">
        <w:rPr>
          <w:rFonts w:ascii="Sylfaen" w:hAnsi="Sylfaen"/>
          <w:sz w:val="22"/>
          <w:szCs w:val="22"/>
        </w:rPr>
        <w:t xml:space="preserve">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8E0249">
        <w:rPr>
          <w:rFonts w:ascii="Sylfaen" w:hAnsi="Sylfaen"/>
          <w:sz w:val="22"/>
          <w:szCs w:val="22"/>
        </w:rPr>
        <w:t xml:space="preserve"> </w:t>
      </w:r>
      <w:r w:rsidRPr="001F7CBA">
        <w:rPr>
          <w:rFonts w:ascii="Sylfaen" w:hAnsi="Sylfaen"/>
          <w:sz w:val="22"/>
          <w:szCs w:val="22"/>
        </w:rPr>
        <w:t>ლ. საყვარელიძის სახელობის დაავადებათა კონტროლისა და საზოგადოებრივი ჯანმრთელობის ეროვნული ცენტრი;</w:t>
      </w:r>
    </w:p>
    <w:p w14:paraId="171E05E2" w14:textId="71045048" w:rsidR="00D6155E" w:rsidRPr="001F7CBA" w:rsidRDefault="00D6155E" w:rsidP="00D6155E">
      <w:pPr>
        <w:pStyle w:val="ListParagraph"/>
        <w:numPr>
          <w:ilvl w:val="0"/>
          <w:numId w:val="12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ინფორმაციული ტექნოლოგიების სააგენტო;</w:t>
      </w:r>
    </w:p>
    <w:p w14:paraId="75D45C21" w14:textId="4D88E11A" w:rsidR="00D6155E" w:rsidRPr="001F7CBA" w:rsidRDefault="00D6155E" w:rsidP="00D6155E">
      <w:pPr>
        <w:pStyle w:val="ListParagraph"/>
        <w:numPr>
          <w:ilvl w:val="0"/>
          <w:numId w:val="12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დევნილთა, ეკომიგრანტთა და საარსებო წყაროებით უზრუნველყოფის სააგენტო;</w:t>
      </w:r>
    </w:p>
    <w:p w14:paraId="6EDF648F" w14:textId="17308188" w:rsidR="00D6155E" w:rsidRPr="001F7CBA" w:rsidRDefault="00D6155E" w:rsidP="00D6155E">
      <w:pPr>
        <w:pStyle w:val="ListParagraph"/>
        <w:numPr>
          <w:ilvl w:val="0"/>
          <w:numId w:val="12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სოციალური მომსახურების  სააგენტო;</w:t>
      </w:r>
    </w:p>
    <w:p w14:paraId="0B21A47C" w14:textId="328A5C7E" w:rsidR="00D6155E" w:rsidRPr="001F7CBA" w:rsidRDefault="00D6155E" w:rsidP="00D6155E">
      <w:pPr>
        <w:pStyle w:val="ListParagraph"/>
        <w:numPr>
          <w:ilvl w:val="0"/>
          <w:numId w:val="12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lastRenderedPageBreak/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სახელმწიფო ზრუნვისა და ტრეფიკინგის მსხვერპლთა, დაზარალებულთა დახმარების სააგენტო;</w:t>
      </w:r>
    </w:p>
    <w:p w14:paraId="24AFD721" w14:textId="2854D540" w:rsidR="00D6155E" w:rsidRPr="001F7CBA" w:rsidRDefault="00D6155E" w:rsidP="00D6155E">
      <w:pPr>
        <w:pStyle w:val="ListParagraph"/>
        <w:numPr>
          <w:ilvl w:val="0"/>
          <w:numId w:val="12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ა(ა)იპ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საქართველოს სამედიცინო ჰოლდინგი;</w:t>
      </w:r>
    </w:p>
    <w:p w14:paraId="08DCDBAB" w14:textId="78F864BC" w:rsidR="00D6155E" w:rsidRPr="001F7CBA" w:rsidRDefault="00D6155E" w:rsidP="00D6155E">
      <w:pPr>
        <w:pStyle w:val="ListParagraph"/>
        <w:numPr>
          <w:ilvl w:val="0"/>
          <w:numId w:val="12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სამედიცინო და ფარმაცევტული საქმიანობის რეგულირების სააგენტო</w:t>
      </w:r>
      <w:r w:rsidR="00886A16">
        <w:rPr>
          <w:rFonts w:ascii="Sylfaen" w:hAnsi="Sylfaen"/>
          <w:sz w:val="22"/>
          <w:szCs w:val="22"/>
          <w:lang w:val="en-US"/>
        </w:rPr>
        <w:t>.</w:t>
      </w:r>
    </w:p>
    <w:p w14:paraId="1BE3D7F6" w14:textId="77777777" w:rsidR="00D6155E" w:rsidRPr="001F7CBA" w:rsidRDefault="00D6155E" w:rsidP="00D6155E">
      <w:pPr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>3. საქართველოს  განათლებისა და მეცნიერების სამინისტრო:</w:t>
      </w:r>
    </w:p>
    <w:p w14:paraId="0EE0AB9F" w14:textId="0B714F2B" w:rsidR="00D6155E" w:rsidRPr="001F7CBA" w:rsidRDefault="00D6155E" w:rsidP="00D6155E">
      <w:pPr>
        <w:pStyle w:val="ListParagraph"/>
        <w:numPr>
          <w:ilvl w:val="0"/>
          <w:numId w:val="13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ზურაბ ჟვანიას სახელობის </w:t>
      </w:r>
      <w:r w:rsidRPr="001F7CBA">
        <w:rPr>
          <w:rFonts w:ascii="Sylfaen" w:hAnsi="Sylfaen" w:cs="Sylfaen"/>
          <w:sz w:val="22"/>
          <w:szCs w:val="22"/>
        </w:rPr>
        <w:t>სახელმწიფო</w:t>
      </w:r>
      <w:r w:rsidRPr="001F7CBA">
        <w:rPr>
          <w:rFonts w:ascii="Sylfaen" w:hAnsi="Sylfaen"/>
          <w:sz w:val="22"/>
          <w:szCs w:val="22"/>
        </w:rPr>
        <w:t xml:space="preserve"> ადმინისტრირების სკოლა;</w:t>
      </w:r>
    </w:p>
    <w:p w14:paraId="5C24AF87" w14:textId="4F6CCAFF" w:rsidR="00D6155E" w:rsidRPr="001F7CBA" w:rsidRDefault="00D6155E" w:rsidP="00D6155E">
      <w:pPr>
        <w:pStyle w:val="ListParagraph"/>
        <w:numPr>
          <w:ilvl w:val="0"/>
          <w:numId w:val="13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განათლების მართვის </w:t>
      </w:r>
      <w:r w:rsidRPr="001F7CBA">
        <w:rPr>
          <w:rFonts w:ascii="Sylfaen" w:hAnsi="Sylfaen" w:cs="Sylfaen"/>
          <w:sz w:val="22"/>
          <w:szCs w:val="22"/>
        </w:rPr>
        <w:t>საინფორმაციო</w:t>
      </w:r>
      <w:r w:rsidRPr="001F7CBA">
        <w:rPr>
          <w:rFonts w:ascii="Sylfaen" w:hAnsi="Sylfaen"/>
          <w:sz w:val="22"/>
          <w:szCs w:val="22"/>
        </w:rPr>
        <w:t xml:space="preserve"> სისტემის სტატისტიკის სამსახური;</w:t>
      </w:r>
    </w:p>
    <w:p w14:paraId="066EB3CD" w14:textId="52BF127A" w:rsidR="00D6155E" w:rsidRPr="001F7CBA" w:rsidRDefault="00D6155E" w:rsidP="00D6155E">
      <w:pPr>
        <w:pStyle w:val="ListParagraph"/>
        <w:numPr>
          <w:ilvl w:val="0"/>
          <w:numId w:val="13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შეფასებისა და </w:t>
      </w:r>
      <w:r w:rsidRPr="001F7CBA">
        <w:rPr>
          <w:rFonts w:ascii="Sylfaen" w:hAnsi="Sylfaen" w:cs="Sylfaen"/>
          <w:sz w:val="22"/>
          <w:szCs w:val="22"/>
        </w:rPr>
        <w:t>გამოცდების</w:t>
      </w:r>
      <w:r w:rsidRPr="001F7CBA">
        <w:rPr>
          <w:rFonts w:ascii="Sylfaen" w:hAnsi="Sylfaen"/>
          <w:sz w:val="22"/>
          <w:szCs w:val="22"/>
        </w:rPr>
        <w:t xml:space="preserve"> ეროვნული ცენტრი;</w:t>
      </w:r>
    </w:p>
    <w:p w14:paraId="5FF46635" w14:textId="5D1316F1" w:rsidR="00D6155E" w:rsidRPr="001F7CBA" w:rsidRDefault="00D6155E" w:rsidP="00D6155E">
      <w:pPr>
        <w:pStyle w:val="ListParagraph"/>
        <w:numPr>
          <w:ilvl w:val="0"/>
          <w:numId w:val="13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შოთა რუსთაველის </w:t>
      </w:r>
      <w:r w:rsidRPr="001F7CBA">
        <w:rPr>
          <w:rFonts w:ascii="Sylfaen" w:hAnsi="Sylfaen" w:cs="Sylfaen"/>
          <w:sz w:val="22"/>
          <w:szCs w:val="22"/>
        </w:rPr>
        <w:t>საქართველოს</w:t>
      </w:r>
      <w:r w:rsidRPr="001F7CBA">
        <w:rPr>
          <w:rFonts w:ascii="Sylfaen" w:hAnsi="Sylfaen"/>
          <w:sz w:val="22"/>
          <w:szCs w:val="22"/>
        </w:rPr>
        <w:t xml:space="preserve"> ეროვნული </w:t>
      </w:r>
      <w:r w:rsidRPr="001F7CBA">
        <w:rPr>
          <w:rFonts w:ascii="Sylfaen" w:hAnsi="Sylfaen" w:cs="Sylfaen"/>
          <w:sz w:val="22"/>
          <w:szCs w:val="22"/>
        </w:rPr>
        <w:t>სამეცნიერო</w:t>
      </w:r>
      <w:r w:rsidRPr="001F7CBA">
        <w:rPr>
          <w:rFonts w:ascii="Sylfaen" w:hAnsi="Sylfaen"/>
          <w:sz w:val="22"/>
          <w:szCs w:val="22"/>
        </w:rPr>
        <w:t xml:space="preserve"> ფონდი;</w:t>
      </w:r>
    </w:p>
    <w:p w14:paraId="3E01FBEF" w14:textId="33BDD3BB" w:rsidR="00D6155E" w:rsidRPr="001F7CBA" w:rsidRDefault="00D6155E" w:rsidP="00D6155E">
      <w:pPr>
        <w:pStyle w:val="ListParagraph"/>
        <w:numPr>
          <w:ilvl w:val="0"/>
          <w:numId w:val="13"/>
        </w:numPr>
        <w:spacing w:after="160" w:line="259" w:lineRule="auto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სსიპ </w:t>
      </w:r>
      <w:r w:rsidR="00886A1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F7CBA">
        <w:rPr>
          <w:rFonts w:ascii="Sylfaen" w:hAnsi="Sylfaen"/>
          <w:sz w:val="22"/>
          <w:szCs w:val="22"/>
        </w:rPr>
        <w:t xml:space="preserve"> განათლების ხარისხის </w:t>
      </w:r>
      <w:r w:rsidRPr="001F7CBA">
        <w:rPr>
          <w:rFonts w:ascii="Sylfaen" w:hAnsi="Sylfaen" w:cs="Sylfaen"/>
          <w:sz w:val="22"/>
          <w:szCs w:val="22"/>
        </w:rPr>
        <w:t>განვითარების</w:t>
      </w:r>
      <w:r w:rsidRPr="001F7CBA">
        <w:rPr>
          <w:rFonts w:ascii="Sylfaen" w:hAnsi="Sylfaen"/>
          <w:sz w:val="22"/>
          <w:szCs w:val="22"/>
        </w:rPr>
        <w:t xml:space="preserve"> ეროვნულ ცენტრი</w:t>
      </w:r>
      <w:r w:rsidR="00886A16">
        <w:rPr>
          <w:rFonts w:ascii="Sylfaen" w:hAnsi="Sylfaen"/>
          <w:sz w:val="22"/>
          <w:szCs w:val="22"/>
          <w:lang w:val="en-US"/>
        </w:rPr>
        <w:t>.</w:t>
      </w:r>
    </w:p>
    <w:p w14:paraId="6D2AE340" w14:textId="77777777" w:rsidR="00D6155E" w:rsidRPr="001F7CBA" w:rsidRDefault="00D6155E" w:rsidP="00D6155E">
      <w:pPr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>4. საქართველოს იუსტიციის სამინისტრო:</w:t>
      </w:r>
    </w:p>
    <w:p w14:paraId="215D0FE1" w14:textId="68F5622E" w:rsidR="00D6155E" w:rsidRPr="001F7CBA" w:rsidRDefault="00886A16" w:rsidP="00D6155E">
      <w:pPr>
        <w:pStyle w:val="ListParagraph"/>
        <w:numPr>
          <w:ilvl w:val="0"/>
          <w:numId w:val="14"/>
        </w:numPr>
        <w:spacing w:after="160" w:line="259" w:lineRule="auto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საქართველოს ეროვნული არქივი;</w:t>
      </w:r>
    </w:p>
    <w:p w14:paraId="0A36E782" w14:textId="11B0B1F0" w:rsidR="00D6155E" w:rsidRPr="001F7CBA" w:rsidRDefault="00886A16" w:rsidP="00D6155E">
      <w:pPr>
        <w:pStyle w:val="ListParagraph"/>
        <w:numPr>
          <w:ilvl w:val="0"/>
          <w:numId w:val="14"/>
        </w:numPr>
        <w:spacing w:after="160" w:line="259" w:lineRule="auto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საქართველოს საკანონმდებლო მაცნე;</w:t>
      </w:r>
    </w:p>
    <w:p w14:paraId="775C259D" w14:textId="1BF0957E" w:rsidR="00D6155E" w:rsidRPr="001F7CBA" w:rsidRDefault="00886A16" w:rsidP="00D6155E">
      <w:pPr>
        <w:pStyle w:val="ListParagraph"/>
        <w:numPr>
          <w:ilvl w:val="0"/>
          <w:numId w:val="14"/>
        </w:numPr>
        <w:spacing w:after="160" w:line="259" w:lineRule="auto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აღსრულების ეროვნული </w:t>
      </w:r>
      <w:r w:rsidR="00D6155E" w:rsidRPr="001F7CBA">
        <w:rPr>
          <w:rFonts w:ascii="Sylfaen" w:hAnsi="Sylfaen" w:cs="Sylfaen"/>
          <w:sz w:val="22"/>
          <w:szCs w:val="22"/>
        </w:rPr>
        <w:t>ბიურო;</w:t>
      </w:r>
    </w:p>
    <w:p w14:paraId="251BEB80" w14:textId="5E17EC7B" w:rsidR="00D6155E" w:rsidRPr="001F7CBA" w:rsidRDefault="00886A16" w:rsidP="00D6155E">
      <w:pPr>
        <w:pStyle w:val="ListParagraph"/>
        <w:numPr>
          <w:ilvl w:val="0"/>
          <w:numId w:val="14"/>
        </w:numPr>
        <w:spacing w:after="160" w:line="259" w:lineRule="auto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საქართველოს ნოტარიუსთა პალატა;</w:t>
      </w:r>
    </w:p>
    <w:p w14:paraId="3B2663E5" w14:textId="3BB33201" w:rsidR="00D6155E" w:rsidRPr="001F7CBA" w:rsidRDefault="00886A16" w:rsidP="00D6155E">
      <w:pPr>
        <w:pStyle w:val="ListParagraph"/>
        <w:numPr>
          <w:ilvl w:val="0"/>
          <w:numId w:val="14"/>
        </w:numPr>
        <w:spacing w:after="160" w:line="259" w:lineRule="auto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საჯარო რეესტრის ეროვნული სააგენტო;</w:t>
      </w:r>
    </w:p>
    <w:p w14:paraId="4AD30C3A" w14:textId="5361C17B" w:rsidR="00D6155E" w:rsidRPr="001F7CBA" w:rsidRDefault="00886A16" w:rsidP="00D6155E">
      <w:pPr>
        <w:pStyle w:val="ListParagraph"/>
        <w:numPr>
          <w:ilvl w:val="0"/>
          <w:numId w:val="14"/>
        </w:numPr>
        <w:spacing w:after="160" w:line="259" w:lineRule="auto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ციფრული მმართველობის სააგენტო;</w:t>
      </w:r>
    </w:p>
    <w:p w14:paraId="1D88E437" w14:textId="3C6017DF" w:rsidR="00D6155E" w:rsidRPr="001F7CBA" w:rsidRDefault="00886A16" w:rsidP="00D6155E">
      <w:pPr>
        <w:pStyle w:val="ListParagraph"/>
        <w:numPr>
          <w:ilvl w:val="0"/>
          <w:numId w:val="14"/>
        </w:numPr>
        <w:spacing w:after="160" w:line="259" w:lineRule="auto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დანაშაულის პრევენციის, არასაპატიმრო სასჯელთა აღსრულებისა და </w:t>
      </w:r>
      <w:r w:rsidR="00D6155E" w:rsidRPr="001F7CBA">
        <w:rPr>
          <w:rFonts w:ascii="Sylfaen" w:hAnsi="Sylfaen" w:cs="Sylfaen"/>
          <w:sz w:val="22"/>
          <w:szCs w:val="22"/>
        </w:rPr>
        <w:t>პრობაციის</w:t>
      </w:r>
      <w:r w:rsidR="00D6155E" w:rsidRPr="001F7CBA">
        <w:rPr>
          <w:rFonts w:ascii="Sylfaen" w:hAnsi="Sylfaen"/>
          <w:sz w:val="22"/>
          <w:szCs w:val="22"/>
        </w:rPr>
        <w:t xml:space="preserve"> ეროვნული სააგენტო;</w:t>
      </w:r>
    </w:p>
    <w:p w14:paraId="27A7CEF9" w14:textId="5728A668" w:rsidR="00D6155E" w:rsidRPr="001F7CBA" w:rsidRDefault="00886A16" w:rsidP="00D6155E">
      <w:pPr>
        <w:pStyle w:val="ListParagraph"/>
        <w:numPr>
          <w:ilvl w:val="0"/>
          <w:numId w:val="14"/>
        </w:numPr>
        <w:spacing w:after="160" w:line="259" w:lineRule="auto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იუსტიციის სახლი;</w:t>
      </w:r>
    </w:p>
    <w:p w14:paraId="6BBBFAC0" w14:textId="786B4E6E" w:rsidR="00D6155E" w:rsidRPr="001F7CBA" w:rsidRDefault="00886A16" w:rsidP="00D6155E">
      <w:pPr>
        <w:pStyle w:val="ListParagraph"/>
        <w:numPr>
          <w:ilvl w:val="0"/>
          <w:numId w:val="14"/>
        </w:numPr>
        <w:spacing w:after="160" w:line="259" w:lineRule="auto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იუსტიციის სასწავლო ცენტრი;</w:t>
      </w:r>
    </w:p>
    <w:p w14:paraId="258F7EDA" w14:textId="5BAA5ECD" w:rsidR="00D6155E" w:rsidRPr="001F7CBA" w:rsidRDefault="004762AF" w:rsidP="00D6155E">
      <w:pPr>
        <w:pStyle w:val="ListParagraph"/>
        <w:numPr>
          <w:ilvl w:val="0"/>
          <w:numId w:val="14"/>
        </w:numPr>
        <w:spacing w:after="160" w:line="259" w:lineRule="auto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სახელმწიფო საქვეუწყებო დაწესებულება - </w:t>
      </w:r>
      <w:r w:rsidR="00D6155E" w:rsidRPr="001F7CBA">
        <w:rPr>
          <w:rFonts w:ascii="Sylfaen" w:hAnsi="Sylfaen"/>
          <w:sz w:val="22"/>
          <w:szCs w:val="22"/>
        </w:rPr>
        <w:t>სპეციალური პენიტენციური სამსახური</w:t>
      </w:r>
      <w:r w:rsidR="00886A16">
        <w:rPr>
          <w:rFonts w:ascii="Sylfaen" w:hAnsi="Sylfaen"/>
          <w:sz w:val="22"/>
          <w:szCs w:val="22"/>
          <w:lang w:val="en-US"/>
        </w:rPr>
        <w:t>.</w:t>
      </w:r>
    </w:p>
    <w:p w14:paraId="0D0248A4" w14:textId="38FA8C27" w:rsidR="00D6155E" w:rsidRPr="001F7CBA" w:rsidRDefault="00D6155E" w:rsidP="00D6155E">
      <w:pPr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>5.  საქართველოს საგარეო საქმეთა სამინისტრო</w:t>
      </w:r>
    </w:p>
    <w:p w14:paraId="2BA96E15" w14:textId="77777777" w:rsidR="00D6155E" w:rsidRPr="001F7CBA" w:rsidRDefault="00D6155E" w:rsidP="00D6155E">
      <w:pPr>
        <w:rPr>
          <w:rFonts w:ascii="Sylfaen" w:hAnsi="Sylfaen"/>
          <w:sz w:val="22"/>
          <w:szCs w:val="22"/>
        </w:rPr>
      </w:pPr>
    </w:p>
    <w:p w14:paraId="1DF0DF71" w14:textId="5B759C5E" w:rsidR="00D6155E" w:rsidRPr="001F7CBA" w:rsidRDefault="00D6155E" w:rsidP="00D6155E">
      <w:pPr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6. საქართველოს ეკონომიკისა და მდგრადი განვითარების </w:t>
      </w:r>
      <w:r w:rsidR="008E0249">
        <w:rPr>
          <w:rFonts w:ascii="Sylfaen" w:hAnsi="Sylfaen"/>
          <w:sz w:val="22"/>
          <w:szCs w:val="22"/>
        </w:rPr>
        <w:t>სა</w:t>
      </w:r>
      <w:r w:rsidRPr="001F7CBA">
        <w:rPr>
          <w:rFonts w:ascii="Sylfaen" w:hAnsi="Sylfaen"/>
          <w:sz w:val="22"/>
          <w:szCs w:val="22"/>
        </w:rPr>
        <w:t>მინისტრ</w:t>
      </w:r>
      <w:r w:rsidR="008E0249">
        <w:rPr>
          <w:rFonts w:ascii="Sylfaen" w:hAnsi="Sylfaen"/>
          <w:sz w:val="22"/>
          <w:szCs w:val="22"/>
        </w:rPr>
        <w:t>ო</w:t>
      </w:r>
      <w:r w:rsidRPr="001F7CBA">
        <w:rPr>
          <w:rFonts w:ascii="Sylfaen" w:hAnsi="Sylfaen"/>
          <w:sz w:val="22"/>
          <w:szCs w:val="22"/>
        </w:rPr>
        <w:t>:</w:t>
      </w:r>
    </w:p>
    <w:p w14:paraId="3CB8B44A" w14:textId="4BF627C8" w:rsidR="00D6155E" w:rsidRPr="001F7CBA" w:rsidRDefault="00886A16" w:rsidP="00D6155E">
      <w:pPr>
        <w:pStyle w:val="ListParagraph"/>
        <w:numPr>
          <w:ilvl w:val="0"/>
          <w:numId w:val="15"/>
        </w:numPr>
        <w:spacing w:after="160" w:line="259" w:lineRule="auto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სახელმწიფო ქონების ეროვნული </w:t>
      </w:r>
      <w:r w:rsidR="00D6155E" w:rsidRPr="001F7CBA">
        <w:rPr>
          <w:rFonts w:ascii="Sylfaen" w:hAnsi="Sylfaen" w:cs="Sylfaen"/>
          <w:sz w:val="22"/>
          <w:szCs w:val="22"/>
        </w:rPr>
        <w:t>სააგენტო;</w:t>
      </w:r>
    </w:p>
    <w:p w14:paraId="14E9443E" w14:textId="4BD8AF18" w:rsidR="00D6155E" w:rsidRPr="001F7CBA" w:rsidRDefault="00886A16" w:rsidP="00D6155E">
      <w:pPr>
        <w:pStyle w:val="ListParagraph"/>
        <w:numPr>
          <w:ilvl w:val="0"/>
          <w:numId w:val="15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სახმელეთო ტრანსპორტის </w:t>
      </w:r>
      <w:r w:rsidR="00D6155E" w:rsidRPr="001F7CBA">
        <w:rPr>
          <w:rFonts w:ascii="Sylfaen" w:hAnsi="Sylfaen" w:cs="Sylfaen"/>
          <w:sz w:val="22"/>
          <w:szCs w:val="22"/>
        </w:rPr>
        <w:t>სააგენტო;</w:t>
      </w:r>
    </w:p>
    <w:p w14:paraId="53EBAB54" w14:textId="52633D8A" w:rsidR="00D6155E" w:rsidRPr="001F7CBA" w:rsidRDefault="00886A16" w:rsidP="00D6155E">
      <w:pPr>
        <w:pStyle w:val="ListParagraph"/>
        <w:numPr>
          <w:ilvl w:val="0"/>
          <w:numId w:val="15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საზღვაო ტრანსპორტის </w:t>
      </w:r>
      <w:r w:rsidR="00D6155E" w:rsidRPr="001F7CBA">
        <w:rPr>
          <w:rFonts w:ascii="Sylfaen" w:hAnsi="Sylfaen" w:cs="Sylfaen"/>
          <w:sz w:val="22"/>
          <w:szCs w:val="22"/>
        </w:rPr>
        <w:t>სააგენტო</w:t>
      </w:r>
      <w:r>
        <w:rPr>
          <w:rFonts w:ascii="Sylfaen" w:hAnsi="Sylfaen" w:cs="Sylfaen"/>
          <w:sz w:val="22"/>
          <w:szCs w:val="22"/>
          <w:lang w:val="en-US"/>
        </w:rPr>
        <w:t>.</w:t>
      </w:r>
    </w:p>
    <w:p w14:paraId="1318A72F" w14:textId="77777777" w:rsidR="00D6155E" w:rsidRPr="001F7CBA" w:rsidRDefault="00D6155E" w:rsidP="00D6155E">
      <w:pPr>
        <w:jc w:val="both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>7. საქართველოს ფინანსთა სამინისტრო:</w:t>
      </w:r>
    </w:p>
    <w:p w14:paraId="33D27E9B" w14:textId="17AF1378" w:rsidR="00D6155E" w:rsidRPr="001F7CBA" w:rsidRDefault="00886A16" w:rsidP="00D6155E">
      <w:pPr>
        <w:pStyle w:val="ListParagraph"/>
        <w:numPr>
          <w:ilvl w:val="0"/>
          <w:numId w:val="16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შემოსავლების სამსახური;</w:t>
      </w:r>
    </w:p>
    <w:p w14:paraId="2D4FD38E" w14:textId="0CCDFE22" w:rsidR="00D6155E" w:rsidRPr="001F7CBA" w:rsidRDefault="00886A16" w:rsidP="00D6155E">
      <w:pPr>
        <w:pStyle w:val="ListParagraph"/>
        <w:numPr>
          <w:ilvl w:val="0"/>
          <w:numId w:val="16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ფინანსთა სამინისტროს აკადემია;</w:t>
      </w:r>
    </w:p>
    <w:p w14:paraId="6A73C0DB" w14:textId="3921A286" w:rsidR="00D6155E" w:rsidRPr="001F7CBA" w:rsidRDefault="00886A16" w:rsidP="00D6155E">
      <w:pPr>
        <w:pStyle w:val="ListParagraph"/>
        <w:numPr>
          <w:ilvl w:val="0"/>
          <w:numId w:val="16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საფინანსო-ანალიტიკური </w:t>
      </w:r>
      <w:r w:rsidR="00D6155E" w:rsidRPr="001F7CBA">
        <w:rPr>
          <w:rFonts w:ascii="Sylfaen" w:hAnsi="Sylfaen" w:cs="Sylfaen"/>
          <w:sz w:val="22"/>
          <w:szCs w:val="22"/>
        </w:rPr>
        <w:t>სამსახური;</w:t>
      </w:r>
    </w:p>
    <w:p w14:paraId="75BA7C54" w14:textId="77AD7647" w:rsidR="00D6155E" w:rsidRPr="001F7CBA" w:rsidRDefault="004762AF" w:rsidP="00D6155E">
      <w:pPr>
        <w:pStyle w:val="ListParagraph"/>
        <w:numPr>
          <w:ilvl w:val="0"/>
          <w:numId w:val="16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სახელმწიფო </w:t>
      </w:r>
      <w:r w:rsidR="00D6155E" w:rsidRPr="001F7CBA">
        <w:rPr>
          <w:rFonts w:ascii="Sylfaen" w:hAnsi="Sylfaen"/>
          <w:sz w:val="22"/>
          <w:szCs w:val="22"/>
        </w:rPr>
        <w:t>სახაზინო სამსახური;</w:t>
      </w:r>
    </w:p>
    <w:p w14:paraId="0E409C81" w14:textId="33EDE2BA" w:rsidR="00D6155E" w:rsidRPr="001F7CBA" w:rsidRDefault="004762AF" w:rsidP="00D6155E">
      <w:pPr>
        <w:pStyle w:val="ListParagraph"/>
        <w:numPr>
          <w:ilvl w:val="0"/>
          <w:numId w:val="16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სახელმწიფო საქვეუწყებო დაწესებულება </w:t>
      </w:r>
      <w:r w:rsidR="00886A16">
        <w:rPr>
          <w:rFonts w:ascii="Sylfaen" w:hAnsi="Sylfaen"/>
          <w:sz w:val="22"/>
          <w:szCs w:val="22"/>
        </w:rPr>
        <w:t>–</w:t>
      </w:r>
      <w:r w:rsidR="00D6155E" w:rsidRPr="001F7CBA">
        <w:rPr>
          <w:rFonts w:ascii="Sylfaen" w:hAnsi="Sylfaen"/>
          <w:sz w:val="22"/>
          <w:szCs w:val="22"/>
        </w:rPr>
        <w:t xml:space="preserve"> ბუღალტრული აღრიცხვის, ანგარიშგებისა </w:t>
      </w:r>
      <w:r w:rsidR="00D6155E" w:rsidRPr="001F7CBA">
        <w:rPr>
          <w:rFonts w:ascii="Sylfaen" w:hAnsi="Sylfaen" w:cs="Sylfaen"/>
          <w:sz w:val="22"/>
          <w:szCs w:val="22"/>
        </w:rPr>
        <w:t>და</w:t>
      </w:r>
      <w:r w:rsidR="00D6155E" w:rsidRPr="001F7CBA">
        <w:rPr>
          <w:rFonts w:ascii="Sylfaen" w:hAnsi="Sylfaen"/>
          <w:sz w:val="22"/>
          <w:szCs w:val="22"/>
        </w:rPr>
        <w:t xml:space="preserve"> აუდიტის ზედამხედველობის სამსახური;</w:t>
      </w:r>
    </w:p>
    <w:p w14:paraId="5FC0A93F" w14:textId="77777777" w:rsidR="00D6155E" w:rsidRPr="001F7CBA" w:rsidRDefault="00D6155E" w:rsidP="00D6155E">
      <w:pPr>
        <w:jc w:val="both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>8. საქართველოს კულტურის სპორტისა და ახალგაზრდობის სამინისტრო:</w:t>
      </w:r>
    </w:p>
    <w:p w14:paraId="7D29D26A" w14:textId="0A8BD484" w:rsidR="00D6155E" w:rsidRPr="001F7CBA" w:rsidRDefault="00D6155E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სსიპ </w:t>
      </w:r>
      <w:r w:rsidR="00886A16">
        <w:rPr>
          <w:rFonts w:ascii="Sylfaen" w:hAnsi="Sylfaen"/>
          <w:sz w:val="22"/>
          <w:szCs w:val="22"/>
        </w:rPr>
        <w:t>–</w:t>
      </w:r>
      <w:r w:rsidR="00886A16">
        <w:rPr>
          <w:rFonts w:ascii="Sylfaen" w:hAnsi="Sylfaen"/>
          <w:sz w:val="22"/>
          <w:szCs w:val="22"/>
          <w:lang w:val="en-US"/>
        </w:rPr>
        <w:t xml:space="preserve"> </w:t>
      </w:r>
      <w:r w:rsidRPr="001F7CBA">
        <w:rPr>
          <w:rFonts w:ascii="Sylfaen" w:hAnsi="Sylfaen"/>
          <w:sz w:val="22"/>
          <w:szCs w:val="22"/>
        </w:rPr>
        <w:t xml:space="preserve">საქართველოს კულტურული </w:t>
      </w:r>
      <w:r w:rsidRPr="001F7CBA">
        <w:rPr>
          <w:rFonts w:ascii="Sylfaen" w:hAnsi="Sylfaen" w:cs="Sylfaen"/>
          <w:sz w:val="22"/>
          <w:szCs w:val="22"/>
        </w:rPr>
        <w:t>მემკვიდრეობის</w:t>
      </w:r>
      <w:r w:rsidRPr="001F7CBA">
        <w:rPr>
          <w:rFonts w:ascii="Sylfaen" w:hAnsi="Sylfaen"/>
          <w:sz w:val="22"/>
          <w:szCs w:val="22"/>
        </w:rPr>
        <w:t xml:space="preserve"> დაცვის ეროვნული სააგენტო</w:t>
      </w:r>
      <w:r w:rsidR="00886A16">
        <w:rPr>
          <w:rFonts w:ascii="Sylfaen" w:hAnsi="Sylfaen"/>
          <w:sz w:val="22"/>
          <w:szCs w:val="22"/>
          <w:lang w:val="en-US"/>
        </w:rPr>
        <w:t>.</w:t>
      </w:r>
    </w:p>
    <w:p w14:paraId="487A285D" w14:textId="77777777" w:rsidR="00D6155E" w:rsidRPr="001F7CBA" w:rsidRDefault="00D6155E" w:rsidP="00D6155E">
      <w:pPr>
        <w:jc w:val="both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>9.  საქართველოს გარემოს დაცვისა და სოფლის მეურნეობის სამინისტრო:</w:t>
      </w:r>
    </w:p>
    <w:p w14:paraId="116B5B5E" w14:textId="6FCF20BC" w:rsidR="00D6155E" w:rsidRPr="001F7CBA" w:rsidRDefault="00D6155E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 xml:space="preserve">ა(ა)იპ </w:t>
      </w:r>
      <w:r w:rsidR="00886A16">
        <w:rPr>
          <w:rFonts w:ascii="Sylfaen" w:hAnsi="Sylfaen"/>
          <w:sz w:val="22"/>
          <w:szCs w:val="22"/>
        </w:rPr>
        <w:t>–</w:t>
      </w:r>
      <w:r w:rsidRPr="001F7CBA">
        <w:rPr>
          <w:rFonts w:ascii="Sylfaen" w:hAnsi="Sylfaen"/>
          <w:sz w:val="22"/>
          <w:szCs w:val="22"/>
        </w:rPr>
        <w:t xml:space="preserve"> სოფლის განვითარების </w:t>
      </w:r>
      <w:r w:rsidRPr="001F7CBA">
        <w:rPr>
          <w:rFonts w:ascii="Sylfaen" w:hAnsi="Sylfaen" w:cs="Sylfaen"/>
          <w:sz w:val="22"/>
          <w:szCs w:val="22"/>
        </w:rPr>
        <w:t>სააგენტო;</w:t>
      </w:r>
    </w:p>
    <w:p w14:paraId="5E9CE7FC" w14:textId="678D0690" w:rsidR="00D6155E" w:rsidRPr="001F7CBA" w:rsidRDefault="00886A16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სურსათის ეროვნული სააგენტო;</w:t>
      </w:r>
    </w:p>
    <w:p w14:paraId="447C8949" w14:textId="7CB3806D" w:rsidR="00D6155E" w:rsidRPr="001F7CBA" w:rsidRDefault="00886A16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ღვინის ეროვნული </w:t>
      </w:r>
      <w:r w:rsidR="00D6155E" w:rsidRPr="001F7CBA">
        <w:rPr>
          <w:rFonts w:ascii="Sylfaen" w:hAnsi="Sylfaen" w:cs="Sylfaen"/>
          <w:sz w:val="22"/>
          <w:szCs w:val="22"/>
        </w:rPr>
        <w:t>სააგენტო;</w:t>
      </w:r>
    </w:p>
    <w:p w14:paraId="78AB8E15" w14:textId="3BB62441" w:rsidR="00D6155E" w:rsidRPr="001F7CBA" w:rsidRDefault="00886A16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lastRenderedPageBreak/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სოფლის მეურნეობის სახელმწიფო </w:t>
      </w:r>
      <w:r w:rsidR="00D6155E" w:rsidRPr="001F7CBA">
        <w:rPr>
          <w:rFonts w:ascii="Sylfaen" w:hAnsi="Sylfaen" w:cs="Sylfaen"/>
          <w:sz w:val="22"/>
          <w:szCs w:val="22"/>
        </w:rPr>
        <w:t>ლაბორატორია;</w:t>
      </w:r>
    </w:p>
    <w:p w14:paraId="6876B04A" w14:textId="03CEED41" w:rsidR="00D6155E" w:rsidRPr="001F7CBA" w:rsidRDefault="00886A16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სოფლის მეურნეობის </w:t>
      </w:r>
      <w:r w:rsidR="00D6155E" w:rsidRPr="001F7CBA">
        <w:rPr>
          <w:rFonts w:ascii="Sylfaen" w:hAnsi="Sylfaen" w:cs="Sylfaen"/>
          <w:sz w:val="22"/>
          <w:szCs w:val="22"/>
        </w:rPr>
        <w:t>სამეცნიერო</w:t>
      </w:r>
      <w:r w:rsidR="00D6155E" w:rsidRPr="001F7CBA">
        <w:rPr>
          <w:rFonts w:ascii="Sylfaen" w:hAnsi="Sylfaen"/>
          <w:sz w:val="22"/>
          <w:szCs w:val="22"/>
        </w:rPr>
        <w:t>-კვლევით ცენტრი;</w:t>
      </w:r>
    </w:p>
    <w:p w14:paraId="2C56000B" w14:textId="77777777" w:rsidR="00D6155E" w:rsidRPr="001F7CBA" w:rsidRDefault="00D6155E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>შპს - საქართველოს მელიორაცია;</w:t>
      </w:r>
    </w:p>
    <w:p w14:paraId="7A4C74D1" w14:textId="5E8DAD95" w:rsidR="00D6155E" w:rsidRPr="001F7CBA" w:rsidRDefault="00886A16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მიწის მდგრადი მართვისა და მიწათსარგებლობის </w:t>
      </w:r>
      <w:r w:rsidR="00D6155E" w:rsidRPr="001F7CBA">
        <w:rPr>
          <w:rFonts w:ascii="Sylfaen" w:hAnsi="Sylfaen" w:cs="Sylfaen"/>
          <w:sz w:val="22"/>
          <w:szCs w:val="22"/>
        </w:rPr>
        <w:t>მონიტორინგის</w:t>
      </w:r>
      <w:r w:rsidR="00D6155E" w:rsidRPr="001F7CBA">
        <w:rPr>
          <w:rFonts w:ascii="Sylfaen" w:hAnsi="Sylfaen"/>
          <w:sz w:val="22"/>
          <w:szCs w:val="22"/>
        </w:rPr>
        <w:t xml:space="preserve"> ეროვნულ სააგენტო;</w:t>
      </w:r>
    </w:p>
    <w:p w14:paraId="622A796C" w14:textId="1C8E1C60" w:rsidR="00D6155E" w:rsidRPr="001F7CBA" w:rsidRDefault="00886A16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ეროვნული სატყეო </w:t>
      </w:r>
      <w:r w:rsidR="00D6155E" w:rsidRPr="001F7CBA">
        <w:rPr>
          <w:rFonts w:ascii="Sylfaen" w:hAnsi="Sylfaen" w:cs="Sylfaen"/>
          <w:sz w:val="22"/>
          <w:szCs w:val="22"/>
        </w:rPr>
        <w:t>სააგენტო;</w:t>
      </w:r>
    </w:p>
    <w:p w14:paraId="12811C0C" w14:textId="3518F57D" w:rsidR="00D6155E" w:rsidRPr="001F7CBA" w:rsidRDefault="00886A16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დაცული ტერიტორიების </w:t>
      </w:r>
      <w:r w:rsidR="00D6155E" w:rsidRPr="001F7CBA">
        <w:rPr>
          <w:rFonts w:ascii="Sylfaen" w:hAnsi="Sylfaen" w:cs="Sylfaen"/>
          <w:sz w:val="22"/>
          <w:szCs w:val="22"/>
        </w:rPr>
        <w:t>სააგენტო;</w:t>
      </w:r>
    </w:p>
    <w:p w14:paraId="7E1DBCD7" w14:textId="0A2794F7" w:rsidR="00D6155E" w:rsidRPr="001F7CBA" w:rsidRDefault="00886A16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ველური ბუნების ეროვნული </w:t>
      </w:r>
      <w:r w:rsidR="00D6155E" w:rsidRPr="001F7CBA">
        <w:rPr>
          <w:rFonts w:ascii="Sylfaen" w:hAnsi="Sylfaen" w:cs="Sylfaen"/>
          <w:sz w:val="22"/>
          <w:szCs w:val="22"/>
        </w:rPr>
        <w:t>სააგენტო;</w:t>
      </w:r>
    </w:p>
    <w:p w14:paraId="55E2850E" w14:textId="7BF8A2A9" w:rsidR="00D6155E" w:rsidRPr="001F7CBA" w:rsidRDefault="00886A16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გარემოს ეროვნული </w:t>
      </w:r>
      <w:r w:rsidR="00D6155E" w:rsidRPr="001F7CBA">
        <w:rPr>
          <w:rFonts w:ascii="Sylfaen" w:hAnsi="Sylfaen" w:cs="Sylfaen"/>
          <w:sz w:val="22"/>
          <w:szCs w:val="22"/>
        </w:rPr>
        <w:t>სააგენტო;</w:t>
      </w:r>
    </w:p>
    <w:p w14:paraId="6E175B26" w14:textId="6DFF03A2" w:rsidR="00D6155E" w:rsidRPr="001F7CBA" w:rsidRDefault="00886A16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ბირთვული და რადიაციული </w:t>
      </w:r>
      <w:r w:rsidR="00D6155E" w:rsidRPr="001F7CBA">
        <w:rPr>
          <w:rFonts w:ascii="Sylfaen" w:hAnsi="Sylfaen" w:cs="Sylfaen"/>
          <w:sz w:val="22"/>
          <w:szCs w:val="22"/>
        </w:rPr>
        <w:t>უსაფრთხოების</w:t>
      </w:r>
      <w:r w:rsidR="00D6155E" w:rsidRPr="001F7CBA">
        <w:rPr>
          <w:rFonts w:ascii="Sylfaen" w:hAnsi="Sylfaen"/>
          <w:sz w:val="22"/>
          <w:szCs w:val="22"/>
        </w:rPr>
        <w:t xml:space="preserve"> სააგენტო;</w:t>
      </w:r>
    </w:p>
    <w:p w14:paraId="1110C4AF" w14:textId="69303B24" w:rsidR="00D6155E" w:rsidRPr="001F7CBA" w:rsidRDefault="00886A16" w:rsidP="00D6155E">
      <w:pPr>
        <w:pStyle w:val="ListParagraph"/>
        <w:numPr>
          <w:ilvl w:val="0"/>
          <w:numId w:val="17"/>
        </w:numPr>
        <w:spacing w:after="160" w:line="259" w:lineRule="auto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სსიპ –</w:t>
      </w:r>
      <w:r w:rsidR="00D6155E" w:rsidRPr="001F7CBA">
        <w:rPr>
          <w:rFonts w:ascii="Sylfaen" w:hAnsi="Sylfaen"/>
          <w:sz w:val="22"/>
          <w:szCs w:val="22"/>
        </w:rPr>
        <w:t xml:space="preserve"> გარემოსდაცვითი ინფორმაციისა </w:t>
      </w:r>
      <w:r w:rsidR="00D6155E" w:rsidRPr="001F7CBA">
        <w:rPr>
          <w:rFonts w:ascii="Sylfaen" w:hAnsi="Sylfaen" w:cs="Sylfaen"/>
          <w:sz w:val="22"/>
          <w:szCs w:val="22"/>
        </w:rPr>
        <w:t>და</w:t>
      </w:r>
      <w:r w:rsidR="00D6155E" w:rsidRPr="001F7CBA">
        <w:rPr>
          <w:rFonts w:ascii="Sylfaen" w:hAnsi="Sylfaen"/>
          <w:sz w:val="22"/>
          <w:szCs w:val="22"/>
        </w:rPr>
        <w:t xml:space="preserve"> განათლების ცენტრი</w:t>
      </w:r>
      <w:r>
        <w:rPr>
          <w:rFonts w:ascii="Sylfaen" w:hAnsi="Sylfaen"/>
          <w:sz w:val="22"/>
          <w:szCs w:val="22"/>
          <w:lang w:val="en-US"/>
        </w:rPr>
        <w:t>.</w:t>
      </w:r>
    </w:p>
    <w:p w14:paraId="4B561510" w14:textId="77777777" w:rsidR="00D6155E" w:rsidRPr="001F7CBA" w:rsidRDefault="00D6155E" w:rsidP="00D6155E">
      <w:pPr>
        <w:jc w:val="both"/>
        <w:rPr>
          <w:rFonts w:ascii="Sylfaen" w:hAnsi="Sylfaen"/>
          <w:sz w:val="22"/>
          <w:szCs w:val="22"/>
        </w:rPr>
      </w:pPr>
      <w:r w:rsidRPr="001F7CBA">
        <w:rPr>
          <w:rFonts w:ascii="Sylfaen" w:hAnsi="Sylfaen"/>
          <w:sz w:val="22"/>
          <w:szCs w:val="22"/>
        </w:rPr>
        <w:t>10. საპენსიო სააგენტო</w:t>
      </w:r>
    </w:p>
    <w:p w14:paraId="6408DA1F" w14:textId="77777777" w:rsidR="0071717F" w:rsidRPr="001F7CBA" w:rsidRDefault="0071717F" w:rsidP="0071717F">
      <w:pPr>
        <w:pStyle w:val="Default"/>
        <w:rPr>
          <w:rFonts w:ascii="Sylfaen" w:hAnsi="Sylfaen" w:cs="Times New Roman"/>
          <w:color w:val="auto"/>
          <w:sz w:val="22"/>
          <w:szCs w:val="22"/>
        </w:rPr>
      </w:pPr>
    </w:p>
    <w:p w14:paraId="42A4D3DE" w14:textId="77777777" w:rsidR="0071717F" w:rsidRPr="001F7CBA" w:rsidRDefault="0071717F" w:rsidP="0071717F">
      <w:pPr>
        <w:pStyle w:val="Default"/>
        <w:rPr>
          <w:rFonts w:ascii="Sylfaen" w:hAnsi="Sylfaen" w:cs="Times New Roman"/>
          <w:color w:val="auto"/>
          <w:sz w:val="22"/>
          <w:szCs w:val="22"/>
        </w:rPr>
      </w:pPr>
      <w:r w:rsidRPr="001F7CBA">
        <w:rPr>
          <w:rFonts w:ascii="Sylfaen" w:hAnsi="Sylfaen" w:cs="Times New Roma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b/>
          <w:bCs/>
          <w:color w:val="auto"/>
          <w:sz w:val="22"/>
          <w:szCs w:val="22"/>
        </w:rPr>
        <w:t>სამოქალაქო</w:t>
      </w:r>
      <w:proofErr w:type="spellEnd"/>
      <w:r w:rsidRPr="001F7CBA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b/>
          <w:bCs/>
          <w:color w:val="auto"/>
          <w:sz w:val="22"/>
          <w:szCs w:val="22"/>
        </w:rPr>
        <w:t>საზოგადოების</w:t>
      </w:r>
      <w:proofErr w:type="spellEnd"/>
      <w:r w:rsidRPr="001F7CBA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b/>
          <w:bCs/>
          <w:color w:val="auto"/>
          <w:sz w:val="22"/>
          <w:szCs w:val="22"/>
        </w:rPr>
        <w:t>ორგანიზაციები</w:t>
      </w:r>
      <w:proofErr w:type="spellEnd"/>
      <w:r w:rsidRPr="001F7CBA">
        <w:rPr>
          <w:rFonts w:ascii="Sylfaen" w:hAnsi="Sylfaen" w:cs="Times New Roman"/>
          <w:b/>
          <w:bCs/>
          <w:color w:val="auto"/>
          <w:sz w:val="22"/>
          <w:szCs w:val="22"/>
        </w:rPr>
        <w:t xml:space="preserve"> </w:t>
      </w:r>
    </w:p>
    <w:p w14:paraId="4860C81C" w14:textId="5327E118" w:rsidR="0071717F" w:rsidRPr="001F7CBA" w:rsidRDefault="0071717F" w:rsidP="0071717F">
      <w:pPr>
        <w:pStyle w:val="Default"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1.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საქართველოს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ახალგაზრდა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იურისტთა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ასოციაცია</w:t>
      </w:r>
      <w:proofErr w:type="spellEnd"/>
      <w:r w:rsidR="00191165">
        <w:rPr>
          <w:rFonts w:ascii="Sylfaen" w:hAnsi="Sylfaen"/>
          <w:color w:val="auto"/>
          <w:sz w:val="22"/>
          <w:szCs w:val="22"/>
        </w:rPr>
        <w:t>;</w:t>
      </w:r>
    </w:p>
    <w:p w14:paraId="43E9B98E" w14:textId="5AECFD0E" w:rsidR="0071717F" w:rsidRPr="001F7CBA" w:rsidRDefault="0071717F" w:rsidP="0071717F">
      <w:pPr>
        <w:pStyle w:val="Default"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2.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საერთაშორისო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გამჭვირვალობა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საქართველო</w:t>
      </w:r>
      <w:proofErr w:type="spellEnd"/>
      <w:r w:rsidR="00191165">
        <w:rPr>
          <w:rFonts w:ascii="Sylfaen" w:hAnsi="Sylfaen"/>
          <w:color w:val="auto"/>
          <w:sz w:val="22"/>
          <w:szCs w:val="22"/>
        </w:rPr>
        <w:t>;</w:t>
      </w:r>
      <w:r w:rsidRPr="001F7CBA">
        <w:rPr>
          <w:rFonts w:ascii="Sylfaen" w:hAnsi="Sylfaen"/>
          <w:color w:val="auto"/>
          <w:sz w:val="22"/>
          <w:szCs w:val="22"/>
        </w:rPr>
        <w:t xml:space="preserve"> </w:t>
      </w:r>
    </w:p>
    <w:p w14:paraId="78805F30" w14:textId="755FAAB5" w:rsidR="0071717F" w:rsidRPr="001F7CBA" w:rsidRDefault="0071717F" w:rsidP="0071717F">
      <w:pPr>
        <w:pStyle w:val="Default"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3.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ინფორმაციის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თავისუფლების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განვითარების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ინსტიტუტი</w:t>
      </w:r>
      <w:proofErr w:type="spellEnd"/>
      <w:r w:rsidR="00191165">
        <w:rPr>
          <w:rFonts w:ascii="Sylfaen" w:hAnsi="Sylfaen"/>
          <w:color w:val="auto"/>
          <w:sz w:val="22"/>
          <w:szCs w:val="22"/>
        </w:rPr>
        <w:t>;</w:t>
      </w:r>
      <w:r w:rsidRPr="001F7CBA">
        <w:rPr>
          <w:rFonts w:ascii="Sylfaen" w:hAnsi="Sylfaen"/>
          <w:color w:val="auto"/>
          <w:sz w:val="22"/>
          <w:szCs w:val="22"/>
        </w:rPr>
        <w:t xml:space="preserve"> </w:t>
      </w:r>
    </w:p>
    <w:p w14:paraId="6FD0B623" w14:textId="378F74A8" w:rsidR="0071717F" w:rsidRPr="001F7CBA" w:rsidRDefault="0071717F" w:rsidP="0071717F">
      <w:pPr>
        <w:pStyle w:val="Default"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4.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ბიზნეს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საკონსულტაციო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კომპანია</w:t>
      </w:r>
      <w:proofErr w:type="spellEnd"/>
      <w:r w:rsidR="00191165">
        <w:rPr>
          <w:rFonts w:ascii="Sylfaen" w:hAnsi="Sylfaen"/>
          <w:color w:val="auto"/>
          <w:sz w:val="22"/>
          <w:szCs w:val="22"/>
        </w:rPr>
        <w:t>;</w:t>
      </w:r>
      <w:r w:rsidRPr="001F7CBA">
        <w:rPr>
          <w:rFonts w:ascii="Sylfaen" w:hAnsi="Sylfaen"/>
          <w:color w:val="auto"/>
          <w:sz w:val="22"/>
          <w:szCs w:val="22"/>
        </w:rPr>
        <w:t xml:space="preserve"> </w:t>
      </w:r>
    </w:p>
    <w:p w14:paraId="34E846BD" w14:textId="17310364" w:rsidR="0071717F" w:rsidRPr="001F7CBA" w:rsidRDefault="0071717F" w:rsidP="0071717F">
      <w:pPr>
        <w:pStyle w:val="Default"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5.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ინოვაციებისა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და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რეფორმების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ცენტრი</w:t>
      </w:r>
      <w:proofErr w:type="spellEnd"/>
      <w:r w:rsidR="00191165">
        <w:rPr>
          <w:rFonts w:ascii="Sylfaen" w:hAnsi="Sylfaen"/>
          <w:color w:val="auto"/>
          <w:sz w:val="22"/>
          <w:szCs w:val="22"/>
        </w:rPr>
        <w:t>;</w:t>
      </w:r>
      <w:r w:rsidRPr="001F7CBA">
        <w:rPr>
          <w:rFonts w:ascii="Sylfaen" w:hAnsi="Sylfaen"/>
          <w:color w:val="auto"/>
          <w:sz w:val="22"/>
          <w:szCs w:val="22"/>
        </w:rPr>
        <w:t xml:space="preserve"> </w:t>
      </w:r>
    </w:p>
    <w:p w14:paraId="4DEE9B66" w14:textId="1CB17A42" w:rsidR="0071717F" w:rsidRPr="001F7CBA" w:rsidRDefault="0071717F" w:rsidP="0071717F">
      <w:pPr>
        <w:pStyle w:val="Default"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6.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საქართველოს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ადგილობრივ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თვითმმართველობათა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ეროვნულ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ასოციაცია</w:t>
      </w:r>
      <w:proofErr w:type="spellEnd"/>
      <w:r w:rsidR="00191165">
        <w:rPr>
          <w:rFonts w:ascii="Sylfaen" w:hAnsi="Sylfaen"/>
          <w:color w:val="auto"/>
          <w:sz w:val="22"/>
          <w:szCs w:val="22"/>
        </w:rPr>
        <w:t>;</w:t>
      </w:r>
    </w:p>
    <w:p w14:paraId="55CC709E" w14:textId="68E5977C" w:rsidR="0071717F" w:rsidRPr="001F7CBA" w:rsidRDefault="0071717F" w:rsidP="0071717F">
      <w:pPr>
        <w:pStyle w:val="Default"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7.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კიბერუსაფრთხოების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ეროვნული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ასოციაცია</w:t>
      </w:r>
      <w:proofErr w:type="spellEnd"/>
      <w:r w:rsidR="00191165">
        <w:rPr>
          <w:rFonts w:ascii="Sylfaen" w:hAnsi="Sylfaen"/>
          <w:color w:val="auto"/>
          <w:sz w:val="22"/>
          <w:szCs w:val="22"/>
        </w:rPr>
        <w:t>;</w:t>
      </w:r>
      <w:r w:rsidRPr="001F7CBA">
        <w:rPr>
          <w:rFonts w:ascii="Sylfaen" w:hAnsi="Sylfaen"/>
          <w:color w:val="auto"/>
          <w:sz w:val="22"/>
          <w:szCs w:val="22"/>
        </w:rPr>
        <w:t xml:space="preserve"> </w:t>
      </w:r>
    </w:p>
    <w:p w14:paraId="1F095210" w14:textId="4407A2E9" w:rsidR="0071717F" w:rsidRPr="001F7CBA" w:rsidRDefault="0071717F" w:rsidP="0071717F">
      <w:pPr>
        <w:pStyle w:val="Default"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8.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საჯარო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მოხელეთა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ჰაბი</w:t>
      </w:r>
      <w:proofErr w:type="spellEnd"/>
      <w:r w:rsidR="00191165">
        <w:rPr>
          <w:rFonts w:ascii="Sylfaen" w:hAnsi="Sylfaen"/>
          <w:color w:val="auto"/>
          <w:sz w:val="22"/>
          <w:szCs w:val="22"/>
        </w:rPr>
        <w:t>;</w:t>
      </w:r>
      <w:r w:rsidRPr="001F7CBA">
        <w:rPr>
          <w:rFonts w:ascii="Sylfaen" w:hAnsi="Sylfaen"/>
          <w:color w:val="auto"/>
          <w:sz w:val="22"/>
          <w:szCs w:val="22"/>
        </w:rPr>
        <w:t xml:space="preserve"> </w:t>
      </w:r>
    </w:p>
    <w:p w14:paraId="439E0289" w14:textId="47108854" w:rsidR="0071717F" w:rsidRPr="001F7CBA" w:rsidRDefault="0071717F" w:rsidP="0071717F">
      <w:pPr>
        <w:pStyle w:val="Default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9.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ფონდი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სოხუმი</w:t>
      </w:r>
      <w:proofErr w:type="spellEnd"/>
      <w:r w:rsidR="00886A16">
        <w:rPr>
          <w:rFonts w:ascii="Sylfaen" w:hAnsi="Sylfaen"/>
          <w:color w:val="auto"/>
          <w:sz w:val="22"/>
          <w:szCs w:val="22"/>
        </w:rPr>
        <w:t>.</w:t>
      </w:r>
    </w:p>
    <w:p w14:paraId="1FD409A1" w14:textId="77777777" w:rsidR="0071717F" w:rsidRPr="001F7CBA" w:rsidRDefault="0071717F" w:rsidP="0071717F">
      <w:pPr>
        <w:pStyle w:val="Default"/>
        <w:rPr>
          <w:rFonts w:ascii="Sylfaen" w:hAnsi="Sylfaen"/>
          <w:color w:val="auto"/>
          <w:sz w:val="22"/>
          <w:szCs w:val="22"/>
        </w:rPr>
      </w:pPr>
    </w:p>
    <w:p w14:paraId="24822062" w14:textId="77777777" w:rsidR="0071717F" w:rsidRPr="001F7CBA" w:rsidRDefault="0071717F" w:rsidP="0071717F">
      <w:pPr>
        <w:pStyle w:val="Default"/>
        <w:rPr>
          <w:rFonts w:ascii="Sylfaen" w:hAnsi="Sylfaen"/>
          <w:color w:val="auto"/>
          <w:sz w:val="22"/>
          <w:szCs w:val="22"/>
        </w:rPr>
      </w:pPr>
      <w:proofErr w:type="spellStart"/>
      <w:r w:rsidRPr="001F7CBA">
        <w:rPr>
          <w:rFonts w:ascii="Sylfaen" w:hAnsi="Sylfaen" w:cs="Sylfaen"/>
          <w:b/>
          <w:bCs/>
          <w:color w:val="auto"/>
          <w:sz w:val="22"/>
          <w:szCs w:val="22"/>
        </w:rPr>
        <w:t>საგანმანათლებლო</w:t>
      </w:r>
      <w:proofErr w:type="spellEnd"/>
      <w:r w:rsidRPr="001F7CBA">
        <w:rPr>
          <w:rFonts w:ascii="Sylfaen" w:hAnsi="Sylfaen"/>
          <w:b/>
          <w:bCs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b/>
          <w:bCs/>
          <w:color w:val="auto"/>
          <w:sz w:val="22"/>
          <w:szCs w:val="22"/>
        </w:rPr>
        <w:t>დაწესებულებები</w:t>
      </w:r>
      <w:proofErr w:type="spellEnd"/>
      <w:r w:rsidRPr="001F7CBA">
        <w:rPr>
          <w:rFonts w:ascii="Sylfaen" w:hAnsi="Sylfaen"/>
          <w:b/>
          <w:bCs/>
          <w:color w:val="auto"/>
          <w:sz w:val="22"/>
          <w:szCs w:val="22"/>
        </w:rPr>
        <w:t xml:space="preserve"> </w:t>
      </w:r>
    </w:p>
    <w:p w14:paraId="2F21209A" w14:textId="612EC539" w:rsidR="0071717F" w:rsidRPr="001F7CBA" w:rsidRDefault="0071717F" w:rsidP="0071717F">
      <w:pPr>
        <w:pStyle w:val="Default"/>
        <w:spacing w:after="37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1.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საქართველოს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საზოგადოებრივ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საქმეთა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ინსტიტუტი</w:t>
      </w:r>
      <w:proofErr w:type="spellEnd"/>
      <w:r w:rsidR="00191165">
        <w:rPr>
          <w:rFonts w:ascii="Sylfaen" w:hAnsi="Sylfaen"/>
          <w:color w:val="auto"/>
          <w:sz w:val="22"/>
          <w:szCs w:val="22"/>
        </w:rPr>
        <w:t>;</w:t>
      </w:r>
    </w:p>
    <w:p w14:paraId="24EC74FC" w14:textId="61E61F84" w:rsidR="0071717F" w:rsidRPr="001F7CBA" w:rsidRDefault="0071717F" w:rsidP="0071717F">
      <w:pPr>
        <w:pStyle w:val="Default"/>
        <w:spacing w:after="37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2.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ილიას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სახელმწიფო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უნივერსიტეტი</w:t>
      </w:r>
      <w:proofErr w:type="spellEnd"/>
      <w:r w:rsidR="00191165">
        <w:rPr>
          <w:rFonts w:ascii="Sylfaen" w:hAnsi="Sylfaen"/>
          <w:color w:val="auto"/>
          <w:sz w:val="22"/>
          <w:szCs w:val="22"/>
        </w:rPr>
        <w:t>;</w:t>
      </w:r>
      <w:r w:rsidRPr="001F7CBA">
        <w:rPr>
          <w:rFonts w:ascii="Sylfaen" w:hAnsi="Sylfaen"/>
          <w:color w:val="auto"/>
          <w:sz w:val="22"/>
          <w:szCs w:val="22"/>
        </w:rPr>
        <w:t xml:space="preserve"> </w:t>
      </w:r>
    </w:p>
    <w:p w14:paraId="1E50B480" w14:textId="40D750B8" w:rsidR="0071717F" w:rsidRPr="001F7CBA" w:rsidRDefault="0071717F" w:rsidP="0071717F">
      <w:pPr>
        <w:pStyle w:val="Default"/>
        <w:spacing w:after="37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3.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თბილისის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სახელმწიფო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უნივერსიტეტი</w:t>
      </w:r>
      <w:proofErr w:type="spellEnd"/>
      <w:r w:rsidR="00191165">
        <w:rPr>
          <w:rFonts w:ascii="Sylfaen" w:hAnsi="Sylfaen"/>
          <w:color w:val="auto"/>
          <w:sz w:val="22"/>
          <w:szCs w:val="22"/>
        </w:rPr>
        <w:t>;</w:t>
      </w:r>
      <w:r w:rsidRPr="001F7CBA">
        <w:rPr>
          <w:rFonts w:ascii="Sylfaen" w:hAnsi="Sylfaen"/>
          <w:color w:val="auto"/>
          <w:sz w:val="22"/>
          <w:szCs w:val="22"/>
        </w:rPr>
        <w:t xml:space="preserve"> </w:t>
      </w:r>
    </w:p>
    <w:p w14:paraId="19295AE2" w14:textId="54736961" w:rsidR="0071717F" w:rsidRPr="001F7CBA" w:rsidRDefault="0071717F" w:rsidP="0071717F">
      <w:pPr>
        <w:pStyle w:val="Default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</w:rPr>
        <w:t xml:space="preserve">4.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ბრიტანული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უნივერსიტეტი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color w:val="auto"/>
          <w:sz w:val="22"/>
          <w:szCs w:val="22"/>
        </w:rPr>
        <w:t>საქართველოში</w:t>
      </w:r>
      <w:proofErr w:type="spellEnd"/>
      <w:r w:rsidR="00886A16">
        <w:rPr>
          <w:rFonts w:ascii="Sylfaen" w:hAnsi="Sylfaen"/>
          <w:color w:val="auto"/>
          <w:sz w:val="22"/>
          <w:szCs w:val="22"/>
        </w:rPr>
        <w:t>.</w:t>
      </w:r>
    </w:p>
    <w:p w14:paraId="62905569" w14:textId="77777777" w:rsidR="0071717F" w:rsidRPr="001F7CBA" w:rsidRDefault="0071717F" w:rsidP="0071717F">
      <w:pPr>
        <w:pStyle w:val="Default"/>
        <w:rPr>
          <w:rFonts w:ascii="Sylfaen" w:hAnsi="Sylfaen"/>
          <w:color w:val="auto"/>
          <w:sz w:val="22"/>
          <w:szCs w:val="22"/>
        </w:rPr>
      </w:pPr>
    </w:p>
    <w:p w14:paraId="12756D99" w14:textId="1BDC3F96" w:rsidR="009E05BB" w:rsidRDefault="0071717F" w:rsidP="00886A16">
      <w:pPr>
        <w:pStyle w:val="Default"/>
        <w:rPr>
          <w:rFonts w:ascii="Sylfaen" w:hAnsi="Sylfaen"/>
          <w:color w:val="auto"/>
          <w:sz w:val="22"/>
          <w:szCs w:val="22"/>
          <w:lang w:val="ka-GE"/>
        </w:rPr>
      </w:pPr>
      <w:proofErr w:type="spellStart"/>
      <w:r w:rsidRPr="001F7CBA">
        <w:rPr>
          <w:rFonts w:ascii="Sylfaen" w:hAnsi="Sylfaen" w:cs="Sylfaen"/>
          <w:b/>
          <w:bCs/>
          <w:color w:val="auto"/>
          <w:sz w:val="22"/>
          <w:szCs w:val="22"/>
        </w:rPr>
        <w:t>საერთაშორისო</w:t>
      </w:r>
      <w:proofErr w:type="spellEnd"/>
      <w:r w:rsidRPr="001F7CBA">
        <w:rPr>
          <w:rFonts w:ascii="Sylfaen" w:hAnsi="Sylfaen"/>
          <w:b/>
          <w:bCs/>
          <w:color w:val="auto"/>
          <w:sz w:val="22"/>
          <w:szCs w:val="22"/>
        </w:rPr>
        <w:t xml:space="preserve"> </w:t>
      </w:r>
      <w:proofErr w:type="spellStart"/>
      <w:r w:rsidRPr="001F7CBA">
        <w:rPr>
          <w:rFonts w:ascii="Sylfaen" w:hAnsi="Sylfaen" w:cs="Sylfaen"/>
          <w:b/>
          <w:bCs/>
          <w:color w:val="auto"/>
          <w:sz w:val="22"/>
          <w:szCs w:val="22"/>
        </w:rPr>
        <w:t>ორგანიზაციები</w:t>
      </w:r>
      <w:proofErr w:type="spellEnd"/>
      <w:r w:rsidRPr="001F7CBA">
        <w:rPr>
          <w:rFonts w:ascii="Sylfaen" w:hAnsi="Sylfaen"/>
          <w:b/>
          <w:bCs/>
          <w:color w:val="auto"/>
          <w:sz w:val="22"/>
          <w:szCs w:val="22"/>
        </w:rPr>
        <w:t xml:space="preserve"> </w:t>
      </w:r>
      <w:r w:rsidR="00064861" w:rsidRPr="001F7CBA">
        <w:rPr>
          <w:rFonts w:ascii="Sylfaen" w:eastAsia="Times New Roman" w:hAnsi="Sylfaen"/>
          <w:color w:val="auto"/>
          <w:sz w:val="22"/>
          <w:szCs w:val="22"/>
        </w:rPr>
        <w:br/>
      </w:r>
    </w:p>
    <w:p w14:paraId="11393F77" w14:textId="1FE43FEF" w:rsidR="004255A4" w:rsidRPr="001F7CBA" w:rsidRDefault="004255A4" w:rsidP="009E05BB">
      <w:pPr>
        <w:pStyle w:val="Default"/>
        <w:numPr>
          <w:ilvl w:val="0"/>
          <w:numId w:val="19"/>
        </w:numPr>
        <w:adjustRightInd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  <w:lang w:val="ka-GE"/>
        </w:rPr>
        <w:t>აშშ-ის საერთაშორისო განვითარების სააგენტო</w:t>
      </w:r>
      <w:r w:rsidRPr="001F7CBA">
        <w:rPr>
          <w:rFonts w:ascii="Sylfaen" w:hAnsi="Sylfaen"/>
          <w:color w:val="auto"/>
          <w:sz w:val="22"/>
          <w:szCs w:val="22"/>
        </w:rPr>
        <w:t xml:space="preserve"> (USAID)</w:t>
      </w:r>
      <w:r w:rsidR="00191165">
        <w:rPr>
          <w:rFonts w:ascii="Sylfaen" w:hAnsi="Sylfaen"/>
          <w:color w:val="auto"/>
          <w:sz w:val="22"/>
          <w:szCs w:val="22"/>
        </w:rPr>
        <w:t>;</w:t>
      </w:r>
    </w:p>
    <w:p w14:paraId="5C4481CF" w14:textId="369661E9" w:rsidR="004255A4" w:rsidRPr="001F7CBA" w:rsidRDefault="004255A4" w:rsidP="009E05BB">
      <w:pPr>
        <w:pStyle w:val="Default"/>
        <w:numPr>
          <w:ilvl w:val="0"/>
          <w:numId w:val="19"/>
        </w:numPr>
        <w:adjustRightInd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  <w:lang w:val="ka-GE"/>
        </w:rPr>
        <w:t>აშშ-ის საერთაშორისო განვით</w:t>
      </w:r>
      <w:r w:rsidR="00D6155E" w:rsidRPr="001F7CBA">
        <w:rPr>
          <w:rFonts w:ascii="Sylfaen" w:hAnsi="Sylfaen"/>
          <w:color w:val="auto"/>
          <w:sz w:val="22"/>
          <w:szCs w:val="22"/>
          <w:lang w:val="ka-GE"/>
        </w:rPr>
        <w:t>ა</w:t>
      </w:r>
      <w:r w:rsidRPr="001F7CBA">
        <w:rPr>
          <w:rFonts w:ascii="Sylfaen" w:hAnsi="Sylfaen"/>
          <w:color w:val="auto"/>
          <w:sz w:val="22"/>
          <w:szCs w:val="22"/>
          <w:lang w:val="ka-GE"/>
        </w:rPr>
        <w:t>რების სააგენტო/</w:t>
      </w:r>
      <w:r w:rsidRPr="001F7CBA">
        <w:rPr>
          <w:rFonts w:ascii="Sylfaen" w:hAnsi="Sylfaen"/>
          <w:color w:val="auto"/>
          <w:sz w:val="22"/>
          <w:szCs w:val="22"/>
          <w:shd w:val="clear" w:color="auto" w:fill="FFFFFF"/>
          <w:lang w:val="ka-GE"/>
        </w:rPr>
        <w:t>ადგილობრივი მმართველობის პროგრამა</w:t>
      </w:r>
      <w:r w:rsidRPr="001F7CBA">
        <w:rPr>
          <w:rFonts w:ascii="Sylfaen" w:hAnsi="Sylfaen"/>
          <w:color w:val="auto"/>
          <w:sz w:val="22"/>
          <w:szCs w:val="22"/>
          <w:shd w:val="clear" w:color="auto" w:fill="FFFFFF"/>
        </w:rPr>
        <w:t xml:space="preserve"> (</w:t>
      </w:r>
      <w:r w:rsidRPr="001F7CBA">
        <w:rPr>
          <w:rFonts w:ascii="Sylfaen" w:hAnsi="Sylfaen"/>
          <w:color w:val="auto"/>
          <w:sz w:val="22"/>
          <w:szCs w:val="22"/>
        </w:rPr>
        <w:t>USAID/</w:t>
      </w:r>
      <w:proofErr w:type="spellStart"/>
      <w:r w:rsidRPr="001F7CBA">
        <w:rPr>
          <w:rFonts w:ascii="Sylfaen" w:hAnsi="Sylfaen"/>
          <w:color w:val="auto"/>
          <w:sz w:val="22"/>
          <w:szCs w:val="22"/>
        </w:rPr>
        <w:t>Tetratech</w:t>
      </w:r>
      <w:proofErr w:type="spellEnd"/>
      <w:r w:rsidRPr="001F7CBA">
        <w:rPr>
          <w:rFonts w:ascii="Sylfaen" w:hAnsi="Sylfaen"/>
          <w:color w:val="auto"/>
          <w:sz w:val="22"/>
          <w:szCs w:val="22"/>
        </w:rPr>
        <w:t>)</w:t>
      </w:r>
      <w:r w:rsidR="00191165">
        <w:rPr>
          <w:rFonts w:ascii="Sylfaen" w:hAnsi="Sylfaen"/>
          <w:color w:val="auto"/>
          <w:sz w:val="22"/>
          <w:szCs w:val="22"/>
        </w:rPr>
        <w:t>;</w:t>
      </w:r>
    </w:p>
    <w:p w14:paraId="4B34CA46" w14:textId="42D4AA34" w:rsidR="004255A4" w:rsidRPr="001F7CBA" w:rsidRDefault="004255A4" w:rsidP="009E05BB">
      <w:pPr>
        <w:pStyle w:val="Default"/>
        <w:numPr>
          <w:ilvl w:val="0"/>
          <w:numId w:val="19"/>
        </w:numPr>
        <w:adjustRightInd/>
        <w:spacing w:after="39"/>
        <w:rPr>
          <w:rFonts w:ascii="Sylfaen" w:hAnsi="Sylfaen"/>
          <w:color w:val="auto"/>
          <w:sz w:val="22"/>
          <w:szCs w:val="22"/>
          <w:lang w:val="ka-GE"/>
        </w:rPr>
      </w:pPr>
      <w:r w:rsidRPr="001F7CBA">
        <w:rPr>
          <w:rFonts w:ascii="Sylfaen" w:hAnsi="Sylfaen"/>
          <w:color w:val="auto"/>
          <w:sz w:val="22"/>
          <w:szCs w:val="22"/>
          <w:lang w:val="ka-GE"/>
        </w:rPr>
        <w:t>აშშ-ის საერთაშორისო განვითრების სააგენტო</w:t>
      </w:r>
      <w:r w:rsidR="007F68AA">
        <w:rPr>
          <w:rFonts w:ascii="Sylfaen" w:hAnsi="Sylfaen"/>
          <w:color w:val="auto"/>
          <w:sz w:val="22"/>
          <w:szCs w:val="22"/>
          <w:lang w:val="ka-GE"/>
        </w:rPr>
        <w:t>/</w:t>
      </w:r>
      <w:r w:rsidRPr="001F7CBA">
        <w:rPr>
          <w:rFonts w:ascii="Sylfaen" w:hAnsi="Sylfaen"/>
          <w:color w:val="auto"/>
          <w:sz w:val="22"/>
          <w:szCs w:val="22"/>
          <w:lang w:val="ka-GE"/>
        </w:rPr>
        <w:t>ეროვნული მმართველობის პროგრამა</w:t>
      </w:r>
      <w:r w:rsidR="00D6155E" w:rsidRPr="001F7CBA">
        <w:rPr>
          <w:rFonts w:ascii="Sylfaen" w:hAnsi="Sylfaen"/>
          <w:color w:val="auto"/>
          <w:sz w:val="22"/>
          <w:szCs w:val="22"/>
          <w:lang w:val="ka-GE"/>
        </w:rPr>
        <w:t xml:space="preserve"> (</w:t>
      </w:r>
      <w:r w:rsidR="00D6155E" w:rsidRPr="001F7CBA">
        <w:rPr>
          <w:rFonts w:ascii="Sylfaen" w:hAnsi="Sylfaen"/>
          <w:color w:val="auto"/>
          <w:sz w:val="22"/>
          <w:szCs w:val="22"/>
        </w:rPr>
        <w:t>USAID/National Governance Program</w:t>
      </w:r>
      <w:r w:rsidR="00D6155E" w:rsidRPr="001F7CBA">
        <w:rPr>
          <w:rFonts w:ascii="Sylfaen" w:hAnsi="Sylfaen"/>
          <w:color w:val="auto"/>
          <w:sz w:val="22"/>
          <w:szCs w:val="22"/>
          <w:lang w:val="ka-GE"/>
        </w:rPr>
        <w:t>)</w:t>
      </w:r>
      <w:r w:rsidR="00191165">
        <w:rPr>
          <w:rFonts w:ascii="Sylfaen" w:hAnsi="Sylfaen"/>
          <w:color w:val="auto"/>
          <w:sz w:val="22"/>
          <w:szCs w:val="22"/>
        </w:rPr>
        <w:t>;</w:t>
      </w:r>
    </w:p>
    <w:p w14:paraId="4340C4BC" w14:textId="4E800BD4" w:rsidR="004255A4" w:rsidRPr="001F7CBA" w:rsidRDefault="004255A4" w:rsidP="009E05BB">
      <w:pPr>
        <w:pStyle w:val="Default"/>
        <w:numPr>
          <w:ilvl w:val="0"/>
          <w:numId w:val="19"/>
        </w:numPr>
        <w:adjustRightInd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  <w:lang w:val="ka-GE"/>
        </w:rPr>
        <w:t>გაეროს განვითარების პროგრამა</w:t>
      </w:r>
      <w:r w:rsidRPr="001F7CBA">
        <w:rPr>
          <w:rFonts w:ascii="Sylfaen" w:hAnsi="Sylfaen"/>
          <w:color w:val="auto"/>
          <w:sz w:val="22"/>
          <w:szCs w:val="22"/>
        </w:rPr>
        <w:t xml:space="preserve"> (UNDP)</w:t>
      </w:r>
      <w:r w:rsidR="00191165">
        <w:rPr>
          <w:rFonts w:ascii="Sylfaen" w:hAnsi="Sylfaen"/>
          <w:color w:val="auto"/>
          <w:sz w:val="22"/>
          <w:szCs w:val="22"/>
        </w:rPr>
        <w:t>;</w:t>
      </w:r>
    </w:p>
    <w:p w14:paraId="1E50720F" w14:textId="77777777" w:rsidR="00191165" w:rsidRDefault="00191165" w:rsidP="009E05BB">
      <w:pPr>
        <w:pStyle w:val="Default"/>
        <w:numPr>
          <w:ilvl w:val="0"/>
          <w:numId w:val="19"/>
        </w:numPr>
        <w:adjustRightInd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  <w:lang w:val="ka-GE"/>
        </w:rPr>
        <w:t>ევროკავშირის დელეგაცია</w:t>
      </w:r>
      <w:r>
        <w:rPr>
          <w:rFonts w:ascii="Sylfaen" w:hAnsi="Sylfaen"/>
          <w:color w:val="auto"/>
          <w:sz w:val="22"/>
          <w:szCs w:val="22"/>
        </w:rPr>
        <w:t>;</w:t>
      </w:r>
    </w:p>
    <w:p w14:paraId="26C829F4" w14:textId="18841619" w:rsidR="004255A4" w:rsidRPr="001F7CBA" w:rsidRDefault="004255A4" w:rsidP="009E05BB">
      <w:pPr>
        <w:pStyle w:val="Default"/>
        <w:numPr>
          <w:ilvl w:val="0"/>
          <w:numId w:val="19"/>
        </w:numPr>
        <w:adjustRightInd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  <w:lang w:val="ka-GE"/>
        </w:rPr>
        <w:t>გერმანიის საერთაშორისო თანამშრომლობის საზოგადოება</w:t>
      </w:r>
      <w:r w:rsidRPr="001F7CBA">
        <w:rPr>
          <w:rFonts w:ascii="Sylfaen" w:hAnsi="Sylfaen"/>
          <w:color w:val="auto"/>
          <w:sz w:val="22"/>
          <w:szCs w:val="22"/>
        </w:rPr>
        <w:t xml:space="preserve"> (GIZ)</w:t>
      </w:r>
      <w:r w:rsidR="00191165">
        <w:rPr>
          <w:rFonts w:ascii="Sylfaen" w:hAnsi="Sylfaen"/>
          <w:color w:val="auto"/>
          <w:sz w:val="22"/>
          <w:szCs w:val="22"/>
        </w:rPr>
        <w:t>;</w:t>
      </w:r>
    </w:p>
    <w:p w14:paraId="67FE3E52" w14:textId="642B0FB2" w:rsidR="004255A4" w:rsidRPr="001F7CBA" w:rsidRDefault="004255A4" w:rsidP="009E05BB">
      <w:pPr>
        <w:pStyle w:val="Default"/>
        <w:numPr>
          <w:ilvl w:val="0"/>
          <w:numId w:val="19"/>
        </w:numPr>
        <w:adjustRightInd/>
        <w:spacing w:after="39"/>
        <w:rPr>
          <w:rFonts w:ascii="Sylfaen" w:hAnsi="Sylfaen"/>
          <w:color w:val="auto"/>
          <w:sz w:val="22"/>
          <w:szCs w:val="22"/>
        </w:rPr>
      </w:pPr>
      <w:r w:rsidRPr="001F7CBA">
        <w:rPr>
          <w:rFonts w:ascii="Sylfaen" w:hAnsi="Sylfaen"/>
          <w:color w:val="auto"/>
          <w:sz w:val="22"/>
          <w:szCs w:val="22"/>
          <w:lang w:val="ka-GE"/>
        </w:rPr>
        <w:t>გაეროს ქალთა ორგანიზაცია</w:t>
      </w:r>
      <w:r w:rsidRPr="001F7CBA">
        <w:rPr>
          <w:rFonts w:ascii="Sylfaen" w:hAnsi="Sylfaen"/>
          <w:color w:val="auto"/>
          <w:sz w:val="22"/>
          <w:szCs w:val="22"/>
        </w:rPr>
        <w:t xml:space="preserve"> (UNWOMEN)</w:t>
      </w:r>
      <w:r w:rsidR="00191165">
        <w:rPr>
          <w:rFonts w:ascii="Sylfaen" w:hAnsi="Sylfaen"/>
          <w:color w:val="auto"/>
          <w:sz w:val="22"/>
          <w:szCs w:val="22"/>
        </w:rPr>
        <w:t>;</w:t>
      </w:r>
    </w:p>
    <w:p w14:paraId="5075EDB6" w14:textId="4EB3C729" w:rsidR="00064861" w:rsidRPr="001F7CBA" w:rsidRDefault="005F03E1" w:rsidP="005F03E1">
      <w:pPr>
        <w:pStyle w:val="Default"/>
        <w:jc w:val="both"/>
        <w:rPr>
          <w:rFonts w:ascii="Sylfaen" w:hAnsi="Sylfaen"/>
          <w:color w:val="auto"/>
          <w:sz w:val="22"/>
          <w:szCs w:val="22"/>
        </w:rPr>
      </w:pPr>
      <w:r>
        <w:rPr>
          <w:rFonts w:ascii="Sylfaen" w:hAnsi="Sylfaen"/>
          <w:color w:val="auto"/>
          <w:sz w:val="22"/>
          <w:szCs w:val="22"/>
          <w:lang w:val="ka-GE"/>
        </w:rPr>
        <w:t xml:space="preserve">დიდი </w:t>
      </w:r>
      <w:proofErr w:type="spellStart"/>
      <w:r w:rsidR="004255A4" w:rsidRPr="001F7CBA">
        <w:rPr>
          <w:rFonts w:ascii="Sylfaen" w:hAnsi="Sylfaen"/>
          <w:color w:val="auto"/>
          <w:sz w:val="22"/>
          <w:szCs w:val="22"/>
        </w:rPr>
        <w:t>ბრიტანეთის</w:t>
      </w:r>
      <w:proofErr w:type="spellEnd"/>
      <w:r>
        <w:rPr>
          <w:rFonts w:ascii="Sylfaen" w:hAnsi="Sylfaen"/>
          <w:color w:val="auto"/>
          <w:sz w:val="22"/>
          <w:szCs w:val="22"/>
          <w:lang w:val="ka-GE"/>
        </w:rPr>
        <w:t>ა და ჩრდილოეთ ირლანდიის სამეფოს</w:t>
      </w:r>
      <w:r w:rsidR="004255A4" w:rsidRPr="001F7CBA">
        <w:rPr>
          <w:rFonts w:ascii="Sylfaen" w:hAnsi="Sylfaen"/>
          <w:color w:val="auto"/>
          <w:sz w:val="22"/>
          <w:szCs w:val="22"/>
        </w:rPr>
        <w:t xml:space="preserve"> </w:t>
      </w:r>
      <w:proofErr w:type="spellStart"/>
      <w:r w:rsidR="004255A4" w:rsidRPr="001F7CBA">
        <w:rPr>
          <w:rFonts w:ascii="Sylfaen" w:hAnsi="Sylfaen"/>
          <w:color w:val="auto"/>
          <w:sz w:val="22"/>
          <w:szCs w:val="22"/>
        </w:rPr>
        <w:t>საელჩო</w:t>
      </w:r>
      <w:proofErr w:type="spellEnd"/>
      <w:r w:rsidR="00886A16">
        <w:rPr>
          <w:rFonts w:ascii="Sylfaen" w:hAnsi="Sylfaen"/>
          <w:color w:val="auto"/>
          <w:sz w:val="22"/>
          <w:szCs w:val="22"/>
        </w:rPr>
        <w:t>.</w:t>
      </w:r>
      <w:bookmarkStart w:id="0" w:name="_GoBack"/>
      <w:bookmarkEnd w:id="0"/>
    </w:p>
    <w:sectPr w:rsidR="00064861" w:rsidRPr="001F7CBA">
      <w:footerReference w:type="even" r:id="rId9"/>
      <w:footerReference w:type="default" r:id="rId10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F5CDE" w14:textId="77777777" w:rsidR="00713F40" w:rsidRDefault="00713F40">
      <w:r>
        <w:separator/>
      </w:r>
    </w:p>
  </w:endnote>
  <w:endnote w:type="continuationSeparator" w:id="0">
    <w:p w14:paraId="02021EE1" w14:textId="77777777" w:rsidR="00713F40" w:rsidRDefault="00713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MS Mincho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Sans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AD790" w14:textId="77777777" w:rsidR="000D6B6C" w:rsidRDefault="0027099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41BC6E41" w14:textId="77777777" w:rsidR="000D6B6C" w:rsidRDefault="000D6B6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82940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6534E1" w14:textId="14621C9B" w:rsidR="00FC2D45" w:rsidRDefault="00FC2D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6A1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922E8B8" w14:textId="77777777" w:rsidR="000D6B6C" w:rsidRDefault="000D6B6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8F84BA" w14:textId="77777777" w:rsidR="00713F40" w:rsidRDefault="00713F40">
      <w:r>
        <w:separator/>
      </w:r>
    </w:p>
  </w:footnote>
  <w:footnote w:type="continuationSeparator" w:id="0">
    <w:p w14:paraId="484D2BAD" w14:textId="77777777" w:rsidR="00713F40" w:rsidRDefault="00713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7FE2"/>
    <w:multiLevelType w:val="hybridMultilevel"/>
    <w:tmpl w:val="43EE7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B7CAB"/>
    <w:multiLevelType w:val="hybridMultilevel"/>
    <w:tmpl w:val="13E49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815A9"/>
    <w:multiLevelType w:val="hybridMultilevel"/>
    <w:tmpl w:val="434402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8906A4"/>
    <w:multiLevelType w:val="hybridMultilevel"/>
    <w:tmpl w:val="DB829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F3162"/>
    <w:multiLevelType w:val="hybridMultilevel"/>
    <w:tmpl w:val="324CF186"/>
    <w:lvl w:ilvl="0" w:tplc="0409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5" w15:restartNumberingAfterBreak="0">
    <w:nsid w:val="269023E9"/>
    <w:multiLevelType w:val="multilevel"/>
    <w:tmpl w:val="B3CE59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3447E15"/>
    <w:multiLevelType w:val="multilevel"/>
    <w:tmpl w:val="8DD0CCB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84A1EE3"/>
    <w:multiLevelType w:val="multilevel"/>
    <w:tmpl w:val="F162FC6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DFC1EE6"/>
    <w:multiLevelType w:val="multilevel"/>
    <w:tmpl w:val="2C08B0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7217A3D"/>
    <w:multiLevelType w:val="hybridMultilevel"/>
    <w:tmpl w:val="A372B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4415A1"/>
    <w:multiLevelType w:val="hybridMultilevel"/>
    <w:tmpl w:val="105AAE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035CBD"/>
    <w:multiLevelType w:val="hybridMultilevel"/>
    <w:tmpl w:val="059A2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F679A0"/>
    <w:multiLevelType w:val="multilevel"/>
    <w:tmpl w:val="7102B3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8EF5AD3"/>
    <w:multiLevelType w:val="hybridMultilevel"/>
    <w:tmpl w:val="296EB3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675A04"/>
    <w:multiLevelType w:val="multilevel"/>
    <w:tmpl w:val="16900E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6B14694"/>
    <w:multiLevelType w:val="hybridMultilevel"/>
    <w:tmpl w:val="B79A2D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0C1206"/>
    <w:multiLevelType w:val="multilevel"/>
    <w:tmpl w:val="7102B3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D160AE5"/>
    <w:multiLevelType w:val="multilevel"/>
    <w:tmpl w:val="50C6180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7"/>
  </w:num>
  <w:num w:numId="3">
    <w:abstractNumId w:val="17"/>
  </w:num>
  <w:num w:numId="4">
    <w:abstractNumId w:val="6"/>
  </w:num>
  <w:num w:numId="5">
    <w:abstractNumId w:val="8"/>
  </w:num>
  <w:num w:numId="6">
    <w:abstractNumId w:val="12"/>
  </w:num>
  <w:num w:numId="7">
    <w:abstractNumId w:val="16"/>
  </w:num>
  <w:num w:numId="8">
    <w:abstractNumId w:val="14"/>
  </w:num>
  <w:num w:numId="9">
    <w:abstractNumId w:val="2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9"/>
  </w:num>
  <w:num w:numId="15">
    <w:abstractNumId w:val="11"/>
  </w:num>
  <w:num w:numId="16">
    <w:abstractNumId w:val="3"/>
  </w:num>
  <w:num w:numId="17">
    <w:abstractNumId w:val="4"/>
  </w:num>
  <w:num w:numId="18">
    <w:abstractNumId w:val="1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E18"/>
    <w:rsid w:val="00050380"/>
    <w:rsid w:val="00064861"/>
    <w:rsid w:val="00077849"/>
    <w:rsid w:val="00084F15"/>
    <w:rsid w:val="000870C8"/>
    <w:rsid w:val="00097B68"/>
    <w:rsid w:val="000B139D"/>
    <w:rsid w:val="000D6B6C"/>
    <w:rsid w:val="000E5359"/>
    <w:rsid w:val="00142E18"/>
    <w:rsid w:val="0014520A"/>
    <w:rsid w:val="00156654"/>
    <w:rsid w:val="001641A1"/>
    <w:rsid w:val="00166AA5"/>
    <w:rsid w:val="0019092D"/>
    <w:rsid w:val="00191165"/>
    <w:rsid w:val="00195E0A"/>
    <w:rsid w:val="00196777"/>
    <w:rsid w:val="001D0219"/>
    <w:rsid w:val="001E5FC5"/>
    <w:rsid w:val="001F77B0"/>
    <w:rsid w:val="001F7CBA"/>
    <w:rsid w:val="00257C38"/>
    <w:rsid w:val="00260318"/>
    <w:rsid w:val="00264492"/>
    <w:rsid w:val="0027099D"/>
    <w:rsid w:val="00271E32"/>
    <w:rsid w:val="0028217C"/>
    <w:rsid w:val="002F2382"/>
    <w:rsid w:val="00304BB9"/>
    <w:rsid w:val="003401F6"/>
    <w:rsid w:val="00373F36"/>
    <w:rsid w:val="003804C4"/>
    <w:rsid w:val="0038464E"/>
    <w:rsid w:val="00393DD2"/>
    <w:rsid w:val="003D7142"/>
    <w:rsid w:val="00402AB3"/>
    <w:rsid w:val="004255A4"/>
    <w:rsid w:val="00447366"/>
    <w:rsid w:val="004762AF"/>
    <w:rsid w:val="004C23D4"/>
    <w:rsid w:val="004C2AFB"/>
    <w:rsid w:val="004E15A3"/>
    <w:rsid w:val="004E723B"/>
    <w:rsid w:val="004F2709"/>
    <w:rsid w:val="005146E6"/>
    <w:rsid w:val="00521056"/>
    <w:rsid w:val="00524427"/>
    <w:rsid w:val="00533B5F"/>
    <w:rsid w:val="005365FF"/>
    <w:rsid w:val="00574E9F"/>
    <w:rsid w:val="005F03E1"/>
    <w:rsid w:val="006A3E6E"/>
    <w:rsid w:val="006B32C5"/>
    <w:rsid w:val="006C7EEB"/>
    <w:rsid w:val="006F4EBE"/>
    <w:rsid w:val="0070274F"/>
    <w:rsid w:val="007061D9"/>
    <w:rsid w:val="00713F40"/>
    <w:rsid w:val="007143F1"/>
    <w:rsid w:val="0071717F"/>
    <w:rsid w:val="00722E67"/>
    <w:rsid w:val="007510BF"/>
    <w:rsid w:val="00787019"/>
    <w:rsid w:val="007B2F53"/>
    <w:rsid w:val="007F68AA"/>
    <w:rsid w:val="008003AA"/>
    <w:rsid w:val="00814827"/>
    <w:rsid w:val="00847B6F"/>
    <w:rsid w:val="00857B9C"/>
    <w:rsid w:val="00861CE6"/>
    <w:rsid w:val="0087061D"/>
    <w:rsid w:val="0087146F"/>
    <w:rsid w:val="00875188"/>
    <w:rsid w:val="00886A16"/>
    <w:rsid w:val="00891BF1"/>
    <w:rsid w:val="008A0A93"/>
    <w:rsid w:val="008A6D4F"/>
    <w:rsid w:val="008A7167"/>
    <w:rsid w:val="008B76AD"/>
    <w:rsid w:val="008D69A2"/>
    <w:rsid w:val="008E0249"/>
    <w:rsid w:val="008F7C69"/>
    <w:rsid w:val="00907783"/>
    <w:rsid w:val="009242DA"/>
    <w:rsid w:val="0098191F"/>
    <w:rsid w:val="009D5095"/>
    <w:rsid w:val="009E05BB"/>
    <w:rsid w:val="009F3893"/>
    <w:rsid w:val="00A24A9F"/>
    <w:rsid w:val="00A300B8"/>
    <w:rsid w:val="00A323EB"/>
    <w:rsid w:val="00A4208F"/>
    <w:rsid w:val="00A71995"/>
    <w:rsid w:val="00A73B71"/>
    <w:rsid w:val="00A853DF"/>
    <w:rsid w:val="00A859AA"/>
    <w:rsid w:val="00AC1463"/>
    <w:rsid w:val="00AE20DC"/>
    <w:rsid w:val="00AE288F"/>
    <w:rsid w:val="00B1119A"/>
    <w:rsid w:val="00B15114"/>
    <w:rsid w:val="00B23476"/>
    <w:rsid w:val="00B42B2B"/>
    <w:rsid w:val="00B75532"/>
    <w:rsid w:val="00BB23BD"/>
    <w:rsid w:val="00BC59E8"/>
    <w:rsid w:val="00BD1A3A"/>
    <w:rsid w:val="00BD3E33"/>
    <w:rsid w:val="00C44D6F"/>
    <w:rsid w:val="00C47F6F"/>
    <w:rsid w:val="00C6667C"/>
    <w:rsid w:val="00CB0400"/>
    <w:rsid w:val="00CD347B"/>
    <w:rsid w:val="00D17C41"/>
    <w:rsid w:val="00D51231"/>
    <w:rsid w:val="00D6155E"/>
    <w:rsid w:val="00D61B14"/>
    <w:rsid w:val="00D833F7"/>
    <w:rsid w:val="00D84F54"/>
    <w:rsid w:val="00D856EE"/>
    <w:rsid w:val="00D967B0"/>
    <w:rsid w:val="00DA2E5E"/>
    <w:rsid w:val="00DC1945"/>
    <w:rsid w:val="00DE7C6E"/>
    <w:rsid w:val="00DF659A"/>
    <w:rsid w:val="00DF6D39"/>
    <w:rsid w:val="00E259B0"/>
    <w:rsid w:val="00E26DC6"/>
    <w:rsid w:val="00E317AD"/>
    <w:rsid w:val="00E34DCA"/>
    <w:rsid w:val="00E407C7"/>
    <w:rsid w:val="00E85B8B"/>
    <w:rsid w:val="00EA77E8"/>
    <w:rsid w:val="00EC51E6"/>
    <w:rsid w:val="00ED08AA"/>
    <w:rsid w:val="00ED3FC9"/>
    <w:rsid w:val="00F024F8"/>
    <w:rsid w:val="00F102A3"/>
    <w:rsid w:val="00F1706E"/>
    <w:rsid w:val="00F226C0"/>
    <w:rsid w:val="00F3286C"/>
    <w:rsid w:val="00F73B3B"/>
    <w:rsid w:val="00F94464"/>
    <w:rsid w:val="00FA3380"/>
    <w:rsid w:val="00FC2D45"/>
    <w:rsid w:val="00FC7F4C"/>
    <w:rsid w:val="00FD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71DB0"/>
  <w15:docId w15:val="{F504A8C7-CB39-4281-9E2D-F4AC37472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ka-GE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658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86580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E0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300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0099"/>
  </w:style>
  <w:style w:type="character" w:styleId="PageNumber">
    <w:name w:val="page number"/>
    <w:basedOn w:val="DefaultParagraphFont"/>
    <w:uiPriority w:val="99"/>
    <w:semiHidden/>
    <w:unhideWhenUsed/>
    <w:rsid w:val="00A30099"/>
  </w:style>
  <w:style w:type="character" w:styleId="CommentReference">
    <w:name w:val="annotation reference"/>
    <w:uiPriority w:val="99"/>
    <w:semiHidden/>
    <w:unhideWhenUsed/>
    <w:rsid w:val="00FD7F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7F0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D7F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7F0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D7F06"/>
    <w:rPr>
      <w:b/>
      <w:bCs/>
      <w:sz w:val="20"/>
      <w:szCs w:val="2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4E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15A3"/>
    <w:rPr>
      <w:sz w:val="24"/>
      <w:szCs w:val="24"/>
      <w:lang w:val="ka-GE"/>
    </w:rPr>
  </w:style>
  <w:style w:type="paragraph" w:customStyle="1" w:styleId="Default">
    <w:name w:val="Default"/>
    <w:rsid w:val="0071717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84F15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084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3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gigineishvili\Desktop\&#4307;&#4304;&#4316;&#4304;&#4320;&#4311;&#4312;%204%20-%20&#4321;&#4304;&#4335;&#4304;&#4320;&#4317;%20&#4313;&#4317;&#4316;&#4321;&#4323;&#4314;&#4322;&#4304;&#4330;&#4312;&#4308;&#4305;&#4312;&#4321;%20&#4328;&#4308;&#4315;&#4304;&#4335;&#4304;&#4315;&#4308;&#4305;&#4308;&#4314;&#4312;%20&#4304;&#4316;&#4306;&#4304;&#4320;&#4312;&#4328;&#4312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DVQw+bsbV8H0y4pEF0DQLRpqTg==">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862EA8F-3397-4A07-A6AB-6A66EF1B6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დანართი 4 - საჯარო კონსულტაციების შემაჯამებელი ანგარიში</Template>
  <TotalTime>5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Natela Gigineishvili</dc:creator>
  <cp:keywords/>
  <cp:lastModifiedBy>Nato Dolidze</cp:lastModifiedBy>
  <cp:revision>3</cp:revision>
  <cp:lastPrinted>2024-01-26T10:43:00Z</cp:lastPrinted>
  <dcterms:created xsi:type="dcterms:W3CDTF">2024-01-31T11:41:00Z</dcterms:created>
  <dcterms:modified xsi:type="dcterms:W3CDTF">2024-01-31T11:45:00Z</dcterms:modified>
</cp:coreProperties>
</file>