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CAE77C" w14:textId="77777777" w:rsidR="00DF1517" w:rsidRPr="008C1D3C" w:rsidRDefault="00DF1517" w:rsidP="00DF1517">
      <w:pPr>
        <w:spacing w:before="100" w:beforeAutospacing="1" w:after="100" w:afterAutospacing="1" w:line="240" w:lineRule="auto"/>
        <w:jc w:val="right"/>
        <w:rPr>
          <w:rFonts w:ascii="Sylfaen" w:hAnsi="Sylfaen" w:cs="Sylfaen"/>
          <w:b/>
          <w:bCs/>
          <w:i/>
          <w:iCs/>
          <w:sz w:val="20"/>
          <w:szCs w:val="20"/>
          <w:lang w:val="ka-GE"/>
        </w:rPr>
      </w:pPr>
      <w:r w:rsidRPr="008C1D3C">
        <w:rPr>
          <w:rFonts w:ascii="Sylfaen" w:hAnsi="Sylfaen" w:cs="Sylfaen"/>
          <w:b/>
          <w:bCs/>
          <w:i/>
          <w:iCs/>
          <w:sz w:val="20"/>
          <w:szCs w:val="20"/>
          <w:lang w:val="ka-GE"/>
        </w:rPr>
        <w:t xml:space="preserve">დანართი </w:t>
      </w:r>
      <w:r w:rsidRPr="008C1D3C">
        <w:rPr>
          <w:rFonts w:ascii="Sylfaen" w:hAnsi="Sylfaen" w:cs="Sylfaen"/>
          <w:b/>
          <w:bCs/>
          <w:i/>
          <w:iCs/>
          <w:sz w:val="20"/>
          <w:szCs w:val="20"/>
          <w:lang w:val="ru-RU"/>
        </w:rPr>
        <w:t>№</w:t>
      </w:r>
      <w:r w:rsidRPr="008C1D3C">
        <w:rPr>
          <w:rFonts w:ascii="Sylfaen" w:hAnsi="Sylfaen" w:cs="Sylfaen"/>
          <w:b/>
          <w:bCs/>
          <w:i/>
          <w:iCs/>
          <w:sz w:val="20"/>
          <w:szCs w:val="20"/>
          <w:lang w:val="ka-GE"/>
        </w:rPr>
        <w:t>1</w:t>
      </w:r>
    </w:p>
    <w:p w14:paraId="2C1F5BC3" w14:textId="77777777" w:rsidR="00DF1517"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b/>
          <w:bCs/>
          <w:sz w:val="24"/>
          <w:szCs w:val="24"/>
        </w:rPr>
      </w:pPr>
      <w:r>
        <w:rPr>
          <w:rFonts w:ascii="Sylfaen" w:hAnsi="Sylfaen" w:cs="Sylfaen"/>
          <w:noProof/>
          <w:color w:val="333333"/>
          <w:sz w:val="24"/>
          <w:szCs w:val="24"/>
        </w:rPr>
        <w:drawing>
          <wp:inline distT="0" distB="0" distL="0" distR="0" wp14:anchorId="3F180858" wp14:editId="1804EB97">
            <wp:extent cx="619125" cy="10191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9125" cy="1019175"/>
                    </a:xfrm>
                    <a:prstGeom prst="rect">
                      <a:avLst/>
                    </a:prstGeom>
                    <a:noFill/>
                    <a:ln>
                      <a:noFill/>
                    </a:ln>
                  </pic:spPr>
                </pic:pic>
              </a:graphicData>
            </a:graphic>
          </wp:inline>
        </w:drawing>
      </w:r>
    </w:p>
    <w:p w14:paraId="4A1007E7" w14:textId="77777777" w:rsidR="00DF1517"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b/>
          <w:bCs/>
          <w:sz w:val="24"/>
          <w:szCs w:val="24"/>
        </w:rPr>
      </w:pPr>
    </w:p>
    <w:p w14:paraId="640C0E5E"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b/>
          <w:bCs/>
          <w:sz w:val="24"/>
          <w:szCs w:val="24"/>
        </w:rPr>
      </w:pPr>
      <w:r w:rsidRPr="00C31C8E">
        <w:rPr>
          <w:rFonts w:ascii="Sylfaen" w:hAnsi="Sylfaen" w:cs="Sylfaen"/>
          <w:b/>
          <w:bCs/>
          <w:sz w:val="24"/>
          <w:szCs w:val="24"/>
        </w:rPr>
        <w:t>საქართველოს ოკუპირებული ტერიტორიებიდან დევნილთა, შრომის, ჯანმრთელობისა და სოციალური დაცვის სამინისტრო</w:t>
      </w:r>
      <w:r>
        <w:rPr>
          <w:rFonts w:ascii="Sylfaen" w:hAnsi="Sylfaen" w:cs="Sylfaen"/>
          <w:b/>
          <w:bCs/>
          <w:sz w:val="24"/>
          <w:szCs w:val="24"/>
        </w:rPr>
        <w:t xml:space="preserve"> </w:t>
      </w:r>
    </w:p>
    <w:p w14:paraId="3D902A1A" w14:textId="77777777" w:rsidR="00DF1517"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b/>
          <w:bCs/>
          <w:sz w:val="24"/>
          <w:szCs w:val="24"/>
        </w:rPr>
      </w:pPr>
      <w:r w:rsidRPr="00C31C8E">
        <w:rPr>
          <w:rFonts w:ascii="Sylfaen" w:hAnsi="Sylfaen" w:cs="Sylfaen"/>
          <w:b/>
          <w:bCs/>
          <w:sz w:val="24"/>
          <w:szCs w:val="24"/>
        </w:rPr>
        <w:t xml:space="preserve">საჯარო სამართლის იურიდიული პირი </w:t>
      </w:r>
      <w:r>
        <w:rPr>
          <w:rFonts w:ascii="Sylfaen" w:hAnsi="Sylfaen" w:cs="Sylfaen"/>
          <w:b/>
          <w:bCs/>
          <w:sz w:val="24"/>
          <w:szCs w:val="24"/>
        </w:rPr>
        <w:t>–</w:t>
      </w:r>
    </w:p>
    <w:p w14:paraId="5EAC0E3F"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b/>
          <w:bCs/>
          <w:sz w:val="24"/>
          <w:szCs w:val="24"/>
          <w:lang w:val="ka-GE"/>
        </w:rPr>
      </w:pPr>
      <w:bookmarkStart w:id="0" w:name="_Hlk124234873"/>
      <w:r>
        <w:rPr>
          <w:rFonts w:ascii="Sylfaen" w:hAnsi="Sylfaen" w:cs="Sylfaen"/>
          <w:b/>
          <w:bCs/>
          <w:sz w:val="24"/>
          <w:szCs w:val="24"/>
          <w:lang w:val="ka-GE"/>
        </w:rPr>
        <w:t>სამედიცინო და ფარმაცევტული საქმიანობის რეგულირების სააგენტო</w:t>
      </w:r>
      <w:bookmarkEnd w:id="0"/>
    </w:p>
    <w:p w14:paraId="09AB68D2"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b/>
          <w:bCs/>
          <w:sz w:val="24"/>
          <w:szCs w:val="24"/>
        </w:rPr>
      </w:pPr>
    </w:p>
    <w:p w14:paraId="0FE10347"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b/>
          <w:bCs/>
          <w:sz w:val="24"/>
          <w:szCs w:val="24"/>
        </w:rPr>
      </w:pPr>
      <w:r w:rsidRPr="00C31C8E">
        <w:rPr>
          <w:rFonts w:ascii="Sylfaen" w:hAnsi="Sylfaen" w:cs="Sylfaen"/>
          <w:b/>
          <w:bCs/>
          <w:sz w:val="24"/>
          <w:szCs w:val="24"/>
        </w:rPr>
        <w:t xml:space="preserve">ადმინისტრაციული სამართალდარღვევის ოქმი № </w:t>
      </w:r>
      <w:r>
        <w:rPr>
          <w:rFonts w:ascii="Sylfaen" w:hAnsi="Sylfaen" w:cs="Sylfaen"/>
          <w:b/>
          <w:bCs/>
          <w:sz w:val="24"/>
          <w:szCs w:val="24"/>
          <w:lang w:val="ka-GE"/>
        </w:rPr>
        <w:t>რფ-</w:t>
      </w:r>
      <w:r w:rsidRPr="00C31C8E">
        <w:rPr>
          <w:rFonts w:ascii="Sylfaen" w:hAnsi="Sylfaen" w:cs="Sylfaen"/>
          <w:b/>
          <w:bCs/>
          <w:sz w:val="24"/>
          <w:szCs w:val="24"/>
        </w:rPr>
        <w:t>000000</w:t>
      </w:r>
    </w:p>
    <w:p w14:paraId="46477D1B"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p>
    <w:p w14:paraId="3F974522"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r w:rsidRPr="00C31C8E">
        <w:rPr>
          <w:rFonts w:ascii="Sylfaen" w:hAnsi="Sylfaen" w:cs="Sylfaen"/>
          <w:sz w:val="24"/>
          <w:szCs w:val="24"/>
        </w:rPr>
        <w:t xml:space="preserve"> </w:t>
      </w:r>
    </w:p>
    <w:p w14:paraId="2943F867"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p>
    <w:p w14:paraId="2F9D5319"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r w:rsidRPr="00C31C8E">
        <w:rPr>
          <w:rFonts w:ascii="Sylfaen" w:hAnsi="Sylfaen" w:cs="Sylfaen"/>
          <w:sz w:val="24"/>
          <w:szCs w:val="24"/>
        </w:rPr>
        <w:t xml:space="preserve"> ----- ------------------ 20 ---</w:t>
      </w:r>
      <w:r>
        <w:rPr>
          <w:rFonts w:ascii="Sylfaen" w:hAnsi="Sylfaen" w:cs="Sylfaen"/>
          <w:sz w:val="24"/>
          <w:szCs w:val="24"/>
          <w:lang w:val="ka-GE"/>
        </w:rPr>
        <w:t xml:space="preserve"> </w:t>
      </w:r>
      <w:r w:rsidRPr="00C31C8E">
        <w:rPr>
          <w:rFonts w:ascii="Sylfaen" w:hAnsi="Sylfaen" w:cs="Sylfaen"/>
          <w:sz w:val="24"/>
          <w:szCs w:val="24"/>
        </w:rPr>
        <w:t>წ.              ------------------------------------------------</w:t>
      </w:r>
    </w:p>
    <w:p w14:paraId="4189AB17"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r w:rsidRPr="00C31C8E">
        <w:rPr>
          <w:rFonts w:ascii="Sylfaen" w:hAnsi="Sylfaen" w:cs="Sylfaen"/>
          <w:sz w:val="24"/>
          <w:szCs w:val="24"/>
        </w:rPr>
        <w:t xml:space="preserve">                                    </w:t>
      </w:r>
      <w:r>
        <w:rPr>
          <w:rFonts w:ascii="Sylfaen" w:hAnsi="Sylfaen" w:cs="Sylfaen"/>
          <w:sz w:val="24"/>
          <w:szCs w:val="24"/>
        </w:rPr>
        <w:t xml:space="preserve">                          </w:t>
      </w:r>
      <w:r w:rsidRPr="00C31C8E">
        <w:rPr>
          <w:rFonts w:ascii="Sylfaen" w:hAnsi="Sylfaen" w:cs="Sylfaen"/>
          <w:sz w:val="24"/>
          <w:szCs w:val="24"/>
        </w:rPr>
        <w:t>თვითმმართველი ქალაქი</w:t>
      </w:r>
      <w:r>
        <w:rPr>
          <w:rFonts w:ascii="Sylfaen" w:hAnsi="Sylfaen" w:cs="Sylfaen"/>
          <w:sz w:val="24"/>
          <w:szCs w:val="24"/>
        </w:rPr>
        <w:t xml:space="preserve"> </w:t>
      </w:r>
      <w:r w:rsidRPr="00C31C8E">
        <w:rPr>
          <w:rFonts w:ascii="Sylfaen" w:hAnsi="Sylfaen" w:cs="Sylfaen"/>
          <w:sz w:val="24"/>
          <w:szCs w:val="24"/>
        </w:rPr>
        <w:t>/</w:t>
      </w:r>
      <w:r>
        <w:rPr>
          <w:rFonts w:ascii="Sylfaen" w:hAnsi="Sylfaen" w:cs="Sylfaen"/>
          <w:sz w:val="24"/>
          <w:szCs w:val="24"/>
        </w:rPr>
        <w:t xml:space="preserve"> </w:t>
      </w:r>
      <w:r w:rsidRPr="00C31C8E">
        <w:rPr>
          <w:rFonts w:ascii="Sylfaen" w:hAnsi="Sylfaen" w:cs="Sylfaen"/>
          <w:sz w:val="24"/>
          <w:szCs w:val="24"/>
        </w:rPr>
        <w:t>მუნიციპალიტეტი</w:t>
      </w:r>
    </w:p>
    <w:p w14:paraId="5975765C"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r w:rsidRPr="00C31C8E">
        <w:rPr>
          <w:rFonts w:ascii="Sylfaen" w:hAnsi="Sylfaen" w:cs="Sylfaen"/>
          <w:sz w:val="24"/>
          <w:szCs w:val="24"/>
        </w:rPr>
        <w:t xml:space="preserve"> </w:t>
      </w:r>
    </w:p>
    <w:p w14:paraId="0A4A7B92"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lang w:val="ka-GE"/>
        </w:rPr>
      </w:pPr>
      <w:r>
        <w:rPr>
          <w:rFonts w:ascii="Sylfaen" w:hAnsi="Sylfaen" w:cs="Sylfaen"/>
          <w:sz w:val="24"/>
          <w:szCs w:val="24"/>
        </w:rPr>
        <w:t xml:space="preserve">1. სსიპ – </w:t>
      </w:r>
      <w:r>
        <w:rPr>
          <w:rFonts w:ascii="Sylfaen" w:hAnsi="Sylfaen" w:cs="Sylfaen"/>
          <w:sz w:val="24"/>
          <w:szCs w:val="24"/>
          <w:lang w:val="ka-GE"/>
        </w:rPr>
        <w:t xml:space="preserve">სამედიცინო და ფარმაცევტული საქმიანობის რეგულირების </w:t>
      </w:r>
      <w:r>
        <w:rPr>
          <w:rFonts w:ascii="Sylfaen" w:hAnsi="Sylfaen" w:cs="Sylfaen"/>
          <w:sz w:val="24"/>
          <w:szCs w:val="24"/>
        </w:rPr>
        <w:t>სააგენტოს -----------</w:t>
      </w:r>
      <w:r w:rsidRPr="00C31C8E">
        <w:rPr>
          <w:rFonts w:ascii="Sylfaen" w:hAnsi="Sylfaen" w:cs="Sylfaen"/>
          <w:sz w:val="24"/>
          <w:szCs w:val="24"/>
        </w:rPr>
        <w:t>---------------------------------------------------</w:t>
      </w:r>
      <w:r>
        <w:rPr>
          <w:rFonts w:ascii="Sylfaen" w:hAnsi="Sylfaen" w:cs="Sylfaen"/>
          <w:sz w:val="24"/>
          <w:szCs w:val="24"/>
          <w:lang w:val="ka-GE"/>
        </w:rPr>
        <w:t>---------------------------------------------------------------------------------------------------------------------------------------------------</w:t>
      </w:r>
    </w:p>
    <w:p w14:paraId="667342D7" w14:textId="77777777" w:rsidR="00DF1517" w:rsidRPr="00C31C8E" w:rsidRDefault="00DF1517" w:rsidP="00DF1517">
      <w:pPr>
        <w:tabs>
          <w:tab w:val="left" w:pos="720"/>
          <w:tab w:val="left" w:pos="1440"/>
          <w:tab w:val="left" w:pos="2160"/>
          <w:tab w:val="left" w:pos="2880"/>
          <w:tab w:val="left" w:pos="3600"/>
          <w:tab w:val="left" w:pos="4320"/>
          <w:tab w:val="center" w:pos="4680"/>
          <w:tab w:val="left" w:pos="5040"/>
          <w:tab w:val="left" w:pos="5760"/>
          <w:tab w:val="left" w:pos="6480"/>
          <w:tab w:val="left" w:pos="7200"/>
          <w:tab w:val="left" w:pos="7920"/>
          <w:tab w:val="left" w:pos="8640"/>
          <w:tab w:val="right" w:pos="9360"/>
          <w:tab w:val="left" w:pos="10080"/>
        </w:tabs>
        <w:autoSpaceDE w:val="0"/>
        <w:autoSpaceDN w:val="0"/>
        <w:adjustRightInd w:val="0"/>
        <w:spacing w:after="0" w:line="20" w:lineRule="atLeast"/>
        <w:jc w:val="center"/>
        <w:rPr>
          <w:rFonts w:ascii="Sylfaen" w:hAnsi="Sylfaen" w:cs="Sylfaen"/>
          <w:sz w:val="20"/>
          <w:szCs w:val="20"/>
        </w:rPr>
      </w:pPr>
      <w:r w:rsidRPr="00C31C8E">
        <w:rPr>
          <w:rFonts w:ascii="Sylfaen" w:hAnsi="Sylfaen" w:cs="Sylfaen"/>
          <w:sz w:val="20"/>
          <w:szCs w:val="20"/>
        </w:rPr>
        <w:t>(ოქმის შემდგენლის თანამდებობა, სახელი, მამის სახელი და გვარი)</w:t>
      </w:r>
    </w:p>
    <w:p w14:paraId="6ED811C9"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p>
    <w:p w14:paraId="722F4A7F" w14:textId="77777777" w:rsidR="00DF1517"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lang w:val="ka-GE"/>
        </w:rPr>
      </w:pPr>
      <w:r w:rsidRPr="00C31C8E">
        <w:rPr>
          <w:rFonts w:ascii="Sylfaen" w:hAnsi="Sylfaen" w:cs="Sylfaen"/>
          <w:sz w:val="24"/>
          <w:szCs w:val="24"/>
        </w:rPr>
        <w:t>2. სამართალდამრღვევი: ---------------------------------------------------------------</w:t>
      </w:r>
      <w:r>
        <w:rPr>
          <w:rFonts w:ascii="Sylfaen" w:hAnsi="Sylfaen" w:cs="Sylfaen"/>
          <w:sz w:val="24"/>
          <w:szCs w:val="24"/>
          <w:lang w:val="ka-GE"/>
        </w:rPr>
        <w:t>---------------------------------------------------------------------------------------------------------------------------------------------------------------------------------------------------------------------------------------------------------------------------------------------------------------------------</w:t>
      </w:r>
    </w:p>
    <w:p w14:paraId="1B49DB5B"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lang w:val="ka-GE"/>
        </w:rPr>
      </w:pPr>
    </w:p>
    <w:p w14:paraId="7B70F737"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sz w:val="20"/>
          <w:szCs w:val="20"/>
        </w:rPr>
      </w:pPr>
      <w:r w:rsidRPr="00C31C8E">
        <w:rPr>
          <w:rFonts w:ascii="Sylfaen" w:hAnsi="Sylfaen" w:cs="Sylfaen"/>
          <w:sz w:val="20"/>
          <w:szCs w:val="20"/>
        </w:rPr>
        <w:t>(სახელი, გვარი</w:t>
      </w:r>
      <w:r>
        <w:rPr>
          <w:rFonts w:ascii="Sylfaen" w:hAnsi="Sylfaen" w:cs="Sylfaen"/>
          <w:sz w:val="20"/>
          <w:szCs w:val="20"/>
          <w:lang w:val="ka-GE"/>
        </w:rPr>
        <w:t>,</w:t>
      </w:r>
      <w:r w:rsidRPr="00C31C8E">
        <w:rPr>
          <w:rFonts w:ascii="Sylfaen" w:hAnsi="Sylfaen" w:cs="Sylfaen"/>
          <w:sz w:val="20"/>
          <w:szCs w:val="20"/>
        </w:rPr>
        <w:t xml:space="preserve"> დაბადების თარიღი; საცხოვრებელი ადგილი</w:t>
      </w:r>
      <w:r>
        <w:rPr>
          <w:rFonts w:ascii="Sylfaen" w:hAnsi="Sylfaen" w:cs="Sylfaen"/>
          <w:sz w:val="20"/>
          <w:szCs w:val="20"/>
          <w:lang w:val="ka-GE"/>
        </w:rPr>
        <w:t>ს მისამართი</w:t>
      </w:r>
      <w:r w:rsidRPr="00C31C8E">
        <w:rPr>
          <w:rFonts w:ascii="Sylfaen" w:hAnsi="Sylfaen" w:cs="Sylfaen"/>
          <w:sz w:val="20"/>
          <w:szCs w:val="20"/>
        </w:rPr>
        <w:t xml:space="preserve"> რეგისტრაციის მიხედვით და ფაქტობრივი მდგომარეობით; პირად</w:t>
      </w:r>
      <w:r>
        <w:rPr>
          <w:rFonts w:ascii="Sylfaen" w:hAnsi="Sylfaen" w:cs="Sylfaen"/>
          <w:sz w:val="20"/>
          <w:szCs w:val="20"/>
          <w:lang w:val="ka-GE"/>
        </w:rPr>
        <w:t>ი ნომერი ან გადასახადის გადამხდელის საიდენტიფიკაციო ნომერი</w:t>
      </w:r>
      <w:r w:rsidRPr="00C31C8E">
        <w:rPr>
          <w:rFonts w:ascii="Sylfaen" w:hAnsi="Sylfaen" w:cs="Sylfaen"/>
          <w:sz w:val="20"/>
          <w:szCs w:val="20"/>
        </w:rPr>
        <w:t>)</w:t>
      </w:r>
    </w:p>
    <w:p w14:paraId="37C8EBEC"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lang w:val="ka-GE"/>
        </w:rPr>
      </w:pPr>
    </w:p>
    <w:p w14:paraId="320F88CA"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lang w:val="ka-GE"/>
        </w:rPr>
      </w:pPr>
      <w:r w:rsidRPr="00C31C8E">
        <w:rPr>
          <w:rFonts w:ascii="Sylfaen" w:hAnsi="Sylfaen" w:cs="Sylfaen"/>
          <w:sz w:val="24"/>
          <w:szCs w:val="24"/>
        </w:rPr>
        <w:t>3. მოწმე(ები): ---------------------------------------------------------------------------------</w:t>
      </w:r>
      <w:r>
        <w:rPr>
          <w:rFonts w:ascii="Sylfaen" w:hAnsi="Sylfaen" w:cs="Sylfaen"/>
          <w:sz w:val="24"/>
          <w:szCs w:val="24"/>
          <w:lang w:val="ka-GE"/>
        </w:rPr>
        <w:t>-----------</w:t>
      </w:r>
      <w:r w:rsidRPr="00C31C8E">
        <w:rPr>
          <w:rFonts w:ascii="Sylfaen" w:hAnsi="Sylfaen" w:cs="Sylfaen"/>
          <w:sz w:val="24"/>
          <w:szCs w:val="24"/>
        </w:rPr>
        <w:t>---------------------------------------------------------------------------------</w:t>
      </w:r>
      <w:r>
        <w:rPr>
          <w:rFonts w:ascii="Sylfaen" w:hAnsi="Sylfaen" w:cs="Sylfaen"/>
          <w:sz w:val="24"/>
          <w:szCs w:val="24"/>
          <w:lang w:val="ka-GE"/>
        </w:rPr>
        <w:t>---------------</w:t>
      </w:r>
    </w:p>
    <w:p w14:paraId="18FF6EDF"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sz w:val="20"/>
          <w:szCs w:val="20"/>
        </w:rPr>
      </w:pPr>
      <w:r w:rsidRPr="00C31C8E">
        <w:rPr>
          <w:rFonts w:ascii="Sylfaen" w:hAnsi="Sylfaen" w:cs="Sylfaen"/>
          <w:sz w:val="20"/>
          <w:szCs w:val="20"/>
        </w:rPr>
        <w:t xml:space="preserve">(სახელი, </w:t>
      </w:r>
      <w:r>
        <w:rPr>
          <w:rFonts w:ascii="Sylfaen" w:hAnsi="Sylfaen" w:cs="Sylfaen"/>
          <w:sz w:val="20"/>
          <w:szCs w:val="20"/>
          <w:lang w:val="ka-GE"/>
        </w:rPr>
        <w:t xml:space="preserve">გვარი, პირადი ნომერი, </w:t>
      </w:r>
      <w:r w:rsidRPr="00C31C8E">
        <w:rPr>
          <w:rFonts w:ascii="Sylfaen" w:hAnsi="Sylfaen" w:cs="Sylfaen"/>
          <w:sz w:val="20"/>
          <w:szCs w:val="20"/>
        </w:rPr>
        <w:t>მისამართი)</w:t>
      </w:r>
    </w:p>
    <w:p w14:paraId="1A4D316A"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p>
    <w:p w14:paraId="1E6D5F2A"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lang w:val="ka-GE"/>
        </w:rPr>
      </w:pPr>
      <w:r w:rsidRPr="00C31C8E">
        <w:rPr>
          <w:rFonts w:ascii="Sylfaen" w:hAnsi="Sylfaen" w:cs="Sylfaen"/>
          <w:sz w:val="24"/>
          <w:szCs w:val="24"/>
        </w:rPr>
        <w:t>4. სამართალდარღვევის ადგილი, დრო და არსი: -------</w:t>
      </w:r>
      <w:r>
        <w:rPr>
          <w:rFonts w:ascii="Sylfaen" w:hAnsi="Sylfaen" w:cs="Sylfaen"/>
          <w:sz w:val="24"/>
          <w:szCs w:val="24"/>
        </w:rPr>
        <w:t>------------------------------</w:t>
      </w:r>
      <w:r w:rsidRPr="00C31C8E">
        <w:rPr>
          <w:rFonts w:ascii="Sylfaen" w:hAnsi="Sylfaen" w:cs="Sylfaen"/>
          <w:sz w:val="24"/>
          <w:szCs w:val="24"/>
        </w:rPr>
        <w:t>---------------------------------------------------------------------------------------------------</w:t>
      </w:r>
      <w:r>
        <w:rPr>
          <w:rFonts w:ascii="Sylfaen" w:hAnsi="Sylfaen" w:cs="Sylfaen"/>
          <w:sz w:val="24"/>
          <w:szCs w:val="24"/>
          <w:lang w:val="ka-GE"/>
        </w:rPr>
        <w:t>----------------------------------------------------------------------------------------------------------------------------------------------------------------------------------------------------------------------------------------------------------------------------------------------------------------------------</w:t>
      </w:r>
    </w:p>
    <w:p w14:paraId="64E895D0"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p>
    <w:p w14:paraId="49C8384F"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lang w:val="ka-GE"/>
        </w:rPr>
      </w:pPr>
      <w:r w:rsidRPr="00C31C8E">
        <w:rPr>
          <w:rFonts w:ascii="Sylfaen" w:hAnsi="Sylfaen" w:cs="Sylfaen"/>
          <w:sz w:val="24"/>
          <w:szCs w:val="24"/>
        </w:rPr>
        <w:lastRenderedPageBreak/>
        <w:t>5. „წამლისა და ფარმაცევტული საქმიანობის შესახებ“ საქართველოს კანონის 37</w:t>
      </w:r>
      <w:r w:rsidRPr="00C31C8E">
        <w:rPr>
          <w:rFonts w:ascii="Times New Roman" w:hAnsi="Times New Roman" w:cs="Times New Roman"/>
          <w:position w:val="6"/>
          <w:sz w:val="24"/>
          <w:szCs w:val="24"/>
        </w:rPr>
        <w:t>​</w:t>
      </w:r>
      <w:r w:rsidRPr="00605150">
        <w:rPr>
          <w:rFonts w:ascii="Sylfaen" w:hAnsi="Sylfaen" w:cs="Sylfaen"/>
          <w:position w:val="6"/>
          <w:sz w:val="24"/>
          <w:szCs w:val="24"/>
          <w:vertAlign w:val="superscript"/>
        </w:rPr>
        <w:t>1</w:t>
      </w:r>
      <w:r w:rsidRPr="00C31C8E">
        <w:rPr>
          <w:rFonts w:ascii="Sylfaen" w:hAnsi="Sylfaen" w:cs="Sylfaen"/>
          <w:sz w:val="24"/>
          <w:szCs w:val="24"/>
        </w:rPr>
        <w:t xml:space="preserve"> მუხლის მე-</w:t>
      </w:r>
      <w:r>
        <w:rPr>
          <w:rFonts w:ascii="Sylfaen" w:hAnsi="Sylfaen" w:cs="Sylfaen"/>
          <w:sz w:val="24"/>
          <w:szCs w:val="24"/>
          <w:lang w:val="ka-GE"/>
        </w:rPr>
        <w:t>4 ან/და მე-5</w:t>
      </w:r>
      <w:r w:rsidRPr="00C31C8E">
        <w:rPr>
          <w:rFonts w:ascii="Sylfaen" w:hAnsi="Sylfaen" w:cs="Sylfaen"/>
          <w:sz w:val="24"/>
          <w:szCs w:val="24"/>
        </w:rPr>
        <w:t xml:space="preserve"> პუნქტ</w:t>
      </w:r>
      <w:r w:rsidRPr="00F97F15">
        <w:rPr>
          <w:rFonts w:ascii="Sylfaen" w:hAnsi="Sylfaen" w:cs="Sylfaen"/>
          <w:sz w:val="24"/>
          <w:szCs w:val="24"/>
          <w:lang w:val="ka-GE"/>
        </w:rPr>
        <w:t>(ებ)</w:t>
      </w:r>
      <w:r w:rsidRPr="00C31C8E">
        <w:rPr>
          <w:rFonts w:ascii="Sylfaen" w:hAnsi="Sylfaen" w:cs="Sylfaen"/>
          <w:sz w:val="24"/>
          <w:szCs w:val="24"/>
        </w:rPr>
        <w:t>ის შესაბამისად შევადგინე აღნიშნული ოქმი იმის თაობაზე, რომ  ------------------------------------------------------</w:t>
      </w:r>
      <w:r>
        <w:rPr>
          <w:rFonts w:ascii="Sylfaen" w:hAnsi="Sylfaen" w:cs="Sylfaen"/>
          <w:sz w:val="24"/>
          <w:szCs w:val="24"/>
          <w:lang w:val="ka-GE"/>
        </w:rPr>
        <w:t>------------------------------------------------------------------------------------------------------------------------------------------------------------------------------------------------------------------------------------------------------------------------------------------------------------------------------------------------------------------------------------------------------------------------------------------------------------------------------------------------------------------------------------------------------------------------------------------------------------------------------------------------------------------------------------------------------------------------------------------------------------------------------------------------------------------------------------------------------------------------------------------------------------------------------------------------------------------------------------------------------------------------------------------------------------------------------------------------------------------------------------------------------------------------------------------------------------------------------------------------------------------------------------------------------------------------------------------------------------------------------------------------------------------------------------------------------------------------------------------------------------------------------------------------------------------------------------------------------------------------------------------------------------------------------------------------------------------------------------------------------------------------------------------------------------------------------------------------------------------------------------------------------------------------------------------</w:t>
      </w:r>
    </w:p>
    <w:p w14:paraId="2125102F" w14:textId="77777777" w:rsidR="00DF1517" w:rsidRPr="008E67B1"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lang w:val="ka-GE"/>
        </w:rPr>
      </w:pPr>
      <w:r w:rsidRPr="00C31C8E">
        <w:rPr>
          <w:rFonts w:ascii="Sylfaen" w:hAnsi="Sylfaen" w:cs="Sylfaen"/>
          <w:sz w:val="24"/>
          <w:szCs w:val="24"/>
        </w:rPr>
        <w:t>რაც გათვალისწინებულია</w:t>
      </w:r>
      <w:r>
        <w:rPr>
          <w:rFonts w:ascii="Sylfaen" w:hAnsi="Sylfaen" w:cs="Sylfaen"/>
          <w:sz w:val="24"/>
          <w:szCs w:val="24"/>
          <w:lang w:val="ka-GE"/>
        </w:rPr>
        <w:t xml:space="preserve"> </w:t>
      </w:r>
      <w:r w:rsidRPr="00C31C8E">
        <w:rPr>
          <w:rFonts w:ascii="Sylfaen" w:hAnsi="Sylfaen" w:cs="Sylfaen"/>
          <w:sz w:val="24"/>
          <w:szCs w:val="24"/>
        </w:rPr>
        <w:t xml:space="preserve">„წამლისა და ფარმაცევტული საქმიანობის შესახებ“ საქართველოს კანონის </w:t>
      </w:r>
      <w:r w:rsidRPr="002E369F">
        <w:rPr>
          <w:rFonts w:ascii="Sylfaen" w:hAnsi="Sylfaen" w:cs="Sylfaen"/>
          <w:sz w:val="24"/>
          <w:szCs w:val="24"/>
        </w:rPr>
        <w:t>37</w:t>
      </w:r>
      <w:r w:rsidRPr="00DB03E3">
        <w:rPr>
          <w:rFonts w:ascii="Sylfaen" w:hAnsi="Sylfaen" w:cs="Sylfaen"/>
          <w:sz w:val="24"/>
          <w:szCs w:val="24"/>
          <w:vertAlign w:val="superscript"/>
        </w:rPr>
        <w:t>11</w:t>
      </w:r>
      <w:r w:rsidRPr="002E369F">
        <w:rPr>
          <w:rFonts w:ascii="Sylfaen" w:hAnsi="Sylfaen" w:cs="Sylfaen"/>
          <w:sz w:val="24"/>
          <w:szCs w:val="24"/>
        </w:rPr>
        <w:t xml:space="preserve"> მუხლის ------------</w:t>
      </w:r>
      <w:r>
        <w:rPr>
          <w:rFonts w:ascii="Sylfaen" w:hAnsi="Sylfaen" w:cs="Sylfaen"/>
          <w:sz w:val="24"/>
          <w:szCs w:val="24"/>
          <w:lang w:val="ka-GE"/>
        </w:rPr>
        <w:t>---------</w:t>
      </w:r>
      <w:r w:rsidRPr="002E369F">
        <w:rPr>
          <w:rFonts w:ascii="Sylfaen" w:hAnsi="Sylfaen" w:cs="Sylfaen"/>
          <w:sz w:val="24"/>
          <w:szCs w:val="24"/>
        </w:rPr>
        <w:t>;  37</w:t>
      </w:r>
      <w:r w:rsidRPr="00DB03E3">
        <w:rPr>
          <w:rFonts w:ascii="Sylfaen" w:hAnsi="Sylfaen" w:cs="Sylfaen"/>
          <w:sz w:val="24"/>
          <w:szCs w:val="24"/>
          <w:vertAlign w:val="superscript"/>
        </w:rPr>
        <w:t>12</w:t>
      </w:r>
      <w:r w:rsidRPr="002E369F">
        <w:rPr>
          <w:rFonts w:ascii="Sylfaen" w:hAnsi="Sylfaen" w:cs="Sylfaen"/>
          <w:sz w:val="24"/>
          <w:szCs w:val="24"/>
        </w:rPr>
        <w:t xml:space="preserve"> მუხლის -----------</w:t>
      </w:r>
      <w:r w:rsidRPr="00F97F15">
        <w:rPr>
          <w:rFonts w:ascii="Sylfaen" w:hAnsi="Sylfaen" w:cs="Sylfaen"/>
          <w:sz w:val="24"/>
          <w:szCs w:val="24"/>
        </w:rPr>
        <w:t>-</w:t>
      </w:r>
      <w:r w:rsidRPr="00F97F15">
        <w:rPr>
          <w:rFonts w:ascii="Sylfaen" w:hAnsi="Sylfaen" w:cs="Sylfaen"/>
          <w:sz w:val="24"/>
          <w:szCs w:val="24"/>
          <w:lang w:val="ka-GE"/>
        </w:rPr>
        <w:t>---------</w:t>
      </w:r>
    </w:p>
    <w:p w14:paraId="25EA9A9E" w14:textId="77777777" w:rsidR="00DF1517"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lang w:val="ka-GE"/>
        </w:rPr>
      </w:pPr>
    </w:p>
    <w:p w14:paraId="343A5413" w14:textId="77777777" w:rsidR="00DF1517" w:rsidRPr="0021321A"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lang w:val="ka-GE"/>
        </w:rPr>
      </w:pPr>
      <w:r>
        <w:rPr>
          <w:rFonts w:ascii="Sylfaen" w:hAnsi="Sylfaen" w:cs="Sylfaen"/>
          <w:sz w:val="24"/>
          <w:szCs w:val="24"/>
          <w:lang w:val="ka-GE"/>
        </w:rPr>
        <w:t xml:space="preserve">6. </w:t>
      </w:r>
      <w:r w:rsidRPr="0021321A">
        <w:rPr>
          <w:rFonts w:ascii="Sylfaen" w:hAnsi="Sylfaen" w:cs="Sylfaen"/>
          <w:sz w:val="24"/>
          <w:szCs w:val="24"/>
          <w:lang w:val="ka-GE"/>
        </w:rPr>
        <w:t>სახდელის სახე და ოდენობა: -----------------------------------------</w:t>
      </w:r>
      <w:r>
        <w:rPr>
          <w:rFonts w:ascii="Sylfaen" w:hAnsi="Sylfaen" w:cs="Sylfaen"/>
          <w:sz w:val="24"/>
          <w:szCs w:val="24"/>
          <w:lang w:val="ka-GE"/>
        </w:rPr>
        <w:t xml:space="preserve"> </w:t>
      </w:r>
      <w:r w:rsidRPr="0021321A">
        <w:rPr>
          <w:rFonts w:ascii="Sylfaen" w:hAnsi="Sylfaen" w:cs="Sylfaen"/>
          <w:sz w:val="24"/>
          <w:szCs w:val="24"/>
          <w:lang w:val="ka-GE"/>
        </w:rPr>
        <w:t xml:space="preserve">(ლარი – ჯარიმის </w:t>
      </w:r>
      <w:r>
        <w:rPr>
          <w:rFonts w:ascii="Sylfaen" w:hAnsi="Sylfaen" w:cs="Sylfaen"/>
          <w:sz w:val="24"/>
          <w:szCs w:val="24"/>
          <w:lang w:val="ka-GE"/>
        </w:rPr>
        <w:t xml:space="preserve"> </w:t>
      </w:r>
      <w:r w:rsidRPr="0021321A">
        <w:rPr>
          <w:rFonts w:ascii="Sylfaen" w:hAnsi="Sylfaen" w:cs="Sylfaen"/>
          <w:sz w:val="24"/>
          <w:szCs w:val="24"/>
          <w:lang w:val="ka-GE"/>
        </w:rPr>
        <w:t xml:space="preserve">შემთხვევაში) </w:t>
      </w:r>
    </w:p>
    <w:p w14:paraId="3CB82AFA" w14:textId="77777777" w:rsidR="00DF1517" w:rsidRPr="00DB03E3"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sz w:val="20"/>
          <w:szCs w:val="20"/>
          <w:lang w:val="ka-GE"/>
        </w:rPr>
      </w:pPr>
      <w:r w:rsidRPr="00DB03E3">
        <w:rPr>
          <w:rFonts w:ascii="Sylfaen" w:hAnsi="Sylfaen" w:cs="Sylfaen"/>
          <w:sz w:val="20"/>
          <w:szCs w:val="20"/>
          <w:lang w:val="ka-GE"/>
        </w:rPr>
        <w:t>(სიტყვიერად)</w:t>
      </w:r>
    </w:p>
    <w:p w14:paraId="00559D01" w14:textId="77777777" w:rsidR="00DF1517"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lang w:val="ka-GE"/>
        </w:rPr>
      </w:pPr>
    </w:p>
    <w:p w14:paraId="6F74DD38"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lang w:val="ka-GE"/>
        </w:rPr>
      </w:pPr>
      <w:r>
        <w:rPr>
          <w:rFonts w:ascii="Sylfaen" w:hAnsi="Sylfaen" w:cs="Sylfaen"/>
          <w:sz w:val="24"/>
          <w:szCs w:val="24"/>
          <w:lang w:val="ka-GE"/>
        </w:rPr>
        <w:t>7</w:t>
      </w:r>
      <w:r w:rsidRPr="00C31C8E">
        <w:rPr>
          <w:rFonts w:ascii="Sylfaen" w:hAnsi="Sylfaen" w:cs="Sylfaen"/>
          <w:sz w:val="24"/>
          <w:szCs w:val="24"/>
        </w:rPr>
        <w:t>. საქმის გადასაწყვეტად საჭირო სხვა ცნობები: ------------------------------------------</w:t>
      </w:r>
      <w:r>
        <w:rPr>
          <w:rFonts w:ascii="Sylfaen" w:hAnsi="Sylfaen" w:cs="Sylfaen"/>
          <w:sz w:val="24"/>
          <w:szCs w:val="24"/>
          <w:lang w:val="ka-GE"/>
        </w:rPr>
        <w:t>---------------------------------------------------------------------------------------------------------------------------------------------------------------------------------------------------------------------------------------------------------------------------------------------------------------------</w:t>
      </w:r>
    </w:p>
    <w:p w14:paraId="71578D7A" w14:textId="77777777" w:rsidR="00DF1517"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p>
    <w:p w14:paraId="46DB6B58"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lang w:val="ka-GE"/>
        </w:rPr>
      </w:pPr>
      <w:r>
        <w:rPr>
          <w:rFonts w:ascii="Sylfaen" w:hAnsi="Sylfaen" w:cs="Sylfaen"/>
          <w:sz w:val="24"/>
          <w:szCs w:val="24"/>
          <w:lang w:val="ka-GE"/>
        </w:rPr>
        <w:t>8</w:t>
      </w:r>
      <w:r w:rsidRPr="00C31C8E">
        <w:rPr>
          <w:rFonts w:ascii="Sylfaen" w:hAnsi="Sylfaen" w:cs="Sylfaen"/>
          <w:sz w:val="24"/>
          <w:szCs w:val="24"/>
        </w:rPr>
        <w:t>. სამართალდამრღვევის ახსნა-განმარტება: -----------------------------------------------</w:t>
      </w:r>
      <w:r>
        <w:rPr>
          <w:rFonts w:ascii="Sylfaen" w:hAnsi="Sylfaen" w:cs="Sylfaen"/>
          <w:sz w:val="24"/>
          <w:szCs w:val="24"/>
          <w:lang w:val="ka-GE"/>
        </w:rPr>
        <w:t>--</w:t>
      </w:r>
    </w:p>
    <w:p w14:paraId="6AB1E9B4"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lang w:val="ka-GE"/>
        </w:rPr>
      </w:pPr>
      <w:r w:rsidRPr="00C31C8E">
        <w:rPr>
          <w:rFonts w:ascii="Sylfaen" w:hAnsi="Sylfaen" w:cs="Sylfaen"/>
          <w:sz w:val="24"/>
          <w:szCs w:val="24"/>
        </w:rPr>
        <w:t>-----------------------------------------------------------------------------------------------------</w:t>
      </w:r>
      <w:r>
        <w:rPr>
          <w:rFonts w:ascii="Sylfaen" w:hAnsi="Sylfaen" w:cs="Sylfaen"/>
          <w:sz w:val="24"/>
          <w:szCs w:val="24"/>
          <w:lang w:val="ka-GE"/>
        </w:rPr>
        <w:t>-------------------------------------------------------------------------------------------------------------------------------------------------------------------------------------------------------------</w:t>
      </w:r>
    </w:p>
    <w:p w14:paraId="465F9D52"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r w:rsidRPr="00C31C8E">
        <w:rPr>
          <w:rFonts w:ascii="Sylfaen" w:hAnsi="Sylfaen" w:cs="Sylfaen"/>
          <w:sz w:val="24"/>
          <w:szCs w:val="24"/>
        </w:rPr>
        <w:t>სამართალდამრღვევს უფლება აქვს</w:t>
      </w:r>
      <w:r>
        <w:rPr>
          <w:rFonts w:ascii="Sylfaen" w:hAnsi="Sylfaen" w:cs="Sylfaen"/>
          <w:sz w:val="24"/>
          <w:szCs w:val="24"/>
          <w:lang w:val="ka-GE"/>
        </w:rPr>
        <w:t>,</w:t>
      </w:r>
      <w:r w:rsidRPr="00C31C8E">
        <w:rPr>
          <w:rFonts w:ascii="Sylfaen" w:hAnsi="Sylfaen" w:cs="Sylfaen"/>
          <w:sz w:val="24"/>
          <w:szCs w:val="24"/>
        </w:rPr>
        <w:t xml:space="preserve"> წარმოადგინოს ოქმისათვის დასართავი ახსნა-განმარტება და შენიშვნები ოქმის შინაარსთან დაკავშირებით.</w:t>
      </w:r>
    </w:p>
    <w:p w14:paraId="5D232116"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p>
    <w:p w14:paraId="27B94214"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r>
        <w:rPr>
          <w:rFonts w:ascii="Sylfaen" w:hAnsi="Sylfaen" w:cs="Sylfaen"/>
          <w:sz w:val="24"/>
          <w:szCs w:val="24"/>
          <w:lang w:val="ka-GE"/>
        </w:rPr>
        <w:t>9</w:t>
      </w:r>
      <w:r w:rsidRPr="00C31C8E">
        <w:rPr>
          <w:rFonts w:ascii="Sylfaen" w:hAnsi="Sylfaen" w:cs="Sylfaen"/>
          <w:sz w:val="24"/>
          <w:szCs w:val="24"/>
        </w:rPr>
        <w:t>. ოქმის შემდგენ</w:t>
      </w:r>
      <w:r>
        <w:rPr>
          <w:rFonts w:ascii="Sylfaen" w:hAnsi="Sylfaen" w:cs="Sylfaen"/>
          <w:sz w:val="24"/>
          <w:szCs w:val="24"/>
          <w:lang w:val="ka-GE"/>
        </w:rPr>
        <w:t>ელ</w:t>
      </w:r>
      <w:r w:rsidRPr="00C31C8E">
        <w:rPr>
          <w:rFonts w:ascii="Sylfaen" w:hAnsi="Sylfaen" w:cs="Sylfaen"/>
          <w:sz w:val="24"/>
          <w:szCs w:val="24"/>
        </w:rPr>
        <w:t>ი: /----------------------------/                      /---------------------------/</w:t>
      </w:r>
    </w:p>
    <w:p w14:paraId="0928C120"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r w:rsidRPr="00C31C8E">
        <w:rPr>
          <w:rFonts w:ascii="Sylfaen" w:hAnsi="Sylfaen" w:cs="Sylfaen"/>
          <w:sz w:val="24"/>
          <w:szCs w:val="24"/>
        </w:rPr>
        <w:t xml:space="preserve">                      </w:t>
      </w:r>
      <w:r>
        <w:rPr>
          <w:rFonts w:ascii="Sylfaen" w:hAnsi="Sylfaen" w:cs="Sylfaen"/>
          <w:sz w:val="24"/>
          <w:szCs w:val="24"/>
        </w:rPr>
        <w:t xml:space="preserve">              </w:t>
      </w:r>
      <w:r w:rsidRPr="0022159F">
        <w:rPr>
          <w:rFonts w:ascii="Sylfaen" w:hAnsi="Sylfaen" w:cs="Sylfaen"/>
          <w:sz w:val="24"/>
          <w:szCs w:val="24"/>
        </w:rPr>
        <w:t xml:space="preserve">         </w:t>
      </w:r>
      <w:r>
        <w:rPr>
          <w:rFonts w:ascii="Sylfaen" w:hAnsi="Sylfaen" w:cs="Sylfaen"/>
          <w:sz w:val="24"/>
          <w:szCs w:val="24"/>
        </w:rPr>
        <w:t xml:space="preserve">   </w:t>
      </w:r>
      <w:r w:rsidRPr="00C31C8E">
        <w:rPr>
          <w:rFonts w:ascii="Sylfaen" w:hAnsi="Sylfaen" w:cs="Sylfaen"/>
          <w:sz w:val="24"/>
          <w:szCs w:val="24"/>
        </w:rPr>
        <w:t>(სახელი და გვარი)                                    (ხელმოწერა)</w:t>
      </w:r>
    </w:p>
    <w:p w14:paraId="7B85A384"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p>
    <w:p w14:paraId="50DEF650"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0"/>
          <w:szCs w:val="20"/>
        </w:rPr>
      </w:pPr>
      <w:r w:rsidRPr="00C31C8E">
        <w:rPr>
          <w:rFonts w:ascii="Sylfaen" w:hAnsi="Sylfaen" w:cs="Sylfaen"/>
          <w:sz w:val="20"/>
          <w:szCs w:val="20"/>
        </w:rPr>
        <w:t xml:space="preserve"> </w:t>
      </w:r>
    </w:p>
    <w:p w14:paraId="149C428B"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r w:rsidRPr="00C31C8E">
        <w:rPr>
          <w:rFonts w:ascii="Sylfaen" w:hAnsi="Sylfaen" w:cs="Sylfaen"/>
          <w:sz w:val="24"/>
          <w:szCs w:val="24"/>
        </w:rPr>
        <w:lastRenderedPageBreak/>
        <w:t>1</w:t>
      </w:r>
      <w:r>
        <w:rPr>
          <w:rFonts w:ascii="Sylfaen" w:hAnsi="Sylfaen" w:cs="Sylfaen"/>
          <w:sz w:val="24"/>
          <w:szCs w:val="24"/>
          <w:lang w:val="ka-GE"/>
        </w:rPr>
        <w:t>0</w:t>
      </w:r>
      <w:r w:rsidRPr="00C31C8E">
        <w:rPr>
          <w:rFonts w:ascii="Sylfaen" w:hAnsi="Sylfaen" w:cs="Sylfaen"/>
          <w:sz w:val="24"/>
          <w:szCs w:val="24"/>
        </w:rPr>
        <w:t>. სამართალდამრღვევი: /-------------------------/             /----------------------------/</w:t>
      </w:r>
    </w:p>
    <w:p w14:paraId="49B17C0D"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r w:rsidRPr="00C31C8E">
        <w:rPr>
          <w:rFonts w:ascii="Sylfaen" w:hAnsi="Sylfaen" w:cs="Sylfaen"/>
          <w:sz w:val="20"/>
          <w:szCs w:val="20"/>
        </w:rPr>
        <w:t xml:space="preserve">                               </w:t>
      </w:r>
      <w:r>
        <w:rPr>
          <w:rFonts w:ascii="Sylfaen" w:hAnsi="Sylfaen" w:cs="Sylfaen"/>
          <w:sz w:val="20"/>
          <w:szCs w:val="20"/>
        </w:rPr>
        <w:t xml:space="preserve">                          </w:t>
      </w:r>
      <w:r w:rsidRPr="0022159F">
        <w:rPr>
          <w:rFonts w:ascii="Sylfaen" w:hAnsi="Sylfaen" w:cs="Sylfaen"/>
          <w:sz w:val="20"/>
          <w:szCs w:val="20"/>
        </w:rPr>
        <w:t xml:space="preserve">  </w:t>
      </w:r>
      <w:r>
        <w:rPr>
          <w:rFonts w:ascii="Sylfaen" w:hAnsi="Sylfaen" w:cs="Sylfaen"/>
          <w:sz w:val="20"/>
          <w:szCs w:val="20"/>
        </w:rPr>
        <w:t xml:space="preserve">  </w:t>
      </w:r>
      <w:r w:rsidRPr="00C31C8E">
        <w:rPr>
          <w:rFonts w:ascii="Sylfaen" w:hAnsi="Sylfaen" w:cs="Sylfaen"/>
          <w:sz w:val="20"/>
          <w:szCs w:val="20"/>
        </w:rPr>
        <w:t xml:space="preserve"> </w:t>
      </w:r>
      <w:r w:rsidRPr="00C31C8E">
        <w:rPr>
          <w:rFonts w:ascii="Sylfaen" w:hAnsi="Sylfaen" w:cs="Sylfaen"/>
          <w:sz w:val="24"/>
          <w:szCs w:val="24"/>
        </w:rPr>
        <w:t>(სახელი და გვარი)                        (ხელმოწერა)</w:t>
      </w:r>
    </w:p>
    <w:p w14:paraId="38F0E959"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p>
    <w:p w14:paraId="0D34C105"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r w:rsidRPr="00C31C8E">
        <w:rPr>
          <w:rFonts w:ascii="Sylfaen" w:hAnsi="Sylfaen" w:cs="Sylfaen"/>
          <w:sz w:val="24"/>
          <w:szCs w:val="24"/>
        </w:rPr>
        <w:t>1</w:t>
      </w:r>
      <w:r>
        <w:rPr>
          <w:rFonts w:ascii="Sylfaen" w:hAnsi="Sylfaen" w:cs="Sylfaen"/>
          <w:sz w:val="24"/>
          <w:szCs w:val="24"/>
          <w:lang w:val="ka-GE"/>
        </w:rPr>
        <w:t>1</w:t>
      </w:r>
      <w:r w:rsidRPr="00C31C8E">
        <w:rPr>
          <w:rFonts w:ascii="Sylfaen" w:hAnsi="Sylfaen" w:cs="Sylfaen"/>
          <w:sz w:val="24"/>
          <w:szCs w:val="24"/>
        </w:rPr>
        <w:t>. მოწმეები და დაზარალებულები (თუ არიან):</w:t>
      </w:r>
    </w:p>
    <w:p w14:paraId="3BDD8D72"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p>
    <w:p w14:paraId="3D8823D5"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r w:rsidRPr="00C31C8E">
        <w:rPr>
          <w:rFonts w:ascii="Sylfaen" w:hAnsi="Sylfaen" w:cs="Sylfaen"/>
          <w:sz w:val="24"/>
          <w:szCs w:val="24"/>
        </w:rPr>
        <w:t>––––––––––––––––––                  –––––––––––––––––––––     –––––––––––––––––––</w:t>
      </w:r>
    </w:p>
    <w:p w14:paraId="2AD37EEB"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r w:rsidRPr="00C31C8E">
        <w:rPr>
          <w:rFonts w:ascii="Sylfaen" w:hAnsi="Sylfaen" w:cs="Sylfaen"/>
          <w:sz w:val="24"/>
          <w:szCs w:val="24"/>
        </w:rPr>
        <w:t>(სახელი და გვარი)                         (მისამართი)                        (ხელმოწერა)</w:t>
      </w:r>
    </w:p>
    <w:p w14:paraId="0EB8BD5D"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p>
    <w:p w14:paraId="604550E8"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r w:rsidRPr="00C31C8E">
        <w:rPr>
          <w:rFonts w:ascii="Sylfaen" w:hAnsi="Sylfaen" w:cs="Sylfaen"/>
          <w:sz w:val="24"/>
          <w:szCs w:val="24"/>
        </w:rPr>
        <w:t>––––––––––––––––––                  –––––––––––––––––––––     –––––––––––––––––––</w:t>
      </w:r>
    </w:p>
    <w:p w14:paraId="5E3DAFFE"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r w:rsidRPr="00C31C8E">
        <w:rPr>
          <w:rFonts w:ascii="Sylfaen" w:hAnsi="Sylfaen" w:cs="Sylfaen"/>
          <w:sz w:val="24"/>
          <w:szCs w:val="24"/>
        </w:rPr>
        <w:t xml:space="preserve">(სახელი და გვარი)                         (მისამართი)                      </w:t>
      </w:r>
      <w:r>
        <w:rPr>
          <w:rFonts w:ascii="Sylfaen" w:hAnsi="Sylfaen" w:cs="Sylfaen"/>
          <w:sz w:val="24"/>
          <w:szCs w:val="24"/>
          <w:lang w:val="ka-GE"/>
        </w:rPr>
        <w:t xml:space="preserve">  </w:t>
      </w:r>
      <w:r w:rsidRPr="00C31C8E">
        <w:rPr>
          <w:rFonts w:ascii="Sylfaen" w:hAnsi="Sylfaen" w:cs="Sylfaen"/>
          <w:sz w:val="24"/>
          <w:szCs w:val="24"/>
        </w:rPr>
        <w:t>(ხელმოწერა)</w:t>
      </w:r>
    </w:p>
    <w:p w14:paraId="7F9589B2"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p>
    <w:p w14:paraId="26D07D7B" w14:textId="77777777" w:rsidR="00DF1517" w:rsidRPr="00F34E09"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lang w:val="ka-GE"/>
        </w:rPr>
      </w:pPr>
      <w:r>
        <w:rPr>
          <w:rFonts w:ascii="Sylfaen" w:hAnsi="Sylfaen" w:cs="Sylfaen"/>
          <w:sz w:val="24"/>
          <w:szCs w:val="24"/>
          <w:lang w:val="ka-GE"/>
        </w:rPr>
        <w:t>12.</w:t>
      </w:r>
      <w:r w:rsidRPr="00F34E09">
        <w:rPr>
          <w:rFonts w:ascii="Sylfaen" w:hAnsi="Sylfaen" w:cs="Sylfaen"/>
          <w:sz w:val="24"/>
          <w:szCs w:val="24"/>
          <w:lang w:val="ka-GE"/>
        </w:rPr>
        <w:t xml:space="preserve"> გავეცანი </w:t>
      </w:r>
      <w:r>
        <w:rPr>
          <w:rFonts w:ascii="Sylfaen" w:hAnsi="Sylfaen" w:cs="Sylfaen"/>
          <w:sz w:val="24"/>
          <w:szCs w:val="24"/>
          <w:lang w:val="ka-GE"/>
        </w:rPr>
        <w:t>ოქმს</w:t>
      </w:r>
      <w:r w:rsidRPr="00F34E09">
        <w:rPr>
          <w:rFonts w:ascii="Sylfaen" w:hAnsi="Sylfaen" w:cs="Sylfaen"/>
          <w:sz w:val="24"/>
          <w:szCs w:val="24"/>
          <w:lang w:val="ka-GE"/>
        </w:rPr>
        <w:t xml:space="preserve">: </w:t>
      </w:r>
      <w:r w:rsidRPr="001C28C9">
        <w:rPr>
          <w:rFonts w:ascii="Sylfaen" w:hAnsi="Sylfaen" w:cs="Sylfaen"/>
          <w:sz w:val="24"/>
          <w:szCs w:val="24"/>
          <w:lang w:val="ka-GE"/>
        </w:rPr>
        <w:t>სამართალდამრღვევი</w:t>
      </w:r>
      <w:r w:rsidRPr="00F34E09">
        <w:rPr>
          <w:rFonts w:ascii="Sylfaen" w:hAnsi="Sylfaen" w:cs="Sylfaen"/>
          <w:sz w:val="24"/>
          <w:szCs w:val="24"/>
          <w:lang w:val="ka-GE"/>
        </w:rPr>
        <w:t xml:space="preserve"> -----------------</w:t>
      </w:r>
      <w:r>
        <w:rPr>
          <w:rFonts w:ascii="Sylfaen" w:hAnsi="Sylfaen" w:cs="Sylfaen"/>
          <w:sz w:val="24"/>
          <w:szCs w:val="24"/>
          <w:lang w:val="ka-GE"/>
        </w:rPr>
        <w:t>------------       ---</w:t>
      </w:r>
      <w:r w:rsidRPr="00F34E09">
        <w:rPr>
          <w:rFonts w:ascii="Sylfaen" w:hAnsi="Sylfaen" w:cs="Sylfaen"/>
          <w:sz w:val="24"/>
          <w:szCs w:val="24"/>
          <w:lang w:val="ka-GE"/>
        </w:rPr>
        <w:t>-----------</w:t>
      </w:r>
      <w:r>
        <w:rPr>
          <w:rFonts w:ascii="Sylfaen" w:hAnsi="Sylfaen" w:cs="Sylfaen"/>
          <w:sz w:val="24"/>
          <w:szCs w:val="24"/>
          <w:lang w:val="ka-GE"/>
        </w:rPr>
        <w:t>------</w:t>
      </w:r>
    </w:p>
    <w:p w14:paraId="276AAF6D" w14:textId="77777777" w:rsidR="00DF1517"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lang w:val="ka-GE"/>
        </w:rPr>
      </w:pPr>
      <w:r>
        <w:rPr>
          <w:rFonts w:ascii="Sylfaen" w:hAnsi="Sylfaen" w:cs="Sylfaen"/>
          <w:sz w:val="24"/>
          <w:szCs w:val="24"/>
          <w:lang w:val="ka-GE"/>
        </w:rPr>
        <w:t xml:space="preserve">                                                                                  (სახელი, გვარი)                  (ხელმოწერა)</w:t>
      </w:r>
    </w:p>
    <w:p w14:paraId="42D8B6F9" w14:textId="77777777" w:rsidR="00DF1517"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p>
    <w:p w14:paraId="0EF04826"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r w:rsidRPr="00C31C8E">
        <w:rPr>
          <w:rFonts w:ascii="Sylfaen" w:hAnsi="Sylfaen" w:cs="Sylfaen"/>
          <w:sz w:val="24"/>
          <w:szCs w:val="24"/>
        </w:rPr>
        <w:t>1</w:t>
      </w:r>
      <w:r>
        <w:rPr>
          <w:rFonts w:ascii="Sylfaen" w:hAnsi="Sylfaen" w:cs="Sylfaen"/>
          <w:sz w:val="24"/>
          <w:szCs w:val="24"/>
          <w:lang w:val="ka-GE"/>
        </w:rPr>
        <w:t>3</w:t>
      </w:r>
      <w:r w:rsidRPr="00C31C8E">
        <w:rPr>
          <w:rFonts w:ascii="Sylfaen" w:hAnsi="Sylfaen" w:cs="Sylfaen"/>
          <w:sz w:val="24"/>
          <w:szCs w:val="24"/>
        </w:rPr>
        <w:t>. სათანადო ჩანაწერი სრულდება იმ შემთხვევაში, თუ სამართალდარღვევის ჩამდენი უარს იტყვის ოქმის ხელმოწერაზე: ––––––––––––––––––––––––––––––––––––</w:t>
      </w:r>
    </w:p>
    <w:p w14:paraId="330C9D8A"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p>
    <w:p w14:paraId="060498C5" w14:textId="77777777" w:rsidR="00DF1517" w:rsidRPr="002A7BCC"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lang w:val="ka-GE"/>
        </w:rPr>
      </w:pPr>
      <w:r w:rsidRPr="00C31C8E">
        <w:rPr>
          <w:rFonts w:ascii="Sylfaen" w:hAnsi="Sylfaen" w:cs="Sylfaen"/>
          <w:sz w:val="24"/>
          <w:szCs w:val="24"/>
        </w:rPr>
        <w:t xml:space="preserve"> –––––––––––––––––––––––––––––––––––––––––––––––––––––––––––––––––––––––––––––</w:t>
      </w:r>
    </w:p>
    <w:p w14:paraId="796564AD"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p>
    <w:p w14:paraId="41D43A02"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r>
        <w:rPr>
          <w:rFonts w:ascii="Sylfaen" w:hAnsi="Sylfaen" w:cs="Sylfaen"/>
          <w:sz w:val="24"/>
          <w:szCs w:val="24"/>
        </w:rPr>
        <w:t>დამკვეთი: სსიპ –</w:t>
      </w:r>
      <w:r w:rsidRPr="0022159F">
        <w:rPr>
          <w:rFonts w:ascii="Sylfaen" w:hAnsi="Sylfaen" w:cs="Sylfaen"/>
          <w:sz w:val="24"/>
          <w:szCs w:val="24"/>
        </w:rPr>
        <w:t xml:space="preserve"> </w:t>
      </w:r>
      <w:r>
        <w:rPr>
          <w:rFonts w:ascii="Sylfaen" w:hAnsi="Sylfaen" w:cs="Sylfaen"/>
          <w:sz w:val="24"/>
          <w:szCs w:val="24"/>
          <w:lang w:val="ka-GE"/>
        </w:rPr>
        <w:t>სამედიცინო და ფარმაცევტული საქმიანობის რეგულირების</w:t>
      </w:r>
      <w:r w:rsidRPr="00C31C8E">
        <w:rPr>
          <w:rFonts w:ascii="Sylfaen" w:hAnsi="Sylfaen" w:cs="Sylfaen"/>
          <w:sz w:val="24"/>
          <w:szCs w:val="24"/>
        </w:rPr>
        <w:t xml:space="preserve"> სააგენტო</w:t>
      </w:r>
    </w:p>
    <w:p w14:paraId="05C22DA1"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p>
    <w:p w14:paraId="055D373C"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r w:rsidRPr="00C31C8E">
        <w:rPr>
          <w:rFonts w:ascii="Sylfaen" w:hAnsi="Sylfaen" w:cs="Sylfaen"/>
          <w:sz w:val="24"/>
          <w:szCs w:val="24"/>
        </w:rPr>
        <w:t>დამამზადებელი:</w:t>
      </w:r>
    </w:p>
    <w:p w14:paraId="641C9FAF"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p>
    <w:p w14:paraId="3926E0D4"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r w:rsidRPr="00C31C8E">
        <w:rPr>
          <w:rFonts w:ascii="Sylfaen" w:hAnsi="Sylfaen" w:cs="Sylfaen"/>
          <w:sz w:val="24"/>
          <w:szCs w:val="24"/>
        </w:rPr>
        <w:t>ს</w:t>
      </w:r>
      <w:r>
        <w:rPr>
          <w:rFonts w:ascii="Sylfaen" w:hAnsi="Sylfaen" w:cs="Sylfaen"/>
          <w:sz w:val="24"/>
          <w:szCs w:val="24"/>
          <w:lang w:val="ka-GE"/>
        </w:rPr>
        <w:t>ემგს</w:t>
      </w:r>
      <w:r w:rsidRPr="00C31C8E">
        <w:rPr>
          <w:rFonts w:ascii="Sylfaen" w:hAnsi="Sylfaen" w:cs="Sylfaen"/>
          <w:sz w:val="24"/>
          <w:szCs w:val="24"/>
        </w:rPr>
        <w:t>-ს რეგისტრაციის №</w:t>
      </w:r>
    </w:p>
    <w:p w14:paraId="238C0035"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p>
    <w:p w14:paraId="4CF0A6E7"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b/>
          <w:bCs/>
          <w:sz w:val="24"/>
          <w:szCs w:val="24"/>
        </w:rPr>
      </w:pPr>
      <w:r w:rsidRPr="00C31C8E">
        <w:rPr>
          <w:rFonts w:ascii="Sylfaen" w:hAnsi="Sylfaen" w:cs="Sylfaen"/>
          <w:b/>
          <w:bCs/>
          <w:sz w:val="24"/>
          <w:szCs w:val="24"/>
        </w:rPr>
        <w:t>შენიშვნა</w:t>
      </w:r>
      <w:r>
        <w:rPr>
          <w:rFonts w:ascii="Sylfaen" w:hAnsi="Sylfaen" w:cs="Sylfaen"/>
          <w:b/>
          <w:bCs/>
          <w:sz w:val="24"/>
          <w:szCs w:val="24"/>
        </w:rPr>
        <w:t>:</w:t>
      </w:r>
    </w:p>
    <w:p w14:paraId="473FC7DB"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rPr>
      </w:pPr>
    </w:p>
    <w:p w14:paraId="74E2F186" w14:textId="77777777" w:rsidR="00DF1517" w:rsidRPr="00C31C8E"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20" w:line="20" w:lineRule="atLeast"/>
        <w:jc w:val="both"/>
        <w:rPr>
          <w:rFonts w:ascii="Sylfaen" w:hAnsi="Sylfaen" w:cs="Sylfaen"/>
          <w:sz w:val="24"/>
          <w:szCs w:val="24"/>
        </w:rPr>
      </w:pPr>
      <w:r w:rsidRPr="00C31C8E">
        <w:rPr>
          <w:rFonts w:ascii="Sylfaen" w:hAnsi="Sylfaen" w:cs="Sylfaen"/>
          <w:sz w:val="24"/>
          <w:szCs w:val="24"/>
        </w:rPr>
        <w:t>ოქმის მეორე მხარეს აღინიშნება:</w:t>
      </w:r>
    </w:p>
    <w:p w14:paraId="4158A122" w14:textId="77777777" w:rsidR="00DF1517"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20" w:line="20" w:lineRule="atLeast"/>
        <w:jc w:val="both"/>
        <w:rPr>
          <w:rFonts w:ascii="Sylfaen" w:hAnsi="Sylfaen" w:cs="Sylfaen"/>
          <w:sz w:val="24"/>
          <w:szCs w:val="24"/>
        </w:rPr>
      </w:pPr>
      <w:r w:rsidRPr="00C31C8E">
        <w:rPr>
          <w:rFonts w:ascii="Sylfaen" w:hAnsi="Sylfaen" w:cs="Sylfaen"/>
          <w:sz w:val="24"/>
          <w:szCs w:val="24"/>
        </w:rPr>
        <w:t xml:space="preserve">ადმინისტრაციული სამართალდარღვევის ოქმის შედგენისას </w:t>
      </w:r>
      <w:r>
        <w:rPr>
          <w:rFonts w:ascii="Sylfaen" w:hAnsi="Sylfaen" w:cs="Sylfaen"/>
          <w:sz w:val="24"/>
          <w:szCs w:val="24"/>
          <w:lang w:val="ka-GE"/>
        </w:rPr>
        <w:t>სამართალდამრღვევს</w:t>
      </w:r>
      <w:r w:rsidRPr="00C31C8E">
        <w:rPr>
          <w:rFonts w:ascii="Sylfaen" w:hAnsi="Sylfaen" w:cs="Sylfaen"/>
          <w:sz w:val="24"/>
          <w:szCs w:val="24"/>
        </w:rPr>
        <w:t xml:space="preserve"> განემარტა საქართველოს ადმინისტრაცი</w:t>
      </w:r>
      <w:r>
        <w:rPr>
          <w:rFonts w:ascii="Sylfaen" w:hAnsi="Sylfaen" w:cs="Sylfaen"/>
          <w:sz w:val="24"/>
          <w:szCs w:val="24"/>
        </w:rPr>
        <w:t xml:space="preserve">ულ სამართალდარღვევათა კოდექსის </w:t>
      </w:r>
      <w:r w:rsidRPr="00C31C8E">
        <w:rPr>
          <w:rFonts w:ascii="Sylfaen" w:hAnsi="Sylfaen" w:cs="Sylfaen"/>
          <w:sz w:val="24"/>
          <w:szCs w:val="24"/>
        </w:rPr>
        <w:t>252-ე მუხლით გათვალისწინებული უფლებები და მოვალეობები:</w:t>
      </w:r>
      <w:r>
        <w:rPr>
          <w:rFonts w:ascii="Sylfaen" w:hAnsi="Sylfaen" w:cs="Sylfaen"/>
          <w:sz w:val="24"/>
          <w:szCs w:val="24"/>
          <w:lang w:val="ka-GE"/>
        </w:rPr>
        <w:t xml:space="preserve"> </w:t>
      </w:r>
      <w:r w:rsidRPr="00C31C8E">
        <w:rPr>
          <w:rFonts w:ascii="Sylfaen" w:hAnsi="Sylfaen" w:cs="Sylfaen"/>
          <w:sz w:val="24"/>
          <w:szCs w:val="24"/>
        </w:rPr>
        <w:t>ადმინისტრაციულ პასუხისგებაში მიცემულ პირს უფლება აქვს გაეცნოს საქმის მასალებს, მისცეს ახსნა-განმარტებანი, წარადგინოს მტკიცებულებანი, განაცხადოს შუამდგომლობანი; საქმის განხილვისას ისარგებლოს ადვოკატის იურიდიული დახმარებით; გამოვიდეს მშობლიურ ენაზე და თუ არ იცის მიმდინარე წარმოების ენა, ისარგებლოს თარჯიმნის მომსახურებით; გაასაჩივროს საქმის გამო მიღებული დადგენილება. ადმინისტრაციული სამართალდარღვევის საქმე განიხილება იმ პირის თანდასწრებით, რომელიც მიცემულია ადმინისტრაციულ პასუხისგებაში. ამ პირის დაუსწრებლად საქმე შეიძლება განხილულ იქნეს მხოლოდ ისეთ შემთხვევებში, როცა არის ცნობა მისთვის საქმის განხილვის ადგილისა და დროის დროული შეტყობინების შესახებ და მისგან არ შემოსულა შუამდგომლობა საქმის განხილვის გადადების თაობაზე.</w:t>
      </w:r>
    </w:p>
    <w:p w14:paraId="002A6E25" w14:textId="77777777" w:rsidR="00DF1517"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20" w:line="20" w:lineRule="atLeast"/>
        <w:jc w:val="both"/>
        <w:rPr>
          <w:rFonts w:ascii="Sylfaen" w:hAnsi="Sylfaen" w:cs="Sylfaen"/>
          <w:sz w:val="24"/>
          <w:szCs w:val="24"/>
        </w:rPr>
      </w:pPr>
    </w:p>
    <w:p w14:paraId="76D03E48" w14:textId="77777777" w:rsidR="00DF1517"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20" w:line="20" w:lineRule="atLeast"/>
        <w:jc w:val="both"/>
        <w:rPr>
          <w:rFonts w:ascii="Sylfaen" w:hAnsi="Sylfaen" w:cs="Sylfaen"/>
          <w:sz w:val="24"/>
          <w:szCs w:val="24"/>
          <w:lang w:val="ka-GE"/>
        </w:rPr>
      </w:pPr>
      <w:r>
        <w:rPr>
          <w:rFonts w:ascii="Sylfaen" w:hAnsi="Sylfaen" w:cs="Sylfaen"/>
          <w:sz w:val="24"/>
          <w:szCs w:val="24"/>
          <w:lang w:val="ka-GE"/>
        </w:rPr>
        <w:t>სამართალდამრღვევს აგრეთვე განემარტა შემდეგი:</w:t>
      </w:r>
    </w:p>
    <w:p w14:paraId="2DF23CE1" w14:textId="77777777" w:rsidR="00DF1517" w:rsidRPr="00A76D32"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20" w:line="20" w:lineRule="atLeast"/>
        <w:jc w:val="both"/>
        <w:rPr>
          <w:rFonts w:ascii="Sylfaen" w:hAnsi="Sylfaen" w:cs="Sylfaen"/>
          <w:sz w:val="24"/>
          <w:szCs w:val="24"/>
        </w:rPr>
      </w:pPr>
      <w:r w:rsidRPr="000D5014">
        <w:rPr>
          <w:rFonts w:ascii="Sylfaen" w:hAnsi="Sylfaen" w:cs="Sylfaen"/>
          <w:sz w:val="24"/>
          <w:szCs w:val="24"/>
          <w:lang w:val="ka-GE"/>
        </w:rPr>
        <w:t>ადმინისტრაციული სამართალდარღვევის ოქმი შეიძლება გასაჩივრდეს მხარისათვის მისი ჩაბარებიდან 10 დღის ვადაში საქართველოს ოკუპირებული ტერიტორიებიდან დევნილთა, შრომის, ჯანმრთელობისა და სოციალური დაცვის სამინისტროს სახელმწიფო კონტროლს დაქვემდებარებულ სსიპ – სამედიცინო და ფარმაცევტული საქმიანობის რეგულირების სააგენტოში (</w:t>
      </w:r>
      <w:r>
        <w:rPr>
          <w:rFonts w:ascii="Sylfaen" w:hAnsi="Sylfaen" w:cs="Sylfaen"/>
          <w:sz w:val="24"/>
          <w:szCs w:val="24"/>
          <w:lang w:val="ka-GE"/>
        </w:rPr>
        <w:t>მისამართი</w:t>
      </w:r>
      <w:r w:rsidRPr="000D5014">
        <w:rPr>
          <w:rFonts w:ascii="Sylfaen" w:hAnsi="Sylfaen" w:cs="Sylfaen"/>
          <w:sz w:val="24"/>
          <w:szCs w:val="24"/>
          <w:lang w:val="ka-GE"/>
        </w:rPr>
        <w:t>: ქ. თბილისი, აკ</w:t>
      </w:r>
      <w:r>
        <w:rPr>
          <w:rFonts w:ascii="Sylfaen" w:hAnsi="Sylfaen" w:cs="Sylfaen"/>
          <w:sz w:val="24"/>
          <w:szCs w:val="24"/>
          <w:lang w:val="ka-GE"/>
        </w:rPr>
        <w:t>აკი</w:t>
      </w:r>
      <w:r w:rsidRPr="000D5014">
        <w:rPr>
          <w:rFonts w:ascii="Sylfaen" w:hAnsi="Sylfaen" w:cs="Sylfaen"/>
          <w:sz w:val="24"/>
          <w:szCs w:val="24"/>
          <w:lang w:val="ka-GE"/>
        </w:rPr>
        <w:t xml:space="preserve"> წერეთლის გამზირი №144).</w:t>
      </w:r>
    </w:p>
    <w:p w14:paraId="41165B2E" w14:textId="77777777" w:rsidR="00DF1517" w:rsidRPr="00781685"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lang w:val="ka-GE"/>
        </w:rPr>
      </w:pPr>
      <w:r>
        <w:rPr>
          <w:rFonts w:ascii="Sylfaen" w:hAnsi="Sylfaen" w:cs="Sylfaen"/>
          <w:sz w:val="24"/>
          <w:szCs w:val="24"/>
          <w:lang w:val="ka-GE"/>
        </w:rPr>
        <w:t>ჯარიმის</w:t>
      </w:r>
      <w:r w:rsidRPr="00781685">
        <w:rPr>
          <w:rFonts w:ascii="Sylfaen" w:hAnsi="Sylfaen" w:cs="Sylfaen"/>
          <w:sz w:val="24"/>
          <w:szCs w:val="24"/>
          <w:lang w:val="ka-GE"/>
        </w:rPr>
        <w:t xml:space="preserve"> გადახდის ინსტრუქცია: </w:t>
      </w:r>
    </w:p>
    <w:p w14:paraId="11B4CC94" w14:textId="77777777" w:rsidR="00DF1517"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lang w:val="ka-GE"/>
        </w:rPr>
      </w:pPr>
      <w:r>
        <w:rPr>
          <w:rFonts w:ascii="Sylfaen" w:hAnsi="Sylfaen" w:cs="Sylfaen"/>
          <w:sz w:val="24"/>
          <w:szCs w:val="24"/>
          <w:lang w:val="ka-GE"/>
        </w:rPr>
        <w:t>სამართალ</w:t>
      </w:r>
      <w:r w:rsidRPr="00781685">
        <w:rPr>
          <w:rFonts w:ascii="Sylfaen" w:hAnsi="Sylfaen" w:cs="Sylfaen"/>
          <w:sz w:val="24"/>
          <w:szCs w:val="24"/>
          <w:lang w:val="ka-GE"/>
        </w:rPr>
        <w:t>დამრღვევმა ჯარიმა უნდა გადაიხადოს ადმინისტ</w:t>
      </w:r>
      <w:r>
        <w:rPr>
          <w:rFonts w:ascii="Sylfaen" w:hAnsi="Sylfaen" w:cs="Sylfaen"/>
          <w:sz w:val="24"/>
          <w:szCs w:val="24"/>
          <w:lang w:val="ka-GE"/>
        </w:rPr>
        <w:t>რ</w:t>
      </w:r>
      <w:r w:rsidRPr="00781685">
        <w:rPr>
          <w:rFonts w:ascii="Sylfaen" w:hAnsi="Sylfaen" w:cs="Sylfaen"/>
          <w:sz w:val="24"/>
          <w:szCs w:val="24"/>
          <w:lang w:val="ka-GE"/>
        </w:rPr>
        <w:t>აციული სამართალდა</w:t>
      </w:r>
      <w:r>
        <w:rPr>
          <w:rFonts w:ascii="Sylfaen" w:hAnsi="Sylfaen" w:cs="Sylfaen"/>
          <w:sz w:val="24"/>
          <w:szCs w:val="24"/>
          <w:lang w:val="ka-GE"/>
        </w:rPr>
        <w:t>რ</w:t>
      </w:r>
      <w:r w:rsidRPr="00781685">
        <w:rPr>
          <w:rFonts w:ascii="Sylfaen" w:hAnsi="Sylfaen" w:cs="Sylfaen"/>
          <w:sz w:val="24"/>
          <w:szCs w:val="24"/>
          <w:lang w:val="ka-GE"/>
        </w:rPr>
        <w:t>ღვევის ოქმის ჩაბარებიდან 30 (ოცდაათი) დღის ვადაში. აღნიშნულ ვადაში ჯარიმის გადაუხდელობის შემთხვევაში დაჯარიმების შესახებ გადაწყვეტილება იძულებით აღსრულდება საქართველოს კანონმდებლობით დადგენილ ვადაში. საჯარიმო თანხის გადახდა უნდა განხორციელდეს ნებისმიერი საბანკო დაწესებულების მეშვეობით შემდეგი სავალდებულო რეკვიზიტების გათვალისწინებით:</w:t>
      </w:r>
    </w:p>
    <w:p w14:paraId="60190D93" w14:textId="77777777" w:rsidR="00DF1517" w:rsidRPr="00781685"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left="540"/>
        <w:rPr>
          <w:rFonts w:ascii="Sylfaen" w:hAnsi="Sylfaen" w:cs="Sylfaen"/>
          <w:sz w:val="24"/>
          <w:szCs w:val="24"/>
          <w:lang w:val="ka-GE"/>
        </w:rPr>
      </w:pPr>
      <w:r w:rsidRPr="00781685">
        <w:rPr>
          <w:rFonts w:ascii="Sylfaen" w:hAnsi="Sylfaen" w:cs="Sylfaen"/>
          <w:sz w:val="24"/>
          <w:szCs w:val="24"/>
          <w:lang w:val="ka-GE"/>
        </w:rPr>
        <w:t>ა) გადამხდელის ვინაობა;</w:t>
      </w:r>
    </w:p>
    <w:p w14:paraId="3C2AA901" w14:textId="77777777" w:rsidR="00DF1517" w:rsidRPr="00781685"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left="540"/>
        <w:jc w:val="both"/>
        <w:rPr>
          <w:rFonts w:ascii="Sylfaen" w:hAnsi="Sylfaen" w:cs="Sylfaen"/>
          <w:sz w:val="24"/>
          <w:szCs w:val="24"/>
          <w:lang w:val="ka-GE"/>
        </w:rPr>
      </w:pPr>
      <w:r w:rsidRPr="00781685">
        <w:rPr>
          <w:rFonts w:ascii="Sylfaen" w:hAnsi="Sylfaen" w:cs="Sylfaen"/>
          <w:sz w:val="24"/>
          <w:szCs w:val="24"/>
          <w:lang w:val="ka-GE"/>
        </w:rPr>
        <w:t>ბ)</w:t>
      </w:r>
      <w:r>
        <w:rPr>
          <w:rFonts w:ascii="Sylfaen" w:hAnsi="Sylfaen" w:cs="Sylfaen"/>
          <w:sz w:val="24"/>
          <w:szCs w:val="24"/>
          <w:lang w:val="ka-GE"/>
        </w:rPr>
        <w:t xml:space="preserve"> დანიშნულება </w:t>
      </w:r>
      <w:r w:rsidRPr="00F97F15">
        <w:rPr>
          <w:rFonts w:ascii="Sylfaen" w:hAnsi="Sylfaen" w:cs="Sylfaen"/>
          <w:sz w:val="24"/>
          <w:szCs w:val="24"/>
          <w:lang w:val="ka-GE"/>
        </w:rPr>
        <w:t>−</w:t>
      </w:r>
      <w:r w:rsidRPr="00781685">
        <w:rPr>
          <w:rFonts w:ascii="Sylfaen" w:hAnsi="Sylfaen" w:cs="Sylfaen"/>
          <w:sz w:val="24"/>
          <w:szCs w:val="24"/>
          <w:lang w:val="ka-GE"/>
        </w:rPr>
        <w:t xml:space="preserve"> უნდა მიეთითოს ადმინისტრაციული სამართალდარღვევის ოქმის ნომერი;</w:t>
      </w:r>
    </w:p>
    <w:p w14:paraId="4BA254B8" w14:textId="77777777" w:rsidR="00DF1517" w:rsidRPr="00781685"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left="540"/>
        <w:rPr>
          <w:rFonts w:ascii="Sylfaen" w:hAnsi="Sylfaen" w:cs="Sylfaen"/>
          <w:sz w:val="24"/>
          <w:szCs w:val="24"/>
          <w:lang w:val="ka-GE"/>
        </w:rPr>
      </w:pPr>
      <w:r w:rsidRPr="00781685">
        <w:rPr>
          <w:rFonts w:ascii="Sylfaen" w:hAnsi="Sylfaen" w:cs="Sylfaen"/>
          <w:sz w:val="24"/>
          <w:szCs w:val="24"/>
          <w:lang w:val="ka-GE"/>
        </w:rPr>
        <w:t>გ) საბანკო კოდი: TRESGE22;</w:t>
      </w:r>
    </w:p>
    <w:p w14:paraId="2D98EA04" w14:textId="77777777" w:rsidR="00DF1517"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20" w:line="20" w:lineRule="atLeast"/>
        <w:ind w:left="540"/>
        <w:rPr>
          <w:rFonts w:ascii="Sylfaen" w:hAnsi="Sylfaen" w:cs="Sylfaen"/>
          <w:sz w:val="24"/>
          <w:szCs w:val="24"/>
          <w:lang w:val="ka-GE"/>
        </w:rPr>
      </w:pPr>
      <w:r w:rsidRPr="00781685">
        <w:rPr>
          <w:rFonts w:ascii="Sylfaen" w:hAnsi="Sylfaen" w:cs="Sylfaen"/>
          <w:sz w:val="24"/>
          <w:szCs w:val="24"/>
          <w:lang w:val="ka-GE"/>
        </w:rPr>
        <w:t>დ) სახაზინო კოდი: 302003243.</w:t>
      </w:r>
    </w:p>
    <w:p w14:paraId="5E5666C1" w14:textId="77777777" w:rsidR="00DF1517"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20" w:line="20" w:lineRule="atLeast"/>
        <w:jc w:val="both"/>
        <w:rPr>
          <w:rFonts w:ascii="Sylfaen" w:hAnsi="Sylfaen" w:cs="Sylfaen"/>
          <w:sz w:val="24"/>
          <w:szCs w:val="24"/>
          <w:lang w:val="ka-GE"/>
        </w:rPr>
      </w:pPr>
      <w:r w:rsidRPr="00DF10A2">
        <w:rPr>
          <w:rFonts w:ascii="Sylfaen" w:hAnsi="Sylfaen" w:cs="Sylfaen"/>
          <w:sz w:val="24"/>
          <w:szCs w:val="24"/>
          <w:lang w:val="ka-GE"/>
        </w:rPr>
        <w:t>თანხის გადახდის დამადასტურებელი დოკუმენტის დედანი (ქვითარი) სამართალდამრღვევ</w:t>
      </w:r>
      <w:r>
        <w:rPr>
          <w:rFonts w:ascii="Sylfaen" w:hAnsi="Sylfaen" w:cs="Sylfaen"/>
          <w:sz w:val="24"/>
          <w:szCs w:val="24"/>
          <w:lang w:val="ka-GE"/>
        </w:rPr>
        <w:t xml:space="preserve">მა </w:t>
      </w:r>
      <w:r w:rsidRPr="00DF10A2">
        <w:rPr>
          <w:rFonts w:ascii="Sylfaen" w:hAnsi="Sylfaen" w:cs="Sylfaen"/>
          <w:sz w:val="24"/>
          <w:szCs w:val="24"/>
          <w:lang w:val="ka-GE"/>
        </w:rPr>
        <w:t xml:space="preserve">ადმინისტრაციული სამართალდარღვევის ოქმის ჩაბარებიდან </w:t>
      </w:r>
      <w:r w:rsidRPr="00F97F15">
        <w:rPr>
          <w:rFonts w:ascii="Sylfaen" w:hAnsi="Sylfaen" w:cs="Sylfaen"/>
          <w:sz w:val="24"/>
          <w:szCs w:val="24"/>
          <w:lang w:val="ka-GE"/>
        </w:rPr>
        <w:t>30 (ოცდაათი)</w:t>
      </w:r>
      <w:r w:rsidRPr="00DF10A2">
        <w:rPr>
          <w:rFonts w:ascii="Sylfaen" w:hAnsi="Sylfaen" w:cs="Sylfaen"/>
          <w:sz w:val="24"/>
          <w:szCs w:val="24"/>
          <w:lang w:val="ka-GE"/>
        </w:rPr>
        <w:t xml:space="preserve"> დღის ვადაში</w:t>
      </w:r>
      <w:r>
        <w:rPr>
          <w:rFonts w:ascii="Sylfaen" w:hAnsi="Sylfaen" w:cs="Sylfaen"/>
          <w:sz w:val="24"/>
          <w:szCs w:val="24"/>
          <w:lang w:val="ka-GE"/>
        </w:rPr>
        <w:t xml:space="preserve"> უნდა</w:t>
      </w:r>
      <w:r w:rsidRPr="00DF10A2">
        <w:rPr>
          <w:rFonts w:ascii="Sylfaen" w:hAnsi="Sylfaen" w:cs="Sylfaen"/>
          <w:sz w:val="24"/>
          <w:szCs w:val="24"/>
          <w:lang w:val="ka-GE"/>
        </w:rPr>
        <w:t xml:space="preserve"> წარ</w:t>
      </w:r>
      <w:r>
        <w:rPr>
          <w:rFonts w:ascii="Sylfaen" w:hAnsi="Sylfaen" w:cs="Sylfaen"/>
          <w:sz w:val="24"/>
          <w:szCs w:val="24"/>
          <w:lang w:val="ka-GE"/>
        </w:rPr>
        <w:t>ა</w:t>
      </w:r>
      <w:r w:rsidRPr="00DF10A2">
        <w:rPr>
          <w:rFonts w:ascii="Sylfaen" w:hAnsi="Sylfaen" w:cs="Sylfaen"/>
          <w:sz w:val="24"/>
          <w:szCs w:val="24"/>
          <w:lang w:val="ka-GE"/>
        </w:rPr>
        <w:t>დგ</w:t>
      </w:r>
      <w:r>
        <w:rPr>
          <w:rFonts w:ascii="Sylfaen" w:hAnsi="Sylfaen" w:cs="Sylfaen"/>
          <w:sz w:val="24"/>
          <w:szCs w:val="24"/>
          <w:lang w:val="ka-GE"/>
        </w:rPr>
        <w:t>ი</w:t>
      </w:r>
      <w:r w:rsidRPr="00DF10A2">
        <w:rPr>
          <w:rFonts w:ascii="Sylfaen" w:hAnsi="Sylfaen" w:cs="Sylfaen"/>
          <w:sz w:val="24"/>
          <w:szCs w:val="24"/>
          <w:lang w:val="ka-GE"/>
        </w:rPr>
        <w:t>ნ</w:t>
      </w:r>
      <w:r>
        <w:rPr>
          <w:rFonts w:ascii="Sylfaen" w:hAnsi="Sylfaen" w:cs="Sylfaen"/>
          <w:sz w:val="24"/>
          <w:szCs w:val="24"/>
          <w:lang w:val="ka-GE"/>
        </w:rPr>
        <w:t>ოს</w:t>
      </w:r>
      <w:r w:rsidRPr="00DF10A2">
        <w:rPr>
          <w:rFonts w:ascii="Sylfaen" w:hAnsi="Sylfaen" w:cs="Sylfaen"/>
          <w:sz w:val="24"/>
          <w:szCs w:val="24"/>
          <w:lang w:val="ka-GE"/>
        </w:rPr>
        <w:t xml:space="preserve"> სსიპ </w:t>
      </w:r>
      <w:r>
        <w:rPr>
          <w:rFonts w:ascii="Sylfaen" w:hAnsi="Sylfaen" w:cs="Sylfaen"/>
          <w:sz w:val="24"/>
          <w:szCs w:val="24"/>
          <w:lang w:val="ka-GE"/>
        </w:rPr>
        <w:t xml:space="preserve">− </w:t>
      </w:r>
      <w:r w:rsidRPr="00DF10A2">
        <w:rPr>
          <w:rFonts w:ascii="Sylfaen" w:hAnsi="Sylfaen" w:cs="Sylfaen"/>
          <w:sz w:val="24"/>
          <w:szCs w:val="24"/>
          <w:lang w:val="ka-GE"/>
        </w:rPr>
        <w:t>სამედიცინო და ფარმაცევტული საქმიანობის რეგულირების სააგენტოში</w:t>
      </w:r>
      <w:r>
        <w:rPr>
          <w:rFonts w:ascii="Sylfaen" w:hAnsi="Sylfaen" w:cs="Sylfaen"/>
          <w:sz w:val="24"/>
          <w:szCs w:val="24"/>
          <w:lang w:val="ka-GE"/>
        </w:rPr>
        <w:t xml:space="preserve"> </w:t>
      </w:r>
      <w:r w:rsidRPr="000D5014">
        <w:rPr>
          <w:rFonts w:ascii="Sylfaen" w:hAnsi="Sylfaen" w:cs="Sylfaen"/>
          <w:sz w:val="24"/>
          <w:szCs w:val="24"/>
          <w:lang w:val="ka-GE"/>
        </w:rPr>
        <w:t>(</w:t>
      </w:r>
      <w:r>
        <w:rPr>
          <w:rFonts w:ascii="Sylfaen" w:hAnsi="Sylfaen" w:cs="Sylfaen"/>
          <w:sz w:val="24"/>
          <w:szCs w:val="24"/>
          <w:lang w:val="ka-GE"/>
        </w:rPr>
        <w:t>მისამართი</w:t>
      </w:r>
      <w:r w:rsidRPr="000D5014">
        <w:rPr>
          <w:rFonts w:ascii="Sylfaen" w:hAnsi="Sylfaen" w:cs="Sylfaen"/>
          <w:sz w:val="24"/>
          <w:szCs w:val="24"/>
          <w:lang w:val="ka-GE"/>
        </w:rPr>
        <w:t>: ქ. თბილისი, აკ</w:t>
      </w:r>
      <w:r>
        <w:rPr>
          <w:rFonts w:ascii="Sylfaen" w:hAnsi="Sylfaen" w:cs="Sylfaen"/>
          <w:sz w:val="24"/>
          <w:szCs w:val="24"/>
          <w:lang w:val="ka-GE"/>
        </w:rPr>
        <w:t>აკი</w:t>
      </w:r>
      <w:r w:rsidRPr="000D5014">
        <w:rPr>
          <w:rFonts w:ascii="Sylfaen" w:hAnsi="Sylfaen" w:cs="Sylfaen"/>
          <w:sz w:val="24"/>
          <w:szCs w:val="24"/>
          <w:lang w:val="ka-GE"/>
        </w:rPr>
        <w:t xml:space="preserve"> წერეთლის გამზირი №144)</w:t>
      </w:r>
      <w:r>
        <w:rPr>
          <w:rFonts w:ascii="Sylfaen" w:hAnsi="Sylfaen" w:cs="Sylfaen"/>
          <w:sz w:val="24"/>
          <w:szCs w:val="24"/>
          <w:lang w:val="ka-GE"/>
        </w:rPr>
        <w:t>.</w:t>
      </w:r>
    </w:p>
    <w:p w14:paraId="33B0E902" w14:textId="77777777" w:rsidR="00DF1517"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20" w:line="20" w:lineRule="atLeast"/>
        <w:jc w:val="both"/>
        <w:rPr>
          <w:rFonts w:ascii="Sylfaen" w:hAnsi="Sylfaen" w:cs="Sylfaen"/>
          <w:sz w:val="24"/>
          <w:szCs w:val="24"/>
          <w:lang w:val="ka-GE"/>
        </w:rPr>
      </w:pPr>
      <w:r>
        <w:rPr>
          <w:rFonts w:ascii="Sylfaen" w:hAnsi="Sylfaen" w:cs="Sylfaen"/>
          <w:sz w:val="24"/>
          <w:szCs w:val="24"/>
          <w:lang w:val="ka-GE"/>
        </w:rPr>
        <w:t>„</w:t>
      </w:r>
      <w:r w:rsidRPr="00E563E8">
        <w:rPr>
          <w:rFonts w:ascii="Sylfaen" w:hAnsi="Sylfaen" w:cs="Sylfaen"/>
          <w:sz w:val="24"/>
          <w:szCs w:val="24"/>
          <w:lang w:val="ka-GE"/>
        </w:rPr>
        <w:t>წამლისა და ფარმაცევტული საქმიანობის შესახებ“ საქართველოს კანონის 37</w:t>
      </w:r>
      <w:r w:rsidRPr="00DB03E3">
        <w:rPr>
          <w:rFonts w:ascii="Sylfaen" w:hAnsi="Sylfaen" w:cs="Sylfaen"/>
          <w:sz w:val="24"/>
          <w:szCs w:val="24"/>
          <w:vertAlign w:val="superscript"/>
          <w:lang w:val="ka-GE"/>
        </w:rPr>
        <w:t>1</w:t>
      </w:r>
      <w:r w:rsidRPr="00E563E8">
        <w:rPr>
          <w:rFonts w:ascii="Sylfaen" w:hAnsi="Sylfaen" w:cs="Sylfaen"/>
          <w:sz w:val="24"/>
          <w:szCs w:val="24"/>
          <w:lang w:val="ka-GE"/>
        </w:rPr>
        <w:t xml:space="preserve"> მუხლის მე-6 პუნქ</w:t>
      </w:r>
      <w:r>
        <w:rPr>
          <w:rFonts w:ascii="Sylfaen" w:hAnsi="Sylfaen" w:cs="Sylfaen"/>
          <w:sz w:val="24"/>
          <w:szCs w:val="24"/>
          <w:lang w:val="ka-GE"/>
        </w:rPr>
        <w:t>ტის თანახმად, „</w:t>
      </w:r>
      <w:r w:rsidRPr="000F5E1E">
        <w:rPr>
          <w:rFonts w:ascii="Sylfaen" w:hAnsi="Sylfaen" w:cs="Sylfaen"/>
          <w:sz w:val="24"/>
          <w:szCs w:val="24"/>
          <w:lang w:val="ka-GE"/>
        </w:rPr>
        <w:t>ამ კანონის 37</w:t>
      </w:r>
      <w:r w:rsidRPr="000F5E1E">
        <w:rPr>
          <w:rFonts w:ascii="Times New Roman" w:hAnsi="Times New Roman" w:cs="Times New Roman"/>
          <w:sz w:val="24"/>
          <w:szCs w:val="24"/>
          <w:lang w:val="ka-GE"/>
        </w:rPr>
        <w:t>​</w:t>
      </w:r>
      <w:r w:rsidRPr="000F5E1E">
        <w:rPr>
          <w:rFonts w:ascii="Sylfaen" w:hAnsi="Sylfaen" w:cs="Sylfaen"/>
          <w:sz w:val="24"/>
          <w:szCs w:val="24"/>
          <w:vertAlign w:val="superscript"/>
          <w:lang w:val="ka-GE"/>
        </w:rPr>
        <w:t>11</w:t>
      </w:r>
      <w:r w:rsidRPr="000F5E1E">
        <w:rPr>
          <w:rFonts w:ascii="Sylfaen" w:hAnsi="Sylfaen" w:cs="Sylfaen"/>
          <w:sz w:val="24"/>
          <w:szCs w:val="24"/>
          <w:lang w:val="ka-GE"/>
        </w:rPr>
        <w:t xml:space="preserve"> და 37</w:t>
      </w:r>
      <w:r w:rsidRPr="000F5E1E">
        <w:rPr>
          <w:rFonts w:ascii="Times New Roman" w:hAnsi="Times New Roman" w:cs="Times New Roman"/>
          <w:sz w:val="24"/>
          <w:szCs w:val="24"/>
          <w:lang w:val="ka-GE"/>
        </w:rPr>
        <w:t>​</w:t>
      </w:r>
      <w:r w:rsidRPr="000F5E1E">
        <w:rPr>
          <w:rFonts w:ascii="Sylfaen" w:hAnsi="Sylfaen" w:cs="Sylfaen"/>
          <w:sz w:val="24"/>
          <w:szCs w:val="24"/>
          <w:vertAlign w:val="superscript"/>
          <w:lang w:val="ka-GE"/>
        </w:rPr>
        <w:t>12</w:t>
      </w:r>
      <w:r w:rsidRPr="000F5E1E">
        <w:rPr>
          <w:rFonts w:ascii="Sylfaen" w:hAnsi="Sylfaen" w:cs="Sylfaen"/>
          <w:sz w:val="24"/>
          <w:szCs w:val="24"/>
          <w:lang w:val="ka-GE"/>
        </w:rPr>
        <w:t xml:space="preserve"> მუხლებით გათვალისწინებული ადმინისტრაციული სამართალდარღვევის ჩადენის შემთხვევაში სანქციის სახით ჯარიმის დაკისრების შესახებ სააგენტოს/შემოსავლების სამსახურის მიერ მიღებული ინდივიდუალური ადმინისტრაციულ-სამართლებრივი აქტები მიექცევა დაუყოვნებლივ აღსასრულებლად და გასაჩივრება არ აჩერებს მათ აღსრულებას</w:t>
      </w:r>
      <w:r>
        <w:rPr>
          <w:rFonts w:ascii="Sylfaen" w:hAnsi="Sylfaen" w:cs="Sylfaen"/>
          <w:sz w:val="24"/>
          <w:szCs w:val="24"/>
          <w:lang w:val="ka-GE"/>
        </w:rPr>
        <w:t>“.</w:t>
      </w:r>
    </w:p>
    <w:p w14:paraId="24E7C4F9" w14:textId="75A7C34F" w:rsidR="00DF1517" w:rsidRPr="00DB03E3" w:rsidRDefault="00DF1517" w:rsidP="00DF151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sz w:val="24"/>
          <w:szCs w:val="24"/>
          <w:lang w:val="ka-GE"/>
        </w:rPr>
      </w:pPr>
      <w:r w:rsidRPr="00A4437D">
        <w:rPr>
          <w:rFonts w:ascii="Sylfaen" w:hAnsi="Sylfaen" w:cs="Sylfaen"/>
          <w:sz w:val="24"/>
          <w:szCs w:val="24"/>
          <w:lang w:val="ka-GE"/>
        </w:rPr>
        <w:t xml:space="preserve">ადმინისტრაციული სამართალდარღვევის ოქმი </w:t>
      </w:r>
      <w:r>
        <w:rPr>
          <w:rFonts w:ascii="Sylfaen" w:hAnsi="Sylfaen" w:cs="Sylfaen"/>
          <w:sz w:val="24"/>
          <w:szCs w:val="24"/>
          <w:lang w:val="ka-GE"/>
        </w:rPr>
        <w:t xml:space="preserve">სამართალდამრღვევისათვის ჩაბარებულად ჩაითვლება ოქმის </w:t>
      </w:r>
      <w:r w:rsidRPr="00A4437D">
        <w:rPr>
          <w:rFonts w:ascii="Sylfaen" w:hAnsi="Sylfaen" w:cs="Sylfaen"/>
          <w:sz w:val="24"/>
          <w:szCs w:val="24"/>
          <w:lang w:val="ka-GE"/>
        </w:rPr>
        <w:t>საჯაროდ, სააგენტოს ოფიციალურ ვებგვერდზე (https://rama.moh.gov.ge/) გამოქვეყნებ</w:t>
      </w:r>
      <w:r>
        <w:rPr>
          <w:rFonts w:ascii="Sylfaen" w:hAnsi="Sylfaen" w:cs="Sylfaen"/>
          <w:sz w:val="24"/>
          <w:szCs w:val="24"/>
          <w:lang w:val="ka-GE"/>
        </w:rPr>
        <w:t>ის დღის 24:00 საათიდან, რ</w:t>
      </w:r>
      <w:r w:rsidR="000226DE">
        <w:rPr>
          <w:rFonts w:ascii="Sylfaen" w:hAnsi="Sylfaen" w:cs="Sylfaen"/>
          <w:sz w:val="24"/>
          <w:szCs w:val="24"/>
          <w:lang w:val="ka-GE"/>
        </w:rPr>
        <w:t>ომელი</w:t>
      </w:r>
      <w:r>
        <w:rPr>
          <w:rFonts w:ascii="Sylfaen" w:hAnsi="Sylfaen" w:cs="Sylfaen"/>
          <w:sz w:val="24"/>
          <w:szCs w:val="24"/>
          <w:lang w:val="ka-GE"/>
        </w:rPr>
        <w:t xml:space="preserve"> დროიდანაც პირი მიიჩნევა ადმინისტრაციულ სახდელდადებულად</w:t>
      </w:r>
      <w:r w:rsidRPr="00A4437D">
        <w:rPr>
          <w:rFonts w:ascii="Sylfaen" w:hAnsi="Sylfaen" w:cs="Sylfaen"/>
          <w:sz w:val="24"/>
          <w:szCs w:val="24"/>
          <w:lang w:val="ka-GE"/>
        </w:rPr>
        <w:t>.</w:t>
      </w:r>
    </w:p>
    <w:p w14:paraId="6A7C56BA" w14:textId="77777777" w:rsidR="00AA6153" w:rsidRDefault="00AA6153"/>
    <w:sectPr w:rsidR="00AA6153" w:rsidSect="00602F9A">
      <w:pgSz w:w="12240" w:h="15840"/>
      <w:pgMar w:top="5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224B"/>
    <w:rsid w:val="000226DE"/>
    <w:rsid w:val="0003224B"/>
    <w:rsid w:val="008824C2"/>
    <w:rsid w:val="00AA6153"/>
    <w:rsid w:val="00DF15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8E67B"/>
  <w15:chartTrackingRefBased/>
  <w15:docId w15:val="{42C4F36D-3E2E-41A6-A4CB-75456AD7B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517"/>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1454</Words>
  <Characters>8288</Characters>
  <Application>Microsoft Office Word</Application>
  <DocSecurity>0</DocSecurity>
  <Lines>69</Lines>
  <Paragraphs>19</Paragraphs>
  <ScaleCrop>false</ScaleCrop>
  <Company/>
  <LinksUpToDate>false</LinksUpToDate>
  <CharactersWithSpaces>9723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Ramazi Shonia</dc:creator>
  <cp:keywords/>
  <dc:description/>
  <cp:lastModifiedBy>Tornike Barbakadze</cp:lastModifiedBy>
  <cp:revision>4</cp:revision>
  <dcterms:created xsi:type="dcterms:W3CDTF">2023-01-24T10:57:00Z</dcterms:created>
  <dcterms:modified xsi:type="dcterms:W3CDTF">2023-02-10T06:35:00Z</dcterms:modified>
</cp:coreProperties>
</file>