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4B1" w:rsidRPr="00CF54B1" w:rsidRDefault="00CF54B1" w:rsidP="00BF0357">
      <w:pPr>
        <w:spacing w:after="0"/>
        <w:ind w:left="-709"/>
        <w:jc w:val="right"/>
        <w:rPr>
          <w:rFonts w:ascii="Sylfaen" w:hAnsi="Sylfaen" w:cs="Times New Roman"/>
          <w:b/>
          <w:color w:val="1F4E79" w:themeColor="accent1" w:themeShade="80"/>
          <w:lang w:val="ka-GE"/>
        </w:rPr>
      </w:pPr>
      <w:r>
        <w:rPr>
          <w:rFonts w:ascii="Sylfaen" w:hAnsi="Sylfaen" w:cs="Times New Roman"/>
          <w:b/>
          <w:color w:val="1F4E79" w:themeColor="accent1" w:themeShade="80"/>
          <w:lang w:val="ka-GE"/>
        </w:rPr>
        <w:t>დანართი N</w:t>
      </w:r>
      <w:r w:rsidR="00BF0357">
        <w:rPr>
          <w:rFonts w:ascii="Sylfaen" w:hAnsi="Sylfaen" w:cs="Times New Roman"/>
          <w:b/>
          <w:color w:val="1F4E79" w:themeColor="accent1" w:themeShade="80"/>
          <w:lang w:val="ka-GE"/>
        </w:rPr>
        <w:t>1</w:t>
      </w:r>
      <w:bookmarkStart w:id="0" w:name="_GoBack"/>
      <w:bookmarkEnd w:id="0"/>
    </w:p>
    <w:p w:rsidR="00F7139F" w:rsidRPr="00B4430B" w:rsidRDefault="00F7139F" w:rsidP="00F7139F">
      <w:pPr>
        <w:spacing w:after="0"/>
        <w:ind w:left="-709"/>
        <w:rPr>
          <w:rFonts w:ascii="Times New Roman" w:hAnsi="Times New Roman" w:cs="Times New Roman"/>
          <w:b/>
          <w:color w:val="1F4E79" w:themeColor="accent1" w:themeShade="80"/>
        </w:rPr>
      </w:pPr>
      <w:r w:rsidRPr="00B4430B">
        <w:rPr>
          <w:rFonts w:ascii="Times New Roman" w:hAnsi="Times New Roman" w:cs="Times New Roman"/>
          <w:b/>
          <w:color w:val="1F4E79" w:themeColor="accent1" w:themeShade="80"/>
        </w:rPr>
        <w:t>Ministry of Economy and Sustainable Development of Georgia</w:t>
      </w:r>
      <w:r>
        <w:rPr>
          <w:rFonts w:ascii="Times New Roman" w:hAnsi="Times New Roman" w:cs="Times New Roman"/>
          <w:b/>
          <w:color w:val="1F4E79" w:themeColor="accent1" w:themeShade="80"/>
        </w:rPr>
        <w:t xml:space="preserve">   </w:t>
      </w:r>
      <w:r>
        <w:rPr>
          <w:rFonts w:ascii="Times New Roman" w:hAnsi="Times New Roman" w:cs="Times New Roman"/>
          <w:b/>
          <w:color w:val="1F4E79" w:themeColor="accent1" w:themeShade="80"/>
        </w:rPr>
        <w:tab/>
      </w:r>
      <w:r>
        <w:rPr>
          <w:rFonts w:ascii="Times New Roman" w:hAnsi="Times New Roman" w:cs="Times New Roman"/>
          <w:b/>
          <w:color w:val="1F4E79" w:themeColor="accent1" w:themeShade="80"/>
        </w:rPr>
        <w:tab/>
      </w:r>
      <w:r>
        <w:rPr>
          <w:rFonts w:ascii="Times New Roman" w:hAnsi="Times New Roman" w:cs="Times New Roman"/>
          <w:b/>
          <w:color w:val="1F4E79" w:themeColor="accent1" w:themeShade="80"/>
        </w:rPr>
        <w:tab/>
        <w:t xml:space="preserve">  </w:t>
      </w:r>
      <w:r>
        <w:rPr>
          <w:rFonts w:ascii="Times New Roman" w:hAnsi="Times New Roman" w:cs="Times New Roman"/>
          <w:b/>
          <w:noProof/>
          <w:color w:val="1F4E79" w:themeColor="accent1" w:themeShade="80"/>
        </w:rPr>
        <w:drawing>
          <wp:anchor distT="0" distB="0" distL="114300" distR="114300" simplePos="0" relativeHeight="251658240" behindDoc="0" locked="0" layoutInCell="1" allowOverlap="1">
            <wp:simplePos x="5724525" y="447675"/>
            <wp:positionH relativeFrom="margin">
              <wp:align>right</wp:align>
            </wp:positionH>
            <wp:positionV relativeFrom="margin">
              <wp:align>top</wp:align>
            </wp:positionV>
            <wp:extent cx="1167765" cy="1028700"/>
            <wp:effectExtent l="0" t="0" r="0" b="0"/>
            <wp:wrapSquare wrapText="bothSides"/>
            <wp:docPr id="1" name="Picture 1" descr="C:\Users\k.akhaladze\Desktop\ხარისხი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akhaladze\Desktop\ხარისხი\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139F" w:rsidRPr="00B4430B" w:rsidRDefault="00F7139F" w:rsidP="00F7139F">
      <w:pPr>
        <w:spacing w:after="0"/>
        <w:ind w:left="-709"/>
        <w:rPr>
          <w:rFonts w:ascii="Times New Roman" w:hAnsi="Times New Roman" w:cs="Times New Roman"/>
          <w:b/>
          <w:color w:val="1F4E79" w:themeColor="accent1" w:themeShade="80"/>
        </w:rPr>
      </w:pPr>
      <w:r w:rsidRPr="00B4430B">
        <w:rPr>
          <w:rFonts w:ascii="Times New Roman" w:hAnsi="Times New Roman" w:cs="Times New Roman"/>
          <w:b/>
          <w:color w:val="1F4E79" w:themeColor="accent1" w:themeShade="80"/>
        </w:rPr>
        <w:t>LEPL Maritime Transport Agency</w:t>
      </w:r>
    </w:p>
    <w:p w:rsidR="00F7139F" w:rsidRPr="00B4430B" w:rsidRDefault="00F7139F" w:rsidP="00F7139F">
      <w:pPr>
        <w:tabs>
          <w:tab w:val="left" w:pos="7845"/>
        </w:tabs>
        <w:spacing w:after="0"/>
        <w:ind w:left="-709"/>
        <w:rPr>
          <w:rFonts w:ascii="Times New Roman" w:hAnsi="Times New Roman" w:cs="Times New Roman"/>
          <w:b/>
          <w:color w:val="1F4E79" w:themeColor="accent1" w:themeShade="80"/>
        </w:rPr>
      </w:pPr>
      <w:r w:rsidRPr="00B4430B">
        <w:rPr>
          <w:rFonts w:ascii="Times New Roman" w:hAnsi="Times New Roman" w:cs="Times New Roman"/>
          <w:b/>
          <w:color w:val="1F4E79" w:themeColor="accent1" w:themeShade="80"/>
        </w:rPr>
        <w:t>Seafarers Department</w:t>
      </w:r>
      <w:r>
        <w:rPr>
          <w:rFonts w:ascii="Times New Roman" w:hAnsi="Times New Roman" w:cs="Times New Roman"/>
          <w:b/>
          <w:color w:val="1F4E79" w:themeColor="accent1" w:themeShade="80"/>
        </w:rPr>
        <w:tab/>
      </w:r>
      <w:r>
        <w:rPr>
          <w:rFonts w:ascii="Times New Roman" w:hAnsi="Times New Roman" w:cs="Times New Roman"/>
          <w:b/>
          <w:color w:val="1F4E79" w:themeColor="accent1" w:themeShade="80"/>
        </w:rPr>
        <w:tab/>
      </w:r>
    </w:p>
    <w:p w:rsidR="00F7139F" w:rsidRPr="00B4430B" w:rsidRDefault="00F7139F" w:rsidP="00F7139F">
      <w:pPr>
        <w:spacing w:after="0"/>
        <w:ind w:left="-709"/>
        <w:rPr>
          <w:rFonts w:ascii="Times New Roman" w:hAnsi="Times New Roman" w:cs="Times New Roman"/>
          <w:b/>
          <w:color w:val="1F4E79" w:themeColor="accent1" w:themeShade="80"/>
        </w:rPr>
      </w:pPr>
      <w:r w:rsidRPr="00B4430B">
        <w:rPr>
          <w:rFonts w:ascii="Times New Roman" w:hAnsi="Times New Roman" w:cs="Times New Roman"/>
          <w:b/>
          <w:color w:val="1F4E79" w:themeColor="accent1" w:themeShade="80"/>
        </w:rPr>
        <w:t>MTA – CES0000001</w:t>
      </w:r>
    </w:p>
    <w:p w:rsidR="00E07A08" w:rsidRPr="00F7139F" w:rsidRDefault="00E07A08" w:rsidP="00F7139F"/>
    <w:sectPr w:rsidR="00E07A08" w:rsidRPr="00F7139F" w:rsidSect="00E07A08">
      <w:pgSz w:w="12240" w:h="15840"/>
      <w:pgMar w:top="709" w:right="850" w:bottom="1134" w:left="1701" w:header="708" w:footer="708" w:gutter="0"/>
      <w:pgBorders w:offsetFrom="page">
        <w:top w:val="thinThickSmallGap" w:sz="24" w:space="24" w:color="2E74B5" w:themeColor="accent1" w:themeShade="BF"/>
        <w:left w:val="thinThickSmallGap" w:sz="24" w:space="24" w:color="2E74B5" w:themeColor="accent1" w:themeShade="BF"/>
        <w:bottom w:val="thinThickSmallGap" w:sz="24" w:space="24" w:color="2E74B5" w:themeColor="accent1" w:themeShade="BF"/>
        <w:right w:val="thinThickSmallGap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6BA" w:rsidRDefault="008E46BA" w:rsidP="00E07A08">
      <w:pPr>
        <w:spacing w:after="0" w:line="240" w:lineRule="auto"/>
      </w:pPr>
      <w:r>
        <w:separator/>
      </w:r>
    </w:p>
  </w:endnote>
  <w:endnote w:type="continuationSeparator" w:id="0">
    <w:p w:rsidR="008E46BA" w:rsidRDefault="008E46BA" w:rsidP="00E07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6BA" w:rsidRDefault="008E46BA" w:rsidP="00E07A08">
      <w:pPr>
        <w:spacing w:after="0" w:line="240" w:lineRule="auto"/>
      </w:pPr>
      <w:r>
        <w:separator/>
      </w:r>
    </w:p>
  </w:footnote>
  <w:footnote w:type="continuationSeparator" w:id="0">
    <w:p w:rsidR="008E46BA" w:rsidRDefault="008E46BA" w:rsidP="00E07A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A7B"/>
    <w:rsid w:val="0006352C"/>
    <w:rsid w:val="000775D2"/>
    <w:rsid w:val="001151A5"/>
    <w:rsid w:val="001337E5"/>
    <w:rsid w:val="00281BF5"/>
    <w:rsid w:val="002B4296"/>
    <w:rsid w:val="002B5D5C"/>
    <w:rsid w:val="002C0FEC"/>
    <w:rsid w:val="002C1992"/>
    <w:rsid w:val="002D2D02"/>
    <w:rsid w:val="003A3CE8"/>
    <w:rsid w:val="0048511B"/>
    <w:rsid w:val="00521A7B"/>
    <w:rsid w:val="005456CD"/>
    <w:rsid w:val="0066349F"/>
    <w:rsid w:val="007153C7"/>
    <w:rsid w:val="008E46BA"/>
    <w:rsid w:val="009C4CA8"/>
    <w:rsid w:val="00A31D18"/>
    <w:rsid w:val="00B4430B"/>
    <w:rsid w:val="00BA283B"/>
    <w:rsid w:val="00BF0357"/>
    <w:rsid w:val="00CF54B1"/>
    <w:rsid w:val="00DE69AC"/>
    <w:rsid w:val="00E07A08"/>
    <w:rsid w:val="00E47860"/>
    <w:rsid w:val="00EF16D5"/>
    <w:rsid w:val="00F7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37EDC8"/>
  <w15:docId w15:val="{26663C10-3BB4-491F-BB58-3BF9A3792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7A0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A08"/>
  </w:style>
  <w:style w:type="paragraph" w:styleId="Footer">
    <w:name w:val="footer"/>
    <w:basedOn w:val="Normal"/>
    <w:link w:val="FooterChar"/>
    <w:uiPriority w:val="99"/>
    <w:unhideWhenUsed/>
    <w:rsid w:val="00E07A0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A08"/>
  </w:style>
  <w:style w:type="paragraph" w:styleId="BalloonText">
    <w:name w:val="Balloon Text"/>
    <w:basedOn w:val="Normal"/>
    <w:link w:val="BalloonTextChar"/>
    <w:uiPriority w:val="99"/>
    <w:semiHidden/>
    <w:unhideWhenUsed/>
    <w:rsid w:val="00E07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Jincharadze</dc:creator>
  <cp:lastModifiedBy>Kristina Akhaladze</cp:lastModifiedBy>
  <cp:revision>8</cp:revision>
  <cp:lastPrinted>2015-06-10T06:23:00Z</cp:lastPrinted>
  <dcterms:created xsi:type="dcterms:W3CDTF">2016-11-01T12:57:00Z</dcterms:created>
  <dcterms:modified xsi:type="dcterms:W3CDTF">2022-10-07T14:45:00Z</dcterms:modified>
</cp:coreProperties>
</file>