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95" w:rsidRPr="00391B6B" w:rsidRDefault="00F36595" w:rsidP="00F36595">
      <w:pPr>
        <w:spacing w:before="120" w:after="240"/>
        <w:ind w:left="720"/>
        <w:jc w:val="righ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  <w:i/>
        </w:rPr>
        <w:t xml:space="preserve">დანართი </w:t>
      </w:r>
      <w:r w:rsidRPr="00391B6B">
        <w:rPr>
          <w:rFonts w:ascii="Sylfaen" w:eastAsia="Nova Mono" w:hAnsi="Sylfaen" w:cs="Nova Mono"/>
          <w:b/>
        </w:rPr>
        <w:t>№1.7</w:t>
      </w:r>
    </w:p>
    <w:p w:rsidR="00F36595" w:rsidRPr="00391B6B" w:rsidRDefault="00F36595" w:rsidP="00F36595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შეტყობინება შიდა ინფორმაციის გასაჯაროების დაყოვნების შესახებ</w:t>
      </w:r>
      <w:r w:rsidRPr="00391B6B">
        <w:rPr>
          <w:rFonts w:ascii="Sylfaen" w:hAnsi="Sylfaen"/>
          <w:vertAlign w:val="superscript"/>
        </w:rPr>
        <w:footnoteReference w:id="1"/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თარიღი „______“  „_________________“  „________“</w:t>
      </w:r>
    </w:p>
    <w:p w:rsidR="00F36595" w:rsidRPr="00CA635A" w:rsidRDefault="00F36595" w:rsidP="00F36595">
      <w:pPr>
        <w:spacing w:before="120" w:after="120"/>
        <w:ind w:left="0"/>
        <w:rPr>
          <w:rFonts w:ascii="Sylfaen" w:hAnsi="Sylfaen"/>
          <w:color w:val="7F7F7F"/>
          <w:sz w:val="20"/>
        </w:rPr>
      </w:pPr>
      <w:r w:rsidRPr="00CA635A">
        <w:rPr>
          <w:rFonts w:ascii="Sylfaen" w:hAnsi="Sylfaen"/>
          <w:b/>
          <w:sz w:val="20"/>
        </w:rPr>
        <w:t xml:space="preserve">                 </w:t>
      </w:r>
      <w:r w:rsidRPr="00CA635A">
        <w:rPr>
          <w:rFonts w:ascii="Sylfaen" w:eastAsia="Arial Unicode MS" w:hAnsi="Sylfaen" w:cs="Arial Unicode MS"/>
          <w:color w:val="7F7F7F"/>
          <w:sz w:val="20"/>
        </w:rPr>
        <w:t xml:space="preserve">რიცხვი      </w:t>
      </w:r>
      <w:r>
        <w:rPr>
          <w:rFonts w:ascii="Sylfaen" w:eastAsia="Arial Unicode MS" w:hAnsi="Sylfaen" w:cs="Arial Unicode MS"/>
          <w:color w:val="7F7F7F"/>
          <w:sz w:val="20"/>
        </w:rPr>
        <w:t xml:space="preserve">  </w:t>
      </w:r>
      <w:r w:rsidRPr="00CA635A">
        <w:rPr>
          <w:rFonts w:ascii="Sylfaen" w:eastAsia="Arial Unicode MS" w:hAnsi="Sylfaen" w:cs="Arial Unicode MS"/>
          <w:color w:val="7F7F7F"/>
          <w:sz w:val="20"/>
        </w:rPr>
        <w:t xml:space="preserve">        თვე                              წელი</w:t>
      </w:r>
    </w:p>
    <w:p w:rsidR="00F36595" w:rsidRPr="00391B6B" w:rsidRDefault="00F36595" w:rsidP="00F36595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საქართველოს ენერგეტიკისა და წყალმომარაგების მარეგულირებელ ეროვნულ კომისიას</w:t>
      </w:r>
    </w:p>
    <w:p w:rsidR="00F36595" w:rsidRPr="00391B6B" w:rsidRDefault="00F36595" w:rsidP="00F36595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ზოგადი ინფორმაცია შეტყობინების წარმომდგენზე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დასახელება: 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საიდენტიფიკაციო კოდი: 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იურიდიული მისამართი: 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ფაქტობრივი მისამართი: 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ტელ</w:t>
      </w:r>
      <w:r>
        <w:rPr>
          <w:rFonts w:ascii="Sylfaen" w:eastAsia="Arial Unicode MS" w:hAnsi="Sylfaen" w:cs="Arial Unicode MS"/>
        </w:rPr>
        <w:t xml:space="preserve">:-----------------------------------;  </w:t>
      </w:r>
      <w:r w:rsidRPr="00391B6B">
        <w:rPr>
          <w:rFonts w:ascii="Sylfaen" w:eastAsia="Arial Unicode MS" w:hAnsi="Sylfaen" w:cs="Arial Unicode MS"/>
        </w:rPr>
        <w:t xml:space="preserve"> ელ. ფოსტა</w:t>
      </w:r>
      <w:r>
        <w:rPr>
          <w:rFonts w:ascii="Sylfaen" w:eastAsia="Arial Unicode MS" w:hAnsi="Sylfaen" w:cs="Arial Unicode MS"/>
        </w:rPr>
        <w:t>:--</w:t>
      </w:r>
      <w:r w:rsidRPr="00391B6B">
        <w:rPr>
          <w:rFonts w:ascii="Sylfaen" w:eastAsia="Arial Unicode MS" w:hAnsi="Sylfaen" w:cs="Arial Unicode MS"/>
        </w:rPr>
        <w:t>----------------------------------------------;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შეტყობინების წარმომგდენი</w:t>
      </w:r>
      <w:r w:rsidRPr="00391B6B">
        <w:rPr>
          <w:rFonts w:ascii="Sylfaen" w:hAnsi="Sylfaen"/>
        </w:rPr>
        <w:t xml:space="preserve"> </w:t>
      </w:r>
      <w:r w:rsidRPr="00391B6B">
        <w:rPr>
          <w:rFonts w:ascii="Sylfaen" w:eastAsia="Arial Unicode MS" w:hAnsi="Sylfaen" w:cs="Arial Unicode MS"/>
        </w:rPr>
        <w:t>საბითუმო ენერგეტიკული ბაზრის მონაწილის წარმომადგენელი პირის/პირების საკონტაქტო ინფორმაცია: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სახელი, გვარი</w:t>
      </w:r>
      <w:r>
        <w:rPr>
          <w:rFonts w:ascii="Sylfaen" w:eastAsia="Arial Unicode MS" w:hAnsi="Sylfaen" w:cs="Arial Unicode MS"/>
        </w:rPr>
        <w:t xml:space="preserve"> -----------</w:t>
      </w:r>
      <w:r w:rsidRPr="00391B6B">
        <w:rPr>
          <w:rFonts w:ascii="Sylfaen" w:eastAsia="Arial Unicode MS" w:hAnsi="Sylfaen" w:cs="Arial Unicode MS"/>
        </w:rPr>
        <w:t>--------------------; პირადი</w:t>
      </w:r>
      <w:r w:rsidRPr="00391B6B">
        <w:rPr>
          <w:rFonts w:ascii="Sylfaen" w:hAnsi="Sylfaen"/>
          <w:color w:val="7F7F7F"/>
        </w:rPr>
        <w:t xml:space="preserve"> </w:t>
      </w:r>
      <w:r>
        <w:rPr>
          <w:rFonts w:ascii="Sylfaen" w:eastAsia="Nova Mono" w:hAnsi="Sylfaen" w:cs="Nova Mono"/>
        </w:rPr>
        <w:t>№-----------</w:t>
      </w:r>
      <w:r w:rsidRPr="00391B6B">
        <w:rPr>
          <w:rFonts w:ascii="Sylfaen" w:eastAsia="Nova Mono" w:hAnsi="Sylfaen" w:cs="Nova Mono"/>
        </w:rPr>
        <w:t>---------------------------------;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მობ. ტელ</w:t>
      </w:r>
      <w:r>
        <w:rPr>
          <w:rFonts w:ascii="Sylfaen" w:eastAsia="Arial Unicode MS" w:hAnsi="Sylfaen" w:cs="Arial Unicode MS"/>
        </w:rPr>
        <w:t>:---------------------------</w:t>
      </w:r>
      <w:r w:rsidRPr="00391B6B">
        <w:rPr>
          <w:rFonts w:ascii="Sylfaen" w:eastAsia="Arial Unicode MS" w:hAnsi="Sylfaen" w:cs="Arial Unicode MS"/>
        </w:rPr>
        <w:t>-----;   ელ. ფოსტა</w:t>
      </w:r>
      <w:r>
        <w:rPr>
          <w:rFonts w:ascii="Sylfaen" w:eastAsia="Arial Unicode MS" w:hAnsi="Sylfaen" w:cs="Arial Unicode MS"/>
        </w:rPr>
        <w:t>:-----------</w:t>
      </w:r>
      <w:r w:rsidRPr="00391B6B">
        <w:rPr>
          <w:rFonts w:ascii="Sylfaen" w:eastAsia="Arial Unicode MS" w:hAnsi="Sylfaen" w:cs="Arial Unicode MS"/>
        </w:rPr>
        <w:t>-----------------------------------;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საბითუმო ენერგეტიკული ბაზრის მონაწილის საქმიანობის სახე</w:t>
      </w:r>
      <w:r w:rsidRPr="00391B6B">
        <w:rPr>
          <w:rFonts w:ascii="Sylfaen" w:hAnsi="Sylfaen"/>
        </w:rPr>
        <w:t>: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□ ელექტროენერგიის ან ბუნებრივი გაზის მწარმოებელი 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□ ელექტროენერგიის ან ბუნებრივი გაზის სისტემის ოპერატორი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□ სხვა: 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სხვა ინფორმაცია (საჭიროების შემთხვევაში): 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შიდა ინფორმაციასთან დაკავშირებული ინფორმაცია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ობიექტის დასახელება: 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ობიექტის დადგმული სიმძლავრე: 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მიუწვდომელი სიმძლავრე: 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lastRenderedPageBreak/>
        <w:t>არაგეგმური წყვეტის თარიღები (დაწყებისა-დამთავრების საათების ჩათვლით):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ინფორმაციის გამჟღავნების სავარაუდო დრო: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მისამართი/ბმული, სადაც გამოქვეყნდება ინფორმაცია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სხვა მნიშვნელოვანი ინფორმაცია: 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 xml:space="preserve">დასაბუთება შიდა ინფორმაციის დაყოვნებით გამჟღავნებაზე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36595" w:rsidRPr="00391B6B" w:rsidRDefault="00F36595" w:rsidP="00F36595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36595" w:rsidRPr="00391B6B" w:rsidRDefault="00F36595" w:rsidP="00F36595">
      <w:pPr>
        <w:spacing w:before="120" w:after="120"/>
        <w:ind w:left="0"/>
        <w:jc w:val="left"/>
        <w:rPr>
          <w:rFonts w:ascii="Sylfaen" w:hAnsi="Sylfaen"/>
        </w:rPr>
      </w:pPr>
      <w:r w:rsidRPr="00391B6B">
        <w:rPr>
          <w:rFonts w:ascii="Sylfaen" w:eastAsia="Arial Unicode MS" w:hAnsi="Sylfaen" w:cs="Arial Unicode MS"/>
          <w:b/>
        </w:rPr>
        <w:t>შეტყობინების წარმდგენი პირის სახელი, გვარი და</w:t>
      </w:r>
      <w:r>
        <w:rPr>
          <w:rFonts w:ascii="Sylfaen" w:eastAsia="Arial Unicode MS" w:hAnsi="Sylfaen" w:cs="Arial Unicode MS"/>
          <w:b/>
        </w:rPr>
        <w:t xml:space="preserve"> </w:t>
      </w:r>
      <w:r w:rsidRPr="00391B6B">
        <w:rPr>
          <w:rFonts w:ascii="Sylfaen" w:eastAsia="Arial Unicode MS" w:hAnsi="Sylfaen" w:cs="Arial Unicode MS"/>
          <w:b/>
        </w:rPr>
        <w:t>ხელმოწერა:</w:t>
      </w: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8"/>
        <w:gridCol w:w="1033"/>
        <w:gridCol w:w="3214"/>
      </w:tblGrid>
      <w:tr w:rsidR="00F36595" w:rsidRPr="00391B6B" w:rsidTr="00F45D65"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</w:tr>
      <w:tr w:rsidR="00F36595" w:rsidRPr="00391B6B" w:rsidTr="00F45D65">
        <w:trPr>
          <w:trHeight w:val="161"/>
        </w:trPr>
        <w:tc>
          <w:tcPr>
            <w:tcW w:w="47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(სახელი, გვარი)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6595" w:rsidRPr="00391B6B" w:rsidRDefault="00F36595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(ხელმოწერა)</w:t>
            </w:r>
          </w:p>
        </w:tc>
      </w:tr>
    </w:tbl>
    <w:p w:rsidR="00F36595" w:rsidRPr="00391B6B" w:rsidRDefault="00F36595" w:rsidP="00F36595">
      <w:pPr>
        <w:ind w:left="720"/>
        <w:jc w:val="right"/>
        <w:rPr>
          <w:rFonts w:ascii="Sylfaen" w:hAnsi="Sylfaen"/>
          <w:b/>
          <w:i/>
        </w:rPr>
      </w:pPr>
    </w:p>
    <w:p w:rsidR="004A76B7" w:rsidRDefault="004A76B7"/>
    <w:sectPr w:rsidR="004A76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F4" w:rsidRDefault="001B23F4" w:rsidP="00F36595">
      <w:pPr>
        <w:spacing w:line="240" w:lineRule="auto"/>
      </w:pPr>
      <w:r>
        <w:separator/>
      </w:r>
    </w:p>
  </w:endnote>
  <w:endnote w:type="continuationSeparator" w:id="0">
    <w:p w:rsidR="001B23F4" w:rsidRDefault="001B23F4" w:rsidP="00F3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F4" w:rsidRDefault="001B23F4" w:rsidP="00F36595">
      <w:pPr>
        <w:spacing w:line="240" w:lineRule="auto"/>
      </w:pPr>
      <w:r>
        <w:separator/>
      </w:r>
    </w:p>
  </w:footnote>
  <w:footnote w:type="continuationSeparator" w:id="0">
    <w:p w:rsidR="001B23F4" w:rsidRDefault="001B23F4" w:rsidP="00F36595">
      <w:pPr>
        <w:spacing w:line="240" w:lineRule="auto"/>
      </w:pPr>
      <w:r>
        <w:continuationSeparator/>
      </w:r>
    </w:p>
  </w:footnote>
  <w:footnote w:id="1">
    <w:p w:rsidR="00F36595" w:rsidRPr="00CA635A" w:rsidRDefault="00F36595" w:rsidP="00F36595">
      <w:pPr>
        <w:ind w:left="0"/>
        <w:rPr>
          <w:rFonts w:ascii="Sylfaen" w:hAnsi="Sylfaen"/>
          <w:i/>
          <w:sz w:val="16"/>
          <w:szCs w:val="16"/>
        </w:rPr>
      </w:pPr>
      <w:r w:rsidRPr="00CA635A">
        <w:rPr>
          <w:rFonts w:ascii="Sylfaen" w:hAnsi="Sylfaen"/>
          <w:vertAlign w:val="superscript"/>
        </w:rPr>
        <w:footnoteRef/>
      </w:r>
      <w:r w:rsidRPr="00CA635A">
        <w:rPr>
          <w:rFonts w:ascii="Sylfaen" w:eastAsia="Calibri" w:hAnsi="Sylfaen" w:cs="Calibri"/>
          <w:color w:val="A6A6A6"/>
        </w:rPr>
        <w:t xml:space="preserve"> </w:t>
      </w:r>
      <w:r w:rsidRPr="00CA635A">
        <w:rPr>
          <w:rFonts w:ascii="Sylfaen" w:eastAsia="Arial Unicode MS" w:hAnsi="Sylfaen" w:cs="Arial Unicode MS"/>
          <w:i/>
          <w:sz w:val="16"/>
          <w:szCs w:val="16"/>
        </w:rPr>
        <w:t>ენერგეტიკული გაერთიანების მარეგულირებელი საბჭოს №01/2020 პროცედურული აქტის მე-8 მუხლის მეორე პუნქტის შესაბამისად დამტკიცებული შეტყობინების ფორმა.</w:t>
      </w:r>
    </w:p>
    <w:p w:rsidR="00F36595" w:rsidRPr="00CA635A" w:rsidRDefault="00F36595" w:rsidP="00F36595">
      <w:pPr>
        <w:ind w:left="0"/>
        <w:rPr>
          <w:rFonts w:ascii="Sylfaen" w:hAnsi="Sylfaen"/>
          <w:i/>
          <w:sz w:val="16"/>
          <w:szCs w:val="16"/>
        </w:rPr>
      </w:pPr>
      <w:r w:rsidRPr="00CA635A">
        <w:rPr>
          <w:rFonts w:ascii="Sylfaen" w:eastAsia="Arial Unicode MS" w:hAnsi="Sylfaen" w:cs="Arial Unicode MS"/>
          <w:i/>
          <w:sz w:val="16"/>
          <w:szCs w:val="16"/>
          <w:u w:val="single"/>
        </w:rPr>
        <w:t>შენიშვნა:</w:t>
      </w:r>
      <w:r w:rsidRPr="00CA635A">
        <w:rPr>
          <w:rFonts w:ascii="Sylfaen" w:eastAsia="Arial Unicode MS" w:hAnsi="Sylfaen" w:cs="Arial Unicode MS"/>
          <w:i/>
          <w:sz w:val="16"/>
          <w:szCs w:val="16"/>
        </w:rPr>
        <w:t xml:space="preserve"> 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 xml:space="preserve">საბითუმო ენერგეტიკული ბაზრის </w:t>
      </w:r>
      <w:r>
        <w:rPr>
          <w:rFonts w:ascii="Sylfaen" w:eastAsia="Arial Unicode MS" w:hAnsi="Sylfaen" w:cs="Arial Unicode MS"/>
          <w:i/>
          <w:sz w:val="16"/>
          <w:szCs w:val="16"/>
        </w:rPr>
        <w:t xml:space="preserve">მონაწილეებმა </w:t>
      </w:r>
      <w:r w:rsidRPr="00CA635A">
        <w:rPr>
          <w:rFonts w:ascii="Sylfaen" w:eastAsia="Arial Unicode MS" w:hAnsi="Sylfaen" w:cs="Arial Unicode MS"/>
          <w:i/>
          <w:sz w:val="16"/>
          <w:szCs w:val="16"/>
        </w:rPr>
        <w:t xml:space="preserve">„ენერგეტიკული ბაზრის მონიტორინგის წესების“ </w:t>
      </w:r>
      <w:r>
        <w:rPr>
          <w:rFonts w:ascii="Sylfaen" w:hAnsi="Sylfaen"/>
          <w:i/>
          <w:sz w:val="16"/>
          <w:szCs w:val="16"/>
        </w:rPr>
        <w:t>53</w:t>
      </w:r>
      <w:r w:rsidRPr="002D1B66">
        <w:rPr>
          <w:rFonts w:ascii="Sylfaen" w:eastAsia="Arial Unicode MS" w:hAnsi="Sylfaen" w:cs="Arial Unicode MS"/>
          <w:i/>
          <w:sz w:val="16"/>
          <w:szCs w:val="16"/>
        </w:rPr>
        <w:t>-ე მუხლის მე-</w:t>
      </w:r>
      <w:r w:rsidR="00953BD7">
        <w:rPr>
          <w:rFonts w:ascii="Sylfaen" w:hAnsi="Sylfaen"/>
          <w:i/>
          <w:sz w:val="16"/>
          <w:szCs w:val="16"/>
          <w:lang w:val="en-US"/>
        </w:rPr>
        <w:t>3</w:t>
      </w:r>
      <w:r w:rsidRPr="002D1B66">
        <w:rPr>
          <w:rFonts w:ascii="Sylfaen" w:eastAsia="Arial Unicode MS" w:hAnsi="Sylfaen" w:cs="Arial Unicode MS"/>
          <w:i/>
          <w:sz w:val="16"/>
          <w:szCs w:val="16"/>
        </w:rPr>
        <w:t xml:space="preserve"> მე-</w:t>
      </w:r>
      <w:r w:rsidR="00953BD7">
        <w:rPr>
          <w:rFonts w:ascii="Sylfaen" w:hAnsi="Sylfaen"/>
          <w:i/>
          <w:sz w:val="16"/>
          <w:szCs w:val="16"/>
          <w:lang w:val="en-US"/>
        </w:rPr>
        <w:t>8</w:t>
      </w:r>
      <w:r w:rsidRPr="002D1B66">
        <w:rPr>
          <w:rFonts w:ascii="Sylfaen" w:eastAsia="Arial Unicode MS" w:hAnsi="Sylfaen" w:cs="Arial Unicode MS"/>
          <w:i/>
          <w:sz w:val="16"/>
          <w:szCs w:val="16"/>
        </w:rPr>
        <w:t xml:space="preserve"> და </w:t>
      </w:r>
      <w:r>
        <w:rPr>
          <w:rFonts w:ascii="Sylfaen" w:eastAsia="Arial Unicode MS" w:hAnsi="Sylfaen" w:cs="Arial Unicode MS"/>
          <w:i/>
          <w:sz w:val="16"/>
          <w:szCs w:val="16"/>
        </w:rPr>
        <w:t>მე-</w:t>
      </w:r>
      <w:r w:rsidR="00953BD7">
        <w:rPr>
          <w:rFonts w:ascii="Sylfaen" w:eastAsia="Arial Unicode MS" w:hAnsi="Sylfaen" w:cs="Arial Unicode MS"/>
          <w:i/>
          <w:sz w:val="16"/>
          <w:szCs w:val="16"/>
          <w:lang w:val="en-US"/>
        </w:rPr>
        <w:t xml:space="preserve">9 </w:t>
      </w:r>
      <w:bookmarkStart w:id="0" w:name="_GoBack"/>
      <w:bookmarkEnd w:id="0"/>
      <w:r w:rsidRPr="00CA635A">
        <w:rPr>
          <w:rFonts w:ascii="Sylfaen" w:eastAsia="Arial Unicode MS" w:hAnsi="Sylfaen" w:cs="Arial Unicode MS"/>
          <w:i/>
          <w:sz w:val="16"/>
          <w:szCs w:val="16"/>
        </w:rPr>
        <w:t>პუნქტებით გათვალისწინებულ შემთხვევებში, ამ ფორმის შესაბამისად უნდა წარმოადგინონ კომისიაში შეტყობინება შიდა ინფორმაციის გასაჯაროების დაყოვნების შესახებ.</w:t>
      </w:r>
    </w:p>
    <w:p w:rsidR="00F36595" w:rsidRDefault="00F36595" w:rsidP="00F36595">
      <w:pPr>
        <w:spacing w:line="240" w:lineRule="auto"/>
        <w:ind w:left="0"/>
        <w:jc w:val="lef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3F40"/>
    <w:multiLevelType w:val="multilevel"/>
    <w:tmpl w:val="82CC3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7"/>
    <w:rsid w:val="000807D7"/>
    <w:rsid w:val="001B23F4"/>
    <w:rsid w:val="004A76B7"/>
    <w:rsid w:val="005071CD"/>
    <w:rsid w:val="00953BD7"/>
    <w:rsid w:val="00F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8133"/>
  <w15:chartTrackingRefBased/>
  <w15:docId w15:val="{CCF2A946-395E-454F-90A1-D800BFF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95"/>
    <w:pPr>
      <w:spacing w:after="0"/>
      <w:ind w:left="284"/>
      <w:jc w:val="both"/>
    </w:pPr>
    <w:rPr>
      <w:rFonts w:ascii="Merriweather" w:eastAsia="Merriweather" w:hAnsi="Merriweather" w:cs="Merriweather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Khozrevanidze</dc:creator>
  <cp:keywords/>
  <dc:description/>
  <cp:lastModifiedBy>Sopio Khozrevanidze</cp:lastModifiedBy>
  <cp:revision>3</cp:revision>
  <dcterms:created xsi:type="dcterms:W3CDTF">2021-04-06T10:57:00Z</dcterms:created>
  <dcterms:modified xsi:type="dcterms:W3CDTF">2021-04-06T11:21:00Z</dcterms:modified>
</cp:coreProperties>
</file>