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9B0" w:rsidRDefault="006759B0" w:rsidP="006759B0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  <w:r w:rsidRPr="006759B0">
        <w:rPr>
          <w:rFonts w:ascii="Sylfaen" w:hAnsi="Sylfaen" w:cs="Sylfaen"/>
          <w:b/>
          <w:bCs/>
          <w:sz w:val="20"/>
          <w:szCs w:val="20"/>
          <w:lang w:val="ka-GE"/>
        </w:rPr>
        <w:t xml:space="preserve">დანართი </w:t>
      </w:r>
      <w:r w:rsidRPr="006759B0">
        <w:rPr>
          <w:rFonts w:ascii="Sylfaen" w:hAnsi="Sylfaen" w:cs="Sylfaen"/>
          <w:b/>
          <w:bCs/>
          <w:sz w:val="20"/>
          <w:szCs w:val="20"/>
        </w:rPr>
        <w:t>N</w:t>
      </w:r>
      <w:r w:rsidR="008A2933">
        <w:rPr>
          <w:rFonts w:ascii="Sylfaen" w:hAnsi="Sylfaen" w:cs="Sylfaen"/>
          <w:b/>
          <w:bCs/>
          <w:sz w:val="20"/>
          <w:szCs w:val="20"/>
          <w:lang w:val="ka-GE"/>
        </w:rPr>
        <w:t>6</w:t>
      </w:r>
    </w:p>
    <w:p w:rsidR="006759B0" w:rsidRDefault="006759B0" w:rsidP="006759B0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759B0" w:rsidRPr="006759B0" w:rsidRDefault="006759B0" w:rsidP="006759B0">
      <w:pPr>
        <w:pStyle w:val="ListParagraph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759B0" w:rsidRPr="006759B0" w:rsidRDefault="006759B0" w:rsidP="006759B0">
      <w:pPr>
        <w:pStyle w:val="ListParagraph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proofErr w:type="spellStart"/>
      <w:r w:rsidRPr="006759B0">
        <w:rPr>
          <w:rFonts w:ascii="Sylfaen" w:hAnsi="Sylfaen" w:cs="Sylfaen"/>
          <w:b/>
          <w:bCs/>
          <w:sz w:val="20"/>
          <w:szCs w:val="20"/>
        </w:rPr>
        <w:t>გამოსაცდელი</w:t>
      </w:r>
      <w:proofErr w:type="spellEnd"/>
      <w:r w:rsidRPr="006759B0">
        <w:rPr>
          <w:rFonts w:ascii="Sylfaen,Bold" w:hAnsi="Sylfaen,Bold" w:cs="Sylfaen,Bold"/>
          <w:b/>
          <w:bCs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b/>
          <w:bCs/>
          <w:sz w:val="20"/>
          <w:szCs w:val="20"/>
        </w:rPr>
        <w:t>ვადით</w:t>
      </w:r>
      <w:proofErr w:type="spellEnd"/>
      <w:r w:rsidRPr="006759B0">
        <w:rPr>
          <w:rFonts w:ascii="Sylfaen,Bold" w:hAnsi="Sylfaen,Bold" w:cs="Sylfaen,Bold"/>
          <w:b/>
          <w:bCs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b/>
          <w:bCs/>
          <w:sz w:val="20"/>
          <w:szCs w:val="20"/>
        </w:rPr>
        <w:t>მიღებული</w:t>
      </w:r>
      <w:proofErr w:type="spellEnd"/>
      <w:r w:rsidRPr="006759B0">
        <w:rPr>
          <w:rFonts w:ascii="Sylfaen,Bold" w:hAnsi="Sylfaen,Bold" w:cs="Sylfaen,Bold"/>
          <w:b/>
          <w:bCs/>
          <w:sz w:val="20"/>
          <w:szCs w:val="20"/>
        </w:rPr>
        <w:t xml:space="preserve"> </w:t>
      </w:r>
      <w:r w:rsidRPr="006759B0">
        <w:rPr>
          <w:rFonts w:ascii="Sylfaen" w:hAnsi="Sylfaen" w:cs="Sylfaen"/>
          <w:b/>
          <w:bCs/>
          <w:sz w:val="20"/>
          <w:szCs w:val="20"/>
          <w:lang w:val="ka-GE"/>
        </w:rPr>
        <w:t>თანამშრომ</w:t>
      </w:r>
      <w:r w:rsidR="008A2933">
        <w:rPr>
          <w:rFonts w:ascii="Sylfaen" w:hAnsi="Sylfaen" w:cs="Sylfaen"/>
          <w:b/>
          <w:bCs/>
          <w:sz w:val="20"/>
          <w:szCs w:val="20"/>
          <w:lang w:val="ka-GE"/>
        </w:rPr>
        <w:t>ლ</w:t>
      </w:r>
      <w:bookmarkStart w:id="0" w:name="_GoBack"/>
      <w:bookmarkEnd w:id="0"/>
      <w:r w:rsidRPr="006759B0">
        <w:rPr>
          <w:rFonts w:ascii="Sylfaen" w:hAnsi="Sylfaen" w:cs="Sylfaen"/>
          <w:b/>
          <w:bCs/>
          <w:sz w:val="20"/>
          <w:szCs w:val="20"/>
          <w:lang w:val="ka-GE"/>
        </w:rPr>
        <w:t>ის შეფასების ფორმა</w:t>
      </w:r>
    </w:p>
    <w:p w:rsidR="006759B0" w:rsidRPr="006759B0" w:rsidRDefault="006759B0" w:rsidP="006759B0">
      <w:pPr>
        <w:pStyle w:val="ListParagraph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759B0" w:rsidRPr="006759B0" w:rsidRDefault="006759B0" w:rsidP="006759B0">
      <w:pPr>
        <w:pStyle w:val="ListParagraph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759B0" w:rsidRPr="006759B0" w:rsidRDefault="006759B0" w:rsidP="006759B0">
      <w:pPr>
        <w:pStyle w:val="ListParagraph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759B0" w:rsidRPr="006759B0" w:rsidRDefault="006759B0" w:rsidP="006759B0">
      <w:pPr>
        <w:pStyle w:val="ListParagraph"/>
        <w:autoSpaceDE w:val="0"/>
        <w:autoSpaceDN w:val="0"/>
        <w:adjustRightInd w:val="0"/>
        <w:spacing w:after="0" w:line="240" w:lineRule="auto"/>
        <w:ind w:left="284"/>
        <w:jc w:val="right"/>
        <w:rPr>
          <w:rFonts w:ascii="Sylfaen" w:hAnsi="Sylfaen" w:cs="Sylfaen"/>
          <w:bCs/>
          <w:sz w:val="20"/>
          <w:szCs w:val="20"/>
          <w:lang w:val="ka-GE"/>
        </w:rPr>
      </w:pPr>
      <w:r w:rsidRPr="006759B0">
        <w:rPr>
          <w:rFonts w:ascii="Sylfaen" w:hAnsi="Sylfaen" w:cs="Sylfaen"/>
          <w:bCs/>
          <w:sz w:val="20"/>
          <w:szCs w:val="20"/>
          <w:lang w:val="ka-GE"/>
        </w:rPr>
        <w:t xml:space="preserve">თანამშრომლისთვის დადგენილ ფორმასთან ერთად ივსება ქვემოთ მითითებული მონაცემები </w:t>
      </w:r>
      <w:r w:rsidRPr="006759B0">
        <w:rPr>
          <w:rFonts w:ascii="Sylfaen,Bold" w:hAnsi="Sylfaen,Bold" w:cs="Sylfaen,Bold"/>
          <w:b/>
          <w:bCs/>
          <w:sz w:val="20"/>
          <w:szCs w:val="20"/>
        </w:rPr>
        <w:t>*</w:t>
      </w: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jc w:val="both"/>
        <w:rPr>
          <w:rFonts w:ascii="Sylfaen,Bold" w:hAnsi="Sylfaen,Bold" w:cs="Sylfaen,Bold"/>
          <w:b/>
          <w:bCs/>
          <w:sz w:val="20"/>
          <w:szCs w:val="20"/>
        </w:rPr>
      </w:pPr>
      <w:proofErr w:type="spellStart"/>
      <w:proofErr w:type="gramStart"/>
      <w:r w:rsidRPr="006759B0">
        <w:rPr>
          <w:rFonts w:ascii="Sylfaen" w:hAnsi="Sylfaen" w:cs="Sylfaen"/>
          <w:b/>
          <w:bCs/>
          <w:sz w:val="20"/>
          <w:szCs w:val="20"/>
        </w:rPr>
        <w:t>პოტენციალის</w:t>
      </w:r>
      <w:proofErr w:type="spellEnd"/>
      <w:proofErr w:type="gramEnd"/>
      <w:r w:rsidRPr="006759B0">
        <w:rPr>
          <w:rFonts w:ascii="Sylfaen,Bold" w:hAnsi="Sylfaen,Bold" w:cs="Sylfaen,Bold"/>
          <w:b/>
          <w:bCs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b/>
          <w:bCs/>
          <w:sz w:val="20"/>
          <w:szCs w:val="20"/>
        </w:rPr>
        <w:t>შეფასება</w:t>
      </w:r>
      <w:proofErr w:type="spellEnd"/>
      <w:r w:rsidRPr="006759B0">
        <w:rPr>
          <w:rFonts w:ascii="Sylfaen,Bold" w:hAnsi="Sylfaen,Bold" w:cs="Sylfaen,Bold"/>
          <w:b/>
          <w:bCs/>
          <w:sz w:val="20"/>
          <w:szCs w:val="20"/>
        </w:rPr>
        <w:t xml:space="preserve"> </w:t>
      </w:r>
      <w:r w:rsidRPr="006759B0">
        <w:rPr>
          <w:rFonts w:ascii="Sylfaen" w:hAnsi="Sylfaen" w:cs="Sylfaen"/>
          <w:sz w:val="20"/>
          <w:szCs w:val="20"/>
        </w:rPr>
        <w:t>(</w:t>
      </w:r>
      <w:proofErr w:type="spellStart"/>
      <w:r w:rsidRPr="006759B0">
        <w:rPr>
          <w:rFonts w:ascii="Sylfaen" w:hAnsi="Sylfaen" w:cs="Sylfaen"/>
          <w:sz w:val="20"/>
          <w:szCs w:val="20"/>
        </w:rPr>
        <w:t>ხელმძღვანელის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პროგნოზი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, </w:t>
      </w:r>
      <w:proofErr w:type="spellStart"/>
      <w:r w:rsidRPr="006759B0">
        <w:rPr>
          <w:rFonts w:ascii="Sylfaen" w:hAnsi="Sylfaen" w:cs="Sylfaen"/>
          <w:sz w:val="20"/>
          <w:szCs w:val="20"/>
        </w:rPr>
        <w:t>რომლითაც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განისაზღვრება</w:t>
      </w:r>
      <w:proofErr w:type="spellEnd"/>
      <w:r w:rsidRPr="006759B0">
        <w:rPr>
          <w:rFonts w:ascii="Sylfaen" w:hAnsi="Sylfaen" w:cs="Sylfaen"/>
          <w:sz w:val="20"/>
          <w:szCs w:val="20"/>
          <w:lang w:val="ka-GE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მოხელის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შესაძლებლობა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თავი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გაართვას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მომავალში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დაგეგმილი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მიზნების</w:t>
      </w:r>
      <w:proofErr w:type="spellEnd"/>
      <w:r w:rsidRPr="006759B0">
        <w:rPr>
          <w:rFonts w:ascii="Sylfaen" w:hAnsi="Sylfaen" w:cs="Sylfaen"/>
          <w:sz w:val="20"/>
          <w:szCs w:val="20"/>
        </w:rPr>
        <w:t>/</w:t>
      </w:r>
      <w:proofErr w:type="spellStart"/>
      <w:r w:rsidRPr="006759B0">
        <w:rPr>
          <w:rFonts w:ascii="Sylfaen" w:hAnsi="Sylfaen" w:cs="Sylfaen"/>
          <w:sz w:val="20"/>
          <w:szCs w:val="20"/>
        </w:rPr>
        <w:t>მოცანების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, </w:t>
      </w:r>
      <w:proofErr w:type="spellStart"/>
      <w:r w:rsidRPr="006759B0">
        <w:rPr>
          <w:rFonts w:ascii="Sylfaen" w:hAnsi="Sylfaen" w:cs="Sylfaen"/>
          <w:sz w:val="20"/>
          <w:szCs w:val="20"/>
        </w:rPr>
        <w:t>ფუნქციების</w:t>
      </w:r>
      <w:proofErr w:type="spellEnd"/>
      <w:r w:rsidRPr="006759B0">
        <w:rPr>
          <w:rFonts w:ascii="Sylfaen" w:hAnsi="Sylfaen" w:cs="Sylfaen"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sz w:val="20"/>
          <w:szCs w:val="20"/>
        </w:rPr>
        <w:t>შესრულებას</w:t>
      </w:r>
      <w:proofErr w:type="spellEnd"/>
      <w:r w:rsidRPr="006759B0">
        <w:rPr>
          <w:rFonts w:ascii="Sylfaen" w:hAnsi="Sylfaen" w:cs="Sylfaen"/>
          <w:sz w:val="20"/>
          <w:szCs w:val="20"/>
        </w:rPr>
        <w:t>)</w:t>
      </w: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,Bold" w:hAnsi="Sylfaen,Bold" w:cs="Sylfaen,Bold"/>
          <w:b/>
          <w:bCs/>
          <w:sz w:val="20"/>
          <w:szCs w:val="20"/>
        </w:rPr>
      </w:pP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,Bold" w:hAnsi="Sylfaen,Bold" w:cs="Sylfaen,Bold"/>
          <w:b/>
          <w:bCs/>
          <w:sz w:val="20"/>
          <w:szCs w:val="20"/>
        </w:rPr>
      </w:pP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20"/>
          <w:szCs w:val="20"/>
          <w:lang w:val="ka-GE"/>
        </w:rPr>
      </w:pPr>
      <w:proofErr w:type="spellStart"/>
      <w:proofErr w:type="gramStart"/>
      <w:r w:rsidRPr="006759B0">
        <w:rPr>
          <w:rFonts w:ascii="Sylfaen" w:hAnsi="Sylfaen" w:cs="Sylfaen"/>
          <w:b/>
          <w:bCs/>
          <w:sz w:val="20"/>
          <w:szCs w:val="20"/>
        </w:rPr>
        <w:t>ხელმძღვანელის</w:t>
      </w:r>
      <w:proofErr w:type="spellEnd"/>
      <w:proofErr w:type="gramEnd"/>
      <w:r w:rsidRPr="006759B0">
        <w:rPr>
          <w:rFonts w:ascii="Sylfaen,Bold" w:hAnsi="Sylfaen,Bold" w:cs="Sylfaen,Bold"/>
          <w:b/>
          <w:bCs/>
          <w:sz w:val="20"/>
          <w:szCs w:val="20"/>
        </w:rPr>
        <w:t xml:space="preserve"> </w:t>
      </w:r>
      <w:proofErr w:type="spellStart"/>
      <w:r w:rsidRPr="006759B0">
        <w:rPr>
          <w:rFonts w:ascii="Sylfaen" w:hAnsi="Sylfaen" w:cs="Sylfaen"/>
          <w:b/>
          <w:bCs/>
          <w:sz w:val="20"/>
          <w:szCs w:val="20"/>
        </w:rPr>
        <w:t>მოსაზრებები</w:t>
      </w:r>
      <w:proofErr w:type="spellEnd"/>
      <w:r w:rsidRPr="006759B0">
        <w:rPr>
          <w:rFonts w:ascii="Sylfaen,Bold" w:hAnsi="Sylfaen,Bold" w:cs="Sylfaen,Bold"/>
          <w:b/>
          <w:bCs/>
          <w:sz w:val="20"/>
          <w:szCs w:val="20"/>
        </w:rPr>
        <w:t xml:space="preserve">, </w:t>
      </w:r>
      <w:proofErr w:type="spellStart"/>
      <w:r w:rsidRPr="006759B0">
        <w:rPr>
          <w:rFonts w:ascii="Sylfaen" w:hAnsi="Sylfaen" w:cs="Sylfaen"/>
          <w:b/>
          <w:bCs/>
          <w:sz w:val="20"/>
          <w:szCs w:val="20"/>
        </w:rPr>
        <w:t>არგუმენტები</w:t>
      </w:r>
      <w:proofErr w:type="spellEnd"/>
      <w:r w:rsidRPr="006759B0">
        <w:rPr>
          <w:rFonts w:ascii="Sylfaen" w:hAnsi="Sylfaen" w:cs="Sylfaen"/>
          <w:b/>
          <w:bCs/>
          <w:sz w:val="20"/>
          <w:szCs w:val="20"/>
          <w:lang w:val="ka-GE"/>
        </w:rPr>
        <w:t xml:space="preserve">: </w:t>
      </w: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759B0" w:rsidRPr="006759B0" w:rsidTr="006759B0">
        <w:trPr>
          <w:trHeight w:val="2545"/>
        </w:trPr>
        <w:tc>
          <w:tcPr>
            <w:tcW w:w="9350" w:type="dxa"/>
          </w:tcPr>
          <w:p w:rsidR="006759B0" w:rsidRPr="006759B0" w:rsidRDefault="006759B0" w:rsidP="00604B98">
            <w:pPr>
              <w:rPr>
                <w:rFonts w:ascii="Sylfaen" w:hAnsi="Sylfaen" w:cs="Courier New"/>
                <w:sz w:val="20"/>
                <w:szCs w:val="20"/>
                <w:lang w:val="ka-GE"/>
              </w:rPr>
            </w:pPr>
          </w:p>
        </w:tc>
      </w:tr>
    </w:tbl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,Bold" w:hAnsi="Sylfaen,Bold" w:cs="Sylfaen,Bold"/>
          <w:b/>
          <w:bCs/>
          <w:sz w:val="20"/>
          <w:szCs w:val="20"/>
        </w:rPr>
      </w:pP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,Bold" w:hAnsi="Sylfaen,Bold" w:cs="Sylfaen,Bold"/>
          <w:b/>
          <w:bCs/>
          <w:sz w:val="20"/>
          <w:szCs w:val="20"/>
        </w:rPr>
      </w:pP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,Bold" w:hAnsi="Sylfaen,Bold" w:cs="Sylfaen,Bold"/>
          <w:b/>
          <w:bCs/>
          <w:sz w:val="20"/>
          <w:szCs w:val="20"/>
        </w:rPr>
      </w:pP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" w:hAnsi="Sylfaen" w:cs="Sylfaen,Bold"/>
          <w:bCs/>
          <w:sz w:val="20"/>
          <w:szCs w:val="20"/>
          <w:lang w:val="ka-GE"/>
        </w:rPr>
      </w:pPr>
      <w:r w:rsidRPr="006759B0">
        <w:rPr>
          <w:rFonts w:ascii="Sylfaen" w:hAnsi="Sylfaen" w:cs="Sylfaen,Bold"/>
          <w:bCs/>
          <w:sz w:val="20"/>
          <w:szCs w:val="20"/>
          <w:lang w:val="ka-GE"/>
        </w:rPr>
        <w:t>შემფასებლის ხელმოწერა</w:t>
      </w:r>
    </w:p>
    <w:p w:rsidR="006759B0" w:rsidRPr="006759B0" w:rsidRDefault="006759B0" w:rsidP="006759B0">
      <w:pPr>
        <w:autoSpaceDE w:val="0"/>
        <w:autoSpaceDN w:val="0"/>
        <w:adjustRightInd w:val="0"/>
        <w:spacing w:after="0" w:line="240" w:lineRule="auto"/>
        <w:rPr>
          <w:rFonts w:ascii="Sylfaen,Bold" w:hAnsi="Sylfaen,Bold" w:cs="Sylfaen,Bold"/>
          <w:b/>
          <w:bCs/>
          <w:sz w:val="20"/>
          <w:szCs w:val="20"/>
        </w:rPr>
      </w:pPr>
    </w:p>
    <w:p w:rsidR="00AC6A20" w:rsidRPr="006759B0" w:rsidRDefault="00AC6A20">
      <w:pPr>
        <w:rPr>
          <w:sz w:val="20"/>
          <w:szCs w:val="20"/>
        </w:rPr>
      </w:pPr>
    </w:p>
    <w:sectPr w:rsidR="00AC6A20" w:rsidRPr="006759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1565D"/>
    <w:multiLevelType w:val="hybridMultilevel"/>
    <w:tmpl w:val="17C648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9B0"/>
    <w:rsid w:val="006759B0"/>
    <w:rsid w:val="008A2933"/>
    <w:rsid w:val="00AC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019AD"/>
  <w15:chartTrackingRefBased/>
  <w15:docId w15:val="{5ACA9FC9-CD14-46C6-B00E-69A6A988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9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9B0"/>
    <w:pPr>
      <w:ind w:left="720"/>
      <w:contextualSpacing/>
    </w:pPr>
  </w:style>
  <w:style w:type="table" w:styleId="TableGrid">
    <w:name w:val="Table Grid"/>
    <w:basedOn w:val="TableNormal"/>
    <w:uiPriority w:val="39"/>
    <w:rsid w:val="00675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Kvelashvili</dc:creator>
  <cp:keywords/>
  <dc:description/>
  <cp:lastModifiedBy>I.S. Legal</cp:lastModifiedBy>
  <cp:revision>2</cp:revision>
  <dcterms:created xsi:type="dcterms:W3CDTF">2020-12-25T12:15:00Z</dcterms:created>
  <dcterms:modified xsi:type="dcterms:W3CDTF">2020-12-28T08:44:00Z</dcterms:modified>
</cp:coreProperties>
</file>