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BBA7C" w14:textId="1355CEC1" w:rsidR="00166AA6" w:rsidRDefault="00166AA6" w:rsidP="00166AA6">
      <w:pPr>
        <w:widowControl w:val="0"/>
        <w:autoSpaceDE w:val="0"/>
        <w:autoSpaceDN w:val="0"/>
        <w:adjustRightInd w:val="0"/>
        <w:spacing w:before="65" w:after="0"/>
        <w:ind w:left="5994"/>
        <w:jc w:val="right"/>
        <w:rPr>
          <w:rFonts w:ascii="Sylfaen" w:eastAsia="Sylfaen" w:hAnsi="Sylfaen" w:cs="Sylfaen"/>
          <w:b/>
          <w:bCs/>
          <w:color w:val="000000"/>
          <w:lang w:val="ka-GE"/>
        </w:rPr>
      </w:pPr>
      <w:r w:rsidRPr="0015638B">
        <w:rPr>
          <w:rFonts w:ascii="Sylfaen" w:eastAsia="Sylfaen" w:hAnsi="Sylfaen" w:cs="Sylfaen"/>
          <w:b/>
          <w:bCs/>
          <w:color w:val="000000"/>
          <w:lang w:val="ka-GE"/>
        </w:rPr>
        <w:t>დანართი №42</w:t>
      </w:r>
    </w:p>
    <w:p w14:paraId="3B7C153D" w14:textId="70B05E3B" w:rsidR="00166AA6" w:rsidRPr="004332C3" w:rsidRDefault="00166AA6" w:rsidP="00166AA6">
      <w:pPr>
        <w:widowControl w:val="0"/>
        <w:autoSpaceDE w:val="0"/>
        <w:autoSpaceDN w:val="0"/>
        <w:adjustRightInd w:val="0"/>
        <w:spacing w:before="65" w:after="0"/>
        <w:jc w:val="both"/>
        <w:rPr>
          <w:rFonts w:ascii="Sylfaen" w:eastAsia="Sylfaen" w:hAnsi="Sylfaen" w:cs="Sylfaen"/>
          <w:bCs/>
          <w:i/>
          <w:color w:val="000000"/>
          <w:sz w:val="20"/>
          <w:szCs w:val="20"/>
          <w:lang w:val="ka-GE"/>
        </w:rPr>
      </w:pPr>
      <w:r w:rsidRPr="004332C3">
        <w:rPr>
          <w:rFonts w:ascii="Sylfaen" w:eastAsia="Sylfaen" w:hAnsi="Sylfaen" w:cs="Sylfaen"/>
          <w:bCs/>
          <w:i/>
          <w:color w:val="000000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31 დეკემბრის ბრძანება №01-535/ო - ვებგვერდი, 04.01.2022წ.</w:t>
      </w:r>
    </w:p>
    <w:p w14:paraId="7F6B55B6" w14:textId="77777777" w:rsidR="00166AA6" w:rsidRPr="0015638B" w:rsidRDefault="00166AA6" w:rsidP="00166AA6">
      <w:pPr>
        <w:widowControl w:val="0"/>
        <w:autoSpaceDE w:val="0"/>
        <w:autoSpaceDN w:val="0"/>
        <w:adjustRightInd w:val="0"/>
        <w:spacing w:before="65" w:after="0"/>
        <w:ind w:left="5994"/>
        <w:jc w:val="right"/>
        <w:rPr>
          <w:rFonts w:ascii="Sylfaen" w:eastAsia="Sylfaen" w:hAnsi="Sylfaen" w:cs="Sylfaen"/>
          <w:b/>
          <w:bCs/>
          <w:color w:val="000000"/>
          <w:lang w:val="ka-GE"/>
        </w:rPr>
      </w:pPr>
      <w:bookmarkStart w:id="0" w:name="_GoBack"/>
      <w:bookmarkEnd w:id="0"/>
    </w:p>
    <w:p w14:paraId="5E2E5F42" w14:textId="43B62314" w:rsidR="00166AA6" w:rsidRPr="0015638B" w:rsidRDefault="00166AA6" w:rsidP="00166AA6">
      <w:pPr>
        <w:widowControl w:val="0"/>
        <w:autoSpaceDE w:val="0"/>
        <w:autoSpaceDN w:val="0"/>
        <w:adjustRightInd w:val="0"/>
        <w:spacing w:before="65" w:after="0"/>
        <w:ind w:left="5994"/>
        <w:jc w:val="right"/>
        <w:rPr>
          <w:rFonts w:ascii="Sylfaen" w:hAnsi="Sylfaen" w:cs="Microsoft Sans Serif"/>
          <w:b/>
          <w:bCs/>
          <w:color w:val="000000"/>
          <w:w w:val="95"/>
          <w:sz w:val="20"/>
          <w:szCs w:val="20"/>
          <w:lang w:val="ka-GE"/>
        </w:rPr>
      </w:pPr>
      <w:r w:rsidRPr="0015638B">
        <w:rPr>
          <w:rFonts w:ascii="Sylfaen" w:hAnsi="Sylfaen"/>
          <w:noProof/>
        </w:rPr>
        <w:drawing>
          <wp:anchor distT="36576" distB="36576" distL="36576" distR="36576" simplePos="0" relativeHeight="251659264" behindDoc="0" locked="0" layoutInCell="1" allowOverlap="1" wp14:anchorId="30164175" wp14:editId="1C13EEA0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1457325" cy="427355"/>
            <wp:effectExtent l="0" t="0" r="9525" b="0"/>
            <wp:wrapNone/>
            <wp:docPr id="1" name="Picture 1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94A1C" w14:textId="77777777" w:rsidR="00166AA6" w:rsidRPr="0015638B" w:rsidRDefault="00166AA6" w:rsidP="00166AA6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</w:pPr>
      <w:r w:rsidRPr="0015638B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სსიპ - შრომის ინსპექციის სამსახური</w:t>
      </w:r>
    </w:p>
    <w:p w14:paraId="257EA216" w14:textId="0AE2D4C3" w:rsidR="00166AA6" w:rsidRPr="00166AA6" w:rsidRDefault="00166AA6" w:rsidP="00166AA6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color w:val="008080"/>
          <w:sz w:val="20"/>
          <w:szCs w:val="20"/>
          <w:u w:color="008080"/>
          <w:lang w:val="ka-GE"/>
        </w:rPr>
      </w:pPr>
      <w:r w:rsidRPr="0015638B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 xml:space="preserve"> ერ</w:t>
      </w:r>
      <w:r w:rsidRPr="0015638B">
        <w:rPr>
          <w:rFonts w:ascii="Sylfaen" w:eastAsia="Sylfaen" w:hAnsi="Sylfaen" w:cs="Sylfaen"/>
          <w:b/>
          <w:bCs/>
          <w:color w:val="008080"/>
          <w:spacing w:val="-1"/>
          <w:sz w:val="20"/>
          <w:szCs w:val="20"/>
          <w:u w:color="008080"/>
          <w:lang w:val="ka-GE"/>
        </w:rPr>
        <w:t>თ</w:t>
      </w:r>
      <w:r w:rsidRPr="0015638B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ა</w:t>
      </w:r>
      <w:r w:rsidRPr="0015638B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დ</w:t>
      </w:r>
      <w:r w:rsidRPr="0015638B">
        <w:rPr>
          <w:rFonts w:ascii="Sylfaen" w:eastAsia="Sylfaen" w:hAnsi="Sylfaen" w:cs="Sylfaen"/>
          <w:b/>
          <w:bCs/>
          <w:color w:val="008080"/>
          <w:spacing w:val="-9"/>
          <w:sz w:val="20"/>
          <w:szCs w:val="20"/>
          <w:u w:color="008080"/>
          <w:lang w:val="ka-GE"/>
        </w:rPr>
        <w:t xml:space="preserve"> </w:t>
      </w:r>
      <w:r w:rsidRPr="0015638B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შევქმ</w:t>
      </w:r>
      <w:r w:rsidRPr="0015638B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ნ</w:t>
      </w:r>
      <w:r w:rsidRPr="0015638B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ათ</w:t>
      </w:r>
      <w:r w:rsidRPr="0015638B">
        <w:rPr>
          <w:rFonts w:ascii="Sylfaen" w:eastAsia="Sylfaen" w:hAnsi="Sylfaen" w:cs="Sylfaen"/>
          <w:b/>
          <w:bCs/>
          <w:color w:val="008080"/>
          <w:spacing w:val="18"/>
          <w:sz w:val="20"/>
          <w:szCs w:val="20"/>
          <w:u w:color="008080"/>
          <w:lang w:val="ka-GE"/>
        </w:rPr>
        <w:t xml:space="preserve"> </w:t>
      </w:r>
      <w:r w:rsidRPr="0015638B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უსაფ</w:t>
      </w:r>
      <w:r w:rsidRPr="0015638B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რ</w:t>
      </w:r>
      <w:r w:rsidRPr="0015638B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თხო სამუშაო</w:t>
      </w:r>
      <w:r w:rsidRPr="0015638B">
        <w:rPr>
          <w:rFonts w:ascii="Sylfaen" w:eastAsia="Sylfaen" w:hAnsi="Sylfaen" w:cs="Sylfaen"/>
          <w:b/>
          <w:bCs/>
          <w:color w:val="008080"/>
          <w:spacing w:val="7"/>
          <w:sz w:val="20"/>
          <w:szCs w:val="20"/>
          <w:u w:color="008080"/>
          <w:lang w:val="ka-GE"/>
        </w:rPr>
        <w:t xml:space="preserve"> </w:t>
      </w:r>
      <w:r w:rsidRPr="0015638B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გარემო</w:t>
      </w:r>
      <w:r w:rsidRPr="0015638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9F42D" wp14:editId="0D21F833">
                <wp:simplePos x="0" y="0"/>
                <wp:positionH relativeFrom="column">
                  <wp:posOffset>2540</wp:posOffset>
                </wp:positionH>
                <wp:positionV relativeFrom="paragraph">
                  <wp:posOffset>85090</wp:posOffset>
                </wp:positionV>
                <wp:extent cx="3590290" cy="35560"/>
                <wp:effectExtent l="0" t="0" r="10160" b="215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290" cy="35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C316" id="Rectangle 14" o:spid="_x0000_s1026" style="position:absolute;margin-left:.2pt;margin-top:6.7pt;width:282.7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Pr="0015638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2F370FED" w14:textId="244B6330" w:rsidR="00166AA6" w:rsidRPr="00166AA6" w:rsidRDefault="00166AA6" w:rsidP="00166AA6">
      <w:pPr>
        <w:pStyle w:val="Heading1"/>
        <w:ind w:left="284" w:hanging="284"/>
        <w:rPr>
          <w:sz w:val="22"/>
          <w:szCs w:val="22"/>
        </w:rPr>
      </w:pPr>
      <w:r w:rsidRPr="00166AA6">
        <w:rPr>
          <w:rFonts w:ascii="Sylfaen" w:hAnsi="Sylfaen" w:cs="Sylfaen"/>
          <w:sz w:val="22"/>
          <w:szCs w:val="22"/>
        </w:rPr>
        <w:t>ახალი კორონავირუსით (SARS-CoV-2) გამოწვეულ ინფექციასთან (COVID-19) დაკავშირებული ზოგადი რეკომენდაციები ელექტრონული მუსიკის მოსასმენი სივრცეებისა და ღამის კლუბების საქმიანობისთვის</w:t>
      </w:r>
      <w:r w:rsidRPr="0015638B">
        <w:rPr>
          <w:rFonts w:ascii="Sylfaen" w:hAnsi="Sylfaen" w:cs="Sylfaen"/>
          <w:sz w:val="22"/>
          <w:szCs w:val="22"/>
        </w:rPr>
        <w:t>ძ</w:t>
      </w:r>
      <w:r w:rsidRPr="00166AA6">
        <w:rPr>
          <w:rFonts w:ascii="Sylfaen" w:hAnsi="Sylfaen" w:cs="Sylfaen"/>
          <w:sz w:val="22"/>
          <w:szCs w:val="22"/>
        </w:rPr>
        <w:t>ირითადი რეკომენდაციები:</w:t>
      </w:r>
    </w:p>
    <w:p w14:paraId="36CAC004" w14:textId="77777777" w:rsidR="00166AA6" w:rsidRPr="0015638B" w:rsidRDefault="00166AA6" w:rsidP="00166AA6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spacing w:val="1"/>
          <w:lang w:val="ka-GE"/>
        </w:rPr>
        <w:t>უზრუნველყავით დახურულ სივრცეებში ერთიანი შესასვლელისა და გასასვლელის ფუნქციონირება;</w:t>
      </w:r>
    </w:p>
    <w:p w14:paraId="1B352ECD" w14:textId="77777777" w:rsidR="00166AA6" w:rsidRPr="0015638B" w:rsidRDefault="00166AA6" w:rsidP="00166AA6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ერთიან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შესასვლელთან</w:t>
      </w:r>
      <w:r w:rsidRPr="0015638B">
        <w:rPr>
          <w:rFonts w:ascii="Sylfaen" w:hAnsi="Sylfaen"/>
          <w:color w:val="000000"/>
          <w:lang w:val="ka-GE"/>
        </w:rPr>
        <w:t xml:space="preserve"> განახორციელეთ თერმოსკრინინგი, ვიდეოსკრინინგის ან დისტანციური მზომი ხელსაწყოს გამოყენებით, რათა გააკონტროლოთ როგორც თანამშრომელთა, ასევე მესამე პირთა ჯანმრთელობის მდგომარეობა ტემპერატურის გაზომვით. ცხელების დაფიქსირების შემთხვევაში დაუყოვნებლივ მიმართეთ 112-ის ცხელ ხაზს;</w:t>
      </w:r>
    </w:p>
    <w:p w14:paraId="62511DAD" w14:textId="77777777" w:rsidR="00166AA6" w:rsidRPr="0015638B" w:rsidRDefault="00166AA6" w:rsidP="00166AA6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/>
          <w:lang w:val="ka-GE"/>
        </w:rPr>
        <w:t xml:space="preserve">შესასვლელში, </w:t>
      </w:r>
      <w:r w:rsidRPr="0015638B">
        <w:rPr>
          <w:rFonts w:ascii="Sylfaen" w:hAnsi="Sylfaen" w:cs="Sylfaen"/>
          <w:noProof/>
          <w:color w:val="000000"/>
          <w:lang w:val="ka-GE"/>
        </w:rPr>
        <w:t xml:space="preserve">თვალსაჩინო ადგილას განათავსეთ ინფორმაცია </w:t>
      </w:r>
      <w:r w:rsidRPr="0015638B">
        <w:rPr>
          <w:rFonts w:ascii="Sylfaen" w:eastAsia="Sylfaen" w:hAnsi="Sylfaen" w:cs="Sylfaen"/>
          <w:color w:val="000000"/>
          <w:lang w:val="ka-GE"/>
        </w:rPr>
        <w:t xml:space="preserve">COVID-19-ის გავრცელების პრევენციული ღონისძიებების </w:t>
      </w:r>
      <w:r w:rsidRPr="0015638B">
        <w:rPr>
          <w:rFonts w:ascii="Sylfaen" w:hAnsi="Sylfaen" w:cs="Sylfaen"/>
          <w:noProof/>
          <w:color w:val="000000"/>
          <w:lang w:val="ka-GE"/>
        </w:rPr>
        <w:t>შესახებ;</w:t>
      </w:r>
    </w:p>
    <w:p w14:paraId="5CEC6052" w14:textId="77777777" w:rsidR="00166AA6" w:rsidRPr="0015638B" w:rsidRDefault="00166AA6" w:rsidP="00166AA6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/>
          <w:lang w:val="ka-GE"/>
        </w:rPr>
        <w:t>უზრუნველყავით, რომ გასართობი ღონისძიების სივრცეში ერთდროულად სტუმრების რაოდენობა არ აღემატებოდეს სტუმართა შესაძლო მაქსიმალური ოდენობის 60%-ს (მაქსიმალური ოდენობა განისაზღვრება დაწესებულების მაქსიმალური დატვირთვის შესაბამისად, რომელიც უნდა დადასტურდეს შემოწმების დროს დაწესებულების მიერ);</w:t>
      </w:r>
    </w:p>
    <w:p w14:paraId="733807E5" w14:textId="77777777" w:rsidR="00166AA6" w:rsidRPr="0015638B" w:rsidRDefault="00166AA6" w:rsidP="00166AA6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eastAsia="Arial Unicode MS" w:hAnsi="Sylfaen" w:cs="Arial Unicode MS"/>
          <w:color w:val="000000"/>
          <w:lang w:val="ka-GE"/>
        </w:rPr>
        <w:t xml:space="preserve">ობიექტზე უზრუნველყავით მხოლოდ იმ სტუმართა მიღება, რომლებსაც გააჩნიათ მწვანე სტატუსი;  </w:t>
      </w:r>
    </w:p>
    <w:p w14:paraId="4793E1CA" w14:textId="77777777" w:rsidR="00166AA6" w:rsidRPr="0015638B" w:rsidRDefault="00166AA6" w:rsidP="00166AA6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უზრუნველყავით სტუმართა რაოდენობის კონტროლი, ადამიანთა ელექტრონული მთვლელი მოწყობილობის გამოყენებით იმგვარად, რომ ღონისძიების მიმდინარეობის ნებისმიერ ეტაპზე შესაძლებელი იყოს დაწესებულების სივრცეში მყოფი სტუმრების ზუსტი რაოდენობის გამოთვლა;</w:t>
      </w:r>
    </w:p>
    <w:p w14:paraId="0F49D721" w14:textId="77777777" w:rsidR="00166AA6" w:rsidRPr="0015638B" w:rsidRDefault="00166AA6" w:rsidP="00166A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Sylfaen" w:hAnsi="Sylfaen" w:cs="Sylfaen"/>
          <w:color w:val="000000"/>
          <w:spacing w:val="1"/>
          <w:lang w:val="ka-GE"/>
        </w:rPr>
      </w:pPr>
      <w:r w:rsidRPr="0015638B">
        <w:rPr>
          <w:rFonts w:ascii="Sylfaen" w:hAnsi="Sylfaen" w:cs="Sylfaen"/>
          <w:color w:val="000000"/>
          <w:spacing w:val="1"/>
          <w:lang w:val="ka-GE"/>
        </w:rPr>
        <w:t xml:space="preserve">შენობის შესასვლელში განათავსეთ დეზობარიერი, </w:t>
      </w:r>
      <w:r w:rsidRPr="0015638B">
        <w:rPr>
          <w:rFonts w:ascii="Sylfaen" w:hAnsi="Sylfaen"/>
          <w:color w:val="000000"/>
          <w:lang w:val="ka-GE"/>
        </w:rPr>
        <w:t>შესაბამისი სავალდებულო ნიშნის მითითებით;</w:t>
      </w:r>
      <w:r w:rsidRPr="0015638B">
        <w:rPr>
          <w:rFonts w:ascii="Sylfaen" w:hAnsi="Sylfaen" w:cs="Sylfaen"/>
          <w:color w:val="000000"/>
          <w:lang w:val="ka-GE"/>
        </w:rPr>
        <w:t>უზრუნველყავით დასაქმებულები</w:t>
      </w:r>
      <w:r w:rsidRPr="0015638B">
        <w:rPr>
          <w:rFonts w:ascii="Sylfaen" w:hAnsi="Sylfaen"/>
          <w:color w:val="000000"/>
          <w:lang w:val="ka-GE"/>
        </w:rPr>
        <w:t xml:space="preserve"> და სტუმრები ხელის დაბანის გამართული საშუალებებით (ხელსაბანი ნიჟარა, თხევადი საპონი და ხელის გასამშრალებელი ერთჯერადი ხელსახოცები);</w:t>
      </w:r>
    </w:p>
    <w:p w14:paraId="1ECED12D" w14:textId="77777777" w:rsidR="00166AA6" w:rsidRPr="0015638B" w:rsidRDefault="00166AA6" w:rsidP="00166A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Sylfaen" w:hAnsi="Sylfaen" w:cs="Sylfaen"/>
          <w:color w:val="000000"/>
          <w:spacing w:val="1"/>
          <w:lang w:val="ka-GE"/>
        </w:rPr>
      </w:pPr>
      <w:r w:rsidRPr="0015638B">
        <w:rPr>
          <w:rFonts w:ascii="Sylfaen" w:hAnsi="Sylfaen"/>
          <w:color w:val="000000"/>
          <w:lang w:val="ka-GE"/>
        </w:rPr>
        <w:t xml:space="preserve">უზრუნველყავით ხელის </w:t>
      </w:r>
      <w:r w:rsidRPr="0015638B">
        <w:rPr>
          <w:rFonts w:ascii="Sylfaen" w:hAnsi="Sylfaen" w:cs="Sylfaen"/>
          <w:color w:val="000000"/>
          <w:lang w:val="ka-GE"/>
        </w:rPr>
        <w:t>სადეზინფექციო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არანაკლებ</w:t>
      </w:r>
      <w:r w:rsidRPr="0015638B">
        <w:rPr>
          <w:rFonts w:ascii="Sylfaen" w:hAnsi="Sylfaen"/>
          <w:color w:val="000000"/>
          <w:lang w:val="ka-GE"/>
        </w:rPr>
        <w:t xml:space="preserve"> 70% </w:t>
      </w:r>
      <w:r w:rsidRPr="0015638B">
        <w:rPr>
          <w:rFonts w:ascii="Sylfaen" w:hAnsi="Sylfaen" w:cs="Sylfaen"/>
          <w:color w:val="000000"/>
          <w:lang w:val="ka-GE"/>
        </w:rPr>
        <w:t>ალკოჰოლის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შემცველი ხსნარის განთავსება შენობის შესასვლელში და სხვადასხვა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ნაწილში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მათ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შორის,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საერთო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საპირფარეშოების შესასვლელში 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სხვა</w:t>
      </w:r>
      <w:r w:rsidRPr="0015638B">
        <w:rPr>
          <w:rFonts w:ascii="Sylfaen" w:hAnsi="Sylfaen"/>
          <w:color w:val="000000"/>
          <w:lang w:val="ka-GE"/>
        </w:rPr>
        <w:t xml:space="preserve"> საერთო გამოყენების </w:t>
      </w:r>
      <w:r w:rsidRPr="0015638B">
        <w:rPr>
          <w:rFonts w:ascii="Sylfaen" w:hAnsi="Sylfaen" w:cs="Sylfaen"/>
          <w:color w:val="000000"/>
          <w:lang w:val="ka-GE"/>
        </w:rPr>
        <w:t>ადგილებში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რომლითაც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სარგებლობს პერსონალი და სტუმრები</w:t>
      </w:r>
      <w:r w:rsidRPr="0015638B">
        <w:rPr>
          <w:rFonts w:ascii="Sylfaen" w:hAnsi="Sylfaen"/>
          <w:color w:val="000000"/>
          <w:lang w:val="ka-GE"/>
        </w:rPr>
        <w:t>;</w:t>
      </w:r>
    </w:p>
    <w:p w14:paraId="7F3B6A0F" w14:textId="77777777" w:rsidR="00166AA6" w:rsidRPr="0015638B" w:rsidRDefault="00166AA6" w:rsidP="00166AA6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პერსონალს მიაწოდეთ ინფორმაცია ინდივიდუალური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დაცვისა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ჰიგიენური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საშუალებების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სწორად გამოყენებასა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შემდგომში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მათ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შენახვა</w:t>
      </w:r>
      <w:r w:rsidRPr="0015638B">
        <w:rPr>
          <w:rFonts w:ascii="Sylfaen" w:hAnsi="Sylfaen"/>
          <w:color w:val="000000"/>
          <w:lang w:val="ka-GE"/>
        </w:rPr>
        <w:t>/</w:t>
      </w:r>
      <w:r w:rsidRPr="0015638B">
        <w:rPr>
          <w:rFonts w:ascii="Sylfaen" w:hAnsi="Sylfaen" w:cs="Sylfaen"/>
          <w:color w:val="000000"/>
          <w:lang w:val="ka-GE"/>
        </w:rPr>
        <w:t>მოცილებაზე</w:t>
      </w:r>
      <w:r w:rsidRPr="0015638B">
        <w:rPr>
          <w:rFonts w:ascii="Sylfaen" w:hAnsi="Sylfaen"/>
          <w:color w:val="000000"/>
          <w:lang w:val="ka-GE"/>
        </w:rPr>
        <w:t>;</w:t>
      </w:r>
    </w:p>
    <w:p w14:paraId="2560C2ED" w14:textId="77777777" w:rsidR="00166AA6" w:rsidRPr="0015638B" w:rsidRDefault="00166AA6" w:rsidP="00166AA6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/>
          <w:color w:val="000000"/>
          <w:lang w:val="ka-GE"/>
        </w:rPr>
        <w:t xml:space="preserve">პერიოდულად დაასუფთავეთ ხშირად შეხებადი ზედაპირები (მათ შორის, ღილაკები, კარების სახელურები, ჩამრთველ/გამომრთველები, მოაჯირები და ა.შ.) შესაბამისი კონცენტრაციის სადეზინფექციო ხსნარით; </w:t>
      </w:r>
    </w:p>
    <w:p w14:paraId="0C22D325" w14:textId="77777777" w:rsidR="00166AA6" w:rsidRPr="0015638B" w:rsidRDefault="00166AA6" w:rsidP="00166A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color w:val="000000"/>
          <w:spacing w:val="1"/>
          <w:lang w:val="ka-GE"/>
        </w:rPr>
      </w:pPr>
      <w:r w:rsidRPr="0015638B">
        <w:rPr>
          <w:rFonts w:ascii="Sylfaen" w:hAnsi="Sylfaen"/>
          <w:lang w:val="ka-GE"/>
        </w:rPr>
        <w:t>სალაროსთან უზრუნველყავით გამჭირვალე ბარიერების დამონტაჟება;</w:t>
      </w:r>
    </w:p>
    <w:p w14:paraId="2F0AEC23" w14:textId="77777777" w:rsidR="00166AA6" w:rsidRPr="0015638B" w:rsidRDefault="00166AA6" w:rsidP="00166AA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საერთო სარგებლობის ფართები უზრუნველყავით გამოყენებული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ერთჯერადი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ხელსახოცებისა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თუ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სხვა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ჰიგიენური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ნარჩენებისთვის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დახურული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კონტეინერით (ფეხის პედლის შესაძლებლობით)</w:t>
      </w:r>
      <w:r w:rsidRPr="0015638B">
        <w:rPr>
          <w:rFonts w:ascii="Sylfaen" w:hAnsi="Sylfaen"/>
          <w:color w:val="000000"/>
          <w:lang w:val="ka-GE"/>
        </w:rPr>
        <w:t xml:space="preserve">, რომელშიც ჩაფენილი იქნება ერთჯერადი პლასტიკური პარკი. ნარჩენების პარკის ამოღება და განკარგვა მოახდინეთ ერთჯერადი ხელთათმანების გამოყენებით. </w:t>
      </w:r>
      <w:r w:rsidRPr="0015638B">
        <w:rPr>
          <w:rFonts w:ascii="Sylfaen" w:hAnsi="Sylfaen" w:cs="Sylfaen"/>
          <w:color w:val="000000"/>
          <w:lang w:val="ka-GE"/>
        </w:rPr>
        <w:t>უზრუნველყავით ასეთი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ნარჩენების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დროული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გატანა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შესაბამისი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პირის</w:t>
      </w:r>
      <w:r w:rsidRPr="0015638B">
        <w:rPr>
          <w:rFonts w:ascii="Sylfaen" w:hAnsi="Sylfaen"/>
          <w:color w:val="000000"/>
          <w:lang w:val="ka-GE"/>
        </w:rPr>
        <w:t>/</w:t>
      </w:r>
      <w:r w:rsidRPr="0015638B">
        <w:rPr>
          <w:rFonts w:ascii="Sylfaen" w:hAnsi="Sylfaen" w:cs="Sylfaen"/>
          <w:color w:val="000000"/>
          <w:lang w:val="ka-GE"/>
        </w:rPr>
        <w:t>სამსახურის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მიერ</w:t>
      </w:r>
      <w:r w:rsidRPr="0015638B">
        <w:rPr>
          <w:rFonts w:ascii="Sylfaen" w:hAnsi="Sylfaen"/>
          <w:color w:val="000000"/>
          <w:lang w:val="ka-GE"/>
        </w:rPr>
        <w:t>;</w:t>
      </w:r>
    </w:p>
    <w:p w14:paraId="5111CF4F" w14:textId="77777777" w:rsidR="00166AA6" w:rsidRPr="0015638B" w:rsidRDefault="00166AA6" w:rsidP="00166AA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უზრუნველყავით საერთო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გამოყენების ფართის</w:t>
      </w:r>
      <w:r w:rsidRPr="0015638B">
        <w:rPr>
          <w:rFonts w:ascii="Sylfaen" w:hAnsi="Sylfaen"/>
          <w:color w:val="000000"/>
          <w:lang w:val="ka-GE"/>
        </w:rPr>
        <w:t xml:space="preserve"> ყოველდღიური დალაგება და დეზინფექცია </w:t>
      </w:r>
      <w:r w:rsidRPr="0015638B">
        <w:rPr>
          <w:rFonts w:ascii="Sylfaen" w:hAnsi="Sylfaen" w:cs="Sylfaen"/>
          <w:color w:val="000000"/>
          <w:lang w:val="ka-GE"/>
        </w:rPr>
        <w:t>სველი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წესით, ,,ახალი კორონავირუსით (SARS-CoV-2) გამოწვეული</w:t>
      </w:r>
      <w:r w:rsidRPr="0015638B">
        <w:rPr>
          <w:rFonts w:ascii="Sylfaen" w:hAnsi="Sylfaen" w:cs="Arial"/>
          <w:color w:val="000000"/>
          <w:kern w:val="36"/>
          <w:lang w:val="ka-GE" w:eastAsia="en-GB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ინფექციის (COVID-19) გავრცელების პრევენციისა და მართვის უზრუნველყოფის მიზნით</w:t>
      </w:r>
      <w:r w:rsidRPr="0015638B">
        <w:rPr>
          <w:rFonts w:ascii="Sylfaen" w:hAnsi="Sylfaen" w:cs="Arial"/>
          <w:color w:val="000000"/>
          <w:kern w:val="36"/>
          <w:lang w:val="ka-GE" w:eastAsia="en-GB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გასატარებელ ღონისძიებათა შესახებ‘‘ საქართველოს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15638B">
        <w:rPr>
          <w:rFonts w:ascii="Sylfaen" w:hAnsi="Sylfaen"/>
          <w:color w:val="000000"/>
          <w:lang w:val="ka-GE"/>
        </w:rPr>
        <w:t xml:space="preserve">2020 </w:t>
      </w:r>
      <w:r w:rsidRPr="0015638B">
        <w:rPr>
          <w:rFonts w:ascii="Sylfaen" w:hAnsi="Sylfaen" w:cs="Sylfaen"/>
          <w:color w:val="000000"/>
          <w:lang w:val="ka-GE"/>
        </w:rPr>
        <w:t>წლის</w:t>
      </w:r>
      <w:r w:rsidRPr="0015638B">
        <w:rPr>
          <w:rFonts w:ascii="Sylfaen" w:hAnsi="Sylfaen"/>
          <w:color w:val="000000"/>
          <w:lang w:val="ka-GE"/>
        </w:rPr>
        <w:t xml:space="preserve"> 25 </w:t>
      </w:r>
      <w:r w:rsidRPr="0015638B">
        <w:rPr>
          <w:rFonts w:ascii="Sylfaen" w:hAnsi="Sylfaen" w:cs="Sylfaen"/>
          <w:color w:val="000000"/>
          <w:lang w:val="ka-GE"/>
        </w:rPr>
        <w:t>მარტის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№01-123/ო ბრძანების შესაბამისად.</w:t>
      </w:r>
    </w:p>
    <w:p w14:paraId="334AE650" w14:textId="77777777" w:rsidR="00166AA6" w:rsidRPr="00166AA6" w:rsidRDefault="00166AA6" w:rsidP="00166AA6">
      <w:pPr>
        <w:pStyle w:val="Heading1"/>
        <w:ind w:left="284" w:hanging="284"/>
        <w:rPr>
          <w:rFonts w:ascii="Sylfaen" w:hAnsi="Sylfaen" w:cs="Sylfaen"/>
          <w:sz w:val="22"/>
          <w:szCs w:val="22"/>
        </w:rPr>
      </w:pPr>
      <w:r w:rsidRPr="00166AA6">
        <w:rPr>
          <w:rFonts w:ascii="Sylfaen" w:hAnsi="Sylfaen" w:cs="Sylfaen"/>
          <w:sz w:val="22"/>
          <w:szCs w:val="22"/>
        </w:rPr>
        <w:t>გასართობი ღონისძიებების გამართვისას განსახორციელებელი ღონისძიებები:</w:t>
      </w:r>
    </w:p>
    <w:p w14:paraId="5B725205" w14:textId="77777777" w:rsidR="00166AA6" w:rsidRPr="0015638B" w:rsidRDefault="00166AA6" w:rsidP="00166A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Sylfaen" w:hAnsi="Sylfaen" w:cs="Sylfaen"/>
          <w:color w:val="000000"/>
          <w:spacing w:val="1"/>
          <w:lang w:val="ka-GE"/>
        </w:rPr>
      </w:pPr>
      <w:r w:rsidRPr="0015638B">
        <w:rPr>
          <w:rFonts w:ascii="Sylfaen" w:hAnsi="Sylfaen"/>
          <w:lang w:val="ka-GE"/>
        </w:rPr>
        <w:t>სტუმრების მიღება უზრუნველყავით  ბილეთების წინასწარი გაყიდვის ელექტრონული სისტემის გამოყენებით;</w:t>
      </w:r>
    </w:p>
    <w:p w14:paraId="4BC1642E" w14:textId="77777777" w:rsidR="00166AA6" w:rsidRPr="0015638B" w:rsidRDefault="00166AA6" w:rsidP="00166A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Sylfaen" w:hAnsi="Sylfaen" w:cs="Sylfaen"/>
          <w:color w:val="000000"/>
          <w:spacing w:val="1"/>
          <w:lang w:val="ka-GE"/>
        </w:rPr>
      </w:pPr>
      <w:r w:rsidRPr="0015638B">
        <w:rPr>
          <w:rFonts w:ascii="Sylfaen" w:hAnsi="Sylfaen"/>
          <w:lang w:val="ka-GE"/>
        </w:rPr>
        <w:t>იმ შემთხვევაში თუ შეუძლებელია ბილეთის წინასწარ შეძენა, მოახდინეთ ბილეთის გაყიდვა ადგილზე იმგვარად, რომ თავიდან აიცილოთ სტუმართან პირდაპირი კონტაქტი (ამ მიზნით დაამონტაჟეთ დამცავი გამჭირვალე ბარიერები);</w:t>
      </w:r>
    </w:p>
    <w:p w14:paraId="552D14CC" w14:textId="77777777" w:rsidR="00166AA6" w:rsidRPr="0015638B" w:rsidRDefault="00166AA6" w:rsidP="00166A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Sylfaen" w:hAnsi="Sylfaen" w:cs="Sylfaen"/>
          <w:color w:val="000000"/>
          <w:spacing w:val="1"/>
          <w:lang w:val="ka-GE"/>
        </w:rPr>
      </w:pPr>
      <w:r w:rsidRPr="0015638B">
        <w:rPr>
          <w:rFonts w:ascii="Sylfaen" w:hAnsi="Sylfaen" w:cs="Sylfaen"/>
          <w:color w:val="000000"/>
          <w:spacing w:val="1"/>
          <w:lang w:val="ka-GE"/>
        </w:rPr>
        <w:t>ბილეთის ადგილზე ყიდვის შემთხვევაში მოცდის პროცესი უნდა განახორციელეთ შენობის გარეთ, ღია/ნახევრად ღია სივრცეში;</w:t>
      </w:r>
    </w:p>
    <w:p w14:paraId="3D83B904" w14:textId="77777777" w:rsidR="00166AA6" w:rsidRPr="0015638B" w:rsidRDefault="00166AA6" w:rsidP="00166A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Sylfaen" w:hAnsi="Sylfaen" w:cs="Sylfaen"/>
          <w:color w:val="000000"/>
          <w:spacing w:val="1"/>
          <w:lang w:val="ka-GE"/>
        </w:rPr>
      </w:pPr>
      <w:r w:rsidRPr="0015638B">
        <w:rPr>
          <w:rFonts w:ascii="Sylfaen" w:hAnsi="Sylfaen" w:cs="Sylfaen"/>
          <w:color w:val="000000"/>
          <w:spacing w:val="1"/>
          <w:lang w:val="ka-GE"/>
        </w:rPr>
        <w:t>უზრუნველყავით, რომ ბილეთის ადგილზე ყიდვის შემთხვევაში ყველა პირი აღჭურვილ იქნას სათანადო ინდივიდუალური დაცვის საშუალებით (მათ შორის ყველა პირს ეკეთოს ნიღაბი);</w:t>
      </w:r>
    </w:p>
    <w:p w14:paraId="015D9F4E" w14:textId="77777777" w:rsidR="00166AA6" w:rsidRPr="0015638B" w:rsidRDefault="00166AA6" w:rsidP="00166A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Sylfaen" w:hAnsi="Sylfaen" w:cs="Sylfaen"/>
          <w:color w:val="000000"/>
          <w:spacing w:val="1"/>
          <w:lang w:val="ka-GE"/>
        </w:rPr>
      </w:pPr>
      <w:r w:rsidRPr="0015638B">
        <w:rPr>
          <w:rFonts w:ascii="Sylfaen" w:hAnsi="Sylfaen" w:cs="Sylfaen"/>
          <w:color w:val="000000"/>
          <w:spacing w:val="1"/>
          <w:lang w:val="ka-GE"/>
        </w:rPr>
        <w:t>ბილეთის ადგილზე ყიდვის შემთხვევაში, უსაფრთხო დისტანციის დაცვის მიზნით გააკეთეთ სათანადო მონიშვნები და უზრუნველყავით რიგის კონტროლი;</w:t>
      </w:r>
    </w:p>
    <w:p w14:paraId="7FB5266F" w14:textId="77777777" w:rsidR="00166AA6" w:rsidRPr="0015638B" w:rsidRDefault="00166AA6" w:rsidP="00166A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Sylfaen" w:hAnsi="Sylfaen" w:cs="Sylfaen"/>
          <w:color w:val="000000"/>
          <w:spacing w:val="1"/>
          <w:lang w:val="ka-GE"/>
        </w:rPr>
      </w:pPr>
      <w:r w:rsidRPr="0015638B">
        <w:rPr>
          <w:rFonts w:ascii="Sylfaen" w:hAnsi="Sylfaen"/>
          <w:lang w:val="ka-GE"/>
        </w:rPr>
        <w:t>სტუმრებს წინასწარ მიაწოდეთ ინფორმაცია ვირუსთან დაკავშირებული პრევენციული ღონისძიებების შესახებ;</w:t>
      </w:r>
    </w:p>
    <w:p w14:paraId="63906BE1" w14:textId="77777777" w:rsidR="00166AA6" w:rsidRPr="0015638B" w:rsidRDefault="00166AA6" w:rsidP="00166A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Sylfaen" w:hAnsi="Sylfaen" w:cs="Sylfaen"/>
          <w:color w:val="000000"/>
          <w:spacing w:val="1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სტუმართა ნაკადის მართვა განახორციელეთ იმგვარად, რომ თავიდან აიცილოთ ერთ ადგილზე ადამიანთა დიდი რაოდენობის კონცენტრაცია;</w:t>
      </w:r>
    </w:p>
    <w:p w14:paraId="36879059" w14:textId="77777777" w:rsidR="00166AA6" w:rsidRPr="0015638B" w:rsidRDefault="00166AA6" w:rsidP="00166AA6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შესასვლელებთან, რიგებში ახლო კონტაქტის თავიდან აცილების მიზნით, მონიშნეთ უსაფრთხო დისტანცია;</w:t>
      </w:r>
    </w:p>
    <w:p w14:paraId="09B9789B" w14:textId="77777777" w:rsidR="00166AA6" w:rsidRPr="0015638B" w:rsidRDefault="00166AA6" w:rsidP="00166AA6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ღონისძიებაზე დასწრება შესაძლებელია მხოლოდ შემდეგი  სავალდებულო დოკუმენტის წარდგენის შემთხვევაში:</w:t>
      </w:r>
    </w:p>
    <w:p w14:paraId="2B5496B8" w14:textId="77777777" w:rsidR="00166AA6" w:rsidRPr="0015638B" w:rsidRDefault="00166AA6" w:rsidP="00166AA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 xml:space="preserve">პირადობის </w:t>
      </w:r>
      <w:r>
        <w:rPr>
          <w:rFonts w:ascii="Sylfaen" w:eastAsia="Sylfaen" w:hAnsi="Sylfaen" w:cs="Sylfaen"/>
          <w:color w:val="000000"/>
          <w:lang w:val="ka-GE"/>
        </w:rPr>
        <w:t>მაიდენტიფიცირებელი</w:t>
      </w:r>
      <w:r w:rsidRPr="0015638B">
        <w:rPr>
          <w:rFonts w:ascii="Sylfaen" w:eastAsia="Sylfaen" w:hAnsi="Sylfaen" w:cs="Sylfaen"/>
          <w:color w:val="000000"/>
          <w:lang w:val="ka-GE"/>
        </w:rPr>
        <w:t xml:space="preserve"> მოწმობა;</w:t>
      </w:r>
    </w:p>
    <w:p w14:paraId="6726E476" w14:textId="77777777" w:rsidR="00166AA6" w:rsidRPr="0015638B" w:rsidRDefault="00166AA6" w:rsidP="00166AA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მწვანე სტატუსის დამადასტურებელი დოკუმენტი (წაკითხვადი უნიკალური QR კოდით);</w:t>
      </w:r>
    </w:p>
    <w:p w14:paraId="5A1777FB" w14:textId="77777777" w:rsidR="00166AA6" w:rsidRPr="0015638B" w:rsidRDefault="00166AA6" w:rsidP="00166AA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დახურულ სივრცეში შესვლისთვის უზრუნველყავით მკაცრი უსაფრთხოებისა და ჰიგიენის ზომების გატარება;</w:t>
      </w:r>
    </w:p>
    <w:p w14:paraId="5162AE5A" w14:textId="77777777" w:rsidR="00166AA6" w:rsidRPr="0015638B" w:rsidRDefault="00166AA6" w:rsidP="00166AA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 xml:space="preserve">მწვანე სტატუსის დამადასტურებელი დოკუმენტის, პირადობის </w:t>
      </w:r>
      <w:r>
        <w:rPr>
          <w:rFonts w:ascii="Sylfaen" w:eastAsia="Sylfaen" w:hAnsi="Sylfaen" w:cs="Sylfaen"/>
          <w:color w:val="000000"/>
          <w:lang w:val="ka-GE"/>
        </w:rPr>
        <w:t>მაიდენტიფიცირებელი</w:t>
      </w:r>
      <w:r w:rsidRPr="0015638B">
        <w:rPr>
          <w:rFonts w:ascii="Sylfaen" w:eastAsia="Sylfaen" w:hAnsi="Sylfaen" w:cs="Sylfaen"/>
          <w:color w:val="000000"/>
          <w:lang w:val="ka-GE"/>
        </w:rPr>
        <w:t xml:space="preserve"> მოწმობისა და ბილეთის კონტროლისას, მოახდინეთ შემდეგი მოთხოვნების გათვალისწინება:</w:t>
      </w:r>
    </w:p>
    <w:p w14:paraId="51C78830" w14:textId="77777777" w:rsidR="00166AA6" w:rsidRPr="0015638B" w:rsidRDefault="00166AA6" w:rsidP="00166AA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კარების მართვისთვის, გასართობი ღონისძიების ორგანიზატორს უნდა ჰყავდეთ გამოყოფილი კარების მართვაზე პასუხისმგებელი პირი, რომელიც პასუხისმგებელია  სტუმართა მიღებაზე (დოკუმენტაციის შემოწმებაზე);</w:t>
      </w:r>
    </w:p>
    <w:p w14:paraId="6EC07CF1" w14:textId="77777777" w:rsidR="00166AA6" w:rsidRPr="0015638B" w:rsidRDefault="00166AA6" w:rsidP="00166AA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კარებში აუცილებელია გამოყენებული იქნას კარის ჯებირების სისტემა, რომ მოწესრიგდეს ღონისძიების დასწრების მსურველთა რიგი. კარის ჯებირების სისტემაში გათვალისწინებული უნდა იყოს 2 ერთმანეთისგან გამოყოფილი ხაზი (მინიმუმ ერთი შესასვლელი და ერთი  გამოსასვლელი);</w:t>
      </w:r>
    </w:p>
    <w:p w14:paraId="69860BC8" w14:textId="77777777" w:rsidR="00166AA6" w:rsidRPr="0015638B" w:rsidRDefault="00166AA6" w:rsidP="00166AA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კარის მართვის მენეჯერის მიერ, კარში შესვლისას პირველად უნდა შემოწმდეს კოვიდ სტატუსი;</w:t>
      </w:r>
    </w:p>
    <w:p w14:paraId="567ED697" w14:textId="77777777" w:rsidR="00166AA6" w:rsidRPr="0015638B" w:rsidRDefault="00166AA6" w:rsidP="00166AA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სივრცეში მყოფი ყველა სტუმარი, რომელიც დროებით დატოვებს ღონისძიების სივრცეს, უკან დაბრუნებისას კვლავ უნდა შემოწმდეს სტუმრის მწვანე სტატუსი;</w:t>
      </w:r>
    </w:p>
    <w:p w14:paraId="5AFB3E03" w14:textId="77777777" w:rsidR="00166AA6" w:rsidRPr="0015638B" w:rsidRDefault="00166AA6" w:rsidP="00166AA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15638B">
        <w:rPr>
          <w:rFonts w:ascii="Sylfaen" w:eastAsia="Sylfaen" w:hAnsi="Sylfaen" w:cs="Sylfaen"/>
          <w:color w:val="000000"/>
          <w:lang w:val="ka-GE"/>
        </w:rPr>
        <w:t>უზრუნველყავით დოკუმენტების შემოწმებაში ჩართული ყველა პირის აღჭურვა სათანადო ინდივიდუალური დაცვის საშუალებებით;</w:t>
      </w:r>
    </w:p>
    <w:p w14:paraId="7386ED27" w14:textId="77777777" w:rsidR="00166AA6" w:rsidRPr="0015638B" w:rsidRDefault="00166AA6" w:rsidP="00166AA6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</w:p>
    <w:p w14:paraId="1A44D8DF" w14:textId="77777777" w:rsidR="00166AA6" w:rsidRPr="00166AA6" w:rsidRDefault="00166AA6" w:rsidP="00166AA6">
      <w:pPr>
        <w:pStyle w:val="Heading1"/>
        <w:ind w:left="284" w:hanging="284"/>
        <w:rPr>
          <w:rFonts w:ascii="Sylfaen" w:hAnsi="Sylfaen" w:cs="Sylfaen"/>
          <w:sz w:val="22"/>
          <w:szCs w:val="22"/>
        </w:rPr>
      </w:pPr>
      <w:r w:rsidRPr="00166AA6">
        <w:rPr>
          <w:rFonts w:ascii="Sylfaen" w:hAnsi="Sylfaen" w:cs="Sylfaen"/>
          <w:sz w:val="22"/>
          <w:szCs w:val="22"/>
        </w:rPr>
        <w:t xml:space="preserve">მოთხოვნები კონდიცირებისა და ვენტილაციის სისტემების მიმართ დახურულ სივრცეებში: </w:t>
      </w:r>
    </w:p>
    <w:p w14:paraId="5E40A579" w14:textId="77777777" w:rsidR="00166AA6" w:rsidRPr="0015638B" w:rsidRDefault="00166AA6" w:rsidP="00166AA6">
      <w:pPr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15638B">
        <w:rPr>
          <w:rFonts w:ascii="Sylfaen" w:hAnsi="Sylfaen"/>
          <w:lang w:val="ka-GE"/>
        </w:rPr>
        <w:t>უზრუნველყავით ბუნებრივი უსაფრთხო ვენტილაცია გარედან შემოსული ჰაერით;</w:t>
      </w:r>
    </w:p>
    <w:p w14:paraId="7118F137" w14:textId="77777777" w:rsidR="00166AA6" w:rsidRPr="0015638B" w:rsidRDefault="00166AA6" w:rsidP="00166AA6">
      <w:pPr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15638B">
        <w:rPr>
          <w:rFonts w:ascii="Sylfaen" w:hAnsi="Sylfaen"/>
          <w:lang w:val="ka-GE"/>
        </w:rPr>
        <w:t>ხელოვნური ვენტილაციის სისტემის არსებობის შემთხვევაში, ვენტილაციის მიწოდების სისტემა უნდა ახორციელებდეს გარედან სუფთა ჰაერის უწყვეთ შემოდინებას (არანაკლებ 70% გარედან შემოსული ჰაერის ცირკულაცია) და შიდა  ჰაერის ეფექტურ გადინებას;</w:t>
      </w:r>
    </w:p>
    <w:p w14:paraId="64EAB826" w14:textId="77777777" w:rsidR="00166AA6" w:rsidRPr="0015638B" w:rsidRDefault="00166AA6" w:rsidP="00166AA6">
      <w:pPr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15638B">
        <w:rPr>
          <w:rFonts w:ascii="Sylfaen" w:hAnsi="Sylfaen"/>
          <w:lang w:val="ka-GE"/>
        </w:rPr>
        <w:t>დააწესეთ დამატებითი საინჟინრო და მენეჯმენტ კონტროლი მის გამართულ მუშაობასა და მონიტორინგზე;</w:t>
      </w:r>
    </w:p>
    <w:p w14:paraId="1BA77CAC" w14:textId="77777777" w:rsidR="00166AA6" w:rsidRPr="0015638B" w:rsidRDefault="00166AA6" w:rsidP="00166AA6">
      <w:pPr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15638B">
        <w:rPr>
          <w:rFonts w:ascii="Sylfaen" w:hAnsi="Sylfaen"/>
          <w:lang w:val="ka-GE"/>
        </w:rPr>
        <w:t>განახორციელეთ ვენტილაციის ფილტრების ყოველთვიური მონიტორინგი და დაბინძურების შესაბამისად (მაგრამ არანაკლებ 4 (ოთხ) თვეში ერთხელ) მათი რეცხვა/გასუფთავება/გამოცვლა (საჭიროების მიხედვით);</w:t>
      </w:r>
    </w:p>
    <w:p w14:paraId="0366976C" w14:textId="77777777" w:rsidR="00166AA6" w:rsidRPr="0015638B" w:rsidRDefault="00166AA6" w:rsidP="00166AA6">
      <w:pPr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15638B">
        <w:rPr>
          <w:rFonts w:ascii="Sylfaen" w:hAnsi="Sylfaen"/>
          <w:lang w:val="ka-GE"/>
        </w:rPr>
        <w:t>უზრუნველყავით ვენტილაცია ნომინალურ სიჩქარეზე გადართვა ღონისძიების დაწყებამდე 2 საათით ადრე და სიჩქარე შეამცირეთ მინიმალურამდე ღონისძიების დამთავრებიდან 2 საათის შემდეგ.</w:t>
      </w:r>
    </w:p>
    <w:p w14:paraId="11CBC1E9" w14:textId="77777777" w:rsidR="00166AA6" w:rsidRPr="00166AA6" w:rsidRDefault="00166AA6" w:rsidP="00166AA6">
      <w:pPr>
        <w:pStyle w:val="Heading1"/>
        <w:ind w:left="284" w:hanging="284"/>
        <w:rPr>
          <w:rFonts w:ascii="Sylfaen" w:hAnsi="Sylfaen" w:cs="Sylfaen"/>
          <w:sz w:val="22"/>
          <w:szCs w:val="22"/>
        </w:rPr>
      </w:pPr>
      <w:r w:rsidRPr="00166AA6">
        <w:rPr>
          <w:rFonts w:ascii="Sylfaen" w:hAnsi="Sylfaen" w:cs="Sylfaen"/>
          <w:sz w:val="22"/>
          <w:szCs w:val="22"/>
        </w:rPr>
        <w:t xml:space="preserve">დახურული სივრცის დალაგება: </w:t>
      </w:r>
    </w:p>
    <w:p w14:paraId="50DAB98C" w14:textId="77777777" w:rsidR="00166AA6" w:rsidRPr="0015638B" w:rsidRDefault="00166AA6" w:rsidP="00166AA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დახურული სივრცის</w:t>
      </w:r>
      <w:r w:rsidRPr="0015638B">
        <w:rPr>
          <w:rFonts w:ascii="Sylfaen" w:hAnsi="Sylfaen"/>
          <w:color w:val="000000"/>
          <w:lang w:val="ka-GE"/>
        </w:rPr>
        <w:t xml:space="preserve"> დალაგება განახორციელეთ თითოეული ღონისძიების დაწყებისა და დამთავრების შემდეგ;</w:t>
      </w:r>
    </w:p>
    <w:p w14:paraId="720D08A6" w14:textId="77777777" w:rsidR="00166AA6" w:rsidRPr="0015638B" w:rsidRDefault="00166AA6" w:rsidP="00166AA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/>
          <w:color w:val="000000"/>
          <w:lang w:val="ka-GE"/>
        </w:rPr>
        <w:t>გააღეთ ფანჯრები და მაქსიმალურად გაანიავეთ სივრცე გამჭოლი ნიავის პირობებში;</w:t>
      </w:r>
    </w:p>
    <w:p w14:paraId="7911AB82" w14:textId="77777777" w:rsidR="00166AA6" w:rsidRPr="0015638B" w:rsidRDefault="00166AA6" w:rsidP="00166AA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/>
          <w:color w:val="000000"/>
          <w:lang w:val="ka-GE"/>
        </w:rPr>
        <w:t xml:space="preserve">ღონისძიების დაწყების წინ დაასუფთავეთ და დეზინფექცია ჩაატარეთ სველი წესით (მაგ. 0,5 %-იანი ქლორის შემცველი სადეზინფექციო ხსნარით); </w:t>
      </w:r>
    </w:p>
    <w:p w14:paraId="35ED86F3" w14:textId="77777777" w:rsidR="00166AA6" w:rsidRPr="0015638B" w:rsidRDefault="00166AA6" w:rsidP="00166AA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/>
          <w:lang w:val="ka-GE"/>
        </w:rPr>
        <w:t>უზრუნველყავით ხშირად შეხებად ზედაპირების დეზინფექცია (სახელურები, ბარის მაგიდა, ჩამრთველები და ა.შ.) იმგვარად, რომ მათი დასუფთავება მოხდეს რამდენჯერმე (საჭიროებისამებრ, მაგრამ არანაკლებ ყოველ 2 საათში ერთხელ) ღონისძიების მსვლელობის დროს შესაბამისი კონცენტრაციის სადეზინფექციო ხსნარით;</w:t>
      </w:r>
    </w:p>
    <w:p w14:paraId="745EE154" w14:textId="77777777" w:rsidR="00166AA6" w:rsidRPr="0015638B" w:rsidRDefault="00166AA6" w:rsidP="00166AA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საყოფაცხოვრებო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ქიმიის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ასევე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სადეზინფექციო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საშუალებების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ნებისმიერი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პროდუქტის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გამოყენებისას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დაცული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უნდა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იყოს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მწარმოებლის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ინსტრუქცია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უსაფრთხოების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რეკომენდაციები</w:t>
      </w:r>
      <w:r w:rsidRPr="0015638B">
        <w:rPr>
          <w:rFonts w:ascii="Sylfaen" w:hAnsi="Sylfaen"/>
          <w:color w:val="000000"/>
          <w:lang w:val="ka-GE"/>
        </w:rPr>
        <w:t>;</w:t>
      </w:r>
    </w:p>
    <w:p w14:paraId="76F75789" w14:textId="77777777" w:rsidR="00166AA6" w:rsidRPr="0015638B" w:rsidRDefault="00166AA6" w:rsidP="00166AA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დასუფთავება</w:t>
      </w:r>
      <w:r w:rsidRPr="0015638B">
        <w:rPr>
          <w:rFonts w:ascii="Sylfaen" w:hAnsi="Sylfaen"/>
          <w:color w:val="000000"/>
          <w:lang w:val="ka-GE"/>
        </w:rPr>
        <w:t>-</w:t>
      </w:r>
      <w:r w:rsidRPr="0015638B">
        <w:rPr>
          <w:rFonts w:ascii="Sylfaen" w:hAnsi="Sylfaen" w:cs="Sylfaen"/>
          <w:color w:val="000000"/>
          <w:lang w:val="ka-GE"/>
        </w:rPr>
        <w:t>დალაგების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 xml:space="preserve">პროცედურები განახორციელეთ </w:t>
      </w:r>
      <w:r w:rsidRPr="0015638B">
        <w:rPr>
          <w:rFonts w:ascii="Sylfaen" w:hAnsi="Sylfaen"/>
          <w:color w:val="000000"/>
          <w:lang w:val="ka-GE"/>
        </w:rPr>
        <w:t>„</w:t>
      </w:r>
      <w:r w:rsidRPr="0015638B">
        <w:rPr>
          <w:rFonts w:ascii="Sylfaen" w:hAnsi="Sylfaen" w:cs="Sylfaen"/>
          <w:color w:val="000000"/>
          <w:lang w:val="ka-GE"/>
        </w:rPr>
        <w:t>ახალი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კორონავირუსით</w:t>
      </w:r>
      <w:r w:rsidRPr="0015638B">
        <w:rPr>
          <w:rFonts w:ascii="Sylfaen" w:hAnsi="Sylfaen"/>
          <w:color w:val="000000"/>
          <w:lang w:val="ka-GE"/>
        </w:rPr>
        <w:t xml:space="preserve"> (SARS-cov-2) </w:t>
      </w:r>
      <w:r w:rsidRPr="0015638B">
        <w:rPr>
          <w:rFonts w:ascii="Sylfaen" w:hAnsi="Sylfaen" w:cs="Sylfaen"/>
          <w:color w:val="000000"/>
          <w:lang w:val="ka-GE"/>
        </w:rPr>
        <w:t>გამოწვეული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ინფექციის</w:t>
      </w:r>
      <w:r w:rsidRPr="0015638B">
        <w:rPr>
          <w:rFonts w:ascii="Sylfaen" w:hAnsi="Sylfaen"/>
          <w:color w:val="000000"/>
          <w:lang w:val="ka-GE"/>
        </w:rPr>
        <w:t xml:space="preserve"> (COVID-19) </w:t>
      </w:r>
      <w:r w:rsidRPr="0015638B">
        <w:rPr>
          <w:rFonts w:ascii="Sylfaen" w:hAnsi="Sylfaen" w:cs="Sylfaen"/>
          <w:color w:val="000000"/>
          <w:lang w:val="ka-GE"/>
        </w:rPr>
        <w:t>გავრცელების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პრევენციისა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მართვის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უზრუნველყოფის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მიზნით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გასატარებელ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ღონისძიებათა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შესახებ</w:t>
      </w:r>
      <w:r w:rsidRPr="0015638B">
        <w:rPr>
          <w:rFonts w:ascii="Sylfaen" w:hAnsi="Sylfaen" w:cs="Calibri"/>
          <w:color w:val="000000"/>
          <w:lang w:val="ka-GE"/>
        </w:rPr>
        <w:t>“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საქართველოს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ოკუპირებული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ტერიტორიებიდან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დევნილთა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შრომის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ჯანმრთელობისა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სოციალური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დაცვის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მინისტრის</w:t>
      </w:r>
      <w:r w:rsidRPr="0015638B">
        <w:rPr>
          <w:rFonts w:ascii="Sylfaen" w:hAnsi="Sylfaen"/>
          <w:color w:val="000000"/>
          <w:lang w:val="ka-GE"/>
        </w:rPr>
        <w:t xml:space="preserve"> 2020 </w:t>
      </w:r>
      <w:r w:rsidRPr="0015638B">
        <w:rPr>
          <w:rFonts w:ascii="Sylfaen" w:hAnsi="Sylfaen" w:cs="Sylfaen"/>
          <w:color w:val="000000"/>
          <w:lang w:val="ka-GE"/>
        </w:rPr>
        <w:t>წლის</w:t>
      </w:r>
      <w:r w:rsidRPr="0015638B">
        <w:rPr>
          <w:rFonts w:ascii="Sylfaen" w:hAnsi="Sylfaen"/>
          <w:color w:val="000000"/>
          <w:lang w:val="ka-GE"/>
        </w:rPr>
        <w:t xml:space="preserve"> 25 </w:t>
      </w:r>
      <w:r w:rsidRPr="0015638B">
        <w:rPr>
          <w:rFonts w:ascii="Sylfaen" w:hAnsi="Sylfaen" w:cs="Sylfaen"/>
          <w:color w:val="000000"/>
          <w:lang w:val="ka-GE"/>
        </w:rPr>
        <w:t>მარტის</w:t>
      </w:r>
      <w:r w:rsidRPr="0015638B">
        <w:rPr>
          <w:rFonts w:ascii="Sylfaen" w:hAnsi="Sylfaen"/>
          <w:color w:val="000000"/>
          <w:lang w:val="ka-GE"/>
        </w:rPr>
        <w:t xml:space="preserve"> №01-123/</w:t>
      </w:r>
      <w:r w:rsidRPr="0015638B">
        <w:rPr>
          <w:rFonts w:ascii="Sylfaen" w:hAnsi="Sylfaen" w:cs="Sylfaen"/>
          <w:color w:val="000000"/>
          <w:lang w:val="ka-GE"/>
        </w:rPr>
        <w:t>ო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ბრძანების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შესაბამისი დანართით;</w:t>
      </w:r>
    </w:p>
    <w:p w14:paraId="09E62513" w14:textId="77777777" w:rsidR="00166AA6" w:rsidRPr="0015638B" w:rsidRDefault="00166AA6" w:rsidP="00166AA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/>
          <w:lang w:val="ka-GE"/>
        </w:rPr>
        <w:t>დასუფთავებაზე პასუხისმგებელ პერსონალს დამატებით უნდა  ჩაუტარდეთ შესაბამისი ინსტრუქტაჟი.</w:t>
      </w:r>
    </w:p>
    <w:p w14:paraId="5D28F895" w14:textId="77777777" w:rsidR="00166AA6" w:rsidRPr="0015638B" w:rsidRDefault="00166AA6" w:rsidP="00166AA6">
      <w:pPr>
        <w:spacing w:after="0" w:line="240" w:lineRule="auto"/>
        <w:ind w:left="284" w:hanging="284"/>
        <w:jc w:val="both"/>
        <w:rPr>
          <w:rFonts w:ascii="Sylfaen" w:hAnsi="Sylfaen"/>
          <w:b/>
          <w:i/>
          <w:color w:val="000000"/>
          <w:lang w:val="ka-GE"/>
        </w:rPr>
      </w:pPr>
    </w:p>
    <w:p w14:paraId="07D54C31" w14:textId="77777777" w:rsidR="00166AA6" w:rsidRPr="0015638B" w:rsidRDefault="00166AA6" w:rsidP="00166AA6">
      <w:pPr>
        <w:spacing w:after="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/>
          <w:b/>
          <w:i/>
          <w:color w:val="000000"/>
          <w:lang w:val="ka-GE"/>
        </w:rPr>
        <w:t>აკრძალულია</w:t>
      </w:r>
      <w:r w:rsidRPr="0015638B">
        <w:rPr>
          <w:rFonts w:ascii="Sylfaen" w:hAnsi="Sylfaen"/>
          <w:color w:val="000000"/>
          <w:lang w:val="ka-GE"/>
        </w:rPr>
        <w:t>: დასუფთავების მშრალი მეთოდების გამოყენება, რადგან ასეთ დროს შესაძლებელია მტვრისა და პათოგენური ბიოლოგიური აგენტების მოხვედრა ჰაერსა და სამუშაო გარემოს ზედაპირებზე.</w:t>
      </w:r>
    </w:p>
    <w:p w14:paraId="1CD8A209" w14:textId="77777777" w:rsidR="00166AA6" w:rsidRPr="0015638B" w:rsidRDefault="00166AA6" w:rsidP="00166AA6">
      <w:pPr>
        <w:pStyle w:val="Default"/>
        <w:tabs>
          <w:tab w:val="left" w:pos="220"/>
          <w:tab w:val="left" w:pos="720"/>
        </w:tabs>
        <w:spacing w:line="400" w:lineRule="atLeast"/>
        <w:ind w:left="720" w:hanging="720"/>
        <w:jc w:val="both"/>
        <w:rPr>
          <w:rFonts w:ascii="Sylfaen" w:hAnsi="Sylfaen"/>
          <w:b/>
          <w:i/>
          <w:lang w:val="ka-GE"/>
        </w:rPr>
      </w:pPr>
      <w:r w:rsidRPr="0015638B">
        <w:rPr>
          <w:rFonts w:ascii="Sylfaen" w:eastAsia="Helvetica" w:hAnsi="Sylfaen" w:cs="Helvetica"/>
          <w:lang w:val="ka-GE"/>
        </w:rPr>
        <w:tab/>
      </w:r>
      <w:r w:rsidRPr="0015638B">
        <w:rPr>
          <w:rFonts w:ascii="Sylfaen" w:hAnsi="Sylfaen" w:cs="Sylfaen"/>
          <w:b/>
          <w:i/>
          <w:lang w:val="ka-GE"/>
        </w:rPr>
        <w:t>სანიტარიული</w:t>
      </w:r>
      <w:r w:rsidRPr="0015638B">
        <w:rPr>
          <w:rFonts w:ascii="Sylfaen" w:hAnsi="Sylfaen"/>
          <w:b/>
          <w:i/>
          <w:lang w:val="ka-GE"/>
        </w:rPr>
        <w:t xml:space="preserve"> </w:t>
      </w:r>
      <w:r w:rsidRPr="0015638B">
        <w:rPr>
          <w:rFonts w:ascii="Sylfaen" w:hAnsi="Sylfaen" w:cs="Sylfaen"/>
          <w:b/>
          <w:i/>
          <w:lang w:val="ka-GE"/>
        </w:rPr>
        <w:t>კვანძის</w:t>
      </w:r>
      <w:r w:rsidRPr="0015638B">
        <w:rPr>
          <w:rFonts w:ascii="Sylfaen" w:hAnsi="Sylfaen"/>
          <w:b/>
          <w:i/>
          <w:lang w:val="ka-GE"/>
        </w:rPr>
        <w:t>/</w:t>
      </w:r>
      <w:r w:rsidRPr="0015638B">
        <w:rPr>
          <w:rFonts w:ascii="Sylfaen" w:hAnsi="Sylfaen" w:cs="Sylfaen"/>
          <w:b/>
          <w:i/>
          <w:lang w:val="ka-GE"/>
        </w:rPr>
        <w:t>საპირფარეშოების</w:t>
      </w:r>
      <w:r w:rsidRPr="0015638B">
        <w:rPr>
          <w:rFonts w:ascii="Sylfaen" w:hAnsi="Sylfaen"/>
          <w:b/>
          <w:i/>
          <w:lang w:val="ka-GE"/>
        </w:rPr>
        <w:t xml:space="preserve"> </w:t>
      </w:r>
      <w:r w:rsidRPr="0015638B">
        <w:rPr>
          <w:rFonts w:ascii="Sylfaen" w:hAnsi="Sylfaen" w:cs="Sylfaen"/>
          <w:b/>
          <w:i/>
          <w:lang w:val="ka-GE"/>
        </w:rPr>
        <w:t>დალაგება</w:t>
      </w:r>
      <w:r w:rsidRPr="0015638B">
        <w:rPr>
          <w:rFonts w:ascii="Sylfaen" w:hAnsi="Sylfaen"/>
          <w:b/>
          <w:i/>
          <w:lang w:val="ka-GE"/>
        </w:rPr>
        <w:t>/</w:t>
      </w:r>
      <w:r w:rsidRPr="0015638B">
        <w:rPr>
          <w:rFonts w:ascii="Sylfaen" w:hAnsi="Sylfaen" w:cs="Sylfaen"/>
          <w:b/>
          <w:i/>
          <w:lang w:val="ka-GE"/>
        </w:rPr>
        <w:t>დეზინფექცია</w:t>
      </w:r>
      <w:r w:rsidRPr="0015638B">
        <w:rPr>
          <w:rFonts w:ascii="Sylfaen" w:hAnsi="Sylfaen"/>
          <w:b/>
          <w:i/>
          <w:lang w:val="ka-GE"/>
        </w:rPr>
        <w:t>:</w:t>
      </w:r>
    </w:p>
    <w:p w14:paraId="3DCCE985" w14:textId="77777777" w:rsidR="00166AA6" w:rsidRPr="0015638B" w:rsidRDefault="00166AA6" w:rsidP="00166AA6">
      <w:pPr>
        <w:numPr>
          <w:ilvl w:val="0"/>
          <w:numId w:val="6"/>
        </w:numPr>
        <w:spacing w:after="16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lang w:val="ka-GE"/>
        </w:rPr>
        <w:t>სანიტარიული</w:t>
      </w:r>
      <w:r w:rsidRPr="0015638B">
        <w:rPr>
          <w:rFonts w:ascii="Sylfaen" w:hAnsi="Sylfaen"/>
          <w:lang w:val="ka-GE"/>
        </w:rPr>
        <w:t xml:space="preserve"> კვანძების დალაგება, ინფექციის გადაცემის რისკების შემცირების მიზნით, უნდა განხორციელდეს დაბინძურებისთანავე, მაგრამ აუცილებელი წესით ყოველი ღონისძიების წინ და დასრულების შემდეგ; </w:t>
      </w:r>
    </w:p>
    <w:p w14:paraId="79275A45" w14:textId="77777777" w:rsidR="00166AA6" w:rsidRPr="0015638B" w:rsidRDefault="00166AA6" w:rsidP="00166AA6">
      <w:pPr>
        <w:numPr>
          <w:ilvl w:val="0"/>
          <w:numId w:val="6"/>
        </w:numPr>
        <w:spacing w:after="160"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/>
          <w:color w:val="000000"/>
          <w:lang w:val="ka-GE"/>
        </w:rPr>
        <w:t xml:space="preserve">საპირფარეშოს დალაგება განახორციელეთ სველი წესით და სარეცხი საშუალებებით, წმენდის შემდგომი დეზინფექციით, სათანადო წესით; </w:t>
      </w:r>
    </w:p>
    <w:p w14:paraId="75BF09CA" w14:textId="77777777" w:rsidR="00166AA6" w:rsidRPr="0015638B" w:rsidRDefault="00166AA6" w:rsidP="00166AA6">
      <w:pPr>
        <w:numPr>
          <w:ilvl w:val="0"/>
          <w:numId w:val="14"/>
        </w:numPr>
        <w:spacing w:after="160" w:line="259" w:lineRule="auto"/>
        <w:rPr>
          <w:rFonts w:ascii="Sylfaen" w:hAnsi="Sylfaen"/>
          <w:lang w:val="ka-GE"/>
        </w:rPr>
      </w:pPr>
      <w:r w:rsidRPr="0015638B">
        <w:rPr>
          <w:rFonts w:ascii="Sylfaen" w:hAnsi="Sylfaen"/>
          <w:lang w:val="ka-GE"/>
        </w:rPr>
        <w:t>დამლაგებლის ეკიპირებისთვის აუცილებელია:</w:t>
      </w:r>
    </w:p>
    <w:p w14:paraId="3CE78CFC" w14:textId="77777777" w:rsidR="00166AA6" w:rsidRPr="0015638B" w:rsidRDefault="00166AA6" w:rsidP="00166AA6">
      <w:pPr>
        <w:numPr>
          <w:ilvl w:val="0"/>
          <w:numId w:val="15"/>
        </w:numPr>
        <w:spacing w:after="160" w:line="259" w:lineRule="auto"/>
        <w:rPr>
          <w:rFonts w:ascii="Sylfaen" w:hAnsi="Sylfaen"/>
          <w:lang w:val="ka-GE"/>
        </w:rPr>
      </w:pPr>
      <w:r w:rsidRPr="0015638B">
        <w:rPr>
          <w:rFonts w:ascii="Sylfaen" w:hAnsi="Sylfaen"/>
          <w:lang w:val="ka-GE"/>
        </w:rPr>
        <w:t>ნიღაბი;</w:t>
      </w:r>
    </w:p>
    <w:p w14:paraId="1A186A1A" w14:textId="77777777" w:rsidR="00166AA6" w:rsidRPr="0015638B" w:rsidRDefault="00166AA6" w:rsidP="00166AA6">
      <w:pPr>
        <w:numPr>
          <w:ilvl w:val="0"/>
          <w:numId w:val="15"/>
        </w:numPr>
        <w:spacing w:after="160" w:line="259" w:lineRule="auto"/>
        <w:rPr>
          <w:rFonts w:ascii="Sylfaen" w:hAnsi="Sylfaen"/>
          <w:lang w:val="ka-GE"/>
        </w:rPr>
      </w:pPr>
      <w:r w:rsidRPr="0015638B">
        <w:rPr>
          <w:rFonts w:ascii="Sylfaen" w:hAnsi="Sylfaen"/>
          <w:lang w:val="ka-GE"/>
        </w:rPr>
        <w:t>ერთჯერადი ხალათი;</w:t>
      </w:r>
    </w:p>
    <w:p w14:paraId="35AB3705" w14:textId="77777777" w:rsidR="00166AA6" w:rsidRPr="0015638B" w:rsidRDefault="00166AA6" w:rsidP="00166AA6">
      <w:pPr>
        <w:numPr>
          <w:ilvl w:val="0"/>
          <w:numId w:val="15"/>
        </w:numPr>
        <w:spacing w:after="160" w:line="259" w:lineRule="auto"/>
        <w:rPr>
          <w:rFonts w:ascii="Sylfaen" w:hAnsi="Sylfaen"/>
          <w:lang w:val="ka-GE"/>
        </w:rPr>
      </w:pPr>
      <w:r w:rsidRPr="0015638B">
        <w:rPr>
          <w:rFonts w:ascii="Sylfaen" w:hAnsi="Sylfaen"/>
          <w:lang w:val="ka-GE"/>
        </w:rPr>
        <w:t>სპეციალური/სქელი ხელთათმანები (მრავალჯერადი);</w:t>
      </w:r>
    </w:p>
    <w:p w14:paraId="046A90EA" w14:textId="77777777" w:rsidR="00166AA6" w:rsidRPr="0015638B" w:rsidRDefault="00166AA6" w:rsidP="00166AA6">
      <w:pPr>
        <w:numPr>
          <w:ilvl w:val="0"/>
          <w:numId w:val="15"/>
        </w:numPr>
        <w:spacing w:after="160" w:line="259" w:lineRule="auto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/>
          <w:lang w:val="ka-GE"/>
        </w:rPr>
        <w:t>თვალის დამცავი (სათვალე ან სახის ფარი).</w:t>
      </w:r>
    </w:p>
    <w:p w14:paraId="0746092C" w14:textId="77777777" w:rsidR="00166AA6" w:rsidRPr="00166AA6" w:rsidRDefault="00166AA6" w:rsidP="00166AA6">
      <w:pPr>
        <w:pStyle w:val="Heading1"/>
        <w:ind w:left="284" w:hanging="284"/>
        <w:rPr>
          <w:rFonts w:ascii="Sylfaen" w:hAnsi="Sylfaen" w:cs="Sylfaen"/>
          <w:sz w:val="22"/>
          <w:szCs w:val="22"/>
        </w:rPr>
      </w:pPr>
      <w:r w:rsidRPr="00166AA6">
        <w:rPr>
          <w:rFonts w:ascii="Sylfaen" w:hAnsi="Sylfaen" w:cs="Sylfaen"/>
          <w:sz w:val="22"/>
          <w:szCs w:val="22"/>
        </w:rPr>
        <w:t>დამატებითი სერვისები:</w:t>
      </w:r>
    </w:p>
    <w:p w14:paraId="24DA9E40" w14:textId="77777777" w:rsidR="00166AA6" w:rsidRPr="0015638B" w:rsidRDefault="00166AA6" w:rsidP="00166AA6">
      <w:pPr>
        <w:pStyle w:val="ListParagraph"/>
        <w:widowControl w:val="0"/>
        <w:autoSpaceDE w:val="0"/>
        <w:autoSpaceDN w:val="0"/>
        <w:spacing w:after="0" w:line="240" w:lineRule="auto"/>
        <w:ind w:left="0" w:right="200"/>
        <w:contextualSpacing w:val="0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როდესაც ღონისძიების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ფორმატი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ითვალისწინებს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მონაწილე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პირთათვის</w:t>
      </w:r>
      <w:r w:rsidRPr="0015638B">
        <w:rPr>
          <w:rFonts w:ascii="Sylfaen" w:hAnsi="Sylfaen"/>
          <w:color w:val="000000"/>
          <w:lang w:val="ka-GE"/>
        </w:rPr>
        <w:t xml:space="preserve"> საკვებით/სასმელით გამასპინძლებას დაცული </w:t>
      </w:r>
      <w:r w:rsidRPr="0015638B">
        <w:rPr>
          <w:rFonts w:ascii="Sylfaen" w:hAnsi="Sylfaen" w:cs="Sylfaen"/>
          <w:color w:val="000000"/>
          <w:lang w:val="ka-GE"/>
        </w:rPr>
        <w:t>უნდა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იქნეს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შემდეგი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პირობები</w:t>
      </w:r>
      <w:r w:rsidRPr="0015638B">
        <w:rPr>
          <w:rFonts w:ascii="Sylfaen" w:hAnsi="Sylfaen"/>
          <w:color w:val="000000"/>
          <w:lang w:val="ka-GE"/>
        </w:rPr>
        <w:t>:</w:t>
      </w:r>
    </w:p>
    <w:p w14:paraId="71F5B8BE" w14:textId="77777777" w:rsidR="00166AA6" w:rsidRPr="0015638B" w:rsidRDefault="00166AA6" w:rsidP="00166AA6">
      <w:pPr>
        <w:pStyle w:val="BodyText"/>
        <w:numPr>
          <w:ilvl w:val="0"/>
          <w:numId w:val="14"/>
        </w:numPr>
        <w:ind w:right="425"/>
        <w:rPr>
          <w:rFonts w:ascii="Sylfaen" w:hAnsi="Sylfaen"/>
          <w:color w:val="000000"/>
          <w:sz w:val="22"/>
          <w:szCs w:val="22"/>
          <w:lang w:val="ka-GE"/>
        </w:rPr>
      </w:pPr>
      <w:r w:rsidRPr="0015638B">
        <w:rPr>
          <w:rFonts w:ascii="Sylfaen" w:hAnsi="Sylfaen"/>
          <w:color w:val="000000"/>
          <w:sz w:val="22"/>
          <w:szCs w:val="22"/>
          <w:lang w:val="ka-GE"/>
        </w:rPr>
        <w:t>უპირატესობა მიანიჭეთ ერთჯერადი ჭურჭლის გამოყენებას;</w:t>
      </w:r>
    </w:p>
    <w:p w14:paraId="7ABD3367" w14:textId="77777777" w:rsidR="00166AA6" w:rsidRPr="0015638B" w:rsidRDefault="00166AA6" w:rsidP="00166AA6">
      <w:pPr>
        <w:pStyle w:val="BodyText"/>
        <w:numPr>
          <w:ilvl w:val="0"/>
          <w:numId w:val="14"/>
        </w:numPr>
        <w:ind w:right="425"/>
        <w:rPr>
          <w:rFonts w:ascii="Sylfaen" w:hAnsi="Sylfaen"/>
          <w:color w:val="000000"/>
          <w:sz w:val="22"/>
          <w:szCs w:val="22"/>
          <w:lang w:val="ka-GE"/>
        </w:rPr>
      </w:pPr>
      <w:r w:rsidRPr="0015638B">
        <w:rPr>
          <w:rFonts w:ascii="Sylfaen" w:hAnsi="Sylfaen"/>
          <w:color w:val="000000"/>
          <w:sz w:val="22"/>
          <w:szCs w:val="22"/>
          <w:lang w:val="ka-GE"/>
        </w:rPr>
        <w:t xml:space="preserve">მაგიდების არსებობისას </w:t>
      </w:r>
      <w:r w:rsidRPr="0015638B">
        <w:rPr>
          <w:rFonts w:ascii="Sylfaen" w:eastAsia="Sylfaen" w:hAnsi="Sylfaen"/>
          <w:color w:val="000000"/>
          <w:sz w:val="22"/>
          <w:szCs w:val="22"/>
          <w:lang w:val="ka-GE"/>
        </w:rPr>
        <w:t>გამოიყენეთ მაგიდის ერთჯერადი გადასაფარებლები;</w:t>
      </w:r>
    </w:p>
    <w:p w14:paraId="4769E34A" w14:textId="77777777" w:rsidR="00166AA6" w:rsidRPr="0015638B" w:rsidRDefault="00166AA6" w:rsidP="00166AA6">
      <w:pPr>
        <w:pStyle w:val="BodyText"/>
        <w:numPr>
          <w:ilvl w:val="0"/>
          <w:numId w:val="14"/>
        </w:numPr>
        <w:ind w:right="425"/>
        <w:rPr>
          <w:rFonts w:ascii="Sylfaen" w:hAnsi="Sylfaen"/>
          <w:color w:val="000000"/>
          <w:sz w:val="22"/>
          <w:szCs w:val="22"/>
          <w:lang w:val="ka-GE"/>
        </w:rPr>
      </w:pPr>
      <w:r w:rsidRPr="0015638B">
        <w:rPr>
          <w:rFonts w:ascii="Sylfaen" w:hAnsi="Sylfaen" w:cs="Sylfaen"/>
          <w:color w:val="000000"/>
          <w:sz w:val="22"/>
          <w:szCs w:val="22"/>
          <w:lang w:val="ka-GE"/>
        </w:rPr>
        <w:t>უზრუნველყავით დასაქმებულთა</w:t>
      </w:r>
      <w:r w:rsidRPr="0015638B">
        <w:rPr>
          <w:rFonts w:ascii="Sylfaen" w:hAnsi="Sylfaen"/>
          <w:color w:val="000000"/>
          <w:sz w:val="22"/>
          <w:szCs w:val="22"/>
          <w:lang w:val="ka-GE"/>
        </w:rPr>
        <w:t xml:space="preserve"> და სტუმართა ხელის ჰიგიენა სათანადო წესით; </w:t>
      </w:r>
    </w:p>
    <w:p w14:paraId="444164E0" w14:textId="77777777" w:rsidR="00166AA6" w:rsidRPr="0015638B" w:rsidRDefault="00166AA6" w:rsidP="00166AA6">
      <w:pPr>
        <w:pStyle w:val="BodyText"/>
        <w:numPr>
          <w:ilvl w:val="0"/>
          <w:numId w:val="14"/>
        </w:numPr>
        <w:ind w:right="425"/>
        <w:rPr>
          <w:rFonts w:ascii="Sylfaen" w:hAnsi="Sylfaen"/>
          <w:color w:val="000000"/>
          <w:sz w:val="22"/>
          <w:szCs w:val="22"/>
          <w:lang w:val="ka-GE"/>
        </w:rPr>
      </w:pPr>
      <w:r w:rsidRPr="0015638B">
        <w:rPr>
          <w:rFonts w:ascii="Sylfaen" w:hAnsi="Sylfaen"/>
          <w:color w:val="000000"/>
          <w:sz w:val="22"/>
          <w:szCs w:val="22"/>
          <w:lang w:val="ka-GE"/>
        </w:rPr>
        <w:t xml:space="preserve">პერსონალი, რომელიც ემსახურება კვებით უზრუნველყოფას, აღჭურვეთ ინდივიდუალური დაცვის საშუალებებით: ნიღაბი, სახის დამცავი ფარი, ხელთათმანები. </w:t>
      </w:r>
    </w:p>
    <w:p w14:paraId="1BC7BACC" w14:textId="77777777" w:rsidR="00166AA6" w:rsidRPr="0015638B" w:rsidRDefault="00166AA6" w:rsidP="00166AA6">
      <w:pPr>
        <w:pStyle w:val="Heading1"/>
        <w:spacing w:before="156"/>
        <w:ind w:left="284" w:hanging="284"/>
        <w:rPr>
          <w:color w:val="000000"/>
          <w:sz w:val="22"/>
          <w:szCs w:val="22"/>
        </w:rPr>
      </w:pPr>
    </w:p>
    <w:p w14:paraId="5855DA48" w14:textId="77777777" w:rsidR="00166AA6" w:rsidRPr="00166AA6" w:rsidRDefault="00166AA6" w:rsidP="00166AA6">
      <w:pPr>
        <w:pStyle w:val="Heading1"/>
        <w:ind w:left="284" w:hanging="284"/>
        <w:rPr>
          <w:rFonts w:ascii="Sylfaen" w:hAnsi="Sylfaen" w:cs="Sylfaen"/>
          <w:sz w:val="22"/>
          <w:szCs w:val="22"/>
        </w:rPr>
      </w:pPr>
      <w:r w:rsidRPr="00166AA6">
        <w:rPr>
          <w:rFonts w:ascii="Sylfaen" w:hAnsi="Sylfaen" w:cs="Sylfaen"/>
          <w:sz w:val="22"/>
          <w:szCs w:val="22"/>
        </w:rPr>
        <w:t>პერსონალის ვალდებულებები</w:t>
      </w:r>
    </w:p>
    <w:p w14:paraId="70A3E281" w14:textId="77777777" w:rsidR="00166AA6" w:rsidRPr="00166AA6" w:rsidRDefault="00166AA6" w:rsidP="00166AA6">
      <w:pPr>
        <w:pStyle w:val="Heading1"/>
        <w:ind w:left="284" w:hanging="284"/>
        <w:rPr>
          <w:rFonts w:ascii="Sylfaen" w:hAnsi="Sylfaen" w:cs="Sylfaen"/>
          <w:sz w:val="22"/>
          <w:szCs w:val="22"/>
        </w:rPr>
      </w:pPr>
      <w:r w:rsidRPr="00166AA6">
        <w:rPr>
          <w:rFonts w:ascii="Sylfaen" w:hAnsi="Sylfaen" w:cs="Sylfaen"/>
          <w:sz w:val="22"/>
          <w:szCs w:val="22"/>
        </w:rPr>
        <w:t>ხელის ჰიგიენის რეგულარულად და საფუძვლიანად შესრულება წარმოადგენს უმეტესი ვირუსისგან თავის დაცვის საუკეთესო საშუალებას</w:t>
      </w:r>
    </w:p>
    <w:p w14:paraId="5A3573B6" w14:textId="77777777" w:rsidR="00166AA6" w:rsidRPr="0015638B" w:rsidRDefault="00166AA6" w:rsidP="00166AA6">
      <w:pPr>
        <w:pStyle w:val="BodyText"/>
        <w:spacing w:before="160"/>
        <w:ind w:left="284" w:hanging="284"/>
        <w:rPr>
          <w:rFonts w:ascii="Sylfaen" w:eastAsia="Calibri" w:hAnsi="Sylfaen" w:cs="Calibri"/>
          <w:color w:val="000000"/>
          <w:sz w:val="22"/>
          <w:szCs w:val="22"/>
          <w:lang w:val="ka-GE"/>
        </w:rPr>
      </w:pPr>
      <w:r w:rsidRPr="0015638B">
        <w:rPr>
          <w:rFonts w:ascii="Sylfaen" w:hAnsi="Sylfaen" w:cs="Sylfaen"/>
          <w:color w:val="000000"/>
          <w:sz w:val="22"/>
          <w:szCs w:val="22"/>
          <w:lang w:val="ka-GE"/>
        </w:rPr>
        <w:t>შესაბამისად</w:t>
      </w:r>
      <w:r w:rsidRPr="0015638B">
        <w:rPr>
          <w:rFonts w:ascii="Sylfaen" w:eastAsia="Calibri" w:hAnsi="Sylfaen" w:cs="Calibri"/>
          <w:color w:val="000000"/>
          <w:sz w:val="22"/>
          <w:szCs w:val="22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sz w:val="22"/>
          <w:szCs w:val="22"/>
          <w:lang w:val="ka-GE"/>
        </w:rPr>
        <w:t>აუცილებელია</w:t>
      </w:r>
      <w:r w:rsidRPr="0015638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sz w:val="22"/>
          <w:szCs w:val="22"/>
          <w:lang w:val="ka-GE"/>
        </w:rPr>
        <w:t>სამუშაო</w:t>
      </w:r>
      <w:r w:rsidRPr="0015638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sz w:val="22"/>
          <w:szCs w:val="22"/>
          <w:lang w:val="ka-GE"/>
        </w:rPr>
        <w:t>ადგილზე</w:t>
      </w:r>
      <w:r w:rsidRPr="0015638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sz w:val="22"/>
          <w:szCs w:val="22"/>
          <w:lang w:val="ka-GE"/>
        </w:rPr>
        <w:t>განახორციელოთ</w:t>
      </w:r>
      <w:r w:rsidRPr="0015638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sz w:val="22"/>
          <w:szCs w:val="22"/>
          <w:lang w:val="ka-GE"/>
        </w:rPr>
        <w:t>შემდეგი</w:t>
      </w:r>
      <w:r w:rsidRPr="0015638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sz w:val="22"/>
          <w:szCs w:val="22"/>
          <w:lang w:val="ka-GE"/>
        </w:rPr>
        <w:t>ღონისძიებები</w:t>
      </w:r>
      <w:r w:rsidRPr="0015638B">
        <w:rPr>
          <w:rFonts w:ascii="Sylfaen" w:eastAsia="Calibri" w:hAnsi="Sylfaen" w:cs="Calibri"/>
          <w:color w:val="000000"/>
          <w:sz w:val="22"/>
          <w:szCs w:val="22"/>
          <w:lang w:val="ka-GE"/>
        </w:rPr>
        <w:t>:</w:t>
      </w:r>
    </w:p>
    <w:p w14:paraId="4FA4E8E7" w14:textId="77777777" w:rsidR="00166AA6" w:rsidRPr="0015638B" w:rsidRDefault="00166AA6" w:rsidP="00166AA6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დაიცვათ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ჰიგიენის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წესები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თქვენს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სამუშაო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ადგილზე</w:t>
      </w:r>
      <w:r w:rsidRPr="0015638B">
        <w:rPr>
          <w:rFonts w:ascii="Sylfaen" w:hAnsi="Sylfaen"/>
          <w:color w:val="000000"/>
          <w:lang w:val="ka-GE"/>
        </w:rPr>
        <w:t>;</w:t>
      </w:r>
    </w:p>
    <w:p w14:paraId="0487D351" w14:textId="77777777" w:rsidR="00166AA6" w:rsidRPr="0015638B" w:rsidRDefault="00166AA6" w:rsidP="00166AA6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მისალმებისას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არ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ჩამოართვათ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ერთმანეთს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მოერიდეთ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სხვებთან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კონტაქტს</w:t>
      </w:r>
      <w:r w:rsidRPr="0015638B">
        <w:rPr>
          <w:rFonts w:ascii="Sylfaen" w:hAnsi="Sylfaen"/>
          <w:color w:val="000000"/>
          <w:lang w:val="ka-GE"/>
        </w:rPr>
        <w:t xml:space="preserve"> (</w:t>
      </w:r>
      <w:r w:rsidRPr="0015638B">
        <w:rPr>
          <w:rFonts w:ascii="Sylfaen" w:hAnsi="Sylfaen" w:cs="Sylfaen"/>
          <w:color w:val="000000"/>
          <w:lang w:val="ka-GE"/>
        </w:rPr>
        <w:t>შეხებას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სხვა</w:t>
      </w:r>
      <w:r w:rsidRPr="0015638B">
        <w:rPr>
          <w:rFonts w:ascii="Sylfaen" w:hAnsi="Sylfaen"/>
          <w:color w:val="000000"/>
          <w:lang w:val="ka-GE"/>
        </w:rPr>
        <w:t>);</w:t>
      </w:r>
    </w:p>
    <w:p w14:paraId="69C28564" w14:textId="77777777" w:rsidR="00166AA6" w:rsidRPr="0015638B" w:rsidRDefault="00166AA6" w:rsidP="00166AA6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სამუშაოების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შესრულებისას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გამოიყენეთ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სრულად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ინდივიდუალური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დაცვის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საშუალებები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რომელსაც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გაწვდით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დამსაქმებელი</w:t>
      </w:r>
      <w:r w:rsidRPr="0015638B">
        <w:rPr>
          <w:rFonts w:ascii="Sylfaen" w:hAnsi="Sylfaen"/>
          <w:color w:val="000000"/>
          <w:lang w:val="ka-GE"/>
        </w:rPr>
        <w:t>;</w:t>
      </w:r>
    </w:p>
    <w:p w14:paraId="66844BA8" w14:textId="77777777" w:rsidR="00166AA6" w:rsidRPr="0015638B" w:rsidRDefault="00166AA6" w:rsidP="00166AA6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სამუშაოს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დაწყებისა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დამთავრებისას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სადეზინფექციო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საშუალებებით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დაასუფთავეთ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სამუშაო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ადგილები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ხელსაწყოები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რომელსაც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იყენებთ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სამუშაო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პროცესის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მიმდინარეობისას</w:t>
      </w:r>
      <w:r w:rsidRPr="0015638B">
        <w:rPr>
          <w:rFonts w:ascii="Sylfaen" w:hAnsi="Sylfaen"/>
          <w:color w:val="000000"/>
          <w:lang w:val="ka-GE"/>
        </w:rPr>
        <w:t>;</w:t>
      </w:r>
    </w:p>
    <w:p w14:paraId="7C574F4F" w14:textId="77777777" w:rsidR="00166AA6" w:rsidRPr="0015638B" w:rsidRDefault="00166AA6" w:rsidP="00166AA6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საფუძვლიანად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დაიბანეთ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ხელები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წყლითა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საპნით</w:t>
      </w:r>
      <w:r w:rsidRPr="0015638B">
        <w:rPr>
          <w:rFonts w:ascii="Sylfaen" w:hAnsi="Sylfaen"/>
          <w:color w:val="000000"/>
          <w:lang w:val="ka-GE"/>
        </w:rPr>
        <w:t xml:space="preserve">. </w:t>
      </w:r>
      <w:r w:rsidRPr="0015638B">
        <w:rPr>
          <w:rFonts w:ascii="Sylfaen" w:hAnsi="Sylfaen" w:cs="Sylfaen"/>
          <w:color w:val="000000"/>
          <w:lang w:val="ka-GE"/>
        </w:rPr>
        <w:t>დაბანის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შემდგომ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ხელები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კარგად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გაიმშრალეთ ერთჯერადი საშუალებებით</w:t>
      </w:r>
      <w:r w:rsidRPr="0015638B">
        <w:rPr>
          <w:rFonts w:ascii="Sylfaen" w:hAnsi="Sylfaen"/>
          <w:color w:val="000000"/>
          <w:lang w:val="ka-GE"/>
        </w:rPr>
        <w:t xml:space="preserve">; </w:t>
      </w:r>
    </w:p>
    <w:p w14:paraId="3C8A7D64" w14:textId="77777777" w:rsidR="00166AA6" w:rsidRPr="0015638B" w:rsidRDefault="00166AA6" w:rsidP="00166AA6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გამოიყენეთ</w:t>
      </w:r>
      <w:r w:rsidRPr="0015638B">
        <w:rPr>
          <w:rFonts w:ascii="Sylfaen" w:hAnsi="Sylfaen"/>
          <w:color w:val="000000"/>
          <w:lang w:val="ka-GE"/>
        </w:rPr>
        <w:t xml:space="preserve"> 70% </w:t>
      </w:r>
      <w:r w:rsidRPr="0015638B">
        <w:rPr>
          <w:rFonts w:ascii="Sylfaen" w:hAnsi="Sylfaen" w:cs="Sylfaen"/>
          <w:color w:val="000000"/>
          <w:lang w:val="ka-GE"/>
        </w:rPr>
        <w:t>სპირტის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შემცველი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საწმენდი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საშუალებები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იმ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შემთხვევაში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თუ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ვერ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ახერხებთ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დაბანას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გაშრობას</w:t>
      </w:r>
      <w:r w:rsidRPr="0015638B">
        <w:rPr>
          <w:rFonts w:ascii="Sylfaen" w:hAnsi="Sylfaen"/>
          <w:color w:val="000000"/>
          <w:lang w:val="ka-GE"/>
        </w:rPr>
        <w:t>;</w:t>
      </w:r>
    </w:p>
    <w:p w14:paraId="27F92A30" w14:textId="77777777" w:rsidR="00166AA6" w:rsidRPr="0015638B" w:rsidRDefault="00166AA6" w:rsidP="00166AA6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დახველების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დაცემინების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დროს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მიიფარეთ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სუფთა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ხელსახოცი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ან</w:t>
      </w:r>
      <w:r w:rsidRPr="0015638B">
        <w:rPr>
          <w:rFonts w:ascii="Sylfaen" w:hAnsi="Sylfaen"/>
          <w:color w:val="000000"/>
          <w:lang w:val="ka-GE"/>
        </w:rPr>
        <w:t xml:space="preserve"> მოხრილი </w:t>
      </w:r>
      <w:r w:rsidRPr="0015638B">
        <w:rPr>
          <w:rFonts w:ascii="Sylfaen" w:hAnsi="Sylfaen" w:cs="Sylfaen"/>
          <w:color w:val="000000"/>
          <w:lang w:val="ka-GE"/>
        </w:rPr>
        <w:t>იდაყვი</w:t>
      </w:r>
      <w:r w:rsidRPr="0015638B">
        <w:rPr>
          <w:rFonts w:ascii="Sylfaen" w:hAnsi="Sylfaen"/>
          <w:color w:val="000000"/>
          <w:lang w:val="ka-GE"/>
        </w:rPr>
        <w:t xml:space="preserve">. </w:t>
      </w:r>
      <w:r w:rsidRPr="0015638B">
        <w:rPr>
          <w:rFonts w:ascii="Sylfaen" w:hAnsi="Sylfaen" w:cs="Sylfaen"/>
          <w:color w:val="000000"/>
          <w:lang w:val="ka-GE"/>
        </w:rPr>
        <w:t>გამოყენებული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ერთჯერადი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ხელსახოცი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კი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გადააგდეთ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ურნაში</w:t>
      </w:r>
      <w:r w:rsidRPr="0015638B">
        <w:rPr>
          <w:rFonts w:ascii="Sylfaen" w:hAnsi="Sylfaen"/>
          <w:color w:val="000000"/>
          <w:lang w:val="ka-GE"/>
        </w:rPr>
        <w:t>;</w:t>
      </w:r>
    </w:p>
    <w:p w14:paraId="1CD44A82" w14:textId="77777777" w:rsidR="00166AA6" w:rsidRPr="0015638B" w:rsidRDefault="00166AA6" w:rsidP="00166AA6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მოერიდეთ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ხელებით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თვალებზე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ცხვირზე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პირზე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შეხებას</w:t>
      </w:r>
      <w:r w:rsidRPr="0015638B">
        <w:rPr>
          <w:rFonts w:ascii="Sylfaen" w:hAnsi="Sylfaen"/>
          <w:color w:val="000000"/>
          <w:lang w:val="ka-GE"/>
        </w:rPr>
        <w:t xml:space="preserve">. </w:t>
      </w:r>
      <w:r w:rsidRPr="0015638B">
        <w:rPr>
          <w:rFonts w:ascii="Sylfaen" w:hAnsi="Sylfaen" w:cs="Sylfaen"/>
          <w:color w:val="000000"/>
          <w:lang w:val="ka-GE"/>
        </w:rPr>
        <w:t>მუშაობის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პერიოდში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მჭიდროდ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დაიმაგრეთ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თმა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რათა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მაქსიმალურად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შეიზღუდოს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თმისა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სახის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შეხება</w:t>
      </w:r>
      <w:r w:rsidRPr="0015638B">
        <w:rPr>
          <w:rFonts w:ascii="Sylfaen" w:hAnsi="Sylfaen"/>
          <w:color w:val="000000"/>
          <w:lang w:val="ka-GE"/>
        </w:rPr>
        <w:t>;</w:t>
      </w:r>
    </w:p>
    <w:p w14:paraId="173B1341" w14:textId="77777777" w:rsidR="00166AA6" w:rsidRPr="0015638B" w:rsidRDefault="00166AA6" w:rsidP="00166AA6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  <w:rPr>
          <w:rFonts w:ascii="Sylfaen" w:hAnsi="Sylfaen"/>
          <w:color w:val="000000"/>
          <w:lang w:val="ka-GE"/>
        </w:rPr>
      </w:pPr>
      <w:r w:rsidRPr="0015638B">
        <w:rPr>
          <w:rFonts w:ascii="Sylfaen" w:hAnsi="Sylfaen" w:cs="Sylfaen"/>
          <w:color w:val="000000"/>
          <w:lang w:val="ka-GE"/>
        </w:rPr>
        <w:t>თუ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საქმიანობა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ითვალისწინებს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ფულის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ნიშნებთან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და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პროდუქციასთან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ურთიერთობას</w:t>
      </w:r>
      <w:r w:rsidRPr="0015638B">
        <w:rPr>
          <w:rFonts w:ascii="Sylfaen" w:hAnsi="Sylfaen"/>
          <w:color w:val="000000"/>
          <w:lang w:val="ka-GE"/>
        </w:rPr>
        <w:t xml:space="preserve">, </w:t>
      </w:r>
      <w:r w:rsidRPr="0015638B">
        <w:rPr>
          <w:rFonts w:ascii="Sylfaen" w:hAnsi="Sylfaen" w:cs="Sylfaen"/>
          <w:color w:val="000000"/>
          <w:lang w:val="ka-GE"/>
        </w:rPr>
        <w:t>აუცილებლად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გამოიყენეთ</w:t>
      </w:r>
      <w:r w:rsidRPr="0015638B">
        <w:rPr>
          <w:rFonts w:ascii="Sylfaen" w:hAnsi="Sylfaen"/>
          <w:color w:val="000000"/>
          <w:lang w:val="ka-GE"/>
        </w:rPr>
        <w:t xml:space="preserve"> </w:t>
      </w:r>
      <w:r w:rsidRPr="0015638B">
        <w:rPr>
          <w:rFonts w:ascii="Sylfaen" w:hAnsi="Sylfaen" w:cs="Sylfaen"/>
          <w:color w:val="000000"/>
          <w:lang w:val="ka-GE"/>
        </w:rPr>
        <w:t>ხელთათმანი</w:t>
      </w:r>
      <w:r w:rsidRPr="0015638B">
        <w:rPr>
          <w:rFonts w:ascii="Sylfaen" w:hAnsi="Sylfaen"/>
          <w:color w:val="000000"/>
          <w:lang w:val="ka-GE"/>
        </w:rPr>
        <w:t xml:space="preserve">. </w:t>
      </w:r>
    </w:p>
    <w:p w14:paraId="7FF0FFC5" w14:textId="77777777" w:rsidR="00A32B59" w:rsidRDefault="00A32B59" w:rsidP="001873D7">
      <w:pPr>
        <w:jc w:val="both"/>
      </w:pPr>
    </w:p>
    <w:sectPr w:rsidR="00A32B59" w:rsidSect="00C96C73">
      <w:footerReference w:type="even" r:id="rId9"/>
      <w:footerReference w:type="default" r:id="rId10"/>
      <w:pgSz w:w="12240" w:h="15840"/>
      <w:pgMar w:top="568" w:right="758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2BFB8" w14:textId="77777777" w:rsidR="00DD417A" w:rsidRDefault="00BC46C3">
      <w:pPr>
        <w:spacing w:after="0" w:line="240" w:lineRule="auto"/>
      </w:pPr>
      <w:r>
        <w:separator/>
      </w:r>
    </w:p>
  </w:endnote>
  <w:endnote w:type="continuationSeparator" w:id="0">
    <w:p w14:paraId="75C3A4D6" w14:textId="77777777" w:rsidR="00DD417A" w:rsidRDefault="00BC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Literaturuly MT">
    <w:charset w:val="00"/>
    <w:family w:val="auto"/>
    <w:pitch w:val="variable"/>
    <w:sig w:usb0="00000003" w:usb1="00000000" w:usb2="00000000" w:usb3="00000000" w:csb0="00000001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SPGrotesk">
    <w:charset w:val="00"/>
    <w:family w:val="swiss"/>
    <w:pitch w:val="variable"/>
    <w:sig w:usb0="00000003" w:usb1="00000000" w:usb2="00000000" w:usb3="00000000" w:csb0="00000001" w:csb1="00000000"/>
  </w:font>
  <w:font w:name="Geo_dumM">
    <w:altName w:val="Nyala"/>
    <w:charset w:val="00"/>
    <w:family w:val="roman"/>
    <w:pitch w:val="variable"/>
    <w:sig w:usb0="00000007" w:usb1="00000000" w:usb2="00000000" w:usb3="00000000" w:csb0="00000003" w:csb1="00000000"/>
  </w:font>
  <w:font w:name="SPAcademi">
    <w:charset w:val="00"/>
    <w:family w:val="auto"/>
    <w:pitch w:val="variable"/>
    <w:sig w:usb0="00000003" w:usb1="00000000" w:usb2="00000000" w:usb3="00000000" w:csb0="00000001" w:csb1="00000000"/>
  </w:font>
  <w:font w:name="SPDumbadze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G Nino Mkhedruli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1F617" w14:textId="77777777" w:rsidR="007B03F0" w:rsidRDefault="00BC46C3" w:rsidP="006E1A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AA972" w14:textId="77777777" w:rsidR="007B03F0" w:rsidRDefault="002736DA" w:rsidP="007B03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F53A" w14:textId="6EE9D94C" w:rsidR="007B03F0" w:rsidRDefault="00BC46C3" w:rsidP="006E1A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490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B47C8D" w14:textId="77777777" w:rsidR="007B03F0" w:rsidRDefault="002736DA" w:rsidP="007B03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94DA" w14:textId="77777777" w:rsidR="00DD417A" w:rsidRDefault="00BC46C3">
      <w:pPr>
        <w:spacing w:after="0" w:line="240" w:lineRule="auto"/>
      </w:pPr>
      <w:r>
        <w:separator/>
      </w:r>
    </w:p>
  </w:footnote>
  <w:footnote w:type="continuationSeparator" w:id="0">
    <w:p w14:paraId="71380D0D" w14:textId="77777777" w:rsidR="00DD417A" w:rsidRDefault="00BC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1C1"/>
    <w:multiLevelType w:val="hybridMultilevel"/>
    <w:tmpl w:val="14D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4E4"/>
    <w:multiLevelType w:val="hybridMultilevel"/>
    <w:tmpl w:val="22E054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271"/>
    <w:multiLevelType w:val="hybridMultilevel"/>
    <w:tmpl w:val="A71C72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65DB6"/>
    <w:multiLevelType w:val="hybridMultilevel"/>
    <w:tmpl w:val="B250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D5670"/>
    <w:multiLevelType w:val="hybridMultilevel"/>
    <w:tmpl w:val="79CAD2E8"/>
    <w:lvl w:ilvl="0" w:tplc="936AB8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E7D13"/>
    <w:multiLevelType w:val="hybridMultilevel"/>
    <w:tmpl w:val="DFEAD6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D599B"/>
    <w:multiLevelType w:val="hybridMultilevel"/>
    <w:tmpl w:val="C06C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92186"/>
    <w:multiLevelType w:val="hybridMultilevel"/>
    <w:tmpl w:val="783041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14DE4"/>
    <w:multiLevelType w:val="hybridMultilevel"/>
    <w:tmpl w:val="B51EF8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E65C9"/>
    <w:multiLevelType w:val="hybridMultilevel"/>
    <w:tmpl w:val="F7B8D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AE2601"/>
    <w:multiLevelType w:val="hybridMultilevel"/>
    <w:tmpl w:val="6486C840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B3567C6"/>
    <w:multiLevelType w:val="hybridMultilevel"/>
    <w:tmpl w:val="2BCA4D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306D71"/>
    <w:multiLevelType w:val="hybridMultilevel"/>
    <w:tmpl w:val="03D09686"/>
    <w:lvl w:ilvl="0" w:tplc="02F8279A">
      <w:start w:val="1"/>
      <w:numFmt w:val="decimal"/>
      <w:pStyle w:val="gansakutrebulinacilixm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E6349"/>
    <w:multiLevelType w:val="hybridMultilevel"/>
    <w:tmpl w:val="8940EA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3"/>
    <w:rsid w:val="00000652"/>
    <w:rsid w:val="000017C5"/>
    <w:rsid w:val="00002A33"/>
    <w:rsid w:val="00003CAC"/>
    <w:rsid w:val="00010C74"/>
    <w:rsid w:val="000110B9"/>
    <w:rsid w:val="000136A7"/>
    <w:rsid w:val="00015D6F"/>
    <w:rsid w:val="00016B5A"/>
    <w:rsid w:val="00016D4E"/>
    <w:rsid w:val="00017EBF"/>
    <w:rsid w:val="00021C39"/>
    <w:rsid w:val="0002382F"/>
    <w:rsid w:val="00023F37"/>
    <w:rsid w:val="000240FD"/>
    <w:rsid w:val="00027F8C"/>
    <w:rsid w:val="000301F0"/>
    <w:rsid w:val="00032447"/>
    <w:rsid w:val="00035A09"/>
    <w:rsid w:val="000364BA"/>
    <w:rsid w:val="00040C51"/>
    <w:rsid w:val="00041470"/>
    <w:rsid w:val="00042C6A"/>
    <w:rsid w:val="00043A4A"/>
    <w:rsid w:val="000535C2"/>
    <w:rsid w:val="00053A2D"/>
    <w:rsid w:val="00054BDC"/>
    <w:rsid w:val="00056F4E"/>
    <w:rsid w:val="000601E9"/>
    <w:rsid w:val="00060560"/>
    <w:rsid w:val="00060826"/>
    <w:rsid w:val="000627A5"/>
    <w:rsid w:val="000636F2"/>
    <w:rsid w:val="00065653"/>
    <w:rsid w:val="00074C95"/>
    <w:rsid w:val="00076564"/>
    <w:rsid w:val="00080D67"/>
    <w:rsid w:val="00090053"/>
    <w:rsid w:val="0009392E"/>
    <w:rsid w:val="000A1A54"/>
    <w:rsid w:val="000A7493"/>
    <w:rsid w:val="000B072D"/>
    <w:rsid w:val="000B0F20"/>
    <w:rsid w:val="000B204D"/>
    <w:rsid w:val="000B6F51"/>
    <w:rsid w:val="000C2010"/>
    <w:rsid w:val="000C3721"/>
    <w:rsid w:val="000C42B0"/>
    <w:rsid w:val="000C4C08"/>
    <w:rsid w:val="000D1EA3"/>
    <w:rsid w:val="000D23A4"/>
    <w:rsid w:val="000D2A62"/>
    <w:rsid w:val="000D4AEE"/>
    <w:rsid w:val="000D4B34"/>
    <w:rsid w:val="000D4FD0"/>
    <w:rsid w:val="000E146E"/>
    <w:rsid w:val="000E5D0C"/>
    <w:rsid w:val="000E7E0E"/>
    <w:rsid w:val="000F04C0"/>
    <w:rsid w:val="000F2BEE"/>
    <w:rsid w:val="000F7351"/>
    <w:rsid w:val="000F7DDA"/>
    <w:rsid w:val="00100646"/>
    <w:rsid w:val="001018D9"/>
    <w:rsid w:val="00101F28"/>
    <w:rsid w:val="00103325"/>
    <w:rsid w:val="001061AB"/>
    <w:rsid w:val="001104F9"/>
    <w:rsid w:val="00114DFB"/>
    <w:rsid w:val="00115C7D"/>
    <w:rsid w:val="001209B0"/>
    <w:rsid w:val="001214B6"/>
    <w:rsid w:val="001216D8"/>
    <w:rsid w:val="00121743"/>
    <w:rsid w:val="00124AC5"/>
    <w:rsid w:val="00125943"/>
    <w:rsid w:val="00126147"/>
    <w:rsid w:val="001261B0"/>
    <w:rsid w:val="00126E45"/>
    <w:rsid w:val="00131448"/>
    <w:rsid w:val="0013176F"/>
    <w:rsid w:val="00132783"/>
    <w:rsid w:val="0013506B"/>
    <w:rsid w:val="00137AD7"/>
    <w:rsid w:val="0014200A"/>
    <w:rsid w:val="001446FA"/>
    <w:rsid w:val="00144902"/>
    <w:rsid w:val="00144D89"/>
    <w:rsid w:val="00145BF7"/>
    <w:rsid w:val="00146518"/>
    <w:rsid w:val="00146CA8"/>
    <w:rsid w:val="001478C8"/>
    <w:rsid w:val="001502D3"/>
    <w:rsid w:val="00151FEE"/>
    <w:rsid w:val="00160BA1"/>
    <w:rsid w:val="00163226"/>
    <w:rsid w:val="001667AC"/>
    <w:rsid w:val="00166AA6"/>
    <w:rsid w:val="001676DA"/>
    <w:rsid w:val="00172A47"/>
    <w:rsid w:val="00173450"/>
    <w:rsid w:val="001742AA"/>
    <w:rsid w:val="00174430"/>
    <w:rsid w:val="0017695B"/>
    <w:rsid w:val="00176E44"/>
    <w:rsid w:val="001771D3"/>
    <w:rsid w:val="0018042D"/>
    <w:rsid w:val="00181D28"/>
    <w:rsid w:val="00186B67"/>
    <w:rsid w:val="001871A3"/>
    <w:rsid w:val="001873D7"/>
    <w:rsid w:val="00187C93"/>
    <w:rsid w:val="00196DC8"/>
    <w:rsid w:val="001A1428"/>
    <w:rsid w:val="001A407E"/>
    <w:rsid w:val="001A4477"/>
    <w:rsid w:val="001A6682"/>
    <w:rsid w:val="001B0852"/>
    <w:rsid w:val="001B08C0"/>
    <w:rsid w:val="001B10C3"/>
    <w:rsid w:val="001B16D4"/>
    <w:rsid w:val="001B1942"/>
    <w:rsid w:val="001B2A0C"/>
    <w:rsid w:val="001B5D90"/>
    <w:rsid w:val="001B71C7"/>
    <w:rsid w:val="001B7A37"/>
    <w:rsid w:val="001C6B92"/>
    <w:rsid w:val="001D0D88"/>
    <w:rsid w:val="001D1A8A"/>
    <w:rsid w:val="001E3624"/>
    <w:rsid w:val="001E3CCE"/>
    <w:rsid w:val="001E5468"/>
    <w:rsid w:val="001E77F3"/>
    <w:rsid w:val="001F1153"/>
    <w:rsid w:val="001F17D9"/>
    <w:rsid w:val="00201FDA"/>
    <w:rsid w:val="002058E6"/>
    <w:rsid w:val="002112ED"/>
    <w:rsid w:val="002119D6"/>
    <w:rsid w:val="0021333F"/>
    <w:rsid w:val="00230610"/>
    <w:rsid w:val="002320E8"/>
    <w:rsid w:val="002344D2"/>
    <w:rsid w:val="002346F8"/>
    <w:rsid w:val="00235D45"/>
    <w:rsid w:val="00237537"/>
    <w:rsid w:val="00244925"/>
    <w:rsid w:val="00245432"/>
    <w:rsid w:val="00246410"/>
    <w:rsid w:val="0024741A"/>
    <w:rsid w:val="0024786F"/>
    <w:rsid w:val="00250928"/>
    <w:rsid w:val="00251D19"/>
    <w:rsid w:val="00261933"/>
    <w:rsid w:val="00261D6E"/>
    <w:rsid w:val="00264185"/>
    <w:rsid w:val="002646C3"/>
    <w:rsid w:val="00265D20"/>
    <w:rsid w:val="0026684F"/>
    <w:rsid w:val="002676AF"/>
    <w:rsid w:val="0027186B"/>
    <w:rsid w:val="00271ED4"/>
    <w:rsid w:val="00272F79"/>
    <w:rsid w:val="00274876"/>
    <w:rsid w:val="00275690"/>
    <w:rsid w:val="0027656A"/>
    <w:rsid w:val="00281675"/>
    <w:rsid w:val="00281CA8"/>
    <w:rsid w:val="0028426A"/>
    <w:rsid w:val="00285DD9"/>
    <w:rsid w:val="002860E5"/>
    <w:rsid w:val="0028697B"/>
    <w:rsid w:val="00287A76"/>
    <w:rsid w:val="00287D08"/>
    <w:rsid w:val="00295A9E"/>
    <w:rsid w:val="002A0E87"/>
    <w:rsid w:val="002A129D"/>
    <w:rsid w:val="002A41FC"/>
    <w:rsid w:val="002A78ED"/>
    <w:rsid w:val="002B3064"/>
    <w:rsid w:val="002B4466"/>
    <w:rsid w:val="002B5675"/>
    <w:rsid w:val="002B7EE6"/>
    <w:rsid w:val="002B7F5F"/>
    <w:rsid w:val="002C19A5"/>
    <w:rsid w:val="002C1B89"/>
    <w:rsid w:val="002C21FB"/>
    <w:rsid w:val="002C30C0"/>
    <w:rsid w:val="002C572D"/>
    <w:rsid w:val="002C6D66"/>
    <w:rsid w:val="002D0AAD"/>
    <w:rsid w:val="002D2D17"/>
    <w:rsid w:val="002E029A"/>
    <w:rsid w:val="002E0932"/>
    <w:rsid w:val="002E3579"/>
    <w:rsid w:val="002E3A61"/>
    <w:rsid w:val="002E463F"/>
    <w:rsid w:val="002E596A"/>
    <w:rsid w:val="002E5CB0"/>
    <w:rsid w:val="002F0DD1"/>
    <w:rsid w:val="002F2490"/>
    <w:rsid w:val="002F758B"/>
    <w:rsid w:val="003005DD"/>
    <w:rsid w:val="00301F84"/>
    <w:rsid w:val="00306E08"/>
    <w:rsid w:val="003070E6"/>
    <w:rsid w:val="003070ED"/>
    <w:rsid w:val="00311AB8"/>
    <w:rsid w:val="00314713"/>
    <w:rsid w:val="00314BCF"/>
    <w:rsid w:val="00320671"/>
    <w:rsid w:val="003223A1"/>
    <w:rsid w:val="003226F2"/>
    <w:rsid w:val="00322822"/>
    <w:rsid w:val="00324229"/>
    <w:rsid w:val="00324E68"/>
    <w:rsid w:val="00327B65"/>
    <w:rsid w:val="003312F3"/>
    <w:rsid w:val="0033348E"/>
    <w:rsid w:val="00337B2B"/>
    <w:rsid w:val="00340902"/>
    <w:rsid w:val="00343A7D"/>
    <w:rsid w:val="00344678"/>
    <w:rsid w:val="0034563F"/>
    <w:rsid w:val="00346D93"/>
    <w:rsid w:val="003521C5"/>
    <w:rsid w:val="0035459A"/>
    <w:rsid w:val="00354628"/>
    <w:rsid w:val="003554F4"/>
    <w:rsid w:val="00357092"/>
    <w:rsid w:val="003579EC"/>
    <w:rsid w:val="00357B65"/>
    <w:rsid w:val="00360B9D"/>
    <w:rsid w:val="00362194"/>
    <w:rsid w:val="00363195"/>
    <w:rsid w:val="00363551"/>
    <w:rsid w:val="0036554E"/>
    <w:rsid w:val="00367A33"/>
    <w:rsid w:val="00372C3C"/>
    <w:rsid w:val="00372CC3"/>
    <w:rsid w:val="00374A20"/>
    <w:rsid w:val="00380143"/>
    <w:rsid w:val="00385011"/>
    <w:rsid w:val="00395D97"/>
    <w:rsid w:val="003A5A3D"/>
    <w:rsid w:val="003B4EB6"/>
    <w:rsid w:val="003C7AAD"/>
    <w:rsid w:val="003E3007"/>
    <w:rsid w:val="003E3EC6"/>
    <w:rsid w:val="003F08F2"/>
    <w:rsid w:val="003F1ADD"/>
    <w:rsid w:val="003F372F"/>
    <w:rsid w:val="003F4A3C"/>
    <w:rsid w:val="003F52F1"/>
    <w:rsid w:val="003F5E10"/>
    <w:rsid w:val="003F6DA7"/>
    <w:rsid w:val="00401695"/>
    <w:rsid w:val="0040430B"/>
    <w:rsid w:val="00404904"/>
    <w:rsid w:val="00406DD4"/>
    <w:rsid w:val="00411850"/>
    <w:rsid w:val="004125DF"/>
    <w:rsid w:val="00412ADA"/>
    <w:rsid w:val="0041366B"/>
    <w:rsid w:val="0041500D"/>
    <w:rsid w:val="00415972"/>
    <w:rsid w:val="00417073"/>
    <w:rsid w:val="004179FD"/>
    <w:rsid w:val="004259FF"/>
    <w:rsid w:val="004316BE"/>
    <w:rsid w:val="00433251"/>
    <w:rsid w:val="004332C3"/>
    <w:rsid w:val="00433C8D"/>
    <w:rsid w:val="004430EC"/>
    <w:rsid w:val="00444A71"/>
    <w:rsid w:val="00444EA0"/>
    <w:rsid w:val="00445D13"/>
    <w:rsid w:val="00445E6A"/>
    <w:rsid w:val="004462FC"/>
    <w:rsid w:val="00456FA7"/>
    <w:rsid w:val="00463EB5"/>
    <w:rsid w:val="00464B09"/>
    <w:rsid w:val="00465C58"/>
    <w:rsid w:val="00467CE4"/>
    <w:rsid w:val="00470742"/>
    <w:rsid w:val="00471324"/>
    <w:rsid w:val="004736F9"/>
    <w:rsid w:val="004750EE"/>
    <w:rsid w:val="00476875"/>
    <w:rsid w:val="0048160A"/>
    <w:rsid w:val="004852EC"/>
    <w:rsid w:val="004874DB"/>
    <w:rsid w:val="00491184"/>
    <w:rsid w:val="0049230C"/>
    <w:rsid w:val="00492EE1"/>
    <w:rsid w:val="00492F20"/>
    <w:rsid w:val="00494B7A"/>
    <w:rsid w:val="00495800"/>
    <w:rsid w:val="004966CD"/>
    <w:rsid w:val="004A2AFE"/>
    <w:rsid w:val="004A2E34"/>
    <w:rsid w:val="004A521F"/>
    <w:rsid w:val="004A61AB"/>
    <w:rsid w:val="004A6BC7"/>
    <w:rsid w:val="004A7AEB"/>
    <w:rsid w:val="004C1657"/>
    <w:rsid w:val="004C290A"/>
    <w:rsid w:val="004C499A"/>
    <w:rsid w:val="004C5F40"/>
    <w:rsid w:val="004C6B83"/>
    <w:rsid w:val="004D23E9"/>
    <w:rsid w:val="004D24D1"/>
    <w:rsid w:val="004D3943"/>
    <w:rsid w:val="004D40CA"/>
    <w:rsid w:val="004D7E79"/>
    <w:rsid w:val="004E1F8A"/>
    <w:rsid w:val="004E21A5"/>
    <w:rsid w:val="004E22DF"/>
    <w:rsid w:val="004E428C"/>
    <w:rsid w:val="004E5522"/>
    <w:rsid w:val="004E74F3"/>
    <w:rsid w:val="004F1943"/>
    <w:rsid w:val="004F3017"/>
    <w:rsid w:val="004F308E"/>
    <w:rsid w:val="004F4A40"/>
    <w:rsid w:val="004F6DA2"/>
    <w:rsid w:val="004F762E"/>
    <w:rsid w:val="00501AD9"/>
    <w:rsid w:val="0050486B"/>
    <w:rsid w:val="00505B16"/>
    <w:rsid w:val="00513EE6"/>
    <w:rsid w:val="00514D69"/>
    <w:rsid w:val="0051616C"/>
    <w:rsid w:val="00517BC2"/>
    <w:rsid w:val="005218D5"/>
    <w:rsid w:val="00524BC5"/>
    <w:rsid w:val="005300E6"/>
    <w:rsid w:val="00535B09"/>
    <w:rsid w:val="00537E02"/>
    <w:rsid w:val="00542402"/>
    <w:rsid w:val="00543055"/>
    <w:rsid w:val="005442F3"/>
    <w:rsid w:val="0054524E"/>
    <w:rsid w:val="00546018"/>
    <w:rsid w:val="00547FB3"/>
    <w:rsid w:val="00553B89"/>
    <w:rsid w:val="0055537E"/>
    <w:rsid w:val="00555525"/>
    <w:rsid w:val="0055583E"/>
    <w:rsid w:val="00560AFE"/>
    <w:rsid w:val="0057080D"/>
    <w:rsid w:val="005800C0"/>
    <w:rsid w:val="00580499"/>
    <w:rsid w:val="00582284"/>
    <w:rsid w:val="0058407C"/>
    <w:rsid w:val="005850A1"/>
    <w:rsid w:val="005856CF"/>
    <w:rsid w:val="00586584"/>
    <w:rsid w:val="00590D12"/>
    <w:rsid w:val="0059183C"/>
    <w:rsid w:val="0059218E"/>
    <w:rsid w:val="0059409D"/>
    <w:rsid w:val="00595786"/>
    <w:rsid w:val="00596959"/>
    <w:rsid w:val="005977E9"/>
    <w:rsid w:val="005A0421"/>
    <w:rsid w:val="005A3385"/>
    <w:rsid w:val="005A33A9"/>
    <w:rsid w:val="005A3C7C"/>
    <w:rsid w:val="005A637D"/>
    <w:rsid w:val="005A6414"/>
    <w:rsid w:val="005A7288"/>
    <w:rsid w:val="005B01D0"/>
    <w:rsid w:val="005B055D"/>
    <w:rsid w:val="005B0C51"/>
    <w:rsid w:val="005B13E3"/>
    <w:rsid w:val="005B3B71"/>
    <w:rsid w:val="005B5496"/>
    <w:rsid w:val="005B6A25"/>
    <w:rsid w:val="005B72FB"/>
    <w:rsid w:val="005C0DA3"/>
    <w:rsid w:val="005C167D"/>
    <w:rsid w:val="005C17FD"/>
    <w:rsid w:val="005D47F0"/>
    <w:rsid w:val="005D4993"/>
    <w:rsid w:val="005E3245"/>
    <w:rsid w:val="005F5C6E"/>
    <w:rsid w:val="005F663D"/>
    <w:rsid w:val="00602D00"/>
    <w:rsid w:val="00607402"/>
    <w:rsid w:val="00610F59"/>
    <w:rsid w:val="006111A1"/>
    <w:rsid w:val="006132FF"/>
    <w:rsid w:val="00613B86"/>
    <w:rsid w:val="00613F93"/>
    <w:rsid w:val="00615FAD"/>
    <w:rsid w:val="0061610D"/>
    <w:rsid w:val="00617978"/>
    <w:rsid w:val="0062135E"/>
    <w:rsid w:val="00621AB9"/>
    <w:rsid w:val="006229C3"/>
    <w:rsid w:val="00623F0E"/>
    <w:rsid w:val="0062430A"/>
    <w:rsid w:val="00625FEF"/>
    <w:rsid w:val="00626A09"/>
    <w:rsid w:val="006306D6"/>
    <w:rsid w:val="00630DB8"/>
    <w:rsid w:val="00634124"/>
    <w:rsid w:val="00636FFA"/>
    <w:rsid w:val="00637289"/>
    <w:rsid w:val="0064140A"/>
    <w:rsid w:val="006459C9"/>
    <w:rsid w:val="00646BF1"/>
    <w:rsid w:val="00647D01"/>
    <w:rsid w:val="00651413"/>
    <w:rsid w:val="00652056"/>
    <w:rsid w:val="00652EDF"/>
    <w:rsid w:val="00654487"/>
    <w:rsid w:val="00655C66"/>
    <w:rsid w:val="00661901"/>
    <w:rsid w:val="0066271D"/>
    <w:rsid w:val="00671C50"/>
    <w:rsid w:val="00675DEC"/>
    <w:rsid w:val="006804AE"/>
    <w:rsid w:val="00681836"/>
    <w:rsid w:val="00682A23"/>
    <w:rsid w:val="006831E6"/>
    <w:rsid w:val="0068461B"/>
    <w:rsid w:val="00684AEA"/>
    <w:rsid w:val="00684E9E"/>
    <w:rsid w:val="00686E4B"/>
    <w:rsid w:val="0069072E"/>
    <w:rsid w:val="00694A1A"/>
    <w:rsid w:val="006A352F"/>
    <w:rsid w:val="006A6DA0"/>
    <w:rsid w:val="006B1233"/>
    <w:rsid w:val="006B33F8"/>
    <w:rsid w:val="006C0410"/>
    <w:rsid w:val="006C47D2"/>
    <w:rsid w:val="006C5ACF"/>
    <w:rsid w:val="006C603A"/>
    <w:rsid w:val="006C79AA"/>
    <w:rsid w:val="006D0B48"/>
    <w:rsid w:val="006D15EA"/>
    <w:rsid w:val="006D2544"/>
    <w:rsid w:val="006D29A7"/>
    <w:rsid w:val="006D7AE1"/>
    <w:rsid w:val="006E3989"/>
    <w:rsid w:val="006E3CB3"/>
    <w:rsid w:val="0070069F"/>
    <w:rsid w:val="00701360"/>
    <w:rsid w:val="00704357"/>
    <w:rsid w:val="0071117A"/>
    <w:rsid w:val="007111E9"/>
    <w:rsid w:val="007135B5"/>
    <w:rsid w:val="0071457C"/>
    <w:rsid w:val="00715F3A"/>
    <w:rsid w:val="007174BC"/>
    <w:rsid w:val="007231FC"/>
    <w:rsid w:val="00727616"/>
    <w:rsid w:val="00731600"/>
    <w:rsid w:val="00734516"/>
    <w:rsid w:val="00734C9E"/>
    <w:rsid w:val="00735023"/>
    <w:rsid w:val="0073540C"/>
    <w:rsid w:val="00735B96"/>
    <w:rsid w:val="00737429"/>
    <w:rsid w:val="00737520"/>
    <w:rsid w:val="007425E7"/>
    <w:rsid w:val="00745CB5"/>
    <w:rsid w:val="00746A9A"/>
    <w:rsid w:val="00746CF4"/>
    <w:rsid w:val="007535D4"/>
    <w:rsid w:val="00756AFC"/>
    <w:rsid w:val="00760CDC"/>
    <w:rsid w:val="00760F1F"/>
    <w:rsid w:val="00764178"/>
    <w:rsid w:val="00764361"/>
    <w:rsid w:val="00766F4A"/>
    <w:rsid w:val="00767C20"/>
    <w:rsid w:val="00770E57"/>
    <w:rsid w:val="00772910"/>
    <w:rsid w:val="0077300D"/>
    <w:rsid w:val="00784006"/>
    <w:rsid w:val="00790C06"/>
    <w:rsid w:val="00791D9A"/>
    <w:rsid w:val="00792539"/>
    <w:rsid w:val="00792CC4"/>
    <w:rsid w:val="0079751E"/>
    <w:rsid w:val="00797BB0"/>
    <w:rsid w:val="007A145A"/>
    <w:rsid w:val="007A150B"/>
    <w:rsid w:val="007A2565"/>
    <w:rsid w:val="007A26EB"/>
    <w:rsid w:val="007A442F"/>
    <w:rsid w:val="007A488E"/>
    <w:rsid w:val="007B0BC7"/>
    <w:rsid w:val="007B1F4E"/>
    <w:rsid w:val="007B1FD2"/>
    <w:rsid w:val="007B3091"/>
    <w:rsid w:val="007B69DB"/>
    <w:rsid w:val="007C108C"/>
    <w:rsid w:val="007C1706"/>
    <w:rsid w:val="007C20EC"/>
    <w:rsid w:val="007C26FF"/>
    <w:rsid w:val="007D1179"/>
    <w:rsid w:val="007D12B1"/>
    <w:rsid w:val="007D319D"/>
    <w:rsid w:val="007D5096"/>
    <w:rsid w:val="007E5A4C"/>
    <w:rsid w:val="007E6CBA"/>
    <w:rsid w:val="007F1B07"/>
    <w:rsid w:val="007F2B10"/>
    <w:rsid w:val="007F3B2E"/>
    <w:rsid w:val="0080190C"/>
    <w:rsid w:val="0080624F"/>
    <w:rsid w:val="008070D6"/>
    <w:rsid w:val="00810A4C"/>
    <w:rsid w:val="00814FD8"/>
    <w:rsid w:val="008170D0"/>
    <w:rsid w:val="008170EA"/>
    <w:rsid w:val="00817BD6"/>
    <w:rsid w:val="00822CCC"/>
    <w:rsid w:val="00827AF5"/>
    <w:rsid w:val="00830885"/>
    <w:rsid w:val="008308FE"/>
    <w:rsid w:val="00831112"/>
    <w:rsid w:val="00832348"/>
    <w:rsid w:val="00833E9B"/>
    <w:rsid w:val="00836617"/>
    <w:rsid w:val="00836784"/>
    <w:rsid w:val="00837FF5"/>
    <w:rsid w:val="00840B27"/>
    <w:rsid w:val="008411DB"/>
    <w:rsid w:val="00843604"/>
    <w:rsid w:val="00843FD5"/>
    <w:rsid w:val="00854121"/>
    <w:rsid w:val="0085579C"/>
    <w:rsid w:val="00857DBE"/>
    <w:rsid w:val="00862BDB"/>
    <w:rsid w:val="008638C9"/>
    <w:rsid w:val="00864071"/>
    <w:rsid w:val="00865705"/>
    <w:rsid w:val="00865C37"/>
    <w:rsid w:val="00873E28"/>
    <w:rsid w:val="00874675"/>
    <w:rsid w:val="008751E3"/>
    <w:rsid w:val="0087612D"/>
    <w:rsid w:val="008762D8"/>
    <w:rsid w:val="00882441"/>
    <w:rsid w:val="00884187"/>
    <w:rsid w:val="00886F9E"/>
    <w:rsid w:val="00893217"/>
    <w:rsid w:val="00894113"/>
    <w:rsid w:val="008946C1"/>
    <w:rsid w:val="008950E7"/>
    <w:rsid w:val="008A0680"/>
    <w:rsid w:val="008A1AF2"/>
    <w:rsid w:val="008A1F20"/>
    <w:rsid w:val="008A3BDF"/>
    <w:rsid w:val="008A4836"/>
    <w:rsid w:val="008A771F"/>
    <w:rsid w:val="008B0617"/>
    <w:rsid w:val="008B20CD"/>
    <w:rsid w:val="008B2183"/>
    <w:rsid w:val="008B225C"/>
    <w:rsid w:val="008B30F7"/>
    <w:rsid w:val="008B42B5"/>
    <w:rsid w:val="008B5C67"/>
    <w:rsid w:val="008B7BCF"/>
    <w:rsid w:val="008C138B"/>
    <w:rsid w:val="008C37B3"/>
    <w:rsid w:val="008C53C1"/>
    <w:rsid w:val="008C69DB"/>
    <w:rsid w:val="008C6A31"/>
    <w:rsid w:val="008C6DDC"/>
    <w:rsid w:val="008D0A3A"/>
    <w:rsid w:val="008D42A8"/>
    <w:rsid w:val="008D5241"/>
    <w:rsid w:val="008D64A6"/>
    <w:rsid w:val="008E2122"/>
    <w:rsid w:val="008E3BB0"/>
    <w:rsid w:val="008E3C63"/>
    <w:rsid w:val="008E6538"/>
    <w:rsid w:val="008E6709"/>
    <w:rsid w:val="008E68DC"/>
    <w:rsid w:val="008F05F8"/>
    <w:rsid w:val="00904D2F"/>
    <w:rsid w:val="00904ECE"/>
    <w:rsid w:val="00910D37"/>
    <w:rsid w:val="00912A4A"/>
    <w:rsid w:val="00913512"/>
    <w:rsid w:val="0091468C"/>
    <w:rsid w:val="00916035"/>
    <w:rsid w:val="009206F4"/>
    <w:rsid w:val="00925009"/>
    <w:rsid w:val="009268EB"/>
    <w:rsid w:val="009273C4"/>
    <w:rsid w:val="00927515"/>
    <w:rsid w:val="00927CC9"/>
    <w:rsid w:val="00927D0E"/>
    <w:rsid w:val="00930C6C"/>
    <w:rsid w:val="0093434A"/>
    <w:rsid w:val="00934A93"/>
    <w:rsid w:val="009353DB"/>
    <w:rsid w:val="00935F82"/>
    <w:rsid w:val="00936755"/>
    <w:rsid w:val="00944C26"/>
    <w:rsid w:val="00951B2B"/>
    <w:rsid w:val="00955CAC"/>
    <w:rsid w:val="0095614A"/>
    <w:rsid w:val="00956222"/>
    <w:rsid w:val="0095668D"/>
    <w:rsid w:val="00956968"/>
    <w:rsid w:val="0096238D"/>
    <w:rsid w:val="00964684"/>
    <w:rsid w:val="00965875"/>
    <w:rsid w:val="009662EB"/>
    <w:rsid w:val="00970F98"/>
    <w:rsid w:val="00973029"/>
    <w:rsid w:val="00973382"/>
    <w:rsid w:val="00974FD7"/>
    <w:rsid w:val="0098156F"/>
    <w:rsid w:val="0098233F"/>
    <w:rsid w:val="009832D9"/>
    <w:rsid w:val="00983C90"/>
    <w:rsid w:val="00990BD6"/>
    <w:rsid w:val="00991CF3"/>
    <w:rsid w:val="00991E8E"/>
    <w:rsid w:val="00992C08"/>
    <w:rsid w:val="00994E0E"/>
    <w:rsid w:val="00997D6A"/>
    <w:rsid w:val="009A0D06"/>
    <w:rsid w:val="009A3222"/>
    <w:rsid w:val="009A3A57"/>
    <w:rsid w:val="009A4090"/>
    <w:rsid w:val="009A4AB1"/>
    <w:rsid w:val="009A4EE3"/>
    <w:rsid w:val="009A7D83"/>
    <w:rsid w:val="009C06FF"/>
    <w:rsid w:val="009C3547"/>
    <w:rsid w:val="009C3B5F"/>
    <w:rsid w:val="009C7D6C"/>
    <w:rsid w:val="009D2556"/>
    <w:rsid w:val="009D3C5E"/>
    <w:rsid w:val="009D4E2A"/>
    <w:rsid w:val="009D79A6"/>
    <w:rsid w:val="009E2877"/>
    <w:rsid w:val="009E30D6"/>
    <w:rsid w:val="009E62F7"/>
    <w:rsid w:val="009F122F"/>
    <w:rsid w:val="009F1FE5"/>
    <w:rsid w:val="009F2E13"/>
    <w:rsid w:val="00A0326E"/>
    <w:rsid w:val="00A05165"/>
    <w:rsid w:val="00A07919"/>
    <w:rsid w:val="00A11EDA"/>
    <w:rsid w:val="00A15FE4"/>
    <w:rsid w:val="00A17E60"/>
    <w:rsid w:val="00A231E9"/>
    <w:rsid w:val="00A23C77"/>
    <w:rsid w:val="00A257CD"/>
    <w:rsid w:val="00A25A24"/>
    <w:rsid w:val="00A26CF2"/>
    <w:rsid w:val="00A310F0"/>
    <w:rsid w:val="00A32B59"/>
    <w:rsid w:val="00A363C8"/>
    <w:rsid w:val="00A50995"/>
    <w:rsid w:val="00A52B30"/>
    <w:rsid w:val="00A57FA5"/>
    <w:rsid w:val="00A65045"/>
    <w:rsid w:val="00A65722"/>
    <w:rsid w:val="00A65F59"/>
    <w:rsid w:val="00A66716"/>
    <w:rsid w:val="00A701CB"/>
    <w:rsid w:val="00A75AF2"/>
    <w:rsid w:val="00A75B17"/>
    <w:rsid w:val="00A771C8"/>
    <w:rsid w:val="00A8087F"/>
    <w:rsid w:val="00A828DC"/>
    <w:rsid w:val="00A8739A"/>
    <w:rsid w:val="00A8785E"/>
    <w:rsid w:val="00A90938"/>
    <w:rsid w:val="00A91ABD"/>
    <w:rsid w:val="00A93051"/>
    <w:rsid w:val="00A9606A"/>
    <w:rsid w:val="00A97F6D"/>
    <w:rsid w:val="00AA0F0B"/>
    <w:rsid w:val="00AA1075"/>
    <w:rsid w:val="00AA4164"/>
    <w:rsid w:val="00AA4EAE"/>
    <w:rsid w:val="00AB3A4E"/>
    <w:rsid w:val="00AB3F7D"/>
    <w:rsid w:val="00AC37FF"/>
    <w:rsid w:val="00AC66FD"/>
    <w:rsid w:val="00AD54CA"/>
    <w:rsid w:val="00AD7278"/>
    <w:rsid w:val="00AE3846"/>
    <w:rsid w:val="00AE3AA9"/>
    <w:rsid w:val="00AE4760"/>
    <w:rsid w:val="00AE5353"/>
    <w:rsid w:val="00AF250F"/>
    <w:rsid w:val="00AF284D"/>
    <w:rsid w:val="00B010AE"/>
    <w:rsid w:val="00B01951"/>
    <w:rsid w:val="00B0526E"/>
    <w:rsid w:val="00B0551D"/>
    <w:rsid w:val="00B056FD"/>
    <w:rsid w:val="00B07C1B"/>
    <w:rsid w:val="00B10FB4"/>
    <w:rsid w:val="00B11230"/>
    <w:rsid w:val="00B11328"/>
    <w:rsid w:val="00B13332"/>
    <w:rsid w:val="00B14930"/>
    <w:rsid w:val="00B242D3"/>
    <w:rsid w:val="00B269D7"/>
    <w:rsid w:val="00B26AA8"/>
    <w:rsid w:val="00B303ED"/>
    <w:rsid w:val="00B31B93"/>
    <w:rsid w:val="00B32021"/>
    <w:rsid w:val="00B36DCD"/>
    <w:rsid w:val="00B41077"/>
    <w:rsid w:val="00B416DB"/>
    <w:rsid w:val="00B4306D"/>
    <w:rsid w:val="00B44F0F"/>
    <w:rsid w:val="00B458B0"/>
    <w:rsid w:val="00B4614E"/>
    <w:rsid w:val="00B508F2"/>
    <w:rsid w:val="00B50EB5"/>
    <w:rsid w:val="00B52036"/>
    <w:rsid w:val="00B53400"/>
    <w:rsid w:val="00B5350F"/>
    <w:rsid w:val="00B53D77"/>
    <w:rsid w:val="00B66803"/>
    <w:rsid w:val="00B753D5"/>
    <w:rsid w:val="00B77E87"/>
    <w:rsid w:val="00B804AF"/>
    <w:rsid w:val="00B8361B"/>
    <w:rsid w:val="00B8415B"/>
    <w:rsid w:val="00B8434A"/>
    <w:rsid w:val="00B86716"/>
    <w:rsid w:val="00B87A9F"/>
    <w:rsid w:val="00B93372"/>
    <w:rsid w:val="00B952EC"/>
    <w:rsid w:val="00B96203"/>
    <w:rsid w:val="00B966CC"/>
    <w:rsid w:val="00B974B7"/>
    <w:rsid w:val="00B97B22"/>
    <w:rsid w:val="00BA092C"/>
    <w:rsid w:val="00BA09D5"/>
    <w:rsid w:val="00BA0FEF"/>
    <w:rsid w:val="00BA324C"/>
    <w:rsid w:val="00BA3654"/>
    <w:rsid w:val="00BB0F52"/>
    <w:rsid w:val="00BB1D31"/>
    <w:rsid w:val="00BB2963"/>
    <w:rsid w:val="00BB65A6"/>
    <w:rsid w:val="00BC0C02"/>
    <w:rsid w:val="00BC2B40"/>
    <w:rsid w:val="00BC30B1"/>
    <w:rsid w:val="00BC365E"/>
    <w:rsid w:val="00BC46C3"/>
    <w:rsid w:val="00BC4897"/>
    <w:rsid w:val="00BC685A"/>
    <w:rsid w:val="00BC7C28"/>
    <w:rsid w:val="00BD095D"/>
    <w:rsid w:val="00BD0DD8"/>
    <w:rsid w:val="00BD1F91"/>
    <w:rsid w:val="00BD225A"/>
    <w:rsid w:val="00BD3B4F"/>
    <w:rsid w:val="00BD4E3E"/>
    <w:rsid w:val="00BD67F5"/>
    <w:rsid w:val="00BD734B"/>
    <w:rsid w:val="00BE0CDF"/>
    <w:rsid w:val="00BE326A"/>
    <w:rsid w:val="00BE3744"/>
    <w:rsid w:val="00BE61C3"/>
    <w:rsid w:val="00BF1633"/>
    <w:rsid w:val="00BF2F91"/>
    <w:rsid w:val="00BF4430"/>
    <w:rsid w:val="00BF7720"/>
    <w:rsid w:val="00C0102B"/>
    <w:rsid w:val="00C017EB"/>
    <w:rsid w:val="00C033C1"/>
    <w:rsid w:val="00C05511"/>
    <w:rsid w:val="00C05824"/>
    <w:rsid w:val="00C06791"/>
    <w:rsid w:val="00C10B49"/>
    <w:rsid w:val="00C11CEC"/>
    <w:rsid w:val="00C13038"/>
    <w:rsid w:val="00C160FB"/>
    <w:rsid w:val="00C214E2"/>
    <w:rsid w:val="00C23E57"/>
    <w:rsid w:val="00C250BC"/>
    <w:rsid w:val="00C26335"/>
    <w:rsid w:val="00C263CE"/>
    <w:rsid w:val="00C3070F"/>
    <w:rsid w:val="00C3101F"/>
    <w:rsid w:val="00C312FF"/>
    <w:rsid w:val="00C32A11"/>
    <w:rsid w:val="00C36174"/>
    <w:rsid w:val="00C366DD"/>
    <w:rsid w:val="00C370DD"/>
    <w:rsid w:val="00C371B4"/>
    <w:rsid w:val="00C404BD"/>
    <w:rsid w:val="00C47F1D"/>
    <w:rsid w:val="00C50191"/>
    <w:rsid w:val="00C50BA2"/>
    <w:rsid w:val="00C53CFF"/>
    <w:rsid w:val="00C55291"/>
    <w:rsid w:val="00C554B5"/>
    <w:rsid w:val="00C604D1"/>
    <w:rsid w:val="00C61DC0"/>
    <w:rsid w:val="00C6287D"/>
    <w:rsid w:val="00C63E08"/>
    <w:rsid w:val="00C71E1F"/>
    <w:rsid w:val="00C71FCC"/>
    <w:rsid w:val="00C75E9C"/>
    <w:rsid w:val="00C77320"/>
    <w:rsid w:val="00C8223D"/>
    <w:rsid w:val="00C852EC"/>
    <w:rsid w:val="00C916FD"/>
    <w:rsid w:val="00C9201E"/>
    <w:rsid w:val="00C93677"/>
    <w:rsid w:val="00C962BD"/>
    <w:rsid w:val="00CA147C"/>
    <w:rsid w:val="00CA4075"/>
    <w:rsid w:val="00CA42A0"/>
    <w:rsid w:val="00CA549B"/>
    <w:rsid w:val="00CB0823"/>
    <w:rsid w:val="00CB0AFB"/>
    <w:rsid w:val="00CB1AE4"/>
    <w:rsid w:val="00CC01E9"/>
    <w:rsid w:val="00CC0250"/>
    <w:rsid w:val="00CC08B1"/>
    <w:rsid w:val="00CC165C"/>
    <w:rsid w:val="00CC3D4D"/>
    <w:rsid w:val="00CC6AF4"/>
    <w:rsid w:val="00CD4069"/>
    <w:rsid w:val="00CD44AF"/>
    <w:rsid w:val="00CD6DF6"/>
    <w:rsid w:val="00CE0CCD"/>
    <w:rsid w:val="00CE2181"/>
    <w:rsid w:val="00CE33FF"/>
    <w:rsid w:val="00CE42C6"/>
    <w:rsid w:val="00CE6EC0"/>
    <w:rsid w:val="00CF05A2"/>
    <w:rsid w:val="00CF4A57"/>
    <w:rsid w:val="00D0060E"/>
    <w:rsid w:val="00D00B06"/>
    <w:rsid w:val="00D02078"/>
    <w:rsid w:val="00D02D3F"/>
    <w:rsid w:val="00D106E0"/>
    <w:rsid w:val="00D137D2"/>
    <w:rsid w:val="00D13AB1"/>
    <w:rsid w:val="00D1579E"/>
    <w:rsid w:val="00D1711D"/>
    <w:rsid w:val="00D2129C"/>
    <w:rsid w:val="00D22147"/>
    <w:rsid w:val="00D231B3"/>
    <w:rsid w:val="00D3010E"/>
    <w:rsid w:val="00D301DE"/>
    <w:rsid w:val="00D36139"/>
    <w:rsid w:val="00D40D0B"/>
    <w:rsid w:val="00D42A8C"/>
    <w:rsid w:val="00D478BD"/>
    <w:rsid w:val="00D5087D"/>
    <w:rsid w:val="00D5329A"/>
    <w:rsid w:val="00D53EE1"/>
    <w:rsid w:val="00D54DA9"/>
    <w:rsid w:val="00D648D7"/>
    <w:rsid w:val="00D657A0"/>
    <w:rsid w:val="00D66848"/>
    <w:rsid w:val="00D70FF4"/>
    <w:rsid w:val="00D72D9A"/>
    <w:rsid w:val="00D72F9E"/>
    <w:rsid w:val="00D73D22"/>
    <w:rsid w:val="00D7493E"/>
    <w:rsid w:val="00D76F97"/>
    <w:rsid w:val="00D80385"/>
    <w:rsid w:val="00D83A9B"/>
    <w:rsid w:val="00D8427B"/>
    <w:rsid w:val="00D8442A"/>
    <w:rsid w:val="00D85205"/>
    <w:rsid w:val="00D94DAF"/>
    <w:rsid w:val="00D97558"/>
    <w:rsid w:val="00DA55A5"/>
    <w:rsid w:val="00DA648C"/>
    <w:rsid w:val="00DB6451"/>
    <w:rsid w:val="00DB7ACE"/>
    <w:rsid w:val="00DC11FC"/>
    <w:rsid w:val="00DC1703"/>
    <w:rsid w:val="00DC3E2F"/>
    <w:rsid w:val="00DC4D5E"/>
    <w:rsid w:val="00DD137F"/>
    <w:rsid w:val="00DD19B6"/>
    <w:rsid w:val="00DD225E"/>
    <w:rsid w:val="00DD40FE"/>
    <w:rsid w:val="00DD417A"/>
    <w:rsid w:val="00DD5090"/>
    <w:rsid w:val="00DD5495"/>
    <w:rsid w:val="00DE0A3D"/>
    <w:rsid w:val="00DE1435"/>
    <w:rsid w:val="00DE2975"/>
    <w:rsid w:val="00DE3C99"/>
    <w:rsid w:val="00DE6E00"/>
    <w:rsid w:val="00DF2B93"/>
    <w:rsid w:val="00DF3471"/>
    <w:rsid w:val="00DF4240"/>
    <w:rsid w:val="00DF6B42"/>
    <w:rsid w:val="00DF6BFB"/>
    <w:rsid w:val="00E005B1"/>
    <w:rsid w:val="00E01E72"/>
    <w:rsid w:val="00E07B26"/>
    <w:rsid w:val="00E108B8"/>
    <w:rsid w:val="00E11069"/>
    <w:rsid w:val="00E13224"/>
    <w:rsid w:val="00E15B4C"/>
    <w:rsid w:val="00E174AB"/>
    <w:rsid w:val="00E17D46"/>
    <w:rsid w:val="00E17D55"/>
    <w:rsid w:val="00E21577"/>
    <w:rsid w:val="00E2358C"/>
    <w:rsid w:val="00E23D46"/>
    <w:rsid w:val="00E24B2F"/>
    <w:rsid w:val="00E27EEE"/>
    <w:rsid w:val="00E31D28"/>
    <w:rsid w:val="00E321C0"/>
    <w:rsid w:val="00E34102"/>
    <w:rsid w:val="00E36E41"/>
    <w:rsid w:val="00E430C1"/>
    <w:rsid w:val="00E50E9F"/>
    <w:rsid w:val="00E52AB1"/>
    <w:rsid w:val="00E56443"/>
    <w:rsid w:val="00E611D1"/>
    <w:rsid w:val="00E635A4"/>
    <w:rsid w:val="00E656AF"/>
    <w:rsid w:val="00E673E8"/>
    <w:rsid w:val="00E7224D"/>
    <w:rsid w:val="00E74B02"/>
    <w:rsid w:val="00E74FCB"/>
    <w:rsid w:val="00E7516D"/>
    <w:rsid w:val="00E75A90"/>
    <w:rsid w:val="00E776AC"/>
    <w:rsid w:val="00E800CB"/>
    <w:rsid w:val="00E81DD9"/>
    <w:rsid w:val="00E82A5B"/>
    <w:rsid w:val="00E86831"/>
    <w:rsid w:val="00E9056B"/>
    <w:rsid w:val="00E9056E"/>
    <w:rsid w:val="00E9186D"/>
    <w:rsid w:val="00E92F22"/>
    <w:rsid w:val="00E94F7D"/>
    <w:rsid w:val="00E97326"/>
    <w:rsid w:val="00E9753C"/>
    <w:rsid w:val="00E97DDB"/>
    <w:rsid w:val="00EA01FE"/>
    <w:rsid w:val="00EA72F5"/>
    <w:rsid w:val="00EB221C"/>
    <w:rsid w:val="00EB325D"/>
    <w:rsid w:val="00EB469E"/>
    <w:rsid w:val="00EB555C"/>
    <w:rsid w:val="00EB5D86"/>
    <w:rsid w:val="00EC5B2D"/>
    <w:rsid w:val="00ED02A4"/>
    <w:rsid w:val="00ED1D8A"/>
    <w:rsid w:val="00ED256C"/>
    <w:rsid w:val="00ED3C61"/>
    <w:rsid w:val="00ED6AB8"/>
    <w:rsid w:val="00EE04DA"/>
    <w:rsid w:val="00EE0622"/>
    <w:rsid w:val="00EE5058"/>
    <w:rsid w:val="00EF0248"/>
    <w:rsid w:val="00EF2A9C"/>
    <w:rsid w:val="00EF40B7"/>
    <w:rsid w:val="00EF40DE"/>
    <w:rsid w:val="00F0005F"/>
    <w:rsid w:val="00F11427"/>
    <w:rsid w:val="00F11675"/>
    <w:rsid w:val="00F11DCB"/>
    <w:rsid w:val="00F12183"/>
    <w:rsid w:val="00F14B70"/>
    <w:rsid w:val="00F1647E"/>
    <w:rsid w:val="00F16A7C"/>
    <w:rsid w:val="00F20052"/>
    <w:rsid w:val="00F212AE"/>
    <w:rsid w:val="00F218B8"/>
    <w:rsid w:val="00F22089"/>
    <w:rsid w:val="00F22A92"/>
    <w:rsid w:val="00F24816"/>
    <w:rsid w:val="00F269E6"/>
    <w:rsid w:val="00F32F73"/>
    <w:rsid w:val="00F33B6A"/>
    <w:rsid w:val="00F33CA9"/>
    <w:rsid w:val="00F34FC8"/>
    <w:rsid w:val="00F40AE2"/>
    <w:rsid w:val="00F423B1"/>
    <w:rsid w:val="00F4422C"/>
    <w:rsid w:val="00F47ABB"/>
    <w:rsid w:val="00F5177A"/>
    <w:rsid w:val="00F523C5"/>
    <w:rsid w:val="00F5312E"/>
    <w:rsid w:val="00F53AC1"/>
    <w:rsid w:val="00F55ABB"/>
    <w:rsid w:val="00F60D54"/>
    <w:rsid w:val="00F65C99"/>
    <w:rsid w:val="00F71298"/>
    <w:rsid w:val="00F730CF"/>
    <w:rsid w:val="00F76D18"/>
    <w:rsid w:val="00F76E62"/>
    <w:rsid w:val="00F76EBD"/>
    <w:rsid w:val="00F7749E"/>
    <w:rsid w:val="00F815F9"/>
    <w:rsid w:val="00F81961"/>
    <w:rsid w:val="00F8211B"/>
    <w:rsid w:val="00F84AE1"/>
    <w:rsid w:val="00F91115"/>
    <w:rsid w:val="00F914AC"/>
    <w:rsid w:val="00F92C12"/>
    <w:rsid w:val="00F93E7B"/>
    <w:rsid w:val="00F96704"/>
    <w:rsid w:val="00F96ABC"/>
    <w:rsid w:val="00FA05CC"/>
    <w:rsid w:val="00FA1402"/>
    <w:rsid w:val="00FA296C"/>
    <w:rsid w:val="00FA2C76"/>
    <w:rsid w:val="00FA590F"/>
    <w:rsid w:val="00FA6047"/>
    <w:rsid w:val="00FA7D46"/>
    <w:rsid w:val="00FB405D"/>
    <w:rsid w:val="00FB4BD2"/>
    <w:rsid w:val="00FB6341"/>
    <w:rsid w:val="00FB6EEE"/>
    <w:rsid w:val="00FC01B2"/>
    <w:rsid w:val="00FC10BF"/>
    <w:rsid w:val="00FC4789"/>
    <w:rsid w:val="00FD0B80"/>
    <w:rsid w:val="00FD181C"/>
    <w:rsid w:val="00FD2151"/>
    <w:rsid w:val="00FD3971"/>
    <w:rsid w:val="00FD4580"/>
    <w:rsid w:val="00FD58F3"/>
    <w:rsid w:val="00FE3DB6"/>
    <w:rsid w:val="00FE4BC5"/>
    <w:rsid w:val="00FE7A49"/>
    <w:rsid w:val="00FE7ABA"/>
    <w:rsid w:val="00FF24B9"/>
    <w:rsid w:val="00FF2906"/>
    <w:rsid w:val="00FF4384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1D8D047"/>
  <w15:chartTrackingRefBased/>
  <w15:docId w15:val="{F2BF546A-A6E5-433C-A36E-541A512B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jc w:val="center"/>
      <w:outlineLvl w:val="0"/>
    </w:pPr>
    <w:rPr>
      <w:rFonts w:ascii="SPLiteraturuly MT" w:hAnsi="SPLiteraturuly MT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40" w:after="0" w:line="240" w:lineRule="atLeast"/>
      <w:jc w:val="center"/>
      <w:outlineLvl w:val="1"/>
    </w:pPr>
    <w:rPr>
      <w:rFonts w:ascii="SPLiteraturuly" w:hAnsi="SPLiteraturuly"/>
      <w:spacing w:val="55"/>
      <w:sz w:val="20"/>
      <w:szCs w:val="24"/>
      <w:lang w:val="sv-SE"/>
    </w:rPr>
  </w:style>
  <w:style w:type="paragraph" w:styleId="Heading3">
    <w:name w:val="heading 3"/>
    <w:basedOn w:val="Normal"/>
    <w:next w:val="Normal"/>
    <w:qFormat/>
    <w:pPr>
      <w:keepNext/>
      <w:keepLines/>
      <w:spacing w:after="0" w:line="240" w:lineRule="atLeast"/>
      <w:jc w:val="center"/>
      <w:outlineLvl w:val="2"/>
    </w:pPr>
    <w:rPr>
      <w:rFonts w:ascii="SPLiteraturuly MT" w:hAnsi="SPLiteraturuly MT"/>
      <w:b/>
      <w:spacing w:val="5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keepLines/>
      <w:tabs>
        <w:tab w:val="left" w:pos="720"/>
      </w:tabs>
      <w:spacing w:before="240" w:after="0" w:line="240" w:lineRule="auto"/>
      <w:outlineLvl w:val="5"/>
    </w:pPr>
    <w:rPr>
      <w:rFonts w:ascii="SPLiteraturuly" w:hAnsi="SPLiteraturuly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lamdrst">
    <w:name w:val="parlamdrst"/>
    <w:basedOn w:val="PlainText"/>
    <w:autoRedefine/>
    <w:pPr>
      <w:pageBreakBefore w:val="0"/>
      <w:tabs>
        <w:tab w:val="left" w:pos="283"/>
      </w:tabs>
      <w:spacing w:before="0"/>
      <w:ind w:firstLine="284"/>
      <w:jc w:val="both"/>
    </w:pPr>
    <w:rPr>
      <w:rFonts w:cs="Times New Roman"/>
      <w:i w:val="0"/>
      <w:sz w:val="22"/>
      <w:szCs w:val="24"/>
    </w:rPr>
  </w:style>
  <w:style w:type="paragraph" w:styleId="PlainText">
    <w:name w:val="Plain Text"/>
    <w:basedOn w:val="Normal"/>
    <w:pPr>
      <w:pageBreakBefore/>
      <w:spacing w:before="120" w:after="0" w:line="240" w:lineRule="auto"/>
      <w:jc w:val="center"/>
    </w:pPr>
    <w:rPr>
      <w:rFonts w:ascii="SPLiteraturuly" w:hAnsi="SPLiteraturuly" w:cs="Courier New"/>
      <w:i/>
      <w:sz w:val="20"/>
      <w:szCs w:val="20"/>
    </w:rPr>
  </w:style>
  <w:style w:type="paragraph" w:customStyle="1" w:styleId="chveulebrivi">
    <w:name w:val="chveulebrivi"/>
    <w:basedOn w:val="PlainText"/>
    <w:autoRedefine/>
    <w:pPr>
      <w:pageBreakBefore w:val="0"/>
      <w:tabs>
        <w:tab w:val="left" w:pos="0"/>
      </w:tabs>
      <w:spacing w:before="0"/>
      <w:ind w:firstLine="284"/>
      <w:jc w:val="both"/>
    </w:pPr>
    <w:rPr>
      <w:i w:val="0"/>
      <w:iCs/>
      <w:snapToGrid w:val="0"/>
      <w:kern w:val="28"/>
    </w:rPr>
  </w:style>
  <w:style w:type="paragraph" w:customStyle="1" w:styleId="data">
    <w:name w:val="data"/>
    <w:basedOn w:val="chveulebrivi"/>
    <w:autoRedefine/>
    <w:pPr>
      <w:tabs>
        <w:tab w:val="left" w:pos="720"/>
      </w:tabs>
      <w:ind w:firstLine="0"/>
    </w:pPr>
    <w:rPr>
      <w:i/>
    </w:rPr>
  </w:style>
  <w:style w:type="character" w:styleId="PageNumber">
    <w:name w:val="page number"/>
    <w:basedOn w:val="DefaultParagraphFont"/>
  </w:style>
  <w:style w:type="paragraph" w:customStyle="1" w:styleId="petiti">
    <w:name w:val="petiti"/>
    <w:basedOn w:val="chveulebrivi"/>
    <w:autoRedefine/>
    <w:pPr>
      <w:widowControl w:val="0"/>
      <w:tabs>
        <w:tab w:val="left" w:pos="1718"/>
      </w:tabs>
      <w:spacing w:before="120"/>
      <w:ind w:left="284" w:firstLine="0"/>
    </w:pPr>
    <w:rPr>
      <w:i/>
      <w:iCs w:val="0"/>
      <w:sz w:val="17"/>
    </w:rPr>
  </w:style>
  <w:style w:type="paragraph" w:customStyle="1" w:styleId="prezident">
    <w:name w:val="prezident"/>
    <w:basedOn w:val="chveulebrivi"/>
    <w:autoRedefine/>
    <w:pPr>
      <w:tabs>
        <w:tab w:val="left" w:pos="720"/>
      </w:tabs>
      <w:ind w:firstLine="0"/>
    </w:pPr>
    <w:rPr>
      <w:rFonts w:cs="Times New Roman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720"/>
      </w:tabs>
      <w:spacing w:before="6000" w:after="60" w:line="240" w:lineRule="auto"/>
      <w:jc w:val="center"/>
      <w:outlineLvl w:val="0"/>
    </w:pPr>
    <w:rPr>
      <w:rFonts w:ascii="SPGrotesk" w:hAnsi="SPGrotesk"/>
      <w:b/>
      <w:spacing w:val="60"/>
      <w:kern w:val="28"/>
      <w:sz w:val="32"/>
      <w:szCs w:val="24"/>
    </w:rPr>
  </w:style>
  <w:style w:type="paragraph" w:styleId="TOC1">
    <w:name w:val="toc 1"/>
    <w:basedOn w:val="Normal"/>
    <w:next w:val="Normal"/>
    <w:autoRedefine/>
    <w:semiHidden/>
    <w:pPr>
      <w:spacing w:after="0" w:line="240" w:lineRule="auto"/>
      <w:jc w:val="both"/>
    </w:pPr>
    <w:rPr>
      <w:rFonts w:ascii="SPLiteraturuly" w:hAnsi="SPLiteraturuly"/>
      <w:sz w:val="24"/>
      <w:szCs w:val="20"/>
    </w:rPr>
  </w:style>
  <w:style w:type="paragraph" w:styleId="TOC2">
    <w:name w:val="toc 2"/>
    <w:basedOn w:val="Normal"/>
    <w:next w:val="Normal"/>
    <w:autoRedefine/>
    <w:semiHidden/>
    <w:pPr>
      <w:spacing w:after="0" w:line="240" w:lineRule="auto"/>
      <w:ind w:left="240"/>
      <w:jc w:val="both"/>
    </w:pPr>
    <w:rPr>
      <w:rFonts w:ascii="SPLiteraturuly" w:hAnsi="SPLiteraturuly"/>
      <w:sz w:val="24"/>
      <w:szCs w:val="20"/>
    </w:rPr>
  </w:style>
  <w:style w:type="paragraph" w:styleId="TOC3">
    <w:name w:val="toc 3"/>
    <w:basedOn w:val="Normal"/>
    <w:next w:val="Normal"/>
    <w:autoRedefine/>
    <w:semiHidden/>
    <w:pPr>
      <w:spacing w:after="0" w:line="240" w:lineRule="auto"/>
      <w:ind w:left="480"/>
      <w:jc w:val="both"/>
    </w:pPr>
    <w:rPr>
      <w:rFonts w:ascii="SPLiteraturuly" w:hAnsi="SPLiteraturuly"/>
      <w:sz w:val="24"/>
      <w:szCs w:val="20"/>
    </w:rPr>
  </w:style>
  <w:style w:type="paragraph" w:styleId="TOC4">
    <w:name w:val="toc 4"/>
    <w:basedOn w:val="Normal"/>
    <w:next w:val="Normal"/>
    <w:autoRedefine/>
    <w:semiHidden/>
    <w:pPr>
      <w:spacing w:after="240" w:line="240" w:lineRule="auto"/>
      <w:ind w:left="720"/>
      <w:jc w:val="center"/>
    </w:pPr>
    <w:rPr>
      <w:rFonts w:ascii="SPLiteraturuly MT" w:hAnsi="SPLiteraturuly MT"/>
      <w:b/>
      <w:spacing w:val="100"/>
      <w:sz w:val="24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0" w:line="240" w:lineRule="auto"/>
      <w:jc w:val="both"/>
    </w:pPr>
    <w:rPr>
      <w:rFonts w:ascii="SPLiteraturuly" w:hAnsi="SPLiteraturuly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kanoni">
    <w:name w:val="kanoni"/>
    <w:basedOn w:val="Title"/>
    <w:autoRedefine/>
    <w:pPr>
      <w:tabs>
        <w:tab w:val="clear" w:pos="720"/>
      </w:tabs>
      <w:spacing w:before="360" w:after="120"/>
    </w:pPr>
    <w:rPr>
      <w:rFonts w:ascii="Geo_dumM" w:hAnsi="Geo_dumM"/>
      <w:kern w:val="0"/>
      <w:sz w:val="24"/>
    </w:rPr>
  </w:style>
  <w:style w:type="paragraph" w:styleId="BodyText">
    <w:name w:val="Body Text"/>
    <w:basedOn w:val="Normal"/>
    <w:link w:val="BodyTextChar"/>
    <w:uiPriority w:val="1"/>
    <w:pPr>
      <w:spacing w:after="0" w:line="240" w:lineRule="auto"/>
      <w:jc w:val="both"/>
    </w:pPr>
    <w:rPr>
      <w:rFonts w:ascii="SPAcademi" w:hAnsi="SPAcademi"/>
      <w:sz w:val="28"/>
      <w:szCs w:val="24"/>
      <w:lang w:val="sv-SE"/>
    </w:rPr>
  </w:style>
  <w:style w:type="paragraph" w:styleId="BodyText2">
    <w:name w:val="Body Text 2"/>
    <w:basedOn w:val="Normal"/>
    <w:pPr>
      <w:spacing w:after="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kitxva">
    <w:name w:val="kitxva"/>
    <w:basedOn w:val="Normal"/>
    <w:autoRedefine/>
    <w:pPr>
      <w:tabs>
        <w:tab w:val="left" w:pos="240"/>
      </w:tabs>
      <w:autoSpaceDE w:val="0"/>
      <w:autoSpaceDN w:val="0"/>
      <w:adjustRightInd w:val="0"/>
      <w:spacing w:after="113" w:line="240" w:lineRule="auto"/>
      <w:ind w:firstLine="284"/>
      <w:jc w:val="both"/>
    </w:pPr>
    <w:rPr>
      <w:rFonts w:ascii="SPLiteraturuly" w:hAnsi="SPLiteraturuly"/>
      <w:b/>
      <w:bCs/>
      <w:sz w:val="24"/>
      <w:szCs w:val="20"/>
    </w:rPr>
  </w:style>
  <w:style w:type="paragraph" w:styleId="E-mailSignature">
    <w:name w:val="E-mail Signature"/>
    <w:basedOn w:val="Normal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suxi">
    <w:name w:val="pasuxi"/>
    <w:basedOn w:val="Normal"/>
    <w:autoRedefine/>
    <w:pPr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SPLiteraturuly" w:hAnsi="SPLiteraturuly"/>
      <w:sz w:val="24"/>
      <w:szCs w:val="20"/>
    </w:rPr>
  </w:style>
  <w:style w:type="paragraph" w:customStyle="1" w:styleId="Style1">
    <w:name w:val="Style1"/>
    <w:basedOn w:val="parlamdrst"/>
    <w:autoRedefine/>
    <w:rsid w:val="0095614A"/>
    <w:pPr>
      <w:ind w:firstLine="283"/>
    </w:pPr>
    <w:rPr>
      <w:szCs w:val="20"/>
    </w:rPr>
  </w:style>
  <w:style w:type="paragraph" w:customStyle="1" w:styleId="chveulebrivi-wigni">
    <w:name w:val="chveulebrivi-wigni"/>
    <w:basedOn w:val="PlainText"/>
    <w:pPr>
      <w:pageBreakBefore w:val="0"/>
      <w:autoSpaceDE w:val="0"/>
      <w:autoSpaceDN w:val="0"/>
      <w:adjustRightInd w:val="0"/>
      <w:spacing w:before="0"/>
      <w:ind w:firstLine="454"/>
      <w:jc w:val="both"/>
    </w:pPr>
    <w:rPr>
      <w:rFonts w:cs="Times New Roman"/>
      <w:i w:val="0"/>
    </w:rPr>
  </w:style>
  <w:style w:type="paragraph" w:customStyle="1" w:styleId="satauri">
    <w:name w:val="satauri"/>
    <w:basedOn w:val="parlamdrst"/>
    <w:autoRedefine/>
    <w:pPr>
      <w:ind w:firstLine="0"/>
      <w:jc w:val="center"/>
    </w:pPr>
    <w:rPr>
      <w:rFonts w:ascii="SPLiteraturuly MT" w:hAnsi="SPLiteraturuly MT"/>
      <w:b/>
      <w:sz w:val="26"/>
    </w:rPr>
  </w:style>
  <w:style w:type="paragraph" w:customStyle="1" w:styleId="satauri2">
    <w:name w:val="satauri2"/>
    <w:basedOn w:val="Normal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rigi">
    <w:name w:val="tarigi"/>
    <w:basedOn w:val="Normal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uxliparl">
    <w:name w:val="muxli_parl"/>
    <w:basedOn w:val="parlamdrst"/>
    <w:autoRedefine/>
    <w:pPr>
      <w:spacing w:before="240"/>
      <w:ind w:left="283" w:hanging="283"/>
      <w:jc w:val="left"/>
    </w:pPr>
    <w:rPr>
      <w:rFonts w:ascii="SPDumbadze" w:hAnsi="SPDumbadze"/>
      <w:b/>
      <w:bCs/>
      <w:szCs w:val="22"/>
    </w:rPr>
  </w:style>
  <w:style w:type="paragraph" w:customStyle="1" w:styleId="muxlixml">
    <w:name w:val="muxli_xml"/>
    <w:basedOn w:val="Normal"/>
    <w:autoRedefine/>
    <w:rsid w:val="001873D7"/>
    <w:pPr>
      <w:tabs>
        <w:tab w:val="left" w:pos="283"/>
      </w:tabs>
      <w:spacing w:after="0" w:line="240" w:lineRule="auto"/>
      <w:jc w:val="both"/>
    </w:pPr>
    <w:rPr>
      <w:rFonts w:ascii="Sylfaen" w:hAnsi="Sylfaen"/>
      <w:b/>
      <w:szCs w:val="24"/>
      <w:lang w:val="ka-GE"/>
    </w:rPr>
  </w:style>
  <w:style w:type="paragraph" w:customStyle="1" w:styleId="tavisataurixml">
    <w:name w:val="tavi_satauri_xml"/>
    <w:basedOn w:val="Normal"/>
    <w:autoRedefine/>
    <w:rsid w:val="00BA0FEF"/>
    <w:pPr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tavixml">
    <w:name w:val="tavi_xml"/>
    <w:basedOn w:val="Normal"/>
    <w:rsid w:val="00BA0FEF"/>
    <w:pPr>
      <w:spacing w:before="240" w:after="0" w:line="240" w:lineRule="auto"/>
      <w:jc w:val="center"/>
    </w:pPr>
    <w:rPr>
      <w:rFonts w:ascii="Sylfaen" w:hAnsi="Sylfaen"/>
      <w:b/>
      <w:szCs w:val="24"/>
    </w:rPr>
  </w:style>
  <w:style w:type="paragraph" w:customStyle="1" w:styleId="abzacixml">
    <w:name w:val="abzaci_xml"/>
    <w:basedOn w:val="Normal"/>
    <w:link w:val="abzacixmlChar"/>
    <w:autoRedefine/>
    <w:rsid w:val="00814FD8"/>
    <w:pPr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karixml">
    <w:name w:val="kari_xml"/>
    <w:basedOn w:val="muxlixml"/>
    <w:autoRedefine/>
    <w:rsid w:val="005D47F0"/>
    <w:pPr>
      <w:keepNext/>
      <w:keepLines/>
      <w:suppressAutoHyphens/>
      <w:spacing w:before="240" w:line="240" w:lineRule="exact"/>
      <w:ind w:left="850" w:hanging="850"/>
    </w:pPr>
    <w:rPr>
      <w:b w:val="0"/>
      <w:sz w:val="24"/>
    </w:rPr>
  </w:style>
  <w:style w:type="paragraph" w:customStyle="1" w:styleId="karisataurixml">
    <w:name w:val="kari_satauri_xml"/>
    <w:basedOn w:val="abzacixml"/>
    <w:rsid w:val="000A1A54"/>
    <w:pPr>
      <w:ind w:firstLine="283"/>
      <w:jc w:val="both"/>
    </w:pPr>
    <w:rPr>
      <w:sz w:val="22"/>
      <w:szCs w:val="20"/>
    </w:rPr>
  </w:style>
  <w:style w:type="paragraph" w:customStyle="1" w:styleId="petitixml">
    <w:name w:val="petiti_xml"/>
    <w:basedOn w:val="abzacixml"/>
    <w:autoRedefine/>
    <w:rsid w:val="006B1233"/>
    <w:pPr>
      <w:ind w:firstLine="283"/>
      <w:jc w:val="both"/>
    </w:pPr>
    <w:rPr>
      <w:sz w:val="22"/>
      <w:szCs w:val="20"/>
    </w:rPr>
  </w:style>
  <w:style w:type="paragraph" w:customStyle="1" w:styleId="cignixml">
    <w:name w:val="cigni_xml"/>
    <w:basedOn w:val="Normal"/>
    <w:autoRedefine/>
    <w:rsid w:val="002346F8"/>
    <w:pPr>
      <w:tabs>
        <w:tab w:val="left" w:pos="283"/>
      </w:tabs>
      <w:spacing w:after="0" w:line="240" w:lineRule="auto"/>
    </w:pPr>
    <w:rPr>
      <w:rFonts w:ascii="Sylfaen" w:hAnsi="Sylfaen"/>
      <w:sz w:val="24"/>
      <w:szCs w:val="24"/>
      <w:lang w:val="ka-GE"/>
    </w:rPr>
  </w:style>
  <w:style w:type="paragraph" w:customStyle="1" w:styleId="sataurixml">
    <w:name w:val="satauri_xml"/>
    <w:basedOn w:val="abzacixml"/>
    <w:autoRedefine/>
    <w:rsid w:val="001873D7"/>
    <w:pPr>
      <w:ind w:firstLine="283"/>
      <w:jc w:val="center"/>
    </w:pPr>
    <w:rPr>
      <w:b/>
      <w:sz w:val="26"/>
      <w:szCs w:val="20"/>
    </w:rPr>
  </w:style>
  <w:style w:type="paragraph" w:customStyle="1" w:styleId="zogadinacilixml">
    <w:name w:val="zogadi_nacili_xml"/>
    <w:basedOn w:val="Normal"/>
    <w:autoRedefine/>
    <w:rsid w:val="00FA604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gansakutrebulinacilixml">
    <w:name w:val="gansakutrebuli_nacili_xml"/>
    <w:basedOn w:val="Normal"/>
    <w:autoRedefine/>
    <w:rsid w:val="00535B09"/>
    <w:pPr>
      <w:numPr>
        <w:numId w:val="3"/>
      </w:num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cxrilixmlSylfaen">
    <w:name w:val="Style cxrili_xml + Sylfaen"/>
    <w:basedOn w:val="Normal"/>
    <w:link w:val="StylecxrilixmlSylfaenChar"/>
    <w:autoRedefine/>
    <w:rsid w:val="008E68DC"/>
    <w:pPr>
      <w:spacing w:after="0" w:line="240" w:lineRule="auto"/>
    </w:pPr>
    <w:rPr>
      <w:rFonts w:ascii="Sylfaen" w:hAnsi="Sylfaen"/>
      <w:bCs/>
      <w:noProof/>
      <w:sz w:val="20"/>
      <w:szCs w:val="20"/>
    </w:rPr>
  </w:style>
  <w:style w:type="character" w:customStyle="1" w:styleId="StylecxrilixmlSylfaenChar">
    <w:name w:val="Style cxrili_xml + Sylfaen Char"/>
    <w:basedOn w:val="DefaultParagraphFont"/>
    <w:link w:val="StylecxrilixmlSylfaen"/>
    <w:rsid w:val="008E68DC"/>
    <w:rPr>
      <w:rFonts w:ascii="Sylfaen" w:hAnsi="Sylfaen"/>
      <w:bCs/>
      <w:noProof/>
      <w:lang w:val="en-US" w:eastAsia="en-US" w:bidi="ar-SA"/>
    </w:rPr>
  </w:style>
  <w:style w:type="paragraph" w:customStyle="1" w:styleId="adgilixml">
    <w:name w:val="adgili_xml"/>
    <w:basedOn w:val="Normal"/>
    <w:rsid w:val="006D15EA"/>
    <w:pPr>
      <w:spacing w:before="120" w:after="120" w:line="240" w:lineRule="auto"/>
      <w:ind w:firstLine="284"/>
      <w:jc w:val="center"/>
      <w:outlineLvl w:val="0"/>
    </w:pPr>
    <w:rPr>
      <w:rFonts w:ascii="Sylfaen" w:hAnsi="Sylfaen" w:cs="Courier New"/>
      <w:b/>
      <w:szCs w:val="20"/>
      <w:lang w:eastAsia="ru-RU"/>
    </w:rPr>
  </w:style>
  <w:style w:type="paragraph" w:customStyle="1" w:styleId="ckhrilixml">
    <w:name w:val="ckhrili_xml"/>
    <w:basedOn w:val="abzacixml"/>
    <w:autoRedefine/>
    <w:rsid w:val="006D15EA"/>
    <w:pPr>
      <w:outlineLvl w:val="0"/>
    </w:pPr>
    <w:rPr>
      <w:rFonts w:cs="Courier New"/>
      <w:sz w:val="18"/>
      <w:szCs w:val="20"/>
      <w:lang w:val="ru-RU" w:eastAsia="ru-RU"/>
    </w:rPr>
  </w:style>
  <w:style w:type="paragraph" w:customStyle="1" w:styleId="danartixml">
    <w:name w:val="danarti_xml"/>
    <w:basedOn w:val="abzacixml"/>
    <w:autoRedefine/>
    <w:rsid w:val="001873D7"/>
    <w:pPr>
      <w:spacing w:before="120" w:after="120"/>
      <w:ind w:firstLine="284"/>
      <w:jc w:val="right"/>
      <w:outlineLvl w:val="0"/>
    </w:pPr>
    <w:rPr>
      <w:rFonts w:cs="Courier New"/>
      <w:b/>
      <w:i/>
      <w:sz w:val="22"/>
      <w:szCs w:val="20"/>
      <w:lang w:val="ru-RU" w:eastAsia="ru-RU"/>
    </w:rPr>
  </w:style>
  <w:style w:type="paragraph" w:customStyle="1" w:styleId="khelmoceraxml">
    <w:name w:val="khelmocera_xml"/>
    <w:basedOn w:val="abzacixml"/>
    <w:autoRedefine/>
    <w:rsid w:val="005D47F0"/>
    <w:pPr>
      <w:spacing w:before="120" w:after="120"/>
      <w:ind w:firstLine="284"/>
      <w:outlineLvl w:val="0"/>
    </w:pPr>
    <w:rPr>
      <w:b/>
      <w:lang w:eastAsia="ru-RU"/>
    </w:rPr>
  </w:style>
  <w:style w:type="paragraph" w:customStyle="1" w:styleId="kodixml">
    <w:name w:val="kodi_xml"/>
    <w:basedOn w:val="abzacixml"/>
    <w:rsid w:val="006D15EA"/>
    <w:pPr>
      <w:ind w:firstLine="283"/>
      <w:jc w:val="both"/>
      <w:outlineLvl w:val="0"/>
    </w:pPr>
    <w:rPr>
      <w:rFonts w:cs="Courier New"/>
      <w:sz w:val="20"/>
      <w:szCs w:val="20"/>
    </w:rPr>
  </w:style>
  <w:style w:type="paragraph" w:customStyle="1" w:styleId="mimgebixml">
    <w:name w:val="mimgebi_xml"/>
    <w:basedOn w:val="Normal"/>
    <w:rsid w:val="006D15EA"/>
    <w:pPr>
      <w:spacing w:after="0" w:line="240" w:lineRule="auto"/>
      <w:ind w:firstLine="284"/>
      <w:jc w:val="center"/>
      <w:outlineLvl w:val="0"/>
    </w:pPr>
    <w:rPr>
      <w:rFonts w:ascii="Sylfaen" w:hAnsi="Sylfaen" w:cs="Courier New"/>
      <w:b/>
      <w:sz w:val="26"/>
      <w:szCs w:val="20"/>
      <w:lang w:eastAsia="ru-RU"/>
    </w:rPr>
  </w:style>
  <w:style w:type="paragraph" w:customStyle="1" w:styleId="sulcvlilebaxml">
    <w:name w:val="sul_cvlileba_xml"/>
    <w:basedOn w:val="sataurixml"/>
    <w:autoRedefine/>
    <w:rsid w:val="006D15EA"/>
    <w:pPr>
      <w:spacing w:before="240" w:after="120"/>
      <w:ind w:firstLine="284"/>
      <w:outlineLvl w:val="0"/>
    </w:pPr>
    <w:rPr>
      <w:rFonts w:cs="Courier New"/>
      <w:sz w:val="24"/>
      <w:lang w:val="ru-RU" w:eastAsia="ru-RU"/>
    </w:rPr>
  </w:style>
  <w:style w:type="paragraph" w:customStyle="1" w:styleId="tarigixml">
    <w:name w:val="tarigi_xml"/>
    <w:basedOn w:val="abzacixml"/>
    <w:autoRedefine/>
    <w:rsid w:val="008950E7"/>
    <w:pPr>
      <w:spacing w:before="240" w:after="240"/>
      <w:ind w:firstLine="284"/>
      <w:jc w:val="center"/>
      <w:outlineLvl w:val="0"/>
    </w:pPr>
    <w:rPr>
      <w:rFonts w:cs="Courier New"/>
      <w:b/>
      <w:sz w:val="22"/>
      <w:szCs w:val="20"/>
      <w:lang w:eastAsia="ru-RU"/>
    </w:rPr>
  </w:style>
  <w:style w:type="paragraph" w:customStyle="1" w:styleId="saxexml">
    <w:name w:val="saxe_xml"/>
    <w:basedOn w:val="abzacixml"/>
    <w:rsid w:val="008B5C67"/>
    <w:pPr>
      <w:ind w:firstLine="283"/>
      <w:jc w:val="both"/>
    </w:pPr>
    <w:rPr>
      <w:sz w:val="22"/>
      <w:szCs w:val="22"/>
      <w:lang w:val="fr-FR"/>
    </w:rPr>
  </w:style>
  <w:style w:type="paragraph" w:customStyle="1" w:styleId="gazette">
    <w:name w:val="gazette"/>
    <w:basedOn w:val="Normal"/>
    <w:autoRedefine/>
    <w:rsid w:val="00076564"/>
    <w:pPr>
      <w:spacing w:after="0" w:line="240" w:lineRule="auto"/>
      <w:ind w:firstLine="720"/>
      <w:jc w:val="both"/>
    </w:pPr>
    <w:rPr>
      <w:rFonts w:ascii="BPG Nino Mkhedruli" w:hAnsi="BPG Nino Mkhedruli" w:cs="Sylfaen"/>
      <w:szCs w:val="20"/>
    </w:rPr>
  </w:style>
  <w:style w:type="paragraph" w:customStyle="1" w:styleId="muxligazette">
    <w:name w:val="muxli_gazette"/>
    <w:basedOn w:val="gazette"/>
    <w:autoRedefine/>
    <w:rsid w:val="003521C5"/>
    <w:pPr>
      <w:ind w:firstLine="283"/>
      <w:jc w:val="left"/>
    </w:pPr>
    <w:rPr>
      <w:b/>
    </w:rPr>
  </w:style>
  <w:style w:type="paragraph" w:customStyle="1" w:styleId="tavigazette">
    <w:name w:val="tavi_gazette"/>
    <w:basedOn w:val="gazette"/>
    <w:autoRedefine/>
    <w:rsid w:val="00A701CB"/>
    <w:pPr>
      <w:ind w:firstLine="283"/>
      <w:jc w:val="center"/>
    </w:pPr>
    <w:rPr>
      <w:b/>
    </w:rPr>
  </w:style>
  <w:style w:type="character" w:customStyle="1" w:styleId="FooterChar">
    <w:name w:val="Footer Char"/>
    <w:link w:val="Footer"/>
    <w:locked/>
    <w:rsid w:val="001873D7"/>
    <w:rPr>
      <w:sz w:val="24"/>
      <w:szCs w:val="24"/>
    </w:rPr>
  </w:style>
  <w:style w:type="character" w:customStyle="1" w:styleId="abzacixmlChar">
    <w:name w:val="abzaci_xml Char"/>
    <w:link w:val="abzacixml"/>
    <w:locked/>
    <w:rsid w:val="001873D7"/>
    <w:rPr>
      <w:rFonts w:ascii="Sylfaen" w:hAnsi="Sylfaen" w:cs="Sylfaen"/>
      <w:sz w:val="24"/>
      <w:szCs w:val="24"/>
    </w:rPr>
  </w:style>
  <w:style w:type="character" w:customStyle="1" w:styleId="TitleChar">
    <w:name w:val="Title Char"/>
    <w:link w:val="Title"/>
    <w:uiPriority w:val="10"/>
    <w:rsid w:val="00166AA6"/>
    <w:rPr>
      <w:rFonts w:ascii="SPGrotesk" w:hAnsi="SPGrotesk"/>
      <w:b/>
      <w:spacing w:val="60"/>
      <w:kern w:val="28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66AA6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166AA6"/>
    <w:rPr>
      <w:rFonts w:ascii="SPLiteraturuly MT" w:hAnsi="SPLiteraturuly MT"/>
      <w:b/>
      <w:snapToGrid w:val="0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166AA6"/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166AA6"/>
    <w:rPr>
      <w:rFonts w:ascii="SPAcademi" w:hAnsi="SPAcademi"/>
      <w:sz w:val="28"/>
      <w:szCs w:val="24"/>
      <w:lang w:val="sv-SE"/>
    </w:rPr>
  </w:style>
  <w:style w:type="character" w:customStyle="1" w:styleId="Heading2Char">
    <w:name w:val="Heading 2 Char"/>
    <w:link w:val="Heading2"/>
    <w:uiPriority w:val="9"/>
    <w:rsid w:val="00166AA6"/>
    <w:rPr>
      <w:rFonts w:ascii="SPLiteraturuly" w:hAnsi="SPLiteraturuly"/>
      <w:spacing w:val="55"/>
      <w:szCs w:val="24"/>
      <w:lang w:val="sv-SE"/>
    </w:rPr>
  </w:style>
  <w:style w:type="paragraph" w:customStyle="1" w:styleId="Body">
    <w:name w:val="Body"/>
    <w:rsid w:val="00166AA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166A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9CCA-4337-4DFD-8FE1-1297586F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1112</Words>
  <Characters>8905</Characters>
  <Application>Microsoft Office Word</Application>
  <DocSecurity>0</DocSecurity>
  <Lines>74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სსიპ – სამოქალაქო ავიაციის სააგენტოს დირექტორის</vt:lpstr>
      <vt:lpstr>2012 წლის 17 ივლისი</vt:lpstr>
      <vt:lpstr>ქ. თბილისი</vt:lpstr>
      <vt:lpstr>ი. დავითაძე</vt:lpstr>
      <vt:lpstr>დანართი</vt:lpstr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2022-01-04T12:37:00Z</dcterms:created>
  <dcterms:modified xsi:type="dcterms:W3CDTF">2022-01-05T06:41:00Z</dcterms:modified>
</cp:coreProperties>
</file>