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A327" w14:textId="3B7ADA05" w:rsidR="00893A44" w:rsidRDefault="00893A44" w:rsidP="00893A44">
      <w:pPr>
        <w:pStyle w:val="BodyText"/>
        <w:ind w:left="107"/>
        <w:jc w:val="right"/>
        <w:rPr>
          <w:b/>
          <w:bCs/>
          <w:w w:val="95"/>
          <w:sz w:val="20"/>
          <w:szCs w:val="20"/>
          <w:lang w:val="ka-GE"/>
        </w:rPr>
      </w:pPr>
      <w:r>
        <w:rPr>
          <w:b/>
          <w:bCs/>
          <w:w w:val="95"/>
          <w:sz w:val="20"/>
          <w:szCs w:val="20"/>
          <w:lang w:val="ka-GE"/>
        </w:rPr>
        <w:t>დანართი 17</w:t>
      </w:r>
    </w:p>
    <w:p w14:paraId="7F4966C7" w14:textId="37DD9890" w:rsidR="00893A44" w:rsidRPr="00893A44" w:rsidRDefault="00893A44" w:rsidP="00893A44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 w:rsidRPr="00893A44"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</w:t>
      </w:r>
      <w:bookmarkStart w:id="0" w:name="_GoBack"/>
      <w:bookmarkEnd w:id="0"/>
      <w:r w:rsidRPr="00893A44">
        <w:rPr>
          <w:bCs/>
          <w:i/>
          <w:w w:val="95"/>
          <w:sz w:val="20"/>
          <w:szCs w:val="20"/>
          <w:lang w:val="ka-GE"/>
        </w:rPr>
        <w:t>დან დევნილთა, შრომის, ჯანმრთელობისა და სოციალური დაცვის მინისტრის 2020 წლის 6 სექტემბრის ბრძანება №01-442/ო - ვებგვერდი, 08.09.2020წ.</w:t>
      </w:r>
    </w:p>
    <w:p w14:paraId="3DF8DF72" w14:textId="77777777" w:rsidR="00893A44" w:rsidRPr="00893A44" w:rsidRDefault="00893A44" w:rsidP="00893A44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 w:rsidRPr="00893A44"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0FA0FBB3" w14:textId="77777777" w:rsidR="00893A44" w:rsidRPr="00893A44" w:rsidRDefault="00893A44" w:rsidP="00893A44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 w:rsidRPr="00893A44"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4F4A0DD2" w14:textId="2DE4A8FE" w:rsidR="00893A44" w:rsidRPr="00893A44" w:rsidRDefault="00893A44" w:rsidP="00893A44">
      <w:pPr>
        <w:pStyle w:val="BodyText"/>
        <w:ind w:left="107" w:firstLine="0"/>
        <w:jc w:val="right"/>
        <w:rPr>
          <w:bCs/>
          <w:i/>
          <w:w w:val="95"/>
          <w:sz w:val="20"/>
          <w:szCs w:val="20"/>
          <w:lang w:val="ka-GE"/>
        </w:rPr>
      </w:pPr>
      <w:r w:rsidRPr="00893A44"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10 სექტემბრის ბრძანება №01-360/ო - ვებგვერდი, 15.09.2021წ.</w:t>
      </w:r>
    </w:p>
    <w:p w14:paraId="1C126C08" w14:textId="1FB71FC2" w:rsidR="000C275D" w:rsidRPr="003D6C8B" w:rsidRDefault="001F454E">
      <w:pPr>
        <w:pStyle w:val="BodyText"/>
        <w:ind w:left="107" w:firstLine="0"/>
        <w:jc w:val="left"/>
        <w:rPr>
          <w:rFonts w:ascii="Times New Roman"/>
          <w:sz w:val="20"/>
          <w:lang w:val="ka-GE"/>
        </w:rPr>
      </w:pPr>
      <w:r w:rsidRPr="003D6C8B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78110D" wp14:editId="77A3C769">
                <wp:extent cx="6676390" cy="864235"/>
                <wp:effectExtent l="0" t="0" r="10160" b="1206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864235"/>
                          <a:chOff x="0" y="94"/>
                          <a:chExt cx="10514" cy="136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"/>
                            <a:ext cx="42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734"/>
                            <a:ext cx="441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964E6" w14:textId="77777777" w:rsidR="000C275D" w:rsidRPr="00990FA6" w:rsidRDefault="00162C52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990FA6"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სსიპ- შრომის ინსპექციის სამსახური</w:t>
                              </w:r>
                            </w:p>
                            <w:p w14:paraId="57E0BB6C" w14:textId="77777777" w:rsidR="000C275D" w:rsidRPr="00BB7425" w:rsidRDefault="00D544C8">
                              <w:pPr>
                                <w:spacing w:before="39" w:line="257" w:lineRule="exact"/>
                                <w:ind w:right="18"/>
                                <w:jc w:val="right"/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BB7425"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  <w:t>ერთად შევქმნათ უსაფრთხო სამუშაო 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110D" id="Group 2" o:spid="_x0000_s1026" style="width:525.7pt;height:68.05pt;mso-position-horizontal-relative:char;mso-position-vertical-relative:line" coordorigin=",94" coordsize="10514,1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UWQeYEAAAMFQAADgAAAGRycy9lMm9Eb2MueG1s7Fjb&#10;buM2EH0v0H8g9K5YknWxhDiLxJdggbQb7G4/gJYoi1hJVEk6dlr03ztDSr4kQZvNZgt0kQAxeNfM&#10;mTPDGZ6/2zU1uWNScdFOHf/Mcwhrc1Hwdj11fvu8dCcOUZq2Ba1Fy6bOPVPOu4uffzrfdhkLRCXq&#10;gkkCh7Qq23ZTp9K6y0YjlVesoepMdKyFyVLIhmroyvWokHQLpzf1KPC8eLQVsuikyJlSMDq3k86F&#10;Ob8sWa4/lKVimtRTB2TT5lea3xX+ji7OabaWtKt43otBXyBFQ3kLH90fNaeako3kj45qeC6FEqU+&#10;y0UzEmXJc2Z0AG1874E211JsOqPLOtuuuz1MAO0DnF58bP7r3a0kvJg6Y4e0tAETma+SAKHZdusM&#10;VlzL7lN3K61+0LwR+RcF06OH89hf28Vktf1FFHAc3WhhoNmVssEjQGmyMxa431uA7TTJYTCOk3ic&#10;gqFymJvEYTCOrInyCux42JaGw/Ci3+l7kR/aff449nF6RDP7TSNnL9fFecfzDP57NKH1CM1/Zx3s&#10;0hvJnP6Q5llnNFR+2XQuGL6jmq94zfW9ITHAg0K1d7c8R5ixczAMaGUNA7P4UZKgcsMau4OiRsYs&#10;pBWzirZrdqk6YD/4JGwfhqQU24rRQuEwInR6iumeSLGqebfkdY12w3avLzjQAwI+AZkl91zkm4a1&#10;2nqrZDWoLlpV8U45RGasWTEgn3xf+IYkQIQbpfFzSAnjQX8Gk0vPS4MrdxZ5Mzf0koV7mYaJm3iL&#10;JPTCiT/zZ3/hbj/MNooBDLSed7yXFUYfSfuku/SBxTqicWhyR03YsFwCgQynBhGBXggJyqpk/hHA&#10;hnXQ1pLpvMJmCcj147B4P2FgPiCLNlDgXs/0mIH6iA+6TBhE4LroL34QTk54D6yQSl8z0RBsAMwg&#10;pIGZ3gHKVq1hCQrcCjS2UaNuTwZAfjsyaH9soNRLF5PFJHTDIF6AgeZz93I5C9146SfRfDyfzeb+&#10;YKCKFwVr8TPfbh8Dt6h5MVBUyfVqVktrt6X56wFRh2Uj5MlBjMGmeBhiajmXApjeVZC6y3iSuOEy&#10;jNw08Sau56dXaeyFaThfnqp0w1v27SqR7dRJoyAyVjoSGjl2pJtn/h7rRrOGa7hQa95A/Nwvohl6&#10;/aItjGk15bVtH0GB4h+gAHMPhjZsRX724QLo+v+LodHDGBojdqfR7weIoYGhzWC5Yz6/xVCbPsBl&#10;ipFyHJn7zyKEUdT3wjjtw6hnkgtwgSFjGULkWxR9i6KvGUW3HRQ9akiqoPe8RAVLnqfKhU8V7RhE&#10;ADz2kD7GQ+jDTAQSw5oRk1P3q4bEXtms/h9yxZMN2HlW0vKfOxzeoLGXxi++QdHb51RVNoswdzBe&#10;Fl99tf74CdNxljAQwtJvJYp7yGilgKQTqjl4IIBGJeQfDtlCsT111O8bivVT/b4F1qd+GGJ1bjph&#10;lATQkcczq+MZ2uZw1NTRDrHNmbYV/aaTfF3Bl2wt0YpLqD1LbhJdlM9KBXkMdsDxrKzf3QPhCcQW&#10;cJ8xv7wSOzJGQqEQ4KbogETvYHiQ+3u5InhFYq6/ZNyXzyiPqSFCH2awhog8kxm9XX6m9HsrIV6n&#10;hDgNDnq32vX8/8o4sY8R+/gADRsboPGKccG8GMGTm6mI+udBfNM77ps4cnjEvPg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j3IyO3QAAAAYBAAAPAAAAZHJz&#10;L2Rvd25yZXYueG1sTI9Ba8JAEIXvhf6HZQq91c3WKiVmIyJtT1KoFoq3MTsmwexsyK5J/Pdde7GX&#10;4Q1veO+bbDnaRvTU+dqxBjVJQBAXztRcavjevT+9gvAB2WDjmDRcyMMyv7/LMDVu4C/qt6EUMYR9&#10;ihqqENpUSl9UZNFPXEscvaPrLIa4dqU0HQ4x3DbyOUnm0mLNsaHCltYVFaft2Wr4GHBYTdVbvzkd&#10;15f9bvb5s1Gk9ePDuFqACDSG2zFc8SM65JHp4M5svGg0xEfC37x6yUy9gDhENZ0rkHkm/+PnvwAA&#10;AP//AwBQSwMECgAAAAAAAAAhAB4UoiCHHgAAhx4AABUAAABkcnMvbWVkaWEvaW1hZ2UxLmpwZWf/&#10;2P/gABBKRklGAAEBAQBgAGAAAP/bAEMAAwICAwICAwMDAwQDAwQFCAUFBAQFCgcHBggMCgwMCwoL&#10;Cw0OEhANDhEOCwsQFhARExQVFRUMDxcYFhQYEhQVFP/bAEMBAwQEBQQFCQUFCRQNCw0UFBQUFBQU&#10;FBQUFBQUFBQUFBQUFBQUFBQUFBQUFBQUFBQUFBQUFBQUFBQUFBQUFBQUFP/AABEIAFM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347/F&#10;C1+HPgi8lW426reRSQWSR43mTH3x/uZzXxo3xd8bqAx8Uanz/wBN3zXM6z4h1HxLfPe6pfT6jePw&#10;HuJPMxWl8PLfT9R8daHaapCLmwuLuO2njaTYNklfSUKFPD0z+Yc34jxefY+Cw0/ZwNMfGTxuP+Zp&#10;1T/v/JQfjJ43PXxTqh/7byV7x8ePgt4F+Hnw51DVdK0b7LqDNHHDLJdSvsbzB6yfWvlPLOOufxrS&#10;h7KqefnFPM8kr+wr1/8AyaR6H8ZPi34x0XSvAh0/xPqVo95on2i4EMzjzJPPkHmflj9K81Hx9+Iz&#10;cHxrrOD/ANPclb/xvk8mw+G0nlxybND/ANXJ/wBfEle//BrSfgx8Q/B8eq6poXh/TL0fu7m1lf7O&#10;Y37kBpzlPavOqe4fb4OOLzGp7OGI5Pch/wCknzRJ8cfibBbW0z+LNbitp/8AVySTv+8rs/gr+014&#10;n8NfETS5/FHiLUNS0KR/s13Fcz74o/M/5aH/AK519BaR8OfhZdeJNT03U7mwutA00D+yra81PNvG&#10;Lg+ZL5f7z++K8X/ack+HPhOFfD/hLQ9Glv7keZLeWQDi3T/rp5n+s/4Aay/iaHpVMLjsvp/W3iL8&#10;h97afqFvqlpHd2sqTwum9JI33o49jWTIMfEG3/7Bsv8A6Njr5B/YI8Tarc+L9Y0WTUbqbSotN+0R&#10;WUr5jik8yMcfgTX2BKP+Lg2//YMl/wDRsdcThyOx+jZfjv7TwtPEHT0UUVke+FFFFABRRRQAUUUU&#10;AFFFFABRRRQAUUUUAFFFFABRRRQAUUUUAFFFFABRRRQAUUUUAflZH/rP3dfoRNovgNf7Nn1i10CL&#10;Uhs2yXMcCSGT2zX55gfNg10vw7ls4fHnh+41OeO2sbe7juZribpsj/eV9LiKPtNmfypwznNLK6s6&#10;dWnz8/IfoV4xtvDl3pkaeKI9Ok07euz+0tnl7+2N/Ga+bv2sbDR7Dwl4ZHh61srfT/tUm86fGnl/&#10;6vj7n/bStr9oD4r+C/H3ww1Cw0rX4LrUFeO5gi2P8x8wcdK+Ruh4rlwuHfxn3fGPEOH9/A0KcJ88&#10;PjNT47/8gn4c/wDYA/8Abh65r4Q6pPpfxI0GS0sLfU7i4uPsX2a+/wBXJ5n7v/2pXS/Hf/kFfDn/&#10;ALAP/td68rtpfstxHJH/AMs5PMq2fMzn7KtTn/gPfNDi8OeHJRfaFdTa3caPp+oyaXbalaRxx3Ef&#10;7z7R5n/XP/yJ/wBM6+fa9t+IfxesfEXhbVY4LieWXXPLzbeXHH9n8u48z95JH/rP3f7v/pp/rK8S&#10;rCB15nVg+SnTPqL9gD/kqWvf9gk/+j0r7Ul/5KHbf9g2X/0ZHXxX+wB/yVLXv+wSf/R6V9qSf8lD&#10;tv8AsGy/+jI64qvxH6hw1/yLaf8AjJzqcsXjS304MBbSWEs5T/poJYx/7PXK6t41mfR9S8Q6Bqlv&#10;dWGmJmeyuLM/OPLjkwkmU2fJIhz845FdX4n0jQb20W7123tJbe0GfPu+kdYrab4Ck06LWzFo/wBg&#10;gEaJeny/LGw/uxnpxXKfdhr/AIrvzZWF/pYgbSpNQt7eS43v5uPtHlyDy/LrC8S+NNX0TT2vNPvr&#10;fVrHUrG7vdPL2myVMR+ZFk+Z+8T5/wDnnWtB/wAK/to01yCfRYoo7hxHeiSPy47jv/20pNNh+Hv2&#10;S9u7E6J9lt4/KnljePy4kk/gOD8n6UAZWm+KtRt9b8nUf+Egjjt7m3t5/tP9n+V5lwfLj/1f7zrJ&#10;HUGgXuv68/hUr4juYH1nQ59UkMcNuyRy/wCjeXs/d52f6Q9d7a6loXi22eW1urTVIIpI3cwyJII3&#10;QiRKzNATwdNczarobabJJbxyJJc2TofLSQh3zj3QH8KAOKn8d65qvgT/AISfTry4eVLOC4uLK2it&#10;/s9nJ9njuJPML/vJP9Z/yzrota1W+hsbrWrHXriZINTjt2svs0YijH2iOOSP/V7/APnp89RW0fwy&#10;1adbCCfQbqeSOO3FvHPGTJH5WyOPGef3faptWu/hzHq9xJfXmixagknmXHmzxg74/wDnp/8AXoAz&#10;tF8R6lqFqb2y8Qf2leWd5cRX+kg2/wAkcckif88/M7R1V+2+Jo9Km1E69dAJ4fj1TcIIPI+0YkfZ&#10;ny87K63Ub/wTa6pbpfXGjQ6j9+MTSRxyfPVuTxB4Wjl/4R19R0wSFPsv9mmdM9MeX5f0oApeHvGB&#10;k0y8u9Ul2RnVPsUYKYx5kkaRJ+cgqh471PWhPq8Ol301nJYaJJfxxW8cbyTz/vBGP3kZ/wCedX7C&#10;y8Fa1rn2i2/sq+1VJPN/dvG8odP3e/juKsWni7wncXVzc2+saY88FvmeSK4jPlwJyf8AgGaAKNhr&#10;1zofiq80bUL99QkeO3ksZLlI43d5EuMp+7QD/l3PP/6qyLXXdZ8SalqGlnU30XW7e/k8u1iWOVPI&#10;j+xmT955fP7u4HvmT/YrTu/EHgHxFfBLnVNEvbh3jT95cRmTKZ8sdf8Apo//AH8q9beE/CdyLi1h&#10;sbCQWc++RYh88cvljr/2z2UAYNtrOoahb3Fkusak+sWM9xEY7KG382eP7QY45H8yPyx/qz0qLwhr&#10;useOZPLfVZ9Jmg0u2lkWygjybh5LiOTf5kcnQ24rW0ey8AeIpEtNOGlajJb+ZJHHBIJHj8z/AFh/&#10;GrH/AAkXgrwfqElj/aOk6RexJHbvb+ZHFIiffjjx6fvM/wDbSgDhdL+IGvatpkGpyw6ksE1vp0ZO&#10;kfY/L+0XEUT/APLx/tzj8q63Q9Sn8UTDT11zUtPvLDzBe20tvB55fzPkzJ5Zj/74q/a+IvBvh/Tb&#10;aay1PSbDTZ8IksU8flyeWgTAP+wAn04qrrc/gASwXeoT6LFJdD7RHcyzxx+Yj/8ALTf3/OgDlbLx&#10;Z4m8R2GjS6TNqN7cW8EB1eO3js448mPzCY/M/wCWnKf9M6u674kvdS8Pap4p8O+IZf7JtdMnvTZy&#10;QR4Fz5cVxEh/d52eX5m/95/y0rb1Wy+HljcxabfDRbW7jgjtkt5Xjjk8v/lnH16Uatp/w/uNWlsL&#10;7+xRqNx5dvJbGRElk/55x+XQBmW2u6rqWoa1HY+IBJrFjq3lnRgYP+PfzI/+mfmf6vPOasaVrWsS&#10;aR4f1x9VmkGpXcSyWUkcfleW/wDzz/d7/TvW0dV8E6rrMdqbvR7vVY7n93FvjMv2hP8A2cVD/wAJ&#10;j4Fto7fTf7a0aJLR/wB3b/aI/wB35ftQB3FFZ66ravqH2D7VD9s8vzfs/mDzPL6b8VoUAFFFFAH5&#10;vFPhr21HxR/4A2//AMcpNnw3PXUPE/8A4BQf/F1wMUXm3Ecf/PSvofXf2Uo9N0C+eDW5bjVbGO4k&#10;k/0f5J0jjjkjiSP/ALaV9DUqezP5eweBqZh7Sph8PD3Dzcp8Ne2o+J//AABt/wD45ShPhr31HxR/&#10;4A2//wAcrQ8Cfs+634k1C6TWIrrQLaGPzAbiD/W+XJGkkf8A5Eqv8afg9H8LZ7KS3vpL6zv7i8jS&#10;KSP95H5cnl0e0/vm1TLcTTo/W6uEhyF/4t2Hw7utK8D/ANp3viSGL+yf9GNrawHMXnv/AK395x9K&#10;89/sf4U8/wDE18Ye3+gWf/xytP4v4/sH4c4/6APP/f8Aeuo+DXwv+HPxG0CX+0bvXLHWLcfv449Q&#10;tI45D/z0j8yuZnsr2mMrqhTpw/qJwn9j/Cj/AKCvjD/wAs//AI5R/Y3wo/6CPjD/AMALP/45Xvv/&#10;AAzF8Msf8hbXf/BrpleE/GTw54O8J6+dK8Kz6tfS25/0u5vLy3kjx/zzj8uiHvmuLwlfB0/aVIQP&#10;dP2NLLwdaePdYfw3da5c3p0zEp1aCCNBHvTkeW556V9Tyf8AJQrX/sGyf+jI6+PP2D/+Sl63/wBg&#10;n/2pHX2JJ/yUO2/7Bsv/AKMjrhr/AMQ/ReHp+0y2m/75h/EnTtV1Cazit7a+udNfYzrp/liSOWO4&#10;t5I/9ZIn9yT86xtPstc0vWJLux0fU7jSGnjuJ7PVHgkuHk/e+ZJH+84/5d66nxt4wuPCoso4fss0&#10;txJgpcSPv8of6yTEaH7grlz8aRtt/MgtbIm3lnuJrmSfy4hHcSR/88/+mUn+s8uuU+4C18Pan4g8&#10;ay6o1nqWh20l5JJ5rPGkvNnHF0+f/nnUx8NeJkbw/BdXM2tAfY5tQllePZHcRyx75I+/eQ4/2K1Y&#10;fHtxqBsLawSwvr+8mkj/AOPiSNIFSPzPnym/9O9VNI+JV1JYWVzqttY6bFf2EmoQS/aJPLTZJHHs&#10;k/d/9NY/1oAh8Z6Rrg8W3V/YW8zac9vbRXEdsYxLcR+XqCSD/gD3FvJXL3vhLWX0U2el2Wu+YdN+&#10;w3cmoyW/lzxxxSJHGkfmf89JK6qH4q3lzqFzptvZWtxc4g8lw8saHzJJI/nLx8f6utWDxtfxeJrb&#10;RNQsYIp5J4498ExkQo9vcSD+Af8APufzoAd4m8KTTLrV3af6Tc30lm8dueNnkSA1k+HfBGuWlrbD&#10;+2b/AE+InUHuLaGSPiSS48yPZ+7/AOun516XFKko+Rw9cZ40+IJ8Fz6cZdNkuLK5ufInvhc28UcH&#10;7qSTJ8yQf88+n+2KAOeg8Oa/qHw28dW99ZY1rWLeTyoxs/eSPp8UZ/8AInmVZ1afWb+0XS28O3Hn&#10;/wBt21wLyCOMW5t47yOTzD+8z/q463tZ8Xz6O8VyLJr3RmEQ+22kyF0eQ/3D1T54+c9+9ZOgfExN&#10;X1LyJ5LKzj+1XFsgeSQSExyyR5/1ez/ln60Ac0uj+KZT9pNrqn9vTxG31GWb7P8AYpI/3mI4/wDl&#10;p/y0Pl/+RK2PE3gvU9d8HeG9Lht4xPFaS21xvfZ5e/T5Yv8A0ZIKbqXxgjsHjd0tL2ykjuJBJZSS&#10;cCO3kuDgvGEc4jPOe9W9I+KP2u7t7ee40uKZ3j8yMSThk3/78YFAFEeFfEWp37Ra7AbWDU/L+3jR&#10;71Li3kkjjx/y0jjkj/1f/LOo9d0jVfFH2UzeGfs2r28lyJ9RAj8uSP7PcRRiN/M8z5/Mjrat/Guu&#10;30+kra6bYGDUnn8jz7qQPsj7uPLoTxvrd74YOuWGl2Zt009Lx47i7IkD+X5jxfJGeen1oApeDItd&#10;tr3SIBDrNtYwW/l3keq/ZvL/ANX+78vZ+8/1lM1zwp4ml1rVp7CCzNlcahHqUE0N/wCXeRyJbRwf&#10;cktpI/8AlnWh/wAJxq8tvqV7aabaSWFhdx2+0TyefInlRydPL/6aU2HxtrV9c2K2em6f5F/PcRwG&#10;e7kD5gzkv+74zsNAEWlxap4YuLa6TRtQ1Rr9JJ7h2Fv9thnfy8pJ88cezCD/AFf/ADzrnLLRtXtv&#10;Bc2j32galELmwjiSbSvs4uP+WmY5P3n/AE0/8iVsX/xglsk0OdLOxlhv4oJZ4XvHEtp5iZDybI5B&#10;s7ZrR1H4gX1vZ+INRs9PtLrTNFP7yU3RDz/uo5X2fu/STFAHLR6Z4osY9dlt7LWbbWLtIJLSSze3&#10;+z+b9jt4/wB55n/TSM10cnhrUpvh/wCIbFrZf7Qur+4uY48/6zNx5grrtD1pNZsJrqVUgSG7uLYk&#10;v18uV4/6VRsvEl5/b0Ol6jp5tpLhZZILiC4SSOWOPHP9/wD5aJ27/mAc9YaBrcSnRtR01JtMOqSX&#10;tvqFldjfFi4NxHvR++cf6vPSq3hrRtS+1eHrG70S5tYtM8O3GnXEjiPy5JZPsf8Aq/3nT93J+VWt&#10;b+IOo6bqrrHBp0enxan/AGZJeXlw8fl/6L9o3v8Au+P7nXrJV7RPGmo6zo8Vza6Xbagy3MtvMlvd&#10;fejjk2eZGXA3jjvQBylxo2s6l4cstE1Hw491fQi0S11FtmyBBHF5m9/M8zfv839K9V0vU11OBnEM&#10;sG2SSP8AfJ/ccpn8cVHoGtW/iHQ9M1W1DfZtQt47mLf9/ZIm8fzrWoAKKKKAPy413TpvA/jW7s5Y&#10;I5n0y72COT/VyiOSvuPQL1fFvhpNX0G1kvdN1KznJVJ4xJDO/lps/ef9czXlX7XvwhczxeNdNg82&#10;JY/K1KNOpA/1cn4dK8y/Z7+OUvwq1aSx1BpJ9Au5Mzp/z7yf309q9Of7yHOfiOAn/q7mdTCYr+HU&#10;PrW4F5rEt3JY6XdSEC4QmTy49ru6f89P9yvmX9q3xNZXWu2Wgwxx3F/Y+Zc3txguRPIP9Wmf4Ote&#10;vfEv9ovSfAnhy6TQ7q11LWr+Z5LPyn8yONH6SSe1fGF9dT395Jd3cklzc3EnmSSyf8tJKKFP7bOj&#10;ifN8OqX1TDT55z+M6b4w/wDIA+G//YA/9uJKxfhXq+o6Hr19Np2o3enOdLvZDJZSeX/q7eSSP/yJ&#10;HHW18Yf+QB8N/wDsAf8AtxJUnwM8KaRrep6jca94htdEso7eS2+e/gglk8yPy/8Al4/6Z+ZXT9g+&#10;ZhCc8fT9n/c/9JPWrbxF4hl1e3t/+El1zypL3yP+P+T/AFf23y//AEXXy7qV/PqmoXN3dzyXN7cS&#10;SSSSS/6ySSvrmLwz4IinjuP+Fip5kcn2j/kL6X/rPM8z/wBGV8z6v4Hlk+IEvhrw/LHrS3E+ywls&#10;7iOffF/yzzIn7sVlA9TOaGIlCmj6G/YM8OzS6t4m8QGMeRHBHp8ef43++T+SR19Vyru+IVv/ANg2&#10;U/8AkWOsb4O/Dq0+FngPT9AgCyyqPNup/wDnrO/Mh/Otgt/xcGD/ALB0v/o2OuGpPnm2fqeV4L6h&#10;gaFCZNqnho6rqtvqMWoXWm3cEUkAe2WMl0kMZOd6H/nmKz9P+HWnWkF8lw8+opfwSW9wLg/6yOSW&#10;WST7mOv2iQfjUfiHxFaeGfGenz6pqMOnabJYXEfmXEojiMnmRdP9uuRfTW+JkWoX7Wk++PUNL8i2&#10;uXkjMEH+jyXHf/nnJJXMfSnoX/CF2X/CVf25vm+2Z3+Xn93/AKvy/wCVVNb8BabrZsgPMs/saGOA&#10;2eyPyv3kUu/p/ft4/wAq4fTdWi8M+NLmC/vzpvh6zku9PhlvrjFvH5kWnSRx+Y//AG8eXWZ4Wjh1&#10;7XTpDXsOq6N9vuHU6ZPIbNylvbeWM7zgZkkym/8A1nNAHozeAFl1hNSvNUvb64QQbPM8tOY5JHGf&#10;LjH/AD0/Sp9b8E2uqap/aS3NzZ6gJI5UuLfZmMpHLGPvg/wXEn5/nxVvq2jadNd6NrOpzaHZQahP&#10;LY6jLf8Ak7Anl/u/MkP/AE0+5WNB5N6rXvie21WRrvQ7eSDVhaXAjtnHmeY7vHxH/wAs37UAeo6H&#10;4Zk8PToI76aaCTz3uBMib5p3dD5nT2P6UybwjJ9u1K8stZvtNfUH8y4jtRA8fmeXHGH/AHkZ/gjS&#10;vLfGd5oFhaaxqD6wmm+LdM065RE+1+XJd3HlxyR3Ecef3mdnp/Ga1LXw1qHiC9ku5IrDUvtOqahb&#10;Nc3sE8n2eOOeSOMH95/0z2dqAOvT4W6fbxLYwahf2+liS3kfTh5Xlv5Hl+X+88vzP+WUf/LSpD8P&#10;beW2jtp9Sv59NS7+2fYmEXl+Z5nmdfL3/wCs561yOmW8Xi/QNc1K9t5ILm0tI47OKO4k/wBD/wBD&#10;ik/dn/fz+89q2PGnm33hnwpNPp99rUAuY5by3s4vMkljNvJGD/38kjf8KAL118J7W+0my0q61nUb&#10;iwtI5I4IJBb/ACB7eS3P/LP/AJ5yyfnW/qXhOx1dLsyo0ct0kcbyxH+COQvHXk/hGJfDUYuPI2Q6&#10;PZyG7j/0yO81CP8A56SW8kcf/tSrQ8Q21hqobS/ETaj4ZsX0+R7g3n2iO3MklxHJ+/z/ANc/9YaA&#10;O/07wPBpt7ZXEeoXksNi0klvZSCPy4/M7f6vf+tUrf4YwWljc2tlq+o2VvdwfZ5o0MT7z5fl78yR&#10;nnYK4S98R6O3ivVCNatL7Q7pI5LmXR775IP9IjzJcfvJB6c/ux5fmUaFLb3urHQ7bVLTVdHfVbfz&#10;G0ueQQmOS2nzH/rJP+WkfPz0AehRfD/T7K/kvrGbUNOvnkjkllt7yQRy+WBGN8X+rPyIB9ytjSPD&#10;9no9rbwQoJGt5JJY3l++hkkLyf8AodefG4tvBHi4rLd/2boFvf8AJuZv9HgD2f8Az0c/u/3n862f&#10;EPiI+Ivh5darZJJGn2gtE6fxxR3H+s/65vGm/wChoAuWfw7j0eKVdM1nUNOWdI438sW77vLTyw/z&#10;xn+ACrVn8O9KsPDOraDbiaPTtQi8pxv5RPs8dvhD2/dxisHW/iR4c1eT7K12sujeZHHLrFtfiO3g&#10;kxJIB5iHt5cff/lrHXLza7aarJBa6vqmnSaf5l49hrWuyDy54/M8vy4/Lkj8zigDvrn4cW900sEm&#10;p3kmkyXn2x9N/d+V5mfM6+X5n+s+f7/WrGjeCY9EurKZtTvdQ+wW32S1iuRHiOP93n/Vxj/nnHXD&#10;/DXSoPGNtH/ak8mrW9naR/ZpBcSeUf8ASLmPzI/3n/POOOuXg1mC4ge51zWdKmvbfTLOSCw1m4fz&#10;Ln/R/Myn7z+OT/pnJQB7HefDrRr/AFK41IrfW1/OP3lxY6hcW/mf9+5BUM3gt2uFu4Nb1K1u/skV&#10;nJcReQ0twiZKGTzIz8/7yT0/1hrhLy3bVvB3jPxDPHd22s2jyy2g89/MtdlvHIiR/wCe9bmneO4d&#10;Gsb7TEmS+8Sf2neRx2HmD7RiS4kkjfy852eWYzmgDvtF0i20DSLPTrRfKtLOCOCMeiIMCtOvnebx&#10;PHf3d74lj8WaPFqkbpcWemmTzLlx9jj8y22C4/56eZ+78vPmVtWPh3VfEcwvJ7Sxv5bvV7y3ka+t&#10;53+ypH5vl/8ALT7n7uNP+2lAHt1FeH2emP8AEe0vM2nkvaJp8cFubh/Kt083/SBH/wBs468O+OHx&#10;T174efFHWvD+ianeWelWfkeRBFJJtQPBG5A/FjQB9qXllHe20kE6JLBIhRkcZ3V8WfHP9mK/8KXE&#10;+ueFreS90c/vHsoxvktfoD9+P2619vdaQrnqARWtOp7M8LNsmw+b0/Z1z8n6K+9/il+zF4Z+Icj3&#10;1un9j6w4/wCPm3T5JP8AronQ18rfED9nnxp4CMjzad/aWnxjP2vTxvTH0P8Aq69enXp1D8NzLhbH&#10;5e7qHtKZz3xhH/Eg+G//AGAP/biSvMq9e+JHhzUvE2n/AA4sdK0271K8k8P58u3j8yT/AI+JK734&#10;ZfsT61rDx3Xi+5/sezHWytjvnf6n7kf4A1l7T2Zr/ZmNx9fkoU7fB/6SfPvhTwhrHjjWk0vRLJ9R&#10;u3GSiHgCvvX9nz9nGw+EFh/aF+66l4luExLcY+SEf884/QV6L4H+G/h74baT9i0HTobKMD53x87n&#10;1d+prrGBIwDiuKdf2h+p5Nw3DL/3+IfPUADDCuaP/JQbf/sGy/8Ao2OulH3hXNH/AJKDb/8AYNl/&#10;9Gx1ij66t9g6miiiszpCiiigAooooAKKKKACiiigAooooAKKKKACiiigAooooAKKKKACiiigAooo&#10;oAKKKKACiiigApCAeozRRQBElrDCPkjVfoKlwPSiigSSWwtJiiigYz+IVzR/5KDb/wDYNl/9Gx0U&#10;VojmrbwOpooorM6QooooAKKKKACiiigAooooAKKKKACiiigAooooAKKKKACiiigAooooAKKKKACi&#10;iigD/9lQSwMECgAAAAAAAAAhAIBlPNAGAQAABgEAABQAAABkcnMvbWVkaWEvaW1hZ2UyLnBuZ4lQ&#10;TkcNChoKAAAADUlIRFIAAAV0AAAADggGAAAAj3SUwgAAAAZiS0dEAP8A/wD/oL2nkwAAAAlwSFlz&#10;AAAOxAAADsQBlSsOGwAAAKZJREFUeJzt3LENgDAMRUFAHoL1Mx0LpE3CCKQzlu4mePWX5bO19hwA&#10;AAAAAPxe9N7v7AgAAAAAAL7FWiu7AQAAAACADTHnzG4AAAAAAGCDQRcAAAAAoAiDLgAAAABAEX7o&#10;AgAAAAAUEWOM7AYAAAAAADYYdAEAAAAAivBDFwAAAACgCBe6AAAAAABFGHQBAAAAAIrwcgEAAAAA&#10;oIgrOwAAAAAAgD0vF7omqgQnB1sAAAAASUVORK5CYIJQSwECLQAUAAYACAAAACEAPfyuaBQBAABH&#10;AgAAEwAAAAAAAAAAAAAAAAAAAAAAW0NvbnRlbnRfVHlwZXNdLnhtbFBLAQItABQABgAIAAAAIQA4&#10;/SH/1gAAAJQBAAALAAAAAAAAAAAAAAAAAEUBAABfcmVscy8ucmVsc1BLAQItABQABgAIAAAAIQDT&#10;dRZB5gQAAAwVAAAOAAAAAAAAAAAAAAAAAEQCAABkcnMvZTJvRG9jLnhtbFBLAQItABQABgAIAAAA&#10;IQAr2djxyAAAAKYBAAAZAAAAAAAAAAAAAAAAAFYHAABkcnMvX3JlbHMvZTJvRG9jLnhtbC5yZWxz&#10;UEsBAi0AFAAGAAgAAAAhAKPcjI7dAAAABgEAAA8AAAAAAAAAAAAAAAAAVQgAAGRycy9kb3ducmV2&#10;LnhtbFBLAQItAAoAAAAAAAAAIQAeFKIghx4AAIceAAAVAAAAAAAAAAAAAAAAAF8JAABkcnMvbWVk&#10;aWEvaW1hZ2UxLmpwZWdQSwECLQAKAAAAAAAAACEAgGU80AYBAAAGAQAAFAAAAAAAAAAAAAAAAAAZ&#10;KAAAZHJzL21lZGlhL2ltYWdlMi5wbmdQSwUGAAAAAAcABwC/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4;width:42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KZwwAAANoAAAAPAAAAZHJzL2Rvd25yZXYueG1sRI9Ba8JA&#10;FITvQv/D8gq96cZQxUZXEUFaRQ9VDx4f2WcSmn0bdrcm/ntXEDwOM/MNM1t0phZXcr6yrGA4SEAQ&#10;51ZXXCg4Hdf9CQgfkDXWlknBjTws5m+9GWbatvxL10MoRISwz1BBGUKTSenzkgz6gW2Io3exzmCI&#10;0hVSO2wj3NQyTZKxNFhxXCixoVVJ+d/h3ygY0aY9ntfsVrScpOl2t0+G319Kfbx3yymIQF14hZ/t&#10;H63gEx5X4g2Q8zsAAAD//wMAUEsBAi0AFAAGAAgAAAAhANvh9svuAAAAhQEAABMAAAAAAAAAAAAA&#10;AAAAAAAAAFtDb250ZW50X1R5cGVzXS54bWxQSwECLQAUAAYACAAAACEAWvQsW78AAAAVAQAACwAA&#10;AAAAAAAAAAAAAAAfAQAAX3JlbHMvLnJlbHNQSwECLQAUAAYACAAAACEAfM0ymcMAAADaAAAADwAA&#10;AAAAAAAAAAAAAAAHAgAAZHJzL2Rvd25yZXYueG1sUEsFBgAAAAADAAMAtwAAAPcCAAAAAA==&#10;">
                  <v:imagedata r:id="rId10" o:title=""/>
                </v:shape>
                <v:shape id="Picture 6" o:spid="_x0000_s1028" type="#_x0000_t75" style="position:absolute;left:4;top:1351;width:1046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DOxAAAANoAAAAPAAAAZHJzL2Rvd25yZXYueG1sRI9Ba4NA&#10;FITvhf6H5RVyKc1qoE2w2YgIgRwCocZDjg/3VW3dt9bdqPn32UKhx2FmvmG26Ww6MdLgWssK4mUE&#10;griyuuVaQXnev2xAOI+ssbNMCm7kIN09Pmwx0XbiDxoLX4sAYZeggsb7PpHSVQ0ZdEvbEwfv0w4G&#10;fZBDLfWAU4CbTq6i6E0abDksNNhT3lD1XVyNgnZCpDHL1+XPaR/7izw+F18bpRZPc/YOwtPs/8N/&#10;7YNW8Aq/V8INkLs7AAAA//8DAFBLAQItABQABgAIAAAAIQDb4fbL7gAAAIUBAAATAAAAAAAAAAAA&#10;AAAAAAAAAABbQ29udGVudF9UeXBlc10ueG1sUEsBAi0AFAAGAAgAAAAhAFr0LFu/AAAAFQEAAAsA&#10;AAAAAAAAAAAAAAAAHwEAAF9yZWxzLy5yZWxzUEsBAi0AFAAGAAgAAAAhAF/08M7EAAAA2gAAAA8A&#10;AAAAAAAAAAAAAAAABwIAAGRycy9kb3ducmV2LnhtbFBLBQYAAAAAAwADALcAAAD4AgAAAAA=&#10;">
                  <v:imagedata r:id="rId11" o:title=""/>
                </v:shape>
                <v:rect id="Rectangle 5" o:spid="_x0000_s1029" style="position:absolute;left:4;top:1351;width:1046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97;top:734;width:441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3964E6" w14:textId="77777777" w:rsidR="000C275D" w:rsidRPr="00990FA6" w:rsidRDefault="00162C52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  <w:r w:rsidRPr="00990FA6"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სსიპ- შრომის ინსპექციის სამსახური</w:t>
                        </w:r>
                      </w:p>
                      <w:p w14:paraId="57E0BB6C" w14:textId="77777777" w:rsidR="000C275D" w:rsidRPr="00BB7425" w:rsidRDefault="00D544C8">
                        <w:pPr>
                          <w:spacing w:before="39" w:line="257" w:lineRule="exact"/>
                          <w:ind w:right="18"/>
                          <w:jc w:val="right"/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</w:pPr>
                        <w:r w:rsidRPr="00BB7425"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  <w:t>ერთად შევქმნათ უსაფრთხო სამუშაო 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C72229" w14:textId="77777777" w:rsidR="000C275D" w:rsidRPr="003D6C8B" w:rsidRDefault="000C275D">
      <w:pPr>
        <w:pStyle w:val="BodyText"/>
        <w:spacing w:before="10"/>
        <w:ind w:left="0" w:firstLine="0"/>
        <w:jc w:val="left"/>
        <w:rPr>
          <w:rFonts w:ascii="Times New Roman"/>
          <w:sz w:val="21"/>
          <w:lang w:val="ka-GE"/>
        </w:rPr>
      </w:pPr>
    </w:p>
    <w:p w14:paraId="37763BAA" w14:textId="77777777" w:rsidR="000C275D" w:rsidRPr="003D6C8B" w:rsidRDefault="00D544C8" w:rsidP="00BB7425">
      <w:pPr>
        <w:pStyle w:val="BodyText"/>
        <w:spacing w:before="144"/>
        <w:ind w:left="0" w:right="462" w:firstLine="0"/>
        <w:jc w:val="center"/>
        <w:rPr>
          <w:b/>
          <w:sz w:val="24"/>
          <w:szCs w:val="24"/>
          <w:lang w:val="ka-GE"/>
        </w:rPr>
      </w:pPr>
      <w:r w:rsidRPr="003D6C8B">
        <w:rPr>
          <w:b/>
          <w:sz w:val="24"/>
          <w:szCs w:val="24"/>
          <w:lang w:val="ka-GE"/>
        </w:rPr>
        <w:t>ახალი კორონავირუსით (SARS-CoV-2) გამოწვეულ ინფექციასთან</w:t>
      </w:r>
      <w:r w:rsidR="00BB7425" w:rsidRPr="003D6C8B">
        <w:rPr>
          <w:b/>
          <w:sz w:val="24"/>
          <w:szCs w:val="24"/>
          <w:lang w:val="ka-GE"/>
        </w:rPr>
        <w:t xml:space="preserve"> (COVID-19) </w:t>
      </w:r>
      <w:r w:rsidRPr="003D6C8B">
        <w:rPr>
          <w:b/>
          <w:sz w:val="24"/>
          <w:szCs w:val="24"/>
          <w:lang w:val="ka-GE"/>
        </w:rPr>
        <w:t>დაკავშირებული ზოგადი რეკომენდაციები საზოგადოებრივი კვების ობიექტებისთვის</w:t>
      </w:r>
    </w:p>
    <w:p w14:paraId="4DDBA826" w14:textId="77777777" w:rsidR="000C275D" w:rsidRPr="003D6C8B" w:rsidRDefault="000C275D">
      <w:pPr>
        <w:pStyle w:val="BodyText"/>
        <w:spacing w:before="4"/>
        <w:ind w:left="0" w:firstLine="0"/>
        <w:jc w:val="left"/>
        <w:rPr>
          <w:b/>
          <w:lang w:val="ka-GE"/>
        </w:rPr>
      </w:pPr>
    </w:p>
    <w:p w14:paraId="7ECE86E7" w14:textId="30EDD8F5" w:rsidR="000C275D" w:rsidRPr="003D6C8B" w:rsidRDefault="00B2405E" w:rsidP="00BE7F68">
      <w:pPr>
        <w:pStyle w:val="Heading2"/>
        <w:ind w:left="0"/>
        <w:rPr>
          <w:lang w:val="ka-GE"/>
        </w:rPr>
      </w:pPr>
      <w:r w:rsidRPr="003D6C8B">
        <w:rPr>
          <w:color w:val="008080"/>
          <w:lang w:val="ka-GE"/>
        </w:rPr>
        <w:t xml:space="preserve">1. </w:t>
      </w:r>
      <w:r w:rsidR="00D544C8" w:rsidRPr="003D6C8B">
        <w:rPr>
          <w:color w:val="008080"/>
          <w:lang w:val="ka-GE"/>
        </w:rPr>
        <w:t>ძირითადი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რეკომენდაციები:</w:t>
      </w:r>
    </w:p>
    <w:p w14:paraId="541A4899" w14:textId="4BC2ED97" w:rsidR="000C275D" w:rsidRPr="003D6C8B" w:rsidRDefault="00B2405E" w:rsidP="00795132">
      <w:pPr>
        <w:pStyle w:val="BodyText"/>
        <w:spacing w:before="144"/>
        <w:ind w:left="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ადამიანთა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თავშეყრის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მიღება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წინასწარი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დაჯავშნის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სისტემის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(წინასწარი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ჩაწერით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მომსახურება),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ხოლო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795132" w:rsidRPr="003D6C8B">
        <w:rPr>
          <w:lang w:val="ka-GE"/>
        </w:rPr>
        <w:t xml:space="preserve"> </w:t>
      </w:r>
      <w:r w:rsidR="00D544C8" w:rsidRPr="003D6C8B">
        <w:rPr>
          <w:lang w:val="ka-GE"/>
        </w:rPr>
        <w:t>მომსახურებ</w:t>
      </w:r>
      <w:r w:rsidR="00427AC0" w:rsidRPr="003D6C8B">
        <w:rPr>
          <w:lang w:val="ka-GE"/>
        </w:rPr>
        <w:t>ა</w:t>
      </w:r>
      <w:r w:rsidR="00D544C8" w:rsidRPr="003D6C8B">
        <w:rPr>
          <w:lang w:val="ka-GE"/>
        </w:rPr>
        <w:t>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იღებს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ადგილზე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მიტანის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სერვისის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წარმომადგენელი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(იურიდიული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წარმომადგენელი), მოცდის პროცესი უნდა განხორციელდეს შენობის გარეთ, შესაბამისი 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დაცვით;</w:t>
      </w:r>
    </w:p>
    <w:p w14:paraId="0F5FF904" w14:textId="21884CB3" w:rsidR="000C275D" w:rsidRPr="003D6C8B" w:rsidRDefault="00B2405E" w:rsidP="004E3B2A">
      <w:pPr>
        <w:pStyle w:val="BodyText"/>
        <w:ind w:left="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იღებს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ფიზიკური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ნებადართულია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მოცდის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პროცესის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განხორციელება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დახურულ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პირბადის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სოციალური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ნორმების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დაცვით</w:t>
      </w:r>
      <w:r w:rsidR="004E3B2A" w:rsidRPr="003D6C8B">
        <w:rPr>
          <w:lang w:val="ka-GE"/>
        </w:rPr>
        <w:t>;</w:t>
      </w:r>
    </w:p>
    <w:p w14:paraId="6FE0C35A" w14:textId="34E97D6C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წინასწარ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განსაზღვრეთ</w:t>
      </w:r>
      <w:r w:rsidR="00D544C8" w:rsidRPr="003D6C8B">
        <w:rPr>
          <w:spacing w:val="49"/>
          <w:lang w:val="ka-GE"/>
        </w:rPr>
        <w:t xml:space="preserve"> </w:t>
      </w:r>
      <w:r w:rsidR="00D544C8" w:rsidRPr="003D6C8B">
        <w:rPr>
          <w:lang w:val="ka-GE"/>
        </w:rPr>
        <w:t>სტუმართათვის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ადგილი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(იატაკის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მონიშვნით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დაცვით);</w:t>
      </w:r>
    </w:p>
    <w:p w14:paraId="1CB336AE" w14:textId="536809AC" w:rsidR="000C275D" w:rsidRPr="003D6C8B" w:rsidRDefault="00B2405E" w:rsidP="004E3B2A">
      <w:pPr>
        <w:pStyle w:val="BodyText"/>
        <w:ind w:left="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მიაწოდეთ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ინფორმაცია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დასაქმებულებსა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ვირუსთან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დაკავშირებული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პრევენციული ღონისძიებების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შესახებ;</w:t>
      </w:r>
    </w:p>
    <w:p w14:paraId="224562BE" w14:textId="6BB9E13B" w:rsidR="000C275D" w:rsidRPr="003D6C8B" w:rsidRDefault="00B2405E" w:rsidP="004E3B2A">
      <w:pPr>
        <w:pStyle w:val="BodyText"/>
        <w:ind w:left="0" w:right="467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ყოველდღიური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თერმოსკრინინგი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შედეგების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ასახვა სათანადო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ჟურნალში, ხოლო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20-ზე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მეტი დასაქმებულის ყოლის შემთხვევაში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როგორც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დასაქმებულთა,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ასევე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თერმოსკრინინგი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ვიდეოსკრინინგის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მზომი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დისტანციური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ხელსაწყოს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5AE9C8F8" w14:textId="3F6A133B" w:rsidR="000C275D" w:rsidRPr="003D6C8B" w:rsidRDefault="00B2405E" w:rsidP="004E3B2A">
      <w:pPr>
        <w:pStyle w:val="BodyTex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აკონტროლეთ</w:t>
      </w:r>
      <w:r w:rsidR="00D544C8" w:rsidRPr="003D6C8B">
        <w:rPr>
          <w:spacing w:val="5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მყოფი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6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6"/>
          <w:lang w:val="ka-GE"/>
        </w:rPr>
        <w:t xml:space="preserve"> </w:t>
      </w:r>
      <w:r w:rsidR="00D544C8" w:rsidRPr="003D6C8B">
        <w:rPr>
          <w:lang w:val="ka-GE"/>
        </w:rPr>
        <w:t>რაოდენობა;</w:t>
      </w:r>
    </w:p>
    <w:p w14:paraId="55CFC9E7" w14:textId="076B2F16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5"/>
          <w:lang w:val="ka-GE"/>
        </w:rPr>
        <w:t xml:space="preserve"> </w:t>
      </w:r>
      <w:r w:rsidR="00D544C8" w:rsidRPr="003D6C8B">
        <w:rPr>
          <w:lang w:val="ka-GE"/>
        </w:rPr>
        <w:t>დეზობარიერი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შესასვლელში,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სავალდებულო</w:t>
      </w:r>
      <w:r w:rsidR="00D544C8" w:rsidRPr="003D6C8B">
        <w:rPr>
          <w:spacing w:val="8"/>
          <w:lang w:val="ka-GE"/>
        </w:rPr>
        <w:t xml:space="preserve"> </w:t>
      </w:r>
      <w:r w:rsidR="00D544C8" w:rsidRPr="003D6C8B">
        <w:rPr>
          <w:lang w:val="ka-GE"/>
        </w:rPr>
        <w:t>ნიშნის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მითითებით;</w:t>
      </w:r>
    </w:p>
    <w:p w14:paraId="1F818DC5" w14:textId="59666E95" w:rsidR="000C275D" w:rsidRPr="003D6C8B" w:rsidRDefault="00B2405E" w:rsidP="004E3B2A">
      <w:pPr>
        <w:pStyle w:val="BodyText"/>
        <w:ind w:left="0" w:right="468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თ) </w:t>
      </w:r>
      <w:r w:rsidR="00D544C8" w:rsidRPr="003D6C8B">
        <w:rPr>
          <w:lang w:val="ka-GE"/>
        </w:rPr>
        <w:t>სალაროსთან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დაამონტაჟეთ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გამჭვირვალე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-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პირდაპირი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კონტაქტის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თავიდან არიდების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მიზნით;</w:t>
      </w:r>
    </w:p>
    <w:p w14:paraId="482872CB" w14:textId="0094C255" w:rsidR="000C275D" w:rsidRPr="003D6C8B" w:rsidRDefault="00B2405E" w:rsidP="004E3B2A">
      <w:pPr>
        <w:pStyle w:val="BodyText"/>
        <w:spacing w:before="1"/>
        <w:ind w:left="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ი) </w:t>
      </w:r>
      <w:r w:rsidR="00D544C8" w:rsidRPr="003D6C8B">
        <w:rPr>
          <w:lang w:val="ka-GE"/>
        </w:rPr>
        <w:t>სამუშაო ადგილზე უზრუნველყავით ხელის პერიოდული დეზინფექციისთვის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საჭირო სულ მცირე,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70% ალკოჰოლის შემცველი ხელის დასამუშავებელი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ხსნარის 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52C8A060" w14:textId="0D0D5529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კ) </w:t>
      </w:r>
      <w:r w:rsidR="00D544C8" w:rsidRPr="003D6C8B">
        <w:rPr>
          <w:lang w:val="ka-GE"/>
        </w:rPr>
        <w:t>უპირატესობა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მიანიჭეთ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უნაღდო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ანგარიშსწორებას.</w:t>
      </w:r>
    </w:p>
    <w:p w14:paraId="75BD596A" w14:textId="77777777" w:rsidR="000C275D" w:rsidRPr="003D6C8B" w:rsidRDefault="000C275D">
      <w:pPr>
        <w:spacing w:line="289" w:lineRule="exact"/>
        <w:rPr>
          <w:lang w:val="ka-GE"/>
        </w:rPr>
      </w:pPr>
    </w:p>
    <w:p w14:paraId="7C1C2FD7" w14:textId="30E5988E" w:rsidR="000C275D" w:rsidRPr="003D6C8B" w:rsidRDefault="00AD52C6" w:rsidP="00AD52C6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right="459"/>
        <w:rPr>
          <w:b/>
          <w:bCs/>
          <w:color w:val="008080"/>
          <w:lang w:val="ka-GE"/>
        </w:rPr>
      </w:pPr>
      <w:r w:rsidRPr="003D6C8B">
        <w:rPr>
          <w:b/>
          <w:bCs/>
          <w:color w:val="008080"/>
          <w:lang w:val="ka-GE"/>
        </w:rPr>
        <w:t xml:space="preserve">2. </w:t>
      </w:r>
      <w:r w:rsidR="00D544C8" w:rsidRPr="003D6C8B">
        <w:rPr>
          <w:b/>
          <w:bCs/>
          <w:color w:val="008080"/>
          <w:lang w:val="ka-GE"/>
        </w:rPr>
        <w:t>მოთხოვნები</w:t>
      </w:r>
      <w:r w:rsidR="00D544C8" w:rsidRPr="003D6C8B">
        <w:rPr>
          <w:b/>
          <w:bCs/>
          <w:color w:val="008080"/>
          <w:lang w:val="ka-GE"/>
        </w:rPr>
        <w:tab/>
        <w:t>ღია</w:t>
      </w:r>
      <w:r w:rsidR="00D544C8" w:rsidRPr="003D6C8B">
        <w:rPr>
          <w:b/>
          <w:bCs/>
          <w:color w:val="008080"/>
          <w:lang w:val="ka-GE"/>
        </w:rPr>
        <w:tab/>
        <w:t>სივრცის</w:t>
      </w:r>
      <w:r w:rsidR="00D544C8" w:rsidRPr="003D6C8B">
        <w:rPr>
          <w:b/>
          <w:bCs/>
          <w:color w:val="008080"/>
          <w:lang w:val="ka-GE"/>
        </w:rPr>
        <w:tab/>
        <w:t>(ტერასა/ვერანდა/ღია</w:t>
      </w:r>
      <w:r w:rsidR="00D544C8" w:rsidRPr="003D6C8B">
        <w:rPr>
          <w:b/>
          <w:bCs/>
          <w:color w:val="008080"/>
          <w:lang w:val="ka-GE"/>
        </w:rPr>
        <w:tab/>
        <w:t>რესტორანი)</w:t>
      </w:r>
      <w:r w:rsidR="00D544C8" w:rsidRPr="003D6C8B">
        <w:rPr>
          <w:b/>
          <w:bCs/>
          <w:color w:val="008080"/>
          <w:lang w:val="ka-GE"/>
        </w:rPr>
        <w:tab/>
        <w:t>მქონე</w:t>
      </w:r>
      <w:r w:rsidR="00D544C8" w:rsidRPr="003D6C8B">
        <w:rPr>
          <w:b/>
          <w:bCs/>
          <w:color w:val="008080"/>
          <w:lang w:val="ka-GE"/>
        </w:rPr>
        <w:tab/>
        <w:t>საზოგადოებრივი</w:t>
      </w:r>
      <w:r w:rsidR="00D544C8" w:rsidRPr="003D6C8B">
        <w:rPr>
          <w:b/>
          <w:bCs/>
          <w:color w:val="008080"/>
          <w:lang w:val="ka-GE"/>
        </w:rPr>
        <w:tab/>
      </w:r>
      <w:r w:rsidR="00D544C8" w:rsidRPr="003D6C8B">
        <w:rPr>
          <w:b/>
          <w:bCs/>
          <w:color w:val="008080"/>
          <w:spacing w:val="-1"/>
          <w:lang w:val="ka-GE"/>
        </w:rPr>
        <w:t>კვების</w:t>
      </w:r>
      <w:r w:rsidR="00D544C8" w:rsidRPr="003D6C8B">
        <w:rPr>
          <w:b/>
          <w:bCs/>
          <w:color w:val="008080"/>
          <w:spacing w:val="-52"/>
          <w:lang w:val="ka-GE"/>
        </w:rPr>
        <w:t xml:space="preserve"> </w:t>
      </w:r>
      <w:r w:rsidR="00D544C8" w:rsidRPr="003D6C8B">
        <w:rPr>
          <w:b/>
          <w:bCs/>
          <w:color w:val="008080"/>
          <w:lang w:val="ka-GE"/>
        </w:rPr>
        <w:t>ობიექტებისთვის:</w:t>
      </w:r>
    </w:p>
    <w:p w14:paraId="60644084" w14:textId="77777777" w:rsidR="00194166" w:rsidRPr="003D6C8B" w:rsidRDefault="00194166" w:rsidP="00795132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left="107" w:right="459"/>
        <w:rPr>
          <w:b/>
          <w:bCs/>
          <w:lang w:val="ka-GE"/>
        </w:rPr>
      </w:pPr>
    </w:p>
    <w:p w14:paraId="010BFA13" w14:textId="77777777" w:rsidR="000C275D" w:rsidRPr="003D6C8B" w:rsidRDefault="00D544C8" w:rsidP="00AD52C6">
      <w:pPr>
        <w:pStyle w:val="Heading1"/>
        <w:spacing w:line="285" w:lineRule="exact"/>
        <w:rPr>
          <w:b/>
          <w:lang w:val="ka-GE"/>
        </w:rPr>
      </w:pPr>
      <w:r w:rsidRPr="003D6C8B">
        <w:rPr>
          <w:b/>
          <w:lang w:val="ka-GE"/>
        </w:rPr>
        <w:t>განმარტება:</w:t>
      </w:r>
    </w:p>
    <w:p w14:paraId="43855084" w14:textId="77777777" w:rsidR="000C275D" w:rsidRPr="003D6C8B" w:rsidRDefault="00D544C8" w:rsidP="00BE7F68">
      <w:pPr>
        <w:tabs>
          <w:tab w:val="left" w:pos="10260"/>
        </w:tabs>
        <w:spacing w:before="172" w:line="247" w:lineRule="auto"/>
        <w:ind w:left="108" w:right="450"/>
        <w:jc w:val="both"/>
        <w:rPr>
          <w:i/>
          <w:iCs/>
          <w:sz w:val="23"/>
          <w:szCs w:val="23"/>
          <w:lang w:val="ka-GE"/>
        </w:rPr>
      </w:pPr>
      <w:r w:rsidRPr="003D6C8B">
        <w:rPr>
          <w:i/>
          <w:iCs/>
          <w:w w:val="95"/>
          <w:sz w:val="23"/>
          <w:szCs w:val="23"/>
          <w:lang w:val="ka-GE"/>
        </w:rPr>
        <w:t>ტერასა/ვერანდა/ღია სივრცე - გადახურული / ნახევრად გადახურული ან გადახურვის გარეშე სივრცე,</w:t>
      </w:r>
      <w:r w:rsidRPr="003D6C8B">
        <w:rPr>
          <w:i/>
          <w:iCs/>
          <w:spacing w:val="1"/>
          <w:w w:val="95"/>
          <w:sz w:val="23"/>
          <w:szCs w:val="23"/>
          <w:lang w:val="ka-GE"/>
        </w:rPr>
        <w:t xml:space="preserve"> </w:t>
      </w:r>
      <w:r w:rsidRPr="003D6C8B">
        <w:rPr>
          <w:i/>
          <w:iCs/>
          <w:w w:val="95"/>
          <w:sz w:val="23"/>
          <w:szCs w:val="23"/>
          <w:lang w:val="ka-GE"/>
        </w:rPr>
        <w:t>რომლის არანაკლებ 1 მხარე უკავშირდება ღია სივრცეს და სადაც მოხვედრა შესაძლებელია მათ შორის</w:t>
      </w:r>
      <w:r w:rsidRPr="003D6C8B">
        <w:rPr>
          <w:i/>
          <w:iCs/>
          <w:spacing w:val="1"/>
          <w:w w:val="95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კვების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ობიექტის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შიდა</w:t>
      </w:r>
      <w:r w:rsidRPr="003D6C8B">
        <w:rPr>
          <w:i/>
          <w:iCs/>
          <w:spacing w:val="-4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სივრცის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გავლით</w:t>
      </w:r>
      <w:r w:rsidR="00194166" w:rsidRPr="003D6C8B">
        <w:rPr>
          <w:i/>
          <w:iCs/>
          <w:sz w:val="23"/>
          <w:szCs w:val="23"/>
          <w:lang w:val="ka-GE"/>
        </w:rPr>
        <w:t>;</w:t>
      </w:r>
    </w:p>
    <w:p w14:paraId="6C6EB8D6" w14:textId="77777777" w:rsidR="000C275D" w:rsidRPr="003D6C8B" w:rsidRDefault="00D544C8" w:rsidP="00BE7F68">
      <w:pPr>
        <w:pStyle w:val="Heading1"/>
        <w:spacing w:before="161" w:line="247" w:lineRule="auto"/>
        <w:ind w:right="538"/>
        <w:jc w:val="both"/>
        <w:rPr>
          <w:lang w:val="ka-GE"/>
        </w:rPr>
      </w:pPr>
      <w:r w:rsidRPr="003D6C8B">
        <w:rPr>
          <w:w w:val="95"/>
          <w:lang w:val="ka-GE"/>
        </w:rPr>
        <w:t>ღია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რესტორანი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-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გადახურული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/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ნახევრად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გადახურული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ან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გადახურვის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გარეშე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სივრცე,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რომლის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არანაკლებ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1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მხარე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უკავშირდება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ღია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სივრცეს და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სადაც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მოხვედრა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შესაძლებელია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დამოუკიდებელი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lang w:val="ka-GE"/>
        </w:rPr>
        <w:lastRenderedPageBreak/>
        <w:t>შესასვლელით</w:t>
      </w:r>
      <w:r w:rsidR="00194166" w:rsidRPr="003D6C8B">
        <w:rPr>
          <w:lang w:val="ka-GE"/>
        </w:rPr>
        <w:t>.</w:t>
      </w:r>
    </w:p>
    <w:p w14:paraId="3ECE7CD4" w14:textId="77777777" w:rsidR="00AD52C6" w:rsidRPr="003D6C8B" w:rsidRDefault="00AD52C6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ღია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დასაჯდომი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ადგილების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განლაგება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შემდეგი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მოთხოვნების გათვალისწინებით:</w:t>
      </w:r>
    </w:p>
    <w:p w14:paraId="4F08B245" w14:textId="01DD860B" w:rsidR="000C275D" w:rsidRPr="003D6C8B" w:rsidRDefault="00AD52C6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ა.ა) </w:t>
      </w:r>
      <w:r w:rsidR="00D544C8" w:rsidRPr="003D6C8B">
        <w:rPr>
          <w:lang w:val="ka-GE"/>
        </w:rPr>
        <w:t>მომხმარებელთა მაგიდებს შორის დაიცავით უსაფრთხო მანძილი,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2 მეტრისა;</w:t>
      </w:r>
    </w:p>
    <w:p w14:paraId="1BABE8D8" w14:textId="752754A9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ა.ბ) </w:t>
      </w:r>
      <w:r w:rsidR="00D544C8" w:rsidRPr="003D6C8B">
        <w:rPr>
          <w:lang w:val="ka-GE"/>
        </w:rPr>
        <w:t>სკამების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საზურგეებს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-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მანძილი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მეტრისა;</w:t>
      </w:r>
    </w:p>
    <w:p w14:paraId="2D106FE6" w14:textId="7219302F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ა.გ) </w:t>
      </w:r>
      <w:r w:rsidR="00D544C8" w:rsidRPr="003D6C8B">
        <w:rPr>
          <w:lang w:val="ka-GE"/>
        </w:rPr>
        <w:t>1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მოათავსეთ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უმეტეს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მომხმარებლისა;</w:t>
      </w:r>
    </w:p>
    <w:p w14:paraId="6AA1A4B1" w14:textId="4FF755FF" w:rsidR="000C275D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spacing w:val="-1"/>
          <w:lang w:val="ka-GE"/>
        </w:rPr>
        <w:t xml:space="preserve">ა.დ) </w:t>
      </w:r>
      <w:r w:rsidR="00D544C8" w:rsidRPr="003D6C8B">
        <w:rPr>
          <w:spacing w:val="-1"/>
          <w:lang w:val="ka-GE"/>
        </w:rPr>
        <w:t>დამატებით,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spacing w:val="-1"/>
          <w:lang w:val="ka-GE"/>
        </w:rPr>
        <w:t>გამონაკლისის</w:t>
      </w:r>
      <w:r w:rsidR="00D544C8" w:rsidRPr="003D6C8B">
        <w:rPr>
          <w:spacing w:val="-12"/>
          <w:lang w:val="ka-GE"/>
        </w:rPr>
        <w:t xml:space="preserve"> </w:t>
      </w:r>
      <w:r w:rsidR="00D544C8" w:rsidRPr="003D6C8B">
        <w:rPr>
          <w:spacing w:val="-1"/>
          <w:lang w:val="ka-GE"/>
        </w:rPr>
        <w:t>სახით</w:t>
      </w:r>
      <w:r w:rsidR="00D544C8" w:rsidRPr="003D6C8B">
        <w:rPr>
          <w:spacing w:val="-9"/>
          <w:lang w:val="ka-GE"/>
        </w:rPr>
        <w:t xml:space="preserve"> </w:t>
      </w:r>
      <w:r w:rsidR="00D544C8" w:rsidRPr="003D6C8B">
        <w:rPr>
          <w:spacing w:val="-1"/>
          <w:lang w:val="ka-GE"/>
        </w:rPr>
        <w:t>შესაძლებელია</w:t>
      </w:r>
      <w:r w:rsidR="00D544C8" w:rsidRPr="003D6C8B">
        <w:rPr>
          <w:spacing w:val="-11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წლამდე</w:t>
      </w:r>
      <w:r w:rsidR="00D544C8" w:rsidRPr="003D6C8B">
        <w:rPr>
          <w:spacing w:val="-11"/>
          <w:lang w:val="ka-GE"/>
        </w:rPr>
        <w:t xml:space="preserve"> </w:t>
      </w:r>
      <w:r w:rsidR="00D544C8" w:rsidRPr="003D6C8B">
        <w:rPr>
          <w:lang w:val="ka-GE"/>
        </w:rPr>
        <w:t>მოზარდის</w:t>
      </w:r>
      <w:r w:rsidR="00D544C8" w:rsidRPr="003D6C8B">
        <w:rPr>
          <w:spacing w:val="-13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563807D8" w14:textId="5F0881CE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ა.ე)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ვერ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ხერხდება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მეტრიანი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გამოყენებულ იქნას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დროებითი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D33325">
        <w:rPr>
          <w:lang w:val="ka-GE"/>
        </w:rPr>
        <w:t>.</w:t>
      </w:r>
    </w:p>
    <w:p w14:paraId="6121F51F" w14:textId="77777777" w:rsidR="00DB621A" w:rsidRPr="003D6C8B" w:rsidRDefault="00DB621A" w:rsidP="009A5E5A">
      <w:pPr>
        <w:pStyle w:val="BodyText"/>
        <w:ind w:left="90" w:right="450" w:firstLine="0"/>
        <w:rPr>
          <w:lang w:val="ka-GE"/>
        </w:rPr>
      </w:pPr>
    </w:p>
    <w:p w14:paraId="263F3415" w14:textId="353D52E9" w:rsidR="00DB621A" w:rsidRPr="003D6C8B" w:rsidRDefault="00DB621A" w:rsidP="00DB621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>ბ) მომხმარებელთა მიღებისთვის განკუთვნილ თითოეულ სივრცეში  ფართობის ყოველ  4მ</w:t>
      </w:r>
      <w:r w:rsidRPr="003D6C8B">
        <w:rPr>
          <w:vertAlign w:val="superscript"/>
          <w:lang w:val="ka-GE"/>
        </w:rPr>
        <w:t xml:space="preserve">2  </w:t>
      </w:r>
      <w:r w:rsidRPr="003D6C8B">
        <w:rPr>
          <w:lang w:val="ka-GE"/>
        </w:rPr>
        <w:t>-ზე შესაძლებელია 1  მომხმარებლის დაშვება, მაგრამ - არაუმეტეს 60 მომხმარებლისა;</w:t>
      </w:r>
    </w:p>
    <w:p w14:paraId="3E91D8BD" w14:textId="1CB1DEED" w:rsidR="000C275D" w:rsidRPr="003D6C8B" w:rsidRDefault="00DB621A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>გ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გამასპინძლებისას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გამასპინძლების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მეთოდი;</w:t>
      </w:r>
    </w:p>
    <w:p w14:paraId="7C349A61" w14:textId="3C907682" w:rsidR="000C275D" w:rsidRPr="003D6C8B" w:rsidRDefault="00DB621A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>დ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სასმელით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ინდივიდუალურად,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მიტანის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სერვისით;</w:t>
      </w:r>
    </w:p>
    <w:p w14:paraId="091385A2" w14:textId="41E80B4A" w:rsidR="000C275D" w:rsidRPr="003D6C8B" w:rsidRDefault="00DB621A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>ე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შენობების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მაგიდებსა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საფეხმავლო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დაცვა.</w:t>
      </w:r>
    </w:p>
    <w:p w14:paraId="4CFA5E35" w14:textId="77777777" w:rsidR="000C275D" w:rsidRPr="003D6C8B" w:rsidRDefault="000C275D" w:rsidP="009A5E5A">
      <w:pPr>
        <w:pStyle w:val="BodyText"/>
        <w:spacing w:before="5"/>
        <w:ind w:left="90" w:right="450" w:firstLine="0"/>
        <w:rPr>
          <w:sz w:val="18"/>
          <w:lang w:val="ka-GE"/>
        </w:rPr>
      </w:pPr>
    </w:p>
    <w:p w14:paraId="3BFD0699" w14:textId="23FFE158" w:rsidR="000C275D" w:rsidRPr="003D6C8B" w:rsidRDefault="00AD52C6" w:rsidP="009A5E5A">
      <w:pPr>
        <w:pStyle w:val="Heading2"/>
        <w:ind w:left="90" w:right="450"/>
        <w:jc w:val="both"/>
        <w:rPr>
          <w:color w:val="008080"/>
          <w:lang w:val="ka-GE"/>
        </w:rPr>
      </w:pPr>
      <w:r w:rsidRPr="003D6C8B">
        <w:rPr>
          <w:color w:val="008080"/>
          <w:lang w:val="ka-GE"/>
        </w:rPr>
        <w:t xml:space="preserve">3. </w:t>
      </w:r>
      <w:r w:rsidR="00D544C8" w:rsidRPr="003D6C8B">
        <w:rPr>
          <w:color w:val="008080"/>
          <w:lang w:val="ka-GE"/>
        </w:rPr>
        <w:t>მოთხოვნები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დახურული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სივრცის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მქონე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საზოგადოებრივი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კვების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ობიექტებისთვის:</w:t>
      </w:r>
    </w:p>
    <w:p w14:paraId="74F2F245" w14:textId="77777777" w:rsidR="00795132" w:rsidRPr="003D6C8B" w:rsidRDefault="00795132" w:rsidP="009A5E5A">
      <w:pPr>
        <w:pStyle w:val="Heading2"/>
        <w:ind w:left="90" w:right="450"/>
        <w:jc w:val="both"/>
        <w:rPr>
          <w:lang w:val="ka-GE"/>
        </w:rPr>
      </w:pPr>
    </w:p>
    <w:p w14:paraId="27454757" w14:textId="3A9D5C93" w:rsidR="000C275D" w:rsidRPr="003D6C8B" w:rsidRDefault="00AD52C6" w:rsidP="00D33325">
      <w:pPr>
        <w:pStyle w:val="BodyText"/>
        <w:tabs>
          <w:tab w:val="left" w:pos="142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ა) </w:t>
      </w:r>
      <w:r w:rsidR="00D544C8" w:rsidRPr="003D6C8B">
        <w:rPr>
          <w:lang w:val="ka-GE"/>
        </w:rPr>
        <w:t>დარბაზში</w:t>
      </w:r>
      <w:r w:rsidR="00D544C8" w:rsidRPr="003D6C8B">
        <w:rPr>
          <w:lang w:val="ka-GE"/>
        </w:rPr>
        <w:tab/>
        <w:t>უზრუნველყავით</w:t>
      </w:r>
      <w:r w:rsidR="00D544C8" w:rsidRPr="003D6C8B">
        <w:rPr>
          <w:lang w:val="ka-GE"/>
        </w:rPr>
        <w:tab/>
        <w:t>მაგიდების</w:t>
      </w:r>
      <w:r w:rsidR="00D544C8" w:rsidRPr="003D6C8B">
        <w:rPr>
          <w:lang w:val="ka-GE"/>
        </w:rPr>
        <w:tab/>
        <w:t>და</w:t>
      </w:r>
      <w:r w:rsidR="00D544C8" w:rsidRPr="003D6C8B">
        <w:rPr>
          <w:lang w:val="ka-GE"/>
        </w:rPr>
        <w:tab/>
        <w:t>დასაჯდომი</w:t>
      </w:r>
      <w:r w:rsidR="00D544C8" w:rsidRPr="003D6C8B">
        <w:rPr>
          <w:lang w:val="ka-GE"/>
        </w:rPr>
        <w:tab/>
        <w:t>ადგილების</w:t>
      </w:r>
      <w:r w:rsidR="00D544C8" w:rsidRPr="003D6C8B">
        <w:rPr>
          <w:lang w:val="ka-GE"/>
        </w:rPr>
        <w:tab/>
        <w:t>განლაგება</w:t>
      </w:r>
      <w:r w:rsidR="00D544C8" w:rsidRPr="003D6C8B">
        <w:rPr>
          <w:lang w:val="ka-GE"/>
        </w:rPr>
        <w:tab/>
        <w:t>შემდეგი</w:t>
      </w:r>
      <w:r w:rsidR="00EE7195" w:rsidRPr="003D6C8B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მოთხოვნების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გათვალისწინებით:</w:t>
      </w:r>
    </w:p>
    <w:p w14:paraId="27CE9B44" w14:textId="280797CC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ა.ა) </w:t>
      </w:r>
      <w:r w:rsidR="00AB25EB" w:rsidRPr="003D6C8B">
        <w:rPr>
          <w:lang w:val="ka-GE"/>
        </w:rPr>
        <w:t xml:space="preserve">მომხმარებელთა მიღებისთვის განკუთვნილ თითოეულ სივრცეში </w:t>
      </w:r>
      <w:r w:rsidR="00162C52" w:rsidRPr="003D6C8B">
        <w:rPr>
          <w:lang w:val="ka-GE"/>
        </w:rPr>
        <w:t xml:space="preserve"> </w:t>
      </w:r>
      <w:r w:rsidR="00AB25EB" w:rsidRPr="003D6C8B">
        <w:rPr>
          <w:lang w:val="ka-GE"/>
        </w:rPr>
        <w:t xml:space="preserve">ფართობის ყოველ </w:t>
      </w:r>
      <w:r w:rsidR="00162C52" w:rsidRPr="003D6C8B">
        <w:rPr>
          <w:lang w:val="ka-GE"/>
        </w:rPr>
        <w:t xml:space="preserve"> </w:t>
      </w:r>
      <w:r w:rsidR="00AB25EB" w:rsidRPr="003D6C8B">
        <w:rPr>
          <w:lang w:val="ka-GE"/>
        </w:rPr>
        <w:t>4</w:t>
      </w:r>
      <w:r w:rsidR="00162C52" w:rsidRPr="003D6C8B">
        <w:rPr>
          <w:lang w:val="ka-GE"/>
        </w:rPr>
        <w:t>მ</w:t>
      </w:r>
      <w:r w:rsidR="00162C52" w:rsidRPr="003D6C8B">
        <w:rPr>
          <w:vertAlign w:val="superscript"/>
          <w:lang w:val="ka-GE"/>
        </w:rPr>
        <w:t xml:space="preserve">2  </w:t>
      </w:r>
      <w:r w:rsidR="00162C52" w:rsidRPr="003D6C8B">
        <w:rPr>
          <w:lang w:val="ka-GE"/>
        </w:rPr>
        <w:t xml:space="preserve">-ზე </w:t>
      </w:r>
      <w:r w:rsidR="00AB25EB" w:rsidRPr="003D6C8B">
        <w:rPr>
          <w:lang w:val="ka-GE"/>
        </w:rPr>
        <w:t>1</w:t>
      </w:r>
      <w:r w:rsidR="00162C52" w:rsidRPr="003D6C8B">
        <w:rPr>
          <w:lang w:val="ka-GE"/>
        </w:rPr>
        <w:t xml:space="preserve"> </w:t>
      </w:r>
      <w:r w:rsidR="006703C0" w:rsidRPr="003D6C8B">
        <w:rPr>
          <w:lang w:val="ka-GE"/>
        </w:rPr>
        <w:t xml:space="preserve"> </w:t>
      </w:r>
      <w:r w:rsidR="00162C52" w:rsidRPr="003D6C8B">
        <w:rPr>
          <w:lang w:val="ka-GE"/>
        </w:rPr>
        <w:t>მომხმარებლის დაშვება, მაგრამ</w:t>
      </w:r>
      <w:r w:rsidR="000027DC" w:rsidRPr="003D6C8B">
        <w:rPr>
          <w:lang w:val="ka-GE"/>
        </w:rPr>
        <w:t xml:space="preserve"> -</w:t>
      </w:r>
      <w:r w:rsidR="00162C52" w:rsidRPr="003D6C8B">
        <w:rPr>
          <w:lang w:val="ka-GE"/>
        </w:rPr>
        <w:t xml:space="preserve"> არაუმეტეს </w:t>
      </w:r>
      <w:r w:rsidR="00AB25EB" w:rsidRPr="003D6C8B">
        <w:rPr>
          <w:lang w:val="ka-GE"/>
        </w:rPr>
        <w:t>60</w:t>
      </w:r>
      <w:r w:rsidR="00162C52" w:rsidRPr="003D6C8B">
        <w:rPr>
          <w:lang w:val="ka-GE"/>
        </w:rPr>
        <w:t xml:space="preserve"> მომხმარებლისა</w:t>
      </w:r>
      <w:r w:rsidR="00684EE8" w:rsidRPr="003D6C8B">
        <w:rPr>
          <w:lang w:val="ka-GE"/>
        </w:rPr>
        <w:t>;</w:t>
      </w:r>
    </w:p>
    <w:p w14:paraId="3C273E32" w14:textId="09E70395" w:rsidR="000C275D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ა.ბ) </w:t>
      </w:r>
      <w:r w:rsidR="00D544C8" w:rsidRPr="003D6C8B">
        <w:rPr>
          <w:lang w:val="ka-GE"/>
        </w:rPr>
        <w:t>მაგიდებს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დაიცავით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მანძილი,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მეტრისა;</w:t>
      </w:r>
    </w:p>
    <w:p w14:paraId="4889CA5F" w14:textId="52D49025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ა.გ) </w:t>
      </w:r>
      <w:r w:rsidR="00D544C8" w:rsidRPr="003D6C8B">
        <w:rPr>
          <w:lang w:val="ka-GE"/>
        </w:rPr>
        <w:t>ერთ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განთავსებულ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მომხმარებლებს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უზრუნველყოფილი</w:t>
      </w:r>
      <w:r w:rsidR="00D544C8" w:rsidRPr="003D6C8B">
        <w:rPr>
          <w:spacing w:val="30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იყოს</w:t>
      </w:r>
      <w:r w:rsidR="00D33325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 მეტრიანი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დისტანცია;</w:t>
      </w:r>
    </w:p>
    <w:p w14:paraId="69257FEB" w14:textId="386E4AA2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ა.დ) </w:t>
      </w:r>
      <w:r w:rsidR="00D544C8" w:rsidRPr="003D6C8B">
        <w:rPr>
          <w:lang w:val="ka-GE"/>
        </w:rPr>
        <w:t>სკამის საზურგეებს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მანძილი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მეტრი;</w:t>
      </w:r>
    </w:p>
    <w:p w14:paraId="5EA9394E" w14:textId="2D07F8AC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ა.ე) </w:t>
      </w:r>
      <w:r w:rsidR="00D544C8" w:rsidRPr="003D6C8B">
        <w:rPr>
          <w:lang w:val="ka-GE"/>
        </w:rPr>
        <w:t>ერთ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მოათავსეთ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უმეტეს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6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მომხმარებლისა;</w:t>
      </w:r>
    </w:p>
    <w:p w14:paraId="1D08447F" w14:textId="3776164B" w:rsidR="000C275D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ა.ვ) </w:t>
      </w:r>
      <w:r w:rsidR="00D544C8" w:rsidRPr="003D6C8B">
        <w:rPr>
          <w:lang w:val="ka-GE"/>
        </w:rPr>
        <w:t>გამონაკლისი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სახით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წლამდე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მოზარდის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613889D6" w14:textId="65338CED" w:rsidR="006703C0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ა.ზ) </w:t>
      </w:r>
      <w:r w:rsidR="00D544C8" w:rsidRPr="003D6C8B">
        <w:rPr>
          <w:lang w:val="ka-GE"/>
        </w:rPr>
        <w:t>იმ</w:t>
      </w:r>
      <w:r w:rsidR="00D544C8" w:rsidRPr="003D6C8B">
        <w:rPr>
          <w:spacing w:val="30"/>
          <w:lang w:val="ka-GE"/>
        </w:rPr>
        <w:t xml:space="preserve"> </w:t>
      </w:r>
      <w:r w:rsidR="00D544C8" w:rsidRPr="003D6C8B">
        <w:rPr>
          <w:lang w:val="ka-GE"/>
        </w:rPr>
        <w:t>შემთხვევაში,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ვერ</w:t>
      </w:r>
      <w:r w:rsidR="00D544C8" w:rsidRPr="003D6C8B">
        <w:rPr>
          <w:spacing w:val="33"/>
          <w:lang w:val="ka-GE"/>
        </w:rPr>
        <w:t xml:space="preserve"> </w:t>
      </w:r>
      <w:r w:rsidR="00D544C8" w:rsidRPr="003D6C8B">
        <w:rPr>
          <w:lang w:val="ka-GE"/>
        </w:rPr>
        <w:t>ხერხდება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მეტრიანი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დაცვა,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EE7195" w:rsidRPr="003D6C8B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გამოყენებულ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იქნას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დროებითი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EE7195" w:rsidRPr="003D6C8B">
        <w:rPr>
          <w:lang w:val="ka-GE"/>
        </w:rPr>
        <w:t>.</w:t>
      </w:r>
    </w:p>
    <w:p w14:paraId="510CBE71" w14:textId="16293C9A" w:rsidR="000C275D" w:rsidRPr="003D6C8B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ბ) </w:t>
      </w:r>
      <w:r w:rsidR="00D544C8" w:rsidRPr="003D6C8B">
        <w:rPr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ხელოვნური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ვენტილაცია,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შემოსული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ჰაერის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მომატებული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კონცენტრაციით,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ცირკულაციითა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გატანით.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დააწესეთ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საინჟინრო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კონტროლი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გამართულ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მუშაობაზე;</w:t>
      </w:r>
    </w:p>
    <w:p w14:paraId="70F2DDDF" w14:textId="6B5C962D" w:rsidR="00795132" w:rsidRPr="003D6C8B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გ) </w:t>
      </w:r>
      <w:r w:rsidR="00795132" w:rsidRPr="003D6C8B">
        <w:rPr>
          <w:lang w:val="ka-GE"/>
        </w:rPr>
        <w:t>ხელოვნური ვენტილაციის შემთხვევაში</w:t>
      </w:r>
      <w:r w:rsidR="000A366F">
        <w:rPr>
          <w:lang w:val="ka-GE"/>
        </w:rPr>
        <w:t>:</w:t>
      </w:r>
    </w:p>
    <w:p w14:paraId="3036B8A3" w14:textId="0CF52072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გ.ა) </w:t>
      </w:r>
      <w:r w:rsidR="00795132" w:rsidRPr="003D6C8B">
        <w:rPr>
          <w:lang w:val="ka-GE"/>
        </w:rPr>
        <w:t xml:space="preserve">გადართეთ ვენტილაცია ნომინალურ სიჩქარეზე;  </w:t>
      </w:r>
    </w:p>
    <w:p w14:paraId="3E560C2C" w14:textId="7067ACD6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გ.ბ) </w:t>
      </w:r>
      <w:r w:rsidR="00795132" w:rsidRPr="003D6C8B">
        <w:rPr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61DCE5A" w14:textId="303F8C69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გ.გ) </w:t>
      </w:r>
      <w:r w:rsidR="00795132" w:rsidRPr="003D6C8B">
        <w:rPr>
          <w:lang w:val="ka-GE"/>
        </w:rPr>
        <w:t>სანიტარიულ კვანძებში დატოვეთ ჩართული ვენტილაცია 24/7 რეჟიმში;</w:t>
      </w:r>
    </w:p>
    <w:p w14:paraId="4082086B" w14:textId="03221B2B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გ.დ) </w:t>
      </w:r>
      <w:r w:rsidR="00795132" w:rsidRPr="003D6C8B">
        <w:rPr>
          <w:lang w:val="ka-GE"/>
        </w:rPr>
        <w:t>საყოფაცხოვრებო კონდიციონერის გამოყენების შემთვევაში, უზრუნველყოფილი უნდა იყოს ყოველ 2 სა</w:t>
      </w:r>
      <w:r w:rsidR="000A366F">
        <w:rPr>
          <w:lang w:val="ka-GE"/>
        </w:rPr>
        <w:t>ა</w:t>
      </w:r>
      <w:r w:rsidR="00795132" w:rsidRPr="003D6C8B">
        <w:rPr>
          <w:lang w:val="ka-GE"/>
        </w:rPr>
        <w:t>თში ერთელ 15 წუთიანი ბუნებრივი განიავება</w:t>
      </w:r>
      <w:r w:rsidR="000A366F">
        <w:rPr>
          <w:lang w:val="ka-GE"/>
        </w:rPr>
        <w:t>.</w:t>
      </w:r>
    </w:p>
    <w:p w14:paraId="5789D3C6" w14:textId="0080A6B3" w:rsidR="000C275D" w:rsidRPr="003D6C8B" w:rsidRDefault="00AD52C6" w:rsidP="009A5E5A">
      <w:pPr>
        <w:pStyle w:val="BodyText"/>
        <w:tabs>
          <w:tab w:val="left" w:pos="36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დ)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გამასპინძლების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მეთოდი;</w:t>
      </w:r>
    </w:p>
    <w:p w14:paraId="5D8E4A24" w14:textId="467268FA" w:rsidR="000C275D" w:rsidRPr="003D6C8B" w:rsidRDefault="00AD52C6" w:rsidP="009A5E5A">
      <w:pPr>
        <w:pStyle w:val="BodyText"/>
        <w:spacing w:before="41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უზრუნველყავით სტუმრებისთვის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ბეჭდური (ერთჯერადი) მენიუს შეთავაზება. ელექტრონული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მენიუს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შეთავაზების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მენიუს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დაფასთან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ჰიგიენური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დამუშავებისთვის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საშუალებები,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სათანადო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სავალდებულო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ნიშნის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მითითებით;</w:t>
      </w:r>
    </w:p>
    <w:p w14:paraId="36BF208B" w14:textId="3746CBB4" w:rsidR="000C275D" w:rsidRPr="003D6C8B" w:rsidRDefault="00AD52C6" w:rsidP="009A5E5A">
      <w:pPr>
        <w:pStyle w:val="BodyText"/>
        <w:spacing w:before="3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სასმელებით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(ბარი),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ბარმენებთან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პირდაპირი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კონტაქტის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სასმელით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-52"/>
          <w:lang w:val="ka-GE"/>
        </w:rPr>
        <w:t xml:space="preserve"> </w:t>
      </w:r>
      <w:r w:rsidR="000A366F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ინდივიდუალურად,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მაგიდასთან მიტანის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სერვისით;</w:t>
      </w:r>
    </w:p>
    <w:p w14:paraId="5D5049B0" w14:textId="7BE8408C" w:rsidR="000C275D" w:rsidRPr="003D6C8B" w:rsidRDefault="00AD52C6" w:rsidP="009A5E5A">
      <w:pPr>
        <w:pStyle w:val="BodyText"/>
        <w:spacing w:before="41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ამ წესის მოთხოვნების საილუსტრაციოდ, სავალდებულოა მაგიდების განლაგებისა და 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მარკირება,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აღნიშვნებით.</w:t>
      </w:r>
    </w:p>
    <w:p w14:paraId="6C27D2EE" w14:textId="77777777" w:rsidR="00D22E23" w:rsidRPr="003D6C8B" w:rsidRDefault="00D22E23" w:rsidP="009A5E5A">
      <w:pPr>
        <w:pStyle w:val="Heading2"/>
        <w:spacing w:before="1"/>
        <w:ind w:left="90" w:right="450"/>
        <w:jc w:val="both"/>
        <w:rPr>
          <w:color w:val="008080"/>
          <w:lang w:val="ka-GE"/>
        </w:rPr>
      </w:pPr>
    </w:p>
    <w:p w14:paraId="4ED3E72D" w14:textId="33D69C5D" w:rsidR="000C275D" w:rsidRPr="003D6C8B" w:rsidRDefault="00AD52C6" w:rsidP="009A5E5A">
      <w:pPr>
        <w:pStyle w:val="Heading2"/>
        <w:spacing w:before="1"/>
        <w:ind w:left="90" w:right="450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4. </w:t>
      </w:r>
      <w:r w:rsidR="00D544C8" w:rsidRPr="003D6C8B">
        <w:rPr>
          <w:color w:val="008080"/>
          <w:lang w:val="ka-GE"/>
        </w:rPr>
        <w:t>ჭურჭლის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ხელით</w:t>
      </w:r>
      <w:r w:rsidR="00D544C8" w:rsidRPr="003D6C8B">
        <w:rPr>
          <w:color w:val="008080"/>
          <w:spacing w:val="-6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რეცხვისას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დაცული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უნდა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იქნეს შემდეგი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პროცედურები:</w:t>
      </w:r>
    </w:p>
    <w:p w14:paraId="325886C9" w14:textId="5224A966" w:rsidR="000C275D" w:rsidRPr="003D6C8B" w:rsidRDefault="00AD52C6" w:rsidP="009A5E5A">
      <w:pPr>
        <w:pStyle w:val="BodyText"/>
        <w:spacing w:before="142"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ჭურჭლის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რეცხვა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შრობა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ხორციელდებოდეს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სპეციალურად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გამოყოფილ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ზონაში:</w:t>
      </w:r>
    </w:p>
    <w:p w14:paraId="093793E8" w14:textId="2887689C" w:rsidR="000C275D" w:rsidRPr="003D6C8B" w:rsidRDefault="00AD52C6" w:rsidP="009A5E5A">
      <w:pPr>
        <w:tabs>
          <w:tab w:val="left" w:pos="828"/>
          <w:tab w:val="left" w:pos="829"/>
        </w:tabs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ა.ა) </w:t>
      </w:r>
      <w:r w:rsidR="00D544C8" w:rsidRPr="003D6C8B">
        <w:rPr>
          <w:lang w:val="ka-GE"/>
        </w:rPr>
        <w:t>ჭურჭელი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მექანიკურად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გათავისუფლდეს</w:t>
      </w:r>
      <w:r w:rsidR="00D544C8" w:rsidRPr="003D6C8B">
        <w:rPr>
          <w:spacing w:val="-7"/>
          <w:lang w:val="ka-GE"/>
        </w:rPr>
        <w:t xml:space="preserve"> </w:t>
      </w:r>
      <w:r w:rsidR="00D544C8" w:rsidRPr="003D6C8B">
        <w:rPr>
          <w:lang w:val="ka-GE"/>
        </w:rPr>
        <w:t>საჭმლის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ნარჩენებისგან;</w:t>
      </w:r>
    </w:p>
    <w:p w14:paraId="3431D850" w14:textId="36D58E26" w:rsidR="000C275D" w:rsidRPr="003D6C8B" w:rsidRDefault="00AD52C6" w:rsidP="009A5E5A">
      <w:pPr>
        <w:tabs>
          <w:tab w:val="left" w:pos="828"/>
          <w:tab w:val="left" w:pos="829"/>
        </w:tabs>
        <w:spacing w:before="20" w:line="254" w:lineRule="auto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ა.ბ) </w:t>
      </w:r>
      <w:r w:rsidR="00D544C8" w:rsidRPr="003D6C8B">
        <w:rPr>
          <w:lang w:val="ka-GE"/>
        </w:rPr>
        <w:t>გაირეცხოს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40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წყლითა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-52"/>
          <w:lang w:val="ka-GE"/>
        </w:rPr>
        <w:t xml:space="preserve"> </w:t>
      </w:r>
      <w:r w:rsidR="000A366F">
        <w:rPr>
          <w:spacing w:val="-52"/>
          <w:lang w:val="ka-GE"/>
        </w:rPr>
        <w:t xml:space="preserve">                           </w:t>
      </w:r>
      <w:r w:rsidR="00D544C8" w:rsidRPr="003D6C8B">
        <w:rPr>
          <w:lang w:val="ka-GE"/>
        </w:rPr>
        <w:t>პირველ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ნიჟარაში;</w:t>
      </w:r>
    </w:p>
    <w:p w14:paraId="77445544" w14:textId="2B06CA8D" w:rsidR="000C275D" w:rsidRPr="003D6C8B" w:rsidRDefault="00AD52C6" w:rsidP="009A5E5A">
      <w:pPr>
        <w:tabs>
          <w:tab w:val="left" w:pos="828"/>
          <w:tab w:val="left" w:pos="829"/>
        </w:tabs>
        <w:spacing w:before="2" w:line="256" w:lineRule="auto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ა.გ) </w:t>
      </w:r>
      <w:r w:rsidR="00D544C8" w:rsidRPr="003D6C8B">
        <w:rPr>
          <w:lang w:val="ka-GE"/>
        </w:rPr>
        <w:t>გაირეცხოს ხელმეორედ არანაკლებ 40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ტემპერატურის წყლითა და უფრო ნაკლები რაოდენობის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საშუალების გამოყენებით მეორე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ნიჟარაში;</w:t>
      </w:r>
    </w:p>
    <w:p w14:paraId="13881A9A" w14:textId="6AB480D7" w:rsidR="000C275D" w:rsidRPr="003D6C8B" w:rsidRDefault="00AD52C6" w:rsidP="009A5E5A">
      <w:pPr>
        <w:tabs>
          <w:tab w:val="left" w:pos="828"/>
          <w:tab w:val="left" w:pos="829"/>
        </w:tabs>
        <w:spacing w:line="289" w:lineRule="exact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ა.დ) </w:t>
      </w:r>
      <w:r w:rsidR="00D544C8" w:rsidRPr="003D6C8B">
        <w:rPr>
          <w:lang w:val="ka-GE"/>
        </w:rPr>
        <w:t>გაივლოს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65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ცხელი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გამდინარე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წყლით;</w:t>
      </w:r>
    </w:p>
    <w:p w14:paraId="67713406" w14:textId="3E64D074" w:rsidR="000C275D" w:rsidRPr="003D6C8B" w:rsidRDefault="00AD52C6" w:rsidP="009A5E5A">
      <w:pPr>
        <w:tabs>
          <w:tab w:val="left" w:pos="828"/>
          <w:tab w:val="left" w:pos="829"/>
        </w:tabs>
        <w:spacing w:before="18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ა.ე) </w:t>
      </w:r>
      <w:r w:rsidR="00D544C8" w:rsidRPr="003D6C8B">
        <w:rPr>
          <w:lang w:val="ka-GE"/>
        </w:rPr>
        <w:t>დაიწრიტოს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გაშრეს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საწრეტზე</w:t>
      </w:r>
      <w:r w:rsidR="00EE7195" w:rsidRPr="003D6C8B">
        <w:rPr>
          <w:lang w:val="ka-GE"/>
        </w:rPr>
        <w:t>.</w:t>
      </w:r>
    </w:p>
    <w:p w14:paraId="7CE5BF37" w14:textId="36AB9660" w:rsidR="000C275D" w:rsidRPr="003D6C8B" w:rsidRDefault="00AD52C6" w:rsidP="009A5E5A">
      <w:pPr>
        <w:pStyle w:val="BodyText"/>
        <w:spacing w:before="20"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წვრილმანი ინვენტარი – დაფები, ნიჩბები, სათქვეფები და სხვა, ცხელი წყლით გარეცხვის შემდეგ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 გაშრეს. სამზარეულოს ჭურჭელი ირეცხება ცხელ წყალში სარეცხი საშუალებებით. ჭურჭელი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 გაივლოს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 65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-იან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ცხელ წყალში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დაიწრიტოს;</w:t>
      </w:r>
    </w:p>
    <w:p w14:paraId="14E5968C" w14:textId="1DD13F8F" w:rsidR="000C275D" w:rsidRPr="003D6C8B" w:rsidRDefault="00AD52C6" w:rsidP="009A5E5A">
      <w:pPr>
        <w:pStyle w:val="BodyText"/>
        <w:spacing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ხელით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რეცხვისას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გათვალისწინებულ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იქნეს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სამგანყოფილებიანი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ნიჟარები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სასადილო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ჭურჭლისათვის და ორგანყოფილებიანი შუშის ჭურჭლისა და სასადილო მოწყობილობებისათვის.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დასაშვებია,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შეზღუდული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ასორტიმენტის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ორგანიზაციებში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სასადილო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ჭურჭლისა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მოწყობილობების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რეცხვა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ორგანყოფილებიან სამზარეულოს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ნიჟარებში;</w:t>
      </w:r>
    </w:p>
    <w:p w14:paraId="46CD2C2F" w14:textId="7E201DD8" w:rsidR="000C275D" w:rsidRPr="003D6C8B" w:rsidRDefault="00AD52C6" w:rsidP="009A5E5A">
      <w:pPr>
        <w:pStyle w:val="BodyText"/>
        <w:spacing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ლუდის ბარებში ჭიქები და ბოკალები ირეცხება არანაკლებ 45-50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ტემპერატურის ცხელი წყლითა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 სადეზინფექციო საშუალებების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4824F12C" w14:textId="0B1EB602" w:rsidR="000C275D" w:rsidRPr="003D6C8B" w:rsidRDefault="00AD52C6" w:rsidP="009A5E5A">
      <w:pPr>
        <w:pStyle w:val="BodyText"/>
        <w:ind w:left="90" w:right="450" w:firstLine="0"/>
        <w:rPr>
          <w:sz w:val="31"/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შესახებ,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კონცენტრაციების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მითითებით.</w:t>
      </w:r>
    </w:p>
    <w:p w14:paraId="4C45069E" w14:textId="77777777" w:rsidR="00194166" w:rsidRPr="003D6C8B" w:rsidRDefault="00194166">
      <w:pPr>
        <w:pStyle w:val="BodyText"/>
        <w:ind w:left="0" w:firstLine="0"/>
        <w:jc w:val="left"/>
        <w:rPr>
          <w:sz w:val="31"/>
          <w:lang w:val="ka-GE"/>
        </w:rPr>
      </w:pPr>
    </w:p>
    <w:p w14:paraId="0F1BA8E1" w14:textId="22853EFC" w:rsidR="000C275D" w:rsidRPr="003D6C8B" w:rsidRDefault="00AD52C6">
      <w:pPr>
        <w:pStyle w:val="Heading2"/>
        <w:rPr>
          <w:lang w:val="ka-GE"/>
        </w:rPr>
      </w:pPr>
      <w:r w:rsidRPr="003D6C8B">
        <w:rPr>
          <w:color w:val="008080"/>
          <w:lang w:val="ka-GE"/>
        </w:rPr>
        <w:t xml:space="preserve">5. </w:t>
      </w:r>
      <w:r w:rsidR="00D544C8" w:rsidRPr="003D6C8B">
        <w:rPr>
          <w:color w:val="008080"/>
          <w:lang w:val="ka-GE"/>
        </w:rPr>
        <w:t>მაგიდის</w:t>
      </w:r>
      <w:r w:rsidR="00D544C8" w:rsidRPr="003D6C8B">
        <w:rPr>
          <w:color w:val="008080"/>
          <w:spacing w:val="-6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გადასაფარებლებისა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ხელსახოცების</w:t>
      </w:r>
      <w:r w:rsidR="00D544C8" w:rsidRPr="003D6C8B">
        <w:rPr>
          <w:color w:val="008080"/>
          <w:spacing w:val="50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ჰიგიენური</w:t>
      </w:r>
      <w:r w:rsidR="00D544C8" w:rsidRPr="003D6C8B">
        <w:rPr>
          <w:color w:val="008080"/>
          <w:spacing w:val="50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რეჟიმის</w:t>
      </w:r>
      <w:r w:rsidR="00D544C8" w:rsidRPr="003D6C8B">
        <w:rPr>
          <w:color w:val="008080"/>
          <w:spacing w:val="49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დაცვის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წესი:</w:t>
      </w:r>
    </w:p>
    <w:p w14:paraId="332A6C2C" w14:textId="5361D9DE" w:rsidR="000C275D" w:rsidRPr="003D6C8B" w:rsidRDefault="00AD52C6" w:rsidP="008D4827">
      <w:pPr>
        <w:pStyle w:val="BodyText"/>
        <w:spacing w:before="146"/>
        <w:ind w:left="90" w:right="465" w:firstLine="18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გადასაფარებლები,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მაქსიმალურად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შეზღუდეთ</w:t>
      </w:r>
      <w:r w:rsidR="00D544C8" w:rsidRPr="003D6C8B">
        <w:rPr>
          <w:spacing w:val="56"/>
          <w:lang w:val="ka-GE"/>
        </w:rPr>
        <w:t xml:space="preserve"> </w:t>
      </w:r>
      <w:r w:rsidR="00D544C8" w:rsidRPr="003D6C8B">
        <w:rPr>
          <w:lang w:val="ka-GE"/>
        </w:rPr>
        <w:t>მათი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გამოყენება, რადგან სასადილო მაგიდების წმენდა და დეზინფექცია ყოველი მოხმარების შემდგომ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უფრო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მოსახერხებელი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ჰიგიენურად კეთილსაიმედოა;</w:t>
      </w:r>
    </w:p>
    <w:p w14:paraId="7D84A2CE" w14:textId="4EC3BDB3" w:rsidR="000C275D" w:rsidRPr="003D6C8B" w:rsidRDefault="00AD52C6" w:rsidP="008D4827">
      <w:pPr>
        <w:pStyle w:val="BodyText"/>
        <w:ind w:left="90" w:right="465" w:firstLine="18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ნახმარი ხელსახოცების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შეგროვება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მოხდეს სპეციალურად ამ მიზნისთვის განკუთვნილ ტომარაში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სხვა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თავდახურულ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მოცულობაში.</w:t>
      </w:r>
    </w:p>
    <w:p w14:paraId="6466BC55" w14:textId="77777777" w:rsidR="000C275D" w:rsidRPr="003D6C8B" w:rsidRDefault="000C275D">
      <w:pPr>
        <w:rPr>
          <w:lang w:val="ka-GE"/>
        </w:rPr>
      </w:pPr>
    </w:p>
    <w:p w14:paraId="545400B0" w14:textId="66EC448E" w:rsidR="000C275D" w:rsidRPr="003D6C8B" w:rsidRDefault="00AD52C6">
      <w:pPr>
        <w:pStyle w:val="Heading2"/>
        <w:spacing w:before="17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6. </w:t>
      </w:r>
      <w:r w:rsidR="00D544C8" w:rsidRPr="003D6C8B">
        <w:rPr>
          <w:color w:val="008080"/>
          <w:lang w:val="ka-GE"/>
        </w:rPr>
        <w:t>დასუფთავება</w:t>
      </w:r>
      <w:r w:rsidR="00D544C8" w:rsidRPr="003D6C8B">
        <w:rPr>
          <w:color w:val="008080"/>
          <w:spacing w:val="-3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დეზინფექცია:</w:t>
      </w:r>
    </w:p>
    <w:p w14:paraId="35AB4AC9" w14:textId="027F2BDB" w:rsidR="000C275D" w:rsidRPr="003D6C8B" w:rsidRDefault="00AD52C6" w:rsidP="008D4827">
      <w:pPr>
        <w:pStyle w:val="BodyText"/>
        <w:spacing w:before="143" w:line="259" w:lineRule="auto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გაამკაცრეთ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დასუფთავების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დეზინფექციის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ზომები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საერთო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(საპირფარეშოები,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დერეფნები, დარბაზები, ლიფტები და ა. შ.). დასუფთავებისთვის დააწესეთ პერიოდული 2 საათიანი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რეჟიმი;</w:t>
      </w:r>
    </w:p>
    <w:p w14:paraId="0760DB9D" w14:textId="7DA7E2D2" w:rsidR="000C275D" w:rsidRPr="003D6C8B" w:rsidRDefault="00AD52C6" w:rsidP="008D4827">
      <w:pPr>
        <w:pStyle w:val="BodyText"/>
        <w:spacing w:line="261" w:lineRule="auto"/>
        <w:ind w:left="9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დასუფთავებისას განსაკუთრებული ყურადღება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მიაქციეთ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იმ საგნებს, რომლებსაც ხშირად ეხებიან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ხელით,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როგორიცაა: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სახელურები,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ლიფტის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ღილაკები,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ჩამრთველები,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კარის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ღილაკები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ა.შ.;</w:t>
      </w:r>
    </w:p>
    <w:p w14:paraId="29D5BA4D" w14:textId="64380A2C" w:rsidR="000C275D" w:rsidRPr="003D6C8B" w:rsidRDefault="00AD52C6" w:rsidP="008D4827">
      <w:pPr>
        <w:pStyle w:val="BodyText"/>
        <w:spacing w:line="285" w:lineRule="exac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დასუფთავებაზე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პასუხისმგებელ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პერსონალს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დამატებით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ჩაუტარდეთ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ინსტრუქტაჟი;</w:t>
      </w:r>
    </w:p>
    <w:p w14:paraId="0758F285" w14:textId="7DB5CDA2" w:rsidR="000C275D" w:rsidRPr="003D6C8B" w:rsidRDefault="00AD52C6" w:rsidP="008D4827">
      <w:pPr>
        <w:pStyle w:val="BodyText"/>
        <w:spacing w:before="20" w:line="261" w:lineRule="auto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ნებისმიერი დასუფთავების საშუალება (მაგ. იატაკის საწმენდი ტილო), რომელიც დამზადებულია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მატერიისგან,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შემდეგ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გარეცხეთ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 საშუალებებით;</w:t>
      </w:r>
    </w:p>
    <w:p w14:paraId="7A5C83EC" w14:textId="1EF08F43" w:rsidR="000C275D" w:rsidRPr="003D6C8B" w:rsidRDefault="00AD52C6" w:rsidP="008D4827">
      <w:pPr>
        <w:pStyle w:val="BodyText"/>
        <w:spacing w:line="259" w:lineRule="auto"/>
        <w:ind w:left="9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არაფოროვან საწმენდ მასალებს გაუკეთეთ დეზინფექცია 0.5% ნატრიუმ ჰიპოქლორიტის ხსნარით 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სხვა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ქლორის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შემცველი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ხსნარით,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კანონმდებლობის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შესაბამისად;</w:t>
      </w:r>
    </w:p>
    <w:p w14:paraId="4A3DE9FF" w14:textId="08CFE4B9" w:rsidR="000C275D" w:rsidRPr="003D6C8B" w:rsidRDefault="00AD52C6" w:rsidP="008D4827">
      <w:pPr>
        <w:pStyle w:val="BodyText"/>
        <w:spacing w:line="259" w:lineRule="auto"/>
        <w:ind w:left="90" w:right="46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საერთო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სარგებლობის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დალაგება/დეზინფექცია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მოხდეს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წესით,</w:t>
      </w:r>
      <w:r w:rsidR="00D544C8" w:rsidRPr="003D6C8B">
        <w:rPr>
          <w:spacing w:val="1"/>
          <w:lang w:val="ka-GE"/>
        </w:rPr>
        <w:t xml:space="preserve"> </w:t>
      </w:r>
      <w:r w:rsidR="00B76C18">
        <w:rPr>
          <w:spacing w:val="1"/>
          <w:lang w:val="ka-GE"/>
        </w:rPr>
        <w:t xml:space="preserve">საქართველოს </w:t>
      </w:r>
      <w:r w:rsidR="00D544C8" w:rsidRPr="003D6C8B">
        <w:rPr>
          <w:lang w:val="ka-GE"/>
        </w:rPr>
        <w:t>ოკუპირებული ტერიტორიებიდან დევნილთა, შრომის, ჯანმრთელობისა და სოციალური დაცვის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მინისტრის</w:t>
      </w:r>
      <w:r w:rsidR="00B62765">
        <w:rPr>
          <w:lang w:val="ka-GE"/>
        </w:rPr>
        <w:t xml:space="preserve"> 2020 წლის 25 მარტის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№01-123/ო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ბრძანების </w:t>
      </w:r>
      <w:r w:rsidR="00B62765">
        <w:rPr>
          <w:lang w:val="ka-GE"/>
        </w:rPr>
        <w:t>,,</w:t>
      </w:r>
      <w:r w:rsidR="00D544C8" w:rsidRPr="003D6C8B">
        <w:rPr>
          <w:lang w:val="ka-GE"/>
        </w:rPr>
        <w:t>ახალი კორონავირუსით (SARS-CoV-2) გამოწვეული ინფექციის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(COVID-19)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გავრცელების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პრევენციისა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მართვის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უზრუნველყოფის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გასატარებელ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ღონისძიებათა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შესახებ</w:t>
      </w:r>
      <w:r w:rsidR="00B62765">
        <w:rPr>
          <w:lang w:val="ka-GE"/>
        </w:rPr>
        <w:t xml:space="preserve">“ 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სათანადო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დანართის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შესაბამისად.</w:t>
      </w:r>
    </w:p>
    <w:p w14:paraId="4446BFD1" w14:textId="77777777" w:rsidR="000C275D" w:rsidRPr="003D6C8B" w:rsidRDefault="000C275D" w:rsidP="008D4827">
      <w:pPr>
        <w:pStyle w:val="BodyText"/>
        <w:spacing w:before="10"/>
        <w:ind w:left="90" w:firstLine="0"/>
        <w:jc w:val="left"/>
        <w:rPr>
          <w:sz w:val="17"/>
          <w:lang w:val="ka-GE"/>
        </w:rPr>
      </w:pPr>
    </w:p>
    <w:p w14:paraId="69398925" w14:textId="66C65035" w:rsidR="000C275D" w:rsidRPr="003D6C8B" w:rsidRDefault="00AD52C6" w:rsidP="008D4827">
      <w:pPr>
        <w:pStyle w:val="Heading2"/>
        <w:ind w:left="90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7. </w:t>
      </w:r>
      <w:r w:rsidR="00D544C8" w:rsidRPr="003D6C8B">
        <w:rPr>
          <w:color w:val="008080"/>
          <w:lang w:val="ka-GE"/>
        </w:rPr>
        <w:t>დამსაქმებლის</w:t>
      </w:r>
      <w:r w:rsidR="00D544C8" w:rsidRPr="003D6C8B">
        <w:rPr>
          <w:color w:val="008080"/>
          <w:spacing w:val="-7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ვალდებულებები:</w:t>
      </w:r>
    </w:p>
    <w:p w14:paraId="5F4F3093" w14:textId="123433C2" w:rsidR="000C275D" w:rsidRPr="003D6C8B" w:rsidRDefault="00AD52C6" w:rsidP="00BE7F68">
      <w:pPr>
        <w:pStyle w:val="BodyText"/>
        <w:tabs>
          <w:tab w:val="left" w:pos="7477"/>
        </w:tabs>
        <w:spacing w:before="144"/>
        <w:ind w:left="90" w:right="463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87"/>
          <w:lang w:val="ka-GE"/>
        </w:rPr>
        <w:t xml:space="preserve"> </w:t>
      </w:r>
      <w:r w:rsidR="00D544C8" w:rsidRPr="003D6C8B">
        <w:rPr>
          <w:lang w:val="ka-GE"/>
        </w:rPr>
        <w:t>თვალსაჩინო</w:t>
      </w:r>
      <w:r w:rsidR="00D544C8" w:rsidRPr="003D6C8B">
        <w:rPr>
          <w:spacing w:val="89"/>
          <w:lang w:val="ka-GE"/>
        </w:rPr>
        <w:t xml:space="preserve"> </w:t>
      </w:r>
      <w:r w:rsidR="00D544C8" w:rsidRPr="003D6C8B">
        <w:rPr>
          <w:lang w:val="ka-GE"/>
        </w:rPr>
        <w:t>ადგილას</w:t>
      </w:r>
      <w:r w:rsidR="00D544C8" w:rsidRPr="003D6C8B">
        <w:rPr>
          <w:spacing w:val="86"/>
          <w:lang w:val="ka-GE"/>
        </w:rPr>
        <w:t xml:space="preserve"> </w:t>
      </w:r>
      <w:r w:rsidR="00D544C8" w:rsidRPr="003D6C8B">
        <w:rPr>
          <w:lang w:val="ka-GE"/>
        </w:rPr>
        <w:t>განცხადებები</w:t>
      </w:r>
      <w:r w:rsidR="00D544C8" w:rsidRPr="003D6C8B">
        <w:rPr>
          <w:spacing w:val="87"/>
          <w:lang w:val="ka-GE"/>
        </w:rPr>
        <w:t xml:space="preserve"> </w:t>
      </w:r>
      <w:r w:rsidR="00D544C8" w:rsidRPr="003D6C8B">
        <w:rPr>
          <w:lang w:val="ka-GE"/>
        </w:rPr>
        <w:t>COVID-19-ის</w:t>
      </w:r>
      <w:r w:rsidR="00EE7195" w:rsidRPr="003D6C8B">
        <w:rPr>
          <w:lang w:val="ka-GE"/>
        </w:rPr>
        <w:t xml:space="preserve"> </w:t>
      </w:r>
      <w:r w:rsidR="00D544C8" w:rsidRPr="003D6C8B">
        <w:rPr>
          <w:lang w:val="ka-GE"/>
        </w:rPr>
        <w:t>პრევენციული</w:t>
      </w:r>
      <w:r w:rsidR="00D544C8" w:rsidRPr="003D6C8B">
        <w:rPr>
          <w:spacing w:val="27"/>
          <w:lang w:val="ka-GE"/>
        </w:rPr>
        <w:t xml:space="preserve"> </w:t>
      </w:r>
      <w:r w:rsidR="00D544C8" w:rsidRPr="003D6C8B">
        <w:rPr>
          <w:lang w:val="ka-GE"/>
        </w:rPr>
        <w:t>ღონისძიებების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შესახებ;</w:t>
      </w:r>
    </w:p>
    <w:p w14:paraId="7C0752F6" w14:textId="533D72FD" w:rsidR="000C275D" w:rsidRPr="003D6C8B" w:rsidRDefault="00AD52C6" w:rsidP="00BE7F68">
      <w:pPr>
        <w:pStyle w:val="BodyTex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ობიექტის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შესასვლელში,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დასაქმებულებისა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სტუმრებისთვის,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7"/>
          <w:lang w:val="ka-GE"/>
        </w:rPr>
        <w:t xml:space="preserve"> </w:t>
      </w:r>
      <w:r w:rsidR="00D544C8" w:rsidRPr="003D6C8B">
        <w:rPr>
          <w:lang w:val="ka-GE"/>
        </w:rPr>
        <w:t>ანტისეპტიკური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საშუალებები;</w:t>
      </w:r>
    </w:p>
    <w:p w14:paraId="4006A639" w14:textId="02A69463" w:rsidR="000C275D" w:rsidRPr="003D6C8B" w:rsidRDefault="00AD52C6" w:rsidP="008D4827">
      <w:pPr>
        <w:pStyle w:val="BodyText"/>
        <w:spacing w:before="1" w:line="289" w:lineRule="exact"/>
        <w:ind w:left="90" w:firstLine="0"/>
        <w:jc w:val="left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სტუმართა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ჰიგიენა: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წყლითა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თხევადი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საპნით;</w:t>
      </w:r>
    </w:p>
    <w:p w14:paraId="5A23A01D" w14:textId="1B1B65D1" w:rsidR="000C275D" w:rsidRPr="003D6C8B" w:rsidRDefault="00AD52C6" w:rsidP="008D4827">
      <w:pPr>
        <w:pStyle w:val="BodyText"/>
        <w:spacing w:line="289" w:lineRule="exact"/>
        <w:ind w:left="90" w:firstLine="0"/>
        <w:jc w:val="left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ადგილებზე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ხელსახოცების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23C25659" w14:textId="623D8ED9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დასაქმებულები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სპეციფიკიდან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გამომდინარე,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აუცილებელი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(ხელთათმანები,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პირბადეები,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ფარები/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სათვალეები,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წინსაფრები, სპეცფეხსაცმელი);</w:t>
      </w:r>
    </w:p>
    <w:p w14:paraId="717757B1" w14:textId="08E58934" w:rsidR="000C275D" w:rsidRPr="003D6C8B" w:rsidRDefault="00AD52C6" w:rsidP="008D4827">
      <w:pPr>
        <w:pStyle w:val="BodyText"/>
        <w:spacing w:before="1"/>
        <w:ind w:left="90" w:right="464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ყოველი მომხმარებლის გამასპინძლების შემდგომ, მოახდინეთ მაგიდების წმენდა სადეზინფექციო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ხსნარის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0A6C0675" w14:textId="05BFA30E" w:rsidR="000C275D" w:rsidRPr="003D6C8B" w:rsidRDefault="00AD52C6" w:rsidP="008D4827">
      <w:pPr>
        <w:pStyle w:val="BodyText"/>
        <w:spacing w:before="1"/>
        <w:ind w:left="90" w:right="463" w:firstLine="0"/>
        <w:rPr>
          <w:lang w:val="ka-GE"/>
        </w:rPr>
      </w:pPr>
      <w:r w:rsidRPr="003D6C8B">
        <w:rPr>
          <w:rFonts w:eastAsia="Courier New" w:cs="Courier New"/>
          <w:spacing w:val="-1"/>
          <w:lang w:val="ka-GE"/>
        </w:rPr>
        <w:t xml:space="preserve">ზ) </w:t>
      </w:r>
      <w:r w:rsidR="00D544C8" w:rsidRPr="003D6C8B">
        <w:rPr>
          <w:spacing w:val="-1"/>
          <w:lang w:val="ka-GE"/>
        </w:rPr>
        <w:t xml:space="preserve">მიაწოდეთ ინფორმაცია დასაქმებულებს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დაცვისა 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ჰიგიენური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სწორად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გამოყენებასა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შემდგომში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მათ შენახვა/მოცილებაზე;</w:t>
      </w:r>
    </w:p>
    <w:p w14:paraId="6D40725F" w14:textId="4EF44002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თ) </w:t>
      </w:r>
      <w:r w:rsidR="00D544C8" w:rsidRPr="003D6C8B">
        <w:rPr>
          <w:lang w:val="ka-GE"/>
        </w:rPr>
        <w:t>პერიოდულად, დღეში რამდენჯერმე (არანაკლებ ორ საათიანი ინტერვალები), გაანიავეთ 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სივრცეები;</w:t>
      </w:r>
    </w:p>
    <w:p w14:paraId="5C70855F" w14:textId="4FBF73CA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ი)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ხშირად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შეხებადი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ზედაპირების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(მათ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კარების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სახელურების,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ჩამრთველ/გამომრთველი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ღილაკების)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დასუფთავება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რამდენჯერმე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დღეში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(ორ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საათიანი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ინტერვალებით)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კონცენტრაციის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ხსნარით;</w:t>
      </w:r>
    </w:p>
    <w:p w14:paraId="63B965DA" w14:textId="52314CFC" w:rsidR="000C275D" w:rsidRPr="003D6C8B" w:rsidRDefault="00AD52C6" w:rsidP="008D4827">
      <w:pPr>
        <w:pStyle w:val="BodyText"/>
        <w:tabs>
          <w:tab w:val="left" w:pos="7475"/>
        </w:tabs>
        <w:ind w:left="90" w:right="46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კ) </w:t>
      </w:r>
      <w:r w:rsidR="00D544C8" w:rsidRPr="003D6C8B">
        <w:rPr>
          <w:lang w:val="ka-GE"/>
        </w:rPr>
        <w:t xml:space="preserve">უზრუნველყავით     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 xml:space="preserve">დასაქმებულთა/მომხმარებელთა     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>მიერ</w:t>
      </w:r>
      <w:r w:rsidR="00D544C8" w:rsidRPr="003D6C8B">
        <w:rPr>
          <w:lang w:val="ka-GE"/>
        </w:rPr>
        <w:tab/>
        <w:t>გამოყენებული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53"/>
          <w:lang w:val="ka-GE"/>
        </w:rPr>
        <w:t xml:space="preserve"> </w:t>
      </w:r>
      <w:r w:rsidR="00D544C8" w:rsidRPr="003D6C8B">
        <w:rPr>
          <w:lang w:val="ka-GE"/>
        </w:rPr>
        <w:t>ხელსახოცებისა თუ სხვა გამოყენებული ჰიგიენური ნარჩენებისთვის დახურული კონტეინერების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განთავსება,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რომელშიც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ჩაფენილი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იქნება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პლასტიკური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პარკი.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ნარჩენების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პარკის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ამოღება და განკარგვა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 ერთჯერადი ხელთათმანების გამოყენებით. 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ასეთი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ნარჩენების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დროული გატანა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შესაბამისი პირის/სამსახურის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მიერ;</w:t>
      </w:r>
    </w:p>
    <w:p w14:paraId="5A853BF4" w14:textId="2DFF59A7" w:rsidR="000C275D" w:rsidRPr="003D6C8B" w:rsidRDefault="00177815" w:rsidP="008D4827">
      <w:pPr>
        <w:pStyle w:val="BodyText"/>
        <w:ind w:left="90" w:right="463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ლ) </w:t>
      </w:r>
      <w:r w:rsidR="00D544C8" w:rsidRPr="003D6C8B">
        <w:rPr>
          <w:lang w:val="ka-GE"/>
        </w:rPr>
        <w:t>ყოველი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დღის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შემდგომ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დალაგება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4459DEBA" w14:textId="6F78FFE3" w:rsidR="000C275D" w:rsidRPr="003D6C8B" w:rsidRDefault="00177815" w:rsidP="008D4827">
      <w:pPr>
        <w:pStyle w:val="BodyText"/>
        <w:spacing w:line="289" w:lineRule="exac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მ) </w:t>
      </w:r>
      <w:r w:rsidR="003D6C8B">
        <w:rPr>
          <w:lang w:val="ka-GE"/>
        </w:rPr>
        <w:t xml:space="preserve">უზრუნველყავით </w:t>
      </w:r>
      <w:r w:rsidR="00D544C8" w:rsidRPr="003D6C8B">
        <w:rPr>
          <w:lang w:val="ka-GE"/>
        </w:rPr>
        <w:t>სპეც.</w:t>
      </w:r>
      <w:r w:rsidR="003D6C8B">
        <w:rPr>
          <w:lang w:val="ka-GE"/>
        </w:rPr>
        <w:t xml:space="preserve"> </w:t>
      </w:r>
      <w:r w:rsidR="00D544C8" w:rsidRPr="003D6C8B">
        <w:rPr>
          <w:lang w:val="ka-GE"/>
        </w:rPr>
        <w:t>ტანსაცმლის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ცენტრალიზებული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რეცხვის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შესაძლებლობა;</w:t>
      </w:r>
    </w:p>
    <w:p w14:paraId="46C24C4D" w14:textId="0DAAD8D7" w:rsidR="000C275D" w:rsidRPr="003D6C8B" w:rsidRDefault="00177815" w:rsidP="008D4827">
      <w:pPr>
        <w:pStyle w:val="BodyText"/>
        <w:ind w:left="90" w:right="461" w:firstLine="0"/>
        <w:rPr>
          <w:lang w:val="ka-GE"/>
        </w:rPr>
      </w:pPr>
      <w:r w:rsidRPr="004353B3">
        <w:rPr>
          <w:lang w:val="ka-GE"/>
        </w:rPr>
        <w:t xml:space="preserve">ნ) </w:t>
      </w:r>
      <w:r w:rsidR="00D544C8" w:rsidRPr="003D6C8B">
        <w:rPr>
          <w:lang w:val="ka-GE"/>
        </w:rPr>
        <w:t>გაზრდილი სიხშირით განახორციელეთ ყველა იმ ზედაპირის და ინვენტარის რეცხვა-დეზინფექცია,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რომელსაც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შეხება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აქვს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სურსათთან;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ყველა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საშუალებებისათვის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დაშვებული მაქსიმალური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კონცენტრაცია;</w:t>
      </w:r>
    </w:p>
    <w:p w14:paraId="26F611CC" w14:textId="6FF2DC43" w:rsidR="000C275D" w:rsidRPr="003D6C8B" w:rsidRDefault="00177815" w:rsidP="008D4827">
      <w:pPr>
        <w:pStyle w:val="BodyText"/>
        <w:spacing w:before="2"/>
        <w:ind w:left="90" w:right="467" w:firstLine="0"/>
        <w:rPr>
          <w:lang w:val="ka-GE"/>
        </w:rPr>
      </w:pPr>
      <w:r w:rsidRPr="004353B3">
        <w:rPr>
          <w:lang w:val="ka-GE"/>
        </w:rPr>
        <w:t xml:space="preserve">ო) </w:t>
      </w:r>
      <w:r w:rsidR="00D544C8" w:rsidRPr="003D6C8B">
        <w:rPr>
          <w:lang w:val="ka-GE"/>
        </w:rPr>
        <w:t>დამსაქმებელი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ვალდებულია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განახორციელოს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მონიტორინგი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ამ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წესით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განსაზღვრული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რეკომენდაციების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შესრულებაზე.</w:t>
      </w:r>
    </w:p>
    <w:p w14:paraId="49158132" w14:textId="77777777" w:rsidR="00EE7195" w:rsidRPr="003D6C8B" w:rsidRDefault="00EE7195">
      <w:pPr>
        <w:pStyle w:val="Heading2"/>
        <w:spacing w:before="15"/>
        <w:rPr>
          <w:color w:val="008080"/>
          <w:lang w:val="ka-GE"/>
        </w:rPr>
      </w:pPr>
    </w:p>
    <w:p w14:paraId="590A3CF2" w14:textId="17FD60D5" w:rsidR="000C275D" w:rsidRPr="003D6C8B" w:rsidRDefault="00177815">
      <w:pPr>
        <w:pStyle w:val="Heading2"/>
        <w:spacing w:before="15"/>
        <w:rPr>
          <w:color w:val="008080"/>
          <w:lang w:val="ka-GE"/>
        </w:rPr>
      </w:pPr>
      <w:r w:rsidRPr="003D6C8B">
        <w:rPr>
          <w:color w:val="008080"/>
          <w:lang w:val="ka-GE"/>
        </w:rPr>
        <w:t xml:space="preserve">8. </w:t>
      </w:r>
      <w:r w:rsidR="00D544C8" w:rsidRPr="003D6C8B">
        <w:rPr>
          <w:color w:val="008080"/>
          <w:lang w:val="ka-GE"/>
        </w:rPr>
        <w:t>დასაქმებულთა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ვალდებულებები:</w:t>
      </w:r>
    </w:p>
    <w:p w14:paraId="78D0EB53" w14:textId="77777777" w:rsidR="00EE7195" w:rsidRPr="003D6C8B" w:rsidRDefault="00EE7195">
      <w:pPr>
        <w:pStyle w:val="Heading2"/>
        <w:spacing w:before="15"/>
        <w:rPr>
          <w:lang w:val="ka-GE"/>
        </w:rPr>
      </w:pPr>
    </w:p>
    <w:p w14:paraId="01E0C013" w14:textId="321FBB30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დაიცავით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ჰიგიენის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წესები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თქვენს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ადგილზე;</w:t>
      </w:r>
    </w:p>
    <w:p w14:paraId="26354231" w14:textId="7FA73754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სამუშაოების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შესრულებისას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სრულად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ის 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 საშუალებები,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რომლებიც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დამსაქმებელმა მოგაწოდათ;</w:t>
      </w:r>
    </w:p>
    <w:p w14:paraId="64390880" w14:textId="794EC6FE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სამუშაოს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დამთავრებისას სადეზინფექციო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საშუალებებით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დაასუფთავეთ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ადგილები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ის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ხელსაწყოები,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რომელსაც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იყენებთ</w:t>
      </w:r>
      <w:r w:rsidR="00D544C8" w:rsidRPr="003D6C8B">
        <w:rPr>
          <w:spacing w:val="53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პროცესის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მიმდინარეობისას;</w:t>
      </w:r>
    </w:p>
    <w:p w14:paraId="7B07F7E7" w14:textId="1EB17713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ჰიგიენა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ჩაიტარეთ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ხშირად;</w:t>
      </w:r>
    </w:p>
    <w:p w14:paraId="7BBE5E36" w14:textId="20C6D2DB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გაშრობას.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გახსოვდეთ,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საპნითა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წყლით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უპირატესი;</w:t>
      </w:r>
    </w:p>
    <w:p w14:paraId="51314337" w14:textId="122C667D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შეხება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(შესაძლებელია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ჩაჩის, 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სპეციალური თავსაბურავის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გამოყენება);</w:t>
      </w:r>
    </w:p>
    <w:p w14:paraId="69EC69B9" w14:textId="6F377F29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ხელთათმანების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შეცვლა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ხშირად.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შეცვლისას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აუცილებელია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ხელთათმანები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განიხილოთ როგორც ხელების დაბანის შემცვლელი საშუალება. ხელების დაბანა</w:t>
      </w:r>
      <w:r w:rsidR="00D544C8" w:rsidRPr="003D6C8B">
        <w:rPr>
          <w:spacing w:val="-52"/>
          <w:lang w:val="ka-GE"/>
        </w:rPr>
        <w:t xml:space="preserve"> </w:t>
      </w:r>
      <w:r w:rsidR="00194166" w:rsidRPr="003D6C8B">
        <w:rPr>
          <w:spacing w:val="-52"/>
          <w:lang w:val="ka-GE"/>
        </w:rPr>
        <w:t xml:space="preserve">               </w:t>
      </w:r>
      <w:r w:rsidR="00D544C8" w:rsidRPr="003D6C8B">
        <w:rPr>
          <w:lang w:val="ka-GE"/>
        </w:rPr>
        <w:t>უფრო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ეფექტური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ბარიერია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ინფექციისთვის,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ვიდრე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ხელთათმანი;</w:t>
      </w:r>
    </w:p>
    <w:p w14:paraId="2DA0C8C2" w14:textId="7650B1AF" w:rsidR="000C275D" w:rsidRPr="003D6C8B" w:rsidRDefault="00E709E1" w:rsidP="009A5E5A">
      <w:pPr>
        <w:pStyle w:val="BodyText"/>
        <w:ind w:left="90" w:right="461" w:firstLine="0"/>
        <w:rPr>
          <w:lang w:val="ka-GE"/>
        </w:rPr>
      </w:pPr>
      <w:r w:rsidRPr="003D6C8B">
        <w:rPr>
          <w:lang w:val="ka-GE"/>
        </w:rPr>
        <w:t xml:space="preserve">თ) </w:t>
      </w:r>
      <w:r w:rsidR="00D544C8" w:rsidRPr="003D6C8B">
        <w:rPr>
          <w:lang w:val="ka-GE"/>
        </w:rPr>
        <w:t>ხელთათმანები შეცვალეთ არასასურსათო პროდუქტთან დაკავშირებული სამუშაოების ჩატარების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შემდეგ,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მაგალითად ხელით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კარების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გახსნა /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დახურვა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ყუთების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დაცლა.</w:t>
      </w:r>
    </w:p>
    <w:p w14:paraId="0C427932" w14:textId="77777777" w:rsidR="000C275D" w:rsidRPr="003D6C8B" w:rsidRDefault="000C275D">
      <w:pPr>
        <w:pStyle w:val="BodyText"/>
        <w:ind w:left="0" w:firstLine="0"/>
        <w:jc w:val="left"/>
        <w:rPr>
          <w:sz w:val="20"/>
          <w:lang w:val="ka-GE"/>
        </w:rPr>
      </w:pPr>
    </w:p>
    <w:p w14:paraId="6D3027E9" w14:textId="77777777" w:rsidR="000C275D" w:rsidRPr="003D6C8B" w:rsidRDefault="00D544C8">
      <w:pPr>
        <w:pStyle w:val="BodyText"/>
        <w:spacing w:before="11"/>
        <w:ind w:left="0" w:firstLine="0"/>
        <w:jc w:val="left"/>
        <w:rPr>
          <w:sz w:val="20"/>
          <w:lang w:val="ka-GE"/>
        </w:rPr>
      </w:pPr>
      <w:r w:rsidRPr="003D6C8B">
        <w:rPr>
          <w:noProof/>
        </w:rPr>
        <w:drawing>
          <wp:anchor distT="0" distB="0" distL="0" distR="0" simplePos="0" relativeHeight="251659264" behindDoc="0" locked="0" layoutInCell="1" allowOverlap="1" wp14:anchorId="578E5032" wp14:editId="09A76DB4">
            <wp:simplePos x="0" y="0"/>
            <wp:positionH relativeFrom="page">
              <wp:posOffset>678180</wp:posOffset>
            </wp:positionH>
            <wp:positionV relativeFrom="paragraph">
              <wp:posOffset>198995</wp:posOffset>
            </wp:positionV>
            <wp:extent cx="6609898" cy="29337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98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75D" w:rsidRPr="003D6C8B">
      <w:headerReference w:type="default" r:id="rId13"/>
      <w:footerReference w:type="default" r:id="rId14"/>
      <w:pgSz w:w="11910" w:h="16840"/>
      <w:pgMar w:top="820" w:right="24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D26F" w14:textId="77777777" w:rsidR="00C6425D" w:rsidRDefault="00C6425D">
      <w:r>
        <w:separator/>
      </w:r>
    </w:p>
  </w:endnote>
  <w:endnote w:type="continuationSeparator" w:id="0">
    <w:p w14:paraId="47BD1EB6" w14:textId="77777777" w:rsidR="00C6425D" w:rsidRDefault="00C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79A8" w14:textId="77777777" w:rsidR="000C275D" w:rsidRDefault="001F454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76FC3" wp14:editId="71D73B31">
              <wp:simplePos x="0" y="0"/>
              <wp:positionH relativeFrom="page">
                <wp:posOffset>7002780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E413" w14:textId="2A91EDAE" w:rsidR="000C275D" w:rsidRDefault="00D544C8">
                          <w:pPr>
                            <w:pStyle w:val="BodyText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25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6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1.4pt;margin-top:809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kUKfAOIAAAAPAQAA&#10;DwAAAGRycy9kb3ducmV2LnhtbEyPwW6DMBBE75XyD9ZG6q2xQRGlFBNFVXuqVJXQQ48GO4CC1xQ7&#10;Cf37LqfmtrM7mn2T72Y7sIuZfO9QQrQRwAw2TvfYSviq3h5SYD4o1GpwaCT8Gg+7YnWXq0y7K5bm&#10;cggtoxD0mZLQhTBmnPumM1b5jRsN0u3oJqsCyanlelJXCrcDj4VIuFU90odOjealM83pcLYS9t9Y&#10;vvY/H/VneSz7qnoS+J6cpLxfz/tnYMHM4d8MCz6hQ0FMtTuj9mwgHYmY2ANNSZQ+Als8UZxQwXrZ&#10;bbcp8CLnt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RQp8A4gAAAA8BAAAP&#10;AAAAAAAAAAAAAAAAAAUFAABkcnMvZG93bnJldi54bWxQSwUGAAAAAAQABADzAAAAFAYAAAAA&#10;" filled="f" stroked="f">
              <v:textbox inset="0,0,0,0">
                <w:txbxContent>
                  <w:p w14:paraId="54F0E413" w14:textId="2A91EDAE" w:rsidR="000C275D" w:rsidRDefault="00D544C8">
                    <w:pPr>
                      <w:pStyle w:val="BodyText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25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51A1" w14:textId="77777777" w:rsidR="00C6425D" w:rsidRDefault="00C6425D">
      <w:r>
        <w:separator/>
      </w:r>
    </w:p>
  </w:footnote>
  <w:footnote w:type="continuationSeparator" w:id="0">
    <w:p w14:paraId="01394634" w14:textId="77777777" w:rsidR="00C6425D" w:rsidRDefault="00C6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81EE" w14:textId="7D136114" w:rsidR="00D7453B" w:rsidRDefault="00D7453B">
    <w:pPr>
      <w:pStyle w:val="Header"/>
    </w:pPr>
  </w:p>
  <w:p w14:paraId="6FD8920C" w14:textId="536589CF" w:rsidR="00D7453B" w:rsidRDefault="00D7453B" w:rsidP="00D7453B">
    <w:pPr>
      <w:adjustRightInd w:val="0"/>
      <w:spacing w:before="65" w:line="276" w:lineRule="auto"/>
      <w:jc w:val="right"/>
      <w:rPr>
        <w:rFonts w:eastAsia="Times New Roman" w:cs="Microsoft Sans Serif"/>
        <w:b/>
        <w:bCs/>
        <w:w w:val="95"/>
        <w:sz w:val="20"/>
        <w:szCs w:val="20"/>
        <w:lang w:val="ka-GE"/>
      </w:rPr>
    </w:pPr>
  </w:p>
  <w:p w14:paraId="6B8033EC" w14:textId="77777777" w:rsidR="00D7453B" w:rsidRDefault="00D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1B"/>
    <w:multiLevelType w:val="hybridMultilevel"/>
    <w:tmpl w:val="A28A0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96B"/>
    <w:multiLevelType w:val="hybridMultilevel"/>
    <w:tmpl w:val="C4C8E318"/>
    <w:lvl w:ilvl="0" w:tplc="C8B45D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F65414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1D662922">
      <w:numFmt w:val="bullet"/>
      <w:lvlText w:val="•"/>
      <w:lvlJc w:val="left"/>
      <w:pPr>
        <w:ind w:left="2869" w:hanging="361"/>
      </w:pPr>
      <w:rPr>
        <w:rFonts w:hint="default"/>
      </w:rPr>
    </w:lvl>
    <w:lvl w:ilvl="3" w:tplc="87FC673A"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8BC6D0E2">
      <w:numFmt w:val="bullet"/>
      <w:lvlText w:val="•"/>
      <w:lvlJc w:val="left"/>
      <w:pPr>
        <w:ind w:left="4918" w:hanging="361"/>
      </w:pPr>
      <w:rPr>
        <w:rFonts w:hint="default"/>
      </w:rPr>
    </w:lvl>
    <w:lvl w:ilvl="5" w:tplc="273EFF3E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A8E62B8E"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6FA8EFBE">
      <w:numFmt w:val="bullet"/>
      <w:lvlText w:val="•"/>
      <w:lvlJc w:val="left"/>
      <w:pPr>
        <w:ind w:left="7992" w:hanging="361"/>
      </w:pPr>
      <w:rPr>
        <w:rFonts w:hint="default"/>
      </w:rPr>
    </w:lvl>
    <w:lvl w:ilvl="8" w:tplc="11B48DDA">
      <w:numFmt w:val="bullet"/>
      <w:lvlText w:val="•"/>
      <w:lvlJc w:val="left"/>
      <w:pPr>
        <w:ind w:left="9017" w:hanging="361"/>
      </w:pPr>
      <w:rPr>
        <w:rFonts w:hint="default"/>
      </w:rPr>
    </w:lvl>
  </w:abstractNum>
  <w:abstractNum w:abstractNumId="2" w15:restartNumberingAfterBreak="0">
    <w:nsid w:val="15006817"/>
    <w:multiLevelType w:val="hybridMultilevel"/>
    <w:tmpl w:val="F7C0046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F13C2B"/>
    <w:multiLevelType w:val="hybridMultilevel"/>
    <w:tmpl w:val="14DA2F56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38E42FE"/>
    <w:multiLevelType w:val="hybridMultilevel"/>
    <w:tmpl w:val="7E5ADF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45649D"/>
    <w:multiLevelType w:val="hybridMultilevel"/>
    <w:tmpl w:val="0F62650A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88A3F72"/>
    <w:multiLevelType w:val="hybridMultilevel"/>
    <w:tmpl w:val="758E64F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182A66"/>
    <w:multiLevelType w:val="hybridMultilevel"/>
    <w:tmpl w:val="A8E862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D"/>
    <w:rsid w:val="000027DC"/>
    <w:rsid w:val="000A366F"/>
    <w:rsid w:val="000C275D"/>
    <w:rsid w:val="00162C52"/>
    <w:rsid w:val="00177815"/>
    <w:rsid w:val="00194166"/>
    <w:rsid w:val="001C217A"/>
    <w:rsid w:val="001F454E"/>
    <w:rsid w:val="002357C3"/>
    <w:rsid w:val="003D6C8B"/>
    <w:rsid w:val="00417AEA"/>
    <w:rsid w:val="00427AC0"/>
    <w:rsid w:val="004353B3"/>
    <w:rsid w:val="004D3BD3"/>
    <w:rsid w:val="004E3B2A"/>
    <w:rsid w:val="004E7D01"/>
    <w:rsid w:val="0051037F"/>
    <w:rsid w:val="00595718"/>
    <w:rsid w:val="005C4367"/>
    <w:rsid w:val="005E6504"/>
    <w:rsid w:val="006508E0"/>
    <w:rsid w:val="006703C0"/>
    <w:rsid w:val="00684EE8"/>
    <w:rsid w:val="00687572"/>
    <w:rsid w:val="00692A5F"/>
    <w:rsid w:val="00780A53"/>
    <w:rsid w:val="007811B0"/>
    <w:rsid w:val="00795132"/>
    <w:rsid w:val="007A49AF"/>
    <w:rsid w:val="007E5778"/>
    <w:rsid w:val="00816EB4"/>
    <w:rsid w:val="00893A44"/>
    <w:rsid w:val="008D4827"/>
    <w:rsid w:val="00943406"/>
    <w:rsid w:val="00960818"/>
    <w:rsid w:val="00990FA6"/>
    <w:rsid w:val="009A5E5A"/>
    <w:rsid w:val="00AB25EB"/>
    <w:rsid w:val="00AD3607"/>
    <w:rsid w:val="00AD52C6"/>
    <w:rsid w:val="00B2405E"/>
    <w:rsid w:val="00B62765"/>
    <w:rsid w:val="00B76C18"/>
    <w:rsid w:val="00BB7425"/>
    <w:rsid w:val="00BC7898"/>
    <w:rsid w:val="00BE7F68"/>
    <w:rsid w:val="00C0191C"/>
    <w:rsid w:val="00C553D2"/>
    <w:rsid w:val="00C6425D"/>
    <w:rsid w:val="00C95E18"/>
    <w:rsid w:val="00CE7562"/>
    <w:rsid w:val="00D2155B"/>
    <w:rsid w:val="00D22E23"/>
    <w:rsid w:val="00D33325"/>
    <w:rsid w:val="00D544C8"/>
    <w:rsid w:val="00D7453B"/>
    <w:rsid w:val="00DB621A"/>
    <w:rsid w:val="00DF4130"/>
    <w:rsid w:val="00E22F5F"/>
    <w:rsid w:val="00E25E2F"/>
    <w:rsid w:val="00E709E1"/>
    <w:rsid w:val="00E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413C"/>
  <w15:docId w15:val="{ACCAE90C-BBBB-4CBF-9F7E-5B6E313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  <w:jc w:val="both"/>
    </w:pPr>
  </w:style>
  <w:style w:type="paragraph" w:styleId="Title">
    <w:name w:val="Title"/>
    <w:basedOn w:val="Normal"/>
    <w:uiPriority w:val="1"/>
    <w:qFormat/>
    <w:pPr>
      <w:spacing w:before="30"/>
      <w:ind w:left="1618" w:right="538" w:hanging="135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52"/>
    <w:rPr>
      <w:rFonts w:ascii="Segoe UI" w:eastAsia="Sylfae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E8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E8"/>
    <w:rPr>
      <w:rFonts w:ascii="Sylfaen" w:eastAsia="Sylfaen" w:hAnsi="Sylfaen" w:cs="Sylfaen"/>
    </w:rPr>
  </w:style>
  <w:style w:type="character" w:styleId="IntenseReference">
    <w:name w:val="Intense Reference"/>
    <w:basedOn w:val="DefaultParagraphFont"/>
    <w:uiPriority w:val="32"/>
    <w:qFormat/>
    <w:rsid w:val="00BB742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85D9-0012-4F53-A492-EEB2F687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2021-09-09T06:06:00Z</cp:lastPrinted>
  <dcterms:created xsi:type="dcterms:W3CDTF">2021-09-15T07:38:00Z</dcterms:created>
  <dcterms:modified xsi:type="dcterms:W3CDTF">2021-09-16T18:16:00Z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