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41" w:rsidRPr="00FB09AD" w:rsidRDefault="00AB4E41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FB09AD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F4A4E43" wp14:editId="20A92D85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9AD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№15</w:t>
      </w:r>
    </w:p>
    <w:p w:rsidR="00AB4E41" w:rsidRPr="00FB09AD" w:rsidRDefault="00AB4E41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:rsidR="00AB4E41" w:rsidRPr="00FB09AD" w:rsidRDefault="00AB4E41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:rsidR="00AB4E41" w:rsidRPr="00FB09AD" w:rsidRDefault="00AB4E41" w:rsidP="00AB4E41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FB09AD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FB09AD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FB09AD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FB09AD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FB09AD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:rsidR="00AB4E41" w:rsidRPr="00FB09AD" w:rsidRDefault="00AB4E41" w:rsidP="00AB4E41">
      <w:pPr>
        <w:spacing w:line="276" w:lineRule="auto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3FE3E" wp14:editId="6C7D497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D0041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046FA1" w:rsidRDefault="00046FA1" w:rsidP="00046FA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046FA1" w:rsidRDefault="00046FA1" w:rsidP="00046FA1">
      <w:pPr>
        <w:pStyle w:val="Title"/>
        <w:spacing w:line="276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</w:p>
    <w:p w:rsidR="00046FA1" w:rsidRDefault="00046FA1" w:rsidP="00046FA1">
      <w:pPr>
        <w:jc w:val="center"/>
        <w:rPr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>მიტანის მომსახურების (ე.წ. „დელივერი სერვისი“/,,საკურიერო სერვისი“) საქმიანობები</w:t>
      </w:r>
      <w:r w:rsidR="005D7769">
        <w:rPr>
          <w:rFonts w:ascii="Sylfaen" w:hAnsi="Sylfaen" w:cs="Sylfaen"/>
          <w:b/>
          <w:sz w:val="32"/>
          <w:szCs w:val="32"/>
          <w:lang w:val="ka-GE"/>
        </w:rPr>
        <w:t>ს</w:t>
      </w:r>
      <w:r>
        <w:rPr>
          <w:rFonts w:ascii="Sylfaen" w:hAnsi="Sylfaen" w:cs="Sylfaen"/>
          <w:b/>
          <w:sz w:val="32"/>
          <w:szCs w:val="32"/>
          <w:lang w:val="ka-GE"/>
        </w:rPr>
        <w:t>თვის</w:t>
      </w:r>
    </w:p>
    <w:p w:rsidR="00AB4E41" w:rsidRPr="00FB09AD" w:rsidRDefault="00AB4E41" w:rsidP="00AB4E41">
      <w:pPr>
        <w:rPr>
          <w:rFonts w:ascii="Sylfaen" w:hAnsi="Sylfaen"/>
          <w:lang w:val="ka-GE"/>
        </w:rPr>
      </w:pPr>
    </w:p>
    <w:p w:rsidR="00AB4E41" w:rsidRPr="00FB09AD" w:rsidRDefault="00AB4E41" w:rsidP="00AB4E41">
      <w:pPr>
        <w:rPr>
          <w:rFonts w:ascii="Sylfaen" w:hAnsi="Sylfaen"/>
          <w:lang w:val="ka-GE"/>
        </w:rPr>
      </w:pPr>
    </w:p>
    <w:p w:rsidR="00AB4E41" w:rsidRPr="00FB09AD" w:rsidRDefault="00AB4E41" w:rsidP="00AB4E41">
      <w:pPr>
        <w:rPr>
          <w:rFonts w:ascii="Sylfaen" w:hAnsi="Sylfaen"/>
          <w:lang w:val="ka-GE"/>
        </w:rPr>
      </w:pPr>
    </w:p>
    <w:p w:rsidR="00AB4E41" w:rsidRPr="00FB09AD" w:rsidRDefault="00AB4E41" w:rsidP="00AB4E41">
      <w:pPr>
        <w:rPr>
          <w:rFonts w:ascii="Sylfaen" w:hAnsi="Sylfaen"/>
          <w:lang w:val="ka-GE"/>
        </w:rPr>
      </w:pPr>
    </w:p>
    <w:p w:rsidR="00AB4E41" w:rsidRPr="00FB09AD" w:rsidRDefault="00AB4E41" w:rsidP="00AB4E41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 w:rsidRPr="00FB09AD">
        <w:rPr>
          <w:rFonts w:ascii="Sylfaen" w:hAnsi="Sylfae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785C3C" wp14:editId="2D7722F8">
                <wp:simplePos x="0" y="0"/>
                <wp:positionH relativeFrom="column">
                  <wp:posOffset>-3901</wp:posOffset>
                </wp:positionH>
                <wp:positionV relativeFrom="paragraph">
                  <wp:posOffset>36376</wp:posOffset>
                </wp:positionV>
                <wp:extent cx="6716486" cy="2492829"/>
                <wp:effectExtent l="0" t="0" r="825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486" cy="2492829"/>
                        </a:xfrm>
                        <a:prstGeom prst="rect">
                          <a:avLst/>
                        </a:prstGeom>
                        <a:solidFill>
                          <a:srgbClr val="1486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B4E41" w:rsidRPr="00651271" w:rsidRDefault="00AB4E41" w:rsidP="00651271">
                            <w:pPr>
                              <w:spacing w:line="276" w:lineRule="auto"/>
                              <w:jc w:val="both"/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</w:pPr>
                            <w:r w:rsidRPr="008524B5">
                              <w:rPr>
                                <w:rFonts w:ascii="Sylfaen" w:hAnsi="Sylfaen"/>
                                <w:b/>
                                <w:bCs/>
                                <w:color w:val="FFFFFF"/>
                                <w:lang w:val="ka-GE"/>
                              </w:rPr>
                              <w:t xml:space="preserve">შენიშვნა: </w:t>
                            </w:r>
                            <w:r w:rsidRPr="008524B5">
                              <w:rPr>
                                <w:rFonts w:ascii="Sylfaen" w:hAnsi="Sylfaen"/>
                              </w:rPr>
                              <w:t>,,დროებითი შრომისუუნარობის ექსპერტიზის ჩატარების და საავადმყოფო ფურცლის გაცემის წესის შესახებ‘‘ საქართველოს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7"/>
                                <w:w w:val="95"/>
                              </w:rPr>
                              <w:t xml:space="preserve"> </w:t>
                            </w:r>
                            <w:r w:rsidR="0065127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 xml:space="preserve">2007 </w:t>
                            </w:r>
                            <w:r w:rsidR="0065127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წლ</w:t>
                            </w:r>
                            <w:r w:rsidR="0065127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ი</w:t>
                            </w:r>
                            <w:r w:rsidR="0065127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 xml:space="preserve">ს </w:t>
                            </w:r>
                            <w:r w:rsidR="0065127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25 სექტემბრი</w:t>
                            </w:r>
                            <w:r w:rsidR="0065127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ს</w:t>
                            </w:r>
                            <w:r w:rsidR="0065127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N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281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/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,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ც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ნ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(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)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  <w:w w:val="95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რო.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მენ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ი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ხ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7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4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3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ჩ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დ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ლ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 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 xml:space="preserve"> 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  <w:position w:val="1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-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hyperlink r:id="rId8" w:history="1"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i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6"/>
                                  <w:w w:val="95"/>
                                  <w:position w:val="1"/>
                                  <w:u w:val="single"/>
                                </w:rPr>
                                <w:t>n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f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@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m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h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v.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ge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19"/>
                                  <w:w w:val="95"/>
                                  <w:position w:val="1"/>
                                </w:rPr>
                                <w:t xml:space="preserve"> 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00"/>
                                  <w:spacing w:val="-4"/>
                                  <w:position w:val="1"/>
                                </w:rPr>
                                <w:t>მ</w:t>
                              </w:r>
                            </w:hyperlink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position w:val="1"/>
                              </w:rPr>
                              <w:t>ოს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.</w:t>
                            </w:r>
                          </w:p>
                          <w:p w:rsidR="00AB4E41" w:rsidRPr="003A5CC7" w:rsidRDefault="00AB4E41" w:rsidP="00AB4E41">
                            <w:pPr>
                              <w:spacing w:line="360" w:lineRule="auto"/>
                              <w:ind w:right="-15"/>
                              <w:jc w:val="both"/>
                              <w:rPr>
                                <w:rFonts w:ascii="Sylfaen" w:hAnsi="Sylfaen"/>
                                <w:i/>
                                <w:iCs/>
                                <w:color w:val="FFFFFF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5C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2.85pt;width:528.85pt;height:196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" fillcolor="#14866b" stroked="f">
                <v:textbox inset="2.88pt,2.88pt,2.88pt,2.88pt">
                  <w:txbxContent>
                    <w:p w:rsidR="00AB4E41" w:rsidRPr="00651271" w:rsidRDefault="00AB4E41" w:rsidP="00651271">
                      <w:pPr>
                        <w:spacing w:line="276" w:lineRule="auto"/>
                        <w:jc w:val="both"/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</w:pPr>
                      <w:r w:rsidRPr="008524B5">
                        <w:rPr>
                          <w:rFonts w:ascii="Sylfaen" w:hAnsi="Sylfaen"/>
                          <w:b/>
                          <w:bCs/>
                          <w:color w:val="FFFFFF"/>
                          <w:lang w:val="ka-GE"/>
                        </w:rPr>
                        <w:t xml:space="preserve">შენიშვნა: </w:t>
                      </w:r>
                      <w:r w:rsidRPr="008524B5">
                        <w:rPr>
                          <w:rFonts w:ascii="Sylfaen" w:hAnsi="Sylfaen"/>
                        </w:rPr>
                        <w:t>,,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დროებითი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შრომისუუნარობის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ექსპერტიზის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ჩატარების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საავადმყოფო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ფურცლის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გაცემის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წესის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შესახებ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‘‘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საქართველოს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,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ჯანმრთელობისა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სოციალური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დაცვის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7"/>
                          <w:w w:val="95"/>
                        </w:rPr>
                        <w:t xml:space="preserve"> </w:t>
                      </w:r>
                      <w:r w:rsidR="0065127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 xml:space="preserve">2007 </w:t>
                      </w:r>
                      <w:r w:rsidR="0065127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წლ</w:t>
                      </w:r>
                      <w:r w:rsidR="0065127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ი</w:t>
                      </w:r>
                      <w:r w:rsidR="0065127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 xml:space="preserve">ს </w:t>
                      </w:r>
                      <w:r w:rsidR="0065127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25 სექტემბრი</w:t>
                      </w:r>
                      <w:r w:rsidR="0065127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ს</w:t>
                      </w:r>
                      <w:r w:rsidR="0065127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N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281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/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,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მ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5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2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(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)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  <w:w w:val="95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ლი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მენ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ხ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7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4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3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ჩ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9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  <w:position w:val="1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1"/>
                          <w:w w:val="95"/>
                          <w:position w:val="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-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hyperlink r:id="rId9" w:history="1"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i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6"/>
                            <w:w w:val="95"/>
                            <w:position w:val="1"/>
                            <w:u w:val="single"/>
                          </w:rPr>
                          <w:t>n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f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@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m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h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v.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ge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19"/>
                            <w:w w:val="95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8524B5">
                          <w:rPr>
                            <w:rFonts w:ascii="Sylfaen" w:hAnsi="Sylfaen" w:cs="Sylfaen"/>
                            <w:color w:val="000000"/>
                            <w:spacing w:val="-4"/>
                            <w:position w:val="1"/>
                          </w:rPr>
                          <w:t>მ</w:t>
                        </w:r>
                      </w:hyperlink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position w:val="1"/>
                        </w:rPr>
                        <w:t>ოს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.</w:t>
                      </w:r>
                    </w:p>
                    <w:p w:rsidR="00AB4E41" w:rsidRPr="003A5CC7" w:rsidRDefault="00AB4E41" w:rsidP="00AB4E41">
                      <w:pPr>
                        <w:spacing w:line="360" w:lineRule="auto"/>
                        <w:ind w:right="-15"/>
                        <w:jc w:val="both"/>
                        <w:rPr>
                          <w:rFonts w:ascii="Sylfaen" w:hAnsi="Sylfaen"/>
                          <w:i/>
                          <w:iCs/>
                          <w:color w:val="FFFFFF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AB4E41" w:rsidRPr="00FB09AD" w:rsidRDefault="00AB4E41" w:rsidP="00AB4E41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AB4E41" w:rsidRPr="00FB09AD" w:rsidRDefault="00AB4E41" w:rsidP="00AB4E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AB4E41" w:rsidRPr="00FB09AD" w:rsidRDefault="00AB4E41" w:rsidP="00AB4E41">
      <w:pPr>
        <w:spacing w:line="276" w:lineRule="auto"/>
        <w:jc w:val="center"/>
        <w:rPr>
          <w:rFonts w:ascii="Sylfaen" w:hAnsi="Sylfaen"/>
          <w:i/>
          <w:noProof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4E854E46" wp14:editId="6B18A686">
            <wp:extent cx="6705600" cy="297815"/>
            <wp:effectExtent l="0" t="0" r="0" b="698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42" cy="2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41" w:rsidRDefault="00AB4E41" w:rsidP="00AB4E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651271" w:rsidRPr="00FB09AD" w:rsidRDefault="00651271" w:rsidP="00AB4E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AB4E41" w:rsidRPr="00FB09AD" w:rsidRDefault="00AB4E41" w:rsidP="00AB4E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  <w:r w:rsidRPr="00FB09AD">
        <w:rPr>
          <w:rFonts w:ascii="Sylfaen" w:hAnsi="Sylfaen"/>
          <w:b/>
          <w:noProof/>
          <w:color w:val="FF0000"/>
          <w:lang w:val="ka-GE"/>
        </w:rPr>
        <w:lastRenderedPageBreak/>
        <w:t>პერსონალი (კურიერი) არ უნდა გამოცხადდეს სამუშაო ადგილზე იმ შემთხვევაში, თუ:</w:t>
      </w:r>
    </w:p>
    <w:p w:rsidR="00AB4E41" w:rsidRPr="00FB09AD" w:rsidRDefault="00AB4E41" w:rsidP="00AB4E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FB09AD">
        <w:rPr>
          <w:rFonts w:ascii="Sylfaen" w:hAnsi="Sylfaen"/>
          <w:noProof/>
          <w:lang w:val="ka-GE"/>
        </w:rPr>
        <w:t>მათ დატოვეს ვირუსის გავრცელების ქვეყნები ბოლო 14 დღის განმავლობაში;</w:t>
      </w:r>
    </w:p>
    <w:p w:rsidR="00AB4E41" w:rsidRPr="00FB09AD" w:rsidRDefault="00AB4E41" w:rsidP="00AB4E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FB09AD">
        <w:rPr>
          <w:rFonts w:ascii="Sylfaen" w:hAnsi="Sylfaen"/>
          <w:noProof/>
          <w:lang w:val="ka-GE"/>
        </w:rPr>
        <w:t>ბოლო  14 დღის  განმავლობაში  მჭიდრო  კონტაქტში  იმყოფებოდნენ  კორონავირუსის  მატარებელ  პირთან/პირებთან (მათ უნდა გაიარონ თვითიზოლაცია/კარანტინი შესაბამისად დადგენილი წესით);</w:t>
      </w:r>
    </w:p>
    <w:p w:rsidR="00AB4E41" w:rsidRPr="00FB09AD" w:rsidRDefault="00AB4E41" w:rsidP="00AB4E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FB09AD">
        <w:rPr>
          <w:rFonts w:ascii="Sylfaen" w:hAnsi="Sylfaen"/>
          <w:noProof/>
          <w:lang w:val="ka-GE"/>
        </w:rPr>
        <w:t>აღენიშნებათ რესპირატორული ინფექციისთვის დამახასიათებელი სიმპტომები (ხველა, ტემპერატურა, ცემინება, სუ</w:t>
      </w:r>
      <w:r w:rsidR="00560CDB">
        <w:rPr>
          <w:rFonts w:ascii="Sylfaen" w:hAnsi="Sylfaen"/>
          <w:noProof/>
          <w:lang w:val="ka-GE"/>
        </w:rPr>
        <w:t>ნ</w:t>
      </w:r>
      <w:r w:rsidRPr="00FB09AD">
        <w:rPr>
          <w:rFonts w:ascii="Sylfaen" w:hAnsi="Sylfaen"/>
          <w:noProof/>
          <w:lang w:val="ka-GE"/>
        </w:rPr>
        <w:t>თქვის გაძნელება, საერთო სისუსტე და ა.შ.);</w:t>
      </w:r>
    </w:p>
    <w:p w:rsidR="00AB4E41" w:rsidRPr="00FB09AD" w:rsidRDefault="00AB4E41" w:rsidP="00AB4E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FB09AD">
        <w:rPr>
          <w:rFonts w:ascii="Sylfaen" w:hAnsi="Sylfaen"/>
          <w:noProof/>
          <w:lang w:val="ka-GE"/>
        </w:rPr>
        <w:t>მიეკუთვნებიან COVID-19-ით დაინფიცირებისა და  გართულებების  მაღალი  რისკის მქონეებს:  70 წელს  გადაცილებული, აგრეთვე,  ქრონიკული  დაავადებების  (გულ-სისხლძარღვთა  დაავადებები, დიაბეტი, ბრონქული ასთმა და სასუნთქი ორგანოების სხვა დაავადებები) მქონე პირები.</w:t>
      </w:r>
    </w:p>
    <w:p w:rsidR="00AB4E41" w:rsidRPr="00FB09AD" w:rsidRDefault="00AB4E41" w:rsidP="00AB4E41">
      <w:pPr>
        <w:pStyle w:val="Heading1"/>
      </w:pPr>
      <w:r w:rsidRPr="00FB09AD">
        <w:t>დამსაქმებლის ვალდებულებები</w:t>
      </w:r>
    </w:p>
    <w:p w:rsidR="00AB4E41" w:rsidRPr="00FB09AD" w:rsidRDefault="00AB4E41" w:rsidP="00AB4E4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FB09AD">
        <w:rPr>
          <w:rFonts w:ascii="Sylfaen" w:hAnsi="Sylfaen"/>
          <w:lang w:val="ka-GE"/>
        </w:rPr>
        <w:t>სამუშაოს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დაწყების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წინ გააკონტროლოს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პერსონალის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ჯანმრთელობის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 xml:space="preserve">მდგომარეობა ტემპერატურის გაზომვით ან გამოკითხვით. ამ მიზნით, მონაცემები აღრიცხოს  </w:t>
      </w:r>
      <w:r w:rsidRPr="00FB09AD">
        <w:rPr>
          <w:rFonts w:ascii="Sylfaen" w:hAnsi="Sylfaen" w:cs="Sylfaen"/>
          <w:lang w:val="ka-GE"/>
        </w:rPr>
        <w:t>ჟურნალში,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სადაც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დაფიქსირებული იქნება პასუხები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შემდეგ კითხვებზე:</w:t>
      </w:r>
    </w:p>
    <w:p w:rsidR="00AB4E41" w:rsidRPr="00FB09AD" w:rsidRDefault="00AB4E41" w:rsidP="00AB4E41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FB09AD">
        <w:rPr>
          <w:rFonts w:ascii="Sylfaen" w:hAnsi="Sylfaen"/>
          <w:lang w:val="ka-GE"/>
        </w:rPr>
        <w:t xml:space="preserve">1. </w:t>
      </w:r>
      <w:r w:rsidRPr="00FB09AD">
        <w:rPr>
          <w:rFonts w:ascii="Sylfaen" w:hAnsi="Sylfaen" w:cs="Sylfaen"/>
          <w:lang w:val="ka-GE"/>
        </w:rPr>
        <w:t>ტემპერატურული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რეაქცია</w:t>
      </w:r>
      <w:r w:rsidR="00127CDA">
        <w:rPr>
          <w:rFonts w:ascii="Sylfaen" w:hAnsi="Sylfaen"/>
          <w:lang w:val="ka-GE"/>
        </w:rPr>
        <w:t>.</w:t>
      </w:r>
    </w:p>
    <w:p w:rsidR="00AB4E41" w:rsidRPr="00FB09AD" w:rsidRDefault="00AB4E41" w:rsidP="00AB4E41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FB09AD">
        <w:rPr>
          <w:rFonts w:ascii="Sylfaen" w:hAnsi="Sylfaen"/>
          <w:lang w:val="ka-GE"/>
        </w:rPr>
        <w:t xml:space="preserve">2. შემდგარი </w:t>
      </w:r>
      <w:r w:rsidRPr="00FB09AD">
        <w:rPr>
          <w:rFonts w:ascii="Sylfaen" w:hAnsi="Sylfaen" w:cs="Sylfaen"/>
          <w:lang w:val="ka-GE"/>
        </w:rPr>
        <w:t>კონტაქტი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ავადმყოფ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="00127CDA">
        <w:rPr>
          <w:rFonts w:ascii="Sylfaen" w:hAnsi="Sylfaen"/>
          <w:lang w:val="ka-GE"/>
        </w:rPr>
        <w:t xml:space="preserve"> ინფექციაზე საეჭვო პირთან.</w:t>
      </w:r>
    </w:p>
    <w:p w:rsidR="00AB4E41" w:rsidRPr="00FB09AD" w:rsidRDefault="00AB4E41" w:rsidP="00AB4E41">
      <w:pPr>
        <w:pStyle w:val="ListParagraph"/>
        <w:spacing w:line="240" w:lineRule="auto"/>
        <w:ind w:left="426"/>
        <w:jc w:val="both"/>
        <w:rPr>
          <w:lang w:val="ka-GE"/>
        </w:rPr>
      </w:pPr>
      <w:r w:rsidRPr="00FB09AD">
        <w:rPr>
          <w:rFonts w:ascii="Sylfaen" w:hAnsi="Sylfaen"/>
          <w:lang w:val="ka-GE"/>
        </w:rPr>
        <w:t>3. რესპირატორული სიმპტომების არსებობა</w:t>
      </w:r>
      <w:r w:rsidR="00046FA1">
        <w:rPr>
          <w:rFonts w:ascii="Sylfaen" w:hAnsi="Sylfaen"/>
          <w:lang w:val="ka-GE"/>
        </w:rPr>
        <w:t>, ასევე გემო</w:t>
      </w:r>
      <w:r w:rsidRPr="00FB09AD">
        <w:rPr>
          <w:rFonts w:ascii="Sylfaen" w:hAnsi="Sylfaen"/>
          <w:lang w:val="ka-GE"/>
        </w:rPr>
        <w:t xml:space="preserve"> და სუნის აღქმის დაკარგვა.</w:t>
      </w:r>
    </w:p>
    <w:p w:rsidR="00AB4E41" w:rsidRPr="00FB09AD" w:rsidRDefault="00AB4E41" w:rsidP="00AB4E41">
      <w:pPr>
        <w:spacing w:line="240" w:lineRule="auto"/>
        <w:ind w:left="66"/>
        <w:jc w:val="both"/>
        <w:rPr>
          <w:lang w:val="ka-GE"/>
        </w:rPr>
      </w:pPr>
      <w:r w:rsidRPr="00FB09AD">
        <w:rPr>
          <w:rFonts w:ascii="Sylfaen" w:hAnsi="Sylfaen"/>
          <w:lang w:val="ka-GE"/>
        </w:rPr>
        <w:t xml:space="preserve">      </w:t>
      </w:r>
      <w:r w:rsidRPr="00FB09AD">
        <w:rPr>
          <w:rFonts w:ascii="Sylfaen" w:hAnsi="Sylfaen" w:cs="Sylfaen"/>
          <w:lang w:val="ka-GE"/>
        </w:rPr>
        <w:t>ჟურნალის წარმოება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შესაძლებელია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ელექტრონულად.</w:t>
      </w:r>
    </w:p>
    <w:tbl>
      <w:tblPr>
        <w:tblStyle w:val="TableGrid"/>
        <w:tblW w:w="1018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6"/>
        <w:gridCol w:w="1413"/>
        <w:gridCol w:w="1136"/>
        <w:gridCol w:w="1278"/>
        <w:gridCol w:w="1562"/>
        <w:gridCol w:w="2183"/>
        <w:gridCol w:w="810"/>
        <w:gridCol w:w="1375"/>
      </w:tblGrid>
      <w:tr w:rsidR="00AB4E41" w:rsidRPr="00FB09AD" w:rsidTr="00D6734C">
        <w:trPr>
          <w:trHeight w:val="1557"/>
        </w:trPr>
        <w:tc>
          <w:tcPr>
            <w:tcW w:w="426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41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შემოწმების დღე და საათი</w:t>
            </w:r>
          </w:p>
        </w:tc>
        <w:tc>
          <w:tcPr>
            <w:tcW w:w="1136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დასაქმებულის შესახებ  მონაცემები</w:t>
            </w:r>
          </w:p>
        </w:tc>
        <w:tc>
          <w:tcPr>
            <w:tcW w:w="1278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ტემპერატურა</w:t>
            </w:r>
          </w:p>
        </w:tc>
        <w:tc>
          <w:tcPr>
            <w:tcW w:w="1562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კონტაქტი (დიახ, არა)</w:t>
            </w:r>
          </w:p>
        </w:tc>
        <w:tc>
          <w:tcPr>
            <w:tcW w:w="218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რესპირატორული სიმპტომები (დიახ, არა)</w:t>
            </w:r>
          </w:p>
        </w:tc>
        <w:tc>
          <w:tcPr>
            <w:tcW w:w="810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შენიშვნა</w:t>
            </w:r>
          </w:p>
        </w:tc>
        <w:tc>
          <w:tcPr>
            <w:tcW w:w="1375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B09AD">
              <w:rPr>
                <w:rFonts w:ascii="Sylfaen" w:hAnsi="Sylfaen"/>
                <w:lang w:val="ka-GE"/>
              </w:rPr>
              <w:t>ხელმოწერა</w:t>
            </w:r>
          </w:p>
        </w:tc>
      </w:tr>
      <w:tr w:rsidR="00AB4E41" w:rsidRPr="00FB09AD" w:rsidTr="00D6734C">
        <w:trPr>
          <w:trHeight w:val="290"/>
        </w:trPr>
        <w:tc>
          <w:tcPr>
            <w:tcW w:w="426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1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136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8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562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218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810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375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</w:tr>
      <w:tr w:rsidR="00AB4E41" w:rsidRPr="00FB09AD" w:rsidTr="00D6734C">
        <w:trPr>
          <w:trHeight w:val="290"/>
        </w:trPr>
        <w:tc>
          <w:tcPr>
            <w:tcW w:w="426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41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136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278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562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218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810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375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</w:tr>
      <w:tr w:rsidR="00AB4E41" w:rsidRPr="00FB09AD" w:rsidTr="00D6734C">
        <w:trPr>
          <w:trHeight w:val="290"/>
        </w:trPr>
        <w:tc>
          <w:tcPr>
            <w:tcW w:w="426" w:type="dxa"/>
          </w:tcPr>
          <w:p w:rsidR="00AB4E41" w:rsidRPr="00AB4E41" w:rsidRDefault="00AB4E41" w:rsidP="00D6734C">
            <w:pPr>
              <w:pStyle w:val="ListParagraph"/>
              <w:ind w:left="0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41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136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278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562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2183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810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375" w:type="dxa"/>
          </w:tcPr>
          <w:p w:rsidR="00AB4E41" w:rsidRPr="00FB09AD" w:rsidRDefault="00AB4E41" w:rsidP="00D6734C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</w:tr>
    </w:tbl>
    <w:p w:rsidR="00AB4E41" w:rsidRDefault="00AB4E41" w:rsidP="00AB4E41">
      <w:pPr>
        <w:pStyle w:val="ListParagraph"/>
        <w:spacing w:line="240" w:lineRule="auto"/>
        <w:ind w:left="426"/>
        <w:jc w:val="both"/>
        <w:rPr>
          <w:rFonts w:ascii="Sylfaen" w:hAnsi="Sylfaen"/>
          <w:color w:val="FF0000"/>
          <w:lang w:val="ka-GE"/>
        </w:rPr>
      </w:pPr>
    </w:p>
    <w:p w:rsidR="00AB4E41" w:rsidRDefault="00AB4E41" w:rsidP="00AB4E41">
      <w:pPr>
        <w:pStyle w:val="ListParagraph"/>
        <w:spacing w:line="240" w:lineRule="auto"/>
        <w:ind w:left="426"/>
        <w:jc w:val="both"/>
        <w:rPr>
          <w:rFonts w:ascii="Sylfaen" w:hAnsi="Sylfaen"/>
          <w:color w:val="FF0000"/>
          <w:lang w:val="ka-GE"/>
        </w:rPr>
      </w:pPr>
    </w:p>
    <w:p w:rsidR="00AB4E41" w:rsidRPr="00BD6B31" w:rsidRDefault="00AB4E41" w:rsidP="00AB4E4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color w:val="000000" w:themeColor="text1"/>
          <w:lang w:val="ka-GE"/>
        </w:rPr>
      </w:pPr>
      <w:r w:rsidRPr="00BD6B31">
        <w:rPr>
          <w:rFonts w:ascii="Sylfaen" w:hAnsi="Sylfaen"/>
          <w:color w:val="000000" w:themeColor="text1"/>
          <w:lang w:val="ka-GE"/>
        </w:rPr>
        <w:t>ყოველდღიურად აღრიცხოს კურიერის გადაადგილების მარშუტი, მომხმარებლის შესახებ ინფორმაციისა და საცხოვრებელი ადგილის მითითებით;</w:t>
      </w:r>
    </w:p>
    <w:p w:rsidR="00AB4E41" w:rsidRPr="001D4DA5" w:rsidRDefault="00AB4E41" w:rsidP="00AB4E41">
      <w:pPr>
        <w:pStyle w:val="ListParagraph"/>
        <w:numPr>
          <w:ilvl w:val="0"/>
          <w:numId w:val="3"/>
        </w:numPr>
        <w:ind w:left="426"/>
        <w:jc w:val="both"/>
        <w:rPr>
          <w:rFonts w:ascii="Sylfaen" w:hAnsi="Sylfaen"/>
          <w:lang w:val="ka-GE"/>
        </w:rPr>
      </w:pPr>
      <w:r w:rsidRPr="001D4DA5">
        <w:rPr>
          <w:rFonts w:ascii="Sylfaen" w:hAnsi="Sylfaen" w:cs="Sylfaen"/>
          <w:lang w:val="ka-GE"/>
        </w:rPr>
        <w:t>შეკვეთის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განხორციელებამდე</w:t>
      </w:r>
      <w:r w:rsidR="00FE46D6">
        <w:rPr>
          <w:rFonts w:ascii="Sylfaen" w:hAnsi="Sylfaen"/>
          <w:lang w:val="ka-GE"/>
        </w:rPr>
        <w:t xml:space="preserve">, შესაძლებლობის ფარგლებში </w:t>
      </w:r>
      <w:r w:rsidRPr="001D4DA5">
        <w:rPr>
          <w:rFonts w:ascii="Sylfaen" w:hAnsi="Sylfaen" w:cs="Sylfaen"/>
          <w:lang w:val="ka-GE"/>
        </w:rPr>
        <w:t>მიიღოს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ინფორმაცია</w:t>
      </w:r>
      <w:r w:rsidRPr="001D4DA5">
        <w:rPr>
          <w:rFonts w:ascii="Sylfaen" w:hAnsi="Sylfaen"/>
          <w:lang w:val="ka-GE"/>
        </w:rPr>
        <w:t xml:space="preserve"> (</w:t>
      </w:r>
      <w:r w:rsidRPr="001D4DA5">
        <w:rPr>
          <w:rFonts w:ascii="Sylfaen" w:hAnsi="Sylfaen" w:cs="Sylfaen"/>
          <w:lang w:val="ka-GE"/>
        </w:rPr>
        <w:t>თვითიზოლ</w:t>
      </w:r>
      <w:r w:rsidR="00190DC2">
        <w:rPr>
          <w:rFonts w:ascii="Sylfaen" w:hAnsi="Sylfaen" w:cs="Sylfaen"/>
          <w:lang w:val="ka-GE"/>
        </w:rPr>
        <w:t>ა</w:t>
      </w:r>
      <w:r w:rsidRPr="001D4DA5">
        <w:rPr>
          <w:rFonts w:ascii="Sylfaen" w:hAnsi="Sylfaen" w:cs="Sylfaen"/>
          <w:lang w:val="ka-GE"/>
        </w:rPr>
        <w:t>ცია</w:t>
      </w:r>
      <w:r w:rsidRPr="001D4DA5">
        <w:rPr>
          <w:rFonts w:ascii="Sylfaen" w:hAnsi="Sylfaen"/>
          <w:lang w:val="ka-GE"/>
        </w:rPr>
        <w:t xml:space="preserve">, </w:t>
      </w:r>
      <w:r w:rsidRPr="001D4DA5">
        <w:rPr>
          <w:rFonts w:ascii="Sylfaen" w:hAnsi="Sylfaen" w:cs="Sylfaen"/>
          <w:lang w:val="ka-GE"/>
        </w:rPr>
        <w:t>რესპირატორული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ინფექციისთვის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დამახასიათებელი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სიმპტომები</w:t>
      </w:r>
      <w:r w:rsidRPr="001D4DA5">
        <w:rPr>
          <w:rFonts w:ascii="Sylfaen" w:hAnsi="Sylfaen"/>
          <w:lang w:val="ka-GE"/>
        </w:rPr>
        <w:t xml:space="preserve">)  </w:t>
      </w:r>
      <w:r w:rsidRPr="001D4DA5">
        <w:rPr>
          <w:rFonts w:ascii="Sylfaen" w:hAnsi="Sylfaen" w:cs="Sylfaen"/>
          <w:lang w:val="ka-GE"/>
        </w:rPr>
        <w:t>იმ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მომხმარებლის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შესახებ</w:t>
      </w:r>
      <w:r w:rsidRPr="001D4DA5">
        <w:rPr>
          <w:rFonts w:ascii="Sylfaen" w:hAnsi="Sylfaen"/>
          <w:lang w:val="ka-GE"/>
        </w:rPr>
        <w:t xml:space="preserve">, </w:t>
      </w:r>
      <w:r w:rsidRPr="001D4DA5">
        <w:rPr>
          <w:rFonts w:ascii="Sylfaen" w:hAnsi="Sylfaen" w:cs="Sylfaen"/>
          <w:lang w:val="ka-GE"/>
        </w:rPr>
        <w:t>რომლის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მომსახურება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უნდა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განხორციელდეს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და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აღნიშნულის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შესახებ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მიაწოდოს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ინფორმაცია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კურიერს</w:t>
      </w:r>
      <w:r w:rsidR="00190DC2">
        <w:rPr>
          <w:rFonts w:ascii="Sylfaen" w:hAnsi="Sylfaen"/>
          <w:lang w:val="ka-GE"/>
        </w:rPr>
        <w:t>;</w:t>
      </w:r>
      <w:r w:rsidRPr="001D4DA5">
        <w:rPr>
          <w:rFonts w:ascii="Sylfaen" w:hAnsi="Sylfaen"/>
          <w:lang w:val="ka-GE"/>
        </w:rPr>
        <w:t xml:space="preserve"> </w:t>
      </w:r>
    </w:p>
    <w:p w:rsidR="00AB4E41" w:rsidRPr="001D4DA5" w:rsidRDefault="00AB4E41" w:rsidP="00AB4E4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lang w:val="ka-GE"/>
        </w:rPr>
      </w:pPr>
      <w:r w:rsidRPr="001D4DA5">
        <w:rPr>
          <w:rFonts w:ascii="Sylfaen" w:hAnsi="Sylfaen" w:cs="Sylfaen"/>
          <w:lang w:val="ka-GE"/>
        </w:rPr>
        <w:t>უზრუნველყოს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კურიერები ინდივიდუალური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დაცვის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საშუალებებით</w:t>
      </w:r>
      <w:r w:rsidRPr="001D4DA5">
        <w:rPr>
          <w:rFonts w:ascii="Sylfaen" w:hAnsi="Sylfaen"/>
          <w:lang w:val="ka-GE"/>
        </w:rPr>
        <w:t xml:space="preserve"> (</w:t>
      </w:r>
      <w:r w:rsidRPr="001D4DA5">
        <w:rPr>
          <w:rFonts w:ascii="Sylfaen" w:hAnsi="Sylfaen" w:cs="Sylfaen"/>
          <w:lang w:val="ka-GE"/>
        </w:rPr>
        <w:t>ხელთათმანი</w:t>
      </w:r>
      <w:r w:rsidRPr="001D4DA5">
        <w:rPr>
          <w:rFonts w:ascii="Sylfaen" w:hAnsi="Sylfaen"/>
          <w:lang w:val="ka-GE"/>
        </w:rPr>
        <w:t>,</w:t>
      </w:r>
      <w:r w:rsidR="009107FD">
        <w:rPr>
          <w:rFonts w:ascii="Sylfaen" w:hAnsi="Sylfaen"/>
          <w:lang w:val="ka-GE"/>
        </w:rPr>
        <w:t xml:space="preserve">პირბადე, 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სახის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ფარი/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შესაბამისი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სათვალე</w:t>
      </w:r>
      <w:r w:rsidRPr="001D4DA5">
        <w:rPr>
          <w:rFonts w:ascii="Sylfaen" w:hAnsi="Sylfaen"/>
          <w:lang w:val="ka-GE"/>
        </w:rPr>
        <w:t>);</w:t>
      </w:r>
    </w:p>
    <w:p w:rsidR="00AB4E41" w:rsidRPr="00FB09AD" w:rsidRDefault="00AB4E41" w:rsidP="00190DC2">
      <w:pPr>
        <w:pStyle w:val="ListParagraph"/>
        <w:numPr>
          <w:ilvl w:val="0"/>
          <w:numId w:val="3"/>
        </w:numPr>
        <w:spacing w:line="240" w:lineRule="auto"/>
        <w:jc w:val="both"/>
        <w:rPr>
          <w:lang w:val="ka-GE"/>
        </w:rPr>
      </w:pPr>
      <w:r w:rsidRPr="001D4DA5">
        <w:rPr>
          <w:rFonts w:ascii="Sylfaen" w:hAnsi="Sylfaen" w:cs="Sylfaen"/>
          <w:lang w:val="ka-GE"/>
        </w:rPr>
        <w:t xml:space="preserve">მიაწოდოს ინფორმაცია </w:t>
      </w:r>
      <w:r w:rsidRPr="001D4DA5">
        <w:rPr>
          <w:rFonts w:ascii="Sylfaen" w:hAnsi="Sylfaen"/>
          <w:lang w:val="ka-GE"/>
        </w:rPr>
        <w:t>COVID-19-</w:t>
      </w:r>
      <w:r w:rsidRPr="001D4DA5">
        <w:rPr>
          <w:rFonts w:ascii="Sylfaen" w:hAnsi="Sylfaen" w:cs="Sylfaen"/>
          <w:lang w:val="ka-GE"/>
        </w:rPr>
        <w:t>ისა და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იმ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პრევენციული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ღონისძიებების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შესახებ</w:t>
      </w:r>
      <w:r w:rsidRPr="001D4DA5">
        <w:rPr>
          <w:rFonts w:ascii="Sylfaen" w:hAnsi="Sylfaen"/>
          <w:lang w:val="ka-GE"/>
        </w:rPr>
        <w:t>,</w:t>
      </w:r>
      <w:r w:rsidRPr="001D4DA5">
        <w:rPr>
          <w:rFonts w:ascii="Sylfaen" w:hAnsi="Sylfaen" w:cs="Sylfaen"/>
          <w:lang w:val="ka-GE"/>
        </w:rPr>
        <w:t xml:space="preserve"> რომლებიც</w:t>
      </w:r>
      <w:r w:rsidRPr="001D4DA5">
        <w:rPr>
          <w:rFonts w:ascii="Sylfaen" w:hAnsi="Sylfaen"/>
          <w:lang w:val="ka-GE"/>
        </w:rPr>
        <w:t xml:space="preserve"> განსაზღვრულია </w:t>
      </w:r>
      <w:r w:rsidRPr="001D4DA5">
        <w:rPr>
          <w:rFonts w:ascii="Sylfaen" w:hAnsi="Sylfaen" w:cs="Sylfaen"/>
          <w:lang w:val="ka-GE"/>
        </w:rPr>
        <w:t>საქართველოს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ოკუპირებული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ტერიტორიებიდან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დევნილთა</w:t>
      </w:r>
      <w:r w:rsidRPr="001D4DA5">
        <w:rPr>
          <w:rFonts w:ascii="Sylfaen" w:hAnsi="Sylfaen"/>
          <w:lang w:val="ka-GE"/>
        </w:rPr>
        <w:t xml:space="preserve">, </w:t>
      </w:r>
      <w:r w:rsidRPr="001D4DA5">
        <w:rPr>
          <w:rFonts w:ascii="Sylfaen" w:hAnsi="Sylfaen" w:cs="Sylfaen"/>
          <w:lang w:val="ka-GE"/>
        </w:rPr>
        <w:t>შრომის</w:t>
      </w:r>
      <w:r w:rsidRPr="001D4DA5">
        <w:rPr>
          <w:rFonts w:ascii="Sylfaen" w:hAnsi="Sylfaen"/>
          <w:lang w:val="ka-GE"/>
        </w:rPr>
        <w:t xml:space="preserve">, </w:t>
      </w:r>
      <w:r w:rsidRPr="001D4DA5">
        <w:rPr>
          <w:rFonts w:ascii="Sylfaen" w:hAnsi="Sylfaen" w:cs="Sylfaen"/>
          <w:lang w:val="ka-GE"/>
        </w:rPr>
        <w:t>ჯანმრთელობისა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და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სოციალური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 xml:space="preserve">დაცვის სამინისტროსა და ამავე სამინისტროს  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სახელმწიფო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კონტროლს</w:t>
      </w:r>
      <w:r w:rsidRPr="001D4DA5">
        <w:rPr>
          <w:rFonts w:ascii="Sylfaen" w:hAnsi="Sylfaen"/>
          <w:lang w:val="ka-GE"/>
        </w:rPr>
        <w:t xml:space="preserve"> </w:t>
      </w:r>
      <w:r w:rsidRPr="001D4DA5">
        <w:rPr>
          <w:rFonts w:ascii="Sylfaen" w:hAnsi="Sylfaen" w:cs="Sylfaen"/>
          <w:lang w:val="ka-GE"/>
        </w:rPr>
        <w:t>დაქვემდებარებული</w:t>
      </w:r>
      <w:r w:rsidRPr="001D4DA5">
        <w:rPr>
          <w:rFonts w:ascii="Sylfaen" w:hAnsi="Sylfaen"/>
          <w:lang w:val="ka-GE"/>
        </w:rPr>
        <w:t xml:space="preserve"> </w:t>
      </w:r>
      <w:r w:rsidR="00190DC2" w:rsidRPr="00190DC2">
        <w:rPr>
          <w:rFonts w:ascii="Sylfaen" w:hAnsi="Sylfaen"/>
          <w:lang w:val="ka-GE"/>
        </w:rPr>
        <w:t xml:space="preserve">საჯარო სამართლის იურიდიული პირის </w:t>
      </w:r>
      <w:r w:rsidRPr="001D4DA5">
        <w:rPr>
          <w:rFonts w:ascii="Sylfaen" w:hAnsi="Sylfaen" w:cs="Sylfaen"/>
          <w:lang w:val="ka-GE"/>
        </w:rPr>
        <w:t>ლ</w:t>
      </w:r>
      <w:r w:rsidRPr="001D4DA5">
        <w:rPr>
          <w:rFonts w:ascii="Sylfaen" w:hAnsi="Sylfaen"/>
          <w:lang w:val="ka-GE"/>
        </w:rPr>
        <w:t xml:space="preserve">. </w:t>
      </w:r>
      <w:r w:rsidRPr="001D4DA5">
        <w:rPr>
          <w:rFonts w:ascii="Sylfaen" w:hAnsi="Sylfaen" w:cs="Sylfaen"/>
          <w:lang w:val="ka-GE"/>
        </w:rPr>
        <w:t>საყვარელიძის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სახელობის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დაავადებათა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კონტროლისა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საზოგადოებრივი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ჯანმრთელობის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ეროვნული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ცენტრის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მიერ,</w:t>
      </w:r>
      <w:r w:rsidRPr="00FB09AD">
        <w:rPr>
          <w:rFonts w:ascii="Sylfaen" w:hAnsi="Sylfaen"/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რათა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დასაქმებულებს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ჰქონდეთ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შესაძლებლობა,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გაეცნონ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მათ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სამუშაო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პროცესის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დაწყებამდე</w:t>
      </w:r>
      <w:r w:rsidRPr="00FB09AD">
        <w:rPr>
          <w:rFonts w:ascii="Sylfaen" w:hAnsi="Sylfaen"/>
          <w:lang w:val="ka-GE"/>
        </w:rPr>
        <w:t>;</w:t>
      </w:r>
    </w:p>
    <w:p w:rsidR="00AB4E41" w:rsidRPr="00FB09AD" w:rsidRDefault="00AB4E41" w:rsidP="00AB4E41">
      <w:pPr>
        <w:pStyle w:val="ListParagraph"/>
        <w:numPr>
          <w:ilvl w:val="0"/>
          <w:numId w:val="3"/>
        </w:numPr>
        <w:spacing w:line="240" w:lineRule="auto"/>
        <w:ind w:left="426" w:hanging="284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უზრუნველყოს დასაქმებულები სულ</w:t>
      </w:r>
      <w:r w:rsidRPr="00FB09AD">
        <w:rPr>
          <w:rFonts w:ascii="Sylfaen" w:hAnsi="Sylfaen"/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მცირე</w:t>
      </w:r>
      <w:r w:rsidRPr="00FB09AD">
        <w:rPr>
          <w:rFonts w:ascii="Sylfaen" w:hAnsi="Sylfaen"/>
          <w:lang w:val="ka-GE"/>
        </w:rPr>
        <w:t xml:space="preserve">  70%  </w:t>
      </w:r>
      <w:r w:rsidRPr="00FB09AD">
        <w:rPr>
          <w:rFonts w:ascii="Sylfaen" w:hAnsi="Sylfaen" w:cs="Sylfaen"/>
          <w:lang w:val="ka-GE"/>
        </w:rPr>
        <w:t>ალკოჰოლის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შემცველი</w:t>
      </w:r>
      <w:r>
        <w:rPr>
          <w:rFonts w:ascii="Sylfaen" w:hAnsi="Sylfaen" w:cs="Sylfaen"/>
        </w:rPr>
        <w:t xml:space="preserve"> </w:t>
      </w:r>
      <w:r w:rsidRPr="004B3D62">
        <w:rPr>
          <w:rFonts w:ascii="Sylfaen" w:hAnsi="Sylfaen" w:cs="Sylfaen"/>
          <w:lang w:val="ka-GE"/>
        </w:rPr>
        <w:t xml:space="preserve">ან სხვა სპეციალური </w:t>
      </w:r>
      <w:r>
        <w:rPr>
          <w:rFonts w:ascii="Sylfaen" w:hAnsi="Sylfaen" w:cs="Sylfaen"/>
        </w:rPr>
        <w:t xml:space="preserve"> 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ხელის</w:t>
      </w:r>
      <w:r w:rsidRPr="00FB09AD">
        <w:rPr>
          <w:rFonts w:ascii="Sylfaen" w:hAnsi="Sylfaen"/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სადეზინფექციო საშუალებებით</w:t>
      </w:r>
      <w:r w:rsidRPr="00FB09AD">
        <w:rPr>
          <w:rFonts w:ascii="Sylfaen" w:hAnsi="Sylfaen"/>
          <w:lang w:val="ka-GE"/>
        </w:rPr>
        <w:t>;</w:t>
      </w:r>
    </w:p>
    <w:p w:rsidR="00AB4E41" w:rsidRPr="00FB09AD" w:rsidRDefault="00AB4E41" w:rsidP="00AB4E4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lastRenderedPageBreak/>
        <w:t>კომპანიები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რომლებიც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ახდენენ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მომხმარებლისთვის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ე</w:t>
      </w:r>
      <w:r w:rsidRPr="00FB09AD">
        <w:rPr>
          <w:lang w:val="ka-GE"/>
        </w:rPr>
        <w:t>.</w:t>
      </w:r>
      <w:r w:rsidRPr="00FB09AD">
        <w:rPr>
          <w:rFonts w:ascii="Sylfaen" w:hAnsi="Sylfaen" w:cs="Sylfaen"/>
          <w:lang w:val="ka-GE"/>
        </w:rPr>
        <w:t>წ</w:t>
      </w:r>
      <w:r w:rsidRPr="00FB09AD">
        <w:rPr>
          <w:lang w:val="ka-GE"/>
        </w:rPr>
        <w:t xml:space="preserve">. </w:t>
      </w:r>
      <w:r w:rsidRPr="00FB09AD">
        <w:rPr>
          <w:rFonts w:ascii="Sylfaen" w:hAnsi="Sylfaen" w:cs="Sylfaen"/>
          <w:lang w:val="ka-GE"/>
        </w:rPr>
        <w:t>მიტანის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სერვისით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მიწოდება</w:t>
      </w:r>
      <w:r w:rsidRPr="00FB09AD">
        <w:rPr>
          <w:lang w:val="ka-GE"/>
        </w:rPr>
        <w:t xml:space="preserve">ს, </w:t>
      </w:r>
      <w:r w:rsidRPr="00FB09AD">
        <w:rPr>
          <w:rFonts w:ascii="Sylfaen" w:hAnsi="Sylfaen"/>
          <w:lang w:val="ka-GE"/>
        </w:rPr>
        <w:t xml:space="preserve">ვალდებულია უზრუნველყონ </w:t>
      </w:r>
      <w:r w:rsidRPr="00FB09AD">
        <w:rPr>
          <w:rFonts w:ascii="Sylfaen" w:hAnsi="Sylfaen" w:cs="Sylfaen"/>
          <w:lang w:val="ka-GE"/>
        </w:rPr>
        <w:t>შემდეგი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პირობების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დაცვა</w:t>
      </w:r>
      <w:r w:rsidRPr="00FB09AD">
        <w:rPr>
          <w:lang w:val="ka-GE"/>
        </w:rPr>
        <w:t>:</w:t>
      </w:r>
    </w:p>
    <w:p w:rsidR="00AB4E41" w:rsidRPr="00FB09AD" w:rsidRDefault="00AB4E41" w:rsidP="00AB4E41">
      <w:pPr>
        <w:pStyle w:val="ListParagraph"/>
        <w:numPr>
          <w:ilvl w:val="0"/>
          <w:numId w:val="4"/>
        </w:num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პერსონალი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რომელიც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უზრუნველყოფს</w:t>
      </w:r>
      <w:r w:rsidRPr="00FB09A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მიწოდების სერვისს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აღჭურვილი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უნდა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იყოს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პირბადითა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ხელთათმანით</w:t>
      </w:r>
      <w:r w:rsidR="00127CDA">
        <w:rPr>
          <w:lang w:val="ka-GE"/>
        </w:rPr>
        <w:t>.</w:t>
      </w:r>
    </w:p>
    <w:p w:rsidR="00AB4E41" w:rsidRPr="00FB09AD" w:rsidRDefault="00AB4E41" w:rsidP="00AB4E41">
      <w:pPr>
        <w:pStyle w:val="ListParagraph"/>
        <w:numPr>
          <w:ilvl w:val="0"/>
          <w:numId w:val="4"/>
        </w:num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 xml:space="preserve"> სურსათის მიწოდების შემთხვევაში, სურსათი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მოთავსებული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უნდა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იყოს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ერთჯერად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გადასატან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ტარაში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ხოლო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მრავალჯერადად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გამოსაყენებელი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კონტეინერების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რეცხვა</w:t>
      </w:r>
      <w:r w:rsidRPr="00FB09AD">
        <w:rPr>
          <w:lang w:val="ka-GE"/>
        </w:rPr>
        <w:t>-</w:t>
      </w:r>
      <w:r w:rsidRPr="00FB09AD">
        <w:rPr>
          <w:rFonts w:ascii="Sylfaen" w:hAnsi="Sylfaen" w:cs="Sylfaen"/>
          <w:lang w:val="ka-GE"/>
        </w:rPr>
        <w:t>დეზინფიცირება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უნდა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მოხდეს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ყოველი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გამოყენების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შემდეგ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სადეზინფექციო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სარეცხი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საშუალებებისათვის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დაშვებული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მაქსიმალური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კონცენტრაციით</w:t>
      </w:r>
      <w:r w:rsidR="00127CDA">
        <w:rPr>
          <w:lang w:val="ka-GE"/>
        </w:rPr>
        <w:t>.</w:t>
      </w:r>
    </w:p>
    <w:p w:rsidR="00AB4E41" w:rsidRPr="00713307" w:rsidRDefault="00AB4E41" w:rsidP="00AB4E41">
      <w:pPr>
        <w:pStyle w:val="ListParagraph"/>
        <w:numPr>
          <w:ilvl w:val="0"/>
          <w:numId w:val="4"/>
        </w:num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სურსათის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ტრანსპორტირებისას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დაცულ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უნდა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იქნეს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სურსათის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ტემპერატურული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რეჟიმი</w:t>
      </w:r>
      <w:r w:rsidRPr="00FB09AD">
        <w:rPr>
          <w:lang w:val="ka-GE"/>
        </w:rPr>
        <w:t>.</w:t>
      </w:r>
    </w:p>
    <w:p w:rsidR="00AB4E41" w:rsidRPr="00BD6B31" w:rsidRDefault="00AB4E41" w:rsidP="00AB4E41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lang w:val="ka-GE"/>
        </w:rPr>
      </w:pPr>
      <w:r w:rsidRPr="00BD6B31">
        <w:rPr>
          <w:rFonts w:ascii="Sylfaen" w:hAnsi="Sylfaen"/>
          <w:color w:val="000000" w:themeColor="text1"/>
          <w:lang w:val="ka-GE"/>
        </w:rPr>
        <w:t>პროდუქტის/ნებისმიერი ნივ</w:t>
      </w:r>
      <w:r w:rsidR="00FE46D6">
        <w:rPr>
          <w:rFonts w:ascii="Sylfaen" w:hAnsi="Sylfaen"/>
          <w:color w:val="000000" w:themeColor="text1"/>
          <w:lang w:val="ka-GE"/>
        </w:rPr>
        <w:t>თის მიწოდებისას, არსებულ შეფუთვა</w:t>
      </w:r>
      <w:r w:rsidRPr="00BD6B31">
        <w:rPr>
          <w:rFonts w:ascii="Sylfaen" w:hAnsi="Sylfaen"/>
          <w:color w:val="000000" w:themeColor="text1"/>
          <w:lang w:val="ka-GE"/>
        </w:rPr>
        <w:t>ს, გარედან უნდა დაემატოს მეორე შეფუთვა, რომლი</w:t>
      </w:r>
      <w:r w:rsidR="00127CDA">
        <w:rPr>
          <w:rFonts w:ascii="Sylfaen" w:hAnsi="Sylfaen"/>
          <w:color w:val="000000" w:themeColor="text1"/>
          <w:lang w:val="ka-GE"/>
        </w:rPr>
        <w:t>ს მოხსნაც მოხდება მიმღების მიერ.</w:t>
      </w:r>
    </w:p>
    <w:p w:rsidR="00AB4E41" w:rsidRPr="00BD6B31" w:rsidRDefault="00711F40" w:rsidP="00AB4E41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შეკვეთის მიღ</w:t>
      </w:r>
      <w:r w:rsidR="00AB4E41" w:rsidRPr="00BD6B31">
        <w:rPr>
          <w:rFonts w:ascii="Sylfaen" w:hAnsi="Sylfaen"/>
          <w:color w:val="000000" w:themeColor="text1"/>
          <w:lang w:val="ka-GE"/>
        </w:rPr>
        <w:t>ებისას, მოსთხოვოს მომხმარებელს სერვისით სარგებლობისთვის  სახლის კარებთან განათ</w:t>
      </w:r>
      <w:r w:rsidR="008419F7">
        <w:rPr>
          <w:rFonts w:ascii="Sylfaen" w:hAnsi="Sylfaen"/>
          <w:color w:val="000000" w:themeColor="text1"/>
          <w:lang w:val="ka-GE"/>
        </w:rPr>
        <w:t>ავ</w:t>
      </w:r>
      <w:r w:rsidR="00AB4E41" w:rsidRPr="00BD6B31">
        <w:rPr>
          <w:rFonts w:ascii="Sylfaen" w:hAnsi="Sylfaen"/>
          <w:color w:val="000000" w:themeColor="text1"/>
          <w:lang w:val="ka-GE"/>
        </w:rPr>
        <w:t xml:space="preserve">სოს სპეციალური სადგამი პროდუქტის დასადებად, უკონტაქტო გადაცემისათვის. </w:t>
      </w:r>
    </w:p>
    <w:p w:rsidR="00AB4E41" w:rsidRPr="00724C12" w:rsidRDefault="00AB4E41" w:rsidP="00AB4E41">
      <w:pPr>
        <w:pStyle w:val="ListParagraph"/>
        <w:spacing w:line="240" w:lineRule="auto"/>
        <w:ind w:left="1146"/>
        <w:jc w:val="both"/>
        <w:rPr>
          <w:lang w:val="ka-GE"/>
        </w:rPr>
      </w:pPr>
    </w:p>
    <w:p w:rsidR="00AB4E41" w:rsidRPr="00FB09AD" w:rsidRDefault="008419F7" w:rsidP="00AB4E4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 გა</w:t>
      </w:r>
      <w:r w:rsidR="00AB4E41" w:rsidRPr="00FB09AD">
        <w:rPr>
          <w:rFonts w:ascii="Sylfaen" w:hAnsi="Sylfaen" w:cs="Sylfaen"/>
          <w:lang w:val="ka-GE"/>
        </w:rPr>
        <w:t>რკვეული პერიოდულობით  სატრანსპორტო</w:t>
      </w:r>
      <w:r w:rsidR="00AB4E41" w:rsidRPr="00FB09AD">
        <w:rPr>
          <w:rFonts w:ascii="Sylfaen" w:hAnsi="Sylfaen"/>
          <w:lang w:val="ka-GE"/>
        </w:rPr>
        <w:t xml:space="preserve">  </w:t>
      </w:r>
      <w:r w:rsidR="00AB4E41" w:rsidRPr="00FB09AD">
        <w:rPr>
          <w:rFonts w:ascii="Sylfaen" w:hAnsi="Sylfaen" w:cs="Sylfaen"/>
          <w:lang w:val="ka-GE"/>
        </w:rPr>
        <w:t>საშუალებების</w:t>
      </w:r>
      <w:r w:rsidR="00AB4E41" w:rsidRPr="00FB09AD">
        <w:rPr>
          <w:rFonts w:ascii="Sylfaen" w:hAnsi="Sylfaen"/>
          <w:lang w:val="ka-GE"/>
        </w:rPr>
        <w:t xml:space="preserve">  </w:t>
      </w:r>
      <w:r w:rsidR="00AB4E41" w:rsidRPr="00FB09AD">
        <w:rPr>
          <w:rFonts w:ascii="Sylfaen" w:hAnsi="Sylfaen" w:cs="Sylfaen"/>
          <w:lang w:val="ka-GE"/>
        </w:rPr>
        <w:t>სანიტარული</w:t>
      </w:r>
      <w:r w:rsidR="00AB4E41" w:rsidRPr="00FB09AD">
        <w:rPr>
          <w:rFonts w:ascii="Sylfaen" w:hAnsi="Sylfaen"/>
          <w:lang w:val="ka-GE"/>
        </w:rPr>
        <w:t xml:space="preserve"> </w:t>
      </w:r>
      <w:r w:rsidR="00AB4E41" w:rsidRPr="00FB09AD">
        <w:rPr>
          <w:rFonts w:ascii="Sylfaen" w:hAnsi="Sylfaen" w:cs="Sylfaen"/>
          <w:lang w:val="ka-GE"/>
        </w:rPr>
        <w:t>დამუშავება</w:t>
      </w:r>
      <w:r w:rsidR="00AB4E41" w:rsidRPr="00FB09AD">
        <w:rPr>
          <w:rFonts w:ascii="Sylfaen" w:hAnsi="Sylfaen"/>
          <w:lang w:val="ka-GE"/>
        </w:rPr>
        <w:t>;</w:t>
      </w:r>
    </w:p>
    <w:p w:rsidR="00AB4E41" w:rsidRPr="00FB09AD" w:rsidRDefault="00AB4E41" w:rsidP="00AB4E4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FB09AD">
        <w:rPr>
          <w:rFonts w:ascii="Sylfaen" w:hAnsi="Sylfaen"/>
          <w:lang w:val="ka-GE"/>
        </w:rPr>
        <w:t>უზრუნველყოს ნაღდი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ფულის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გამოყენების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 xml:space="preserve">შემცირების </w:t>
      </w:r>
      <w:r w:rsidRPr="00FB09AD">
        <w:rPr>
          <w:lang w:val="ka-GE"/>
        </w:rPr>
        <w:t xml:space="preserve"> </w:t>
      </w:r>
      <w:r w:rsidRPr="00FB09AD">
        <w:rPr>
          <w:rFonts w:ascii="Sylfaen" w:hAnsi="Sylfaen"/>
          <w:lang w:val="ka-GE"/>
        </w:rPr>
        <w:t>გზები</w:t>
      </w:r>
      <w:r w:rsidRPr="00FB09AD">
        <w:rPr>
          <w:lang w:val="ka-GE"/>
        </w:rPr>
        <w:t xml:space="preserve">. </w:t>
      </w:r>
    </w:p>
    <w:p w:rsidR="00AB4E41" w:rsidRPr="00FB09AD" w:rsidRDefault="00AB4E41" w:rsidP="00AB4E41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AB4E41" w:rsidRPr="00FB09AD" w:rsidRDefault="00AB4E41" w:rsidP="00AB4E41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AB4E41" w:rsidRPr="00FB09AD" w:rsidRDefault="00AB4E41" w:rsidP="00AB4E41">
      <w:pPr>
        <w:spacing w:line="240" w:lineRule="auto"/>
        <w:jc w:val="both"/>
        <w:rPr>
          <w:rFonts w:ascii="Sylfaen" w:hAnsi="Sylfaen"/>
          <w:lang w:val="ka-GE"/>
        </w:rPr>
      </w:pPr>
    </w:p>
    <w:p w:rsidR="00AB4E41" w:rsidRPr="00FB09AD" w:rsidRDefault="00AB4E41" w:rsidP="00AB4E41">
      <w:pPr>
        <w:spacing w:line="240" w:lineRule="auto"/>
        <w:jc w:val="both"/>
        <w:rPr>
          <w:rFonts w:ascii="Sylfaen" w:hAnsi="Sylfaen"/>
          <w:lang w:val="ka-GE"/>
        </w:rPr>
      </w:pPr>
    </w:p>
    <w:p w:rsidR="00AB4E41" w:rsidRPr="00FB09AD" w:rsidRDefault="00AB4E41" w:rsidP="00AB4E41">
      <w:pPr>
        <w:pStyle w:val="Heading1"/>
      </w:pPr>
      <w:r w:rsidRPr="00FB09AD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BB94D61" wp14:editId="7EDA4EE3">
            <wp:simplePos x="0" y="0"/>
            <wp:positionH relativeFrom="column">
              <wp:posOffset>5299075</wp:posOffset>
            </wp:positionH>
            <wp:positionV relativeFrom="paragraph">
              <wp:posOffset>175260</wp:posOffset>
            </wp:positionV>
            <wp:extent cx="1333500" cy="1333500"/>
            <wp:effectExtent l="0" t="0" r="0" b="0"/>
            <wp:wrapTight wrapText="bothSides">
              <wp:wrapPolygon edited="0">
                <wp:start x="0" y="2469"/>
                <wp:lineTo x="0" y="18823"/>
                <wp:lineTo x="21291" y="18823"/>
                <wp:lineTo x="21291" y="2469"/>
                <wp:lineTo x="0" y="2469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9AD">
        <w:t>დასაქმებულთა</w:t>
      </w:r>
      <w:r w:rsidRPr="00FB09AD">
        <w:rPr>
          <w:rFonts w:ascii="Calibri" w:hAnsi="Calibri" w:cs="Times New Roman"/>
        </w:rPr>
        <w:t xml:space="preserve"> </w:t>
      </w:r>
      <w:r w:rsidRPr="00FB09AD">
        <w:t>ვალდებულებები</w:t>
      </w:r>
    </w:p>
    <w:p w:rsidR="00AB4E41" w:rsidRPr="00FB09AD" w:rsidRDefault="00AB4E41" w:rsidP="00AB4E41">
      <w:pPr>
        <w:spacing w:line="240" w:lineRule="auto"/>
        <w:jc w:val="both"/>
        <w:rPr>
          <w:b/>
          <w:lang w:val="ka-GE"/>
        </w:rPr>
      </w:pPr>
      <w:r w:rsidRPr="00FB09AD">
        <w:rPr>
          <w:rFonts w:ascii="Sylfaen" w:hAnsi="Sylfaen" w:cs="Sylfaen"/>
          <w:b/>
          <w:lang w:val="ka-GE"/>
        </w:rPr>
        <w:t>ხელის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ჰიგიენის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რეგულარულად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და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საფუძვლიანად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შესრულება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წარმოადგენს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უმეტესი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ვირუსისგან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თავის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დაცვის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საუკეთესო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საშუალებას</w:t>
      </w:r>
      <w:r w:rsidRPr="00FB09AD">
        <w:rPr>
          <w:b/>
          <w:lang w:val="ka-GE"/>
        </w:rPr>
        <w:t>.</w:t>
      </w:r>
    </w:p>
    <w:p w:rsidR="00AB4E41" w:rsidRPr="00FB09AD" w:rsidRDefault="00AB4E41" w:rsidP="00AB4E41">
      <w:p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შესაბამისად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აუცილებელია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განახორციელოთ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შემდეგი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ღონისძიებები</w:t>
      </w:r>
      <w:r w:rsidRPr="00FB09AD">
        <w:rPr>
          <w:lang w:val="ka-GE"/>
        </w:rPr>
        <w:t>:</w:t>
      </w:r>
    </w:p>
    <w:p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 xml:space="preserve">დაიცავით ჰიგიენის წესები თქვენს </w:t>
      </w:r>
      <w:r>
        <w:rPr>
          <w:rFonts w:ascii="Sylfaen" w:hAnsi="Sylfaen" w:cs="Sylfaen"/>
          <w:lang w:val="ka-GE"/>
        </w:rPr>
        <w:t>სამუშაო სივრცეში;</w:t>
      </w:r>
    </w:p>
    <w:p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სამუშაოს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შესრულებისას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გამოიყენეთ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სრულად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ის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ინდივიდუალური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დაცვის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,   </w:t>
      </w:r>
      <w:r w:rsidRPr="00FB09AD">
        <w:rPr>
          <w:rFonts w:ascii="Sylfaen" w:hAnsi="Sylfaen" w:cs="Sylfaen"/>
          <w:lang w:val="ka-GE"/>
        </w:rPr>
        <w:t>რომელსაც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გაწვდით დამსაქმებელი</w:t>
      </w:r>
      <w:r w:rsidRPr="00FB09AD">
        <w:rPr>
          <w:lang w:val="ka-GE"/>
        </w:rPr>
        <w:t>;</w:t>
      </w:r>
    </w:p>
    <w:p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სამუშაოს დაწყებამდე და მიმდინარეობისას გამოიყენეთ სადეზინფექციო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სამუშაო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ადგილებისა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ხელსაწყოების დასუფთავებისთვის</w:t>
      </w:r>
      <w:r w:rsidRPr="00FB09AD">
        <w:rPr>
          <w:lang w:val="ka-GE"/>
        </w:rPr>
        <w:t>;</w:t>
      </w:r>
    </w:p>
    <w:p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გამოიყენეთ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სპირტის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შემცველი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საწმენდი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იმ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შემთხვევაში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თუ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ვერ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ახერხებთ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დაბანასა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გაშრობას</w:t>
      </w:r>
      <w:r w:rsidRPr="00FB09AD">
        <w:rPr>
          <w:lang w:val="ka-GE"/>
        </w:rPr>
        <w:t>;</w:t>
      </w:r>
    </w:p>
    <w:p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noProof/>
        </w:rPr>
        <w:drawing>
          <wp:anchor distT="0" distB="0" distL="114300" distR="114300" simplePos="0" relativeHeight="251661312" behindDoc="1" locked="0" layoutInCell="1" allowOverlap="1" wp14:anchorId="181153B4" wp14:editId="6BC4CFF8">
            <wp:simplePos x="0" y="0"/>
            <wp:positionH relativeFrom="column">
              <wp:posOffset>3880485</wp:posOffset>
            </wp:positionH>
            <wp:positionV relativeFrom="paragraph">
              <wp:posOffset>176530</wp:posOffset>
            </wp:positionV>
            <wp:extent cx="27520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81" y="21120"/>
                <wp:lineTo x="2138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9AD">
        <w:rPr>
          <w:rFonts w:ascii="Sylfaen" w:hAnsi="Sylfaen" w:cs="Sylfaen"/>
          <w:lang w:val="ka-GE"/>
        </w:rPr>
        <w:t xml:space="preserve">მომხმარებელთან ურთიერთობისას საკვების გადაცემის დროს  დაიცავით უსაფრთხო დისტანცია </w:t>
      </w:r>
      <w:r w:rsidRPr="00FB09AD">
        <w:rPr>
          <w:lang w:val="ka-GE"/>
        </w:rPr>
        <w:t>(</w:t>
      </w:r>
      <w:r w:rsidRPr="00FB09AD">
        <w:rPr>
          <w:rFonts w:ascii="Sylfaen" w:hAnsi="Sylfaen" w:cs="Sylfaen"/>
          <w:lang w:val="ka-GE"/>
        </w:rPr>
        <w:t>არანაკლებ</w:t>
      </w:r>
      <w:r w:rsidRPr="00FB09AD">
        <w:rPr>
          <w:lang w:val="ka-GE"/>
        </w:rPr>
        <w:t xml:space="preserve"> 2 </w:t>
      </w:r>
      <w:r w:rsidRPr="00FB09AD">
        <w:rPr>
          <w:rFonts w:ascii="Sylfaen" w:hAnsi="Sylfaen" w:cs="Sylfaen"/>
          <w:lang w:val="ka-GE"/>
        </w:rPr>
        <w:t>მ</w:t>
      </w:r>
      <w:r w:rsidRPr="00FB09AD">
        <w:rPr>
          <w:lang w:val="ka-GE"/>
        </w:rPr>
        <w:t>-</w:t>
      </w:r>
      <w:r w:rsidRPr="00FB09AD">
        <w:rPr>
          <w:rFonts w:ascii="Sylfaen" w:hAnsi="Sylfaen" w:cs="Sylfaen"/>
          <w:lang w:val="ka-GE"/>
        </w:rPr>
        <w:t>სა</w:t>
      </w:r>
      <w:r w:rsidRPr="00FB09AD">
        <w:rPr>
          <w:lang w:val="ka-GE"/>
        </w:rPr>
        <w:t>);</w:t>
      </w:r>
    </w:p>
    <w:p w:rsidR="00AB4E41" w:rsidRPr="00724C12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მოერიდეთ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ხელებით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თვალებზე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ცხვირზე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პირზე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შეხებას</w:t>
      </w:r>
      <w:r w:rsidRPr="00FB09AD">
        <w:rPr>
          <w:lang w:val="ka-GE"/>
        </w:rPr>
        <w:t>;</w:t>
      </w:r>
    </w:p>
    <w:p w:rsidR="00AB4E41" w:rsidRPr="00FE46D6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color w:val="000000" w:themeColor="text1"/>
          <w:lang w:val="ka-GE"/>
        </w:rPr>
      </w:pPr>
      <w:r w:rsidRPr="00FE46D6">
        <w:rPr>
          <w:rFonts w:ascii="Sylfaen" w:hAnsi="Sylfaen"/>
          <w:color w:val="000000" w:themeColor="text1"/>
          <w:lang w:val="ka-GE"/>
        </w:rPr>
        <w:t>წინასწარ მოსთხოვეთ შემკვეთს, სახლის კარებთან განათ</w:t>
      </w:r>
      <w:r w:rsidR="00127CDA">
        <w:rPr>
          <w:rFonts w:ascii="Sylfaen" w:hAnsi="Sylfaen"/>
          <w:color w:val="000000" w:themeColor="text1"/>
          <w:lang w:val="ka-GE"/>
        </w:rPr>
        <w:t>ავ</w:t>
      </w:r>
      <w:r w:rsidRPr="00FE46D6">
        <w:rPr>
          <w:rFonts w:ascii="Sylfaen" w:hAnsi="Sylfaen"/>
          <w:color w:val="000000" w:themeColor="text1"/>
          <w:lang w:val="ka-GE"/>
        </w:rPr>
        <w:t xml:space="preserve">სოს სპეციალური სადგამი პროდუქტის დასადებად, უკონტაქტო გადაცემისათვის. </w:t>
      </w:r>
    </w:p>
    <w:p w:rsidR="00AB4E41" w:rsidRPr="00FB09AD" w:rsidRDefault="00AB4E41" w:rsidP="00AB4E41">
      <w:pPr>
        <w:spacing w:line="240" w:lineRule="auto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noProof/>
        </w:rPr>
        <w:drawing>
          <wp:inline distT="0" distB="0" distL="0" distR="0" wp14:anchorId="786B440B" wp14:editId="461E4A04">
            <wp:extent cx="6661150" cy="297815"/>
            <wp:effectExtent l="0" t="0" r="6350" b="6985"/>
            <wp:docPr id="8" name="Picture 8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41" w:rsidRPr="00FB09AD" w:rsidRDefault="00AB4E41" w:rsidP="00AB4E41">
      <w:pPr>
        <w:pStyle w:val="ListParagraph"/>
        <w:spacing w:line="276" w:lineRule="auto"/>
        <w:ind w:left="567" w:hanging="567"/>
        <w:jc w:val="both"/>
        <w:rPr>
          <w:rFonts w:ascii="Sylfaen" w:hAnsi="Sylfaen"/>
          <w:lang w:val="ka-GE"/>
        </w:rPr>
      </w:pPr>
    </w:p>
    <w:p w:rsidR="00AB4E41" w:rsidRPr="00FB09AD" w:rsidRDefault="00AB4E41" w:rsidP="00AB4E41">
      <w:pPr>
        <w:rPr>
          <w:lang w:val="ka-GE"/>
        </w:rPr>
      </w:pPr>
    </w:p>
    <w:p w:rsidR="00AB4E41" w:rsidRPr="00FB09AD" w:rsidRDefault="00AB4E41" w:rsidP="00AB4E41">
      <w:pPr>
        <w:rPr>
          <w:lang w:val="ka-GE"/>
        </w:rPr>
      </w:pPr>
    </w:p>
    <w:p w:rsidR="00AB4E41" w:rsidRPr="00FB09AD" w:rsidRDefault="00AB4E41" w:rsidP="00AB4E41">
      <w:pPr>
        <w:rPr>
          <w:lang w:val="ka-GE"/>
        </w:rPr>
      </w:pPr>
    </w:p>
    <w:p w:rsidR="00AB4E41" w:rsidRPr="00FB09AD" w:rsidRDefault="00AB4E41" w:rsidP="00AB4E41">
      <w:pPr>
        <w:rPr>
          <w:lang w:val="ka-GE"/>
        </w:rPr>
      </w:pPr>
    </w:p>
    <w:p w:rsidR="00AB4E41" w:rsidRPr="00FB09AD" w:rsidRDefault="00AB4E41" w:rsidP="00AB4E41">
      <w:pPr>
        <w:rPr>
          <w:lang w:val="ka-GE"/>
        </w:rPr>
      </w:pPr>
    </w:p>
    <w:p w:rsidR="00AB4E41" w:rsidRPr="00FB09AD" w:rsidRDefault="00AB4E41" w:rsidP="00AB4E41">
      <w:pPr>
        <w:rPr>
          <w:lang w:val="ka-GE"/>
        </w:rPr>
      </w:pPr>
    </w:p>
    <w:p w:rsidR="00AB4E41" w:rsidRPr="00FB09AD" w:rsidRDefault="00AB4E41" w:rsidP="00AB4E41">
      <w:pPr>
        <w:tabs>
          <w:tab w:val="left" w:pos="983"/>
        </w:tabs>
        <w:rPr>
          <w:lang w:val="ka-GE"/>
        </w:rPr>
      </w:pPr>
      <w:r w:rsidRPr="00FB09AD">
        <w:rPr>
          <w:lang w:val="ka-GE"/>
        </w:rPr>
        <w:tab/>
      </w:r>
    </w:p>
    <w:p w:rsidR="00671316" w:rsidRDefault="00671316"/>
    <w:sectPr w:rsidR="00671316" w:rsidSect="00854694">
      <w:footerReference w:type="default" r:id="rId13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97" w:rsidRDefault="00B77F97">
      <w:pPr>
        <w:spacing w:after="0" w:line="240" w:lineRule="auto"/>
      </w:pPr>
      <w:r>
        <w:separator/>
      </w:r>
    </w:p>
  </w:endnote>
  <w:endnote w:type="continuationSeparator" w:id="0">
    <w:p w:rsidR="00B77F97" w:rsidRDefault="00B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137" w:rsidRDefault="00AB4E41">
        <w:pPr>
          <w:pStyle w:val="Footer"/>
          <w:jc w:val="right"/>
        </w:pPr>
        <w:r w:rsidRPr="00D25F57">
          <w:rPr>
            <w:noProof/>
          </w:rPr>
          <w:drawing>
            <wp:anchor distT="0" distB="0" distL="114300" distR="114300" simplePos="0" relativeHeight="251661312" behindDoc="0" locked="0" layoutInCell="1" allowOverlap="1" wp14:anchorId="28DD0FD6" wp14:editId="43B54DCC">
              <wp:simplePos x="0" y="0"/>
              <wp:positionH relativeFrom="column">
                <wp:posOffset>1997710</wp:posOffset>
              </wp:positionH>
              <wp:positionV relativeFrom="paragraph">
                <wp:posOffset>94615</wp:posOffset>
              </wp:positionV>
              <wp:extent cx="713740" cy="255270"/>
              <wp:effectExtent l="0" t="0" r="0" b="0"/>
              <wp:wrapSquare wrapText="bothSides"/>
              <wp:docPr id="4" name="Picture 4" descr="D:\Users\bperadze\Desktop\116 0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bperadze\Desktop\116 0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7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60288" behindDoc="0" locked="0" layoutInCell="1" allowOverlap="1" wp14:anchorId="1D7668C6" wp14:editId="629E295A">
              <wp:simplePos x="0" y="0"/>
              <wp:positionH relativeFrom="column">
                <wp:posOffset>1359535</wp:posOffset>
              </wp:positionH>
              <wp:positionV relativeFrom="paragraph">
                <wp:posOffset>72390</wp:posOffset>
              </wp:positionV>
              <wp:extent cx="565150" cy="297180"/>
              <wp:effectExtent l="0" t="0" r="6350" b="7620"/>
              <wp:wrapSquare wrapText="bothSides"/>
              <wp:docPr id="3" name="Picture 3" descr="D:\Users\bperadze\Desktop\15 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Users\bperadze\Desktop\15 05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59264" behindDoc="0" locked="0" layoutInCell="1" allowOverlap="1" wp14:anchorId="68A54F17" wp14:editId="28D806B0">
              <wp:simplePos x="0" y="0"/>
              <wp:positionH relativeFrom="column">
                <wp:posOffset>-12700</wp:posOffset>
              </wp:positionH>
              <wp:positionV relativeFrom="paragraph">
                <wp:posOffset>86995</wp:posOffset>
              </wp:positionV>
              <wp:extent cx="1273175" cy="262890"/>
              <wp:effectExtent l="0" t="0" r="3175" b="3810"/>
              <wp:wrapSquare wrapText="bothSides"/>
              <wp:docPr id="2" name="Picture 2" descr="D:\Users\bperadze\Desktop\stopcov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bperadze\Desktop\stopcov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3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137" w:rsidRDefault="00B7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97" w:rsidRDefault="00B77F97">
      <w:pPr>
        <w:spacing w:after="0" w:line="240" w:lineRule="auto"/>
      </w:pPr>
      <w:r>
        <w:separator/>
      </w:r>
    </w:p>
  </w:footnote>
  <w:footnote w:type="continuationSeparator" w:id="0">
    <w:p w:rsidR="00B77F97" w:rsidRDefault="00B7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9B"/>
      </v:shape>
    </w:pict>
  </w:numPicBullet>
  <w:abstractNum w:abstractNumId="0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679"/>
    <w:multiLevelType w:val="hybridMultilevel"/>
    <w:tmpl w:val="99D8605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8E"/>
    <w:rsid w:val="000462D7"/>
    <w:rsid w:val="00046FA1"/>
    <w:rsid w:val="00127CDA"/>
    <w:rsid w:val="00164E90"/>
    <w:rsid w:val="00190DC2"/>
    <w:rsid w:val="001D0BF8"/>
    <w:rsid w:val="00250A4C"/>
    <w:rsid w:val="00316B96"/>
    <w:rsid w:val="0035676D"/>
    <w:rsid w:val="00560CDB"/>
    <w:rsid w:val="005D7769"/>
    <w:rsid w:val="00651271"/>
    <w:rsid w:val="00671316"/>
    <w:rsid w:val="00711F40"/>
    <w:rsid w:val="00826A9C"/>
    <w:rsid w:val="008419F7"/>
    <w:rsid w:val="0089097C"/>
    <w:rsid w:val="009008DE"/>
    <w:rsid w:val="009107FD"/>
    <w:rsid w:val="00AB4E41"/>
    <w:rsid w:val="00B77F97"/>
    <w:rsid w:val="00BD36B8"/>
    <w:rsid w:val="00BD6B31"/>
    <w:rsid w:val="00CE268E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B71FF-7D04-40F1-A1B1-4F0BB23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4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E41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41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AB4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4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4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B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h.gov.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moh.gov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Peradze</dc:creator>
  <cp:keywords/>
  <dc:description/>
  <cp:lastModifiedBy>User</cp:lastModifiedBy>
  <cp:revision>2</cp:revision>
  <dcterms:created xsi:type="dcterms:W3CDTF">2020-04-04T15:12:00Z</dcterms:created>
  <dcterms:modified xsi:type="dcterms:W3CDTF">2020-04-04T15:12:00Z</dcterms:modified>
</cp:coreProperties>
</file>