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7D22" w:rsidRPr="006F644E" w:rsidRDefault="00287D22" w:rsidP="006F644E">
      <w:pPr>
        <w:jc w:val="right"/>
        <w:rPr>
          <w:rFonts w:ascii="Sylfaen" w:hAnsi="Sylfaen" w:cs="Sylfaen"/>
          <w:sz w:val="24"/>
          <w:szCs w:val="24"/>
          <w:lang w:val="ka-GE"/>
        </w:rPr>
      </w:pPr>
      <w:r w:rsidRPr="006F644E">
        <w:rPr>
          <w:rFonts w:ascii="Sylfaen" w:hAnsi="Sylfaen" w:cs="Sylfaen"/>
          <w:b/>
          <w:bCs/>
          <w:sz w:val="24"/>
          <w:szCs w:val="24"/>
          <w:lang w:val="ka-GE"/>
        </w:rPr>
        <w:t>დანართი 2</w:t>
      </w:r>
    </w:p>
    <w:p w:rsidR="00287D22" w:rsidRPr="006F644E" w:rsidRDefault="00287D22" w:rsidP="00796801">
      <w:pPr>
        <w:jc w:val="center"/>
        <w:rPr>
          <w:rFonts w:ascii="Sylfaen" w:hAnsi="Sylfaen" w:cs="Sylfaen"/>
          <w:b/>
          <w:bCs/>
          <w:sz w:val="24"/>
          <w:szCs w:val="24"/>
          <w:lang w:val="ka-GE"/>
        </w:rPr>
      </w:pPr>
      <w:r w:rsidRPr="006F644E">
        <w:rPr>
          <w:rFonts w:ascii="Sylfaen" w:hAnsi="Sylfaen" w:cs="Sylfaen"/>
          <w:b/>
          <w:bCs/>
          <w:sz w:val="24"/>
          <w:szCs w:val="24"/>
          <w:lang w:val="ka-GE"/>
        </w:rPr>
        <w:t xml:space="preserve"> გუდაურის სარეკრეაციო ტერიტორიის განაშენიანების გეგმის</w:t>
      </w:r>
    </w:p>
    <w:p w:rsidR="00287D22" w:rsidRPr="006F644E" w:rsidRDefault="00287D22" w:rsidP="00796801">
      <w:pPr>
        <w:jc w:val="center"/>
        <w:rPr>
          <w:rFonts w:ascii="Sylfaen" w:hAnsi="Sylfaen" w:cs="Sylfaen"/>
          <w:b/>
          <w:bCs/>
          <w:sz w:val="24"/>
          <w:szCs w:val="24"/>
          <w:lang w:val="ka-GE"/>
        </w:rPr>
      </w:pPr>
      <w:r w:rsidRPr="006F644E">
        <w:rPr>
          <w:rFonts w:ascii="Sylfaen" w:hAnsi="Sylfaen" w:cs="Sylfaen"/>
          <w:b/>
          <w:bCs/>
          <w:sz w:val="24"/>
          <w:szCs w:val="24"/>
          <w:lang w:val="ka-GE"/>
        </w:rPr>
        <w:t>განაშენიანების მართვის რეგლამენტი</w:t>
      </w:r>
    </w:p>
    <w:p w:rsidR="00287D22" w:rsidRPr="006F644E" w:rsidRDefault="00287D22" w:rsidP="00796801">
      <w:pPr>
        <w:jc w:val="center"/>
        <w:rPr>
          <w:rFonts w:ascii="Sylfaen" w:hAnsi="Sylfaen" w:cs="Sylfaen"/>
          <w:b/>
          <w:bCs/>
          <w:sz w:val="24"/>
          <w:szCs w:val="24"/>
          <w:lang w:val="ka-GE"/>
        </w:rPr>
      </w:pPr>
      <w:r w:rsidRPr="006F644E">
        <w:rPr>
          <w:rFonts w:ascii="Sylfaen" w:hAnsi="Sylfaen" w:cs="Sylfaen"/>
          <w:b/>
          <w:bCs/>
          <w:sz w:val="24"/>
          <w:szCs w:val="24"/>
          <w:lang w:val="ka-GE"/>
        </w:rPr>
        <w:t>თავი I</w:t>
      </w:r>
    </w:p>
    <w:p w:rsidR="00287D22" w:rsidRPr="006F644E" w:rsidRDefault="00287D22" w:rsidP="00796801">
      <w:pPr>
        <w:jc w:val="center"/>
        <w:rPr>
          <w:rFonts w:ascii="Sylfaen" w:hAnsi="Sylfaen" w:cs="Sylfaen"/>
          <w:sz w:val="24"/>
          <w:szCs w:val="24"/>
          <w:lang w:val="ka-GE"/>
        </w:rPr>
      </w:pPr>
      <w:r w:rsidRPr="006F644E">
        <w:rPr>
          <w:rFonts w:ascii="Sylfaen" w:hAnsi="Sylfaen" w:cs="Sylfaen"/>
          <w:b/>
          <w:bCs/>
          <w:sz w:val="24"/>
          <w:szCs w:val="24"/>
          <w:lang w:val="ka-GE"/>
        </w:rPr>
        <w:t>ზოგადი დებულებები</w:t>
      </w:r>
    </w:p>
    <w:p w:rsidR="00287D22" w:rsidRPr="006F644E" w:rsidRDefault="00287D22" w:rsidP="0041022B">
      <w:pPr>
        <w:jc w:val="both"/>
        <w:rPr>
          <w:rFonts w:ascii="Sylfaen" w:hAnsi="Sylfaen" w:cs="Sylfaen"/>
          <w:sz w:val="24"/>
          <w:szCs w:val="24"/>
          <w:lang w:val="ka-GE"/>
        </w:rPr>
      </w:pPr>
    </w:p>
    <w:p w:rsidR="00287D22" w:rsidRPr="006F644E" w:rsidRDefault="00287D22" w:rsidP="0041022B">
      <w:pPr>
        <w:jc w:val="both"/>
        <w:rPr>
          <w:rFonts w:ascii="Sylfaen" w:hAnsi="Sylfaen" w:cs="Sylfaen"/>
          <w:b/>
          <w:bCs/>
          <w:sz w:val="24"/>
          <w:szCs w:val="24"/>
          <w:lang w:val="ka-GE"/>
        </w:rPr>
      </w:pPr>
      <w:bookmarkStart w:id="0" w:name="_Hlk15896245"/>
      <w:r w:rsidRPr="006F644E">
        <w:rPr>
          <w:rFonts w:ascii="Sylfaen" w:hAnsi="Sylfaen" w:cs="Sylfaen"/>
          <w:b/>
          <w:bCs/>
          <w:sz w:val="24"/>
          <w:szCs w:val="24"/>
          <w:lang w:val="ka-GE"/>
        </w:rPr>
        <w:t>მუხლი 1. გუდაურის სარეკრეაციო ტერიტორიის განაშენიანების გეგმის განაშენიანების მართვის რეგლამენტი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 xml:space="preserve">1. გუდაურის სარეკრეაციო ტერიტორიის განაშენიანების გეგმის განაშენიანების მართვის რეგლამენტი შედგენილია საქართველოს სივრცის დაგეგმარების, არქიტექტურული და სამშენებლო საქმიანობის კოდექსის, „სივრცის დაგეგმარებისა და ქალაქთმშენებლობითი გეგმების შემუშავების წესის შესახებ“ საქართველოს მთავრობის 2019 წლის 3 ივნისის №260 დადგენილების, „ტერიტორიების გამოყენების და განაშენიანების რეგულირების ძირითადი დებულებების შესახებ“ საქართველოს მთავრობის 2019 წლის 3 ივნისის №261 დადგენილების, </w:t>
      </w:r>
      <w:bookmarkStart w:id="1" w:name="_Hlk15895914"/>
      <w:r w:rsidRPr="006F644E">
        <w:rPr>
          <w:rFonts w:ascii="Sylfaen" w:hAnsi="Sylfaen" w:cs="Sylfaen"/>
          <w:sz w:val="24"/>
          <w:szCs w:val="24"/>
          <w:lang w:val="ka-GE"/>
        </w:rPr>
        <w:t>„მშენებლობის ნებართვის გაცემისა და შნობა-ნაგებობის ექსპლუატაციაში მიღების წესისა და პირობების შესახებ“ საქართველოს მთავრობის 2019 წლის 31 მაისის №255 დადგენილების</w:t>
      </w:r>
      <w:bookmarkEnd w:id="1"/>
      <w:r w:rsidRPr="006F644E">
        <w:rPr>
          <w:rFonts w:ascii="Sylfaen" w:hAnsi="Sylfaen" w:cs="Sylfaen"/>
          <w:sz w:val="24"/>
          <w:szCs w:val="24"/>
          <w:lang w:val="ka-GE"/>
        </w:rPr>
        <w:t xml:space="preserve"> მოთხოვნათა შესაბამისად, გუდაურის სარეკრეაციო ტერიტორიის ქალაქთმშენებლობითი განვითარების პრიორიტეტებისა და სპეციფიკის გათვალისწინებით.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2. განაშენიანების გეგმა და რეგლამენტი შეესაბამება გუდაურის გენერალური გეგმით დადგენილ მოთხოვნებს.</w:t>
      </w:r>
    </w:p>
    <w:bookmarkEnd w:id="0"/>
    <w:p w:rsidR="00287D22" w:rsidRPr="006F644E" w:rsidRDefault="00287D22" w:rsidP="0041022B">
      <w:pPr>
        <w:jc w:val="both"/>
        <w:rPr>
          <w:rFonts w:ascii="Sylfaen" w:hAnsi="Sylfaen" w:cs="Sylfaen"/>
          <w:b/>
          <w:bCs/>
          <w:sz w:val="24"/>
          <w:szCs w:val="24"/>
          <w:lang w:val="ka-GE"/>
        </w:rPr>
      </w:pPr>
      <w:r w:rsidRPr="006F644E">
        <w:rPr>
          <w:rFonts w:ascii="Sylfaen" w:hAnsi="Sylfaen" w:cs="Sylfaen"/>
          <w:b/>
          <w:bCs/>
          <w:sz w:val="24"/>
          <w:szCs w:val="24"/>
          <w:lang w:val="ka-GE"/>
        </w:rPr>
        <w:t>მუხლი 2. ტერმინების განმარტება</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1. განაშენიანების მართვის რეგლამენტის მიზნებისათვის მასში გამოყენებულ ტერმინებს აქვს  „საქართველოს სივრცის დაგეგმარების, არქიტექტურული და სამშენებლო საქმიანობის კოდექსი“ საქართველოს კანონის, „სივრცის დაგეგმარებისა და ქალაქთმშენებლობითი გეგმების შემუშავების წესის შესახებ“ საქართველოს მთავრობის 2019 წლის 3 ივნისის №260 დადგენილების, „ტერიტორიების გამოყენების და განაშენიანების რეგულირების ძირითადი დებულებების შესახებ“ საქართველოს მთავრობის 2019 წლის 3 ივნისის №261 დადგენილების გამოყენებული ტერმინების მნიშვნელობა, გარდა ამ მუხლის მე-2 პუნქტში მოცემული ტერმინებისა.</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2. რეგლამენტში გამოყენებულ ტერმინებს აქვთ შემდეგი მნიშვნელობა:</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ა) გუდაური – ყაზბეგის მუნიციპალიტეტის, გუდაურის სარეკრეაციო ტერიტორია;</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ბ) კოდექსი – საქართველოს სივრცის დაგეგმარების, არქიტექტურული და სამშენებლო საქმიანობის კოდექსი;</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გ) მიჯნის ზონა (უკანა) – ვრცელდება მიწის ნაკვეთის მთელ სიგანეზე, რომლის სიღრმე/სიგრძე მინიმალური ჰორიზონტალური მანძილია მიწის ნაკვეთის უკანა ხაზსა და მის პარალელურ ხაზს შორის;</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დ) მიჯნის ზონა (გვერდითი) – ღია, დაუკავებელი სივრცე იმავე მიწის ნაკვეთზე შენობით და შენობის ხაზსა და მიწის ნაკვეთის გვერდითა ხაზს შორის;</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ე) რეგლამენტი – გუდაურის სარეკრეაციო ტერიტორიის განაშენიანების გეგმის განაშენიანების მართვის რეგლამენტი;</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ვ) საზოგადოებრივი მიჯნის ზონა – მიწის ნაკვეთის მიჯნის ზონა, რომელიც მიმართულია საზოგადოებრივი სივრცის მხარეს;</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ზ) სასტუმრო – ნებისმიერი შენობა, რომელიც შეიცავს ექვს ან მეტ საძინებელ ერთეულს, რომლებიც დაგეგმარებული ან გამიზნულია, ან გამოიყენება, გაიცემა იჯარით ან ქირავდება, ან დაკავებულია სტუმრების მიერ დასაძინებლად;</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თ) საოჯახო სასტუმრო – ნებისმიერი შენობა, რომელიც შეიცავს ერთი ოჯახის საცხოვრებელ ერთეულს და დამატებით ორ ან მეტ საძინებელ ერთეულს, რომლებიც დაგეგმარებული ან გამიზნულია, ან გამოიყენება, გაიცემა იჯარით ან ქირავდება, ან დაკავებულია სტუმრების მიერ დასაძინებლად;</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ი) საცხოვრებელ-სამუშაო ერთეული – ერთი ოჯახის საცხოვრებელი შენობა, რომლის პირველ ან მიწისპირა სართულზე დასაშვებია არასაცხოვრებელი ფართობის არსებობა, რომელიც არ უნდა იკავებდეს მთელი შენობის ნახევარზე მეტს;</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კ) შენობის სიმაღლე – შვეული დაშორება მიწის დონიდან სახურავის ყველაზე მაღალი ზედაპირის საშუალო სიმაღლემდე;</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ლ) შეწევის მანძილი – მინიმალური აუცილებელი მანძილი საკუთრების ხაზსა და შენობას შორის;</w:t>
      </w:r>
    </w:p>
    <w:p w:rsidR="00287D22" w:rsidRPr="006F644E" w:rsidRDefault="00287D22" w:rsidP="000D760E">
      <w:pPr>
        <w:jc w:val="both"/>
        <w:rPr>
          <w:rFonts w:ascii="Sylfaen" w:hAnsi="Sylfaen" w:cs="Sylfaen"/>
          <w:sz w:val="24"/>
          <w:szCs w:val="24"/>
          <w:lang w:val="ka-GE"/>
        </w:rPr>
      </w:pPr>
      <w:r w:rsidRPr="006F644E">
        <w:rPr>
          <w:rFonts w:ascii="Sylfaen" w:hAnsi="Sylfaen" w:cs="Sylfaen"/>
          <w:sz w:val="24"/>
          <w:szCs w:val="24"/>
          <w:lang w:val="ka-GE"/>
        </w:rPr>
        <w:t>მ) ძირითადი დებულებები – „ტერიტორიების გამოყენების და განაშენიანების რეგულირების ძირითადი დებულებების შესახებ“ საქართველოს მთავრობის 2019 წლის 3 ივნისის №261 დადგენილება;</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ნ) წესები – „სივრცის დაგეგმარებისა და ქალაქთმშენებლობითი გეგმების შემუშავების წესის შესახებ“ საქართველოს მთავრობის 2019 წლის 3 ივნისის №260 დადგენილება;</w:t>
      </w:r>
    </w:p>
    <w:p w:rsidR="00287D22" w:rsidRPr="006F644E" w:rsidRDefault="00287D22" w:rsidP="0041022B">
      <w:pPr>
        <w:jc w:val="both"/>
        <w:rPr>
          <w:rFonts w:ascii="Sylfaen" w:hAnsi="Sylfaen" w:cs="Sylfaen"/>
          <w:b/>
          <w:bCs/>
          <w:sz w:val="24"/>
          <w:szCs w:val="24"/>
          <w:lang w:val="ka-GE"/>
        </w:rPr>
      </w:pPr>
      <w:r w:rsidRPr="006F644E">
        <w:rPr>
          <w:rFonts w:ascii="Sylfaen" w:hAnsi="Sylfaen" w:cs="Sylfaen"/>
          <w:sz w:val="24"/>
          <w:szCs w:val="24"/>
          <w:lang w:val="ka-GE"/>
        </w:rPr>
        <w:t>ო) საბჭო — საქართველოს რეგიონული განვითარებისა და ინფრასტრუქტურის სამინისტროს მმართველობის სფეროში შექმნილი სამინისტროს სათათბირო ორგანო – „დასახლებათა ტერიტორიების გამოყენებისა და განაშენიანების რეგულირების საკითხთა საბჭო“.</w:t>
      </w:r>
    </w:p>
    <w:p w:rsidR="00287D22" w:rsidRPr="006F644E" w:rsidRDefault="00287D22" w:rsidP="00796801">
      <w:pPr>
        <w:jc w:val="center"/>
        <w:rPr>
          <w:rFonts w:ascii="Sylfaen" w:hAnsi="Sylfaen" w:cs="Sylfaen"/>
          <w:b/>
          <w:bCs/>
          <w:sz w:val="24"/>
          <w:szCs w:val="24"/>
          <w:lang w:val="ka-GE"/>
        </w:rPr>
      </w:pPr>
      <w:r w:rsidRPr="006F644E">
        <w:rPr>
          <w:rFonts w:ascii="Sylfaen" w:hAnsi="Sylfaen" w:cs="Sylfaen"/>
          <w:b/>
          <w:bCs/>
          <w:sz w:val="24"/>
          <w:szCs w:val="24"/>
          <w:lang w:val="ka-GE"/>
        </w:rPr>
        <w:t>თავი II</w:t>
      </w:r>
    </w:p>
    <w:p w:rsidR="00287D22" w:rsidRPr="006F644E" w:rsidRDefault="00287D22" w:rsidP="006F644E">
      <w:pPr>
        <w:jc w:val="center"/>
        <w:rPr>
          <w:rFonts w:ascii="Sylfaen" w:hAnsi="Sylfaen" w:cs="Sylfaen"/>
          <w:sz w:val="24"/>
          <w:szCs w:val="24"/>
          <w:lang w:val="ka-GE"/>
        </w:rPr>
      </w:pPr>
      <w:r w:rsidRPr="006F644E">
        <w:rPr>
          <w:rFonts w:ascii="Sylfaen" w:hAnsi="Sylfaen" w:cs="Sylfaen"/>
          <w:b/>
          <w:bCs/>
          <w:sz w:val="24"/>
          <w:szCs w:val="24"/>
          <w:lang w:val="ka-GE"/>
        </w:rPr>
        <w:t>ტერიტორიების გამოყენების პირობები</w:t>
      </w:r>
    </w:p>
    <w:p w:rsidR="00287D22" w:rsidRPr="006F644E" w:rsidRDefault="00287D22" w:rsidP="0041022B">
      <w:pPr>
        <w:jc w:val="both"/>
        <w:rPr>
          <w:rFonts w:ascii="Sylfaen" w:hAnsi="Sylfaen" w:cs="Sylfaen"/>
          <w:b/>
          <w:bCs/>
          <w:sz w:val="24"/>
          <w:szCs w:val="24"/>
          <w:lang w:val="ka-GE"/>
        </w:rPr>
      </w:pPr>
      <w:r w:rsidRPr="006F644E">
        <w:rPr>
          <w:rFonts w:ascii="Sylfaen" w:hAnsi="Sylfaen" w:cs="Sylfaen"/>
          <w:b/>
          <w:bCs/>
          <w:sz w:val="24"/>
          <w:szCs w:val="24"/>
          <w:lang w:val="ka-GE"/>
        </w:rPr>
        <w:t>მუხლი 3. სამშენებლო ტერიტორიები</w:t>
      </w:r>
    </w:p>
    <w:p w:rsidR="00287D22" w:rsidRPr="006F644E" w:rsidRDefault="00287D22" w:rsidP="00F41078">
      <w:pPr>
        <w:jc w:val="both"/>
        <w:rPr>
          <w:rFonts w:ascii="Sylfaen" w:hAnsi="Sylfaen" w:cs="Sylfaen"/>
          <w:sz w:val="24"/>
          <w:szCs w:val="24"/>
          <w:lang w:val="ka-GE"/>
        </w:rPr>
      </w:pPr>
      <w:r w:rsidRPr="006F644E">
        <w:rPr>
          <w:rFonts w:ascii="Sylfaen" w:hAnsi="Sylfaen" w:cs="Sylfaen"/>
          <w:sz w:val="24"/>
          <w:szCs w:val="24"/>
          <w:lang w:val="ka-GE"/>
        </w:rPr>
        <w:t>1.  გუდაურიანის  ტერიტორიაზე  გამოიყოფა  შემდეგი ფუნქციური ქვეზონები:</w:t>
      </w:r>
    </w:p>
    <w:p w:rsidR="00287D22" w:rsidRPr="006F644E" w:rsidRDefault="00287D22" w:rsidP="00F41078">
      <w:pPr>
        <w:jc w:val="both"/>
        <w:rPr>
          <w:rFonts w:ascii="Sylfaen" w:hAnsi="Sylfaen" w:cs="Sylfaen"/>
          <w:sz w:val="24"/>
          <w:szCs w:val="24"/>
          <w:lang w:val="ka-GE"/>
        </w:rPr>
      </w:pPr>
      <w:r w:rsidRPr="006F644E">
        <w:rPr>
          <w:rFonts w:ascii="Sylfaen" w:hAnsi="Sylfaen" w:cs="Sylfaen"/>
          <w:sz w:val="24"/>
          <w:szCs w:val="24"/>
          <w:lang w:val="ka-GE"/>
        </w:rPr>
        <w:t xml:space="preserve">ა) </w:t>
      </w:r>
      <w:bookmarkStart w:id="2" w:name="_Hlk16608393"/>
      <w:r w:rsidRPr="006F644E">
        <w:rPr>
          <w:rFonts w:ascii="Sylfaen" w:hAnsi="Sylfaen" w:cs="Sylfaen"/>
          <w:sz w:val="24"/>
          <w:szCs w:val="24"/>
          <w:lang w:val="ka-GE"/>
        </w:rPr>
        <w:t>საცხოვრებელი ზონა 2</w:t>
      </w:r>
      <w:r>
        <w:rPr>
          <w:rFonts w:ascii="Sylfaen" w:hAnsi="Sylfaen" w:cs="Sylfaen"/>
          <w:sz w:val="24"/>
          <w:szCs w:val="24"/>
        </w:rPr>
        <w:t xml:space="preserve"> </w:t>
      </w:r>
      <w:r w:rsidRPr="006F644E">
        <w:rPr>
          <w:rFonts w:ascii="Sylfaen" w:hAnsi="Sylfaen" w:cs="Sylfaen"/>
          <w:sz w:val="24"/>
          <w:szCs w:val="24"/>
          <w:lang w:val="ka-GE"/>
        </w:rPr>
        <w:t>(სზ-2)</w:t>
      </w:r>
      <w:bookmarkEnd w:id="2"/>
      <w:r w:rsidRPr="006F644E">
        <w:rPr>
          <w:rFonts w:ascii="Sylfaen" w:hAnsi="Sylfaen" w:cs="Sylfaen"/>
          <w:sz w:val="24"/>
          <w:szCs w:val="24"/>
          <w:lang w:val="ka-GE"/>
        </w:rPr>
        <w:t>;</w:t>
      </w:r>
    </w:p>
    <w:p w:rsidR="00287D22" w:rsidRPr="006F644E" w:rsidRDefault="00287D22" w:rsidP="00F41078">
      <w:pPr>
        <w:jc w:val="both"/>
        <w:rPr>
          <w:rFonts w:ascii="Sylfaen" w:hAnsi="Sylfaen" w:cs="Sylfaen"/>
          <w:sz w:val="24"/>
          <w:szCs w:val="24"/>
          <w:lang w:val="ka-GE"/>
        </w:rPr>
      </w:pPr>
      <w:r w:rsidRPr="006F644E">
        <w:rPr>
          <w:rFonts w:ascii="Sylfaen" w:hAnsi="Sylfaen" w:cs="Sylfaen"/>
          <w:sz w:val="24"/>
          <w:szCs w:val="24"/>
          <w:lang w:val="ka-GE"/>
        </w:rPr>
        <w:t>ბ) საცხოვრებელი ზონა 3 (სზ-3);</w:t>
      </w:r>
    </w:p>
    <w:p w:rsidR="00287D22" w:rsidRPr="006F644E" w:rsidRDefault="00287D22" w:rsidP="00CE19E0">
      <w:pPr>
        <w:jc w:val="both"/>
        <w:rPr>
          <w:rFonts w:ascii="Sylfaen" w:hAnsi="Sylfaen" w:cs="Sylfaen"/>
          <w:sz w:val="24"/>
          <w:szCs w:val="24"/>
          <w:lang w:val="ka-GE"/>
        </w:rPr>
      </w:pPr>
      <w:r w:rsidRPr="006F644E">
        <w:rPr>
          <w:rFonts w:ascii="Sylfaen" w:hAnsi="Sylfaen" w:cs="Sylfaen"/>
          <w:sz w:val="24"/>
          <w:szCs w:val="24"/>
          <w:lang w:val="ka-GE"/>
        </w:rPr>
        <w:t>გ) სასოფლო-სამოსახლო</w:t>
      </w:r>
      <w:r w:rsidRPr="006F644E">
        <w:rPr>
          <w:rFonts w:ascii="Sylfaen" w:hAnsi="Sylfaen" w:cs="Sylfaen"/>
          <w:spacing w:val="45"/>
          <w:sz w:val="24"/>
          <w:szCs w:val="24"/>
          <w:lang w:val="ka-GE"/>
        </w:rPr>
        <w:t xml:space="preserve"> </w:t>
      </w:r>
      <w:r w:rsidRPr="006F644E">
        <w:rPr>
          <w:rFonts w:ascii="Sylfaen" w:hAnsi="Sylfaen" w:cs="Sylfaen"/>
          <w:sz w:val="24"/>
          <w:szCs w:val="24"/>
          <w:lang w:val="ka-GE"/>
        </w:rPr>
        <w:t>ზონა</w:t>
      </w:r>
      <w:r w:rsidRPr="006F644E">
        <w:rPr>
          <w:rFonts w:ascii="Sylfaen" w:hAnsi="Sylfaen" w:cs="Sylfaen"/>
          <w:spacing w:val="11"/>
          <w:sz w:val="24"/>
          <w:szCs w:val="24"/>
          <w:lang w:val="ka-GE"/>
        </w:rPr>
        <w:t xml:space="preserve"> </w:t>
      </w:r>
      <w:r w:rsidRPr="006F644E">
        <w:rPr>
          <w:rFonts w:ascii="Sylfaen" w:hAnsi="Sylfaen" w:cs="Sylfaen"/>
          <w:w w:val="102"/>
          <w:sz w:val="24"/>
          <w:szCs w:val="24"/>
          <w:lang w:val="ka-GE"/>
        </w:rPr>
        <w:t>(შზ-1);</w:t>
      </w:r>
      <w:r w:rsidRPr="006F644E">
        <w:rPr>
          <w:rFonts w:ascii="Sylfaen" w:hAnsi="Sylfaen" w:cs="Sylfaen"/>
          <w:sz w:val="24"/>
          <w:szCs w:val="24"/>
          <w:lang w:val="ka-GE"/>
        </w:rPr>
        <w:t xml:space="preserve"> </w:t>
      </w:r>
    </w:p>
    <w:p w:rsidR="00287D22" w:rsidRPr="006F644E" w:rsidRDefault="00287D22" w:rsidP="00F41078">
      <w:pPr>
        <w:jc w:val="both"/>
        <w:rPr>
          <w:rFonts w:ascii="Sylfaen" w:hAnsi="Sylfaen" w:cs="Sylfaen"/>
          <w:sz w:val="24"/>
          <w:szCs w:val="24"/>
          <w:lang w:val="ka-GE"/>
        </w:rPr>
      </w:pPr>
      <w:r w:rsidRPr="006F644E">
        <w:rPr>
          <w:rFonts w:ascii="Sylfaen" w:hAnsi="Sylfaen" w:cs="Sylfaen"/>
          <w:sz w:val="24"/>
          <w:szCs w:val="24"/>
          <w:lang w:val="ka-GE"/>
        </w:rPr>
        <w:t>დ) ცენტრის ზონა (შზ-2);</w:t>
      </w:r>
    </w:p>
    <w:p w:rsidR="00287D22" w:rsidRPr="006F644E" w:rsidRDefault="00287D22" w:rsidP="00F41078">
      <w:pPr>
        <w:jc w:val="both"/>
        <w:rPr>
          <w:rFonts w:ascii="Sylfaen" w:hAnsi="Sylfaen" w:cs="Sylfaen"/>
          <w:sz w:val="24"/>
          <w:szCs w:val="24"/>
          <w:lang w:val="ka-GE"/>
        </w:rPr>
      </w:pPr>
      <w:r w:rsidRPr="006F644E">
        <w:rPr>
          <w:rFonts w:ascii="Sylfaen" w:hAnsi="Sylfaen" w:cs="Sylfaen"/>
          <w:sz w:val="24"/>
          <w:szCs w:val="24"/>
          <w:lang w:val="ka-GE"/>
        </w:rPr>
        <w:t>ე) საკურორტო ზონა  –</w:t>
      </w:r>
      <w:r w:rsidRPr="006F644E">
        <w:rPr>
          <w:rFonts w:ascii="Sylfaen" w:hAnsi="Sylfaen" w:cs="Sylfaen"/>
          <w:spacing w:val="15"/>
          <w:sz w:val="24"/>
          <w:szCs w:val="24"/>
          <w:lang w:val="ka-GE"/>
        </w:rPr>
        <w:t xml:space="preserve"> </w:t>
      </w:r>
      <w:r w:rsidRPr="006F644E">
        <w:rPr>
          <w:rFonts w:ascii="Sylfaen" w:hAnsi="Sylfaen" w:cs="Sylfaen"/>
          <w:sz w:val="24"/>
          <w:szCs w:val="24"/>
          <w:lang w:val="ka-GE"/>
        </w:rPr>
        <w:t>1 (შზ-6);</w:t>
      </w:r>
    </w:p>
    <w:p w:rsidR="00287D22" w:rsidRPr="006F644E" w:rsidRDefault="00287D22" w:rsidP="00F41078">
      <w:pPr>
        <w:jc w:val="both"/>
        <w:rPr>
          <w:rFonts w:ascii="Sylfaen" w:hAnsi="Sylfaen" w:cs="Sylfaen"/>
          <w:sz w:val="24"/>
          <w:szCs w:val="24"/>
          <w:lang w:val="ka-GE"/>
        </w:rPr>
      </w:pPr>
      <w:r w:rsidRPr="006F644E">
        <w:rPr>
          <w:rFonts w:ascii="Sylfaen" w:hAnsi="Sylfaen" w:cs="Sylfaen"/>
          <w:sz w:val="24"/>
          <w:szCs w:val="24"/>
          <w:lang w:val="ka-GE"/>
        </w:rPr>
        <w:t xml:space="preserve">ვ) </w:t>
      </w:r>
      <w:bookmarkStart w:id="3" w:name="_Hlk15038304"/>
      <w:r w:rsidRPr="006F644E">
        <w:rPr>
          <w:rFonts w:ascii="Sylfaen" w:hAnsi="Sylfaen" w:cs="Sylfaen"/>
          <w:sz w:val="24"/>
          <w:szCs w:val="24"/>
          <w:lang w:val="ka-GE"/>
        </w:rPr>
        <w:t>საკურორტო ზონა  –</w:t>
      </w:r>
      <w:r w:rsidRPr="006F644E">
        <w:rPr>
          <w:rFonts w:ascii="Sylfaen" w:hAnsi="Sylfaen" w:cs="Sylfaen"/>
          <w:spacing w:val="15"/>
          <w:sz w:val="24"/>
          <w:szCs w:val="24"/>
          <w:lang w:val="ka-GE"/>
        </w:rPr>
        <w:t xml:space="preserve"> </w:t>
      </w:r>
      <w:r w:rsidRPr="006F644E">
        <w:rPr>
          <w:rFonts w:ascii="Sylfaen" w:hAnsi="Sylfaen" w:cs="Sylfaen"/>
          <w:sz w:val="24"/>
          <w:szCs w:val="24"/>
          <w:lang w:val="ka-GE"/>
        </w:rPr>
        <w:t>2 (შზ-7)</w:t>
      </w:r>
      <w:bookmarkEnd w:id="3"/>
      <w:r w:rsidRPr="006F644E">
        <w:rPr>
          <w:rFonts w:ascii="Sylfaen" w:hAnsi="Sylfaen" w:cs="Sylfaen"/>
          <w:sz w:val="24"/>
          <w:szCs w:val="24"/>
          <w:lang w:val="ka-GE"/>
        </w:rPr>
        <w:t>;</w:t>
      </w:r>
    </w:p>
    <w:p w:rsidR="00287D22" w:rsidRPr="006F644E" w:rsidRDefault="00287D22" w:rsidP="00F41078">
      <w:pPr>
        <w:jc w:val="both"/>
        <w:rPr>
          <w:rFonts w:ascii="Sylfaen" w:hAnsi="Sylfaen" w:cs="Sylfaen"/>
          <w:b/>
          <w:bCs/>
          <w:sz w:val="24"/>
          <w:szCs w:val="24"/>
          <w:lang w:val="ka-GE"/>
        </w:rPr>
      </w:pPr>
      <w:r w:rsidRPr="006F644E">
        <w:rPr>
          <w:rFonts w:ascii="Sylfaen" w:hAnsi="Sylfaen" w:cs="Sylfaen"/>
          <w:sz w:val="24"/>
          <w:szCs w:val="24"/>
          <w:lang w:val="ka-GE"/>
        </w:rPr>
        <w:t>ზ) საწარმოო ზონა (იზ-1).</w:t>
      </w:r>
    </w:p>
    <w:p w:rsidR="00287D22" w:rsidRPr="006F644E" w:rsidRDefault="00287D22" w:rsidP="00F41078">
      <w:pPr>
        <w:jc w:val="both"/>
        <w:rPr>
          <w:rFonts w:ascii="Sylfaen" w:hAnsi="Sylfaen" w:cs="Sylfaen"/>
          <w:b/>
          <w:bCs/>
          <w:sz w:val="24"/>
          <w:szCs w:val="24"/>
          <w:lang w:val="ka-GE"/>
        </w:rPr>
      </w:pPr>
      <w:r w:rsidRPr="006F644E">
        <w:rPr>
          <w:rFonts w:ascii="Sylfaen" w:hAnsi="Sylfaen" w:cs="Sylfaen"/>
          <w:b/>
          <w:bCs/>
          <w:sz w:val="24"/>
          <w:szCs w:val="24"/>
          <w:lang w:val="ka-GE"/>
        </w:rPr>
        <w:t>მუხლი 4. საკურორტო ქვეზონები</w:t>
      </w:r>
    </w:p>
    <w:p w:rsidR="00287D22" w:rsidRPr="006F644E" w:rsidRDefault="00287D22" w:rsidP="006F644E">
      <w:pPr>
        <w:jc w:val="both"/>
        <w:rPr>
          <w:sz w:val="24"/>
          <w:szCs w:val="24"/>
          <w:lang w:val="ka-GE"/>
        </w:rPr>
      </w:pPr>
      <w:r w:rsidRPr="006F644E">
        <w:rPr>
          <w:rFonts w:ascii="Sylfaen" w:hAnsi="Sylfaen" w:cs="Sylfaen"/>
          <w:sz w:val="24"/>
          <w:szCs w:val="24"/>
          <w:lang w:val="ka-GE"/>
        </w:rPr>
        <w:t xml:space="preserve">1. </w:t>
      </w:r>
      <w:bookmarkStart w:id="4" w:name="_Hlk15042435"/>
      <w:r w:rsidRPr="006F644E">
        <w:rPr>
          <w:rFonts w:ascii="Sylfaen" w:hAnsi="Sylfaen" w:cs="Sylfaen"/>
          <w:b/>
          <w:bCs/>
          <w:sz w:val="24"/>
          <w:szCs w:val="24"/>
          <w:lang w:val="ka-GE"/>
        </w:rPr>
        <w:t>საკურორტო ზონა 1 (შზ-6)</w:t>
      </w:r>
      <w:bookmarkEnd w:id="4"/>
      <w:r w:rsidRPr="006F644E">
        <w:rPr>
          <w:rFonts w:ascii="Sylfaen" w:hAnsi="Sylfaen" w:cs="Sylfaen"/>
          <w:sz w:val="24"/>
          <w:szCs w:val="24"/>
          <w:lang w:val="ka-GE"/>
        </w:rPr>
        <w:t xml:space="preserve"> – </w:t>
      </w:r>
      <w:bookmarkStart w:id="5" w:name="_Hlk15038331"/>
      <w:r w:rsidRPr="006F644E">
        <w:rPr>
          <w:rFonts w:ascii="Sylfaen" w:hAnsi="Sylfaen" w:cs="Sylfaen"/>
          <w:sz w:val="24"/>
          <w:szCs w:val="24"/>
          <w:lang w:val="ka-GE"/>
        </w:rPr>
        <w:t>წარმოადგენს</w:t>
      </w:r>
      <w:bookmarkStart w:id="6" w:name="_Hlk12740345"/>
      <w:r w:rsidRPr="006F644E">
        <w:rPr>
          <w:rFonts w:ascii="Sylfaen" w:hAnsi="Sylfaen" w:cs="Sylfaen"/>
          <w:sz w:val="24"/>
          <w:szCs w:val="24"/>
          <w:lang w:val="ka-GE"/>
        </w:rPr>
        <w:t xml:space="preserve"> გუდაურის სარეკრეაციო ტერიტორიის საზღვრებში კურორტისთვის დამახასიათებელ განაშენიანებას. დასაშვენი სახეობებია:</w:t>
      </w:r>
      <w:bookmarkStart w:id="7" w:name="_Hlk15038364"/>
      <w:bookmarkEnd w:id="5"/>
      <w:bookmarkEnd w:id="6"/>
    </w:p>
    <w:p w:rsidR="00287D22" w:rsidRPr="006F644E" w:rsidRDefault="00287D22" w:rsidP="008368EA">
      <w:pPr>
        <w:pStyle w:val="ListParagraph"/>
        <w:numPr>
          <w:ilvl w:val="0"/>
          <w:numId w:val="1"/>
        </w:numPr>
        <w:rPr>
          <w:sz w:val="24"/>
          <w:szCs w:val="24"/>
          <w:lang w:val="ka-GE"/>
        </w:rPr>
      </w:pPr>
      <w:bookmarkStart w:id="8" w:name="_Hlk16605950"/>
      <w:r w:rsidRPr="006F644E">
        <w:rPr>
          <w:rFonts w:ascii="Sylfaen" w:hAnsi="Sylfaen" w:cs="Sylfaen"/>
          <w:sz w:val="24"/>
          <w:szCs w:val="24"/>
          <w:lang w:val="ka-GE"/>
        </w:rPr>
        <w:t>სამთო-სათხილამურო მომსახურების ობიექტები;</w:t>
      </w:r>
    </w:p>
    <w:p w:rsidR="00287D22" w:rsidRPr="006F644E" w:rsidRDefault="00287D22" w:rsidP="008368EA">
      <w:pPr>
        <w:pStyle w:val="ListParagraph"/>
        <w:numPr>
          <w:ilvl w:val="0"/>
          <w:numId w:val="1"/>
        </w:numPr>
        <w:rPr>
          <w:rFonts w:ascii="Sylfaen" w:hAnsi="Sylfaen" w:cs="Sylfaen"/>
          <w:sz w:val="24"/>
          <w:szCs w:val="24"/>
          <w:lang w:val="ka-GE"/>
        </w:rPr>
      </w:pPr>
      <w:r w:rsidRPr="006F644E">
        <w:rPr>
          <w:rFonts w:ascii="Sylfaen" w:hAnsi="Sylfaen" w:cs="Sylfaen"/>
          <w:sz w:val="24"/>
          <w:szCs w:val="24"/>
          <w:lang w:val="ka-GE"/>
        </w:rPr>
        <w:t>სასტუმრო;</w:t>
      </w:r>
    </w:p>
    <w:p w:rsidR="00287D22" w:rsidRPr="006F644E" w:rsidRDefault="00287D22" w:rsidP="008368EA">
      <w:pPr>
        <w:pStyle w:val="ListParagraph"/>
        <w:numPr>
          <w:ilvl w:val="0"/>
          <w:numId w:val="1"/>
        </w:numPr>
        <w:rPr>
          <w:rFonts w:ascii="Sylfaen" w:hAnsi="Sylfaen" w:cs="Sylfaen"/>
          <w:sz w:val="24"/>
          <w:szCs w:val="24"/>
          <w:lang w:val="ka-GE"/>
        </w:rPr>
      </w:pPr>
      <w:r w:rsidRPr="006F644E">
        <w:rPr>
          <w:rFonts w:ascii="Sylfaen" w:hAnsi="Sylfaen" w:cs="Sylfaen"/>
          <w:sz w:val="24"/>
          <w:szCs w:val="24"/>
          <w:lang w:val="ka-GE"/>
        </w:rPr>
        <w:t>საოჯახო სასტუმრო;</w:t>
      </w:r>
    </w:p>
    <w:p w:rsidR="00287D22" w:rsidRPr="006F644E" w:rsidRDefault="00287D22" w:rsidP="008368EA">
      <w:pPr>
        <w:pStyle w:val="ListParagraph"/>
        <w:numPr>
          <w:ilvl w:val="0"/>
          <w:numId w:val="1"/>
        </w:numPr>
        <w:rPr>
          <w:sz w:val="24"/>
          <w:szCs w:val="24"/>
          <w:lang w:val="ka-GE"/>
        </w:rPr>
      </w:pPr>
      <w:r w:rsidRPr="006F644E">
        <w:rPr>
          <w:rFonts w:ascii="Sylfaen" w:hAnsi="Sylfaen" w:cs="Sylfaen"/>
          <w:sz w:val="24"/>
          <w:szCs w:val="24"/>
          <w:lang w:val="ka-GE"/>
        </w:rPr>
        <w:t>დასასვენებელი</w:t>
      </w:r>
      <w:r w:rsidRPr="006F644E">
        <w:rPr>
          <w:sz w:val="24"/>
          <w:szCs w:val="24"/>
          <w:lang w:val="ka-GE"/>
        </w:rPr>
        <w:t xml:space="preserve"> </w:t>
      </w:r>
      <w:r w:rsidRPr="006F644E">
        <w:rPr>
          <w:rFonts w:ascii="Sylfaen" w:hAnsi="Sylfaen" w:cs="Sylfaen"/>
          <w:sz w:val="24"/>
          <w:szCs w:val="24"/>
          <w:lang w:val="ka-GE"/>
        </w:rPr>
        <w:t>სახლები (კოტეჯები);</w:t>
      </w:r>
    </w:p>
    <w:p w:rsidR="00287D22" w:rsidRPr="006F644E" w:rsidRDefault="00287D22" w:rsidP="008368EA">
      <w:pPr>
        <w:pStyle w:val="ListParagraph"/>
        <w:numPr>
          <w:ilvl w:val="0"/>
          <w:numId w:val="1"/>
        </w:numPr>
        <w:rPr>
          <w:sz w:val="24"/>
          <w:szCs w:val="24"/>
          <w:lang w:val="ka-GE"/>
        </w:rPr>
      </w:pPr>
      <w:r w:rsidRPr="006F644E">
        <w:rPr>
          <w:rFonts w:ascii="Sylfaen" w:hAnsi="Sylfaen" w:cs="Sylfaen"/>
          <w:sz w:val="24"/>
          <w:szCs w:val="24"/>
          <w:lang w:val="ka-GE"/>
        </w:rPr>
        <w:t>კვების ობიექტები;</w:t>
      </w:r>
    </w:p>
    <w:p w:rsidR="00287D22" w:rsidRPr="006F644E" w:rsidRDefault="00287D22" w:rsidP="008368EA">
      <w:pPr>
        <w:pStyle w:val="ListParagraph"/>
        <w:numPr>
          <w:ilvl w:val="0"/>
          <w:numId w:val="1"/>
        </w:numPr>
        <w:rPr>
          <w:sz w:val="24"/>
          <w:szCs w:val="24"/>
          <w:lang w:val="ka-GE"/>
        </w:rPr>
      </w:pPr>
      <w:r w:rsidRPr="006F644E">
        <w:rPr>
          <w:rFonts w:ascii="Sylfaen" w:hAnsi="Sylfaen" w:cs="Sylfaen"/>
          <w:sz w:val="24"/>
          <w:szCs w:val="24"/>
          <w:lang w:val="ka-GE"/>
        </w:rPr>
        <w:t>გართობისათვის</w:t>
      </w:r>
      <w:r w:rsidRPr="006F644E">
        <w:rPr>
          <w:sz w:val="24"/>
          <w:szCs w:val="24"/>
          <w:lang w:val="ka-GE"/>
        </w:rPr>
        <w:t xml:space="preserve"> </w:t>
      </w:r>
      <w:r w:rsidRPr="006F644E">
        <w:rPr>
          <w:rFonts w:ascii="Sylfaen" w:hAnsi="Sylfaen" w:cs="Sylfaen"/>
          <w:sz w:val="24"/>
          <w:szCs w:val="24"/>
          <w:lang w:val="ka-GE"/>
        </w:rPr>
        <w:t>განკუთვნილი</w:t>
      </w:r>
      <w:r w:rsidRPr="006F644E">
        <w:rPr>
          <w:sz w:val="24"/>
          <w:szCs w:val="24"/>
          <w:lang w:val="ka-GE"/>
        </w:rPr>
        <w:t xml:space="preserve"> </w:t>
      </w:r>
      <w:r>
        <w:rPr>
          <w:rFonts w:ascii="Sylfaen" w:hAnsi="Sylfaen" w:cs="Sylfaen"/>
          <w:sz w:val="24"/>
          <w:szCs w:val="24"/>
          <w:lang w:val="ka-GE"/>
        </w:rPr>
        <w:t>მომსახურების</w:t>
      </w:r>
      <w:r w:rsidRPr="006F644E">
        <w:rPr>
          <w:sz w:val="24"/>
          <w:szCs w:val="24"/>
          <w:lang w:val="ka-GE"/>
        </w:rPr>
        <w:t xml:space="preserve"> </w:t>
      </w:r>
      <w:r w:rsidRPr="006F644E">
        <w:rPr>
          <w:rFonts w:ascii="Sylfaen" w:hAnsi="Sylfaen" w:cs="Sylfaen"/>
          <w:sz w:val="24"/>
          <w:szCs w:val="24"/>
          <w:lang w:val="ka-GE"/>
        </w:rPr>
        <w:t>ობიექტები;</w:t>
      </w:r>
    </w:p>
    <w:p w:rsidR="00287D22" w:rsidRPr="006F644E" w:rsidRDefault="00287D22" w:rsidP="008368EA">
      <w:pPr>
        <w:pStyle w:val="ListParagraph"/>
        <w:numPr>
          <w:ilvl w:val="0"/>
          <w:numId w:val="1"/>
        </w:numPr>
        <w:rPr>
          <w:sz w:val="24"/>
          <w:szCs w:val="24"/>
          <w:lang w:val="ka-GE"/>
        </w:rPr>
      </w:pPr>
      <w:r w:rsidRPr="006F644E">
        <w:rPr>
          <w:rFonts w:ascii="Sylfaen" w:hAnsi="Sylfaen" w:cs="Sylfaen"/>
          <w:sz w:val="24"/>
          <w:szCs w:val="24"/>
          <w:lang w:val="ka-GE"/>
        </w:rPr>
        <w:t>მცირე</w:t>
      </w:r>
      <w:r w:rsidRPr="006F644E">
        <w:rPr>
          <w:sz w:val="24"/>
          <w:szCs w:val="24"/>
          <w:lang w:val="ka-GE"/>
        </w:rPr>
        <w:t xml:space="preserve"> </w:t>
      </w:r>
      <w:r w:rsidRPr="006F644E">
        <w:rPr>
          <w:rFonts w:ascii="Sylfaen" w:hAnsi="Sylfaen" w:cs="Sylfaen"/>
          <w:sz w:val="24"/>
          <w:szCs w:val="24"/>
          <w:lang w:val="ka-GE"/>
        </w:rPr>
        <w:t>კომერციული</w:t>
      </w:r>
      <w:r w:rsidRPr="006F644E">
        <w:rPr>
          <w:sz w:val="24"/>
          <w:szCs w:val="24"/>
          <w:lang w:val="ka-GE"/>
        </w:rPr>
        <w:t>-</w:t>
      </w:r>
      <w:r w:rsidRPr="006F644E">
        <w:rPr>
          <w:rFonts w:ascii="Sylfaen" w:hAnsi="Sylfaen" w:cs="Sylfaen"/>
          <w:sz w:val="24"/>
          <w:szCs w:val="24"/>
          <w:lang w:val="ka-GE"/>
        </w:rPr>
        <w:t>სავაჭრო</w:t>
      </w:r>
      <w:r w:rsidRPr="006F644E">
        <w:rPr>
          <w:sz w:val="24"/>
          <w:szCs w:val="24"/>
          <w:lang w:val="ka-GE"/>
        </w:rPr>
        <w:t xml:space="preserve"> </w:t>
      </w:r>
      <w:r>
        <w:rPr>
          <w:rFonts w:ascii="Sylfaen" w:hAnsi="Sylfaen" w:cs="Sylfaen"/>
          <w:sz w:val="24"/>
          <w:szCs w:val="24"/>
          <w:lang w:val="ka-GE"/>
        </w:rPr>
        <w:t>მომსახურების</w:t>
      </w:r>
      <w:r w:rsidRPr="006F644E">
        <w:rPr>
          <w:rFonts w:ascii="Sylfaen" w:hAnsi="Sylfaen" w:cs="Sylfaen"/>
          <w:sz w:val="24"/>
          <w:szCs w:val="24"/>
          <w:lang w:val="ka-GE"/>
        </w:rPr>
        <w:t xml:space="preserve"> ობიექტები;</w:t>
      </w:r>
    </w:p>
    <w:p w:rsidR="00287D22" w:rsidRPr="006F644E" w:rsidRDefault="00287D22" w:rsidP="008368EA">
      <w:pPr>
        <w:pStyle w:val="ListParagraph"/>
        <w:numPr>
          <w:ilvl w:val="0"/>
          <w:numId w:val="1"/>
        </w:numPr>
        <w:rPr>
          <w:sz w:val="24"/>
          <w:szCs w:val="24"/>
          <w:lang w:val="ka-GE"/>
        </w:rPr>
      </w:pPr>
      <w:r w:rsidRPr="006F644E">
        <w:rPr>
          <w:rFonts w:ascii="Sylfaen" w:hAnsi="Sylfaen" w:cs="Sylfaen"/>
          <w:sz w:val="24"/>
          <w:szCs w:val="24"/>
          <w:lang w:val="ka-GE"/>
        </w:rPr>
        <w:t>ავტოსადგომი;</w:t>
      </w:r>
    </w:p>
    <w:p w:rsidR="00287D22" w:rsidRPr="006F644E" w:rsidRDefault="00287D22" w:rsidP="008368EA">
      <w:pPr>
        <w:pStyle w:val="ListParagraph"/>
        <w:numPr>
          <w:ilvl w:val="0"/>
          <w:numId w:val="1"/>
        </w:numPr>
        <w:rPr>
          <w:rFonts w:ascii="Sylfaen" w:hAnsi="Sylfaen" w:cs="Sylfaen"/>
          <w:sz w:val="24"/>
          <w:szCs w:val="24"/>
          <w:lang w:val="ka-GE"/>
        </w:rPr>
      </w:pPr>
      <w:r w:rsidRPr="006F644E">
        <w:rPr>
          <w:rFonts w:ascii="Sylfaen" w:hAnsi="Sylfaen" w:cs="Sylfaen"/>
          <w:sz w:val="24"/>
          <w:szCs w:val="24"/>
          <w:lang w:val="ka-GE"/>
        </w:rPr>
        <w:t>დასაშვები სახეობებისათვის დამხმარე</w:t>
      </w:r>
      <w:r w:rsidRPr="006F644E">
        <w:rPr>
          <w:sz w:val="24"/>
          <w:szCs w:val="24"/>
          <w:lang w:val="ka-GE"/>
        </w:rPr>
        <w:t xml:space="preserve"> </w:t>
      </w:r>
      <w:r w:rsidRPr="006F644E">
        <w:rPr>
          <w:rFonts w:ascii="Sylfaen" w:hAnsi="Sylfaen" w:cs="Sylfaen"/>
          <w:sz w:val="24"/>
          <w:szCs w:val="24"/>
          <w:lang w:val="ka-GE"/>
        </w:rPr>
        <w:t>და</w:t>
      </w:r>
      <w:r w:rsidRPr="006F644E">
        <w:rPr>
          <w:sz w:val="24"/>
          <w:szCs w:val="24"/>
          <w:lang w:val="ka-GE"/>
        </w:rPr>
        <w:t xml:space="preserve"> </w:t>
      </w:r>
      <w:r w:rsidRPr="006F644E">
        <w:rPr>
          <w:rFonts w:ascii="Sylfaen" w:hAnsi="Sylfaen" w:cs="Sylfaen"/>
          <w:sz w:val="24"/>
          <w:szCs w:val="24"/>
          <w:lang w:val="ka-GE"/>
        </w:rPr>
        <w:t>დროებითი</w:t>
      </w:r>
      <w:r w:rsidRPr="006F644E">
        <w:rPr>
          <w:sz w:val="24"/>
          <w:szCs w:val="24"/>
          <w:lang w:val="ka-GE"/>
        </w:rPr>
        <w:t xml:space="preserve"> </w:t>
      </w:r>
      <w:r w:rsidRPr="006F644E">
        <w:rPr>
          <w:rFonts w:ascii="Sylfaen" w:hAnsi="Sylfaen" w:cs="Sylfaen"/>
          <w:sz w:val="24"/>
          <w:szCs w:val="24"/>
          <w:lang w:val="ka-GE"/>
        </w:rPr>
        <w:t>შენობა</w:t>
      </w:r>
      <w:r w:rsidRPr="006F644E">
        <w:rPr>
          <w:sz w:val="24"/>
          <w:szCs w:val="24"/>
          <w:lang w:val="ka-GE"/>
        </w:rPr>
        <w:t>-</w:t>
      </w:r>
      <w:r w:rsidRPr="006F644E">
        <w:rPr>
          <w:rFonts w:ascii="Sylfaen" w:hAnsi="Sylfaen" w:cs="Sylfaen"/>
          <w:sz w:val="24"/>
          <w:szCs w:val="24"/>
          <w:lang w:val="ka-GE"/>
        </w:rPr>
        <w:t>ნაგებობები</w:t>
      </w:r>
      <w:bookmarkEnd w:id="7"/>
      <w:bookmarkEnd w:id="8"/>
      <w:r w:rsidRPr="006F644E">
        <w:rPr>
          <w:rFonts w:ascii="Sylfaen" w:hAnsi="Sylfaen" w:cs="Sylfaen"/>
          <w:sz w:val="24"/>
          <w:szCs w:val="24"/>
          <w:lang w:val="ka-GE"/>
        </w:rPr>
        <w:t>.</w:t>
      </w:r>
    </w:p>
    <w:p w:rsidR="00287D22" w:rsidRPr="006F644E" w:rsidRDefault="00287D22" w:rsidP="008368EA">
      <w:pPr>
        <w:jc w:val="both"/>
        <w:rPr>
          <w:rFonts w:ascii="Sylfaen" w:hAnsi="Sylfaen" w:cs="Sylfaen"/>
          <w:b/>
          <w:bCs/>
          <w:sz w:val="24"/>
          <w:szCs w:val="24"/>
          <w:lang w:val="ka-GE"/>
        </w:rPr>
      </w:pPr>
      <w:r w:rsidRPr="006F644E">
        <w:rPr>
          <w:rFonts w:ascii="Sylfaen" w:hAnsi="Sylfaen" w:cs="Sylfaen"/>
          <w:b/>
          <w:bCs/>
          <w:sz w:val="24"/>
          <w:szCs w:val="24"/>
          <w:lang w:val="ka-GE"/>
        </w:rPr>
        <w:t xml:space="preserve">2. </w:t>
      </w:r>
      <w:bookmarkStart w:id="9" w:name="_Hlk15042371"/>
      <w:r w:rsidRPr="006F644E">
        <w:rPr>
          <w:rFonts w:ascii="Sylfaen" w:hAnsi="Sylfaen" w:cs="Sylfaen"/>
          <w:b/>
          <w:bCs/>
          <w:sz w:val="24"/>
          <w:szCs w:val="24"/>
          <w:lang w:val="ka-GE"/>
        </w:rPr>
        <w:t>საკურორტო ზონა-2 (შზ-7)</w:t>
      </w:r>
      <w:bookmarkEnd w:id="9"/>
      <w:r w:rsidRPr="006F644E">
        <w:rPr>
          <w:rFonts w:ascii="Sylfaen" w:hAnsi="Sylfaen" w:cs="Sylfaen"/>
          <w:b/>
          <w:bCs/>
          <w:sz w:val="24"/>
          <w:szCs w:val="24"/>
          <w:lang w:val="ka-GE"/>
        </w:rPr>
        <w:t xml:space="preserve"> – </w:t>
      </w:r>
      <w:r w:rsidRPr="006F644E">
        <w:rPr>
          <w:rFonts w:ascii="Sylfaen" w:hAnsi="Sylfaen" w:cs="Sylfaen"/>
          <w:sz w:val="24"/>
          <w:szCs w:val="24"/>
          <w:lang w:val="ka-GE"/>
        </w:rPr>
        <w:t>წარმოადგენს გუდაურის სარეკრეაციო ტერიტორიის საზღვრებში კურორტისთვის დამახასიათებელ განაშენიანებას. დასაშვენი სახეობებია:</w:t>
      </w:r>
      <w:r w:rsidRPr="006F644E">
        <w:rPr>
          <w:rFonts w:ascii="Sylfaen" w:hAnsi="Sylfaen" w:cs="Sylfaen"/>
          <w:b/>
          <w:bCs/>
          <w:sz w:val="24"/>
          <w:szCs w:val="24"/>
          <w:lang w:val="ka-GE"/>
        </w:rPr>
        <w:t xml:space="preserve"> </w:t>
      </w:r>
    </w:p>
    <w:p w:rsidR="00287D22" w:rsidRPr="006F644E" w:rsidRDefault="00287D22" w:rsidP="00F23D7D">
      <w:pPr>
        <w:numPr>
          <w:ilvl w:val="0"/>
          <w:numId w:val="1"/>
        </w:numPr>
        <w:jc w:val="both"/>
        <w:rPr>
          <w:rFonts w:ascii="Sylfaen" w:hAnsi="Sylfaen" w:cs="Sylfaen"/>
          <w:sz w:val="24"/>
          <w:szCs w:val="24"/>
          <w:lang w:val="ka-GE"/>
        </w:rPr>
      </w:pPr>
      <w:bookmarkStart w:id="10" w:name="_Hlk16605711"/>
      <w:r w:rsidRPr="006F644E">
        <w:rPr>
          <w:rFonts w:ascii="Sylfaen" w:hAnsi="Sylfaen" w:cs="Sylfaen"/>
          <w:sz w:val="24"/>
          <w:szCs w:val="24"/>
          <w:lang w:val="ka-GE"/>
        </w:rPr>
        <w:t>სამთო-სათხილამურო მომსახურების ობიექტები;</w:t>
      </w:r>
    </w:p>
    <w:p w:rsidR="00287D22" w:rsidRPr="006F644E" w:rsidRDefault="00287D22" w:rsidP="00F23D7D">
      <w:pPr>
        <w:numPr>
          <w:ilvl w:val="0"/>
          <w:numId w:val="1"/>
        </w:numPr>
        <w:jc w:val="both"/>
        <w:rPr>
          <w:rFonts w:ascii="Sylfaen" w:hAnsi="Sylfaen" w:cs="Sylfaen"/>
          <w:sz w:val="24"/>
          <w:szCs w:val="24"/>
          <w:lang w:val="ka-GE"/>
        </w:rPr>
      </w:pPr>
      <w:r w:rsidRPr="006F644E">
        <w:rPr>
          <w:rFonts w:ascii="Sylfaen" w:hAnsi="Sylfaen" w:cs="Sylfaen"/>
          <w:sz w:val="24"/>
          <w:szCs w:val="24"/>
          <w:lang w:val="ka-GE"/>
        </w:rPr>
        <w:t>სასტუმრო;</w:t>
      </w:r>
    </w:p>
    <w:p w:rsidR="00287D22" w:rsidRPr="006F644E" w:rsidRDefault="00287D22" w:rsidP="00F23D7D">
      <w:pPr>
        <w:numPr>
          <w:ilvl w:val="0"/>
          <w:numId w:val="1"/>
        </w:numPr>
        <w:jc w:val="both"/>
        <w:rPr>
          <w:rFonts w:ascii="Sylfaen" w:hAnsi="Sylfaen" w:cs="Sylfaen"/>
          <w:sz w:val="24"/>
          <w:szCs w:val="24"/>
          <w:lang w:val="ka-GE"/>
        </w:rPr>
      </w:pPr>
      <w:r w:rsidRPr="006F644E">
        <w:rPr>
          <w:rFonts w:ascii="Sylfaen" w:hAnsi="Sylfaen" w:cs="Sylfaen"/>
          <w:sz w:val="24"/>
          <w:szCs w:val="24"/>
          <w:lang w:val="ka-GE"/>
        </w:rPr>
        <w:t>სასტუმროს ტიპის საცხოვრებელი;</w:t>
      </w:r>
    </w:p>
    <w:p w:rsidR="00287D22" w:rsidRPr="006F644E" w:rsidRDefault="00287D22" w:rsidP="00F23D7D">
      <w:pPr>
        <w:numPr>
          <w:ilvl w:val="0"/>
          <w:numId w:val="1"/>
        </w:numPr>
        <w:jc w:val="both"/>
        <w:rPr>
          <w:rFonts w:ascii="Sylfaen" w:hAnsi="Sylfaen" w:cs="Sylfaen"/>
          <w:sz w:val="24"/>
          <w:szCs w:val="24"/>
          <w:lang w:val="ka-GE"/>
        </w:rPr>
      </w:pPr>
      <w:r w:rsidRPr="006F644E">
        <w:rPr>
          <w:rFonts w:ascii="Sylfaen" w:hAnsi="Sylfaen" w:cs="Sylfaen"/>
          <w:sz w:val="24"/>
          <w:szCs w:val="24"/>
          <w:lang w:val="ka-GE"/>
        </w:rPr>
        <w:t>დასასვენებელი სახლები;</w:t>
      </w:r>
    </w:p>
    <w:p w:rsidR="00287D22" w:rsidRPr="006F644E" w:rsidRDefault="00287D22" w:rsidP="00F23D7D">
      <w:pPr>
        <w:numPr>
          <w:ilvl w:val="0"/>
          <w:numId w:val="1"/>
        </w:numPr>
        <w:jc w:val="both"/>
        <w:rPr>
          <w:rFonts w:ascii="Sylfaen" w:hAnsi="Sylfaen" w:cs="Sylfaen"/>
          <w:sz w:val="24"/>
          <w:szCs w:val="24"/>
          <w:lang w:val="ka-GE"/>
        </w:rPr>
      </w:pPr>
      <w:bookmarkStart w:id="11" w:name="_Hlk15052191"/>
      <w:r w:rsidRPr="006F644E">
        <w:rPr>
          <w:rFonts w:ascii="Sylfaen" w:hAnsi="Sylfaen" w:cs="Sylfaen"/>
          <w:sz w:val="24"/>
          <w:szCs w:val="24"/>
          <w:lang w:val="ka-GE"/>
        </w:rPr>
        <w:t>სამკურნალო-გამაჯანსაღებელი ობიექტები;</w:t>
      </w:r>
    </w:p>
    <w:bookmarkEnd w:id="11"/>
    <w:p w:rsidR="00287D22" w:rsidRPr="006F644E" w:rsidRDefault="00287D22" w:rsidP="00F23D7D">
      <w:pPr>
        <w:numPr>
          <w:ilvl w:val="0"/>
          <w:numId w:val="1"/>
        </w:numPr>
        <w:jc w:val="both"/>
        <w:rPr>
          <w:rFonts w:ascii="Sylfaen" w:hAnsi="Sylfaen" w:cs="Sylfaen"/>
          <w:sz w:val="24"/>
          <w:szCs w:val="24"/>
          <w:lang w:val="ka-GE"/>
        </w:rPr>
      </w:pPr>
      <w:r w:rsidRPr="006F644E">
        <w:rPr>
          <w:rFonts w:ascii="Sylfaen" w:hAnsi="Sylfaen" w:cs="Sylfaen"/>
          <w:sz w:val="24"/>
          <w:szCs w:val="24"/>
          <w:lang w:val="ka-GE"/>
        </w:rPr>
        <w:t>კვების ობიექტები;</w:t>
      </w:r>
    </w:p>
    <w:p w:rsidR="00287D22" w:rsidRPr="006F644E" w:rsidRDefault="00287D22" w:rsidP="00F23D7D">
      <w:pPr>
        <w:numPr>
          <w:ilvl w:val="0"/>
          <w:numId w:val="1"/>
        </w:numPr>
        <w:jc w:val="both"/>
        <w:rPr>
          <w:rFonts w:ascii="Sylfaen" w:hAnsi="Sylfaen" w:cs="Sylfaen"/>
          <w:sz w:val="24"/>
          <w:szCs w:val="24"/>
          <w:lang w:val="ka-GE"/>
        </w:rPr>
      </w:pPr>
      <w:r w:rsidRPr="006F644E">
        <w:rPr>
          <w:rFonts w:ascii="Sylfaen" w:hAnsi="Sylfaen" w:cs="Sylfaen"/>
          <w:sz w:val="24"/>
          <w:szCs w:val="24"/>
          <w:lang w:val="ka-GE"/>
        </w:rPr>
        <w:t xml:space="preserve">გართობისათვის განკუთვნილი </w:t>
      </w:r>
      <w:r>
        <w:rPr>
          <w:rFonts w:ascii="Sylfaen" w:hAnsi="Sylfaen" w:cs="Sylfaen"/>
          <w:sz w:val="24"/>
          <w:szCs w:val="24"/>
          <w:lang w:val="ka-GE"/>
        </w:rPr>
        <w:t>მომსახურების</w:t>
      </w:r>
      <w:r w:rsidRPr="006F644E">
        <w:rPr>
          <w:rFonts w:ascii="Sylfaen" w:hAnsi="Sylfaen" w:cs="Sylfaen"/>
          <w:sz w:val="24"/>
          <w:szCs w:val="24"/>
          <w:lang w:val="ka-GE"/>
        </w:rPr>
        <w:t xml:space="preserve"> ობიექტები;</w:t>
      </w:r>
    </w:p>
    <w:p w:rsidR="00287D22" w:rsidRPr="006F644E" w:rsidRDefault="00287D22" w:rsidP="00F23D7D">
      <w:pPr>
        <w:numPr>
          <w:ilvl w:val="0"/>
          <w:numId w:val="1"/>
        </w:numPr>
        <w:jc w:val="both"/>
        <w:rPr>
          <w:rFonts w:ascii="Sylfaen" w:hAnsi="Sylfaen" w:cs="Sylfaen"/>
          <w:sz w:val="24"/>
          <w:szCs w:val="24"/>
          <w:lang w:val="ka-GE"/>
        </w:rPr>
      </w:pPr>
      <w:r w:rsidRPr="006F644E">
        <w:rPr>
          <w:rFonts w:ascii="Sylfaen" w:hAnsi="Sylfaen" w:cs="Sylfaen"/>
          <w:sz w:val="24"/>
          <w:szCs w:val="24"/>
          <w:lang w:val="ka-GE"/>
        </w:rPr>
        <w:t xml:space="preserve">მცირე კომერციული-სავაჭრო </w:t>
      </w:r>
      <w:r>
        <w:rPr>
          <w:rFonts w:ascii="Sylfaen" w:hAnsi="Sylfaen" w:cs="Sylfaen"/>
          <w:sz w:val="24"/>
          <w:szCs w:val="24"/>
          <w:lang w:val="ka-GE"/>
        </w:rPr>
        <w:t>მომსახურების</w:t>
      </w:r>
      <w:r w:rsidRPr="006F644E">
        <w:rPr>
          <w:rFonts w:ascii="Sylfaen" w:hAnsi="Sylfaen" w:cs="Sylfaen"/>
          <w:sz w:val="24"/>
          <w:szCs w:val="24"/>
          <w:lang w:val="ka-GE"/>
        </w:rPr>
        <w:t xml:space="preserve"> ობიექტები;</w:t>
      </w:r>
    </w:p>
    <w:p w:rsidR="00287D22" w:rsidRPr="006F644E" w:rsidRDefault="00287D22">
      <w:pPr>
        <w:numPr>
          <w:ilvl w:val="0"/>
          <w:numId w:val="1"/>
        </w:numPr>
        <w:jc w:val="both"/>
        <w:rPr>
          <w:rFonts w:ascii="Sylfaen" w:hAnsi="Sylfaen" w:cs="Sylfaen"/>
          <w:sz w:val="24"/>
          <w:szCs w:val="24"/>
          <w:lang w:val="ka-GE"/>
        </w:rPr>
      </w:pPr>
      <w:r w:rsidRPr="006F644E">
        <w:rPr>
          <w:rFonts w:ascii="Sylfaen" w:hAnsi="Sylfaen" w:cs="Sylfaen"/>
          <w:sz w:val="24"/>
          <w:szCs w:val="24"/>
          <w:lang w:val="ka-GE"/>
        </w:rPr>
        <w:t>ავტოსადგომი;</w:t>
      </w:r>
    </w:p>
    <w:p w:rsidR="00287D22" w:rsidRPr="006F644E" w:rsidRDefault="00287D22" w:rsidP="00F23D7D">
      <w:pPr>
        <w:numPr>
          <w:ilvl w:val="0"/>
          <w:numId w:val="1"/>
        </w:numPr>
        <w:jc w:val="both"/>
        <w:rPr>
          <w:rFonts w:ascii="Sylfaen" w:hAnsi="Sylfaen" w:cs="Sylfaen"/>
          <w:sz w:val="24"/>
          <w:szCs w:val="24"/>
          <w:lang w:val="ka-GE"/>
        </w:rPr>
      </w:pPr>
      <w:r w:rsidRPr="006F644E">
        <w:rPr>
          <w:rFonts w:ascii="Sylfaen" w:hAnsi="Sylfaen" w:cs="Sylfaen"/>
          <w:sz w:val="24"/>
          <w:szCs w:val="24"/>
          <w:lang w:val="ka-GE"/>
        </w:rPr>
        <w:t>დასაშვები სახეობებისათვის დამხმარე და დროებითი შენობა-ნაგებობები.</w:t>
      </w:r>
    </w:p>
    <w:bookmarkEnd w:id="10"/>
    <w:p w:rsidR="00287D22" w:rsidRPr="006F644E" w:rsidRDefault="00287D22" w:rsidP="00F41078">
      <w:pPr>
        <w:jc w:val="both"/>
        <w:rPr>
          <w:rFonts w:ascii="Sylfaen" w:hAnsi="Sylfaen" w:cs="Sylfaen"/>
          <w:b/>
          <w:bCs/>
          <w:sz w:val="24"/>
          <w:szCs w:val="24"/>
          <w:lang w:val="ka-GE"/>
        </w:rPr>
      </w:pPr>
    </w:p>
    <w:p w:rsidR="00287D22" w:rsidRPr="006F644E" w:rsidRDefault="00287D22" w:rsidP="00F41078">
      <w:pPr>
        <w:jc w:val="both"/>
        <w:rPr>
          <w:rFonts w:ascii="Sylfaen" w:hAnsi="Sylfaen" w:cs="Sylfaen"/>
          <w:b/>
          <w:bCs/>
          <w:sz w:val="24"/>
          <w:szCs w:val="24"/>
          <w:lang w:val="ka-GE"/>
        </w:rPr>
      </w:pPr>
      <w:r w:rsidRPr="006F644E">
        <w:rPr>
          <w:rFonts w:ascii="Sylfaen" w:hAnsi="Sylfaen" w:cs="Sylfaen"/>
          <w:b/>
          <w:bCs/>
          <w:sz w:val="24"/>
          <w:szCs w:val="24"/>
          <w:lang w:val="ka-GE"/>
        </w:rPr>
        <w:t>3. განაშენიანების პარამეტრების ცხრილი:</w:t>
      </w:r>
    </w:p>
    <w:tbl>
      <w:tblPr>
        <w:tblW w:w="10133" w:type="dxa"/>
        <w:tblInd w:w="-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3"/>
        <w:gridCol w:w="720"/>
        <w:gridCol w:w="630"/>
        <w:gridCol w:w="630"/>
        <w:gridCol w:w="630"/>
        <w:gridCol w:w="630"/>
        <w:gridCol w:w="450"/>
        <w:gridCol w:w="540"/>
        <w:gridCol w:w="630"/>
        <w:gridCol w:w="720"/>
        <w:gridCol w:w="720"/>
        <w:gridCol w:w="900"/>
        <w:gridCol w:w="900"/>
        <w:gridCol w:w="900"/>
      </w:tblGrid>
      <w:tr w:rsidR="00287D22" w:rsidRPr="006F644E">
        <w:tc>
          <w:tcPr>
            <w:tcW w:w="1133" w:type="dxa"/>
            <w:vMerge w:val="restart"/>
          </w:tcPr>
          <w:p w:rsidR="00287D22" w:rsidRPr="006F644E" w:rsidRDefault="00287D22" w:rsidP="00A076AD">
            <w:pPr>
              <w:jc w:val="both"/>
              <w:rPr>
                <w:rFonts w:ascii="Sylfaen" w:hAnsi="Sylfaen" w:cs="Sylfaen"/>
                <w:b/>
                <w:bCs/>
                <w:sz w:val="16"/>
                <w:szCs w:val="16"/>
                <w:lang w:val="ka-GE"/>
              </w:rPr>
            </w:pPr>
            <w:r w:rsidRPr="006F644E">
              <w:rPr>
                <w:rFonts w:ascii="Sylfaen" w:hAnsi="Sylfaen" w:cs="Sylfaen"/>
                <w:b/>
                <w:bCs/>
                <w:sz w:val="16"/>
                <w:szCs w:val="16"/>
                <w:lang w:val="ka-GE"/>
              </w:rPr>
              <w:t>ფუნქციური ქვეზონა</w:t>
            </w:r>
          </w:p>
          <w:p w:rsidR="00287D22" w:rsidRPr="006F644E" w:rsidRDefault="00287D22" w:rsidP="00A076AD">
            <w:pPr>
              <w:jc w:val="both"/>
              <w:rPr>
                <w:rFonts w:ascii="Sylfaen" w:hAnsi="Sylfaen" w:cs="Sylfaen"/>
                <w:sz w:val="20"/>
                <w:szCs w:val="20"/>
                <w:lang w:val="ka-GE"/>
              </w:rPr>
            </w:pPr>
          </w:p>
        </w:tc>
        <w:tc>
          <w:tcPr>
            <w:tcW w:w="720" w:type="dxa"/>
            <w:vMerge w:val="restart"/>
            <w:textDirection w:val="btLr"/>
          </w:tcPr>
          <w:p w:rsidR="00287D22" w:rsidRPr="006F644E" w:rsidRDefault="00287D22" w:rsidP="008368EA">
            <w:pPr>
              <w:ind w:left="113" w:right="113"/>
              <w:rPr>
                <w:rFonts w:ascii="Sylfaen" w:hAnsi="Sylfaen" w:cs="Sylfaen"/>
                <w:sz w:val="16"/>
                <w:szCs w:val="16"/>
                <w:lang w:val="ka-GE"/>
              </w:rPr>
            </w:pPr>
            <w:r w:rsidRPr="006F644E">
              <w:rPr>
                <w:rFonts w:ascii="Sylfaen" w:hAnsi="Sylfaen" w:cs="Sylfaen"/>
                <w:sz w:val="16"/>
                <w:szCs w:val="16"/>
                <w:lang w:val="ka-GE"/>
              </w:rPr>
              <w:t>მიწის ნაკვეთის ფართობი ((მ</w:t>
            </w:r>
            <w:r w:rsidRPr="006F644E">
              <w:rPr>
                <w:rFonts w:ascii="Sylfaen" w:hAnsi="Sylfaen" w:cs="Sylfaen"/>
                <w:sz w:val="16"/>
                <w:szCs w:val="16"/>
                <w:vertAlign w:val="superscript"/>
                <w:lang w:val="ka-GE"/>
              </w:rPr>
              <w:t>2</w:t>
            </w:r>
            <w:r w:rsidRPr="006F644E">
              <w:rPr>
                <w:rFonts w:ascii="Sylfaen" w:hAnsi="Sylfaen" w:cs="Sylfaen"/>
                <w:sz w:val="16"/>
                <w:szCs w:val="16"/>
                <w:lang w:val="ka-GE"/>
              </w:rPr>
              <w:t>)</w:t>
            </w:r>
          </w:p>
          <w:p w:rsidR="00287D22" w:rsidRPr="006F644E" w:rsidRDefault="00287D22" w:rsidP="008368EA">
            <w:pPr>
              <w:ind w:left="113" w:right="113"/>
              <w:rPr>
                <w:rFonts w:ascii="Sylfaen" w:hAnsi="Sylfaen" w:cs="Sylfaen"/>
                <w:sz w:val="16"/>
                <w:szCs w:val="16"/>
                <w:lang w:val="ka-GE"/>
              </w:rPr>
            </w:pPr>
          </w:p>
        </w:tc>
        <w:tc>
          <w:tcPr>
            <w:tcW w:w="630" w:type="dxa"/>
            <w:vMerge w:val="restart"/>
            <w:textDirection w:val="btLr"/>
          </w:tcPr>
          <w:p w:rsidR="00287D22" w:rsidRPr="006F644E" w:rsidRDefault="00287D22" w:rsidP="008368EA">
            <w:pPr>
              <w:spacing w:after="0"/>
              <w:ind w:left="144"/>
              <w:rPr>
                <w:rFonts w:ascii="Sylfaen" w:hAnsi="Sylfaen" w:cs="Sylfaen"/>
                <w:sz w:val="16"/>
                <w:szCs w:val="16"/>
                <w:lang w:val="ka-GE"/>
              </w:rPr>
            </w:pPr>
            <w:r w:rsidRPr="006F644E">
              <w:rPr>
                <w:rFonts w:ascii="Sylfaen" w:hAnsi="Sylfaen" w:cs="Sylfaen"/>
                <w:sz w:val="16"/>
                <w:szCs w:val="16"/>
                <w:lang w:val="ka-GE"/>
              </w:rPr>
              <w:t>მაქს. სიმჭიდროვე</w:t>
            </w:r>
          </w:p>
          <w:p w:rsidR="00287D22" w:rsidRPr="006F644E" w:rsidRDefault="00287D22" w:rsidP="008368EA">
            <w:pPr>
              <w:spacing w:after="0"/>
              <w:ind w:left="144"/>
              <w:rPr>
                <w:rFonts w:ascii="Sylfaen" w:hAnsi="Sylfaen" w:cs="Sylfaen"/>
                <w:b/>
                <w:bCs/>
                <w:sz w:val="16"/>
                <w:szCs w:val="16"/>
                <w:lang w:val="ka-GE"/>
              </w:rPr>
            </w:pPr>
            <w:r w:rsidRPr="006F644E" w:rsidDel="00332064">
              <w:rPr>
                <w:rFonts w:ascii="Sylfaen" w:hAnsi="Sylfaen" w:cs="Sylfaen"/>
                <w:sz w:val="16"/>
                <w:szCs w:val="16"/>
                <w:lang w:val="ka-GE"/>
              </w:rPr>
              <w:t xml:space="preserve"> </w:t>
            </w:r>
            <w:r w:rsidRPr="006F644E">
              <w:rPr>
                <w:rFonts w:ascii="Sylfaen" w:hAnsi="Sylfaen" w:cs="Sylfaen"/>
                <w:sz w:val="16"/>
                <w:szCs w:val="16"/>
                <w:lang w:val="ka-GE"/>
              </w:rPr>
              <w:t>(საწოლი/ჰექტარზე)-</w:t>
            </w:r>
          </w:p>
        </w:tc>
        <w:tc>
          <w:tcPr>
            <w:tcW w:w="1260" w:type="dxa"/>
            <w:gridSpan w:val="2"/>
          </w:tcPr>
          <w:p w:rsidR="00287D22" w:rsidRPr="006F644E" w:rsidRDefault="00287D22" w:rsidP="00A076AD">
            <w:pPr>
              <w:jc w:val="both"/>
              <w:rPr>
                <w:rFonts w:ascii="Sylfaen" w:hAnsi="Sylfaen" w:cs="Sylfaen"/>
                <w:b/>
                <w:bCs/>
                <w:sz w:val="20"/>
                <w:szCs w:val="20"/>
                <w:lang w:val="ka-GE"/>
              </w:rPr>
            </w:pPr>
            <w:r w:rsidRPr="006F644E">
              <w:rPr>
                <w:rFonts w:ascii="Sylfaen" w:hAnsi="Sylfaen" w:cs="Sylfaen"/>
                <w:b/>
                <w:bCs/>
                <w:sz w:val="20"/>
                <w:szCs w:val="20"/>
                <w:lang w:val="ka-GE"/>
              </w:rPr>
              <w:t>მიწის ნაკვეთის ზომები</w:t>
            </w:r>
          </w:p>
        </w:tc>
        <w:tc>
          <w:tcPr>
            <w:tcW w:w="1620" w:type="dxa"/>
            <w:gridSpan w:val="3"/>
          </w:tcPr>
          <w:p w:rsidR="00287D22" w:rsidRPr="006F644E" w:rsidRDefault="00287D22" w:rsidP="00A076AD">
            <w:pPr>
              <w:jc w:val="both"/>
              <w:rPr>
                <w:rFonts w:ascii="Sylfaen" w:hAnsi="Sylfaen" w:cs="Sylfaen"/>
                <w:b/>
                <w:bCs/>
                <w:sz w:val="20"/>
                <w:szCs w:val="20"/>
                <w:lang w:val="ka-GE"/>
              </w:rPr>
            </w:pPr>
            <w:r w:rsidRPr="006F644E">
              <w:rPr>
                <w:rFonts w:ascii="Sylfaen" w:hAnsi="Sylfaen" w:cs="Sylfaen"/>
                <w:b/>
                <w:bCs/>
                <w:sz w:val="20"/>
                <w:szCs w:val="20"/>
                <w:lang w:val="ka-GE"/>
              </w:rPr>
              <w:t>შეწევის მანძილისადმი მოთხოვნები</w:t>
            </w:r>
          </w:p>
        </w:tc>
        <w:tc>
          <w:tcPr>
            <w:tcW w:w="630" w:type="dxa"/>
            <w:vMerge w:val="restart"/>
            <w:textDirection w:val="btLr"/>
          </w:tcPr>
          <w:p w:rsidR="00287D22" w:rsidRPr="006F644E" w:rsidRDefault="00287D22" w:rsidP="008368EA">
            <w:pPr>
              <w:spacing w:after="0"/>
              <w:ind w:left="113" w:right="113"/>
              <w:jc w:val="both"/>
              <w:rPr>
                <w:rFonts w:ascii="Sylfaen" w:hAnsi="Sylfaen" w:cs="Sylfaen"/>
                <w:sz w:val="16"/>
                <w:szCs w:val="16"/>
                <w:lang w:val="ka-GE"/>
              </w:rPr>
            </w:pPr>
            <w:r w:rsidRPr="006F644E">
              <w:rPr>
                <w:rFonts w:ascii="Sylfaen" w:hAnsi="Sylfaen" w:cs="Sylfaen"/>
                <w:sz w:val="16"/>
                <w:szCs w:val="16"/>
                <w:lang w:val="ka-GE"/>
              </w:rPr>
              <w:t>მაქს. სართულიანობა</w:t>
            </w:r>
          </w:p>
        </w:tc>
        <w:tc>
          <w:tcPr>
            <w:tcW w:w="1440" w:type="dxa"/>
            <w:gridSpan w:val="2"/>
            <w:vMerge w:val="restart"/>
          </w:tcPr>
          <w:p w:rsidR="00287D22" w:rsidRPr="006F644E" w:rsidRDefault="00287D22" w:rsidP="008368EA">
            <w:pPr>
              <w:spacing w:after="0"/>
              <w:rPr>
                <w:rFonts w:ascii="Sylfaen" w:hAnsi="Sylfaen" w:cs="Sylfaen"/>
                <w:b/>
                <w:bCs/>
                <w:sz w:val="16"/>
                <w:szCs w:val="16"/>
                <w:lang w:val="ka-GE"/>
              </w:rPr>
            </w:pPr>
            <w:r w:rsidRPr="006F644E">
              <w:rPr>
                <w:rFonts w:ascii="Sylfaen" w:hAnsi="Sylfaen" w:cs="Sylfaen"/>
                <w:b/>
                <w:bCs/>
                <w:sz w:val="16"/>
                <w:szCs w:val="16"/>
                <w:lang w:val="ka-GE"/>
              </w:rPr>
              <w:t>შენობის მაქს. სიმაღლე</w:t>
            </w:r>
          </w:p>
          <w:p w:rsidR="00287D22" w:rsidRPr="006F644E" w:rsidRDefault="00287D22" w:rsidP="008368EA">
            <w:pPr>
              <w:spacing w:after="0"/>
              <w:rPr>
                <w:rFonts w:ascii="Sylfaen" w:hAnsi="Sylfaen" w:cs="Sylfaen"/>
                <w:sz w:val="16"/>
                <w:szCs w:val="16"/>
                <w:lang w:val="ka-GE"/>
              </w:rPr>
            </w:pPr>
            <w:r w:rsidRPr="006F644E">
              <w:rPr>
                <w:rFonts w:ascii="Sylfaen" w:hAnsi="Sylfaen" w:cs="Sylfaen"/>
                <w:b/>
                <w:bCs/>
                <w:sz w:val="16"/>
                <w:szCs w:val="16"/>
                <w:lang w:val="ka-GE"/>
              </w:rPr>
              <w:t>(მეტრები) შენობასთან მოპირკეთებული ყველაზე დაბალი მიწის ზედაპირიდან</w:t>
            </w:r>
          </w:p>
        </w:tc>
        <w:tc>
          <w:tcPr>
            <w:tcW w:w="900" w:type="dxa"/>
            <w:vMerge w:val="restart"/>
            <w:textDirection w:val="btLr"/>
          </w:tcPr>
          <w:p w:rsidR="00287D22" w:rsidRPr="006F644E" w:rsidRDefault="00287D22" w:rsidP="008368EA">
            <w:pPr>
              <w:spacing w:after="0"/>
              <w:ind w:left="113" w:right="113"/>
              <w:rPr>
                <w:rFonts w:ascii="Sylfaen" w:hAnsi="Sylfaen" w:cs="Sylfaen"/>
                <w:sz w:val="16"/>
                <w:szCs w:val="16"/>
                <w:lang w:val="ka-GE"/>
              </w:rPr>
            </w:pPr>
            <w:r w:rsidRPr="006F644E">
              <w:rPr>
                <w:rFonts w:ascii="Sylfaen" w:hAnsi="Sylfaen" w:cs="Sylfaen"/>
                <w:sz w:val="16"/>
                <w:szCs w:val="16"/>
                <w:lang w:val="ka-GE"/>
              </w:rPr>
              <w:t>მიწის ნაკვეთის განაშენიანების მაქს. კოეფიციენტი – (კ-1)</w:t>
            </w:r>
          </w:p>
        </w:tc>
        <w:tc>
          <w:tcPr>
            <w:tcW w:w="900" w:type="dxa"/>
            <w:vMerge w:val="restart"/>
            <w:textDirection w:val="btLr"/>
          </w:tcPr>
          <w:p w:rsidR="00287D22" w:rsidRPr="006F644E" w:rsidRDefault="00287D22" w:rsidP="008368EA">
            <w:pPr>
              <w:spacing w:after="0"/>
              <w:ind w:left="113" w:right="113"/>
              <w:rPr>
                <w:rFonts w:ascii="Sylfaen" w:hAnsi="Sylfaen" w:cs="Sylfaen"/>
                <w:sz w:val="16"/>
                <w:szCs w:val="16"/>
                <w:lang w:val="ka-GE"/>
              </w:rPr>
            </w:pPr>
            <w:r w:rsidRPr="006F644E">
              <w:rPr>
                <w:rFonts w:ascii="Sylfaen" w:hAnsi="Sylfaen" w:cs="Sylfaen"/>
                <w:sz w:val="16"/>
                <w:szCs w:val="16"/>
                <w:lang w:val="ka-GE"/>
              </w:rPr>
              <w:t>მიწის ნაკვეთის განაშენიანების ინტენსივობის მაქს. კოეფიციენტი – (კ-2)</w:t>
            </w:r>
          </w:p>
        </w:tc>
        <w:tc>
          <w:tcPr>
            <w:tcW w:w="900" w:type="dxa"/>
            <w:vMerge w:val="restart"/>
            <w:textDirection w:val="btLr"/>
          </w:tcPr>
          <w:p w:rsidR="00287D22" w:rsidRPr="006F644E" w:rsidRDefault="00287D22" w:rsidP="008368EA">
            <w:pPr>
              <w:spacing w:after="0"/>
              <w:ind w:left="113" w:right="113"/>
              <w:rPr>
                <w:rFonts w:ascii="Sylfaen" w:hAnsi="Sylfaen" w:cs="Sylfaen"/>
                <w:sz w:val="16"/>
                <w:szCs w:val="16"/>
                <w:lang w:val="ka-GE"/>
              </w:rPr>
            </w:pPr>
            <w:r w:rsidRPr="006F644E">
              <w:rPr>
                <w:rFonts w:ascii="Sylfaen" w:hAnsi="Sylfaen" w:cs="Sylfaen"/>
                <w:sz w:val="16"/>
                <w:szCs w:val="16"/>
                <w:lang w:val="ka-GE"/>
              </w:rPr>
              <w:t>მიწის ნაკვეთის გამწვ მინ. კოეფიციენტი – (კ-3)</w:t>
            </w:r>
          </w:p>
        </w:tc>
      </w:tr>
      <w:tr w:rsidR="00287D22" w:rsidRPr="006F644E">
        <w:trPr>
          <w:trHeight w:val="737"/>
        </w:trPr>
        <w:tc>
          <w:tcPr>
            <w:tcW w:w="1133" w:type="dxa"/>
            <w:vMerge/>
          </w:tcPr>
          <w:p w:rsidR="00287D22" w:rsidRPr="006F644E" w:rsidRDefault="00287D22" w:rsidP="00A076AD">
            <w:pPr>
              <w:jc w:val="both"/>
              <w:rPr>
                <w:rFonts w:ascii="Sylfaen" w:hAnsi="Sylfaen" w:cs="Sylfaen"/>
                <w:sz w:val="24"/>
                <w:szCs w:val="24"/>
                <w:lang w:val="ka-GE"/>
              </w:rPr>
            </w:pPr>
          </w:p>
        </w:tc>
        <w:tc>
          <w:tcPr>
            <w:tcW w:w="720" w:type="dxa"/>
            <w:vMerge/>
          </w:tcPr>
          <w:p w:rsidR="00287D22" w:rsidRPr="006F644E" w:rsidRDefault="00287D22" w:rsidP="00A076AD">
            <w:pPr>
              <w:jc w:val="both"/>
              <w:rPr>
                <w:rFonts w:ascii="Sylfaen" w:hAnsi="Sylfaen" w:cs="Sylfaen"/>
                <w:sz w:val="24"/>
                <w:szCs w:val="24"/>
                <w:lang w:val="ka-GE"/>
              </w:rPr>
            </w:pPr>
          </w:p>
        </w:tc>
        <w:tc>
          <w:tcPr>
            <w:tcW w:w="630" w:type="dxa"/>
            <w:vMerge/>
            <w:textDirection w:val="btLr"/>
          </w:tcPr>
          <w:p w:rsidR="00287D22" w:rsidRPr="006F644E" w:rsidRDefault="00287D22" w:rsidP="008368EA">
            <w:pPr>
              <w:spacing w:after="0"/>
              <w:ind w:left="144"/>
              <w:jc w:val="both"/>
              <w:rPr>
                <w:rFonts w:ascii="Sylfaen" w:hAnsi="Sylfaen" w:cs="Sylfaen"/>
                <w:sz w:val="24"/>
                <w:szCs w:val="24"/>
                <w:lang w:val="ka-GE"/>
              </w:rPr>
            </w:pPr>
          </w:p>
        </w:tc>
        <w:tc>
          <w:tcPr>
            <w:tcW w:w="630" w:type="dxa"/>
            <w:vMerge w:val="restart"/>
            <w:textDirection w:val="btLr"/>
          </w:tcPr>
          <w:p w:rsidR="00287D22" w:rsidRPr="006F644E" w:rsidRDefault="00287D22" w:rsidP="008368EA">
            <w:pPr>
              <w:spacing w:after="0"/>
              <w:ind w:left="144" w:right="113"/>
              <w:rPr>
                <w:rFonts w:ascii="Sylfaen" w:hAnsi="Sylfaen" w:cs="Sylfaen"/>
                <w:sz w:val="16"/>
                <w:szCs w:val="16"/>
                <w:lang w:val="ka-GE"/>
              </w:rPr>
            </w:pPr>
            <w:r w:rsidRPr="006F644E">
              <w:rPr>
                <w:rFonts w:ascii="Sylfaen" w:hAnsi="Sylfaen" w:cs="Sylfaen"/>
                <w:sz w:val="16"/>
                <w:szCs w:val="16"/>
                <w:lang w:val="ka-GE"/>
              </w:rPr>
              <w:t>მიწის ნაკვეთის მინ. სიგანე/ ფრონტი (მ</w:t>
            </w:r>
            <w:r w:rsidRPr="006F644E">
              <w:rPr>
                <w:rFonts w:ascii="Sylfaen" w:hAnsi="Sylfaen" w:cs="Sylfaen"/>
                <w:sz w:val="16"/>
                <w:szCs w:val="16"/>
                <w:vertAlign w:val="superscript"/>
                <w:lang w:val="ka-GE"/>
              </w:rPr>
              <w:t>2</w:t>
            </w:r>
            <w:r w:rsidRPr="006F644E">
              <w:rPr>
                <w:rFonts w:ascii="Sylfaen" w:hAnsi="Sylfaen" w:cs="Sylfaen"/>
                <w:sz w:val="16"/>
                <w:szCs w:val="16"/>
                <w:lang w:val="ka-GE"/>
              </w:rPr>
              <w:t>)</w:t>
            </w:r>
          </w:p>
        </w:tc>
        <w:tc>
          <w:tcPr>
            <w:tcW w:w="630" w:type="dxa"/>
            <w:vMerge w:val="restart"/>
            <w:textDirection w:val="btLr"/>
          </w:tcPr>
          <w:p w:rsidR="00287D22" w:rsidRPr="006F644E" w:rsidRDefault="00287D22" w:rsidP="008368EA">
            <w:pPr>
              <w:spacing w:after="0"/>
              <w:ind w:left="144" w:right="113"/>
              <w:rPr>
                <w:rFonts w:ascii="Sylfaen" w:hAnsi="Sylfaen" w:cs="Sylfaen"/>
                <w:sz w:val="16"/>
                <w:szCs w:val="16"/>
                <w:lang w:val="ka-GE"/>
              </w:rPr>
            </w:pPr>
            <w:r w:rsidRPr="006F644E">
              <w:rPr>
                <w:rFonts w:ascii="Sylfaen" w:hAnsi="Sylfaen" w:cs="Sylfaen"/>
                <w:sz w:val="16"/>
                <w:szCs w:val="16"/>
                <w:lang w:val="ka-GE"/>
              </w:rPr>
              <w:t>მიწის ნაკვეთის მინ. სიღრმე/ სიგრძე (მეტრები)</w:t>
            </w:r>
          </w:p>
        </w:tc>
        <w:tc>
          <w:tcPr>
            <w:tcW w:w="630" w:type="dxa"/>
            <w:vMerge w:val="restart"/>
            <w:textDirection w:val="btLr"/>
          </w:tcPr>
          <w:p w:rsidR="00287D22" w:rsidRPr="006F644E" w:rsidRDefault="00287D22" w:rsidP="008368EA">
            <w:pPr>
              <w:spacing w:after="0"/>
              <w:ind w:left="144" w:right="113"/>
              <w:rPr>
                <w:rFonts w:ascii="Sylfaen" w:hAnsi="Sylfaen" w:cs="Sylfaen"/>
                <w:sz w:val="16"/>
                <w:szCs w:val="16"/>
                <w:lang w:val="ka-GE"/>
              </w:rPr>
            </w:pPr>
            <w:r w:rsidRPr="006F644E">
              <w:rPr>
                <w:rFonts w:ascii="Sylfaen" w:hAnsi="Sylfaen" w:cs="Sylfaen"/>
                <w:sz w:val="16"/>
                <w:szCs w:val="16"/>
                <w:lang w:val="ka-GE"/>
              </w:rPr>
              <w:t>მინ. საზოგადოებრივი მიჯნის ზონა  (მეტრები)</w:t>
            </w:r>
          </w:p>
        </w:tc>
        <w:tc>
          <w:tcPr>
            <w:tcW w:w="450" w:type="dxa"/>
            <w:vMerge w:val="restart"/>
            <w:textDirection w:val="btLr"/>
          </w:tcPr>
          <w:p w:rsidR="00287D22" w:rsidRPr="006F644E" w:rsidRDefault="00287D22" w:rsidP="008368EA">
            <w:pPr>
              <w:spacing w:after="0"/>
              <w:ind w:left="144" w:right="113"/>
              <w:rPr>
                <w:rFonts w:ascii="Sylfaen" w:hAnsi="Sylfaen" w:cs="Sylfaen"/>
                <w:sz w:val="16"/>
                <w:szCs w:val="16"/>
                <w:lang w:val="ka-GE"/>
              </w:rPr>
            </w:pPr>
            <w:r w:rsidRPr="006F644E">
              <w:rPr>
                <w:rFonts w:ascii="Sylfaen" w:hAnsi="Sylfaen" w:cs="Sylfaen"/>
                <w:sz w:val="16"/>
                <w:szCs w:val="16"/>
                <w:lang w:val="ka-GE"/>
              </w:rPr>
              <w:t>მინ. მიჯნის ზონ ა (გვერდითი)</w:t>
            </w:r>
          </w:p>
        </w:tc>
        <w:tc>
          <w:tcPr>
            <w:tcW w:w="540" w:type="dxa"/>
            <w:vMerge w:val="restart"/>
            <w:textDirection w:val="btLr"/>
          </w:tcPr>
          <w:p w:rsidR="00287D22" w:rsidRPr="006F644E" w:rsidRDefault="00287D22" w:rsidP="008368EA">
            <w:pPr>
              <w:spacing w:after="0"/>
              <w:ind w:left="144" w:right="113"/>
              <w:rPr>
                <w:rFonts w:ascii="Sylfaen" w:hAnsi="Sylfaen" w:cs="Sylfaen"/>
                <w:sz w:val="16"/>
                <w:szCs w:val="16"/>
                <w:lang w:val="ka-GE"/>
              </w:rPr>
            </w:pPr>
            <w:r w:rsidRPr="006F644E">
              <w:rPr>
                <w:rFonts w:ascii="Sylfaen" w:hAnsi="Sylfaen" w:cs="Sylfaen"/>
                <w:sz w:val="16"/>
                <w:szCs w:val="16"/>
                <w:lang w:val="ka-GE"/>
              </w:rPr>
              <w:t xml:space="preserve">მინ. მიჯნის ზონა  (უკანა) </w:t>
            </w:r>
          </w:p>
        </w:tc>
        <w:tc>
          <w:tcPr>
            <w:tcW w:w="630" w:type="dxa"/>
            <w:vMerge/>
          </w:tcPr>
          <w:p w:rsidR="00287D22" w:rsidRPr="006F644E" w:rsidRDefault="00287D22" w:rsidP="008368EA">
            <w:pPr>
              <w:spacing w:after="0"/>
              <w:ind w:left="144"/>
              <w:jc w:val="both"/>
              <w:rPr>
                <w:rFonts w:ascii="Sylfaen" w:hAnsi="Sylfaen" w:cs="Sylfaen"/>
                <w:sz w:val="20"/>
                <w:szCs w:val="20"/>
                <w:lang w:val="ka-GE"/>
              </w:rPr>
            </w:pPr>
          </w:p>
        </w:tc>
        <w:tc>
          <w:tcPr>
            <w:tcW w:w="1440" w:type="dxa"/>
            <w:gridSpan w:val="2"/>
            <w:vMerge/>
          </w:tcPr>
          <w:p w:rsidR="00287D22" w:rsidRPr="006F644E" w:rsidRDefault="00287D22" w:rsidP="008368EA">
            <w:pPr>
              <w:spacing w:after="0"/>
              <w:ind w:left="144"/>
              <w:rPr>
                <w:rFonts w:ascii="Sylfaen" w:hAnsi="Sylfaen" w:cs="Sylfaen"/>
                <w:sz w:val="20"/>
                <w:szCs w:val="20"/>
                <w:lang w:val="ka-GE"/>
              </w:rPr>
            </w:pPr>
          </w:p>
        </w:tc>
        <w:tc>
          <w:tcPr>
            <w:tcW w:w="900" w:type="dxa"/>
            <w:vMerge/>
          </w:tcPr>
          <w:p w:rsidR="00287D22" w:rsidRPr="006F644E" w:rsidRDefault="00287D22" w:rsidP="008368EA">
            <w:pPr>
              <w:spacing w:after="0"/>
              <w:jc w:val="both"/>
              <w:rPr>
                <w:rFonts w:ascii="Sylfaen" w:hAnsi="Sylfaen" w:cs="Sylfaen"/>
                <w:sz w:val="20"/>
                <w:szCs w:val="20"/>
                <w:lang w:val="ka-GE"/>
              </w:rPr>
            </w:pPr>
          </w:p>
        </w:tc>
        <w:tc>
          <w:tcPr>
            <w:tcW w:w="900" w:type="dxa"/>
            <w:vMerge/>
          </w:tcPr>
          <w:p w:rsidR="00287D22" w:rsidRPr="006F644E" w:rsidRDefault="00287D22" w:rsidP="008368EA">
            <w:pPr>
              <w:spacing w:after="0"/>
              <w:jc w:val="both"/>
              <w:rPr>
                <w:rFonts w:ascii="Sylfaen" w:hAnsi="Sylfaen" w:cs="Sylfaen"/>
                <w:sz w:val="20"/>
                <w:szCs w:val="20"/>
                <w:lang w:val="ka-GE"/>
              </w:rPr>
            </w:pPr>
          </w:p>
        </w:tc>
        <w:tc>
          <w:tcPr>
            <w:tcW w:w="900" w:type="dxa"/>
            <w:vMerge/>
          </w:tcPr>
          <w:p w:rsidR="00287D22" w:rsidRPr="006F644E" w:rsidRDefault="00287D22" w:rsidP="008368EA">
            <w:pPr>
              <w:spacing w:after="0"/>
              <w:jc w:val="both"/>
              <w:rPr>
                <w:rFonts w:ascii="Sylfaen" w:hAnsi="Sylfaen" w:cs="Sylfaen"/>
                <w:sz w:val="20"/>
                <w:szCs w:val="20"/>
                <w:lang w:val="ka-GE"/>
              </w:rPr>
            </w:pPr>
          </w:p>
        </w:tc>
      </w:tr>
      <w:tr w:rsidR="00287D22" w:rsidRPr="006F644E">
        <w:trPr>
          <w:cantSplit/>
          <w:trHeight w:val="1898"/>
        </w:trPr>
        <w:tc>
          <w:tcPr>
            <w:tcW w:w="1133" w:type="dxa"/>
            <w:vMerge/>
          </w:tcPr>
          <w:p w:rsidR="00287D22" w:rsidRPr="006F644E" w:rsidRDefault="00287D22" w:rsidP="00A076AD">
            <w:pPr>
              <w:jc w:val="both"/>
              <w:rPr>
                <w:rFonts w:ascii="Sylfaen" w:hAnsi="Sylfaen" w:cs="Sylfaen"/>
                <w:sz w:val="24"/>
                <w:szCs w:val="24"/>
                <w:lang w:val="ka-GE"/>
              </w:rPr>
            </w:pPr>
          </w:p>
        </w:tc>
        <w:tc>
          <w:tcPr>
            <w:tcW w:w="720" w:type="dxa"/>
            <w:vMerge/>
          </w:tcPr>
          <w:p w:rsidR="00287D22" w:rsidRPr="006F644E" w:rsidRDefault="00287D22" w:rsidP="00A076AD">
            <w:pPr>
              <w:jc w:val="both"/>
              <w:rPr>
                <w:rFonts w:ascii="Sylfaen" w:hAnsi="Sylfaen" w:cs="Sylfaen"/>
                <w:sz w:val="24"/>
                <w:szCs w:val="24"/>
                <w:lang w:val="ka-GE"/>
              </w:rPr>
            </w:pPr>
          </w:p>
        </w:tc>
        <w:tc>
          <w:tcPr>
            <w:tcW w:w="630" w:type="dxa"/>
            <w:vMerge/>
            <w:textDirection w:val="btLr"/>
          </w:tcPr>
          <w:p w:rsidR="00287D22" w:rsidRPr="006F644E" w:rsidRDefault="00287D22" w:rsidP="008368EA">
            <w:pPr>
              <w:spacing w:after="0"/>
              <w:ind w:left="144"/>
              <w:jc w:val="both"/>
              <w:rPr>
                <w:rFonts w:ascii="Sylfaen" w:hAnsi="Sylfaen" w:cs="Sylfaen"/>
                <w:sz w:val="24"/>
                <w:szCs w:val="24"/>
                <w:lang w:val="ka-GE"/>
              </w:rPr>
            </w:pPr>
          </w:p>
        </w:tc>
        <w:tc>
          <w:tcPr>
            <w:tcW w:w="630" w:type="dxa"/>
            <w:vMerge/>
          </w:tcPr>
          <w:p w:rsidR="00287D22" w:rsidRPr="006F644E" w:rsidRDefault="00287D22" w:rsidP="008368EA">
            <w:pPr>
              <w:ind w:left="144"/>
              <w:jc w:val="both"/>
              <w:rPr>
                <w:rFonts w:ascii="Sylfaen" w:hAnsi="Sylfaen" w:cs="Sylfaen"/>
                <w:sz w:val="24"/>
                <w:szCs w:val="24"/>
                <w:lang w:val="ka-GE"/>
              </w:rPr>
            </w:pPr>
          </w:p>
        </w:tc>
        <w:tc>
          <w:tcPr>
            <w:tcW w:w="630" w:type="dxa"/>
            <w:vMerge/>
          </w:tcPr>
          <w:p w:rsidR="00287D22" w:rsidRPr="006F644E" w:rsidRDefault="00287D22" w:rsidP="008368EA">
            <w:pPr>
              <w:ind w:left="144"/>
              <w:jc w:val="both"/>
              <w:rPr>
                <w:rFonts w:ascii="Sylfaen" w:hAnsi="Sylfaen" w:cs="Sylfaen"/>
                <w:sz w:val="24"/>
                <w:szCs w:val="24"/>
                <w:lang w:val="ka-GE"/>
              </w:rPr>
            </w:pPr>
          </w:p>
        </w:tc>
        <w:tc>
          <w:tcPr>
            <w:tcW w:w="630" w:type="dxa"/>
            <w:vMerge/>
          </w:tcPr>
          <w:p w:rsidR="00287D22" w:rsidRPr="006F644E" w:rsidRDefault="00287D22" w:rsidP="008368EA">
            <w:pPr>
              <w:ind w:left="144"/>
              <w:jc w:val="both"/>
              <w:rPr>
                <w:rFonts w:ascii="Sylfaen" w:hAnsi="Sylfaen" w:cs="Sylfaen"/>
                <w:sz w:val="24"/>
                <w:szCs w:val="24"/>
                <w:lang w:val="ka-GE"/>
              </w:rPr>
            </w:pPr>
          </w:p>
        </w:tc>
        <w:tc>
          <w:tcPr>
            <w:tcW w:w="450" w:type="dxa"/>
            <w:vMerge/>
          </w:tcPr>
          <w:p w:rsidR="00287D22" w:rsidRPr="006F644E" w:rsidRDefault="00287D22" w:rsidP="008368EA">
            <w:pPr>
              <w:ind w:left="144"/>
              <w:jc w:val="both"/>
              <w:rPr>
                <w:rFonts w:ascii="Sylfaen" w:hAnsi="Sylfaen" w:cs="Sylfaen"/>
                <w:sz w:val="24"/>
                <w:szCs w:val="24"/>
                <w:lang w:val="ka-GE"/>
              </w:rPr>
            </w:pPr>
          </w:p>
        </w:tc>
        <w:tc>
          <w:tcPr>
            <w:tcW w:w="540" w:type="dxa"/>
            <w:vMerge/>
          </w:tcPr>
          <w:p w:rsidR="00287D22" w:rsidRPr="006F644E" w:rsidRDefault="00287D22" w:rsidP="008368EA">
            <w:pPr>
              <w:ind w:left="144"/>
              <w:jc w:val="both"/>
              <w:rPr>
                <w:rFonts w:ascii="Sylfaen" w:hAnsi="Sylfaen" w:cs="Sylfaen"/>
                <w:sz w:val="24"/>
                <w:szCs w:val="24"/>
                <w:lang w:val="ka-GE"/>
              </w:rPr>
            </w:pPr>
          </w:p>
        </w:tc>
        <w:tc>
          <w:tcPr>
            <w:tcW w:w="630" w:type="dxa"/>
            <w:vMerge/>
          </w:tcPr>
          <w:p w:rsidR="00287D22" w:rsidRPr="006F644E" w:rsidRDefault="00287D22" w:rsidP="008368EA">
            <w:pPr>
              <w:spacing w:after="0"/>
              <w:ind w:left="144"/>
              <w:jc w:val="both"/>
              <w:rPr>
                <w:rFonts w:ascii="Sylfaen" w:hAnsi="Sylfaen" w:cs="Sylfaen"/>
                <w:sz w:val="20"/>
                <w:szCs w:val="20"/>
                <w:lang w:val="ka-GE"/>
              </w:rPr>
            </w:pPr>
          </w:p>
        </w:tc>
        <w:tc>
          <w:tcPr>
            <w:tcW w:w="720" w:type="dxa"/>
            <w:textDirection w:val="btLr"/>
          </w:tcPr>
          <w:p w:rsidR="00287D22" w:rsidRPr="006F644E" w:rsidRDefault="00287D22" w:rsidP="008368EA">
            <w:pPr>
              <w:spacing w:after="0"/>
              <w:ind w:left="144"/>
              <w:rPr>
                <w:rFonts w:ascii="Sylfaen" w:hAnsi="Sylfaen" w:cs="Sylfaen"/>
                <w:sz w:val="16"/>
                <w:szCs w:val="16"/>
                <w:lang w:val="ka-GE"/>
              </w:rPr>
            </w:pPr>
            <w:r w:rsidRPr="006F644E">
              <w:rPr>
                <w:rFonts w:ascii="Sylfaen" w:hAnsi="Sylfaen" w:cs="Sylfaen"/>
                <w:sz w:val="16"/>
                <w:szCs w:val="16"/>
                <w:lang w:val="ka-GE"/>
              </w:rPr>
              <w:t xml:space="preserve">კედლის ბოლომდე </w:t>
            </w:r>
          </w:p>
        </w:tc>
        <w:tc>
          <w:tcPr>
            <w:tcW w:w="720" w:type="dxa"/>
            <w:textDirection w:val="btLr"/>
          </w:tcPr>
          <w:p w:rsidR="00287D22" w:rsidRPr="006F644E" w:rsidRDefault="00287D22" w:rsidP="008368EA">
            <w:pPr>
              <w:spacing w:after="0"/>
              <w:ind w:left="144"/>
              <w:rPr>
                <w:rFonts w:ascii="Sylfaen" w:hAnsi="Sylfaen" w:cs="Sylfaen"/>
                <w:sz w:val="16"/>
                <w:szCs w:val="16"/>
                <w:lang w:val="ka-GE"/>
              </w:rPr>
            </w:pPr>
            <w:r w:rsidRPr="006F644E">
              <w:rPr>
                <w:rFonts w:ascii="Sylfaen" w:hAnsi="Sylfaen" w:cs="Sylfaen"/>
                <w:sz w:val="16"/>
                <w:szCs w:val="16"/>
                <w:lang w:val="ka-GE"/>
              </w:rPr>
              <w:t>კეხამდე</w:t>
            </w:r>
          </w:p>
        </w:tc>
        <w:tc>
          <w:tcPr>
            <w:tcW w:w="900" w:type="dxa"/>
            <w:vMerge/>
          </w:tcPr>
          <w:p w:rsidR="00287D22" w:rsidRPr="006F644E" w:rsidRDefault="00287D22" w:rsidP="008368EA">
            <w:pPr>
              <w:spacing w:after="0"/>
              <w:jc w:val="both"/>
              <w:rPr>
                <w:rFonts w:ascii="Sylfaen" w:hAnsi="Sylfaen" w:cs="Sylfaen"/>
                <w:sz w:val="20"/>
                <w:szCs w:val="20"/>
                <w:lang w:val="ka-GE"/>
              </w:rPr>
            </w:pPr>
          </w:p>
        </w:tc>
        <w:tc>
          <w:tcPr>
            <w:tcW w:w="900" w:type="dxa"/>
            <w:vMerge/>
          </w:tcPr>
          <w:p w:rsidR="00287D22" w:rsidRPr="006F644E" w:rsidRDefault="00287D22" w:rsidP="008368EA">
            <w:pPr>
              <w:spacing w:after="0"/>
              <w:jc w:val="both"/>
              <w:rPr>
                <w:rFonts w:ascii="Sylfaen" w:hAnsi="Sylfaen" w:cs="Sylfaen"/>
                <w:sz w:val="20"/>
                <w:szCs w:val="20"/>
                <w:lang w:val="ka-GE"/>
              </w:rPr>
            </w:pPr>
          </w:p>
        </w:tc>
        <w:tc>
          <w:tcPr>
            <w:tcW w:w="900" w:type="dxa"/>
            <w:vMerge/>
          </w:tcPr>
          <w:p w:rsidR="00287D22" w:rsidRPr="006F644E" w:rsidRDefault="00287D22" w:rsidP="008368EA">
            <w:pPr>
              <w:spacing w:after="0"/>
              <w:jc w:val="both"/>
              <w:rPr>
                <w:rFonts w:ascii="Sylfaen" w:hAnsi="Sylfaen" w:cs="Sylfaen"/>
                <w:sz w:val="20"/>
                <w:szCs w:val="20"/>
                <w:lang w:val="ka-GE"/>
              </w:rPr>
            </w:pPr>
          </w:p>
        </w:tc>
      </w:tr>
      <w:tr w:rsidR="00287D22" w:rsidRPr="006F644E">
        <w:trPr>
          <w:cantSplit/>
          <w:trHeight w:val="1134"/>
        </w:trPr>
        <w:tc>
          <w:tcPr>
            <w:tcW w:w="1133" w:type="dxa"/>
          </w:tcPr>
          <w:p w:rsidR="00287D22" w:rsidRPr="006F644E" w:rsidRDefault="00287D22" w:rsidP="008368EA">
            <w:pPr>
              <w:ind w:left="144"/>
              <w:jc w:val="both"/>
              <w:rPr>
                <w:rFonts w:ascii="Sylfaen" w:hAnsi="Sylfaen" w:cs="Sylfaen"/>
                <w:b/>
                <w:bCs/>
                <w:sz w:val="18"/>
                <w:szCs w:val="18"/>
                <w:lang w:val="ka-GE"/>
              </w:rPr>
            </w:pPr>
            <w:r w:rsidRPr="006F644E">
              <w:rPr>
                <w:rFonts w:ascii="Sylfaen" w:hAnsi="Sylfaen" w:cs="Sylfaen"/>
                <w:b/>
                <w:bCs/>
                <w:sz w:val="18"/>
                <w:szCs w:val="18"/>
                <w:lang w:val="ka-GE"/>
              </w:rPr>
              <w:t>შზ-6</w:t>
            </w:r>
          </w:p>
        </w:tc>
        <w:tc>
          <w:tcPr>
            <w:tcW w:w="720" w:type="dxa"/>
          </w:tcPr>
          <w:p w:rsidR="00287D22" w:rsidRPr="006F644E" w:rsidRDefault="00287D22" w:rsidP="008368EA">
            <w:pPr>
              <w:ind w:left="144"/>
              <w:jc w:val="both"/>
              <w:rPr>
                <w:rFonts w:ascii="Sylfaen" w:hAnsi="Sylfaen" w:cs="Sylfaen"/>
                <w:sz w:val="18"/>
                <w:szCs w:val="18"/>
                <w:lang w:val="ka-GE"/>
              </w:rPr>
            </w:pPr>
            <w:r w:rsidRPr="006F644E">
              <w:rPr>
                <w:rFonts w:ascii="Sylfaen" w:hAnsi="Sylfaen" w:cs="Sylfaen"/>
                <w:sz w:val="18"/>
                <w:szCs w:val="18"/>
                <w:lang w:val="ka-GE"/>
              </w:rPr>
              <w:t>300</w:t>
            </w:r>
          </w:p>
        </w:tc>
        <w:tc>
          <w:tcPr>
            <w:tcW w:w="630" w:type="dxa"/>
          </w:tcPr>
          <w:p w:rsidR="00287D22" w:rsidRPr="006F644E" w:rsidRDefault="00287D22" w:rsidP="008368EA">
            <w:pPr>
              <w:spacing w:after="0"/>
              <w:ind w:left="144"/>
              <w:jc w:val="both"/>
              <w:rPr>
                <w:rFonts w:ascii="Sylfaen" w:hAnsi="Sylfaen" w:cs="Sylfaen"/>
                <w:sz w:val="18"/>
                <w:szCs w:val="18"/>
                <w:lang w:val="ka-GE"/>
              </w:rPr>
            </w:pPr>
            <w:r w:rsidRPr="006F644E">
              <w:rPr>
                <w:rFonts w:ascii="Sylfaen" w:hAnsi="Sylfaen" w:cs="Sylfaen"/>
                <w:sz w:val="18"/>
                <w:szCs w:val="18"/>
                <w:lang w:val="ka-GE"/>
              </w:rPr>
              <w:t>160</w:t>
            </w:r>
          </w:p>
        </w:tc>
        <w:tc>
          <w:tcPr>
            <w:tcW w:w="630" w:type="dxa"/>
          </w:tcPr>
          <w:p w:rsidR="00287D22" w:rsidRPr="006F644E" w:rsidRDefault="00287D22" w:rsidP="008368EA">
            <w:pPr>
              <w:rPr>
                <w:rFonts w:ascii="Sylfaen" w:hAnsi="Sylfaen" w:cs="Sylfaen"/>
                <w:sz w:val="18"/>
                <w:szCs w:val="18"/>
                <w:lang w:val="ka-GE"/>
              </w:rPr>
            </w:pPr>
            <w:r w:rsidRPr="006F644E">
              <w:rPr>
                <w:rFonts w:ascii="Sylfaen" w:hAnsi="Sylfaen" w:cs="Sylfaen"/>
                <w:sz w:val="18"/>
                <w:szCs w:val="18"/>
                <w:lang w:val="ka-GE"/>
              </w:rPr>
              <w:t>10 მ</w:t>
            </w:r>
          </w:p>
        </w:tc>
        <w:tc>
          <w:tcPr>
            <w:tcW w:w="630" w:type="dxa"/>
          </w:tcPr>
          <w:p w:rsidR="00287D22" w:rsidRPr="006F644E" w:rsidRDefault="00287D22" w:rsidP="008368EA">
            <w:pPr>
              <w:rPr>
                <w:rFonts w:ascii="Sylfaen" w:hAnsi="Sylfaen" w:cs="Sylfaen"/>
                <w:sz w:val="18"/>
                <w:szCs w:val="18"/>
                <w:lang w:val="ka-GE"/>
              </w:rPr>
            </w:pPr>
            <w:r w:rsidRPr="006F644E">
              <w:rPr>
                <w:rFonts w:ascii="Sylfaen" w:hAnsi="Sylfaen" w:cs="Sylfaen"/>
                <w:sz w:val="18"/>
                <w:szCs w:val="18"/>
                <w:lang w:val="ka-GE"/>
              </w:rPr>
              <w:t>20 მ</w:t>
            </w:r>
          </w:p>
        </w:tc>
        <w:tc>
          <w:tcPr>
            <w:tcW w:w="630" w:type="dxa"/>
          </w:tcPr>
          <w:p w:rsidR="00287D22" w:rsidRPr="006F644E" w:rsidRDefault="00287D22" w:rsidP="008368EA">
            <w:pPr>
              <w:rPr>
                <w:rFonts w:ascii="Sylfaen" w:hAnsi="Sylfaen" w:cs="Sylfaen"/>
                <w:sz w:val="18"/>
                <w:szCs w:val="18"/>
                <w:lang w:val="ka-GE"/>
              </w:rPr>
            </w:pPr>
            <w:r w:rsidRPr="006F644E">
              <w:rPr>
                <w:rFonts w:ascii="Sylfaen" w:hAnsi="Sylfaen" w:cs="Sylfaen"/>
                <w:sz w:val="18"/>
                <w:szCs w:val="18"/>
                <w:lang w:val="ka-GE"/>
              </w:rPr>
              <w:t>3 მ</w:t>
            </w:r>
          </w:p>
        </w:tc>
        <w:tc>
          <w:tcPr>
            <w:tcW w:w="450" w:type="dxa"/>
          </w:tcPr>
          <w:p w:rsidR="00287D22" w:rsidRPr="006F644E" w:rsidRDefault="00287D22" w:rsidP="008368EA">
            <w:pPr>
              <w:ind w:left="144"/>
              <w:jc w:val="both"/>
              <w:rPr>
                <w:rFonts w:ascii="Sylfaen" w:hAnsi="Sylfaen" w:cs="Sylfaen"/>
                <w:sz w:val="18"/>
                <w:szCs w:val="18"/>
                <w:lang w:val="ka-GE"/>
              </w:rPr>
            </w:pPr>
            <w:r w:rsidRPr="006F644E">
              <w:rPr>
                <w:rFonts w:ascii="Sylfaen" w:hAnsi="Sylfaen" w:cs="Sylfaen"/>
                <w:sz w:val="18"/>
                <w:szCs w:val="18"/>
                <w:lang w:val="ka-GE"/>
              </w:rPr>
              <w:t xml:space="preserve">0 </w:t>
            </w:r>
          </w:p>
        </w:tc>
        <w:tc>
          <w:tcPr>
            <w:tcW w:w="540" w:type="dxa"/>
          </w:tcPr>
          <w:p w:rsidR="00287D22" w:rsidRPr="006F644E" w:rsidRDefault="00287D22" w:rsidP="008368EA">
            <w:pPr>
              <w:ind w:left="144"/>
              <w:jc w:val="both"/>
              <w:rPr>
                <w:rFonts w:ascii="Sylfaen" w:hAnsi="Sylfaen" w:cs="Sylfaen"/>
                <w:sz w:val="18"/>
                <w:szCs w:val="18"/>
                <w:lang w:val="ka-GE"/>
              </w:rPr>
            </w:pPr>
            <w:r w:rsidRPr="006F644E">
              <w:rPr>
                <w:rFonts w:ascii="Sylfaen" w:hAnsi="Sylfaen" w:cs="Sylfaen"/>
                <w:sz w:val="18"/>
                <w:szCs w:val="18"/>
                <w:lang w:val="ka-GE"/>
              </w:rPr>
              <w:t>3 მ</w:t>
            </w:r>
          </w:p>
        </w:tc>
        <w:tc>
          <w:tcPr>
            <w:tcW w:w="630" w:type="dxa"/>
          </w:tcPr>
          <w:p w:rsidR="00287D22" w:rsidRPr="006F644E" w:rsidRDefault="00287D22" w:rsidP="008368EA">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3 ან 2ს. და მანს.</w:t>
            </w:r>
          </w:p>
        </w:tc>
        <w:tc>
          <w:tcPr>
            <w:tcW w:w="720" w:type="dxa"/>
          </w:tcPr>
          <w:p w:rsidR="00287D22" w:rsidRPr="006F644E" w:rsidRDefault="00287D22" w:rsidP="006755DA">
            <w:pPr>
              <w:spacing w:before="100" w:beforeAutospacing="1"/>
              <w:ind w:left="144"/>
              <w:rPr>
                <w:rFonts w:ascii="Sylfaen" w:hAnsi="Sylfaen" w:cs="Sylfaen"/>
                <w:sz w:val="18"/>
                <w:szCs w:val="18"/>
                <w:lang w:val="ka-GE"/>
              </w:rPr>
            </w:pPr>
            <w:r w:rsidRPr="006F644E">
              <w:rPr>
                <w:rFonts w:ascii="Sylfaen" w:hAnsi="Sylfaen" w:cs="Sylfaen"/>
                <w:sz w:val="18"/>
                <w:szCs w:val="18"/>
                <w:lang w:val="ka-GE"/>
              </w:rPr>
              <w:t>8</w:t>
            </w:r>
            <w:r w:rsidRPr="006F644E">
              <w:rPr>
                <w:rFonts w:ascii="Sylfaen" w:hAnsi="Sylfaen" w:cs="Sylfaen"/>
                <w:b/>
                <w:bCs/>
                <w:sz w:val="18"/>
                <w:szCs w:val="18"/>
                <w:lang w:val="ka-GE"/>
              </w:rPr>
              <w:t xml:space="preserve"> მ</w:t>
            </w:r>
          </w:p>
        </w:tc>
        <w:tc>
          <w:tcPr>
            <w:tcW w:w="720" w:type="dxa"/>
          </w:tcPr>
          <w:p w:rsidR="00287D22" w:rsidRPr="006F644E" w:rsidRDefault="00287D22" w:rsidP="006755DA">
            <w:pPr>
              <w:spacing w:before="100" w:beforeAutospacing="1"/>
              <w:ind w:left="144"/>
              <w:rPr>
                <w:rFonts w:ascii="Sylfaen" w:hAnsi="Sylfaen" w:cs="Sylfaen"/>
                <w:sz w:val="18"/>
                <w:szCs w:val="18"/>
                <w:lang w:val="ka-GE"/>
              </w:rPr>
            </w:pPr>
            <w:r w:rsidRPr="006F644E">
              <w:rPr>
                <w:rFonts w:ascii="Sylfaen" w:hAnsi="Sylfaen" w:cs="Sylfaen"/>
                <w:sz w:val="18"/>
                <w:szCs w:val="18"/>
                <w:lang w:val="ka-GE"/>
              </w:rPr>
              <w:t>10</w:t>
            </w:r>
            <w:r w:rsidRPr="006F644E">
              <w:rPr>
                <w:rFonts w:ascii="Sylfaen" w:hAnsi="Sylfaen" w:cs="Sylfaen"/>
                <w:b/>
                <w:bCs/>
                <w:sz w:val="18"/>
                <w:szCs w:val="18"/>
                <w:lang w:val="ka-GE"/>
              </w:rPr>
              <w:t xml:space="preserve"> მ</w:t>
            </w:r>
          </w:p>
        </w:tc>
        <w:tc>
          <w:tcPr>
            <w:tcW w:w="900" w:type="dxa"/>
          </w:tcPr>
          <w:p w:rsidR="00287D22" w:rsidRPr="006F644E" w:rsidRDefault="00287D22" w:rsidP="008368EA">
            <w:pPr>
              <w:spacing w:after="0"/>
              <w:rPr>
                <w:rFonts w:ascii="Sylfaen" w:hAnsi="Sylfaen" w:cs="Sylfaen"/>
                <w:sz w:val="18"/>
                <w:szCs w:val="18"/>
                <w:lang w:val="ka-GE"/>
              </w:rPr>
            </w:pPr>
            <w:r w:rsidRPr="006F644E">
              <w:rPr>
                <w:rFonts w:ascii="Sylfaen" w:hAnsi="Sylfaen" w:cs="Sylfaen"/>
                <w:sz w:val="18"/>
                <w:szCs w:val="18"/>
                <w:lang w:val="ka-GE"/>
              </w:rPr>
              <w:t>0.4 მდე</w:t>
            </w:r>
          </w:p>
        </w:tc>
        <w:tc>
          <w:tcPr>
            <w:tcW w:w="900" w:type="dxa"/>
          </w:tcPr>
          <w:p w:rsidR="00287D22" w:rsidRPr="006F644E" w:rsidRDefault="00287D22" w:rsidP="008368EA">
            <w:pPr>
              <w:spacing w:after="0"/>
              <w:rPr>
                <w:rFonts w:ascii="Sylfaen" w:hAnsi="Sylfaen" w:cs="Sylfaen"/>
                <w:sz w:val="18"/>
                <w:szCs w:val="18"/>
                <w:lang w:val="ka-GE"/>
              </w:rPr>
            </w:pPr>
            <w:r w:rsidRPr="006F644E">
              <w:rPr>
                <w:rFonts w:ascii="Sylfaen" w:hAnsi="Sylfaen" w:cs="Sylfaen"/>
                <w:sz w:val="18"/>
                <w:szCs w:val="18"/>
                <w:lang w:val="ka-GE"/>
              </w:rPr>
              <w:t>-</w:t>
            </w:r>
          </w:p>
        </w:tc>
        <w:tc>
          <w:tcPr>
            <w:tcW w:w="900" w:type="dxa"/>
          </w:tcPr>
          <w:p w:rsidR="00287D22" w:rsidRPr="006F644E" w:rsidRDefault="00287D22" w:rsidP="008368EA">
            <w:pPr>
              <w:spacing w:after="0"/>
              <w:rPr>
                <w:rFonts w:ascii="Sylfaen" w:hAnsi="Sylfaen" w:cs="Sylfaen"/>
                <w:sz w:val="18"/>
                <w:szCs w:val="18"/>
                <w:lang w:val="ka-GE"/>
              </w:rPr>
            </w:pPr>
            <w:r w:rsidRPr="006F644E">
              <w:rPr>
                <w:rFonts w:ascii="Sylfaen" w:hAnsi="Sylfaen" w:cs="Sylfaen"/>
                <w:sz w:val="18"/>
                <w:szCs w:val="18"/>
                <w:lang w:val="ka-GE"/>
              </w:rPr>
              <w:t>0.3 დან</w:t>
            </w:r>
          </w:p>
        </w:tc>
      </w:tr>
      <w:tr w:rsidR="00287D22" w:rsidRPr="006F644E">
        <w:trPr>
          <w:cantSplit/>
          <w:trHeight w:val="1134"/>
        </w:trPr>
        <w:tc>
          <w:tcPr>
            <w:tcW w:w="1133" w:type="dxa"/>
          </w:tcPr>
          <w:p w:rsidR="00287D22" w:rsidRPr="006F644E" w:rsidRDefault="00287D22" w:rsidP="008368EA">
            <w:pPr>
              <w:ind w:left="144"/>
              <w:jc w:val="both"/>
              <w:rPr>
                <w:rFonts w:ascii="Sylfaen" w:hAnsi="Sylfaen" w:cs="Sylfaen"/>
                <w:b/>
                <w:bCs/>
                <w:sz w:val="18"/>
                <w:szCs w:val="18"/>
                <w:lang w:val="ka-GE"/>
              </w:rPr>
            </w:pPr>
            <w:r w:rsidRPr="006F644E">
              <w:rPr>
                <w:rFonts w:ascii="Sylfaen" w:hAnsi="Sylfaen" w:cs="Sylfaen"/>
                <w:b/>
                <w:bCs/>
                <w:sz w:val="18"/>
                <w:szCs w:val="18"/>
                <w:lang w:val="ka-GE"/>
              </w:rPr>
              <w:t>შზ-7</w:t>
            </w:r>
          </w:p>
        </w:tc>
        <w:tc>
          <w:tcPr>
            <w:tcW w:w="720" w:type="dxa"/>
          </w:tcPr>
          <w:p w:rsidR="00287D22" w:rsidRPr="006F644E" w:rsidRDefault="00287D22" w:rsidP="008368EA">
            <w:pPr>
              <w:ind w:left="144"/>
              <w:jc w:val="both"/>
              <w:rPr>
                <w:rFonts w:ascii="Sylfaen" w:hAnsi="Sylfaen" w:cs="Sylfaen"/>
                <w:sz w:val="18"/>
                <w:szCs w:val="18"/>
                <w:lang w:val="ka-GE"/>
              </w:rPr>
            </w:pPr>
            <w:r w:rsidRPr="006F644E">
              <w:rPr>
                <w:rFonts w:ascii="Sylfaen" w:hAnsi="Sylfaen" w:cs="Sylfaen"/>
                <w:sz w:val="18"/>
                <w:szCs w:val="18"/>
                <w:lang w:val="ka-GE"/>
              </w:rPr>
              <w:t>1000</w:t>
            </w:r>
          </w:p>
        </w:tc>
        <w:tc>
          <w:tcPr>
            <w:tcW w:w="630" w:type="dxa"/>
          </w:tcPr>
          <w:p w:rsidR="00287D22" w:rsidRPr="006F644E" w:rsidRDefault="00287D22" w:rsidP="008368EA">
            <w:pPr>
              <w:spacing w:after="0"/>
              <w:ind w:left="144"/>
              <w:jc w:val="both"/>
              <w:rPr>
                <w:rFonts w:ascii="Sylfaen" w:hAnsi="Sylfaen" w:cs="Sylfaen"/>
                <w:sz w:val="18"/>
                <w:szCs w:val="18"/>
                <w:lang w:val="ka-GE"/>
              </w:rPr>
            </w:pPr>
            <w:r w:rsidRPr="006F644E">
              <w:rPr>
                <w:rFonts w:ascii="Sylfaen" w:hAnsi="Sylfaen" w:cs="Sylfaen"/>
                <w:sz w:val="18"/>
                <w:szCs w:val="18"/>
                <w:lang w:val="ka-GE"/>
              </w:rPr>
              <w:t xml:space="preserve">240 </w:t>
            </w:r>
          </w:p>
        </w:tc>
        <w:tc>
          <w:tcPr>
            <w:tcW w:w="630" w:type="dxa"/>
          </w:tcPr>
          <w:p w:rsidR="00287D22" w:rsidRPr="006F644E" w:rsidRDefault="00287D22" w:rsidP="008368EA">
            <w:pPr>
              <w:rPr>
                <w:rFonts w:ascii="Sylfaen" w:hAnsi="Sylfaen" w:cs="Sylfaen"/>
                <w:sz w:val="18"/>
                <w:szCs w:val="18"/>
                <w:lang w:val="ka-GE"/>
              </w:rPr>
            </w:pPr>
            <w:r w:rsidRPr="006F644E">
              <w:rPr>
                <w:rFonts w:ascii="Sylfaen" w:hAnsi="Sylfaen" w:cs="Sylfaen"/>
                <w:sz w:val="18"/>
                <w:szCs w:val="18"/>
                <w:lang w:val="ka-GE"/>
              </w:rPr>
              <w:t>30 მ</w:t>
            </w:r>
          </w:p>
        </w:tc>
        <w:tc>
          <w:tcPr>
            <w:tcW w:w="630" w:type="dxa"/>
          </w:tcPr>
          <w:p w:rsidR="00287D22" w:rsidRPr="006F644E" w:rsidRDefault="00287D22" w:rsidP="008368EA">
            <w:pPr>
              <w:rPr>
                <w:rFonts w:ascii="Sylfaen" w:hAnsi="Sylfaen" w:cs="Sylfaen"/>
                <w:sz w:val="18"/>
                <w:szCs w:val="18"/>
                <w:lang w:val="ka-GE"/>
              </w:rPr>
            </w:pPr>
            <w:r w:rsidRPr="006F644E">
              <w:rPr>
                <w:rFonts w:ascii="Sylfaen" w:hAnsi="Sylfaen" w:cs="Sylfaen"/>
                <w:sz w:val="18"/>
                <w:szCs w:val="18"/>
                <w:lang w:val="ka-GE"/>
              </w:rPr>
              <w:t>30 მ</w:t>
            </w:r>
          </w:p>
        </w:tc>
        <w:tc>
          <w:tcPr>
            <w:tcW w:w="630" w:type="dxa"/>
          </w:tcPr>
          <w:p w:rsidR="00287D22" w:rsidRPr="006F644E" w:rsidRDefault="00287D22" w:rsidP="008368EA">
            <w:pPr>
              <w:rPr>
                <w:rFonts w:ascii="Sylfaen" w:hAnsi="Sylfaen" w:cs="Sylfaen"/>
                <w:sz w:val="18"/>
                <w:szCs w:val="18"/>
                <w:lang w:val="ka-GE"/>
              </w:rPr>
            </w:pPr>
            <w:r w:rsidRPr="006F644E">
              <w:rPr>
                <w:rFonts w:ascii="Sylfaen" w:hAnsi="Sylfaen" w:cs="Sylfaen"/>
                <w:sz w:val="18"/>
                <w:szCs w:val="18"/>
                <w:lang w:val="ka-GE"/>
              </w:rPr>
              <w:t>3 მ</w:t>
            </w:r>
          </w:p>
        </w:tc>
        <w:tc>
          <w:tcPr>
            <w:tcW w:w="450" w:type="dxa"/>
          </w:tcPr>
          <w:p w:rsidR="00287D22" w:rsidRPr="006F644E" w:rsidRDefault="00287D22" w:rsidP="008368EA">
            <w:pPr>
              <w:ind w:left="144"/>
              <w:jc w:val="both"/>
              <w:rPr>
                <w:rFonts w:ascii="Sylfaen" w:hAnsi="Sylfaen" w:cs="Sylfaen"/>
                <w:sz w:val="18"/>
                <w:szCs w:val="18"/>
                <w:lang w:val="ka-GE"/>
              </w:rPr>
            </w:pPr>
            <w:r w:rsidRPr="006F644E">
              <w:rPr>
                <w:rFonts w:ascii="Sylfaen" w:hAnsi="Sylfaen" w:cs="Sylfaen"/>
                <w:sz w:val="18"/>
                <w:szCs w:val="18"/>
                <w:lang w:val="ka-GE"/>
              </w:rPr>
              <w:t xml:space="preserve">0 </w:t>
            </w:r>
          </w:p>
        </w:tc>
        <w:tc>
          <w:tcPr>
            <w:tcW w:w="540" w:type="dxa"/>
          </w:tcPr>
          <w:p w:rsidR="00287D22" w:rsidRPr="006F644E" w:rsidRDefault="00287D22" w:rsidP="008368EA">
            <w:pPr>
              <w:ind w:left="144"/>
              <w:jc w:val="both"/>
              <w:rPr>
                <w:rFonts w:ascii="Sylfaen" w:hAnsi="Sylfaen" w:cs="Sylfaen"/>
                <w:sz w:val="18"/>
                <w:szCs w:val="18"/>
                <w:lang w:val="ka-GE"/>
              </w:rPr>
            </w:pPr>
            <w:r w:rsidRPr="006F644E">
              <w:rPr>
                <w:rFonts w:ascii="Sylfaen" w:hAnsi="Sylfaen" w:cs="Sylfaen"/>
                <w:sz w:val="18"/>
                <w:szCs w:val="18"/>
                <w:lang w:val="ka-GE"/>
              </w:rPr>
              <w:t>3 მ</w:t>
            </w:r>
          </w:p>
        </w:tc>
        <w:tc>
          <w:tcPr>
            <w:tcW w:w="630" w:type="dxa"/>
          </w:tcPr>
          <w:p w:rsidR="00287D22" w:rsidRPr="006F644E" w:rsidRDefault="00287D22" w:rsidP="000855BA">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5 ან</w:t>
            </w:r>
          </w:p>
          <w:p w:rsidR="00287D22" w:rsidRPr="006F644E" w:rsidRDefault="00287D22" w:rsidP="008368EA">
            <w:pPr>
              <w:ind w:left="144"/>
              <w:rPr>
                <w:rFonts w:ascii="Sylfaen" w:hAnsi="Sylfaen" w:cs="Sylfaen"/>
                <w:sz w:val="18"/>
                <w:szCs w:val="18"/>
                <w:lang w:val="ka-GE"/>
              </w:rPr>
            </w:pPr>
            <w:r w:rsidRPr="006F644E">
              <w:rPr>
                <w:rFonts w:ascii="Sylfaen" w:hAnsi="Sylfaen" w:cs="Sylfaen"/>
                <w:sz w:val="18"/>
                <w:szCs w:val="18"/>
                <w:lang w:val="ka-GE"/>
              </w:rPr>
              <w:t>3 ს. და მანს.</w:t>
            </w:r>
          </w:p>
        </w:tc>
        <w:tc>
          <w:tcPr>
            <w:tcW w:w="720" w:type="dxa"/>
          </w:tcPr>
          <w:p w:rsidR="00287D22" w:rsidRPr="006F644E" w:rsidRDefault="00287D22" w:rsidP="008368EA">
            <w:pPr>
              <w:ind w:left="144"/>
              <w:rPr>
                <w:rFonts w:ascii="Sylfaen" w:hAnsi="Sylfaen" w:cs="Sylfaen"/>
                <w:sz w:val="18"/>
                <w:szCs w:val="18"/>
                <w:lang w:val="ka-GE"/>
              </w:rPr>
            </w:pPr>
            <w:r w:rsidRPr="006F644E">
              <w:rPr>
                <w:rFonts w:ascii="Sylfaen" w:hAnsi="Sylfaen" w:cs="Sylfaen"/>
                <w:sz w:val="18"/>
                <w:szCs w:val="18"/>
                <w:lang w:val="ka-GE"/>
              </w:rPr>
              <w:t>14 მ</w:t>
            </w:r>
          </w:p>
        </w:tc>
        <w:tc>
          <w:tcPr>
            <w:tcW w:w="720" w:type="dxa"/>
          </w:tcPr>
          <w:p w:rsidR="00287D22" w:rsidRPr="006F644E" w:rsidRDefault="00287D22" w:rsidP="008368EA">
            <w:pPr>
              <w:ind w:left="144"/>
              <w:rPr>
                <w:rFonts w:ascii="Sylfaen" w:hAnsi="Sylfaen" w:cs="Sylfaen"/>
                <w:sz w:val="18"/>
                <w:szCs w:val="18"/>
                <w:lang w:val="ka-GE"/>
              </w:rPr>
            </w:pPr>
            <w:r w:rsidRPr="006F644E">
              <w:rPr>
                <w:rFonts w:ascii="Sylfaen" w:hAnsi="Sylfaen" w:cs="Sylfaen"/>
                <w:sz w:val="18"/>
                <w:szCs w:val="18"/>
                <w:lang w:val="ka-GE"/>
              </w:rPr>
              <w:t>16 მ</w:t>
            </w:r>
          </w:p>
        </w:tc>
        <w:tc>
          <w:tcPr>
            <w:tcW w:w="900" w:type="dxa"/>
          </w:tcPr>
          <w:p w:rsidR="00287D22" w:rsidRPr="006F644E" w:rsidRDefault="00287D22" w:rsidP="008368EA">
            <w:pPr>
              <w:spacing w:after="0"/>
              <w:rPr>
                <w:rFonts w:ascii="Sylfaen" w:hAnsi="Sylfaen" w:cs="Sylfaen"/>
                <w:sz w:val="18"/>
                <w:szCs w:val="18"/>
                <w:lang w:val="ka-GE"/>
              </w:rPr>
            </w:pPr>
            <w:r w:rsidRPr="006F644E">
              <w:rPr>
                <w:rFonts w:ascii="Sylfaen" w:hAnsi="Sylfaen" w:cs="Sylfaen"/>
                <w:sz w:val="18"/>
                <w:szCs w:val="18"/>
                <w:lang w:val="ka-GE"/>
              </w:rPr>
              <w:t>0.4 მდე</w:t>
            </w:r>
          </w:p>
        </w:tc>
        <w:tc>
          <w:tcPr>
            <w:tcW w:w="900" w:type="dxa"/>
          </w:tcPr>
          <w:p w:rsidR="00287D22" w:rsidRPr="006F644E" w:rsidRDefault="00287D22" w:rsidP="008368EA">
            <w:pPr>
              <w:spacing w:after="0"/>
              <w:rPr>
                <w:rFonts w:ascii="Sylfaen" w:hAnsi="Sylfaen" w:cs="Sylfaen"/>
                <w:sz w:val="18"/>
                <w:szCs w:val="18"/>
                <w:lang w:val="ka-GE"/>
              </w:rPr>
            </w:pPr>
            <w:r w:rsidRPr="006F644E">
              <w:rPr>
                <w:rFonts w:ascii="Sylfaen" w:hAnsi="Sylfaen" w:cs="Sylfaen"/>
                <w:sz w:val="18"/>
                <w:szCs w:val="18"/>
                <w:lang w:val="ka-GE"/>
              </w:rPr>
              <w:t>1.1 მდე</w:t>
            </w:r>
          </w:p>
        </w:tc>
        <w:tc>
          <w:tcPr>
            <w:tcW w:w="900" w:type="dxa"/>
          </w:tcPr>
          <w:p w:rsidR="00287D22" w:rsidRPr="006F644E" w:rsidRDefault="00287D22" w:rsidP="008368EA">
            <w:pPr>
              <w:spacing w:after="0"/>
              <w:rPr>
                <w:rFonts w:ascii="Sylfaen" w:hAnsi="Sylfaen" w:cs="Sylfaen"/>
                <w:sz w:val="18"/>
                <w:szCs w:val="18"/>
                <w:lang w:val="ka-GE"/>
              </w:rPr>
            </w:pPr>
            <w:r w:rsidRPr="006F644E">
              <w:rPr>
                <w:rFonts w:ascii="Sylfaen" w:hAnsi="Sylfaen" w:cs="Sylfaen"/>
                <w:sz w:val="18"/>
                <w:szCs w:val="18"/>
                <w:lang w:val="ka-GE"/>
              </w:rPr>
              <w:t xml:space="preserve">0.3 დან </w:t>
            </w:r>
          </w:p>
        </w:tc>
      </w:tr>
    </w:tbl>
    <w:p w:rsidR="00287D22" w:rsidRPr="006F644E" w:rsidRDefault="00287D22" w:rsidP="008368EA">
      <w:pPr>
        <w:spacing w:before="60" w:after="60" w:line="288" w:lineRule="auto"/>
        <w:ind w:left="270" w:hanging="360"/>
        <w:jc w:val="both"/>
        <w:rPr>
          <w:rFonts w:ascii="Sylfaen" w:hAnsi="Sylfaen" w:cs="Sylfaen"/>
          <w:sz w:val="24"/>
          <w:szCs w:val="24"/>
          <w:lang w:val="ka-GE"/>
        </w:rPr>
      </w:pPr>
      <w:r w:rsidRPr="006F644E">
        <w:rPr>
          <w:rFonts w:ascii="Sylfaen" w:hAnsi="Sylfaen" w:cs="Sylfaen"/>
          <w:sz w:val="24"/>
          <w:szCs w:val="24"/>
          <w:lang w:val="ka-GE"/>
        </w:rPr>
        <w:t>ა) დამხმარე კოშკების, სატელიტური ანტენების თეფშებისა და მსგავსი ნაგებობების/სტრუქტურების სიმაღლეები დასაშვებია აღემატებოდეს მაქსიმალურ სიმაღლეს</w:t>
      </w:r>
    </w:p>
    <w:p w:rsidR="00287D22" w:rsidRPr="003B53A2" w:rsidRDefault="00287D22" w:rsidP="00D27322">
      <w:pPr>
        <w:spacing w:before="60" w:after="60" w:line="288" w:lineRule="auto"/>
        <w:ind w:left="284" w:hanging="284"/>
        <w:jc w:val="both"/>
        <w:rPr>
          <w:rFonts w:ascii="Sylfaen" w:hAnsi="Sylfaen" w:cs="Sylfaen"/>
          <w:sz w:val="24"/>
          <w:szCs w:val="24"/>
          <w:lang w:val="ka-GE"/>
        </w:rPr>
      </w:pPr>
      <w:r w:rsidRPr="006F644E">
        <w:rPr>
          <w:rFonts w:ascii="Sylfaen" w:hAnsi="Sylfaen" w:cs="Sylfaen"/>
          <w:sz w:val="24"/>
          <w:szCs w:val="24"/>
          <w:lang w:val="ka-GE"/>
        </w:rPr>
        <w:t xml:space="preserve">ბ) </w:t>
      </w:r>
      <w:r w:rsidRPr="006F644E">
        <w:rPr>
          <w:rFonts w:ascii="Sylfaen" w:hAnsi="Sylfaen" w:cs="Sylfaen"/>
          <w:sz w:val="24"/>
          <w:szCs w:val="24"/>
          <w:lang w:val="ka-GE"/>
        </w:rPr>
        <w:tab/>
        <w:t>შენობის შეწევის მანძილებისადმი დამატებითი მოთხოვნები შესაძლებელია განისაზღვროს გუდაურის სარეკრეაციო ტერიტორიის განაშენიანების დეტალური გეგმით ან მიწის ნაკვეთის სამშენებლოდ გამოყენების პირობებით ძირითადი დებულების შესაბამისად. ცხრილში მითითებული ,,0“ შეწევის მანძილისადმი მოთხოვნები განეკუთვნება განაშენიანების შეტყუპებულ სახეობას</w:t>
      </w:r>
      <w:r>
        <w:rPr>
          <w:rFonts w:ascii="Sylfaen" w:hAnsi="Sylfaen" w:cs="Sylfaen"/>
          <w:sz w:val="24"/>
          <w:szCs w:val="24"/>
          <w:lang w:val="ka-GE"/>
        </w:rPr>
        <w:t>;</w:t>
      </w:r>
    </w:p>
    <w:p w:rsidR="00287D22" w:rsidRPr="006F644E" w:rsidRDefault="00287D22" w:rsidP="00D27322">
      <w:pPr>
        <w:spacing w:before="60" w:after="60" w:line="288" w:lineRule="auto"/>
        <w:ind w:left="284" w:hanging="284"/>
        <w:jc w:val="both"/>
        <w:rPr>
          <w:rFonts w:ascii="Sylfaen" w:hAnsi="Sylfaen" w:cs="Sylfaen"/>
          <w:sz w:val="24"/>
          <w:szCs w:val="24"/>
          <w:lang w:val="ka-GE"/>
        </w:rPr>
      </w:pPr>
      <w:r w:rsidRPr="006F644E">
        <w:rPr>
          <w:rFonts w:ascii="Sylfaen" w:hAnsi="Sylfaen" w:cs="Sylfaen"/>
          <w:sz w:val="24"/>
          <w:szCs w:val="24"/>
          <w:lang w:val="ka-GE"/>
        </w:rPr>
        <w:t>გ</w:t>
      </w:r>
      <w:bookmarkStart w:id="12" w:name="_Hlk16600528"/>
      <w:r w:rsidRPr="006F644E">
        <w:rPr>
          <w:rFonts w:ascii="Sylfaen" w:hAnsi="Sylfaen" w:cs="Sylfaen"/>
          <w:sz w:val="24"/>
          <w:szCs w:val="24"/>
          <w:lang w:val="ka-GE"/>
        </w:rPr>
        <w:t>)</w:t>
      </w:r>
      <w:r w:rsidRPr="006F644E">
        <w:rPr>
          <w:rFonts w:ascii="Sylfaen" w:hAnsi="Sylfaen" w:cs="Sylfaen"/>
          <w:sz w:val="24"/>
          <w:szCs w:val="24"/>
          <w:lang w:val="ka-GE"/>
        </w:rPr>
        <w:tab/>
        <w:t>განაშენიანების ინტენსივობი მაქსიმალური კოეფიციენტების გაზრდა შესაძლებელია მაქიმუმ 10%-მდე, განაშენიანების დეტალური გეგმის შესაბამისად</w:t>
      </w:r>
      <w:bookmarkStart w:id="13" w:name="_Hlk16607201"/>
      <w:bookmarkEnd w:id="12"/>
      <w:r w:rsidRPr="006F644E">
        <w:rPr>
          <w:rFonts w:ascii="Sylfaen" w:hAnsi="Sylfaen" w:cs="Sylfaen"/>
          <w:sz w:val="24"/>
          <w:szCs w:val="24"/>
          <w:lang w:val="ka-GE"/>
        </w:rPr>
        <w:t>.</w:t>
      </w:r>
    </w:p>
    <w:p w:rsidR="00287D22" w:rsidRPr="003B53A2" w:rsidRDefault="00287D22" w:rsidP="00D27322">
      <w:pPr>
        <w:spacing w:before="60" w:after="60" w:line="288" w:lineRule="auto"/>
        <w:ind w:left="284" w:hanging="284"/>
        <w:jc w:val="both"/>
        <w:rPr>
          <w:rFonts w:ascii="Sylfaen" w:hAnsi="Sylfaen" w:cs="Sylfaen"/>
          <w:sz w:val="24"/>
          <w:szCs w:val="24"/>
          <w:lang w:val="ka-GE"/>
        </w:rPr>
      </w:pPr>
      <w:r w:rsidRPr="006F644E">
        <w:rPr>
          <w:rFonts w:ascii="Sylfaen" w:hAnsi="Sylfaen" w:cs="Sylfaen"/>
          <w:sz w:val="24"/>
          <w:szCs w:val="24"/>
          <w:lang w:val="ka-GE"/>
        </w:rPr>
        <w:t>დ) მაქსიმალუირი სიმჭიდროვის (საწოლი/ჰექტარზე) რეგულაცია გამოიყენება განაშენიანების დეტალური გეგმის შემუშავებისას</w:t>
      </w:r>
      <w:r>
        <w:rPr>
          <w:rFonts w:ascii="Sylfaen" w:hAnsi="Sylfaen" w:cs="Sylfaen"/>
          <w:sz w:val="24"/>
          <w:szCs w:val="24"/>
          <w:lang w:val="ka-GE"/>
        </w:rPr>
        <w:t>;</w:t>
      </w:r>
    </w:p>
    <w:p w:rsidR="00287D22" w:rsidRPr="003B53A2" w:rsidRDefault="00287D22">
      <w:pPr>
        <w:spacing w:before="60" w:after="60" w:line="288" w:lineRule="auto"/>
        <w:ind w:left="284" w:hanging="284"/>
        <w:jc w:val="both"/>
        <w:rPr>
          <w:rFonts w:ascii="Sylfaen" w:hAnsi="Sylfaen" w:cs="Sylfaen"/>
          <w:sz w:val="24"/>
          <w:szCs w:val="24"/>
          <w:lang w:val="ka-GE"/>
        </w:rPr>
      </w:pPr>
      <w:r w:rsidRPr="006F644E">
        <w:rPr>
          <w:rFonts w:ascii="Sylfaen" w:hAnsi="Sylfaen" w:cs="Sylfaen"/>
          <w:sz w:val="24"/>
          <w:szCs w:val="24"/>
          <w:lang w:val="ka-GE"/>
        </w:rPr>
        <w:t xml:space="preserve">ე) </w:t>
      </w:r>
      <w:bookmarkStart w:id="14" w:name="_Hlk15042641"/>
      <w:r w:rsidRPr="006F644E">
        <w:rPr>
          <w:rFonts w:ascii="Sylfaen" w:hAnsi="Sylfaen" w:cs="Sylfaen"/>
          <w:sz w:val="24"/>
          <w:szCs w:val="24"/>
          <w:lang w:val="ka-GE"/>
        </w:rPr>
        <w:t xml:space="preserve">საკურორტო ზონა 1 (შზ-6) </w:t>
      </w:r>
      <w:bookmarkStart w:id="15" w:name="_Hlk16600482"/>
      <w:bookmarkEnd w:id="14"/>
      <w:r w:rsidRPr="006F644E">
        <w:rPr>
          <w:rFonts w:ascii="Sylfaen" w:hAnsi="Sylfaen" w:cs="Sylfaen"/>
          <w:sz w:val="24"/>
          <w:szCs w:val="24"/>
          <w:lang w:val="ka-GE"/>
        </w:rPr>
        <w:t xml:space="preserve">-შენობის მაქსიმალური სიმაღლე მიწის ნაკვეთის 15-მდე დახრილობის შემთხვევაში არ უნდა აღემატებოდეს ცხრილში განსაზღვრულს, ხოლო მიწის ნაკვეთის 15%-ზე მეტი დახრილობის შემთხვევაში შენობის მაქსიმალური სიმაღლე, </w:t>
      </w:r>
      <w:bookmarkStart w:id="16" w:name="_Hlk15405110"/>
      <w:r w:rsidRPr="006F644E">
        <w:rPr>
          <w:rFonts w:ascii="Sylfaen" w:hAnsi="Sylfaen" w:cs="Sylfaen"/>
          <w:sz w:val="24"/>
          <w:szCs w:val="24"/>
          <w:lang w:val="ka-GE"/>
        </w:rPr>
        <w:t xml:space="preserve">საბჭოს რეკომენდაციის </w:t>
      </w:r>
      <w:bookmarkEnd w:id="16"/>
      <w:r w:rsidRPr="006F644E">
        <w:rPr>
          <w:rFonts w:ascii="Sylfaen" w:hAnsi="Sylfaen" w:cs="Sylfaen"/>
          <w:sz w:val="24"/>
          <w:szCs w:val="24"/>
          <w:lang w:val="ka-GE"/>
        </w:rPr>
        <w:t>საფუძველზე დასაშვებია გაიზარდოს 2 მეტრამდე</w:t>
      </w:r>
      <w:bookmarkStart w:id="17" w:name="_Hlk16600673"/>
      <w:bookmarkEnd w:id="15"/>
      <w:r>
        <w:rPr>
          <w:rFonts w:ascii="Sylfaen" w:hAnsi="Sylfaen" w:cs="Sylfaen"/>
          <w:sz w:val="24"/>
          <w:szCs w:val="24"/>
          <w:lang w:val="ka-GE"/>
        </w:rPr>
        <w:t>;</w:t>
      </w:r>
    </w:p>
    <w:p w:rsidR="00287D22" w:rsidRPr="006F644E" w:rsidRDefault="00287D22" w:rsidP="00E478CF">
      <w:pPr>
        <w:spacing w:before="60" w:after="60" w:line="288" w:lineRule="auto"/>
        <w:ind w:left="284" w:hanging="284"/>
        <w:jc w:val="both"/>
        <w:rPr>
          <w:rFonts w:ascii="Sylfaen" w:hAnsi="Sylfaen" w:cs="Sylfaen"/>
          <w:sz w:val="24"/>
          <w:szCs w:val="24"/>
          <w:lang w:val="ka-GE"/>
        </w:rPr>
      </w:pPr>
      <w:r w:rsidRPr="006F644E">
        <w:rPr>
          <w:rFonts w:ascii="Sylfaen" w:hAnsi="Sylfaen" w:cs="Sylfaen"/>
          <w:sz w:val="24"/>
          <w:szCs w:val="24"/>
          <w:lang w:val="ka-GE"/>
        </w:rPr>
        <w:t xml:space="preserve">ვ) </w:t>
      </w:r>
      <w:bookmarkStart w:id="18" w:name="_Hlk16598513"/>
      <w:r w:rsidRPr="006F644E">
        <w:rPr>
          <w:rFonts w:ascii="Sylfaen" w:hAnsi="Sylfaen" w:cs="Sylfaen"/>
          <w:sz w:val="24"/>
          <w:szCs w:val="24"/>
          <w:lang w:val="ka-GE"/>
        </w:rPr>
        <w:t xml:space="preserve">საკურორტო ზონა 1 (შზ-6) </w:t>
      </w:r>
      <w:bookmarkEnd w:id="18"/>
      <w:r w:rsidRPr="006F644E">
        <w:rPr>
          <w:rFonts w:ascii="Sylfaen" w:hAnsi="Sylfaen" w:cs="Sylfaen"/>
          <w:sz w:val="24"/>
          <w:szCs w:val="24"/>
          <w:lang w:val="ka-GE"/>
        </w:rPr>
        <w:t>შენობის არცერთი სართულის ფართობი არ უნდა აღემატებოდეს განაშენიანების ფართობს, მაგრამ დასაშვებია ქვემოთ ჩამოთვლილი ნაშვერები:</w:t>
      </w:r>
    </w:p>
    <w:p w:rsidR="00287D22" w:rsidRPr="006F644E" w:rsidRDefault="00287D22" w:rsidP="00E478CF">
      <w:pPr>
        <w:numPr>
          <w:ilvl w:val="0"/>
          <w:numId w:val="2"/>
        </w:numPr>
        <w:spacing w:before="60" w:after="60" w:line="288" w:lineRule="auto"/>
        <w:jc w:val="both"/>
        <w:rPr>
          <w:rFonts w:ascii="Sylfaen" w:hAnsi="Sylfaen" w:cs="Sylfaen"/>
          <w:sz w:val="24"/>
          <w:szCs w:val="24"/>
          <w:lang w:val="ka-GE"/>
        </w:rPr>
      </w:pPr>
      <w:r w:rsidRPr="006F644E">
        <w:rPr>
          <w:rFonts w:ascii="Sylfaen" w:hAnsi="Sylfaen" w:cs="Sylfaen"/>
          <w:sz w:val="24"/>
          <w:szCs w:val="24"/>
          <w:lang w:val="ka-GE"/>
        </w:rPr>
        <w:t>1,5 მეტრამდე – სამი მხრიდან ღია აივნები, რომლებიც არ იკავებენ იმ ფასადის სიგრძის მესამედზე მეტს, რომლიდანაც აივნებია გამოშვერილი;</w:t>
      </w:r>
    </w:p>
    <w:p w:rsidR="00287D22" w:rsidRPr="006F644E" w:rsidRDefault="00287D22" w:rsidP="00E478CF">
      <w:pPr>
        <w:numPr>
          <w:ilvl w:val="0"/>
          <w:numId w:val="2"/>
        </w:numPr>
        <w:spacing w:before="60" w:after="60" w:line="288" w:lineRule="auto"/>
        <w:jc w:val="both"/>
        <w:rPr>
          <w:rFonts w:ascii="Sylfaen" w:hAnsi="Sylfaen" w:cs="Sylfaen"/>
          <w:sz w:val="24"/>
          <w:szCs w:val="24"/>
          <w:lang w:val="ka-GE"/>
        </w:rPr>
      </w:pPr>
      <w:r w:rsidRPr="006F644E">
        <w:rPr>
          <w:rFonts w:ascii="Sylfaen" w:hAnsi="Sylfaen" w:cs="Sylfaen"/>
          <w:sz w:val="24"/>
          <w:szCs w:val="24"/>
          <w:lang w:val="ka-GE"/>
        </w:rPr>
        <w:t>0,6 მეტრამდე – სახურავის ნაშვერები.</w:t>
      </w:r>
      <w:bookmarkEnd w:id="17"/>
    </w:p>
    <w:p w:rsidR="00287D22" w:rsidRPr="006F644E" w:rsidRDefault="00287D22" w:rsidP="00D27322">
      <w:pPr>
        <w:spacing w:before="60" w:after="60" w:line="288" w:lineRule="auto"/>
        <w:ind w:left="284" w:hanging="284"/>
        <w:jc w:val="both"/>
        <w:rPr>
          <w:rFonts w:ascii="Sylfaen" w:hAnsi="Sylfaen" w:cs="Sylfaen"/>
          <w:sz w:val="24"/>
          <w:szCs w:val="24"/>
          <w:lang w:val="ka-GE"/>
        </w:rPr>
      </w:pPr>
      <w:r w:rsidRPr="006F644E">
        <w:rPr>
          <w:rFonts w:ascii="Sylfaen" w:hAnsi="Sylfaen" w:cs="Sylfaen"/>
          <w:sz w:val="24"/>
          <w:szCs w:val="24"/>
          <w:lang w:val="ka-GE"/>
        </w:rPr>
        <w:t xml:space="preserve">ზ) საკურორტო ზონა 1 (შზ-6) შესაძლებელია, მიწის ნაკვეთის განაშენიანების მაქსიმალური კოეფიციენტი – (კ-1) ათვისებული იქნას 0.6-მდე იმ შემთხვევაში, თუ ტერიტორია წარმოადგებს ისეთ ბუნებრივად დახრილ ზედაპირს, რომელიც სულ მცირე 15% ციცაბოა და გამოყენებული იქნება ტერასული </w:t>
      </w:r>
      <w:r>
        <w:rPr>
          <w:rFonts w:ascii="Sylfaen" w:hAnsi="Sylfaen" w:cs="Sylfaen"/>
          <w:sz w:val="24"/>
          <w:szCs w:val="24"/>
          <w:lang w:val="ka-GE"/>
        </w:rPr>
        <w:t>განაშენიანების მეთოდი;</w:t>
      </w:r>
    </w:p>
    <w:p w:rsidR="00287D22" w:rsidRPr="006F644E" w:rsidRDefault="00287D22" w:rsidP="00D27322">
      <w:pPr>
        <w:spacing w:before="60" w:after="60" w:line="288" w:lineRule="auto"/>
        <w:ind w:left="284" w:hanging="284"/>
        <w:jc w:val="both"/>
        <w:rPr>
          <w:rFonts w:ascii="Sylfaen" w:hAnsi="Sylfaen" w:cs="Sylfaen"/>
          <w:sz w:val="24"/>
          <w:szCs w:val="24"/>
          <w:lang w:val="ka-GE"/>
        </w:rPr>
      </w:pPr>
      <w:r w:rsidRPr="006F644E">
        <w:rPr>
          <w:rFonts w:ascii="Sylfaen" w:hAnsi="Sylfaen" w:cs="Sylfaen"/>
          <w:sz w:val="24"/>
          <w:szCs w:val="24"/>
          <w:lang w:val="ka-GE"/>
        </w:rPr>
        <w:t xml:space="preserve">თ) </w:t>
      </w:r>
      <w:bookmarkStart w:id="19" w:name="_Hlk15042478"/>
      <w:r w:rsidRPr="006F644E">
        <w:rPr>
          <w:rFonts w:ascii="Sylfaen" w:hAnsi="Sylfaen" w:cs="Sylfaen"/>
          <w:sz w:val="24"/>
          <w:szCs w:val="24"/>
          <w:lang w:val="ka-GE"/>
        </w:rPr>
        <w:t>საკურორტო ზონა-2 (შზ-7)</w:t>
      </w:r>
      <w:r w:rsidRPr="006F644E">
        <w:rPr>
          <w:rFonts w:ascii="Sylfaen" w:hAnsi="Sylfaen" w:cs="Sylfaen"/>
          <w:b/>
          <w:bCs/>
          <w:sz w:val="24"/>
          <w:szCs w:val="24"/>
          <w:lang w:val="ka-GE"/>
        </w:rPr>
        <w:t xml:space="preserve"> </w:t>
      </w:r>
      <w:r w:rsidRPr="006F644E">
        <w:rPr>
          <w:rFonts w:ascii="Sylfaen" w:hAnsi="Sylfaen" w:cs="Sylfaen"/>
          <w:sz w:val="24"/>
          <w:szCs w:val="24"/>
          <w:lang w:val="ka-GE"/>
        </w:rPr>
        <w:t xml:space="preserve">-ში, </w:t>
      </w:r>
      <w:bookmarkEnd w:id="19"/>
      <w:r w:rsidRPr="006F644E">
        <w:rPr>
          <w:rFonts w:ascii="Sylfaen" w:hAnsi="Sylfaen" w:cs="Sylfaen"/>
          <w:sz w:val="24"/>
          <w:szCs w:val="24"/>
          <w:lang w:val="ka-GE"/>
        </w:rPr>
        <w:t>სადაც ერთ მიწის ნაკვეთზე განთავსებულ შენობაში/შენობებში საწოლების რაოდენობა 20ზე მეტია, საწოლების, სულ მცირე, 10% განკუთვნილი უნდა იყოს მუშაკებისათვის, იმავე ან სხვა მიწის ნაკვეთზე</w:t>
      </w:r>
      <w:bookmarkEnd w:id="13"/>
      <w:r>
        <w:rPr>
          <w:rFonts w:ascii="Sylfaen" w:hAnsi="Sylfaen" w:cs="Sylfaen"/>
          <w:sz w:val="24"/>
          <w:szCs w:val="24"/>
          <w:lang w:val="ka-GE"/>
        </w:rPr>
        <w:t>;</w:t>
      </w:r>
    </w:p>
    <w:p w:rsidR="00287D22" w:rsidRPr="006F644E" w:rsidRDefault="00287D22" w:rsidP="00D27322">
      <w:pPr>
        <w:spacing w:before="60" w:after="60" w:line="288" w:lineRule="auto"/>
        <w:ind w:left="284" w:hanging="284"/>
        <w:jc w:val="both"/>
        <w:rPr>
          <w:rFonts w:ascii="Sylfaen" w:hAnsi="Sylfaen" w:cs="Sylfaen"/>
          <w:sz w:val="24"/>
          <w:szCs w:val="24"/>
          <w:lang w:val="ka-GE"/>
        </w:rPr>
      </w:pPr>
      <w:r w:rsidRPr="006F644E">
        <w:rPr>
          <w:rFonts w:ascii="Sylfaen" w:hAnsi="Sylfaen" w:cs="Sylfaen"/>
          <w:sz w:val="24"/>
          <w:szCs w:val="24"/>
          <w:lang w:val="ka-GE"/>
        </w:rPr>
        <w:t>ი) საკურორტო ზონა-2 (შზ-7)-ში, შენობის მაქსიმალური სიმაღლე მიწის ნაკვეთის 15%-მდე დახრილობის შემთხვევაში არ უნდა აღემატებოდეს ცხრილში განსაზღვრულს, ხოლო მიწის ნაკვეთის 15%-ზე მეტი დახრილობის შემთხვევაში შენობის მაქსიმალური სიმაღლე, საბჭოს რეკომენდაციის საფუძველზე, დასაშვებია გაიზარდოს 3 მეტრამდე.</w:t>
      </w:r>
    </w:p>
    <w:p w:rsidR="00287D22" w:rsidRPr="006F644E" w:rsidRDefault="00287D22" w:rsidP="00F372BE">
      <w:pPr>
        <w:jc w:val="both"/>
        <w:rPr>
          <w:rFonts w:ascii="Sylfaen" w:hAnsi="Sylfaen" w:cs="Sylfaen"/>
          <w:b/>
          <w:bCs/>
          <w:sz w:val="24"/>
          <w:szCs w:val="24"/>
          <w:lang w:val="ka-GE"/>
        </w:rPr>
      </w:pPr>
      <w:bookmarkStart w:id="20" w:name="_Hlk15406028"/>
      <w:bookmarkStart w:id="21" w:name="_Hlk16604612"/>
      <w:r w:rsidRPr="006F644E">
        <w:rPr>
          <w:rFonts w:ascii="Sylfaen" w:hAnsi="Sylfaen" w:cs="Sylfaen"/>
          <w:sz w:val="24"/>
          <w:szCs w:val="24"/>
          <w:lang w:val="ka-GE"/>
        </w:rPr>
        <w:t xml:space="preserve">4. გენერალური გეგმით დადგენილი განაშენიანების გეგმის/განაშენიანების დეტალური გეგმის არეალები უნდა განვითარდეს ქალაქთმშენებლობითი დოკუმენტაციით დადენილი პირობების შესაბამისად. </w:t>
      </w:r>
      <w:bookmarkEnd w:id="20"/>
      <w:bookmarkEnd w:id="21"/>
    </w:p>
    <w:p w:rsidR="00287D22" w:rsidRPr="006F644E" w:rsidRDefault="00287D22" w:rsidP="00F372BE">
      <w:pPr>
        <w:jc w:val="both"/>
        <w:rPr>
          <w:rFonts w:ascii="Sylfaen" w:hAnsi="Sylfaen" w:cs="Sylfaen"/>
          <w:b/>
          <w:bCs/>
          <w:sz w:val="24"/>
          <w:szCs w:val="24"/>
          <w:lang w:val="ka-GE"/>
        </w:rPr>
      </w:pPr>
      <w:r w:rsidRPr="006F644E">
        <w:rPr>
          <w:rFonts w:ascii="Sylfaen" w:hAnsi="Sylfaen" w:cs="Sylfaen"/>
          <w:b/>
          <w:bCs/>
          <w:sz w:val="24"/>
          <w:szCs w:val="24"/>
          <w:lang w:val="ka-GE"/>
        </w:rPr>
        <w:t>მუხლი 5. სასოფლო-სამოსახლო ქვეზონა</w:t>
      </w:r>
      <w:bookmarkStart w:id="22" w:name="_Toc345435168"/>
      <w:bookmarkStart w:id="23" w:name="_Toc345435247"/>
    </w:p>
    <w:p w:rsidR="00287D22" w:rsidRPr="006F644E" w:rsidRDefault="00287D22" w:rsidP="00237965">
      <w:pPr>
        <w:jc w:val="both"/>
        <w:rPr>
          <w:rFonts w:ascii="Sylfaen" w:hAnsi="Sylfaen" w:cs="Sylfaen"/>
          <w:w w:val="102"/>
          <w:sz w:val="24"/>
          <w:szCs w:val="24"/>
          <w:lang w:val="ka-GE"/>
        </w:rPr>
      </w:pPr>
      <w:r w:rsidRPr="006F644E">
        <w:rPr>
          <w:rFonts w:ascii="Sylfaen" w:hAnsi="Sylfaen" w:cs="Sylfaen"/>
          <w:sz w:val="24"/>
          <w:szCs w:val="24"/>
          <w:lang w:val="ka-GE"/>
        </w:rPr>
        <w:t xml:space="preserve">1. </w:t>
      </w:r>
      <w:bookmarkStart w:id="24" w:name="_Hlk16600371"/>
      <w:r w:rsidRPr="006F644E">
        <w:rPr>
          <w:rFonts w:ascii="Sylfaen" w:hAnsi="Sylfaen" w:cs="Sylfaen"/>
          <w:sz w:val="24"/>
          <w:szCs w:val="24"/>
          <w:lang w:val="ka-GE"/>
        </w:rPr>
        <w:t>სასოფლო-სამოსახლო</w:t>
      </w:r>
      <w:r w:rsidRPr="006F644E">
        <w:rPr>
          <w:rFonts w:ascii="Sylfaen" w:hAnsi="Sylfaen" w:cs="Sylfaen"/>
          <w:spacing w:val="45"/>
          <w:sz w:val="24"/>
          <w:szCs w:val="24"/>
          <w:lang w:val="ka-GE"/>
        </w:rPr>
        <w:t xml:space="preserve"> </w:t>
      </w:r>
      <w:r w:rsidRPr="006F644E">
        <w:rPr>
          <w:rFonts w:ascii="Sylfaen" w:hAnsi="Sylfaen" w:cs="Sylfaen"/>
          <w:sz w:val="24"/>
          <w:szCs w:val="24"/>
          <w:lang w:val="ka-GE"/>
        </w:rPr>
        <w:t>ზონა</w:t>
      </w:r>
      <w:r w:rsidRPr="006F644E">
        <w:rPr>
          <w:rFonts w:ascii="Sylfaen" w:hAnsi="Sylfaen" w:cs="Sylfaen"/>
          <w:spacing w:val="11"/>
          <w:sz w:val="24"/>
          <w:szCs w:val="24"/>
          <w:lang w:val="ka-GE"/>
        </w:rPr>
        <w:t xml:space="preserve"> </w:t>
      </w:r>
      <w:r w:rsidRPr="006F644E">
        <w:rPr>
          <w:rFonts w:ascii="Sylfaen" w:hAnsi="Sylfaen" w:cs="Sylfaen"/>
          <w:w w:val="102"/>
          <w:sz w:val="24"/>
          <w:szCs w:val="24"/>
          <w:lang w:val="ka-GE"/>
        </w:rPr>
        <w:t>(შზ-1)</w:t>
      </w:r>
      <w:bookmarkEnd w:id="24"/>
      <w:r w:rsidRPr="006F644E">
        <w:rPr>
          <w:rFonts w:ascii="Sylfaen" w:hAnsi="Sylfaen" w:cs="Sylfaen"/>
          <w:sz w:val="24"/>
          <w:szCs w:val="24"/>
          <w:lang w:val="ka-GE"/>
        </w:rPr>
        <w:t xml:space="preserve"> – სასოფლო-სამოსახლო</w:t>
      </w:r>
      <w:r w:rsidRPr="006F644E">
        <w:rPr>
          <w:rFonts w:ascii="Sylfaen" w:hAnsi="Sylfaen" w:cs="Sylfaen"/>
          <w:spacing w:val="41"/>
          <w:sz w:val="24"/>
          <w:szCs w:val="24"/>
          <w:lang w:val="ka-GE"/>
        </w:rPr>
        <w:t xml:space="preserve"> </w:t>
      </w:r>
      <w:r w:rsidRPr="006F644E">
        <w:rPr>
          <w:rFonts w:ascii="Sylfaen" w:hAnsi="Sylfaen" w:cs="Sylfaen"/>
          <w:sz w:val="24"/>
          <w:szCs w:val="24"/>
          <w:lang w:val="ka-GE"/>
        </w:rPr>
        <w:t>ზონა,</w:t>
      </w:r>
      <w:r w:rsidRPr="006F644E">
        <w:rPr>
          <w:rFonts w:ascii="Sylfaen" w:hAnsi="Sylfaen" w:cs="Sylfaen"/>
          <w:spacing w:val="9"/>
          <w:sz w:val="24"/>
          <w:szCs w:val="24"/>
          <w:lang w:val="ka-GE"/>
        </w:rPr>
        <w:t xml:space="preserve"> </w:t>
      </w:r>
      <w:r w:rsidRPr="006F644E">
        <w:rPr>
          <w:rFonts w:ascii="Sylfaen" w:hAnsi="Sylfaen" w:cs="Sylfaen"/>
          <w:sz w:val="24"/>
          <w:szCs w:val="24"/>
          <w:lang w:val="ka-GE"/>
        </w:rPr>
        <w:t>რომელიც</w:t>
      </w:r>
      <w:r w:rsidRPr="006F644E">
        <w:rPr>
          <w:rFonts w:ascii="Sylfaen" w:hAnsi="Sylfaen" w:cs="Sylfaen"/>
          <w:spacing w:val="21"/>
          <w:sz w:val="24"/>
          <w:szCs w:val="24"/>
          <w:lang w:val="ka-GE"/>
        </w:rPr>
        <w:t xml:space="preserve"> </w:t>
      </w:r>
      <w:r w:rsidRPr="006F644E">
        <w:rPr>
          <w:rFonts w:ascii="Sylfaen" w:hAnsi="Sylfaen" w:cs="Sylfaen"/>
          <w:sz w:val="24"/>
          <w:szCs w:val="24"/>
          <w:lang w:val="ka-GE"/>
        </w:rPr>
        <w:t>ძირითადად</w:t>
      </w:r>
      <w:r w:rsidRPr="006F644E">
        <w:rPr>
          <w:rFonts w:ascii="Sylfaen" w:hAnsi="Sylfaen" w:cs="Sylfaen"/>
          <w:spacing w:val="27"/>
          <w:sz w:val="24"/>
          <w:szCs w:val="24"/>
          <w:lang w:val="ka-GE"/>
        </w:rPr>
        <w:t xml:space="preserve"> </w:t>
      </w:r>
      <w:r w:rsidRPr="006F644E">
        <w:rPr>
          <w:rFonts w:ascii="Sylfaen" w:hAnsi="Sylfaen" w:cs="Sylfaen"/>
          <w:sz w:val="24"/>
          <w:szCs w:val="24"/>
          <w:lang w:val="ka-GE"/>
        </w:rPr>
        <w:t>ემსახურება</w:t>
      </w:r>
      <w:r w:rsidRPr="006F644E">
        <w:rPr>
          <w:rFonts w:ascii="Sylfaen" w:hAnsi="Sylfaen" w:cs="Sylfaen"/>
          <w:spacing w:val="23"/>
          <w:sz w:val="24"/>
          <w:szCs w:val="24"/>
          <w:lang w:val="ka-GE"/>
        </w:rPr>
        <w:t xml:space="preserve"> </w:t>
      </w:r>
      <w:r w:rsidRPr="006F644E">
        <w:rPr>
          <w:rFonts w:ascii="Sylfaen" w:hAnsi="Sylfaen" w:cs="Sylfaen"/>
          <w:sz w:val="24"/>
          <w:szCs w:val="24"/>
          <w:lang w:val="ka-GE"/>
        </w:rPr>
        <w:t>სასოფლო-სამეურნეო</w:t>
      </w:r>
      <w:r w:rsidRPr="006F644E">
        <w:rPr>
          <w:rFonts w:ascii="Sylfaen" w:hAnsi="Sylfaen" w:cs="Sylfaen"/>
          <w:spacing w:val="32"/>
          <w:sz w:val="24"/>
          <w:szCs w:val="24"/>
          <w:lang w:val="ka-GE"/>
        </w:rPr>
        <w:t xml:space="preserve"> </w:t>
      </w:r>
      <w:r w:rsidRPr="006F644E">
        <w:rPr>
          <w:rFonts w:ascii="Sylfaen" w:hAnsi="Sylfaen" w:cs="Sylfaen"/>
          <w:w w:val="102"/>
          <w:sz w:val="24"/>
          <w:szCs w:val="24"/>
          <w:lang w:val="ka-GE"/>
        </w:rPr>
        <w:t xml:space="preserve">ფუნქციების </w:t>
      </w:r>
      <w:r w:rsidRPr="006F644E">
        <w:rPr>
          <w:rFonts w:ascii="Sylfaen" w:hAnsi="Sylfaen" w:cs="Sylfaen"/>
          <w:sz w:val="24"/>
          <w:szCs w:val="24"/>
          <w:lang w:val="ka-GE"/>
        </w:rPr>
        <w:t xml:space="preserve">განხორციელებას. </w:t>
      </w:r>
      <w:r w:rsidRPr="006F644E">
        <w:rPr>
          <w:rFonts w:ascii="Sylfaen" w:hAnsi="Sylfaen" w:cs="Sylfaen"/>
          <w:spacing w:val="27"/>
          <w:sz w:val="24"/>
          <w:szCs w:val="24"/>
          <w:lang w:val="ka-GE"/>
        </w:rPr>
        <w:t xml:space="preserve"> </w:t>
      </w:r>
      <w:r w:rsidRPr="006F644E">
        <w:rPr>
          <w:rFonts w:ascii="Sylfaen" w:hAnsi="Sylfaen" w:cs="Sylfaen"/>
          <w:sz w:val="24"/>
          <w:szCs w:val="24"/>
          <w:lang w:val="ka-GE"/>
        </w:rPr>
        <w:t xml:space="preserve">სასოფლო-სამოსახლო </w:t>
      </w:r>
      <w:r w:rsidRPr="006F644E">
        <w:rPr>
          <w:rFonts w:ascii="Sylfaen" w:hAnsi="Sylfaen" w:cs="Sylfaen"/>
          <w:spacing w:val="24"/>
          <w:sz w:val="24"/>
          <w:szCs w:val="24"/>
          <w:lang w:val="ka-GE"/>
        </w:rPr>
        <w:t xml:space="preserve"> </w:t>
      </w:r>
      <w:r w:rsidRPr="006F644E">
        <w:rPr>
          <w:rFonts w:ascii="Sylfaen" w:hAnsi="Sylfaen" w:cs="Sylfaen"/>
          <w:sz w:val="24"/>
          <w:szCs w:val="24"/>
          <w:lang w:val="ka-GE"/>
        </w:rPr>
        <w:t xml:space="preserve">ზონაში დასაშვებია  საცხოვრებელი </w:t>
      </w:r>
      <w:r w:rsidRPr="006F644E">
        <w:rPr>
          <w:rFonts w:ascii="Sylfaen" w:hAnsi="Sylfaen" w:cs="Sylfaen"/>
          <w:spacing w:val="7"/>
          <w:sz w:val="24"/>
          <w:szCs w:val="24"/>
          <w:lang w:val="ka-GE"/>
        </w:rPr>
        <w:t xml:space="preserve"> </w:t>
      </w:r>
      <w:r w:rsidRPr="006F644E">
        <w:rPr>
          <w:rFonts w:ascii="Sylfaen" w:hAnsi="Sylfaen" w:cs="Sylfaen"/>
          <w:sz w:val="24"/>
          <w:szCs w:val="24"/>
          <w:lang w:val="ka-GE"/>
        </w:rPr>
        <w:t xml:space="preserve">სახლები, </w:t>
      </w:r>
      <w:r w:rsidRPr="006F644E">
        <w:rPr>
          <w:rFonts w:ascii="Sylfaen" w:hAnsi="Sylfaen" w:cs="Sylfaen"/>
          <w:w w:val="102"/>
          <w:sz w:val="24"/>
          <w:szCs w:val="24"/>
          <w:lang w:val="ka-GE"/>
        </w:rPr>
        <w:t xml:space="preserve">აგრეთვე, </w:t>
      </w:r>
      <w:r w:rsidRPr="006F644E">
        <w:rPr>
          <w:rFonts w:ascii="Sylfaen" w:hAnsi="Sylfaen" w:cs="Sylfaen"/>
          <w:sz w:val="24"/>
          <w:szCs w:val="24"/>
          <w:lang w:val="ka-GE"/>
        </w:rPr>
        <w:t xml:space="preserve">ქვეზონისთვის </w:t>
      </w:r>
      <w:r w:rsidRPr="006F644E">
        <w:rPr>
          <w:rFonts w:ascii="Sylfaen" w:hAnsi="Sylfaen" w:cs="Sylfaen"/>
          <w:spacing w:val="2"/>
          <w:sz w:val="24"/>
          <w:szCs w:val="24"/>
          <w:lang w:val="ka-GE"/>
        </w:rPr>
        <w:t xml:space="preserve"> </w:t>
      </w:r>
      <w:r w:rsidRPr="006F644E">
        <w:rPr>
          <w:rFonts w:ascii="Sylfaen" w:hAnsi="Sylfaen" w:cs="Sylfaen"/>
          <w:sz w:val="24"/>
          <w:szCs w:val="24"/>
          <w:lang w:val="ka-GE"/>
        </w:rPr>
        <w:t xml:space="preserve">შესაბამისი საზოგადოებრივი  და სამეწარმეო ობიექტები, რომელიც გარემოზე არ </w:t>
      </w:r>
      <w:r w:rsidRPr="006F644E">
        <w:rPr>
          <w:rFonts w:ascii="Sylfaen" w:hAnsi="Sylfaen" w:cs="Sylfaen"/>
          <w:w w:val="102"/>
          <w:sz w:val="24"/>
          <w:szCs w:val="24"/>
          <w:lang w:val="ka-GE"/>
        </w:rPr>
        <w:t xml:space="preserve">ახდენს </w:t>
      </w:r>
      <w:r w:rsidRPr="006F644E">
        <w:rPr>
          <w:rFonts w:ascii="Sylfaen" w:hAnsi="Sylfaen" w:cs="Sylfaen"/>
          <w:sz w:val="24"/>
          <w:szCs w:val="24"/>
          <w:lang w:val="ka-GE"/>
        </w:rPr>
        <w:t>არსებით</w:t>
      </w:r>
      <w:r w:rsidRPr="006F644E">
        <w:rPr>
          <w:rFonts w:ascii="Sylfaen" w:hAnsi="Sylfaen" w:cs="Sylfaen"/>
          <w:spacing w:val="18"/>
          <w:sz w:val="24"/>
          <w:szCs w:val="24"/>
          <w:lang w:val="ka-GE"/>
        </w:rPr>
        <w:t xml:space="preserve"> </w:t>
      </w:r>
      <w:r w:rsidRPr="006F644E">
        <w:rPr>
          <w:rFonts w:ascii="Sylfaen" w:hAnsi="Sylfaen" w:cs="Sylfaen"/>
          <w:w w:val="102"/>
          <w:sz w:val="24"/>
          <w:szCs w:val="24"/>
          <w:lang w:val="ka-GE"/>
        </w:rPr>
        <w:t>ზემოქმედებას. ნებადართული სახეობებია:</w:t>
      </w:r>
    </w:p>
    <w:p w:rsidR="00287D22" w:rsidRPr="006F644E" w:rsidRDefault="00287D22" w:rsidP="00237965">
      <w:pPr>
        <w:numPr>
          <w:ilvl w:val="0"/>
          <w:numId w:val="5"/>
        </w:numPr>
        <w:jc w:val="both"/>
        <w:rPr>
          <w:rFonts w:ascii="Sylfaen" w:hAnsi="Sylfaen" w:cs="Sylfaen"/>
          <w:w w:val="102"/>
          <w:sz w:val="24"/>
          <w:szCs w:val="24"/>
          <w:lang w:val="ka-GE"/>
        </w:rPr>
      </w:pPr>
      <w:r w:rsidRPr="006F644E">
        <w:rPr>
          <w:rFonts w:ascii="Sylfaen" w:hAnsi="Sylfaen" w:cs="Sylfaen"/>
          <w:w w:val="102"/>
          <w:sz w:val="24"/>
          <w:szCs w:val="24"/>
          <w:lang w:val="ka-GE"/>
        </w:rPr>
        <w:t>ინდივიდუალური საცხოვრებელი სახლი;</w:t>
      </w:r>
    </w:p>
    <w:p w:rsidR="00287D22" w:rsidRPr="006F644E" w:rsidRDefault="00287D22" w:rsidP="00237965">
      <w:pPr>
        <w:numPr>
          <w:ilvl w:val="0"/>
          <w:numId w:val="5"/>
        </w:numPr>
        <w:jc w:val="both"/>
        <w:rPr>
          <w:rFonts w:ascii="Sylfaen" w:hAnsi="Sylfaen" w:cs="Sylfaen"/>
          <w:w w:val="102"/>
          <w:sz w:val="24"/>
          <w:szCs w:val="24"/>
          <w:lang w:val="ka-GE"/>
        </w:rPr>
      </w:pPr>
      <w:r w:rsidRPr="006F644E">
        <w:rPr>
          <w:rFonts w:ascii="Sylfaen" w:hAnsi="Sylfaen" w:cs="Sylfaen"/>
          <w:w w:val="102"/>
          <w:sz w:val="24"/>
          <w:szCs w:val="24"/>
          <w:lang w:val="ka-GE"/>
        </w:rPr>
        <w:t>სასოფლო-სამეურნეო და სატყეო-სამეურნეო დანიშნულების ობიექტი;</w:t>
      </w:r>
    </w:p>
    <w:p w:rsidR="00287D22" w:rsidRPr="006F644E" w:rsidRDefault="00287D22" w:rsidP="00237965">
      <w:pPr>
        <w:numPr>
          <w:ilvl w:val="0"/>
          <w:numId w:val="5"/>
        </w:numPr>
        <w:jc w:val="both"/>
        <w:rPr>
          <w:rFonts w:ascii="Sylfaen" w:hAnsi="Sylfaen" w:cs="Sylfaen"/>
          <w:w w:val="102"/>
          <w:sz w:val="24"/>
          <w:szCs w:val="24"/>
          <w:lang w:val="ka-GE"/>
        </w:rPr>
      </w:pPr>
      <w:r w:rsidRPr="006F644E">
        <w:rPr>
          <w:rFonts w:ascii="Sylfaen" w:hAnsi="Sylfaen" w:cs="Sylfaen"/>
          <w:w w:val="102"/>
          <w:sz w:val="24"/>
          <w:szCs w:val="24"/>
          <w:lang w:val="ka-GE"/>
        </w:rPr>
        <w:t>სავაჭრო და კვების ობიექტი;</w:t>
      </w:r>
    </w:p>
    <w:p w:rsidR="00287D22" w:rsidRPr="006F644E" w:rsidRDefault="00287D22" w:rsidP="00237965">
      <w:pPr>
        <w:numPr>
          <w:ilvl w:val="0"/>
          <w:numId w:val="5"/>
        </w:numPr>
        <w:jc w:val="both"/>
        <w:rPr>
          <w:rFonts w:ascii="Sylfaen" w:hAnsi="Sylfaen" w:cs="Sylfaen"/>
          <w:w w:val="102"/>
          <w:sz w:val="24"/>
          <w:szCs w:val="24"/>
          <w:lang w:val="ka-GE"/>
        </w:rPr>
      </w:pPr>
      <w:r w:rsidRPr="006F644E">
        <w:rPr>
          <w:rFonts w:ascii="Sylfaen" w:hAnsi="Sylfaen" w:cs="Sylfaen"/>
          <w:w w:val="102"/>
          <w:sz w:val="24"/>
          <w:szCs w:val="24"/>
          <w:lang w:val="ka-GE"/>
        </w:rPr>
        <w:t>სოციალური ინფრასტრუქტურის ობიექტი;</w:t>
      </w:r>
    </w:p>
    <w:p w:rsidR="00287D22" w:rsidRPr="006F644E" w:rsidRDefault="00287D22" w:rsidP="00F372BE">
      <w:pPr>
        <w:numPr>
          <w:ilvl w:val="0"/>
          <w:numId w:val="5"/>
        </w:numPr>
        <w:jc w:val="both"/>
        <w:rPr>
          <w:rFonts w:ascii="Sylfaen" w:hAnsi="Sylfaen" w:cs="Sylfaen"/>
          <w:w w:val="102"/>
          <w:sz w:val="24"/>
          <w:szCs w:val="24"/>
          <w:lang w:val="ka-GE"/>
        </w:rPr>
      </w:pPr>
      <w:r w:rsidRPr="006F644E">
        <w:rPr>
          <w:rFonts w:ascii="Sylfaen" w:hAnsi="Sylfaen" w:cs="Sylfaen"/>
          <w:w w:val="102"/>
          <w:sz w:val="24"/>
          <w:szCs w:val="24"/>
          <w:lang w:val="ka-GE"/>
        </w:rPr>
        <w:t xml:space="preserve">რელიგიური/საკულტო, კულტურის, სოციალური, ჯანდაცვისა და სასპორტო ობიექტი; </w:t>
      </w:r>
    </w:p>
    <w:p w:rsidR="00287D22" w:rsidRPr="006F644E" w:rsidRDefault="00287D22" w:rsidP="008368EA">
      <w:pPr>
        <w:numPr>
          <w:ilvl w:val="0"/>
          <w:numId w:val="5"/>
        </w:numPr>
        <w:jc w:val="both"/>
        <w:rPr>
          <w:rFonts w:ascii="Sylfaen" w:hAnsi="Sylfaen" w:cs="Sylfaen"/>
          <w:w w:val="102"/>
          <w:sz w:val="24"/>
          <w:szCs w:val="24"/>
          <w:lang w:val="ka-GE"/>
        </w:rPr>
      </w:pPr>
      <w:r w:rsidRPr="006F644E">
        <w:rPr>
          <w:rFonts w:ascii="Sylfaen" w:hAnsi="Sylfaen" w:cs="Sylfaen"/>
          <w:w w:val="102"/>
          <w:sz w:val="24"/>
          <w:szCs w:val="24"/>
          <w:lang w:val="ka-GE"/>
        </w:rPr>
        <w:t>ადმინისტრაციული ობიექტი.</w:t>
      </w:r>
    </w:p>
    <w:p w:rsidR="00287D22" w:rsidRPr="006F644E" w:rsidRDefault="00287D22" w:rsidP="00F372BE">
      <w:pPr>
        <w:jc w:val="both"/>
        <w:rPr>
          <w:rFonts w:ascii="Sylfaen" w:hAnsi="Sylfaen" w:cs="Sylfaen"/>
          <w:w w:val="102"/>
          <w:sz w:val="24"/>
          <w:szCs w:val="24"/>
          <w:lang w:val="ka-GE"/>
        </w:rPr>
      </w:pPr>
    </w:p>
    <w:p w:rsidR="00287D22" w:rsidRDefault="00287D22" w:rsidP="00F372BE">
      <w:pPr>
        <w:jc w:val="both"/>
        <w:rPr>
          <w:rFonts w:ascii="Sylfaen" w:hAnsi="Sylfaen" w:cs="Sylfaen"/>
          <w:b/>
          <w:bCs/>
          <w:sz w:val="24"/>
          <w:szCs w:val="24"/>
          <w:lang w:val="ka-GE"/>
        </w:rPr>
      </w:pPr>
      <w:r w:rsidRPr="006F644E">
        <w:rPr>
          <w:rFonts w:ascii="Sylfaen" w:hAnsi="Sylfaen" w:cs="Sylfaen"/>
          <w:b/>
          <w:bCs/>
          <w:w w:val="102"/>
          <w:sz w:val="24"/>
          <w:szCs w:val="24"/>
          <w:lang w:val="ka-GE"/>
        </w:rPr>
        <w:t xml:space="preserve">2. </w:t>
      </w:r>
      <w:bookmarkStart w:id="25" w:name="_Hlk15052599"/>
      <w:bookmarkStart w:id="26" w:name="_Hlk16602183"/>
      <w:r w:rsidRPr="006F644E">
        <w:rPr>
          <w:rFonts w:ascii="Sylfaen" w:hAnsi="Sylfaen" w:cs="Sylfaen"/>
          <w:b/>
          <w:bCs/>
          <w:sz w:val="24"/>
          <w:szCs w:val="24"/>
          <w:lang w:val="ka-GE"/>
        </w:rPr>
        <w:t>განაშენიანების პარამეტრების ცხრილი:</w:t>
      </w:r>
      <w:bookmarkEnd w:id="25"/>
    </w:p>
    <w:p w:rsidR="00287D22" w:rsidRDefault="00287D22" w:rsidP="00F372BE">
      <w:pPr>
        <w:jc w:val="both"/>
        <w:rPr>
          <w:rFonts w:ascii="Sylfaen" w:hAnsi="Sylfaen" w:cs="Sylfaen"/>
          <w:b/>
          <w:bCs/>
          <w:sz w:val="24"/>
          <w:szCs w:val="24"/>
          <w:lang w:val="ka-GE"/>
        </w:rPr>
      </w:pPr>
    </w:p>
    <w:p w:rsidR="00287D22" w:rsidRDefault="00287D22" w:rsidP="00F372BE">
      <w:pPr>
        <w:jc w:val="both"/>
        <w:rPr>
          <w:rFonts w:ascii="Sylfaen" w:hAnsi="Sylfaen" w:cs="Sylfaen"/>
          <w:b/>
          <w:bCs/>
          <w:sz w:val="24"/>
          <w:szCs w:val="24"/>
          <w:lang w:val="ka-GE"/>
        </w:rPr>
      </w:pPr>
    </w:p>
    <w:tbl>
      <w:tblPr>
        <w:tblW w:w="10853" w:type="dxa"/>
        <w:tblInd w:w="-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03"/>
        <w:gridCol w:w="540"/>
        <w:gridCol w:w="450"/>
        <w:gridCol w:w="630"/>
        <w:gridCol w:w="720"/>
        <w:gridCol w:w="630"/>
        <w:gridCol w:w="720"/>
        <w:gridCol w:w="630"/>
        <w:gridCol w:w="630"/>
        <w:gridCol w:w="630"/>
        <w:gridCol w:w="810"/>
        <w:gridCol w:w="990"/>
        <w:gridCol w:w="900"/>
        <w:gridCol w:w="1170"/>
      </w:tblGrid>
      <w:tr w:rsidR="00287D22" w:rsidRPr="006F644E" w:rsidTr="006F644E">
        <w:tc>
          <w:tcPr>
            <w:tcW w:w="1403" w:type="dxa"/>
            <w:vMerge w:val="restart"/>
          </w:tcPr>
          <w:bookmarkEnd w:id="26"/>
          <w:p w:rsidR="00287D22" w:rsidRPr="006F644E" w:rsidRDefault="00287D22" w:rsidP="00FB3F14">
            <w:pPr>
              <w:spacing w:before="40" w:afterLines="40" w:after="96" w:line="288" w:lineRule="auto"/>
              <w:ind w:left="-94" w:right="-80"/>
              <w:jc w:val="center"/>
              <w:rPr>
                <w:rFonts w:ascii="Sylfaen" w:hAnsi="Sylfaen" w:cs="Sylfaen"/>
                <w:b/>
                <w:bCs/>
                <w:sz w:val="18"/>
                <w:szCs w:val="18"/>
                <w:lang w:val="ka-GE"/>
              </w:rPr>
            </w:pPr>
            <w:r w:rsidRPr="006F644E">
              <w:rPr>
                <w:rFonts w:ascii="Sylfaen" w:hAnsi="Sylfaen" w:cs="Sylfaen"/>
                <w:b/>
                <w:bCs/>
                <w:sz w:val="18"/>
                <w:szCs w:val="18"/>
                <w:lang w:val="ka-GE"/>
              </w:rPr>
              <w:t>კონკრეტული საცხოვრებელი ზონები</w:t>
            </w:r>
          </w:p>
          <w:p w:rsidR="00287D22" w:rsidRPr="006F644E" w:rsidRDefault="00287D22" w:rsidP="00FB3F14">
            <w:pPr>
              <w:spacing w:before="40" w:afterLines="40" w:after="96" w:line="288" w:lineRule="auto"/>
              <w:ind w:left="-45" w:right="-48"/>
              <w:jc w:val="center"/>
              <w:rPr>
                <w:rFonts w:ascii="Sylfaen" w:hAnsi="Sylfaen" w:cs="Sylfaen"/>
                <w:sz w:val="18"/>
                <w:szCs w:val="18"/>
                <w:lang w:val="ka-GE"/>
              </w:rPr>
            </w:pPr>
          </w:p>
        </w:tc>
        <w:tc>
          <w:tcPr>
            <w:tcW w:w="540" w:type="dxa"/>
            <w:vMerge w:val="restart"/>
            <w:textDirection w:val="btLr"/>
          </w:tcPr>
          <w:p w:rsidR="00287D22" w:rsidRPr="006F644E" w:rsidRDefault="00287D22" w:rsidP="008368EA">
            <w:pPr>
              <w:spacing w:before="40" w:afterLines="40" w:after="96" w:line="288" w:lineRule="auto"/>
              <w:ind w:left="144" w:right="-80"/>
              <w:rPr>
                <w:rFonts w:ascii="Sylfaen" w:hAnsi="Sylfaen" w:cs="Sylfaen"/>
                <w:sz w:val="16"/>
                <w:szCs w:val="16"/>
                <w:lang w:val="ka-GE"/>
              </w:rPr>
            </w:pPr>
            <w:r w:rsidRPr="006F644E">
              <w:rPr>
                <w:rFonts w:ascii="Sylfaen" w:hAnsi="Sylfaen" w:cs="Sylfaen"/>
                <w:sz w:val="16"/>
                <w:szCs w:val="16"/>
                <w:lang w:val="ka-GE"/>
              </w:rPr>
              <w:t>მიწის ნაკვეთის მინ. ფართობი (მ</w:t>
            </w:r>
            <w:r w:rsidRPr="006F644E">
              <w:rPr>
                <w:rFonts w:ascii="Sylfaen" w:hAnsi="Sylfaen" w:cs="Sylfaen"/>
                <w:sz w:val="16"/>
                <w:szCs w:val="16"/>
                <w:vertAlign w:val="superscript"/>
                <w:lang w:val="ka-GE"/>
              </w:rPr>
              <w:t>2</w:t>
            </w:r>
            <w:r w:rsidRPr="006F644E">
              <w:rPr>
                <w:rFonts w:ascii="Sylfaen" w:hAnsi="Sylfaen" w:cs="Sylfaen"/>
                <w:sz w:val="16"/>
                <w:szCs w:val="16"/>
                <w:lang w:val="ka-GE"/>
              </w:rPr>
              <w:t>)</w:t>
            </w:r>
          </w:p>
        </w:tc>
        <w:tc>
          <w:tcPr>
            <w:tcW w:w="450" w:type="dxa"/>
            <w:vMerge w:val="restart"/>
            <w:textDirection w:val="btLr"/>
          </w:tcPr>
          <w:p w:rsidR="00287D22" w:rsidRPr="006F644E" w:rsidRDefault="00287D22" w:rsidP="008368EA">
            <w:pPr>
              <w:spacing w:before="40" w:afterLines="40" w:after="96" w:line="288" w:lineRule="auto"/>
              <w:ind w:left="144" w:right="-288"/>
              <w:rPr>
                <w:rFonts w:ascii="AcadNusx" w:hAnsi="AcadNusx" w:cs="AcadNusx"/>
                <w:b/>
                <w:bCs/>
                <w:sz w:val="16"/>
                <w:szCs w:val="16"/>
                <w:lang w:val="ka-GE"/>
              </w:rPr>
            </w:pPr>
            <w:r w:rsidRPr="006F644E">
              <w:rPr>
                <w:rFonts w:ascii="Sylfaen" w:hAnsi="Sylfaen" w:cs="Sylfaen"/>
                <w:sz w:val="16"/>
                <w:szCs w:val="16"/>
                <w:lang w:val="ka-GE"/>
              </w:rPr>
              <w:t>მაქს. სიმჭიდროვე (ერთეულები/ჰექტარზე)</w:t>
            </w:r>
          </w:p>
        </w:tc>
        <w:tc>
          <w:tcPr>
            <w:tcW w:w="1350" w:type="dxa"/>
            <w:gridSpan w:val="2"/>
          </w:tcPr>
          <w:p w:rsidR="00287D22" w:rsidRPr="006F644E" w:rsidRDefault="00287D22" w:rsidP="00FB3F14">
            <w:pPr>
              <w:spacing w:before="40" w:afterLines="40" w:after="96" w:line="288" w:lineRule="auto"/>
              <w:jc w:val="center"/>
              <w:rPr>
                <w:rFonts w:ascii="AcadMtavr" w:hAnsi="AcadMtavr" w:cs="AcadMtavr"/>
                <w:b/>
                <w:bCs/>
                <w:sz w:val="18"/>
                <w:szCs w:val="18"/>
                <w:lang w:val="ka-GE"/>
              </w:rPr>
            </w:pPr>
            <w:r w:rsidRPr="006F644E">
              <w:rPr>
                <w:rFonts w:ascii="Sylfaen" w:hAnsi="Sylfaen" w:cs="Sylfaen"/>
                <w:b/>
                <w:bCs/>
                <w:sz w:val="18"/>
                <w:szCs w:val="18"/>
                <w:lang w:val="ka-GE"/>
              </w:rPr>
              <w:t>მიწის ნაკვეთის ზომები</w:t>
            </w:r>
          </w:p>
        </w:tc>
        <w:tc>
          <w:tcPr>
            <w:tcW w:w="1980" w:type="dxa"/>
            <w:gridSpan w:val="3"/>
          </w:tcPr>
          <w:p w:rsidR="00287D22" w:rsidRPr="006F644E" w:rsidRDefault="00287D22" w:rsidP="00FB3F14">
            <w:pPr>
              <w:spacing w:before="40" w:afterLines="40" w:after="96" w:line="288" w:lineRule="auto"/>
              <w:jc w:val="center"/>
              <w:rPr>
                <w:rFonts w:ascii="AcadMtavr" w:hAnsi="AcadMtavr" w:cs="AcadMtavr"/>
                <w:b/>
                <w:bCs/>
                <w:sz w:val="18"/>
                <w:szCs w:val="18"/>
                <w:lang w:val="ka-GE"/>
              </w:rPr>
            </w:pPr>
            <w:r w:rsidRPr="006F644E">
              <w:rPr>
                <w:rFonts w:ascii="Sylfaen" w:hAnsi="Sylfaen" w:cs="Sylfaen"/>
                <w:b/>
                <w:bCs/>
                <w:sz w:val="18"/>
                <w:szCs w:val="18"/>
                <w:lang w:val="ka-GE"/>
              </w:rPr>
              <w:t>შეწევის მანძილისადმი მოთხოვნები</w:t>
            </w:r>
          </w:p>
        </w:tc>
        <w:tc>
          <w:tcPr>
            <w:tcW w:w="630" w:type="dxa"/>
            <w:vMerge w:val="restart"/>
            <w:textDirection w:val="btLr"/>
          </w:tcPr>
          <w:p w:rsidR="00287D22" w:rsidRPr="006F644E" w:rsidRDefault="00287D22" w:rsidP="008368EA">
            <w:pPr>
              <w:spacing w:before="40" w:afterLines="40" w:after="96" w:line="288" w:lineRule="auto"/>
              <w:ind w:left="144" w:right="113"/>
              <w:rPr>
                <w:rFonts w:ascii="AcadMtavr" w:hAnsi="AcadMtavr" w:cs="AcadMtavr"/>
                <w:sz w:val="16"/>
                <w:szCs w:val="16"/>
                <w:lang w:val="ka-GE"/>
              </w:rPr>
            </w:pPr>
            <w:r w:rsidRPr="006F644E">
              <w:rPr>
                <w:rFonts w:ascii="Sylfaen" w:hAnsi="Sylfaen" w:cs="Sylfaen"/>
                <w:sz w:val="16"/>
                <w:szCs w:val="16"/>
                <w:lang w:val="ka-GE"/>
              </w:rPr>
              <w:t>მაქსიმალური</w:t>
            </w:r>
            <w:r w:rsidRPr="006F644E">
              <w:rPr>
                <w:rFonts w:ascii="AcadMtavr" w:hAnsi="AcadMtavr" w:cs="AcadMtavr"/>
                <w:sz w:val="16"/>
                <w:szCs w:val="16"/>
                <w:lang w:val="ka-GE"/>
              </w:rPr>
              <w:t xml:space="preserve"> </w:t>
            </w:r>
            <w:r w:rsidRPr="006F644E">
              <w:rPr>
                <w:rFonts w:ascii="Sylfaen" w:hAnsi="Sylfaen" w:cs="Sylfaen"/>
                <w:sz w:val="16"/>
                <w:szCs w:val="16"/>
                <w:lang w:val="ka-GE"/>
              </w:rPr>
              <w:t>სართულიანობა</w:t>
            </w:r>
          </w:p>
        </w:tc>
        <w:tc>
          <w:tcPr>
            <w:tcW w:w="1440" w:type="dxa"/>
            <w:gridSpan w:val="2"/>
            <w:vMerge w:val="restart"/>
          </w:tcPr>
          <w:p w:rsidR="00287D22" w:rsidRPr="006F644E" w:rsidRDefault="00287D22" w:rsidP="008368EA">
            <w:pPr>
              <w:spacing w:before="40" w:afterLines="40" w:after="96" w:line="288" w:lineRule="auto"/>
              <w:rPr>
                <w:rFonts w:ascii="AcadNusx" w:hAnsi="AcadNusx" w:cs="AcadNusx"/>
                <w:b/>
                <w:bCs/>
                <w:sz w:val="16"/>
                <w:szCs w:val="16"/>
                <w:lang w:val="ka-GE"/>
              </w:rPr>
            </w:pPr>
            <w:r w:rsidRPr="006F644E">
              <w:rPr>
                <w:rFonts w:ascii="Sylfaen" w:hAnsi="Sylfaen" w:cs="Sylfaen"/>
                <w:b/>
                <w:bCs/>
                <w:sz w:val="16"/>
                <w:szCs w:val="16"/>
                <w:lang w:val="ka-GE"/>
              </w:rPr>
              <w:t>შენობის</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მაქს</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 xml:space="preserve">სიმაღლე </w:t>
            </w:r>
            <w:r w:rsidRPr="006F644E">
              <w:rPr>
                <w:rFonts w:ascii="AcadNusx" w:hAnsi="AcadNusx" w:cs="AcadNusx"/>
                <w:b/>
                <w:bCs/>
                <w:sz w:val="16"/>
                <w:szCs w:val="16"/>
                <w:lang w:val="ka-GE"/>
              </w:rPr>
              <w:t>(</w:t>
            </w:r>
            <w:r w:rsidRPr="006F644E">
              <w:rPr>
                <w:rFonts w:ascii="Sylfaen" w:hAnsi="Sylfaen" w:cs="Sylfaen"/>
                <w:b/>
                <w:bCs/>
                <w:sz w:val="16"/>
                <w:szCs w:val="16"/>
                <w:lang w:val="ka-GE"/>
              </w:rPr>
              <w:t>მეტრები</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შენობასთან</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მოპირკეთებული</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ყველაზე</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დაბალი</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მიწის</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ზედაპირიდან</w:t>
            </w:r>
          </w:p>
        </w:tc>
        <w:tc>
          <w:tcPr>
            <w:tcW w:w="990" w:type="dxa"/>
            <w:vMerge w:val="restart"/>
            <w:textDirection w:val="btLr"/>
          </w:tcPr>
          <w:p w:rsidR="00287D22" w:rsidRPr="006F644E" w:rsidRDefault="00287D22" w:rsidP="008368EA">
            <w:pPr>
              <w:spacing w:before="40" w:afterLines="40" w:after="96" w:line="288" w:lineRule="auto"/>
              <w:ind w:left="144" w:right="-80"/>
              <w:rPr>
                <w:rFonts w:ascii="Sylfaen" w:hAnsi="Sylfaen" w:cs="Sylfaen"/>
                <w:sz w:val="16"/>
                <w:szCs w:val="16"/>
                <w:lang w:val="ka-GE"/>
              </w:rPr>
            </w:pPr>
            <w:r w:rsidRPr="006F644E">
              <w:rPr>
                <w:rFonts w:ascii="Sylfaen" w:hAnsi="Sylfaen" w:cs="Sylfaen"/>
                <w:sz w:val="16"/>
                <w:szCs w:val="16"/>
                <w:lang w:val="ka-GE"/>
              </w:rPr>
              <w:t xml:space="preserve">მიწის ნაკვეთის განაშენიანების მაქსიმალური კოეფიციენტი – (კ-1)  </w:t>
            </w:r>
          </w:p>
        </w:tc>
        <w:tc>
          <w:tcPr>
            <w:tcW w:w="900" w:type="dxa"/>
            <w:vMerge w:val="restart"/>
            <w:textDirection w:val="btLr"/>
          </w:tcPr>
          <w:p w:rsidR="00287D22" w:rsidRPr="006F644E" w:rsidRDefault="00287D22" w:rsidP="008368EA">
            <w:pPr>
              <w:spacing w:before="40" w:afterLines="40" w:after="96" w:line="288" w:lineRule="auto"/>
              <w:ind w:left="144" w:right="-94"/>
              <w:rPr>
                <w:rFonts w:ascii="Sylfaen" w:hAnsi="Sylfaen" w:cs="Sylfaen"/>
                <w:sz w:val="16"/>
                <w:szCs w:val="16"/>
                <w:lang w:val="ka-GE"/>
              </w:rPr>
            </w:pPr>
            <w:r w:rsidRPr="006F644E">
              <w:rPr>
                <w:rFonts w:ascii="Sylfaen" w:hAnsi="Sylfaen" w:cs="Sylfaen"/>
                <w:sz w:val="16"/>
                <w:szCs w:val="16"/>
                <w:lang w:val="ka-GE"/>
              </w:rPr>
              <w:t xml:space="preserve">მიწის ნაკვეთის განაშენიანების სიმჭიდროვის მაქსიმალური კოეფიციენტი – (კ-2) </w:t>
            </w:r>
          </w:p>
        </w:tc>
        <w:tc>
          <w:tcPr>
            <w:tcW w:w="1170" w:type="dxa"/>
            <w:vMerge w:val="restart"/>
            <w:textDirection w:val="btLr"/>
          </w:tcPr>
          <w:p w:rsidR="00287D22" w:rsidRPr="006F644E" w:rsidRDefault="00287D22" w:rsidP="008368EA">
            <w:pPr>
              <w:spacing w:before="40" w:afterLines="40" w:after="96" w:line="288" w:lineRule="auto"/>
              <w:ind w:left="144" w:right="-95"/>
              <w:rPr>
                <w:rFonts w:ascii="Sylfaen" w:hAnsi="Sylfaen" w:cs="Sylfaen"/>
                <w:sz w:val="16"/>
                <w:szCs w:val="16"/>
                <w:lang w:val="ka-GE"/>
              </w:rPr>
            </w:pPr>
            <w:r w:rsidRPr="006F644E">
              <w:rPr>
                <w:rFonts w:ascii="Sylfaen" w:hAnsi="Sylfaen" w:cs="Sylfaen"/>
                <w:sz w:val="16"/>
                <w:szCs w:val="16"/>
                <w:lang w:val="ka-GE"/>
              </w:rPr>
              <w:t xml:space="preserve">მიწის ნაკვეთის გამწვანების მინიმალური კოეფიციენტი- (კ-3) </w:t>
            </w:r>
          </w:p>
        </w:tc>
      </w:tr>
      <w:tr w:rsidR="00287D22" w:rsidRPr="006F644E" w:rsidTr="006F644E">
        <w:trPr>
          <w:trHeight w:val="888"/>
        </w:trPr>
        <w:tc>
          <w:tcPr>
            <w:tcW w:w="1403" w:type="dxa"/>
            <w:vMerge/>
          </w:tcPr>
          <w:p w:rsidR="00287D22" w:rsidRPr="006F644E" w:rsidRDefault="00287D22" w:rsidP="00FB3F14">
            <w:pPr>
              <w:spacing w:before="40" w:afterLines="40" w:after="96" w:line="288" w:lineRule="auto"/>
              <w:jc w:val="center"/>
              <w:rPr>
                <w:rFonts w:ascii="AcadNusx" w:hAnsi="AcadNusx" w:cs="AcadNusx"/>
                <w:sz w:val="18"/>
                <w:szCs w:val="18"/>
                <w:lang w:val="ka-GE"/>
              </w:rPr>
            </w:pPr>
          </w:p>
        </w:tc>
        <w:tc>
          <w:tcPr>
            <w:tcW w:w="540" w:type="dxa"/>
            <w:vMerge/>
          </w:tcPr>
          <w:p w:rsidR="00287D22" w:rsidRPr="006F644E" w:rsidRDefault="00287D22" w:rsidP="00FB3F14">
            <w:pPr>
              <w:spacing w:before="40" w:afterLines="40" w:after="96" w:line="288" w:lineRule="auto"/>
              <w:jc w:val="center"/>
              <w:rPr>
                <w:rFonts w:ascii="AcadNusx" w:hAnsi="AcadNusx" w:cs="AcadNusx"/>
                <w:sz w:val="18"/>
                <w:szCs w:val="18"/>
                <w:lang w:val="ka-GE"/>
              </w:rPr>
            </w:pPr>
          </w:p>
        </w:tc>
        <w:tc>
          <w:tcPr>
            <w:tcW w:w="450" w:type="dxa"/>
            <w:vMerge/>
          </w:tcPr>
          <w:p w:rsidR="00287D22" w:rsidRPr="006F644E" w:rsidRDefault="00287D22" w:rsidP="00FB3F14">
            <w:pPr>
              <w:spacing w:before="40" w:afterLines="40" w:after="96" w:line="288" w:lineRule="auto"/>
              <w:jc w:val="center"/>
              <w:rPr>
                <w:rFonts w:ascii="AcadNusx" w:hAnsi="AcadNusx" w:cs="AcadNusx"/>
                <w:sz w:val="18"/>
                <w:szCs w:val="18"/>
                <w:lang w:val="ka-GE"/>
              </w:rPr>
            </w:pPr>
          </w:p>
        </w:tc>
        <w:tc>
          <w:tcPr>
            <w:tcW w:w="630" w:type="dxa"/>
            <w:vMerge w:val="restart"/>
            <w:textDirection w:val="btLr"/>
          </w:tcPr>
          <w:p w:rsidR="00287D22" w:rsidRPr="006F644E" w:rsidRDefault="00287D22" w:rsidP="008368EA">
            <w:pPr>
              <w:spacing w:after="100" w:afterAutospacing="1" w:line="288" w:lineRule="auto"/>
              <w:ind w:left="144"/>
              <w:rPr>
                <w:rFonts w:ascii="Sylfaen" w:hAnsi="Sylfaen" w:cs="Sylfaen"/>
                <w:sz w:val="16"/>
                <w:szCs w:val="16"/>
                <w:lang w:val="ka-GE"/>
              </w:rPr>
            </w:pPr>
            <w:r w:rsidRPr="006F644E">
              <w:rPr>
                <w:rFonts w:ascii="Sylfaen" w:hAnsi="Sylfaen" w:cs="Sylfaen"/>
                <w:sz w:val="16"/>
                <w:szCs w:val="16"/>
                <w:lang w:val="ka-GE"/>
              </w:rPr>
              <w:t>მიწის ნაკვეთის მინ. სიგანე/ ფრონტი (მეტრები)</w:t>
            </w:r>
          </w:p>
        </w:tc>
        <w:tc>
          <w:tcPr>
            <w:tcW w:w="720" w:type="dxa"/>
            <w:vMerge w:val="restart"/>
            <w:textDirection w:val="btLr"/>
          </w:tcPr>
          <w:p w:rsidR="00287D22" w:rsidRPr="006F644E" w:rsidRDefault="00287D22" w:rsidP="008368EA">
            <w:pPr>
              <w:spacing w:after="100" w:afterAutospacing="1" w:line="288" w:lineRule="auto"/>
              <w:ind w:left="144"/>
              <w:rPr>
                <w:rFonts w:ascii="Sylfaen" w:hAnsi="Sylfaen" w:cs="Sylfaen"/>
                <w:sz w:val="16"/>
                <w:szCs w:val="16"/>
                <w:lang w:val="ka-GE"/>
              </w:rPr>
            </w:pPr>
            <w:r w:rsidRPr="006F644E">
              <w:rPr>
                <w:rFonts w:ascii="Sylfaen" w:hAnsi="Sylfaen" w:cs="Sylfaen"/>
                <w:sz w:val="16"/>
                <w:szCs w:val="16"/>
                <w:lang w:val="ka-GE"/>
              </w:rPr>
              <w:t>მიწის ნაკვეთის მინ. სიღრმე/ სიგრძე (მეტრები)</w:t>
            </w:r>
          </w:p>
        </w:tc>
        <w:tc>
          <w:tcPr>
            <w:tcW w:w="630" w:type="dxa"/>
            <w:vMerge w:val="restart"/>
            <w:textDirection w:val="btLr"/>
          </w:tcPr>
          <w:p w:rsidR="00287D22" w:rsidRPr="006F644E" w:rsidRDefault="00287D22" w:rsidP="008368EA">
            <w:pPr>
              <w:spacing w:after="100" w:afterAutospacing="1" w:line="288" w:lineRule="auto"/>
              <w:ind w:left="144"/>
              <w:rPr>
                <w:rFonts w:ascii="Sylfaen" w:hAnsi="Sylfaen" w:cs="Sylfaen"/>
                <w:sz w:val="16"/>
                <w:szCs w:val="16"/>
                <w:lang w:val="ka-GE"/>
              </w:rPr>
            </w:pPr>
            <w:r w:rsidRPr="006F644E">
              <w:rPr>
                <w:rFonts w:ascii="Sylfaen" w:hAnsi="Sylfaen" w:cs="Sylfaen"/>
                <w:sz w:val="16"/>
                <w:szCs w:val="16"/>
                <w:lang w:val="ka-GE"/>
              </w:rPr>
              <w:t>მინ.საზოგადოებრივი მიჯნის ზონა (მეტრები)</w:t>
            </w:r>
          </w:p>
        </w:tc>
        <w:tc>
          <w:tcPr>
            <w:tcW w:w="720" w:type="dxa"/>
            <w:vMerge w:val="restart"/>
            <w:textDirection w:val="btLr"/>
          </w:tcPr>
          <w:p w:rsidR="00287D22" w:rsidRPr="006F644E" w:rsidRDefault="00287D22" w:rsidP="008368EA">
            <w:pPr>
              <w:spacing w:after="100" w:afterAutospacing="1" w:line="288" w:lineRule="auto"/>
              <w:ind w:left="144"/>
              <w:rPr>
                <w:rFonts w:ascii="Sylfaen" w:hAnsi="Sylfaen" w:cs="Sylfaen"/>
                <w:sz w:val="16"/>
                <w:szCs w:val="16"/>
                <w:lang w:val="ka-GE"/>
              </w:rPr>
            </w:pPr>
            <w:r w:rsidRPr="006F644E">
              <w:rPr>
                <w:rFonts w:ascii="Sylfaen" w:hAnsi="Sylfaen" w:cs="Sylfaen"/>
                <w:sz w:val="16"/>
                <w:szCs w:val="16"/>
                <w:lang w:val="ka-GE"/>
              </w:rPr>
              <w:t xml:space="preserve">მინ.მიჯნის ზონა (გვერდითი) (მეტრები) </w:t>
            </w:r>
          </w:p>
        </w:tc>
        <w:tc>
          <w:tcPr>
            <w:tcW w:w="630" w:type="dxa"/>
            <w:vMerge w:val="restart"/>
            <w:textDirection w:val="btLr"/>
          </w:tcPr>
          <w:p w:rsidR="00287D22" w:rsidRPr="006F644E" w:rsidRDefault="00287D22" w:rsidP="008368EA">
            <w:pPr>
              <w:spacing w:after="100" w:afterAutospacing="1" w:line="288" w:lineRule="auto"/>
              <w:ind w:left="144"/>
              <w:rPr>
                <w:rFonts w:ascii="Sylfaen" w:hAnsi="Sylfaen" w:cs="Sylfaen"/>
                <w:sz w:val="16"/>
                <w:szCs w:val="16"/>
                <w:lang w:val="ka-GE"/>
              </w:rPr>
            </w:pPr>
            <w:r w:rsidRPr="006F644E">
              <w:rPr>
                <w:rFonts w:ascii="Sylfaen" w:hAnsi="Sylfaen" w:cs="Sylfaen"/>
                <w:sz w:val="16"/>
                <w:szCs w:val="16"/>
                <w:lang w:val="ka-GE"/>
              </w:rPr>
              <w:t>მინ. მიჯნის ზონა (უკანა) (მეტრები)</w:t>
            </w:r>
          </w:p>
        </w:tc>
        <w:tc>
          <w:tcPr>
            <w:tcW w:w="630" w:type="dxa"/>
            <w:vMerge/>
          </w:tcPr>
          <w:p w:rsidR="00287D22" w:rsidRPr="006F644E" w:rsidRDefault="00287D22" w:rsidP="00FB3F14">
            <w:pPr>
              <w:spacing w:before="40" w:after="40" w:line="288" w:lineRule="auto"/>
              <w:ind w:left="-94" w:right="-80"/>
              <w:jc w:val="center"/>
              <w:rPr>
                <w:rFonts w:ascii="Sylfaen" w:hAnsi="Sylfaen" w:cs="Sylfaen"/>
                <w:sz w:val="18"/>
                <w:szCs w:val="18"/>
                <w:lang w:val="ka-GE"/>
              </w:rPr>
            </w:pPr>
          </w:p>
        </w:tc>
        <w:tc>
          <w:tcPr>
            <w:tcW w:w="1440" w:type="dxa"/>
            <w:gridSpan w:val="2"/>
            <w:vMerge/>
          </w:tcPr>
          <w:p w:rsidR="00287D22" w:rsidRPr="006F644E" w:rsidRDefault="00287D22" w:rsidP="00FB3F14">
            <w:pPr>
              <w:spacing w:before="40" w:afterLines="40" w:after="96" w:line="288" w:lineRule="auto"/>
              <w:jc w:val="center"/>
              <w:rPr>
                <w:rFonts w:ascii="AcadNusx" w:hAnsi="AcadNusx" w:cs="AcadNusx"/>
                <w:sz w:val="18"/>
                <w:szCs w:val="18"/>
                <w:lang w:val="ka-GE"/>
              </w:rPr>
            </w:pPr>
          </w:p>
        </w:tc>
        <w:tc>
          <w:tcPr>
            <w:tcW w:w="990" w:type="dxa"/>
            <w:vMerge/>
          </w:tcPr>
          <w:p w:rsidR="00287D22" w:rsidRPr="006F644E" w:rsidRDefault="00287D22" w:rsidP="00FB3F14">
            <w:pPr>
              <w:spacing w:before="40" w:afterLines="40" w:after="96" w:line="288" w:lineRule="auto"/>
              <w:jc w:val="center"/>
              <w:rPr>
                <w:rFonts w:ascii="AcadNusx" w:hAnsi="AcadNusx" w:cs="AcadNusx"/>
                <w:sz w:val="18"/>
                <w:szCs w:val="18"/>
                <w:lang w:val="ka-GE"/>
              </w:rPr>
            </w:pPr>
          </w:p>
        </w:tc>
        <w:tc>
          <w:tcPr>
            <w:tcW w:w="900" w:type="dxa"/>
            <w:vMerge/>
          </w:tcPr>
          <w:p w:rsidR="00287D22" w:rsidRPr="006F644E" w:rsidRDefault="00287D22" w:rsidP="00FB3F14">
            <w:pPr>
              <w:spacing w:before="40" w:afterLines="40" w:after="96" w:line="288" w:lineRule="auto"/>
              <w:jc w:val="center"/>
              <w:rPr>
                <w:rFonts w:ascii="AcadNusx" w:hAnsi="AcadNusx" w:cs="AcadNusx"/>
                <w:sz w:val="18"/>
                <w:szCs w:val="18"/>
                <w:lang w:val="ka-GE"/>
              </w:rPr>
            </w:pPr>
          </w:p>
        </w:tc>
        <w:tc>
          <w:tcPr>
            <w:tcW w:w="1170" w:type="dxa"/>
            <w:vMerge/>
          </w:tcPr>
          <w:p w:rsidR="00287D22" w:rsidRPr="006F644E" w:rsidRDefault="00287D22" w:rsidP="00FB3F14">
            <w:pPr>
              <w:spacing w:before="40" w:afterLines="40" w:after="96" w:line="288" w:lineRule="auto"/>
              <w:jc w:val="center"/>
              <w:rPr>
                <w:rFonts w:ascii="AcadNusx" w:hAnsi="AcadNusx" w:cs="AcadNusx"/>
                <w:sz w:val="18"/>
                <w:szCs w:val="18"/>
                <w:lang w:val="ka-GE"/>
              </w:rPr>
            </w:pPr>
          </w:p>
        </w:tc>
      </w:tr>
      <w:tr w:rsidR="00287D22" w:rsidRPr="006F644E" w:rsidTr="006F644E">
        <w:trPr>
          <w:cantSplit/>
          <w:trHeight w:val="1925"/>
        </w:trPr>
        <w:tc>
          <w:tcPr>
            <w:tcW w:w="1403" w:type="dxa"/>
            <w:vMerge/>
          </w:tcPr>
          <w:p w:rsidR="00287D22" w:rsidRPr="006F644E" w:rsidRDefault="00287D22" w:rsidP="00FB3F14">
            <w:pPr>
              <w:spacing w:before="40" w:afterLines="40" w:after="96" w:line="288" w:lineRule="auto"/>
              <w:ind w:left="-94" w:right="-80"/>
              <w:jc w:val="center"/>
              <w:rPr>
                <w:rFonts w:ascii="Sylfaen" w:hAnsi="Sylfaen" w:cs="Sylfaen"/>
                <w:sz w:val="18"/>
                <w:szCs w:val="18"/>
                <w:lang w:val="ka-GE"/>
              </w:rPr>
            </w:pPr>
          </w:p>
        </w:tc>
        <w:tc>
          <w:tcPr>
            <w:tcW w:w="54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45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72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72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630" w:type="dxa"/>
            <w:textDirection w:val="btLr"/>
          </w:tcPr>
          <w:p w:rsidR="00287D22" w:rsidRPr="006F644E" w:rsidRDefault="00287D22" w:rsidP="008368EA">
            <w:pPr>
              <w:spacing w:after="0"/>
              <w:ind w:left="144"/>
              <w:rPr>
                <w:rFonts w:ascii="Sylfaen" w:hAnsi="Sylfaen" w:cs="Sylfaen"/>
                <w:sz w:val="18"/>
                <w:szCs w:val="18"/>
                <w:lang w:val="ka-GE"/>
              </w:rPr>
            </w:pPr>
            <w:r w:rsidRPr="006F644E">
              <w:rPr>
                <w:rFonts w:ascii="Sylfaen" w:hAnsi="Sylfaen" w:cs="Sylfaen"/>
                <w:sz w:val="18"/>
                <w:szCs w:val="18"/>
                <w:lang w:val="ka-GE"/>
              </w:rPr>
              <w:t xml:space="preserve">კედლის ბოლომდე </w:t>
            </w:r>
          </w:p>
        </w:tc>
        <w:tc>
          <w:tcPr>
            <w:tcW w:w="810" w:type="dxa"/>
            <w:textDirection w:val="btLr"/>
          </w:tcPr>
          <w:p w:rsidR="00287D22" w:rsidRPr="006F644E" w:rsidRDefault="00287D22" w:rsidP="008368EA">
            <w:pPr>
              <w:spacing w:after="0"/>
              <w:ind w:left="144"/>
              <w:rPr>
                <w:rFonts w:ascii="Sylfaen" w:hAnsi="Sylfaen" w:cs="Sylfaen"/>
                <w:sz w:val="18"/>
                <w:szCs w:val="18"/>
                <w:lang w:val="ka-GE"/>
              </w:rPr>
            </w:pPr>
            <w:r w:rsidRPr="006F644E">
              <w:rPr>
                <w:rFonts w:ascii="Sylfaen" w:hAnsi="Sylfaen" w:cs="Sylfaen"/>
                <w:sz w:val="18"/>
                <w:szCs w:val="18"/>
                <w:lang w:val="ka-GE"/>
              </w:rPr>
              <w:t>კეხამდე</w:t>
            </w:r>
          </w:p>
        </w:tc>
        <w:tc>
          <w:tcPr>
            <w:tcW w:w="99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90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1170" w:type="dxa"/>
            <w:vMerge/>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r>
      <w:tr w:rsidR="00287D22" w:rsidRPr="006F644E" w:rsidTr="006F644E">
        <w:trPr>
          <w:trHeight w:val="509"/>
        </w:trPr>
        <w:tc>
          <w:tcPr>
            <w:tcW w:w="1403" w:type="dxa"/>
          </w:tcPr>
          <w:p w:rsidR="00287D22" w:rsidRPr="006F644E" w:rsidRDefault="00287D22" w:rsidP="008368EA">
            <w:pPr>
              <w:spacing w:before="40" w:afterLines="40" w:after="96" w:line="288" w:lineRule="auto"/>
              <w:ind w:right="-80"/>
              <w:rPr>
                <w:rFonts w:ascii="Sylfaen" w:hAnsi="Sylfaen" w:cs="Sylfaen"/>
                <w:sz w:val="18"/>
                <w:szCs w:val="18"/>
                <w:lang w:val="ka-GE"/>
              </w:rPr>
            </w:pPr>
            <w:r w:rsidRPr="006F644E">
              <w:rPr>
                <w:rFonts w:ascii="Sylfaen" w:hAnsi="Sylfaen" w:cs="Sylfaen"/>
                <w:sz w:val="18"/>
                <w:szCs w:val="18"/>
                <w:lang w:val="ka-GE"/>
              </w:rPr>
              <w:t>სასოფლო-სამოსახლო ზონა (შზ-1)</w:t>
            </w:r>
          </w:p>
        </w:tc>
        <w:tc>
          <w:tcPr>
            <w:tcW w:w="54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 xml:space="preserve">300 </w:t>
            </w:r>
          </w:p>
        </w:tc>
        <w:tc>
          <w:tcPr>
            <w:tcW w:w="450" w:type="dxa"/>
          </w:tcPr>
          <w:p w:rsidR="00287D22" w:rsidRPr="006F644E" w:rsidRDefault="00287D22" w:rsidP="000855BA">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40</w:t>
            </w:r>
          </w:p>
        </w:tc>
        <w:tc>
          <w:tcPr>
            <w:tcW w:w="63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9 მ</w:t>
            </w:r>
          </w:p>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c>
          <w:tcPr>
            <w:tcW w:w="72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20 მ</w:t>
            </w:r>
          </w:p>
        </w:tc>
        <w:tc>
          <w:tcPr>
            <w:tcW w:w="63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3 მ</w:t>
            </w:r>
          </w:p>
        </w:tc>
        <w:tc>
          <w:tcPr>
            <w:tcW w:w="720" w:type="dxa"/>
          </w:tcPr>
          <w:p w:rsidR="00287D22" w:rsidRPr="006F644E" w:rsidRDefault="00287D22" w:rsidP="00FB3F14">
            <w:pPr>
              <w:spacing w:before="40" w:afterLines="40" w:after="96" w:line="288" w:lineRule="auto"/>
              <w:ind w:left="-68" w:right="-51"/>
              <w:jc w:val="center"/>
              <w:rPr>
                <w:rFonts w:ascii="Sylfaen" w:hAnsi="Sylfaen" w:cs="Sylfaen"/>
                <w:b/>
                <w:bCs/>
                <w:sz w:val="18"/>
                <w:szCs w:val="18"/>
                <w:lang w:val="ka-GE"/>
              </w:rPr>
            </w:pPr>
            <w:r w:rsidRPr="006F644E">
              <w:rPr>
                <w:rFonts w:ascii="Sylfaen" w:hAnsi="Sylfaen" w:cs="Sylfaen"/>
                <w:sz w:val="18"/>
                <w:szCs w:val="18"/>
                <w:lang w:val="ka-GE"/>
              </w:rPr>
              <w:t xml:space="preserve"> 0</w:t>
            </w:r>
            <w:r w:rsidRPr="006F644E">
              <w:rPr>
                <w:rFonts w:ascii="Sylfaen" w:hAnsi="Sylfaen" w:cs="Sylfaen"/>
                <w:b/>
                <w:bCs/>
                <w:sz w:val="18"/>
                <w:szCs w:val="18"/>
                <w:lang w:val="ka-GE"/>
              </w:rPr>
              <w:t xml:space="preserve"> </w:t>
            </w:r>
          </w:p>
        </w:tc>
        <w:tc>
          <w:tcPr>
            <w:tcW w:w="63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3 მ</w:t>
            </w:r>
          </w:p>
        </w:tc>
        <w:tc>
          <w:tcPr>
            <w:tcW w:w="630" w:type="dxa"/>
          </w:tcPr>
          <w:p w:rsidR="00287D22" w:rsidRPr="006F644E" w:rsidRDefault="00287D22" w:rsidP="008368EA">
            <w:pPr>
              <w:spacing w:before="40" w:afterLines="40" w:after="96" w:line="288" w:lineRule="auto"/>
              <w:ind w:right="-51"/>
              <w:rPr>
                <w:rFonts w:ascii="Sylfaen" w:hAnsi="Sylfaen" w:cs="Sylfaen"/>
                <w:sz w:val="18"/>
                <w:szCs w:val="18"/>
                <w:lang w:val="ka-GE"/>
              </w:rPr>
            </w:pPr>
            <w:r w:rsidRPr="006F644E">
              <w:rPr>
                <w:rFonts w:ascii="Sylfaen" w:hAnsi="Sylfaen" w:cs="Sylfaen"/>
                <w:sz w:val="18"/>
                <w:szCs w:val="18"/>
                <w:lang w:val="ka-GE"/>
              </w:rPr>
              <w:t>3 ან</w:t>
            </w:r>
          </w:p>
          <w:p w:rsidR="00287D22" w:rsidRPr="006F644E" w:rsidRDefault="00287D22" w:rsidP="008368EA">
            <w:pPr>
              <w:spacing w:before="40" w:after="40" w:line="288" w:lineRule="auto"/>
              <w:ind w:left="-94" w:right="-80"/>
              <w:jc w:val="center"/>
              <w:rPr>
                <w:rFonts w:ascii="Sylfaen" w:hAnsi="Sylfaen" w:cs="Sylfaen"/>
                <w:sz w:val="18"/>
                <w:szCs w:val="18"/>
                <w:lang w:val="ka-GE"/>
              </w:rPr>
            </w:pPr>
            <w:r w:rsidRPr="006F644E">
              <w:rPr>
                <w:rFonts w:ascii="Sylfaen" w:hAnsi="Sylfaen" w:cs="Sylfaen"/>
                <w:sz w:val="18"/>
                <w:szCs w:val="18"/>
                <w:lang w:val="ka-GE"/>
              </w:rPr>
              <w:t>2ს. და მანს.</w:t>
            </w:r>
          </w:p>
        </w:tc>
        <w:tc>
          <w:tcPr>
            <w:tcW w:w="63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8 მ</w:t>
            </w:r>
          </w:p>
        </w:tc>
        <w:tc>
          <w:tcPr>
            <w:tcW w:w="81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10 მ</w:t>
            </w:r>
          </w:p>
        </w:tc>
        <w:tc>
          <w:tcPr>
            <w:tcW w:w="99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0.3 მდე</w:t>
            </w:r>
          </w:p>
        </w:tc>
        <w:tc>
          <w:tcPr>
            <w:tcW w:w="90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0.5 მდე</w:t>
            </w:r>
          </w:p>
        </w:tc>
        <w:tc>
          <w:tcPr>
            <w:tcW w:w="117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0.3 დან</w:t>
            </w:r>
          </w:p>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r>
    </w:tbl>
    <w:p w:rsidR="00287D22" w:rsidRPr="006F644E" w:rsidRDefault="00287D22" w:rsidP="00F372BE">
      <w:pPr>
        <w:jc w:val="both"/>
        <w:rPr>
          <w:rFonts w:ascii="Sylfaen" w:hAnsi="Sylfaen" w:cs="Sylfaen"/>
          <w:b/>
          <w:bCs/>
          <w:sz w:val="24"/>
          <w:szCs w:val="24"/>
          <w:lang w:val="ka-GE"/>
        </w:rPr>
      </w:pPr>
    </w:p>
    <w:p w:rsidR="00287D22" w:rsidRPr="006F644E" w:rsidRDefault="00287D22" w:rsidP="00F372BE">
      <w:pPr>
        <w:jc w:val="both"/>
        <w:rPr>
          <w:rFonts w:ascii="Sylfaen" w:hAnsi="Sylfaen" w:cs="Sylfaen"/>
          <w:sz w:val="24"/>
          <w:szCs w:val="24"/>
          <w:lang w:val="ka-GE"/>
        </w:rPr>
      </w:pPr>
      <w:bookmarkStart w:id="27" w:name="_Hlk16602824"/>
      <w:r w:rsidRPr="006F644E">
        <w:rPr>
          <w:rFonts w:ascii="Sylfaen" w:hAnsi="Sylfaen" w:cs="Sylfaen"/>
          <w:sz w:val="24"/>
          <w:szCs w:val="24"/>
          <w:lang w:val="ka-GE"/>
        </w:rPr>
        <w:t xml:space="preserve"> ა) დამხმარე კოშკების, სატელიტური ანტენების თეფშებისა და მსგავსი ნაგებობების/სტრუქტურების სიმაღლეები დასაშვებია აღემატებოდეს ცხრილში მოცემულ მაქსიმალურ სიმაღლეს</w:t>
      </w:r>
      <w:r>
        <w:rPr>
          <w:rFonts w:ascii="Sylfaen" w:hAnsi="Sylfaen" w:cs="Sylfaen"/>
          <w:sz w:val="24"/>
          <w:szCs w:val="24"/>
          <w:lang w:val="ka-GE"/>
        </w:rPr>
        <w:t>;</w:t>
      </w:r>
    </w:p>
    <w:p w:rsidR="00287D22" w:rsidRPr="006F644E" w:rsidRDefault="00287D22" w:rsidP="00F372BE">
      <w:pPr>
        <w:jc w:val="both"/>
        <w:rPr>
          <w:rFonts w:ascii="Sylfaen" w:hAnsi="Sylfaen" w:cs="Sylfaen"/>
          <w:sz w:val="24"/>
          <w:szCs w:val="24"/>
          <w:lang w:val="ka-GE"/>
        </w:rPr>
      </w:pPr>
      <w:bookmarkStart w:id="28" w:name="_Hlk21709418"/>
      <w:r w:rsidRPr="006F644E">
        <w:rPr>
          <w:rFonts w:ascii="Sylfaen" w:hAnsi="Sylfaen" w:cs="Sylfaen"/>
          <w:sz w:val="24"/>
          <w:szCs w:val="24"/>
          <w:lang w:val="ka-GE"/>
        </w:rPr>
        <w:t>ბ) შენობის შეწევის მანძილებისადმი დამატებითი მოთხოვნები შესაძლებელია განისაზღვროს ბახმაროს სარეკრეაციო ტერიტორიის განაშენიანების დეტალური გეგმით ან მიწის ნაკვეთის სამშენებლოდ გამოყენების პირობებით ძირითადი დებულების შესაბამისად. ცხრილში მითითებული ,,0“ შეწევის მანძილისადმი მოთხოვნები განეკუთვნება განაშენიანების შეტყუპებულ სახეობას</w:t>
      </w:r>
      <w:r>
        <w:rPr>
          <w:rFonts w:ascii="Sylfaen" w:hAnsi="Sylfaen" w:cs="Sylfaen"/>
          <w:sz w:val="24"/>
          <w:szCs w:val="24"/>
          <w:lang w:val="ka-GE"/>
        </w:rPr>
        <w:t>;</w:t>
      </w:r>
    </w:p>
    <w:bookmarkEnd w:id="28"/>
    <w:p w:rsidR="00287D22" w:rsidRPr="006F644E" w:rsidRDefault="00287D22" w:rsidP="00A076AD">
      <w:pPr>
        <w:jc w:val="both"/>
        <w:rPr>
          <w:rFonts w:ascii="Sylfaen" w:hAnsi="Sylfaen" w:cs="Sylfaen"/>
          <w:sz w:val="24"/>
          <w:szCs w:val="24"/>
          <w:lang w:val="ka-GE"/>
        </w:rPr>
      </w:pPr>
      <w:r w:rsidRPr="006F644E">
        <w:rPr>
          <w:rFonts w:ascii="Sylfaen" w:hAnsi="Sylfaen" w:cs="Sylfaen"/>
          <w:sz w:val="24"/>
          <w:szCs w:val="24"/>
          <w:lang w:val="ka-GE"/>
        </w:rPr>
        <w:t>გ) განაშენიანების ინტენსივობის მაქსიმალური კოეფიციენტების გაზრდა შესაძლებელია მაქიმუმ 10%-მდე, განაშენიანების დეტალური გეგმის შესაბამისად</w:t>
      </w:r>
      <w:r>
        <w:rPr>
          <w:rFonts w:ascii="Sylfaen" w:hAnsi="Sylfaen" w:cs="Sylfaen"/>
          <w:sz w:val="24"/>
          <w:szCs w:val="24"/>
          <w:lang w:val="ka-GE"/>
        </w:rPr>
        <w:t>;</w:t>
      </w:r>
    </w:p>
    <w:p w:rsidR="00287D22" w:rsidRPr="006F644E" w:rsidRDefault="00287D22" w:rsidP="00A076AD">
      <w:pPr>
        <w:jc w:val="both"/>
        <w:rPr>
          <w:rFonts w:ascii="Sylfaen" w:hAnsi="Sylfaen" w:cs="Sylfaen"/>
          <w:sz w:val="24"/>
          <w:szCs w:val="24"/>
          <w:lang w:val="ka-GE"/>
        </w:rPr>
      </w:pPr>
      <w:r w:rsidRPr="006F644E">
        <w:rPr>
          <w:rFonts w:ascii="Sylfaen" w:hAnsi="Sylfaen" w:cs="Sylfaen"/>
          <w:sz w:val="24"/>
          <w:szCs w:val="24"/>
          <w:lang w:val="ka-GE"/>
        </w:rPr>
        <w:t>დ) სასოფლო-სამოსახლო</w:t>
      </w:r>
      <w:r w:rsidRPr="006F644E">
        <w:rPr>
          <w:rFonts w:ascii="Sylfaen" w:hAnsi="Sylfaen" w:cs="Sylfaen"/>
          <w:spacing w:val="45"/>
          <w:sz w:val="24"/>
          <w:szCs w:val="24"/>
          <w:lang w:val="ka-GE"/>
        </w:rPr>
        <w:t xml:space="preserve"> </w:t>
      </w:r>
      <w:r w:rsidRPr="006F644E">
        <w:rPr>
          <w:rFonts w:ascii="Sylfaen" w:hAnsi="Sylfaen" w:cs="Sylfaen"/>
          <w:sz w:val="24"/>
          <w:szCs w:val="24"/>
          <w:lang w:val="ka-GE"/>
        </w:rPr>
        <w:t>ზონა</w:t>
      </w:r>
      <w:r w:rsidRPr="006F644E">
        <w:rPr>
          <w:rFonts w:ascii="Sylfaen" w:hAnsi="Sylfaen" w:cs="Sylfaen"/>
          <w:spacing w:val="11"/>
          <w:sz w:val="24"/>
          <w:szCs w:val="24"/>
          <w:lang w:val="ka-GE"/>
        </w:rPr>
        <w:t xml:space="preserve"> </w:t>
      </w:r>
      <w:r w:rsidRPr="006F644E">
        <w:rPr>
          <w:rFonts w:ascii="Sylfaen" w:hAnsi="Sylfaen" w:cs="Sylfaen"/>
          <w:w w:val="102"/>
          <w:sz w:val="24"/>
          <w:szCs w:val="24"/>
          <w:lang w:val="ka-GE"/>
        </w:rPr>
        <w:t>(შზ-1)</w:t>
      </w:r>
      <w:r w:rsidRPr="006F644E">
        <w:rPr>
          <w:rFonts w:ascii="Sylfaen" w:hAnsi="Sylfaen" w:cs="Sylfaen"/>
          <w:sz w:val="24"/>
          <w:szCs w:val="24"/>
          <w:lang w:val="ka-GE"/>
        </w:rPr>
        <w:t xml:space="preserve"> -შენობის მაქსიმალური სიმაღლე მიწის ნაკვეთის 15-მდე დახრილობის შემთხვევაში არ უნდა აღემატებოდეს ცხრილში განსაზღვრულს, ხოლო მიწის ნაკვეთის 15%-ზე მეტი დახრილობის შემთხვევაში შენობის მაქსიმალური სიმაღლე, საბჭოს რეკომენდაციის საფუძველზე დასაშვებია გაიზარდოს 2 მეტრამდე</w:t>
      </w:r>
      <w:r>
        <w:rPr>
          <w:rFonts w:ascii="Sylfaen" w:hAnsi="Sylfaen" w:cs="Sylfaen"/>
          <w:sz w:val="24"/>
          <w:szCs w:val="24"/>
          <w:lang w:val="ka-GE"/>
        </w:rPr>
        <w:t>;</w:t>
      </w:r>
    </w:p>
    <w:bookmarkEnd w:id="27"/>
    <w:p w:rsidR="00287D22" w:rsidRPr="006F644E" w:rsidRDefault="00287D22" w:rsidP="00317547">
      <w:pPr>
        <w:jc w:val="both"/>
        <w:rPr>
          <w:rFonts w:ascii="Sylfaen" w:hAnsi="Sylfaen" w:cs="Sylfaen"/>
          <w:sz w:val="24"/>
          <w:szCs w:val="24"/>
          <w:lang w:val="ka-GE"/>
        </w:rPr>
      </w:pPr>
      <w:r w:rsidRPr="006F644E">
        <w:rPr>
          <w:rFonts w:ascii="Sylfaen" w:hAnsi="Sylfaen" w:cs="Sylfaen"/>
          <w:sz w:val="24"/>
          <w:szCs w:val="24"/>
          <w:lang w:val="ka-GE"/>
        </w:rPr>
        <w:t>ე) შენობის არცერთი სართულის ფართობი არ უნდა აღემატებოდეს განაშენიანების ფართობს, მაგრამ დასაშვებია ქვემოთ ჩამოთვლილი ნაშვერები:</w:t>
      </w:r>
    </w:p>
    <w:p w:rsidR="00287D22" w:rsidRPr="006F644E" w:rsidRDefault="00287D22" w:rsidP="00317547">
      <w:pPr>
        <w:pStyle w:val="ListParagraph"/>
        <w:numPr>
          <w:ilvl w:val="0"/>
          <w:numId w:val="2"/>
        </w:numPr>
        <w:jc w:val="both"/>
        <w:rPr>
          <w:rFonts w:ascii="Sylfaen" w:hAnsi="Sylfaen" w:cs="Sylfaen"/>
          <w:sz w:val="24"/>
          <w:szCs w:val="24"/>
          <w:lang w:val="ka-GE"/>
        </w:rPr>
      </w:pPr>
      <w:r w:rsidRPr="006F644E">
        <w:rPr>
          <w:rFonts w:ascii="Sylfaen" w:hAnsi="Sylfaen" w:cs="Sylfaen"/>
          <w:sz w:val="24"/>
          <w:szCs w:val="24"/>
          <w:lang w:val="ka-GE"/>
        </w:rPr>
        <w:t>1,5 მეტრამდე – სამი მხრიდან ღია აივნები, რომლებიც არ იკავებენ იმ ფასადის სიგრძის მესამედზე მეტს, რომლიდანაც აივნებია გამოშვერილი;</w:t>
      </w:r>
    </w:p>
    <w:p w:rsidR="00287D22" w:rsidRPr="006F644E" w:rsidRDefault="00287D22" w:rsidP="008368EA">
      <w:pPr>
        <w:pStyle w:val="ListParagraph"/>
        <w:numPr>
          <w:ilvl w:val="0"/>
          <w:numId w:val="2"/>
        </w:numPr>
        <w:jc w:val="both"/>
        <w:rPr>
          <w:rFonts w:ascii="Sylfaen" w:hAnsi="Sylfaen" w:cs="Sylfaen"/>
          <w:sz w:val="24"/>
          <w:szCs w:val="24"/>
          <w:lang w:val="ka-GE"/>
        </w:rPr>
      </w:pPr>
      <w:r w:rsidRPr="006F644E">
        <w:rPr>
          <w:rFonts w:ascii="Sylfaen" w:hAnsi="Sylfaen" w:cs="Sylfaen"/>
          <w:sz w:val="24"/>
          <w:szCs w:val="24"/>
          <w:lang w:val="ka-GE"/>
        </w:rPr>
        <w:t>0,6 მეტრამდე – სახურავის ნაშვერები.</w:t>
      </w:r>
    </w:p>
    <w:p w:rsidR="00287D22" w:rsidRPr="006F644E" w:rsidRDefault="00287D22" w:rsidP="00F372BE">
      <w:pPr>
        <w:jc w:val="both"/>
        <w:rPr>
          <w:rFonts w:ascii="Sylfaen" w:hAnsi="Sylfaen" w:cs="Sylfaen"/>
          <w:b/>
          <w:bCs/>
          <w:sz w:val="24"/>
          <w:szCs w:val="24"/>
          <w:lang w:val="ka-GE"/>
        </w:rPr>
      </w:pPr>
      <w:bookmarkStart w:id="29" w:name="_Hlk15406053"/>
      <w:r w:rsidRPr="006F644E">
        <w:rPr>
          <w:rFonts w:ascii="Sylfaen" w:hAnsi="Sylfaen" w:cs="Sylfaen"/>
          <w:sz w:val="24"/>
          <w:szCs w:val="24"/>
          <w:lang w:val="ka-GE"/>
        </w:rPr>
        <w:t xml:space="preserve">3. გენერალური გეგმით დადგენილი განაშენიანების დეტალური გეგმის არეალები უნდა განვითარდეს რეგლამენტით დადენილი პირობების შესაბამისად. </w:t>
      </w:r>
      <w:bookmarkEnd w:id="29"/>
    </w:p>
    <w:p w:rsidR="00287D22" w:rsidRPr="006F644E" w:rsidRDefault="00287D22" w:rsidP="00F372BE">
      <w:pPr>
        <w:jc w:val="both"/>
        <w:rPr>
          <w:rFonts w:ascii="Sylfaen" w:hAnsi="Sylfaen" w:cs="Sylfaen"/>
          <w:b/>
          <w:bCs/>
          <w:sz w:val="24"/>
          <w:szCs w:val="24"/>
          <w:lang w:val="ka-GE"/>
        </w:rPr>
      </w:pPr>
      <w:r w:rsidRPr="006F644E">
        <w:rPr>
          <w:rFonts w:ascii="Sylfaen" w:hAnsi="Sylfaen" w:cs="Sylfaen"/>
          <w:b/>
          <w:bCs/>
          <w:sz w:val="24"/>
          <w:szCs w:val="24"/>
          <w:lang w:val="ka-GE"/>
        </w:rPr>
        <w:t>მუხლი 6. საცხოვრებელი ზონა</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1. დაბალი ინტენსივობის საცხოვრებელი ზონა (სზ-2) დაბალი ინტენსივობის საცხოვრებელი ზონა წარმოადგენს საცხოვრებელი ზონის ერთგვაროვან ქვეზონას, სადაც დომინირებს ინდივიდუალური საცხოვრებელი სახლები. აგრეთვე, დასაშვებია სასოფლო-სამეურნეო დანიშნულების შენობა-ნაგებობის განთვასება. ნებადართული სახეობებია:</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ა) ინდივიდუალური საცხოვრებელი სახლი (დომინირებული სახეობა);</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 xml:space="preserve">ბ) სარეკრეაციო სივრცეები და მისი ფუნქციონირებისთვის საჭირო შენობა და ნაგებობა; </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გ) კვების და სავაჭრო ობიექტი, რომელიც ემსახურება შესაბამის განაშენიანებას;</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დ) საოჯახო (არასამეწარმეო) საბაღე და საბოსტნე მეურნეობისთვის საჭირო შენობა-ნაგებობა (მათ შორის, ორანჟერეა და სათბური), სამეზობლო თმენისა და სანიტარიულ-ჰიგიენური ნორმების დაცვით;</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ე) მცირე ზომის სახელოსნო, რომელიც არ არღვევს სამეზობლო თმენის პრინციპებს;</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 xml:space="preserve">ვ) რელიგიური/საკულტო, კულტურის, სოციალური, ჯანდაცვისა და სასპორტო ობიექტი; </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ზ) სკოლამდელი და სასკოლო აღზრდის დაწესებულება;</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 xml:space="preserve">თ) საყოფაცხოვრებო მომსახურების ობიექტი; </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ი) ადმინისტრაციული ობიექტი;</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კ) ინდივიდუალური სამეურნეო და ტექნიკური დამხმარე ნაგებობა.</w:t>
      </w:r>
    </w:p>
    <w:p w:rsidR="00287D22" w:rsidRPr="006F644E" w:rsidRDefault="00287D22" w:rsidP="00AD7290">
      <w:pPr>
        <w:jc w:val="both"/>
        <w:rPr>
          <w:rFonts w:ascii="Sylfaen" w:hAnsi="Sylfaen" w:cs="Sylfaen"/>
          <w:b/>
          <w:bCs/>
          <w:sz w:val="24"/>
          <w:szCs w:val="24"/>
          <w:lang w:val="ka-GE"/>
        </w:rPr>
      </w:pPr>
      <w:r w:rsidRPr="006F644E">
        <w:rPr>
          <w:rFonts w:ascii="Sylfaen" w:hAnsi="Sylfaen" w:cs="Sylfaen"/>
          <w:b/>
          <w:bCs/>
          <w:sz w:val="24"/>
          <w:szCs w:val="24"/>
          <w:lang w:val="ka-GE"/>
        </w:rPr>
        <w:t xml:space="preserve">საგამონაკლისო წესით შეიძლება ასევე დასაშვები იყოს: </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ა) სასტუმრო;</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ბ) მცირე ზომის სამეწარმეო ობიექტი, რომელიც არ არღვევს სამეზობლო თმენის პრინციპებს და არ არის საშიში სიცოცხლისა და ჯანმრთელობისათვის;</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გ) ოფისი;</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დ) ავტოსატრანსპორტო საშუალების მომსახურების ობიექტი.</w:t>
      </w:r>
    </w:p>
    <w:p w:rsidR="00287D22" w:rsidRPr="006F644E" w:rsidRDefault="00287D22" w:rsidP="00AD7290">
      <w:pPr>
        <w:jc w:val="both"/>
        <w:rPr>
          <w:rFonts w:ascii="Sylfaen" w:hAnsi="Sylfaen" w:cs="Sylfaen"/>
          <w:b/>
          <w:bCs/>
          <w:sz w:val="24"/>
          <w:szCs w:val="24"/>
          <w:lang w:val="ka-GE"/>
        </w:rPr>
      </w:pPr>
      <w:r w:rsidRPr="006F644E">
        <w:rPr>
          <w:rFonts w:ascii="Sylfaen" w:hAnsi="Sylfaen" w:cs="Sylfaen"/>
          <w:b/>
          <w:bCs/>
          <w:sz w:val="24"/>
          <w:szCs w:val="24"/>
          <w:lang w:val="ka-GE"/>
        </w:rPr>
        <w:t>2. საშუალო ინტენსივობის საცხოვრებელი ზონა (სზ-3)- საშუალო  ინტენსივობის  საცხოვრებელი  ზონა  წარმოადგენს  საცხოვრებელი  ზონის  არაერთგვაროვან ქვეზონას, სადაც დასაშვებია საზოგადოებრივი დანიშნულების ობიექტების არსებობა. ნებადართული სახეობებია:</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ა) ინდივიდუალური საცხოვრებელი სახლი;</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ბ) საშუალო ინტენსივობის მრავალბინიანი საცხოვრებელი სახლი;</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გ) სარეკრეაციო სივრცეები და მისი ფუნქციონირებისთვის საჭირო შენობა და ნაგებობა;</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დ) კვების და სავაჭრო ობიექტი, რომელიც ემსახურება შესაბამის დასახლებას;</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 xml:space="preserve">ე) რელიგიური/საკულტო, კულტურის, სოციალური, ჯანდაცვისა და სასპორტო ობიექტი; </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ვ) საყოფაცხოვრებო მომსახურების ობიექტი;</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ზ) სასტუმრო;</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 xml:space="preserve">თ) ინდივიდუალური სამეურნეო და ტექნიკური დამხმარე ნაგებობა; </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ი) ადმინისტრაციული ობიექტი;</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კ) ოფისი;</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ლ) ცალკე მდგომი და შენობაში ინტეგრირებული ავტოსადგომი.</w:t>
      </w:r>
    </w:p>
    <w:p w:rsidR="00287D22" w:rsidRPr="006F644E" w:rsidRDefault="00287D22" w:rsidP="00AD7290">
      <w:pPr>
        <w:jc w:val="both"/>
        <w:rPr>
          <w:rFonts w:ascii="Sylfaen" w:hAnsi="Sylfaen" w:cs="Sylfaen"/>
          <w:b/>
          <w:bCs/>
          <w:sz w:val="24"/>
          <w:szCs w:val="24"/>
          <w:lang w:val="ka-GE"/>
        </w:rPr>
      </w:pPr>
      <w:r w:rsidRPr="006F644E">
        <w:rPr>
          <w:rFonts w:ascii="Sylfaen" w:hAnsi="Sylfaen" w:cs="Sylfaen"/>
          <w:b/>
          <w:bCs/>
          <w:sz w:val="24"/>
          <w:szCs w:val="24"/>
          <w:lang w:val="ka-GE"/>
        </w:rPr>
        <w:t xml:space="preserve"> საგამონაკლისო წესით შეიძლება ასევე დასაშვები იყოს:</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ა) მცირე ზომის სამეწარმეო ობიექტი, რომელიც არ არღვევს სამეზობლო თმენის პრინციპებს;</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 xml:space="preserve"> ბ ) სავაჭრო ცენტრი;</w:t>
      </w:r>
    </w:p>
    <w:p w:rsidR="00287D22" w:rsidRPr="006F644E" w:rsidRDefault="00287D22" w:rsidP="00AD7290">
      <w:pPr>
        <w:jc w:val="both"/>
        <w:rPr>
          <w:rFonts w:ascii="Sylfaen" w:hAnsi="Sylfaen" w:cs="Sylfaen"/>
          <w:sz w:val="24"/>
          <w:szCs w:val="24"/>
          <w:lang w:val="ka-GE"/>
        </w:rPr>
      </w:pPr>
      <w:r w:rsidRPr="006F644E">
        <w:rPr>
          <w:rFonts w:ascii="Sylfaen" w:hAnsi="Sylfaen" w:cs="Sylfaen"/>
          <w:sz w:val="24"/>
          <w:szCs w:val="24"/>
          <w:lang w:val="ka-GE"/>
        </w:rPr>
        <w:t>გ) ავტოსატრანსპორტო საშუალების მომსახურების ობიექტი.</w:t>
      </w:r>
    </w:p>
    <w:p w:rsidR="00287D22" w:rsidRDefault="00287D22" w:rsidP="00182A03">
      <w:pPr>
        <w:jc w:val="both"/>
        <w:rPr>
          <w:rFonts w:ascii="Sylfaen" w:hAnsi="Sylfaen" w:cs="Sylfaen"/>
          <w:b/>
          <w:bCs/>
          <w:sz w:val="24"/>
          <w:szCs w:val="24"/>
          <w:lang w:val="ka-GE"/>
        </w:rPr>
      </w:pPr>
      <w:r w:rsidRPr="006F644E">
        <w:rPr>
          <w:rFonts w:ascii="Sylfaen" w:hAnsi="Sylfaen" w:cs="Sylfaen"/>
          <w:b/>
          <w:bCs/>
          <w:sz w:val="24"/>
          <w:szCs w:val="24"/>
          <w:lang w:val="ka-GE"/>
        </w:rPr>
        <w:t>3. განაშენიანების პარამეტრების ცხრილი:</w:t>
      </w:r>
    </w:p>
    <w:p w:rsidR="00287D22" w:rsidRDefault="00287D22" w:rsidP="00182A03">
      <w:pPr>
        <w:jc w:val="both"/>
        <w:rPr>
          <w:rFonts w:ascii="Sylfaen" w:hAnsi="Sylfaen" w:cs="Sylfaen"/>
          <w:b/>
          <w:bCs/>
          <w:sz w:val="24"/>
          <w:szCs w:val="24"/>
          <w:lang w:val="ka-GE"/>
        </w:rPr>
      </w:pPr>
    </w:p>
    <w:p w:rsidR="00287D22" w:rsidRDefault="00287D22" w:rsidP="00182A03">
      <w:pPr>
        <w:jc w:val="both"/>
        <w:rPr>
          <w:rFonts w:ascii="Sylfaen" w:hAnsi="Sylfaen" w:cs="Sylfaen"/>
          <w:b/>
          <w:bCs/>
          <w:sz w:val="24"/>
          <w:szCs w:val="24"/>
          <w:lang w:val="ka-GE"/>
        </w:rPr>
      </w:pPr>
    </w:p>
    <w:p w:rsidR="00287D22" w:rsidRDefault="00287D22" w:rsidP="00182A03">
      <w:pPr>
        <w:jc w:val="both"/>
        <w:rPr>
          <w:rFonts w:ascii="Sylfaen" w:hAnsi="Sylfaen" w:cs="Sylfaen"/>
          <w:b/>
          <w:bCs/>
          <w:sz w:val="24"/>
          <w:szCs w:val="24"/>
          <w:lang w:val="ka-GE"/>
        </w:rPr>
      </w:pPr>
    </w:p>
    <w:p w:rsidR="00287D22" w:rsidRDefault="00287D22" w:rsidP="00182A03">
      <w:pPr>
        <w:jc w:val="both"/>
        <w:rPr>
          <w:rFonts w:ascii="Sylfaen" w:hAnsi="Sylfaen" w:cs="Sylfaen"/>
          <w:b/>
          <w:bCs/>
          <w:sz w:val="24"/>
          <w:szCs w:val="24"/>
          <w:lang w:val="ka-GE"/>
        </w:rPr>
      </w:pPr>
    </w:p>
    <w:p w:rsidR="00287D22" w:rsidRDefault="00287D22" w:rsidP="00182A03">
      <w:pPr>
        <w:jc w:val="both"/>
        <w:rPr>
          <w:rFonts w:ascii="Sylfaen" w:hAnsi="Sylfaen" w:cs="Sylfaen"/>
          <w:b/>
          <w:bCs/>
          <w:sz w:val="24"/>
          <w:szCs w:val="24"/>
          <w:lang w:val="ka-GE"/>
        </w:rPr>
      </w:pPr>
    </w:p>
    <w:tbl>
      <w:tblPr>
        <w:tblW w:w="10313" w:type="dxa"/>
        <w:tblInd w:w="-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3"/>
        <w:gridCol w:w="540"/>
        <w:gridCol w:w="519"/>
        <w:gridCol w:w="561"/>
        <w:gridCol w:w="630"/>
        <w:gridCol w:w="540"/>
        <w:gridCol w:w="630"/>
        <w:gridCol w:w="630"/>
        <w:gridCol w:w="900"/>
        <w:gridCol w:w="720"/>
        <w:gridCol w:w="720"/>
        <w:gridCol w:w="990"/>
        <w:gridCol w:w="900"/>
        <w:gridCol w:w="810"/>
      </w:tblGrid>
      <w:tr w:rsidR="00287D22" w:rsidRPr="006F644E">
        <w:tc>
          <w:tcPr>
            <w:tcW w:w="1223" w:type="dxa"/>
            <w:vMerge w:val="restart"/>
          </w:tcPr>
          <w:p w:rsidR="00287D22" w:rsidRPr="006F644E" w:rsidRDefault="00287D22" w:rsidP="00FB3F14">
            <w:pPr>
              <w:spacing w:before="40" w:afterLines="40" w:after="96" w:line="288" w:lineRule="auto"/>
              <w:ind w:left="-94" w:right="-80"/>
              <w:jc w:val="center"/>
              <w:rPr>
                <w:rFonts w:ascii="Sylfaen" w:hAnsi="Sylfaen" w:cs="Sylfaen"/>
                <w:b/>
                <w:bCs/>
                <w:sz w:val="16"/>
                <w:szCs w:val="16"/>
                <w:lang w:val="ka-GE"/>
              </w:rPr>
            </w:pPr>
            <w:bookmarkStart w:id="30" w:name="_Hlk16606562"/>
            <w:r w:rsidRPr="006F644E">
              <w:rPr>
                <w:rFonts w:ascii="Sylfaen" w:hAnsi="Sylfaen" w:cs="Sylfaen"/>
                <w:b/>
                <w:bCs/>
                <w:sz w:val="16"/>
                <w:szCs w:val="16"/>
                <w:lang w:val="ka-GE"/>
              </w:rPr>
              <w:t>კონკრეტული საცხოვრებელი ზონები</w:t>
            </w:r>
          </w:p>
          <w:p w:rsidR="00287D22" w:rsidRPr="006F644E" w:rsidRDefault="00287D22" w:rsidP="00FB3F14">
            <w:pPr>
              <w:spacing w:before="40" w:afterLines="40" w:after="96" w:line="288" w:lineRule="auto"/>
              <w:ind w:left="-45" w:right="-48"/>
              <w:jc w:val="center"/>
              <w:rPr>
                <w:rFonts w:ascii="Sylfaen" w:hAnsi="Sylfaen" w:cs="Sylfaen"/>
                <w:sz w:val="16"/>
                <w:szCs w:val="16"/>
                <w:lang w:val="ka-GE"/>
              </w:rPr>
            </w:pPr>
          </w:p>
        </w:tc>
        <w:tc>
          <w:tcPr>
            <w:tcW w:w="540" w:type="dxa"/>
            <w:vMerge w:val="restart"/>
            <w:textDirection w:val="btLr"/>
          </w:tcPr>
          <w:p w:rsidR="00287D22" w:rsidRPr="006F644E" w:rsidRDefault="00287D22" w:rsidP="00FB3F14">
            <w:pPr>
              <w:spacing w:before="40" w:afterLines="40" w:after="96"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მიწის ნაკვეთის მინ. ფართობი (მ</w:t>
            </w:r>
            <w:r w:rsidRPr="006F644E">
              <w:rPr>
                <w:rFonts w:ascii="Sylfaen" w:hAnsi="Sylfaen" w:cs="Sylfaen"/>
                <w:sz w:val="16"/>
                <w:szCs w:val="16"/>
                <w:vertAlign w:val="superscript"/>
                <w:lang w:val="ka-GE"/>
              </w:rPr>
              <w:t>2</w:t>
            </w:r>
            <w:r w:rsidRPr="006F644E">
              <w:rPr>
                <w:rFonts w:ascii="Sylfaen" w:hAnsi="Sylfaen" w:cs="Sylfaen"/>
                <w:sz w:val="16"/>
                <w:szCs w:val="16"/>
                <w:lang w:val="ka-GE"/>
              </w:rPr>
              <w:t>)</w:t>
            </w:r>
          </w:p>
        </w:tc>
        <w:tc>
          <w:tcPr>
            <w:tcW w:w="519" w:type="dxa"/>
            <w:vMerge w:val="restart"/>
            <w:textDirection w:val="btLr"/>
          </w:tcPr>
          <w:p w:rsidR="00287D22" w:rsidRPr="006F644E" w:rsidRDefault="00287D22" w:rsidP="00FB3F14">
            <w:pPr>
              <w:spacing w:before="40" w:afterLines="40" w:after="96" w:line="288" w:lineRule="auto"/>
              <w:ind w:left="-94" w:right="-94"/>
              <w:jc w:val="center"/>
              <w:rPr>
                <w:rFonts w:ascii="AcadNusx" w:hAnsi="AcadNusx" w:cs="AcadNusx"/>
                <w:b/>
                <w:bCs/>
                <w:sz w:val="16"/>
                <w:szCs w:val="16"/>
                <w:lang w:val="ka-GE"/>
              </w:rPr>
            </w:pPr>
            <w:r w:rsidRPr="006F644E">
              <w:rPr>
                <w:rFonts w:ascii="Sylfaen" w:hAnsi="Sylfaen" w:cs="Sylfaen"/>
                <w:sz w:val="16"/>
                <w:szCs w:val="16"/>
                <w:lang w:val="ka-GE"/>
              </w:rPr>
              <w:t>მაქს. სიმჭიდროვე (ერთეულები/ჰექტარზე)</w:t>
            </w:r>
          </w:p>
        </w:tc>
        <w:tc>
          <w:tcPr>
            <w:tcW w:w="1191" w:type="dxa"/>
            <w:gridSpan w:val="2"/>
          </w:tcPr>
          <w:p w:rsidR="00287D22" w:rsidRPr="006F644E" w:rsidRDefault="00287D22" w:rsidP="00FB3F14">
            <w:pPr>
              <w:spacing w:before="40" w:afterLines="40" w:after="96" w:line="288" w:lineRule="auto"/>
              <w:jc w:val="center"/>
              <w:rPr>
                <w:rFonts w:ascii="AcadMtavr" w:hAnsi="AcadMtavr" w:cs="AcadMtavr"/>
                <w:b/>
                <w:bCs/>
                <w:sz w:val="16"/>
                <w:szCs w:val="16"/>
                <w:lang w:val="ka-GE"/>
              </w:rPr>
            </w:pPr>
            <w:r w:rsidRPr="006F644E">
              <w:rPr>
                <w:rFonts w:ascii="Sylfaen" w:hAnsi="Sylfaen" w:cs="Sylfaen"/>
                <w:b/>
                <w:bCs/>
                <w:sz w:val="16"/>
                <w:szCs w:val="16"/>
                <w:lang w:val="ka-GE"/>
              </w:rPr>
              <w:t>მიწის ნაკვეთის ზომები</w:t>
            </w:r>
          </w:p>
        </w:tc>
        <w:tc>
          <w:tcPr>
            <w:tcW w:w="1800" w:type="dxa"/>
            <w:gridSpan w:val="3"/>
          </w:tcPr>
          <w:p w:rsidR="00287D22" w:rsidRPr="006F644E" w:rsidRDefault="00287D22" w:rsidP="00FB3F14">
            <w:pPr>
              <w:spacing w:before="40" w:afterLines="40" w:after="96" w:line="288" w:lineRule="auto"/>
              <w:jc w:val="center"/>
              <w:rPr>
                <w:rFonts w:ascii="AcadMtavr" w:hAnsi="AcadMtavr" w:cs="AcadMtavr"/>
                <w:b/>
                <w:bCs/>
                <w:sz w:val="16"/>
                <w:szCs w:val="16"/>
                <w:lang w:val="ka-GE"/>
              </w:rPr>
            </w:pPr>
            <w:r w:rsidRPr="006F644E">
              <w:rPr>
                <w:rFonts w:ascii="Sylfaen" w:hAnsi="Sylfaen" w:cs="Sylfaen"/>
                <w:b/>
                <w:bCs/>
                <w:sz w:val="16"/>
                <w:szCs w:val="16"/>
                <w:lang w:val="ka-GE"/>
              </w:rPr>
              <w:t>შეწევის მანძილისადმი მოთხოვნები</w:t>
            </w:r>
          </w:p>
        </w:tc>
        <w:tc>
          <w:tcPr>
            <w:tcW w:w="900" w:type="dxa"/>
            <w:vMerge w:val="restart"/>
            <w:textDirection w:val="btLr"/>
          </w:tcPr>
          <w:p w:rsidR="00287D22" w:rsidRPr="006F644E" w:rsidRDefault="00287D22" w:rsidP="008368EA">
            <w:pPr>
              <w:spacing w:before="40" w:afterLines="40" w:after="96" w:line="288" w:lineRule="auto"/>
              <w:ind w:left="113" w:right="113"/>
              <w:jc w:val="center"/>
              <w:rPr>
                <w:rFonts w:ascii="AcadMtavr" w:hAnsi="AcadMtavr" w:cs="AcadMtavr"/>
                <w:sz w:val="16"/>
                <w:szCs w:val="16"/>
                <w:lang w:val="ka-GE"/>
              </w:rPr>
            </w:pPr>
            <w:r w:rsidRPr="006F644E">
              <w:rPr>
                <w:rFonts w:ascii="Sylfaen" w:hAnsi="Sylfaen" w:cs="Sylfaen"/>
                <w:sz w:val="16"/>
                <w:szCs w:val="16"/>
                <w:lang w:val="ka-GE"/>
              </w:rPr>
              <w:t>მაქს</w:t>
            </w:r>
            <w:r w:rsidRPr="006F644E">
              <w:rPr>
                <w:rFonts w:ascii="AcadMtavr" w:hAnsi="AcadMtavr" w:cs="AcadMtavr"/>
                <w:sz w:val="16"/>
                <w:szCs w:val="16"/>
                <w:lang w:val="ka-GE"/>
              </w:rPr>
              <w:t xml:space="preserve">. </w:t>
            </w:r>
            <w:r w:rsidRPr="006F644E">
              <w:rPr>
                <w:rFonts w:ascii="Sylfaen" w:hAnsi="Sylfaen" w:cs="Sylfaen"/>
                <w:sz w:val="16"/>
                <w:szCs w:val="16"/>
                <w:lang w:val="ka-GE"/>
              </w:rPr>
              <w:t>სართულიანობა</w:t>
            </w:r>
          </w:p>
        </w:tc>
        <w:tc>
          <w:tcPr>
            <w:tcW w:w="1440" w:type="dxa"/>
            <w:gridSpan w:val="2"/>
            <w:vMerge w:val="restart"/>
          </w:tcPr>
          <w:p w:rsidR="00287D22" w:rsidRPr="006F644E" w:rsidRDefault="00287D22" w:rsidP="008368EA">
            <w:pPr>
              <w:spacing w:before="40" w:afterLines="40" w:after="96" w:line="288" w:lineRule="auto"/>
              <w:ind w:left="-88" w:right="-80"/>
              <w:rPr>
                <w:rFonts w:ascii="Sylfaen" w:hAnsi="Sylfaen" w:cs="Sylfaen"/>
                <w:b/>
                <w:bCs/>
                <w:sz w:val="16"/>
                <w:szCs w:val="16"/>
                <w:lang w:val="ka-GE"/>
              </w:rPr>
            </w:pPr>
            <w:r w:rsidRPr="006F644E">
              <w:rPr>
                <w:rFonts w:ascii="Sylfaen" w:hAnsi="Sylfaen" w:cs="Sylfaen"/>
                <w:b/>
                <w:bCs/>
                <w:sz w:val="16"/>
                <w:szCs w:val="16"/>
                <w:lang w:val="ka-GE"/>
              </w:rPr>
              <w:t>შენობის</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მაქს</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 xml:space="preserve">სიმაღლე </w:t>
            </w:r>
          </w:p>
          <w:p w:rsidR="00287D22" w:rsidRPr="006F644E" w:rsidRDefault="00287D22" w:rsidP="008368EA">
            <w:pPr>
              <w:spacing w:before="40" w:afterLines="40" w:after="96" w:line="288" w:lineRule="auto"/>
              <w:ind w:left="-88" w:right="-80"/>
              <w:rPr>
                <w:rFonts w:ascii="AcadNusx" w:hAnsi="AcadNusx" w:cs="AcadNusx"/>
                <w:sz w:val="16"/>
                <w:szCs w:val="16"/>
                <w:lang w:val="ka-GE"/>
              </w:rPr>
            </w:pPr>
            <w:r w:rsidRPr="006F644E">
              <w:rPr>
                <w:rFonts w:ascii="Sylfaen" w:hAnsi="Sylfaen" w:cs="Sylfaen"/>
                <w:b/>
                <w:bCs/>
                <w:sz w:val="16"/>
                <w:szCs w:val="16"/>
                <w:lang w:val="ka-GE"/>
              </w:rPr>
              <w:t>-</w:t>
            </w:r>
            <w:r>
              <w:rPr>
                <w:rFonts w:ascii="Sylfaen" w:hAnsi="Sylfaen" w:cs="Sylfaen"/>
                <w:b/>
                <w:bCs/>
                <w:sz w:val="16"/>
                <w:szCs w:val="16"/>
                <w:lang w:val="ka-GE"/>
              </w:rPr>
              <w:t xml:space="preserve"> </w:t>
            </w:r>
            <w:r w:rsidRPr="006F644E">
              <w:rPr>
                <w:rFonts w:ascii="AcadNusx" w:hAnsi="AcadNusx" w:cs="AcadNusx"/>
                <w:b/>
                <w:bCs/>
                <w:sz w:val="16"/>
                <w:szCs w:val="16"/>
                <w:lang w:val="ka-GE"/>
              </w:rPr>
              <w:t>(</w:t>
            </w:r>
            <w:r w:rsidRPr="006F644E">
              <w:rPr>
                <w:rFonts w:ascii="Sylfaen" w:hAnsi="Sylfaen" w:cs="Sylfaen"/>
                <w:b/>
                <w:bCs/>
                <w:sz w:val="16"/>
                <w:szCs w:val="16"/>
                <w:lang w:val="ka-GE"/>
              </w:rPr>
              <w:t>მეტრები</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შენობასთან</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მოპირკეთებული</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ყველაზე</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დაბალი</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მიწის</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ზედაპირიდან</w:t>
            </w:r>
          </w:p>
        </w:tc>
        <w:tc>
          <w:tcPr>
            <w:tcW w:w="990" w:type="dxa"/>
            <w:vMerge w:val="restart"/>
            <w:textDirection w:val="btLr"/>
          </w:tcPr>
          <w:p w:rsidR="00287D22" w:rsidRPr="006F644E" w:rsidRDefault="00287D22" w:rsidP="00FB3F14">
            <w:pPr>
              <w:spacing w:before="40" w:afterLines="40" w:after="96" w:line="288" w:lineRule="auto"/>
              <w:ind w:left="-88" w:right="-80"/>
              <w:jc w:val="center"/>
              <w:rPr>
                <w:rFonts w:ascii="Sylfaen" w:hAnsi="Sylfaen" w:cs="Sylfaen"/>
                <w:sz w:val="16"/>
                <w:szCs w:val="16"/>
                <w:lang w:val="ka-GE"/>
              </w:rPr>
            </w:pPr>
            <w:r w:rsidRPr="006F644E">
              <w:rPr>
                <w:rFonts w:ascii="Sylfaen" w:hAnsi="Sylfaen" w:cs="Sylfaen"/>
                <w:sz w:val="16"/>
                <w:szCs w:val="16"/>
                <w:lang w:val="ka-GE"/>
              </w:rPr>
              <w:t xml:space="preserve">მიწის ნაკვეთის განაშენიანების მაქსიმალური კოეფიციენტი – (კ-1)  </w:t>
            </w:r>
          </w:p>
        </w:tc>
        <w:tc>
          <w:tcPr>
            <w:tcW w:w="900" w:type="dxa"/>
            <w:vMerge w:val="restart"/>
            <w:textDirection w:val="btLr"/>
          </w:tcPr>
          <w:p w:rsidR="00287D22" w:rsidRPr="006F644E" w:rsidRDefault="00287D22" w:rsidP="00FB3F14">
            <w:pPr>
              <w:spacing w:before="40" w:afterLines="40" w:after="96" w:line="288" w:lineRule="auto"/>
              <w:ind w:left="-108" w:right="-94"/>
              <w:jc w:val="center"/>
              <w:rPr>
                <w:rFonts w:ascii="Sylfaen" w:hAnsi="Sylfaen" w:cs="Sylfaen"/>
                <w:sz w:val="16"/>
                <w:szCs w:val="16"/>
                <w:lang w:val="ka-GE"/>
              </w:rPr>
            </w:pPr>
            <w:r w:rsidRPr="006F644E">
              <w:rPr>
                <w:rFonts w:ascii="Sylfaen" w:hAnsi="Sylfaen" w:cs="Sylfaen"/>
                <w:sz w:val="16"/>
                <w:szCs w:val="16"/>
                <w:lang w:val="ka-GE"/>
              </w:rPr>
              <w:t xml:space="preserve">მიწის ნაკვეთის განაშენიანების სიმჭიდროვის მაქსიმალური კოეფიციენტი – (კ-2) </w:t>
            </w:r>
          </w:p>
        </w:tc>
        <w:tc>
          <w:tcPr>
            <w:tcW w:w="810" w:type="dxa"/>
            <w:vMerge w:val="restart"/>
            <w:textDirection w:val="btLr"/>
          </w:tcPr>
          <w:p w:rsidR="00287D22" w:rsidRPr="006F644E" w:rsidRDefault="00287D22" w:rsidP="00FB3F14">
            <w:pPr>
              <w:spacing w:before="40" w:afterLines="40" w:after="96" w:line="288" w:lineRule="auto"/>
              <w:ind w:left="-88" w:right="-95"/>
              <w:jc w:val="center"/>
              <w:rPr>
                <w:rFonts w:ascii="Sylfaen" w:hAnsi="Sylfaen" w:cs="Sylfaen"/>
                <w:sz w:val="16"/>
                <w:szCs w:val="16"/>
                <w:lang w:val="ka-GE"/>
              </w:rPr>
            </w:pPr>
            <w:r w:rsidRPr="006F644E">
              <w:rPr>
                <w:rFonts w:ascii="Sylfaen" w:hAnsi="Sylfaen" w:cs="Sylfaen"/>
                <w:sz w:val="16"/>
                <w:szCs w:val="16"/>
                <w:lang w:val="ka-GE"/>
              </w:rPr>
              <w:t xml:space="preserve">მიწის ნაკვეთის გამწვანების მინიმალური კოეფიციენტი- (კ-3) </w:t>
            </w:r>
          </w:p>
        </w:tc>
      </w:tr>
      <w:tr w:rsidR="00287D22" w:rsidRPr="006F644E">
        <w:trPr>
          <w:trHeight w:val="888"/>
        </w:trPr>
        <w:tc>
          <w:tcPr>
            <w:tcW w:w="1223" w:type="dxa"/>
            <w:vMerge/>
          </w:tcPr>
          <w:p w:rsidR="00287D22" w:rsidRPr="006F644E" w:rsidRDefault="00287D22" w:rsidP="00FB3F14">
            <w:pPr>
              <w:spacing w:before="40" w:afterLines="40" w:after="96" w:line="288" w:lineRule="auto"/>
              <w:jc w:val="center"/>
              <w:rPr>
                <w:rFonts w:ascii="AcadNusx" w:hAnsi="AcadNusx" w:cs="AcadNusx"/>
                <w:sz w:val="24"/>
                <w:szCs w:val="24"/>
                <w:lang w:val="ka-GE"/>
              </w:rPr>
            </w:pPr>
          </w:p>
        </w:tc>
        <w:tc>
          <w:tcPr>
            <w:tcW w:w="540" w:type="dxa"/>
            <w:vMerge/>
          </w:tcPr>
          <w:p w:rsidR="00287D22" w:rsidRPr="006F644E" w:rsidRDefault="00287D22" w:rsidP="00FB3F14">
            <w:pPr>
              <w:spacing w:before="40" w:afterLines="40" w:after="96" w:line="288" w:lineRule="auto"/>
              <w:jc w:val="center"/>
              <w:rPr>
                <w:rFonts w:ascii="AcadNusx" w:hAnsi="AcadNusx" w:cs="AcadNusx"/>
                <w:sz w:val="24"/>
                <w:szCs w:val="24"/>
                <w:lang w:val="ka-GE"/>
              </w:rPr>
            </w:pPr>
          </w:p>
        </w:tc>
        <w:tc>
          <w:tcPr>
            <w:tcW w:w="519" w:type="dxa"/>
            <w:vMerge/>
          </w:tcPr>
          <w:p w:rsidR="00287D22" w:rsidRPr="006F644E" w:rsidRDefault="00287D22" w:rsidP="00FB3F14">
            <w:pPr>
              <w:spacing w:before="40" w:afterLines="40" w:after="96" w:line="288" w:lineRule="auto"/>
              <w:jc w:val="center"/>
              <w:rPr>
                <w:rFonts w:ascii="AcadNusx" w:hAnsi="AcadNusx" w:cs="AcadNusx"/>
                <w:sz w:val="24"/>
                <w:szCs w:val="24"/>
                <w:lang w:val="ka-GE"/>
              </w:rPr>
            </w:pPr>
          </w:p>
        </w:tc>
        <w:tc>
          <w:tcPr>
            <w:tcW w:w="561"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მიწის ნაკვეთის მინ. სიგანე/ ფრონტი (მეტრები)</w:t>
            </w:r>
          </w:p>
        </w:tc>
        <w:tc>
          <w:tcPr>
            <w:tcW w:w="630"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მიწის ნაკვეთის მინ. სიღრმე/ სიგრძე (მეტრები)</w:t>
            </w:r>
          </w:p>
        </w:tc>
        <w:tc>
          <w:tcPr>
            <w:tcW w:w="540"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მინ. საზოგადოებრივი მიჯნის ზონა  (მეტრები)</w:t>
            </w:r>
          </w:p>
        </w:tc>
        <w:tc>
          <w:tcPr>
            <w:tcW w:w="630"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 xml:space="preserve">მინ. მიჯნის ზონა (გვერდითი)  (მეტრები) </w:t>
            </w:r>
          </w:p>
        </w:tc>
        <w:tc>
          <w:tcPr>
            <w:tcW w:w="630"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მინ. მიჯნის ზონა (უკანა) (მეტრები)</w:t>
            </w:r>
          </w:p>
        </w:tc>
        <w:tc>
          <w:tcPr>
            <w:tcW w:w="900" w:type="dxa"/>
            <w:vMerge/>
          </w:tcPr>
          <w:p w:rsidR="00287D22" w:rsidRPr="006F644E" w:rsidRDefault="00287D22" w:rsidP="00FB3F14">
            <w:pPr>
              <w:spacing w:before="40" w:after="40" w:line="288" w:lineRule="auto"/>
              <w:ind w:left="-94" w:right="-80"/>
              <w:jc w:val="center"/>
              <w:rPr>
                <w:rFonts w:ascii="Sylfaen" w:hAnsi="Sylfaen" w:cs="Sylfaen"/>
                <w:sz w:val="16"/>
                <w:szCs w:val="16"/>
                <w:lang w:val="ka-GE"/>
              </w:rPr>
            </w:pPr>
          </w:p>
        </w:tc>
        <w:tc>
          <w:tcPr>
            <w:tcW w:w="1440" w:type="dxa"/>
            <w:gridSpan w:val="2"/>
            <w:vMerge/>
          </w:tcPr>
          <w:p w:rsidR="00287D22" w:rsidRPr="006F644E" w:rsidRDefault="00287D22" w:rsidP="00FB3F14">
            <w:pPr>
              <w:spacing w:before="40" w:afterLines="40" w:after="96" w:line="288" w:lineRule="auto"/>
              <w:jc w:val="center"/>
              <w:rPr>
                <w:rFonts w:ascii="AcadNusx" w:hAnsi="AcadNusx" w:cs="AcadNusx"/>
                <w:sz w:val="24"/>
                <w:szCs w:val="24"/>
                <w:lang w:val="ka-GE"/>
              </w:rPr>
            </w:pPr>
          </w:p>
        </w:tc>
        <w:tc>
          <w:tcPr>
            <w:tcW w:w="990" w:type="dxa"/>
            <w:vMerge/>
          </w:tcPr>
          <w:p w:rsidR="00287D22" w:rsidRPr="006F644E" w:rsidRDefault="00287D22" w:rsidP="00FB3F14">
            <w:pPr>
              <w:spacing w:before="40" w:afterLines="40" w:after="96" w:line="288" w:lineRule="auto"/>
              <w:jc w:val="center"/>
              <w:rPr>
                <w:rFonts w:ascii="AcadNusx" w:hAnsi="AcadNusx" w:cs="AcadNusx"/>
                <w:sz w:val="24"/>
                <w:szCs w:val="24"/>
                <w:lang w:val="ka-GE"/>
              </w:rPr>
            </w:pPr>
          </w:p>
        </w:tc>
        <w:tc>
          <w:tcPr>
            <w:tcW w:w="900" w:type="dxa"/>
            <w:vMerge/>
          </w:tcPr>
          <w:p w:rsidR="00287D22" w:rsidRPr="006F644E" w:rsidRDefault="00287D22" w:rsidP="00FB3F14">
            <w:pPr>
              <w:spacing w:before="40" w:afterLines="40" w:after="96" w:line="288" w:lineRule="auto"/>
              <w:jc w:val="center"/>
              <w:rPr>
                <w:rFonts w:ascii="AcadNusx" w:hAnsi="AcadNusx" w:cs="AcadNusx"/>
                <w:sz w:val="24"/>
                <w:szCs w:val="24"/>
                <w:lang w:val="ka-GE"/>
              </w:rPr>
            </w:pPr>
          </w:p>
        </w:tc>
        <w:tc>
          <w:tcPr>
            <w:tcW w:w="810" w:type="dxa"/>
            <w:vMerge/>
          </w:tcPr>
          <w:p w:rsidR="00287D22" w:rsidRPr="006F644E" w:rsidRDefault="00287D22" w:rsidP="00FB3F14">
            <w:pPr>
              <w:spacing w:before="40" w:afterLines="40" w:after="96" w:line="288" w:lineRule="auto"/>
              <w:jc w:val="center"/>
              <w:rPr>
                <w:rFonts w:ascii="AcadNusx" w:hAnsi="AcadNusx" w:cs="AcadNusx"/>
                <w:sz w:val="24"/>
                <w:szCs w:val="24"/>
                <w:lang w:val="ka-GE"/>
              </w:rPr>
            </w:pPr>
          </w:p>
        </w:tc>
      </w:tr>
      <w:tr w:rsidR="00287D22" w:rsidRPr="006F644E">
        <w:trPr>
          <w:cantSplit/>
          <w:trHeight w:val="2870"/>
        </w:trPr>
        <w:tc>
          <w:tcPr>
            <w:tcW w:w="1223" w:type="dxa"/>
            <w:vMerge/>
          </w:tcPr>
          <w:p w:rsidR="00287D22" w:rsidRPr="006F644E" w:rsidRDefault="00287D22" w:rsidP="00FB3F14">
            <w:pPr>
              <w:spacing w:before="40" w:afterLines="40" w:after="96" w:line="288" w:lineRule="auto"/>
              <w:ind w:left="-94" w:right="-80"/>
              <w:jc w:val="center"/>
              <w:rPr>
                <w:rFonts w:ascii="Sylfaen" w:hAnsi="Sylfaen" w:cs="Sylfaen"/>
                <w:sz w:val="24"/>
                <w:szCs w:val="24"/>
                <w:lang w:val="ka-GE"/>
              </w:rPr>
            </w:pPr>
          </w:p>
        </w:tc>
        <w:tc>
          <w:tcPr>
            <w:tcW w:w="540"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519"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561"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540"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900"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720" w:type="dxa"/>
            <w:textDirection w:val="btLr"/>
          </w:tcPr>
          <w:p w:rsidR="00287D22" w:rsidRPr="006F644E" w:rsidRDefault="00287D22" w:rsidP="00FB3F14">
            <w:pPr>
              <w:spacing w:after="0"/>
              <w:ind w:left="-68" w:right="-51"/>
              <w:jc w:val="center"/>
              <w:rPr>
                <w:rFonts w:ascii="Sylfaen" w:hAnsi="Sylfaen" w:cs="Sylfaen"/>
                <w:sz w:val="16"/>
                <w:szCs w:val="16"/>
                <w:lang w:val="ka-GE"/>
              </w:rPr>
            </w:pPr>
            <w:r w:rsidRPr="006F644E">
              <w:rPr>
                <w:rFonts w:ascii="Sylfaen" w:hAnsi="Sylfaen" w:cs="Sylfaen"/>
                <w:sz w:val="16"/>
                <w:szCs w:val="16"/>
                <w:lang w:val="ka-GE"/>
              </w:rPr>
              <w:t xml:space="preserve">კედლის ბოლომდე </w:t>
            </w:r>
          </w:p>
        </w:tc>
        <w:tc>
          <w:tcPr>
            <w:tcW w:w="720" w:type="dxa"/>
            <w:textDirection w:val="btLr"/>
          </w:tcPr>
          <w:p w:rsidR="00287D22" w:rsidRPr="006F644E" w:rsidRDefault="00287D22" w:rsidP="00FB3F14">
            <w:pPr>
              <w:spacing w:after="0"/>
              <w:ind w:left="-68" w:right="-51"/>
              <w:jc w:val="center"/>
              <w:rPr>
                <w:rFonts w:ascii="Sylfaen" w:hAnsi="Sylfaen" w:cs="Sylfaen"/>
                <w:sz w:val="16"/>
                <w:szCs w:val="16"/>
                <w:lang w:val="ka-GE"/>
              </w:rPr>
            </w:pPr>
            <w:r w:rsidRPr="006F644E">
              <w:rPr>
                <w:rFonts w:ascii="Sylfaen" w:hAnsi="Sylfaen" w:cs="Sylfaen"/>
                <w:sz w:val="16"/>
                <w:szCs w:val="16"/>
                <w:lang w:val="ka-GE"/>
              </w:rPr>
              <w:t>კეხამდე</w:t>
            </w:r>
          </w:p>
        </w:tc>
        <w:tc>
          <w:tcPr>
            <w:tcW w:w="990"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900"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c>
          <w:tcPr>
            <w:tcW w:w="810" w:type="dxa"/>
            <w:vMerge/>
          </w:tcPr>
          <w:p w:rsidR="00287D22" w:rsidRPr="006F644E" w:rsidRDefault="00287D22" w:rsidP="00FB3F14">
            <w:pPr>
              <w:spacing w:before="40" w:afterLines="40" w:after="96" w:line="288" w:lineRule="auto"/>
              <w:ind w:left="-68" w:right="-51"/>
              <w:jc w:val="center"/>
              <w:rPr>
                <w:rFonts w:ascii="Sylfaen" w:hAnsi="Sylfaen" w:cs="Sylfaen"/>
                <w:sz w:val="24"/>
                <w:szCs w:val="24"/>
                <w:lang w:val="ka-GE"/>
              </w:rPr>
            </w:pPr>
          </w:p>
        </w:tc>
      </w:tr>
      <w:tr w:rsidR="00287D22" w:rsidRPr="006F644E">
        <w:trPr>
          <w:trHeight w:val="523"/>
        </w:trPr>
        <w:tc>
          <w:tcPr>
            <w:tcW w:w="1223" w:type="dxa"/>
          </w:tcPr>
          <w:p w:rsidR="00287D22" w:rsidRPr="006F644E" w:rsidRDefault="00287D22" w:rsidP="00FB3F14">
            <w:pPr>
              <w:spacing w:before="40" w:afterLines="40" w:after="96" w:line="288" w:lineRule="auto"/>
              <w:ind w:left="-94" w:right="-80"/>
              <w:jc w:val="center"/>
              <w:rPr>
                <w:rFonts w:ascii="Sylfaen" w:hAnsi="Sylfaen" w:cs="Sylfaen"/>
                <w:sz w:val="18"/>
                <w:szCs w:val="18"/>
                <w:lang w:val="ka-GE"/>
              </w:rPr>
            </w:pPr>
            <w:r w:rsidRPr="006F644E">
              <w:rPr>
                <w:rFonts w:ascii="Sylfaen" w:hAnsi="Sylfaen" w:cs="Sylfaen"/>
                <w:sz w:val="18"/>
                <w:szCs w:val="18"/>
                <w:lang w:val="ka-GE"/>
              </w:rPr>
              <w:t>საცხოვრებელი ზონა 2 (სზ-2)</w:t>
            </w:r>
          </w:p>
        </w:tc>
        <w:tc>
          <w:tcPr>
            <w:tcW w:w="54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 xml:space="preserve">600 </w:t>
            </w:r>
          </w:p>
        </w:tc>
        <w:tc>
          <w:tcPr>
            <w:tcW w:w="519"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60</w:t>
            </w:r>
          </w:p>
        </w:tc>
        <w:tc>
          <w:tcPr>
            <w:tcW w:w="561"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20 მ</w:t>
            </w:r>
          </w:p>
        </w:tc>
        <w:tc>
          <w:tcPr>
            <w:tcW w:w="63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25 მ</w:t>
            </w:r>
          </w:p>
        </w:tc>
        <w:tc>
          <w:tcPr>
            <w:tcW w:w="540" w:type="dxa"/>
          </w:tcPr>
          <w:p w:rsidR="00287D22" w:rsidRPr="006F644E" w:rsidRDefault="00287D22" w:rsidP="008368EA">
            <w:pPr>
              <w:spacing w:afterLines="40" w:after="96" w:line="288" w:lineRule="auto"/>
              <w:ind w:left="-144" w:right="-288"/>
              <w:rPr>
                <w:rFonts w:ascii="Sylfaen" w:hAnsi="Sylfaen" w:cs="Sylfaen"/>
                <w:b/>
                <w:bCs/>
                <w:sz w:val="18"/>
                <w:szCs w:val="18"/>
                <w:lang w:val="ka-GE"/>
              </w:rPr>
            </w:pPr>
            <w:r w:rsidRPr="006F644E">
              <w:rPr>
                <w:rFonts w:ascii="Sylfaen" w:hAnsi="Sylfaen" w:cs="Sylfaen"/>
                <w:sz w:val="18"/>
                <w:szCs w:val="18"/>
                <w:lang w:val="ka-GE"/>
              </w:rPr>
              <w:t xml:space="preserve">    0</w:t>
            </w:r>
            <w:r w:rsidRPr="006F644E">
              <w:rPr>
                <w:rFonts w:ascii="Sylfaen" w:hAnsi="Sylfaen" w:cs="Sylfaen"/>
                <w:b/>
                <w:bCs/>
                <w:sz w:val="18"/>
                <w:szCs w:val="18"/>
                <w:lang w:val="ka-GE"/>
              </w:rPr>
              <w:t xml:space="preserve"> </w:t>
            </w:r>
          </w:p>
        </w:tc>
        <w:tc>
          <w:tcPr>
            <w:tcW w:w="630" w:type="dxa"/>
          </w:tcPr>
          <w:p w:rsidR="00287D22" w:rsidRPr="006F644E" w:rsidRDefault="00287D22" w:rsidP="008368EA">
            <w:pPr>
              <w:spacing w:before="40" w:afterLines="40" w:after="96" w:line="288" w:lineRule="auto"/>
              <w:ind w:left="-144" w:right="-51"/>
              <w:rPr>
                <w:rFonts w:ascii="Sylfaen" w:hAnsi="Sylfaen" w:cs="Sylfaen"/>
                <w:b/>
                <w:bCs/>
                <w:sz w:val="18"/>
                <w:szCs w:val="18"/>
                <w:lang w:val="ka-GE"/>
              </w:rPr>
            </w:pPr>
            <w:r w:rsidRPr="006F644E">
              <w:rPr>
                <w:rFonts w:ascii="Sylfaen" w:hAnsi="Sylfaen" w:cs="Sylfaen"/>
                <w:sz w:val="18"/>
                <w:szCs w:val="18"/>
                <w:lang w:val="ka-GE"/>
              </w:rPr>
              <w:t xml:space="preserve">    0</w:t>
            </w:r>
            <w:r w:rsidRPr="006F644E">
              <w:rPr>
                <w:rFonts w:ascii="Sylfaen" w:hAnsi="Sylfaen" w:cs="Sylfaen"/>
                <w:b/>
                <w:bCs/>
                <w:sz w:val="18"/>
                <w:szCs w:val="18"/>
                <w:lang w:val="ka-GE"/>
              </w:rPr>
              <w:t xml:space="preserve"> </w:t>
            </w:r>
          </w:p>
        </w:tc>
        <w:tc>
          <w:tcPr>
            <w:tcW w:w="63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5 მ</w:t>
            </w:r>
          </w:p>
        </w:tc>
        <w:tc>
          <w:tcPr>
            <w:tcW w:w="90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3 ან</w:t>
            </w:r>
          </w:p>
          <w:p w:rsidR="00287D22" w:rsidRPr="006F644E" w:rsidRDefault="00287D22" w:rsidP="008368EA">
            <w:pPr>
              <w:spacing w:before="40" w:after="40" w:line="288" w:lineRule="auto"/>
              <w:ind w:left="-94" w:right="-80"/>
              <w:jc w:val="center"/>
              <w:rPr>
                <w:rFonts w:ascii="Sylfaen" w:hAnsi="Sylfaen" w:cs="Sylfaen"/>
                <w:sz w:val="18"/>
                <w:szCs w:val="18"/>
                <w:lang w:val="ka-GE"/>
              </w:rPr>
            </w:pPr>
            <w:r w:rsidRPr="006F644E">
              <w:rPr>
                <w:rFonts w:ascii="Sylfaen" w:hAnsi="Sylfaen" w:cs="Sylfaen"/>
                <w:sz w:val="18"/>
                <w:szCs w:val="18"/>
                <w:lang w:val="ka-GE"/>
              </w:rPr>
              <w:t>2ს. და მანს.</w:t>
            </w:r>
          </w:p>
        </w:tc>
        <w:tc>
          <w:tcPr>
            <w:tcW w:w="72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8 მ</w:t>
            </w:r>
          </w:p>
        </w:tc>
        <w:tc>
          <w:tcPr>
            <w:tcW w:w="72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10 მ</w:t>
            </w:r>
          </w:p>
        </w:tc>
        <w:tc>
          <w:tcPr>
            <w:tcW w:w="99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0.4 მდე</w:t>
            </w:r>
          </w:p>
        </w:tc>
        <w:tc>
          <w:tcPr>
            <w:tcW w:w="90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0.6 მდე</w:t>
            </w:r>
          </w:p>
        </w:tc>
        <w:tc>
          <w:tcPr>
            <w:tcW w:w="81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0.3 დან</w:t>
            </w:r>
          </w:p>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r>
      <w:bookmarkEnd w:id="30"/>
      <w:tr w:rsidR="00287D22" w:rsidRPr="006F644E">
        <w:trPr>
          <w:trHeight w:val="523"/>
        </w:trPr>
        <w:tc>
          <w:tcPr>
            <w:tcW w:w="1223" w:type="dxa"/>
          </w:tcPr>
          <w:p w:rsidR="00287D22" w:rsidRPr="006F644E" w:rsidRDefault="00287D22" w:rsidP="00FB3F14">
            <w:pPr>
              <w:spacing w:before="40" w:afterLines="40" w:after="96" w:line="288" w:lineRule="auto"/>
              <w:ind w:left="-94" w:right="-80"/>
              <w:jc w:val="center"/>
              <w:rPr>
                <w:rFonts w:ascii="Sylfaen" w:hAnsi="Sylfaen" w:cs="Sylfaen"/>
                <w:sz w:val="18"/>
                <w:szCs w:val="18"/>
                <w:lang w:val="ka-GE"/>
              </w:rPr>
            </w:pPr>
            <w:r w:rsidRPr="006F644E">
              <w:rPr>
                <w:rFonts w:ascii="Sylfaen" w:hAnsi="Sylfaen" w:cs="Sylfaen"/>
                <w:sz w:val="18"/>
                <w:szCs w:val="18"/>
                <w:lang w:val="ka-GE"/>
              </w:rPr>
              <w:t>საცხოვრებელი ზონა 3 (სზ-3)</w:t>
            </w:r>
          </w:p>
        </w:tc>
        <w:tc>
          <w:tcPr>
            <w:tcW w:w="54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1000</w:t>
            </w:r>
          </w:p>
        </w:tc>
        <w:tc>
          <w:tcPr>
            <w:tcW w:w="519"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80</w:t>
            </w:r>
          </w:p>
        </w:tc>
        <w:tc>
          <w:tcPr>
            <w:tcW w:w="561"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 xml:space="preserve">30 მ </w:t>
            </w:r>
          </w:p>
        </w:tc>
        <w:tc>
          <w:tcPr>
            <w:tcW w:w="63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 xml:space="preserve">30 მ </w:t>
            </w:r>
          </w:p>
        </w:tc>
        <w:tc>
          <w:tcPr>
            <w:tcW w:w="540" w:type="dxa"/>
          </w:tcPr>
          <w:p w:rsidR="00287D22" w:rsidRPr="006F644E" w:rsidRDefault="00287D22" w:rsidP="008368EA">
            <w:pPr>
              <w:spacing w:afterLines="40" w:after="96" w:line="288" w:lineRule="auto"/>
              <w:ind w:left="-144" w:right="-288"/>
              <w:jc w:val="center"/>
              <w:rPr>
                <w:rFonts w:ascii="Sylfaen" w:hAnsi="Sylfaen" w:cs="Sylfaen"/>
                <w:b/>
                <w:bCs/>
                <w:sz w:val="18"/>
                <w:szCs w:val="18"/>
                <w:lang w:val="ka-GE"/>
              </w:rPr>
            </w:pPr>
            <w:r w:rsidRPr="006F644E">
              <w:rPr>
                <w:rFonts w:ascii="Sylfaen" w:hAnsi="Sylfaen" w:cs="Sylfaen"/>
                <w:sz w:val="18"/>
                <w:szCs w:val="18"/>
                <w:lang w:val="ka-GE"/>
              </w:rPr>
              <w:t xml:space="preserve"> 0</w:t>
            </w:r>
            <w:r w:rsidRPr="006F644E">
              <w:rPr>
                <w:rFonts w:ascii="Sylfaen" w:hAnsi="Sylfaen" w:cs="Sylfaen"/>
                <w:b/>
                <w:bCs/>
                <w:sz w:val="18"/>
                <w:szCs w:val="18"/>
                <w:lang w:val="ka-GE"/>
              </w:rPr>
              <w:t xml:space="preserve"> </w:t>
            </w:r>
          </w:p>
        </w:tc>
        <w:tc>
          <w:tcPr>
            <w:tcW w:w="630" w:type="dxa"/>
          </w:tcPr>
          <w:p w:rsidR="00287D22" w:rsidRPr="006F644E" w:rsidRDefault="00287D22" w:rsidP="008368EA">
            <w:pPr>
              <w:spacing w:before="40" w:afterLines="40" w:after="96" w:line="288" w:lineRule="auto"/>
              <w:ind w:left="-144" w:right="-51"/>
              <w:jc w:val="center"/>
              <w:rPr>
                <w:rFonts w:ascii="Sylfaen" w:hAnsi="Sylfaen" w:cs="Sylfaen"/>
                <w:b/>
                <w:bCs/>
                <w:sz w:val="18"/>
                <w:szCs w:val="18"/>
                <w:lang w:val="ka-GE"/>
              </w:rPr>
            </w:pPr>
            <w:r w:rsidRPr="006F644E">
              <w:rPr>
                <w:rFonts w:ascii="Sylfaen" w:hAnsi="Sylfaen" w:cs="Sylfaen"/>
                <w:sz w:val="18"/>
                <w:szCs w:val="18"/>
                <w:lang w:val="ka-GE"/>
              </w:rPr>
              <w:t xml:space="preserve"> 0</w:t>
            </w:r>
          </w:p>
        </w:tc>
        <w:tc>
          <w:tcPr>
            <w:tcW w:w="630" w:type="dxa"/>
          </w:tcPr>
          <w:p w:rsidR="00287D22" w:rsidRPr="006F644E" w:rsidRDefault="00287D22" w:rsidP="00FB3F14">
            <w:pPr>
              <w:spacing w:before="40" w:afterLines="40" w:after="96" w:line="288" w:lineRule="auto"/>
              <w:ind w:left="-68" w:right="-51"/>
              <w:jc w:val="center"/>
              <w:rPr>
                <w:rFonts w:ascii="Sylfaen" w:hAnsi="Sylfaen" w:cs="Sylfaen"/>
                <w:b/>
                <w:bCs/>
                <w:sz w:val="18"/>
                <w:szCs w:val="18"/>
                <w:lang w:val="ka-GE"/>
              </w:rPr>
            </w:pPr>
            <w:r w:rsidRPr="006F644E">
              <w:rPr>
                <w:rFonts w:ascii="Sylfaen" w:hAnsi="Sylfaen" w:cs="Sylfaen"/>
                <w:sz w:val="18"/>
                <w:szCs w:val="18"/>
                <w:lang w:val="ka-GE"/>
              </w:rPr>
              <w:t xml:space="preserve"> 0</w:t>
            </w:r>
            <w:r w:rsidRPr="006F644E">
              <w:rPr>
                <w:rFonts w:ascii="Sylfaen" w:hAnsi="Sylfaen" w:cs="Sylfaen"/>
                <w:b/>
                <w:bCs/>
                <w:sz w:val="18"/>
                <w:szCs w:val="18"/>
                <w:lang w:val="ka-GE"/>
              </w:rPr>
              <w:t xml:space="preserve"> </w:t>
            </w:r>
          </w:p>
        </w:tc>
        <w:tc>
          <w:tcPr>
            <w:tcW w:w="90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4 ან</w:t>
            </w:r>
          </w:p>
          <w:p w:rsidR="00287D22" w:rsidRPr="006F644E" w:rsidRDefault="00287D22" w:rsidP="00FB3F14">
            <w:pPr>
              <w:spacing w:before="40" w:after="40" w:line="288" w:lineRule="auto"/>
              <w:ind w:left="-94" w:right="-80"/>
              <w:jc w:val="center"/>
              <w:rPr>
                <w:rFonts w:ascii="Sylfaen" w:hAnsi="Sylfaen" w:cs="Sylfaen"/>
                <w:sz w:val="18"/>
                <w:szCs w:val="18"/>
                <w:lang w:val="ka-GE"/>
              </w:rPr>
            </w:pPr>
            <w:r w:rsidRPr="006F644E">
              <w:rPr>
                <w:rFonts w:ascii="Sylfaen" w:hAnsi="Sylfaen" w:cs="Sylfaen"/>
                <w:sz w:val="18"/>
                <w:szCs w:val="18"/>
                <w:lang w:val="ka-GE"/>
              </w:rPr>
              <w:t>3 ს. და მანს.</w:t>
            </w:r>
          </w:p>
        </w:tc>
        <w:tc>
          <w:tcPr>
            <w:tcW w:w="72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11 მ</w:t>
            </w:r>
          </w:p>
        </w:tc>
        <w:tc>
          <w:tcPr>
            <w:tcW w:w="72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13 მ</w:t>
            </w:r>
          </w:p>
        </w:tc>
        <w:tc>
          <w:tcPr>
            <w:tcW w:w="99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0.4 მდე</w:t>
            </w:r>
          </w:p>
        </w:tc>
        <w:tc>
          <w:tcPr>
            <w:tcW w:w="90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1.0 მდე</w:t>
            </w:r>
          </w:p>
        </w:tc>
        <w:tc>
          <w:tcPr>
            <w:tcW w:w="81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0.3 დან</w:t>
            </w:r>
          </w:p>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p>
        </w:tc>
      </w:tr>
    </w:tbl>
    <w:p w:rsidR="00287D22" w:rsidRPr="006F644E" w:rsidRDefault="00287D22" w:rsidP="00F372BE">
      <w:pPr>
        <w:jc w:val="both"/>
        <w:rPr>
          <w:rFonts w:ascii="Sylfaen" w:hAnsi="Sylfaen" w:cs="Sylfaen"/>
          <w:b/>
          <w:bCs/>
          <w:sz w:val="24"/>
          <w:szCs w:val="24"/>
          <w:lang w:val="ka-GE"/>
        </w:rPr>
      </w:pPr>
    </w:p>
    <w:p w:rsidR="00287D22" w:rsidRPr="006F644E" w:rsidRDefault="00287D22" w:rsidP="00E26AEA">
      <w:pPr>
        <w:jc w:val="both"/>
        <w:rPr>
          <w:rFonts w:ascii="Sylfaen" w:hAnsi="Sylfaen" w:cs="Sylfaen"/>
          <w:sz w:val="24"/>
          <w:szCs w:val="24"/>
          <w:lang w:val="ka-GE"/>
        </w:rPr>
      </w:pPr>
      <w:r w:rsidRPr="006F644E">
        <w:rPr>
          <w:rFonts w:ascii="Sylfaen" w:hAnsi="Sylfaen" w:cs="Sylfaen"/>
          <w:sz w:val="24"/>
          <w:szCs w:val="24"/>
          <w:lang w:val="ka-GE"/>
        </w:rPr>
        <w:t>ა) დამხმარე კოშკების, სატელიტური ანტენების თეფშებისა და მსგავსი ნაგებობების/სტრუქტურების სიმაღლეები დასაშვებია აღემატებოდეს ცხრილში მოცემულ მაქსიმალურ სიმაღლეს</w:t>
      </w:r>
      <w:r>
        <w:rPr>
          <w:rFonts w:ascii="Sylfaen" w:hAnsi="Sylfaen" w:cs="Sylfaen"/>
          <w:sz w:val="24"/>
          <w:szCs w:val="24"/>
          <w:lang w:val="ka-GE"/>
        </w:rPr>
        <w:t>;</w:t>
      </w:r>
    </w:p>
    <w:p w:rsidR="00287D22" w:rsidRPr="006F644E" w:rsidRDefault="00287D22" w:rsidP="00E26AEA">
      <w:pPr>
        <w:jc w:val="both"/>
        <w:rPr>
          <w:rFonts w:ascii="Sylfaen" w:hAnsi="Sylfaen" w:cs="Sylfaen"/>
          <w:sz w:val="24"/>
          <w:szCs w:val="24"/>
          <w:lang w:val="ka-GE"/>
        </w:rPr>
      </w:pPr>
      <w:r w:rsidRPr="006F644E">
        <w:rPr>
          <w:rFonts w:ascii="Sylfaen" w:hAnsi="Sylfaen" w:cs="Sylfaen"/>
          <w:sz w:val="24"/>
          <w:szCs w:val="24"/>
          <w:lang w:val="ka-GE"/>
        </w:rPr>
        <w:t>ბ) შენობის შეწევის მანძილებისადმი დამატებითი მოთხოვნები შესაძლებელია განისაზღვროს გუდაურის სარეკრეაციო ტერიტორიის განაშენიანების დეტალური გეგმით ან მიწის ნაკვეთის სამშენებლოდ გამოყენების პირობებით ძირითადი დებულების შესაბამისად. ცხრილში მითითებული ,,0“ შეწევის მანძილისადმი მოთხოვნები განეკუთვნება განაშენიანების შეტყუპებულ სახეობას</w:t>
      </w:r>
      <w:r>
        <w:rPr>
          <w:rFonts w:ascii="Sylfaen" w:hAnsi="Sylfaen" w:cs="Sylfaen"/>
          <w:sz w:val="24"/>
          <w:szCs w:val="24"/>
          <w:lang w:val="ka-GE"/>
        </w:rPr>
        <w:t>;</w:t>
      </w:r>
    </w:p>
    <w:p w:rsidR="00287D22" w:rsidRPr="006F644E" w:rsidRDefault="00287D22" w:rsidP="00E26AEA">
      <w:pPr>
        <w:jc w:val="both"/>
        <w:rPr>
          <w:rFonts w:ascii="Sylfaen" w:hAnsi="Sylfaen" w:cs="Sylfaen"/>
          <w:sz w:val="24"/>
          <w:szCs w:val="24"/>
          <w:lang w:val="ka-GE"/>
        </w:rPr>
      </w:pPr>
      <w:bookmarkStart w:id="31" w:name="_Hlk16607020"/>
      <w:r w:rsidRPr="006F644E">
        <w:rPr>
          <w:rFonts w:ascii="Sylfaen" w:hAnsi="Sylfaen" w:cs="Sylfaen"/>
          <w:sz w:val="24"/>
          <w:szCs w:val="24"/>
          <w:lang w:val="ka-GE"/>
        </w:rPr>
        <w:t>გ) განაშენიანების ინტენსივობის მაქსიმალური კოეფიციენტების გაზრდა შესაძლებელია მაქსიმუმ 10%-მდე, განაშენიანების დეტალური გეგმის შესაბამისად</w:t>
      </w:r>
      <w:r>
        <w:rPr>
          <w:rFonts w:ascii="Sylfaen" w:hAnsi="Sylfaen" w:cs="Sylfaen"/>
          <w:sz w:val="24"/>
          <w:szCs w:val="24"/>
          <w:lang w:val="ka-GE"/>
        </w:rPr>
        <w:t>;</w:t>
      </w:r>
    </w:p>
    <w:bookmarkEnd w:id="31"/>
    <w:p w:rsidR="00287D22" w:rsidRPr="006F644E" w:rsidRDefault="00287D22" w:rsidP="00E26AEA">
      <w:pPr>
        <w:jc w:val="both"/>
        <w:rPr>
          <w:rFonts w:ascii="Sylfaen" w:hAnsi="Sylfaen" w:cs="Sylfaen"/>
          <w:sz w:val="24"/>
          <w:szCs w:val="24"/>
          <w:lang w:val="ka-GE"/>
        </w:rPr>
      </w:pPr>
      <w:r w:rsidRPr="006F644E">
        <w:rPr>
          <w:rFonts w:ascii="Sylfaen" w:hAnsi="Sylfaen" w:cs="Sylfaen"/>
          <w:sz w:val="24"/>
          <w:szCs w:val="24"/>
          <w:lang w:val="ka-GE"/>
        </w:rPr>
        <w:t xml:space="preserve">დ)  საცხოვრებელ ზონა 2-ში (სზ-2) -შენობის მაქსიმალური სიმაღლე მიწის ნაკვეთის 15%-მდე დახრილობის შემთხვევაში არ უნდა აღემატებოდეს ცხრილში განსაზღვრულს, ხოლო მიწის ნაკვეთის 15%-ზე მეტი დახრილობის შემთხვევაში შენობის მაქსიმალური სიმაღლე, </w:t>
      </w:r>
      <w:bookmarkStart w:id="32" w:name="_Hlk16603137"/>
      <w:r w:rsidRPr="006F644E">
        <w:rPr>
          <w:rFonts w:ascii="Sylfaen" w:hAnsi="Sylfaen" w:cs="Sylfaen"/>
          <w:sz w:val="24"/>
          <w:szCs w:val="24"/>
          <w:lang w:val="ka-GE"/>
        </w:rPr>
        <w:t xml:space="preserve">საბჭოს რეკომენდაციის </w:t>
      </w:r>
      <w:bookmarkEnd w:id="32"/>
      <w:r w:rsidRPr="006F644E">
        <w:rPr>
          <w:rFonts w:ascii="Sylfaen" w:hAnsi="Sylfaen" w:cs="Sylfaen"/>
          <w:sz w:val="24"/>
          <w:szCs w:val="24"/>
          <w:lang w:val="ka-GE"/>
        </w:rPr>
        <w:t>საფუძველზე დასაშვებია გაიზარდოს 2 მეტრამდე</w:t>
      </w:r>
      <w:r>
        <w:rPr>
          <w:rFonts w:ascii="Sylfaen" w:hAnsi="Sylfaen" w:cs="Sylfaen"/>
          <w:sz w:val="24"/>
          <w:szCs w:val="24"/>
          <w:lang w:val="ka-GE"/>
        </w:rPr>
        <w:t>;</w:t>
      </w:r>
    </w:p>
    <w:p w:rsidR="00287D22" w:rsidRPr="006F644E" w:rsidRDefault="00287D22" w:rsidP="008368EA">
      <w:pPr>
        <w:spacing w:before="60" w:after="60" w:line="288" w:lineRule="auto"/>
        <w:jc w:val="both"/>
        <w:rPr>
          <w:rFonts w:ascii="Sylfaen" w:hAnsi="Sylfaen" w:cs="Sylfaen"/>
          <w:sz w:val="24"/>
          <w:szCs w:val="24"/>
          <w:lang w:val="ka-GE"/>
        </w:rPr>
      </w:pPr>
      <w:bookmarkStart w:id="33" w:name="_Hlk16607354"/>
      <w:r w:rsidRPr="006F644E">
        <w:rPr>
          <w:rFonts w:ascii="Sylfaen" w:hAnsi="Sylfaen" w:cs="Sylfaen"/>
          <w:sz w:val="24"/>
          <w:szCs w:val="24"/>
          <w:lang w:val="ka-GE"/>
        </w:rPr>
        <w:t>ე</w:t>
      </w:r>
      <w:r w:rsidRPr="006F644E">
        <w:rPr>
          <w:sz w:val="24"/>
          <w:szCs w:val="24"/>
          <w:lang w:val="ka-GE"/>
        </w:rPr>
        <w:t xml:space="preserve">) </w:t>
      </w:r>
      <w:r w:rsidRPr="006F644E">
        <w:rPr>
          <w:rFonts w:ascii="Sylfaen" w:hAnsi="Sylfaen" w:cs="Sylfaen"/>
          <w:sz w:val="24"/>
          <w:szCs w:val="24"/>
          <w:lang w:val="ka-GE"/>
        </w:rPr>
        <w:t>საცხოვრებელ ზონა 3-ში (სზ-3)</w:t>
      </w:r>
      <w:r w:rsidRPr="006F644E">
        <w:rPr>
          <w:sz w:val="24"/>
          <w:szCs w:val="24"/>
          <w:lang w:val="ka-GE"/>
        </w:rPr>
        <w:t xml:space="preserve"> </w:t>
      </w:r>
      <w:r w:rsidRPr="006F644E">
        <w:rPr>
          <w:rFonts w:ascii="Sylfaen" w:hAnsi="Sylfaen" w:cs="Sylfaen"/>
          <w:sz w:val="24"/>
          <w:szCs w:val="24"/>
          <w:lang w:val="ka-GE"/>
        </w:rPr>
        <w:t>შენობის</w:t>
      </w:r>
      <w:r w:rsidRPr="006F644E">
        <w:rPr>
          <w:sz w:val="24"/>
          <w:szCs w:val="24"/>
          <w:lang w:val="ka-GE"/>
        </w:rPr>
        <w:t xml:space="preserve"> </w:t>
      </w:r>
      <w:r w:rsidRPr="006F644E">
        <w:rPr>
          <w:rFonts w:ascii="Sylfaen" w:hAnsi="Sylfaen" w:cs="Sylfaen"/>
          <w:sz w:val="24"/>
          <w:szCs w:val="24"/>
          <w:lang w:val="ka-GE"/>
        </w:rPr>
        <w:t>მაქსიმალური</w:t>
      </w:r>
      <w:r w:rsidRPr="006F644E">
        <w:rPr>
          <w:sz w:val="24"/>
          <w:szCs w:val="24"/>
          <w:lang w:val="ka-GE"/>
        </w:rPr>
        <w:t xml:space="preserve"> </w:t>
      </w:r>
      <w:r w:rsidRPr="006F644E">
        <w:rPr>
          <w:rFonts w:ascii="Sylfaen" w:hAnsi="Sylfaen" w:cs="Sylfaen"/>
          <w:sz w:val="24"/>
          <w:szCs w:val="24"/>
          <w:lang w:val="ka-GE"/>
        </w:rPr>
        <w:t>სიმაღლე</w:t>
      </w:r>
      <w:r w:rsidRPr="006F644E">
        <w:rPr>
          <w:sz w:val="24"/>
          <w:szCs w:val="24"/>
          <w:lang w:val="ka-GE"/>
        </w:rPr>
        <w:t xml:space="preserve"> </w:t>
      </w:r>
      <w:r w:rsidRPr="006F644E">
        <w:rPr>
          <w:rFonts w:ascii="Sylfaen" w:hAnsi="Sylfaen" w:cs="Sylfaen"/>
          <w:sz w:val="24"/>
          <w:szCs w:val="24"/>
          <w:lang w:val="ka-GE"/>
        </w:rPr>
        <w:t>მიწის</w:t>
      </w:r>
      <w:r w:rsidRPr="006F644E">
        <w:rPr>
          <w:sz w:val="24"/>
          <w:szCs w:val="24"/>
          <w:lang w:val="ka-GE"/>
        </w:rPr>
        <w:t xml:space="preserve"> </w:t>
      </w:r>
      <w:r w:rsidRPr="006F644E">
        <w:rPr>
          <w:rFonts w:ascii="Sylfaen" w:hAnsi="Sylfaen" w:cs="Sylfaen"/>
          <w:sz w:val="24"/>
          <w:szCs w:val="24"/>
          <w:lang w:val="ka-GE"/>
        </w:rPr>
        <w:t>ნაკვეთის</w:t>
      </w:r>
      <w:r w:rsidRPr="006F644E">
        <w:rPr>
          <w:sz w:val="24"/>
          <w:szCs w:val="24"/>
          <w:lang w:val="ka-GE"/>
        </w:rPr>
        <w:t xml:space="preserve"> 1</w:t>
      </w:r>
      <w:r w:rsidRPr="006F644E">
        <w:rPr>
          <w:rFonts w:ascii="Sylfaen" w:hAnsi="Sylfaen" w:cs="Sylfaen"/>
          <w:sz w:val="24"/>
          <w:szCs w:val="24"/>
          <w:lang w:val="ka-GE"/>
        </w:rPr>
        <w:t>5</w:t>
      </w:r>
      <w:r w:rsidRPr="006F644E">
        <w:rPr>
          <w:sz w:val="24"/>
          <w:szCs w:val="24"/>
          <w:lang w:val="ka-GE"/>
        </w:rPr>
        <w:t>%-</w:t>
      </w:r>
      <w:r w:rsidRPr="006F644E">
        <w:rPr>
          <w:rFonts w:ascii="Sylfaen" w:hAnsi="Sylfaen" w:cs="Sylfaen"/>
          <w:sz w:val="24"/>
          <w:szCs w:val="24"/>
          <w:lang w:val="ka-GE"/>
        </w:rPr>
        <w:t>მდე</w:t>
      </w:r>
      <w:r w:rsidRPr="006F644E">
        <w:rPr>
          <w:sz w:val="24"/>
          <w:szCs w:val="24"/>
          <w:lang w:val="ka-GE"/>
        </w:rPr>
        <w:t xml:space="preserve"> </w:t>
      </w:r>
      <w:r w:rsidRPr="006F644E">
        <w:rPr>
          <w:rFonts w:ascii="Sylfaen" w:hAnsi="Sylfaen" w:cs="Sylfaen"/>
          <w:sz w:val="24"/>
          <w:szCs w:val="24"/>
          <w:lang w:val="ka-GE"/>
        </w:rPr>
        <w:t>დახრილობის</w:t>
      </w:r>
      <w:r w:rsidRPr="006F644E">
        <w:rPr>
          <w:sz w:val="24"/>
          <w:szCs w:val="24"/>
          <w:lang w:val="ka-GE"/>
        </w:rPr>
        <w:t xml:space="preserve"> </w:t>
      </w:r>
      <w:r w:rsidRPr="006F644E">
        <w:rPr>
          <w:rFonts w:ascii="Sylfaen" w:hAnsi="Sylfaen" w:cs="Sylfaen"/>
          <w:sz w:val="24"/>
          <w:szCs w:val="24"/>
          <w:lang w:val="ka-GE"/>
        </w:rPr>
        <w:t>შემთხვევაში</w:t>
      </w:r>
      <w:r w:rsidRPr="006F644E">
        <w:rPr>
          <w:sz w:val="24"/>
          <w:szCs w:val="24"/>
          <w:lang w:val="ka-GE"/>
        </w:rPr>
        <w:t xml:space="preserve"> </w:t>
      </w:r>
      <w:r w:rsidRPr="006F644E">
        <w:rPr>
          <w:rFonts w:ascii="Sylfaen" w:hAnsi="Sylfaen" w:cs="Sylfaen"/>
          <w:sz w:val="24"/>
          <w:szCs w:val="24"/>
          <w:lang w:val="ka-GE"/>
        </w:rPr>
        <w:t>არ</w:t>
      </w:r>
      <w:r w:rsidRPr="006F644E">
        <w:rPr>
          <w:sz w:val="24"/>
          <w:szCs w:val="24"/>
          <w:lang w:val="ka-GE"/>
        </w:rPr>
        <w:t xml:space="preserve"> </w:t>
      </w:r>
      <w:r w:rsidRPr="006F644E">
        <w:rPr>
          <w:rFonts w:ascii="Sylfaen" w:hAnsi="Sylfaen" w:cs="Sylfaen"/>
          <w:sz w:val="24"/>
          <w:szCs w:val="24"/>
          <w:lang w:val="ka-GE"/>
        </w:rPr>
        <w:t>უნდა</w:t>
      </w:r>
      <w:r w:rsidRPr="006F644E">
        <w:rPr>
          <w:sz w:val="24"/>
          <w:szCs w:val="24"/>
          <w:lang w:val="ka-GE"/>
        </w:rPr>
        <w:t xml:space="preserve"> </w:t>
      </w:r>
      <w:r w:rsidRPr="006F644E">
        <w:rPr>
          <w:rFonts w:ascii="Sylfaen" w:hAnsi="Sylfaen" w:cs="Sylfaen"/>
          <w:sz w:val="24"/>
          <w:szCs w:val="24"/>
          <w:lang w:val="ka-GE"/>
        </w:rPr>
        <w:t>აღემატებოდეს</w:t>
      </w:r>
      <w:r w:rsidRPr="006F644E">
        <w:rPr>
          <w:sz w:val="24"/>
          <w:szCs w:val="24"/>
          <w:lang w:val="ka-GE"/>
        </w:rPr>
        <w:t xml:space="preserve"> </w:t>
      </w:r>
      <w:r w:rsidRPr="006F644E">
        <w:rPr>
          <w:rFonts w:ascii="Sylfaen" w:hAnsi="Sylfaen" w:cs="Sylfaen"/>
          <w:sz w:val="24"/>
          <w:szCs w:val="24"/>
          <w:lang w:val="ka-GE"/>
        </w:rPr>
        <w:t>ცხრილში</w:t>
      </w:r>
      <w:r w:rsidRPr="006F644E">
        <w:rPr>
          <w:sz w:val="24"/>
          <w:szCs w:val="24"/>
          <w:lang w:val="ka-GE"/>
        </w:rPr>
        <w:t xml:space="preserve"> </w:t>
      </w:r>
      <w:r w:rsidRPr="006F644E">
        <w:rPr>
          <w:rFonts w:ascii="Sylfaen" w:hAnsi="Sylfaen" w:cs="Sylfaen"/>
          <w:sz w:val="24"/>
          <w:szCs w:val="24"/>
          <w:lang w:val="ka-GE"/>
        </w:rPr>
        <w:t>განსაზღვრულს</w:t>
      </w:r>
      <w:r w:rsidRPr="006F644E">
        <w:rPr>
          <w:sz w:val="24"/>
          <w:szCs w:val="24"/>
          <w:lang w:val="ka-GE"/>
        </w:rPr>
        <w:t xml:space="preserve">, </w:t>
      </w:r>
      <w:r w:rsidRPr="006F644E">
        <w:rPr>
          <w:rFonts w:ascii="Sylfaen" w:hAnsi="Sylfaen" w:cs="Sylfaen"/>
          <w:sz w:val="24"/>
          <w:szCs w:val="24"/>
          <w:lang w:val="ka-GE"/>
        </w:rPr>
        <w:t>ხოლო</w:t>
      </w:r>
      <w:r w:rsidRPr="006F644E">
        <w:rPr>
          <w:sz w:val="24"/>
          <w:szCs w:val="24"/>
          <w:lang w:val="ka-GE"/>
        </w:rPr>
        <w:t xml:space="preserve"> </w:t>
      </w:r>
      <w:r w:rsidRPr="006F644E">
        <w:rPr>
          <w:rFonts w:ascii="Sylfaen" w:hAnsi="Sylfaen" w:cs="Sylfaen"/>
          <w:sz w:val="24"/>
          <w:szCs w:val="24"/>
          <w:lang w:val="ka-GE"/>
        </w:rPr>
        <w:t>მიწის</w:t>
      </w:r>
      <w:r w:rsidRPr="006F644E">
        <w:rPr>
          <w:sz w:val="24"/>
          <w:szCs w:val="24"/>
          <w:lang w:val="ka-GE"/>
        </w:rPr>
        <w:t xml:space="preserve"> </w:t>
      </w:r>
      <w:r w:rsidRPr="006F644E">
        <w:rPr>
          <w:rFonts w:ascii="Sylfaen" w:hAnsi="Sylfaen" w:cs="Sylfaen"/>
          <w:sz w:val="24"/>
          <w:szCs w:val="24"/>
          <w:lang w:val="ka-GE"/>
        </w:rPr>
        <w:t>ნაკვეთის</w:t>
      </w:r>
      <w:r w:rsidRPr="006F644E">
        <w:rPr>
          <w:sz w:val="24"/>
          <w:szCs w:val="24"/>
          <w:lang w:val="ka-GE"/>
        </w:rPr>
        <w:t xml:space="preserve"> 1</w:t>
      </w:r>
      <w:r w:rsidRPr="006F644E">
        <w:rPr>
          <w:rFonts w:ascii="Sylfaen" w:hAnsi="Sylfaen" w:cs="Sylfaen"/>
          <w:sz w:val="24"/>
          <w:szCs w:val="24"/>
          <w:lang w:val="ka-GE"/>
        </w:rPr>
        <w:t>5</w:t>
      </w:r>
      <w:r w:rsidRPr="006F644E">
        <w:rPr>
          <w:sz w:val="24"/>
          <w:szCs w:val="24"/>
          <w:lang w:val="ka-GE"/>
        </w:rPr>
        <w:t>%-</w:t>
      </w:r>
      <w:r w:rsidRPr="006F644E">
        <w:rPr>
          <w:rFonts w:ascii="Sylfaen" w:hAnsi="Sylfaen" w:cs="Sylfaen"/>
          <w:sz w:val="24"/>
          <w:szCs w:val="24"/>
          <w:lang w:val="ka-GE"/>
        </w:rPr>
        <w:t>ზე</w:t>
      </w:r>
      <w:r w:rsidRPr="006F644E">
        <w:rPr>
          <w:sz w:val="24"/>
          <w:szCs w:val="24"/>
          <w:lang w:val="ka-GE"/>
        </w:rPr>
        <w:t xml:space="preserve"> </w:t>
      </w:r>
      <w:r w:rsidRPr="006F644E">
        <w:rPr>
          <w:rFonts w:ascii="Sylfaen" w:hAnsi="Sylfaen" w:cs="Sylfaen"/>
          <w:sz w:val="24"/>
          <w:szCs w:val="24"/>
          <w:lang w:val="ka-GE"/>
        </w:rPr>
        <w:t>მეტი</w:t>
      </w:r>
      <w:r w:rsidRPr="006F644E">
        <w:rPr>
          <w:sz w:val="24"/>
          <w:szCs w:val="24"/>
          <w:lang w:val="ka-GE"/>
        </w:rPr>
        <w:t xml:space="preserve"> </w:t>
      </w:r>
      <w:r w:rsidRPr="006F644E">
        <w:rPr>
          <w:rFonts w:ascii="Sylfaen" w:hAnsi="Sylfaen" w:cs="Sylfaen"/>
          <w:sz w:val="24"/>
          <w:szCs w:val="24"/>
          <w:lang w:val="ka-GE"/>
        </w:rPr>
        <w:t>დახრილობის</w:t>
      </w:r>
      <w:r w:rsidRPr="006F644E">
        <w:rPr>
          <w:sz w:val="24"/>
          <w:szCs w:val="24"/>
          <w:lang w:val="ka-GE"/>
        </w:rPr>
        <w:t xml:space="preserve"> </w:t>
      </w:r>
      <w:r w:rsidRPr="006F644E">
        <w:rPr>
          <w:rFonts w:ascii="Sylfaen" w:hAnsi="Sylfaen" w:cs="Sylfaen"/>
          <w:sz w:val="24"/>
          <w:szCs w:val="24"/>
          <w:lang w:val="ka-GE"/>
        </w:rPr>
        <w:t>შემთხვევაში</w:t>
      </w:r>
      <w:r w:rsidRPr="006F644E">
        <w:rPr>
          <w:sz w:val="24"/>
          <w:szCs w:val="24"/>
          <w:lang w:val="ka-GE"/>
        </w:rPr>
        <w:t xml:space="preserve"> </w:t>
      </w:r>
      <w:r w:rsidRPr="006F644E">
        <w:rPr>
          <w:rFonts w:ascii="Sylfaen" w:hAnsi="Sylfaen" w:cs="Sylfaen"/>
          <w:sz w:val="24"/>
          <w:szCs w:val="24"/>
          <w:lang w:val="ka-GE"/>
        </w:rPr>
        <w:t>შენობის</w:t>
      </w:r>
      <w:r w:rsidRPr="006F644E">
        <w:rPr>
          <w:sz w:val="24"/>
          <w:szCs w:val="24"/>
          <w:lang w:val="ka-GE"/>
        </w:rPr>
        <w:t xml:space="preserve"> </w:t>
      </w:r>
      <w:r w:rsidRPr="006F644E">
        <w:rPr>
          <w:rFonts w:ascii="Sylfaen" w:hAnsi="Sylfaen" w:cs="Sylfaen"/>
          <w:sz w:val="24"/>
          <w:szCs w:val="24"/>
          <w:lang w:val="ka-GE"/>
        </w:rPr>
        <w:t>მაქსიმალური</w:t>
      </w:r>
      <w:r w:rsidRPr="006F644E">
        <w:rPr>
          <w:sz w:val="24"/>
          <w:szCs w:val="24"/>
          <w:lang w:val="ka-GE"/>
        </w:rPr>
        <w:t xml:space="preserve"> </w:t>
      </w:r>
      <w:r w:rsidRPr="006F644E">
        <w:rPr>
          <w:rFonts w:ascii="Sylfaen" w:hAnsi="Sylfaen" w:cs="Sylfaen"/>
          <w:sz w:val="24"/>
          <w:szCs w:val="24"/>
          <w:lang w:val="ka-GE"/>
        </w:rPr>
        <w:t>სიმაღლე</w:t>
      </w:r>
      <w:r w:rsidRPr="006F644E">
        <w:rPr>
          <w:sz w:val="24"/>
          <w:szCs w:val="24"/>
          <w:lang w:val="ka-GE"/>
        </w:rPr>
        <w:t>,</w:t>
      </w:r>
      <w:r w:rsidRPr="006F644E">
        <w:rPr>
          <w:rFonts w:ascii="Sylfaen" w:hAnsi="Sylfaen" w:cs="Sylfaen"/>
          <w:sz w:val="24"/>
          <w:szCs w:val="24"/>
          <w:lang w:val="ka-GE"/>
        </w:rPr>
        <w:t xml:space="preserve"> საბჭოს რეკომენდაციის </w:t>
      </w:r>
      <w:r w:rsidRPr="006F644E">
        <w:rPr>
          <w:sz w:val="24"/>
          <w:szCs w:val="24"/>
          <w:lang w:val="ka-GE"/>
        </w:rPr>
        <w:t xml:space="preserve"> </w:t>
      </w:r>
      <w:r w:rsidRPr="006F644E">
        <w:rPr>
          <w:rFonts w:ascii="Sylfaen" w:hAnsi="Sylfaen" w:cs="Sylfaen"/>
          <w:sz w:val="24"/>
          <w:szCs w:val="24"/>
          <w:lang w:val="ka-GE"/>
        </w:rPr>
        <w:t>საფუძველზე</w:t>
      </w:r>
      <w:r w:rsidRPr="006F644E">
        <w:rPr>
          <w:sz w:val="24"/>
          <w:szCs w:val="24"/>
          <w:lang w:val="ka-GE"/>
        </w:rPr>
        <w:t xml:space="preserve">, </w:t>
      </w:r>
      <w:r w:rsidRPr="006F644E">
        <w:rPr>
          <w:rFonts w:ascii="Sylfaen" w:hAnsi="Sylfaen" w:cs="Sylfaen"/>
          <w:sz w:val="24"/>
          <w:szCs w:val="24"/>
          <w:lang w:val="ka-GE"/>
        </w:rPr>
        <w:t>დასაშვებია</w:t>
      </w:r>
      <w:r w:rsidRPr="006F644E">
        <w:rPr>
          <w:sz w:val="24"/>
          <w:szCs w:val="24"/>
          <w:lang w:val="ka-GE"/>
        </w:rPr>
        <w:t xml:space="preserve"> </w:t>
      </w:r>
      <w:r w:rsidRPr="006F644E">
        <w:rPr>
          <w:rFonts w:ascii="Sylfaen" w:hAnsi="Sylfaen" w:cs="Sylfaen"/>
          <w:sz w:val="24"/>
          <w:szCs w:val="24"/>
          <w:lang w:val="ka-GE"/>
        </w:rPr>
        <w:t>გაიზარდოს</w:t>
      </w:r>
      <w:r w:rsidRPr="006F644E">
        <w:rPr>
          <w:sz w:val="24"/>
          <w:szCs w:val="24"/>
          <w:lang w:val="ka-GE"/>
        </w:rPr>
        <w:t xml:space="preserve"> </w:t>
      </w:r>
      <w:r w:rsidRPr="006F644E">
        <w:rPr>
          <w:rFonts w:ascii="Sylfaen" w:hAnsi="Sylfaen" w:cs="Sylfaen"/>
          <w:sz w:val="24"/>
          <w:szCs w:val="24"/>
          <w:lang w:val="ka-GE"/>
        </w:rPr>
        <w:t>2</w:t>
      </w:r>
      <w:r w:rsidRPr="006F644E">
        <w:rPr>
          <w:sz w:val="24"/>
          <w:szCs w:val="24"/>
          <w:lang w:val="ka-GE"/>
        </w:rPr>
        <w:t xml:space="preserve"> </w:t>
      </w:r>
      <w:r w:rsidRPr="006F644E">
        <w:rPr>
          <w:rFonts w:ascii="Sylfaen" w:hAnsi="Sylfaen" w:cs="Sylfaen"/>
          <w:sz w:val="24"/>
          <w:szCs w:val="24"/>
          <w:lang w:val="ka-GE"/>
        </w:rPr>
        <w:t>მეტრამდე</w:t>
      </w:r>
      <w:r>
        <w:rPr>
          <w:rFonts w:ascii="Sylfaen" w:hAnsi="Sylfaen" w:cs="Sylfaen"/>
          <w:sz w:val="24"/>
          <w:szCs w:val="24"/>
          <w:lang w:val="ka-GE"/>
        </w:rPr>
        <w:t>;</w:t>
      </w:r>
    </w:p>
    <w:bookmarkEnd w:id="33"/>
    <w:p w:rsidR="00287D22" w:rsidRPr="006F644E" w:rsidRDefault="00287D22" w:rsidP="008368EA">
      <w:pPr>
        <w:spacing w:before="60" w:after="60" w:line="288" w:lineRule="auto"/>
        <w:ind w:left="284" w:hanging="284"/>
        <w:jc w:val="both"/>
        <w:rPr>
          <w:sz w:val="24"/>
          <w:szCs w:val="24"/>
          <w:lang w:val="ka-GE"/>
        </w:rPr>
      </w:pPr>
      <w:r w:rsidRPr="006F644E">
        <w:rPr>
          <w:rFonts w:ascii="Sylfaen" w:hAnsi="Sylfaen" w:cs="Sylfaen"/>
          <w:sz w:val="24"/>
          <w:szCs w:val="24"/>
          <w:lang w:val="ka-GE"/>
        </w:rPr>
        <w:t>ვ</w:t>
      </w:r>
      <w:r w:rsidRPr="006F644E">
        <w:rPr>
          <w:sz w:val="24"/>
          <w:szCs w:val="24"/>
          <w:lang w:val="ka-GE"/>
        </w:rPr>
        <w:t xml:space="preserve">) </w:t>
      </w:r>
      <w:r w:rsidRPr="006F644E">
        <w:rPr>
          <w:rFonts w:ascii="Sylfaen" w:hAnsi="Sylfaen" w:cs="Sylfaen"/>
          <w:sz w:val="24"/>
          <w:szCs w:val="24"/>
          <w:lang w:val="ka-GE"/>
        </w:rPr>
        <w:t>საცხოვრებელ ზონებში</w:t>
      </w:r>
      <w:r w:rsidRPr="006F644E">
        <w:rPr>
          <w:sz w:val="24"/>
          <w:szCs w:val="24"/>
          <w:lang w:val="ka-GE"/>
        </w:rPr>
        <w:t xml:space="preserve"> </w:t>
      </w:r>
      <w:r w:rsidRPr="006F644E">
        <w:rPr>
          <w:rFonts w:ascii="Sylfaen" w:hAnsi="Sylfaen" w:cs="Sylfaen"/>
          <w:sz w:val="24"/>
          <w:szCs w:val="24"/>
          <w:lang w:val="ka-GE"/>
        </w:rPr>
        <w:t>შენობის</w:t>
      </w:r>
      <w:r w:rsidRPr="006F644E">
        <w:rPr>
          <w:sz w:val="24"/>
          <w:szCs w:val="24"/>
          <w:lang w:val="ka-GE"/>
        </w:rPr>
        <w:t xml:space="preserve"> </w:t>
      </w:r>
      <w:r w:rsidRPr="006F644E">
        <w:rPr>
          <w:rFonts w:ascii="Sylfaen" w:hAnsi="Sylfaen" w:cs="Sylfaen"/>
          <w:sz w:val="24"/>
          <w:szCs w:val="24"/>
          <w:lang w:val="ka-GE"/>
        </w:rPr>
        <w:t>არცერთი</w:t>
      </w:r>
      <w:r w:rsidRPr="006F644E">
        <w:rPr>
          <w:sz w:val="24"/>
          <w:szCs w:val="24"/>
          <w:lang w:val="ka-GE"/>
        </w:rPr>
        <w:t xml:space="preserve"> </w:t>
      </w:r>
      <w:r w:rsidRPr="006F644E">
        <w:rPr>
          <w:rFonts w:ascii="Sylfaen" w:hAnsi="Sylfaen" w:cs="Sylfaen"/>
          <w:sz w:val="24"/>
          <w:szCs w:val="24"/>
          <w:lang w:val="ka-GE"/>
        </w:rPr>
        <w:t>სართულის</w:t>
      </w:r>
      <w:r w:rsidRPr="006F644E">
        <w:rPr>
          <w:sz w:val="24"/>
          <w:szCs w:val="24"/>
          <w:lang w:val="ka-GE"/>
        </w:rPr>
        <w:t xml:space="preserve"> </w:t>
      </w:r>
      <w:r w:rsidRPr="006F644E">
        <w:rPr>
          <w:rFonts w:ascii="Sylfaen" w:hAnsi="Sylfaen" w:cs="Sylfaen"/>
          <w:sz w:val="24"/>
          <w:szCs w:val="24"/>
          <w:lang w:val="ka-GE"/>
        </w:rPr>
        <w:t>ფართობი</w:t>
      </w:r>
      <w:r w:rsidRPr="006F644E">
        <w:rPr>
          <w:sz w:val="24"/>
          <w:szCs w:val="24"/>
          <w:lang w:val="ka-GE"/>
        </w:rPr>
        <w:t xml:space="preserve"> </w:t>
      </w:r>
      <w:r w:rsidRPr="006F644E">
        <w:rPr>
          <w:rFonts w:ascii="Sylfaen" w:hAnsi="Sylfaen" w:cs="Sylfaen"/>
          <w:sz w:val="24"/>
          <w:szCs w:val="24"/>
          <w:lang w:val="ka-GE"/>
        </w:rPr>
        <w:t>არ</w:t>
      </w:r>
      <w:r w:rsidRPr="006F644E">
        <w:rPr>
          <w:sz w:val="24"/>
          <w:szCs w:val="24"/>
          <w:lang w:val="ka-GE"/>
        </w:rPr>
        <w:t xml:space="preserve"> </w:t>
      </w:r>
      <w:r w:rsidRPr="006F644E">
        <w:rPr>
          <w:rFonts w:ascii="Sylfaen" w:hAnsi="Sylfaen" w:cs="Sylfaen"/>
          <w:sz w:val="24"/>
          <w:szCs w:val="24"/>
          <w:lang w:val="ka-GE"/>
        </w:rPr>
        <w:t>უნდა</w:t>
      </w:r>
      <w:r w:rsidRPr="006F644E">
        <w:rPr>
          <w:sz w:val="24"/>
          <w:szCs w:val="24"/>
          <w:lang w:val="ka-GE"/>
        </w:rPr>
        <w:t xml:space="preserve"> </w:t>
      </w:r>
      <w:r w:rsidRPr="006F644E">
        <w:rPr>
          <w:rFonts w:ascii="Sylfaen" w:hAnsi="Sylfaen" w:cs="Sylfaen"/>
          <w:sz w:val="24"/>
          <w:szCs w:val="24"/>
          <w:lang w:val="ka-GE"/>
        </w:rPr>
        <w:t>აღემატებოდეს</w:t>
      </w:r>
      <w:r w:rsidRPr="006F644E">
        <w:rPr>
          <w:sz w:val="24"/>
          <w:szCs w:val="24"/>
          <w:lang w:val="ka-GE"/>
        </w:rPr>
        <w:t xml:space="preserve"> </w:t>
      </w:r>
      <w:r w:rsidRPr="006F644E">
        <w:rPr>
          <w:rFonts w:ascii="Sylfaen" w:hAnsi="Sylfaen" w:cs="Sylfaen"/>
          <w:sz w:val="24"/>
          <w:szCs w:val="24"/>
          <w:lang w:val="ka-GE"/>
        </w:rPr>
        <w:t>განაშენიანების</w:t>
      </w:r>
      <w:r w:rsidRPr="006F644E">
        <w:rPr>
          <w:sz w:val="24"/>
          <w:szCs w:val="24"/>
          <w:lang w:val="ka-GE"/>
        </w:rPr>
        <w:t xml:space="preserve"> </w:t>
      </w:r>
      <w:r w:rsidRPr="006F644E">
        <w:rPr>
          <w:rFonts w:ascii="Sylfaen" w:hAnsi="Sylfaen" w:cs="Sylfaen"/>
          <w:sz w:val="24"/>
          <w:szCs w:val="24"/>
          <w:lang w:val="ka-GE"/>
        </w:rPr>
        <w:t>ფართობს</w:t>
      </w:r>
      <w:r w:rsidRPr="006F644E">
        <w:rPr>
          <w:sz w:val="24"/>
          <w:szCs w:val="24"/>
          <w:lang w:val="ka-GE"/>
        </w:rPr>
        <w:t xml:space="preserve">, </w:t>
      </w:r>
      <w:r w:rsidRPr="006F644E">
        <w:rPr>
          <w:rFonts w:ascii="Sylfaen" w:hAnsi="Sylfaen" w:cs="Sylfaen"/>
          <w:sz w:val="24"/>
          <w:szCs w:val="24"/>
          <w:lang w:val="ka-GE"/>
        </w:rPr>
        <w:t>მაგრამ</w:t>
      </w:r>
      <w:r w:rsidRPr="006F644E">
        <w:rPr>
          <w:sz w:val="24"/>
          <w:szCs w:val="24"/>
          <w:lang w:val="ka-GE"/>
        </w:rPr>
        <w:t xml:space="preserve"> </w:t>
      </w:r>
      <w:r w:rsidRPr="006F644E">
        <w:rPr>
          <w:rFonts w:ascii="Sylfaen" w:hAnsi="Sylfaen" w:cs="Sylfaen"/>
          <w:sz w:val="24"/>
          <w:szCs w:val="24"/>
          <w:lang w:val="ka-GE"/>
        </w:rPr>
        <w:t>დასაშვებია</w:t>
      </w:r>
      <w:r w:rsidRPr="006F644E">
        <w:rPr>
          <w:sz w:val="24"/>
          <w:szCs w:val="24"/>
          <w:lang w:val="ka-GE"/>
        </w:rPr>
        <w:t xml:space="preserve"> </w:t>
      </w:r>
      <w:r w:rsidRPr="006F644E">
        <w:rPr>
          <w:rFonts w:ascii="Sylfaen" w:hAnsi="Sylfaen" w:cs="Sylfaen"/>
          <w:sz w:val="24"/>
          <w:szCs w:val="24"/>
          <w:lang w:val="ka-GE"/>
        </w:rPr>
        <w:t>ქვემოთ</w:t>
      </w:r>
      <w:r w:rsidRPr="006F644E">
        <w:rPr>
          <w:sz w:val="24"/>
          <w:szCs w:val="24"/>
          <w:lang w:val="ka-GE"/>
        </w:rPr>
        <w:t xml:space="preserve"> </w:t>
      </w:r>
      <w:r w:rsidRPr="006F644E">
        <w:rPr>
          <w:rFonts w:ascii="Sylfaen" w:hAnsi="Sylfaen" w:cs="Sylfaen"/>
          <w:sz w:val="24"/>
          <w:szCs w:val="24"/>
          <w:lang w:val="ka-GE"/>
        </w:rPr>
        <w:t>ჩამოთვლილი</w:t>
      </w:r>
      <w:r w:rsidRPr="006F644E">
        <w:rPr>
          <w:sz w:val="24"/>
          <w:szCs w:val="24"/>
          <w:lang w:val="ka-GE"/>
        </w:rPr>
        <w:t xml:space="preserve"> </w:t>
      </w:r>
      <w:r w:rsidRPr="006F644E">
        <w:rPr>
          <w:rFonts w:ascii="Sylfaen" w:hAnsi="Sylfaen" w:cs="Sylfaen"/>
          <w:sz w:val="24"/>
          <w:szCs w:val="24"/>
          <w:lang w:val="ka-GE"/>
        </w:rPr>
        <w:t>ნაშვერები</w:t>
      </w:r>
      <w:r w:rsidRPr="006F644E">
        <w:rPr>
          <w:sz w:val="24"/>
          <w:szCs w:val="24"/>
          <w:lang w:val="ka-GE"/>
        </w:rPr>
        <w:t>:</w:t>
      </w:r>
    </w:p>
    <w:p w:rsidR="00287D22" w:rsidRPr="006F644E" w:rsidRDefault="00287D22" w:rsidP="008368EA">
      <w:pPr>
        <w:pStyle w:val="ListParagraph"/>
        <w:numPr>
          <w:ilvl w:val="0"/>
          <w:numId w:val="4"/>
        </w:numPr>
        <w:spacing w:before="60" w:after="60" w:line="288" w:lineRule="auto"/>
        <w:jc w:val="both"/>
        <w:rPr>
          <w:sz w:val="24"/>
          <w:szCs w:val="24"/>
          <w:lang w:val="ka-GE"/>
        </w:rPr>
      </w:pPr>
      <w:r w:rsidRPr="006F644E">
        <w:rPr>
          <w:rFonts w:ascii="Sylfaen" w:hAnsi="Sylfaen" w:cs="Sylfaen"/>
          <w:sz w:val="24"/>
          <w:szCs w:val="24"/>
          <w:lang w:val="ka-GE"/>
        </w:rPr>
        <w:t>1,5 მეტრამდე</w:t>
      </w:r>
      <w:r w:rsidRPr="006F644E">
        <w:rPr>
          <w:sz w:val="24"/>
          <w:szCs w:val="24"/>
          <w:lang w:val="ka-GE"/>
        </w:rPr>
        <w:t xml:space="preserve"> – </w:t>
      </w:r>
      <w:r w:rsidRPr="006F644E">
        <w:rPr>
          <w:rFonts w:ascii="Sylfaen" w:hAnsi="Sylfaen" w:cs="Sylfaen"/>
          <w:sz w:val="24"/>
          <w:szCs w:val="24"/>
          <w:lang w:val="ka-GE"/>
        </w:rPr>
        <w:t>სამი</w:t>
      </w:r>
      <w:r w:rsidRPr="006F644E">
        <w:rPr>
          <w:sz w:val="24"/>
          <w:szCs w:val="24"/>
          <w:lang w:val="ka-GE"/>
        </w:rPr>
        <w:t xml:space="preserve"> </w:t>
      </w:r>
      <w:r w:rsidRPr="006F644E">
        <w:rPr>
          <w:rFonts w:ascii="Sylfaen" w:hAnsi="Sylfaen" w:cs="Sylfaen"/>
          <w:sz w:val="24"/>
          <w:szCs w:val="24"/>
          <w:lang w:val="ka-GE"/>
        </w:rPr>
        <w:t>მხრიდან</w:t>
      </w:r>
      <w:r w:rsidRPr="006F644E">
        <w:rPr>
          <w:sz w:val="24"/>
          <w:szCs w:val="24"/>
          <w:lang w:val="ka-GE"/>
        </w:rPr>
        <w:t xml:space="preserve"> </w:t>
      </w:r>
      <w:r w:rsidRPr="006F644E">
        <w:rPr>
          <w:rFonts w:ascii="Sylfaen" w:hAnsi="Sylfaen" w:cs="Sylfaen"/>
          <w:sz w:val="24"/>
          <w:szCs w:val="24"/>
          <w:lang w:val="ka-GE"/>
        </w:rPr>
        <w:t>ღია</w:t>
      </w:r>
      <w:r w:rsidRPr="006F644E">
        <w:rPr>
          <w:sz w:val="24"/>
          <w:szCs w:val="24"/>
          <w:lang w:val="ka-GE"/>
        </w:rPr>
        <w:t xml:space="preserve"> </w:t>
      </w:r>
      <w:r w:rsidRPr="006F644E">
        <w:rPr>
          <w:rFonts w:ascii="Sylfaen" w:hAnsi="Sylfaen" w:cs="Sylfaen"/>
          <w:sz w:val="24"/>
          <w:szCs w:val="24"/>
          <w:lang w:val="ka-GE"/>
        </w:rPr>
        <w:t>აივნები</w:t>
      </w:r>
      <w:r w:rsidRPr="006F644E">
        <w:rPr>
          <w:sz w:val="24"/>
          <w:szCs w:val="24"/>
          <w:lang w:val="ka-GE"/>
        </w:rPr>
        <w:t xml:space="preserve">, </w:t>
      </w:r>
      <w:r w:rsidRPr="006F644E">
        <w:rPr>
          <w:rFonts w:ascii="Sylfaen" w:hAnsi="Sylfaen" w:cs="Sylfaen"/>
          <w:sz w:val="24"/>
          <w:szCs w:val="24"/>
          <w:lang w:val="ka-GE"/>
        </w:rPr>
        <w:t>რომლებიც</w:t>
      </w:r>
      <w:r w:rsidRPr="006F644E">
        <w:rPr>
          <w:sz w:val="24"/>
          <w:szCs w:val="24"/>
          <w:lang w:val="ka-GE"/>
        </w:rPr>
        <w:t xml:space="preserve"> </w:t>
      </w:r>
      <w:r w:rsidRPr="006F644E">
        <w:rPr>
          <w:rFonts w:ascii="Sylfaen" w:hAnsi="Sylfaen" w:cs="Sylfaen"/>
          <w:sz w:val="24"/>
          <w:szCs w:val="24"/>
          <w:lang w:val="ka-GE"/>
        </w:rPr>
        <w:t>არ</w:t>
      </w:r>
      <w:r w:rsidRPr="006F644E">
        <w:rPr>
          <w:sz w:val="24"/>
          <w:szCs w:val="24"/>
          <w:lang w:val="ka-GE"/>
        </w:rPr>
        <w:t xml:space="preserve"> </w:t>
      </w:r>
      <w:r w:rsidRPr="006F644E">
        <w:rPr>
          <w:rFonts w:ascii="Sylfaen" w:hAnsi="Sylfaen" w:cs="Sylfaen"/>
          <w:sz w:val="24"/>
          <w:szCs w:val="24"/>
          <w:lang w:val="ka-GE"/>
        </w:rPr>
        <w:t>იკავებენ</w:t>
      </w:r>
      <w:r w:rsidRPr="006F644E">
        <w:rPr>
          <w:sz w:val="24"/>
          <w:szCs w:val="24"/>
          <w:lang w:val="ka-GE"/>
        </w:rPr>
        <w:t xml:space="preserve"> </w:t>
      </w:r>
      <w:r w:rsidRPr="006F644E">
        <w:rPr>
          <w:rFonts w:ascii="Sylfaen" w:hAnsi="Sylfaen" w:cs="Sylfaen"/>
          <w:sz w:val="24"/>
          <w:szCs w:val="24"/>
          <w:lang w:val="ka-GE"/>
        </w:rPr>
        <w:t>იმ</w:t>
      </w:r>
      <w:r w:rsidRPr="006F644E">
        <w:rPr>
          <w:sz w:val="24"/>
          <w:szCs w:val="24"/>
          <w:lang w:val="ka-GE"/>
        </w:rPr>
        <w:t xml:space="preserve"> </w:t>
      </w:r>
      <w:r w:rsidRPr="006F644E">
        <w:rPr>
          <w:rFonts w:ascii="Sylfaen" w:hAnsi="Sylfaen" w:cs="Sylfaen"/>
          <w:sz w:val="24"/>
          <w:szCs w:val="24"/>
          <w:lang w:val="ka-GE"/>
        </w:rPr>
        <w:t>ფასადის</w:t>
      </w:r>
      <w:r w:rsidRPr="006F644E">
        <w:rPr>
          <w:sz w:val="24"/>
          <w:szCs w:val="24"/>
          <w:lang w:val="ka-GE"/>
        </w:rPr>
        <w:t xml:space="preserve"> </w:t>
      </w:r>
      <w:r w:rsidRPr="006F644E">
        <w:rPr>
          <w:rFonts w:ascii="Sylfaen" w:hAnsi="Sylfaen" w:cs="Sylfaen"/>
          <w:sz w:val="24"/>
          <w:szCs w:val="24"/>
          <w:lang w:val="ka-GE"/>
        </w:rPr>
        <w:t>სიგრძის</w:t>
      </w:r>
      <w:r w:rsidRPr="006F644E">
        <w:rPr>
          <w:sz w:val="24"/>
          <w:szCs w:val="24"/>
          <w:lang w:val="ka-GE"/>
        </w:rPr>
        <w:t xml:space="preserve"> </w:t>
      </w:r>
      <w:r w:rsidRPr="006F644E">
        <w:rPr>
          <w:rFonts w:ascii="Sylfaen" w:hAnsi="Sylfaen" w:cs="Sylfaen"/>
          <w:sz w:val="24"/>
          <w:szCs w:val="24"/>
          <w:lang w:val="ka-GE"/>
        </w:rPr>
        <w:t>მესამედზე</w:t>
      </w:r>
      <w:r w:rsidRPr="006F644E">
        <w:rPr>
          <w:sz w:val="24"/>
          <w:szCs w:val="24"/>
          <w:lang w:val="ka-GE"/>
        </w:rPr>
        <w:t xml:space="preserve"> </w:t>
      </w:r>
      <w:r w:rsidRPr="006F644E">
        <w:rPr>
          <w:rFonts w:ascii="Sylfaen" w:hAnsi="Sylfaen" w:cs="Sylfaen"/>
          <w:sz w:val="24"/>
          <w:szCs w:val="24"/>
          <w:lang w:val="ka-GE"/>
        </w:rPr>
        <w:t>მეტს</w:t>
      </w:r>
      <w:r w:rsidRPr="006F644E">
        <w:rPr>
          <w:sz w:val="24"/>
          <w:szCs w:val="24"/>
          <w:lang w:val="ka-GE"/>
        </w:rPr>
        <w:t xml:space="preserve">, </w:t>
      </w:r>
      <w:r w:rsidRPr="006F644E">
        <w:rPr>
          <w:rFonts w:ascii="Sylfaen" w:hAnsi="Sylfaen" w:cs="Sylfaen"/>
          <w:sz w:val="24"/>
          <w:szCs w:val="24"/>
          <w:lang w:val="ka-GE"/>
        </w:rPr>
        <w:t>რომლიდანაც</w:t>
      </w:r>
      <w:r w:rsidRPr="006F644E">
        <w:rPr>
          <w:sz w:val="24"/>
          <w:szCs w:val="24"/>
          <w:lang w:val="ka-GE"/>
        </w:rPr>
        <w:t xml:space="preserve"> </w:t>
      </w:r>
      <w:r w:rsidRPr="006F644E">
        <w:rPr>
          <w:rFonts w:ascii="Sylfaen" w:hAnsi="Sylfaen" w:cs="Sylfaen"/>
          <w:sz w:val="24"/>
          <w:szCs w:val="24"/>
          <w:lang w:val="ka-GE"/>
        </w:rPr>
        <w:t>აივნებია</w:t>
      </w:r>
      <w:r w:rsidRPr="006F644E">
        <w:rPr>
          <w:sz w:val="24"/>
          <w:szCs w:val="24"/>
          <w:lang w:val="ka-GE"/>
        </w:rPr>
        <w:t xml:space="preserve"> </w:t>
      </w:r>
      <w:r w:rsidRPr="006F644E">
        <w:rPr>
          <w:rFonts w:ascii="Sylfaen" w:hAnsi="Sylfaen" w:cs="Sylfaen"/>
          <w:sz w:val="24"/>
          <w:szCs w:val="24"/>
          <w:lang w:val="ka-GE"/>
        </w:rPr>
        <w:t>გამოშვერილი</w:t>
      </w:r>
      <w:r w:rsidRPr="006F644E">
        <w:rPr>
          <w:sz w:val="24"/>
          <w:szCs w:val="24"/>
          <w:lang w:val="ka-GE"/>
        </w:rPr>
        <w:t>;</w:t>
      </w:r>
    </w:p>
    <w:p w:rsidR="00287D22" w:rsidRPr="006F644E" w:rsidRDefault="00287D22" w:rsidP="008368EA">
      <w:pPr>
        <w:pStyle w:val="ListParagraph"/>
        <w:numPr>
          <w:ilvl w:val="0"/>
          <w:numId w:val="4"/>
        </w:numPr>
        <w:spacing w:before="60" w:after="60" w:line="288" w:lineRule="auto"/>
        <w:jc w:val="both"/>
        <w:rPr>
          <w:rFonts w:ascii="Sylfaen" w:hAnsi="Sylfaen" w:cs="Sylfaen"/>
          <w:sz w:val="24"/>
          <w:szCs w:val="24"/>
          <w:lang w:val="ka-GE"/>
        </w:rPr>
      </w:pPr>
      <w:r w:rsidRPr="006F644E">
        <w:rPr>
          <w:rFonts w:ascii="Sylfaen" w:hAnsi="Sylfaen" w:cs="Sylfaen"/>
          <w:sz w:val="24"/>
          <w:szCs w:val="24"/>
          <w:lang w:val="ka-GE"/>
        </w:rPr>
        <w:t>0,6 მეტრამდე</w:t>
      </w:r>
      <w:r w:rsidRPr="006F644E">
        <w:rPr>
          <w:sz w:val="24"/>
          <w:szCs w:val="24"/>
          <w:lang w:val="ka-GE"/>
        </w:rPr>
        <w:t xml:space="preserve"> – </w:t>
      </w:r>
      <w:r w:rsidRPr="006F644E">
        <w:rPr>
          <w:rFonts w:ascii="Sylfaen" w:hAnsi="Sylfaen" w:cs="Sylfaen"/>
          <w:sz w:val="24"/>
          <w:szCs w:val="24"/>
          <w:lang w:val="ka-GE"/>
        </w:rPr>
        <w:t>სახურავის</w:t>
      </w:r>
      <w:r w:rsidRPr="006F644E">
        <w:rPr>
          <w:sz w:val="24"/>
          <w:szCs w:val="24"/>
          <w:lang w:val="ka-GE"/>
        </w:rPr>
        <w:t xml:space="preserve"> </w:t>
      </w:r>
      <w:r w:rsidRPr="006F644E">
        <w:rPr>
          <w:rFonts w:ascii="Sylfaen" w:hAnsi="Sylfaen" w:cs="Sylfaen"/>
          <w:sz w:val="24"/>
          <w:szCs w:val="24"/>
          <w:lang w:val="ka-GE"/>
        </w:rPr>
        <w:t>ნაშვერები</w:t>
      </w:r>
    </w:p>
    <w:p w:rsidR="00287D22" w:rsidRPr="006F644E" w:rsidRDefault="00287D22" w:rsidP="00F372BE">
      <w:pPr>
        <w:jc w:val="both"/>
        <w:rPr>
          <w:rFonts w:ascii="Sylfaen" w:hAnsi="Sylfaen" w:cs="Sylfaen"/>
          <w:sz w:val="24"/>
          <w:szCs w:val="24"/>
          <w:lang w:val="ka-GE"/>
        </w:rPr>
      </w:pPr>
      <w:r w:rsidRPr="006F644E">
        <w:rPr>
          <w:rFonts w:ascii="Sylfaen" w:hAnsi="Sylfaen" w:cs="Sylfaen"/>
          <w:sz w:val="24"/>
          <w:szCs w:val="24"/>
          <w:lang w:val="ka-GE"/>
        </w:rPr>
        <w:t xml:space="preserve">4. გენერალური გეგმით დადგენილი განაშენიანების დეტალური გეგმის არეალები უნდა განვითარდეს წინამდებარე ქალაქთმშენებლობითი დოკუმენტაციით დადენილი პირობების შესაბამისად. </w:t>
      </w:r>
    </w:p>
    <w:p w:rsidR="00287D22" w:rsidRPr="006F644E" w:rsidRDefault="00287D22" w:rsidP="00F372BE">
      <w:pPr>
        <w:jc w:val="both"/>
        <w:rPr>
          <w:rFonts w:ascii="Sylfaen" w:hAnsi="Sylfaen" w:cs="Sylfaen"/>
          <w:b/>
          <w:bCs/>
          <w:sz w:val="24"/>
          <w:szCs w:val="24"/>
          <w:lang w:val="ka-GE"/>
        </w:rPr>
      </w:pPr>
      <w:r w:rsidRPr="006F644E">
        <w:rPr>
          <w:rFonts w:ascii="Sylfaen" w:hAnsi="Sylfaen" w:cs="Sylfaen"/>
          <w:b/>
          <w:bCs/>
          <w:sz w:val="24"/>
          <w:szCs w:val="24"/>
          <w:lang w:val="ka-GE"/>
        </w:rPr>
        <w:t xml:space="preserve">მუხლი 7. </w:t>
      </w:r>
      <w:bookmarkStart w:id="34" w:name="_Hlk16605559"/>
      <w:r w:rsidRPr="006F644E">
        <w:rPr>
          <w:rFonts w:ascii="Sylfaen" w:hAnsi="Sylfaen" w:cs="Sylfaen"/>
          <w:sz w:val="24"/>
          <w:szCs w:val="24"/>
          <w:lang w:val="ka-GE"/>
        </w:rPr>
        <w:t>ცენტრის</w:t>
      </w:r>
      <w:r w:rsidRPr="006F644E">
        <w:rPr>
          <w:rFonts w:ascii="Sylfaen" w:hAnsi="Sylfaen" w:cs="Sylfaen"/>
          <w:spacing w:val="19"/>
          <w:sz w:val="24"/>
          <w:szCs w:val="24"/>
          <w:lang w:val="ka-GE"/>
        </w:rPr>
        <w:t xml:space="preserve"> </w:t>
      </w:r>
      <w:r w:rsidRPr="006F644E">
        <w:rPr>
          <w:rFonts w:ascii="Sylfaen" w:hAnsi="Sylfaen" w:cs="Sylfaen"/>
          <w:sz w:val="24"/>
          <w:szCs w:val="24"/>
          <w:lang w:val="ka-GE"/>
        </w:rPr>
        <w:t>ზონა</w:t>
      </w:r>
      <w:r w:rsidRPr="006F644E">
        <w:rPr>
          <w:rFonts w:ascii="Sylfaen" w:hAnsi="Sylfaen" w:cs="Sylfaen"/>
          <w:spacing w:val="11"/>
          <w:sz w:val="24"/>
          <w:szCs w:val="24"/>
          <w:lang w:val="ka-GE"/>
        </w:rPr>
        <w:t xml:space="preserve"> </w:t>
      </w:r>
      <w:r w:rsidRPr="006F644E">
        <w:rPr>
          <w:rFonts w:ascii="Sylfaen" w:hAnsi="Sylfaen" w:cs="Sylfaen"/>
          <w:w w:val="102"/>
          <w:sz w:val="24"/>
          <w:szCs w:val="24"/>
          <w:lang w:val="ka-GE"/>
        </w:rPr>
        <w:t>(შზ-2)</w:t>
      </w:r>
      <w:bookmarkEnd w:id="34"/>
    </w:p>
    <w:p w:rsidR="00287D22" w:rsidRPr="006F644E" w:rsidRDefault="00287D22" w:rsidP="00685AAA">
      <w:pPr>
        <w:jc w:val="both"/>
        <w:rPr>
          <w:rFonts w:ascii="Sylfaen" w:hAnsi="Sylfaen" w:cs="Sylfaen"/>
          <w:w w:val="102"/>
          <w:sz w:val="24"/>
          <w:szCs w:val="24"/>
          <w:lang w:val="ka-GE"/>
        </w:rPr>
      </w:pPr>
      <w:r w:rsidRPr="006F644E">
        <w:rPr>
          <w:rFonts w:ascii="Sylfaen" w:hAnsi="Sylfaen" w:cs="Sylfaen"/>
          <w:b/>
          <w:bCs/>
          <w:sz w:val="24"/>
          <w:szCs w:val="24"/>
          <w:lang w:val="ka-GE"/>
        </w:rPr>
        <w:t xml:space="preserve">1. </w:t>
      </w:r>
      <w:r w:rsidRPr="006F644E">
        <w:rPr>
          <w:rFonts w:ascii="Sylfaen" w:hAnsi="Sylfaen" w:cs="Sylfaen"/>
          <w:sz w:val="24"/>
          <w:szCs w:val="24"/>
          <w:lang w:val="ka-GE"/>
        </w:rPr>
        <w:t>ცენტრის</w:t>
      </w:r>
      <w:r w:rsidRPr="006F644E">
        <w:rPr>
          <w:rFonts w:ascii="Sylfaen" w:hAnsi="Sylfaen" w:cs="Sylfaen"/>
          <w:spacing w:val="19"/>
          <w:sz w:val="24"/>
          <w:szCs w:val="24"/>
          <w:lang w:val="ka-GE"/>
        </w:rPr>
        <w:t xml:space="preserve"> </w:t>
      </w:r>
      <w:r w:rsidRPr="006F644E">
        <w:rPr>
          <w:rFonts w:ascii="Sylfaen" w:hAnsi="Sylfaen" w:cs="Sylfaen"/>
          <w:sz w:val="24"/>
          <w:szCs w:val="24"/>
          <w:lang w:val="ka-GE"/>
        </w:rPr>
        <w:t>ზონა</w:t>
      </w:r>
      <w:r w:rsidRPr="006F644E">
        <w:rPr>
          <w:rFonts w:ascii="Sylfaen" w:hAnsi="Sylfaen" w:cs="Sylfaen"/>
          <w:spacing w:val="11"/>
          <w:sz w:val="24"/>
          <w:szCs w:val="24"/>
          <w:lang w:val="ka-GE"/>
        </w:rPr>
        <w:t xml:space="preserve"> </w:t>
      </w:r>
      <w:r w:rsidRPr="006F644E">
        <w:rPr>
          <w:rFonts w:ascii="Sylfaen" w:hAnsi="Sylfaen" w:cs="Sylfaen"/>
          <w:w w:val="102"/>
          <w:sz w:val="24"/>
          <w:szCs w:val="24"/>
          <w:lang w:val="ka-GE"/>
        </w:rPr>
        <w:t xml:space="preserve">(შზ-2)- </w:t>
      </w:r>
      <w:bookmarkStart w:id="35" w:name="_Hlk16605584"/>
      <w:r w:rsidRPr="006F644E">
        <w:rPr>
          <w:rFonts w:ascii="Sylfaen" w:hAnsi="Sylfaen" w:cs="Sylfaen"/>
          <w:sz w:val="24"/>
          <w:szCs w:val="24"/>
          <w:lang w:val="ka-GE"/>
        </w:rPr>
        <w:t xml:space="preserve">ცენტრის ზონა წარმოადგენს საშუალო ინტენსივობის შერეული ზონის ქვეზონას, სადაც </w:t>
      </w:r>
      <w:r w:rsidRPr="006F644E">
        <w:rPr>
          <w:rFonts w:ascii="Sylfaen" w:hAnsi="Sylfaen" w:cs="Sylfaen"/>
          <w:w w:val="102"/>
          <w:sz w:val="24"/>
          <w:szCs w:val="24"/>
          <w:lang w:val="ka-GE"/>
        </w:rPr>
        <w:t xml:space="preserve">დომინირებს </w:t>
      </w:r>
      <w:r w:rsidRPr="006F644E">
        <w:rPr>
          <w:rFonts w:ascii="Sylfaen" w:hAnsi="Sylfaen" w:cs="Sylfaen"/>
          <w:sz w:val="24"/>
          <w:szCs w:val="24"/>
          <w:lang w:val="ka-GE"/>
        </w:rPr>
        <w:t>საზოგადოებრივი</w:t>
      </w:r>
      <w:r w:rsidRPr="006F644E">
        <w:rPr>
          <w:rFonts w:ascii="Sylfaen" w:hAnsi="Sylfaen" w:cs="Sylfaen"/>
          <w:spacing w:val="37"/>
          <w:sz w:val="24"/>
          <w:szCs w:val="24"/>
          <w:lang w:val="ka-GE"/>
        </w:rPr>
        <w:t xml:space="preserve"> </w:t>
      </w:r>
      <w:r w:rsidRPr="006F644E">
        <w:rPr>
          <w:rFonts w:ascii="Sylfaen" w:hAnsi="Sylfaen" w:cs="Sylfaen"/>
          <w:sz w:val="24"/>
          <w:szCs w:val="24"/>
          <w:lang w:val="ka-GE"/>
        </w:rPr>
        <w:t>დანიშნულების</w:t>
      </w:r>
      <w:r w:rsidRPr="006F644E">
        <w:rPr>
          <w:rFonts w:ascii="Sylfaen" w:hAnsi="Sylfaen" w:cs="Sylfaen"/>
          <w:spacing w:val="32"/>
          <w:sz w:val="24"/>
          <w:szCs w:val="24"/>
          <w:lang w:val="ka-GE"/>
        </w:rPr>
        <w:t xml:space="preserve"> </w:t>
      </w:r>
      <w:r w:rsidRPr="006F644E">
        <w:rPr>
          <w:rFonts w:ascii="Sylfaen" w:hAnsi="Sylfaen" w:cs="Sylfaen"/>
          <w:w w:val="102"/>
          <w:sz w:val="24"/>
          <w:szCs w:val="24"/>
          <w:lang w:val="ka-GE"/>
        </w:rPr>
        <w:t>ობიექტები.</w:t>
      </w:r>
      <w:bookmarkEnd w:id="35"/>
      <w:r w:rsidRPr="006F644E">
        <w:rPr>
          <w:rFonts w:ascii="Sylfaen" w:hAnsi="Sylfaen" w:cs="Sylfaen"/>
          <w:w w:val="102"/>
          <w:sz w:val="24"/>
          <w:szCs w:val="24"/>
          <w:lang w:val="ka-GE"/>
        </w:rPr>
        <w:t xml:space="preserve"> ნებარდართული სახეობაა:</w:t>
      </w:r>
    </w:p>
    <w:p w:rsidR="00287D22" w:rsidRPr="006F644E" w:rsidRDefault="00287D22" w:rsidP="00685AAA">
      <w:pPr>
        <w:pStyle w:val="ListParagraph"/>
        <w:numPr>
          <w:ilvl w:val="0"/>
          <w:numId w:val="1"/>
        </w:numPr>
        <w:rPr>
          <w:sz w:val="24"/>
          <w:szCs w:val="24"/>
          <w:lang w:val="ka-GE"/>
        </w:rPr>
      </w:pPr>
      <w:r w:rsidRPr="006F644E">
        <w:rPr>
          <w:rFonts w:ascii="Sylfaen" w:hAnsi="Sylfaen" w:cs="Sylfaen"/>
          <w:sz w:val="24"/>
          <w:szCs w:val="24"/>
          <w:lang w:val="ka-GE"/>
        </w:rPr>
        <w:t>სამთო-სათხილამურო მომსახურების ობიექტები;</w:t>
      </w:r>
    </w:p>
    <w:p w:rsidR="00287D22" w:rsidRPr="006F644E" w:rsidRDefault="00287D22" w:rsidP="00685AAA">
      <w:pPr>
        <w:pStyle w:val="ListParagraph"/>
        <w:numPr>
          <w:ilvl w:val="0"/>
          <w:numId w:val="1"/>
        </w:numPr>
        <w:rPr>
          <w:rFonts w:ascii="Sylfaen" w:hAnsi="Sylfaen" w:cs="Sylfaen"/>
          <w:sz w:val="24"/>
          <w:szCs w:val="24"/>
          <w:lang w:val="ka-GE"/>
        </w:rPr>
      </w:pPr>
      <w:r w:rsidRPr="006F644E">
        <w:rPr>
          <w:rFonts w:ascii="Sylfaen" w:hAnsi="Sylfaen" w:cs="Sylfaen"/>
          <w:sz w:val="24"/>
          <w:szCs w:val="24"/>
          <w:lang w:val="ka-GE"/>
        </w:rPr>
        <w:t>სასტუმრო;</w:t>
      </w:r>
    </w:p>
    <w:p w:rsidR="00287D22" w:rsidRPr="006F644E" w:rsidRDefault="00287D22" w:rsidP="00685AAA">
      <w:pPr>
        <w:pStyle w:val="ListParagraph"/>
        <w:numPr>
          <w:ilvl w:val="0"/>
          <w:numId w:val="1"/>
        </w:numPr>
        <w:rPr>
          <w:rFonts w:ascii="Sylfaen" w:hAnsi="Sylfaen" w:cs="Sylfaen"/>
          <w:sz w:val="24"/>
          <w:szCs w:val="24"/>
          <w:lang w:val="ka-GE"/>
        </w:rPr>
      </w:pPr>
      <w:r w:rsidRPr="006F644E">
        <w:rPr>
          <w:rFonts w:ascii="Sylfaen" w:hAnsi="Sylfaen" w:cs="Sylfaen"/>
          <w:sz w:val="24"/>
          <w:szCs w:val="24"/>
          <w:lang w:val="ka-GE"/>
        </w:rPr>
        <w:t>საოჯახო სასტუმრო;</w:t>
      </w:r>
    </w:p>
    <w:p w:rsidR="00287D22" w:rsidRPr="006F644E" w:rsidRDefault="00287D22" w:rsidP="00685AAA">
      <w:pPr>
        <w:pStyle w:val="ListParagraph"/>
        <w:numPr>
          <w:ilvl w:val="0"/>
          <w:numId w:val="1"/>
        </w:numPr>
        <w:rPr>
          <w:sz w:val="24"/>
          <w:szCs w:val="24"/>
          <w:lang w:val="ka-GE"/>
        </w:rPr>
      </w:pPr>
      <w:r w:rsidRPr="006F644E">
        <w:rPr>
          <w:rFonts w:ascii="Sylfaen" w:hAnsi="Sylfaen" w:cs="Sylfaen"/>
          <w:sz w:val="24"/>
          <w:szCs w:val="24"/>
          <w:lang w:val="ka-GE"/>
        </w:rPr>
        <w:t>დასასვენებელი</w:t>
      </w:r>
      <w:r w:rsidRPr="006F644E">
        <w:rPr>
          <w:sz w:val="24"/>
          <w:szCs w:val="24"/>
          <w:lang w:val="ka-GE"/>
        </w:rPr>
        <w:t xml:space="preserve"> </w:t>
      </w:r>
      <w:r w:rsidRPr="006F644E">
        <w:rPr>
          <w:rFonts w:ascii="Sylfaen" w:hAnsi="Sylfaen" w:cs="Sylfaen"/>
          <w:sz w:val="24"/>
          <w:szCs w:val="24"/>
          <w:lang w:val="ka-GE"/>
        </w:rPr>
        <w:t>სახლები;</w:t>
      </w:r>
    </w:p>
    <w:p w:rsidR="00287D22" w:rsidRPr="006F644E" w:rsidRDefault="00287D22" w:rsidP="00685AAA">
      <w:pPr>
        <w:pStyle w:val="ListParagraph"/>
        <w:numPr>
          <w:ilvl w:val="0"/>
          <w:numId w:val="1"/>
        </w:numPr>
        <w:rPr>
          <w:sz w:val="24"/>
          <w:szCs w:val="24"/>
          <w:lang w:val="ka-GE"/>
        </w:rPr>
      </w:pPr>
      <w:r w:rsidRPr="006F644E">
        <w:rPr>
          <w:rFonts w:ascii="Sylfaen" w:hAnsi="Sylfaen" w:cs="Sylfaen"/>
          <w:sz w:val="24"/>
          <w:szCs w:val="24"/>
          <w:lang w:val="ka-GE"/>
        </w:rPr>
        <w:t>კვების ობიექტები;</w:t>
      </w:r>
    </w:p>
    <w:p w:rsidR="00287D22" w:rsidRPr="006F644E" w:rsidRDefault="00287D22" w:rsidP="00685AAA">
      <w:pPr>
        <w:pStyle w:val="ListParagraph"/>
        <w:numPr>
          <w:ilvl w:val="0"/>
          <w:numId w:val="1"/>
        </w:numPr>
        <w:rPr>
          <w:sz w:val="24"/>
          <w:szCs w:val="24"/>
          <w:lang w:val="ka-GE"/>
        </w:rPr>
      </w:pPr>
      <w:r w:rsidRPr="006F644E">
        <w:rPr>
          <w:rFonts w:ascii="Sylfaen" w:hAnsi="Sylfaen" w:cs="Sylfaen"/>
          <w:sz w:val="24"/>
          <w:szCs w:val="24"/>
          <w:lang w:val="ka-GE"/>
        </w:rPr>
        <w:t>გართობისათვის</w:t>
      </w:r>
      <w:r w:rsidRPr="006F644E">
        <w:rPr>
          <w:sz w:val="24"/>
          <w:szCs w:val="24"/>
          <w:lang w:val="ka-GE"/>
        </w:rPr>
        <w:t xml:space="preserve"> </w:t>
      </w:r>
      <w:r w:rsidRPr="006F644E">
        <w:rPr>
          <w:rFonts w:ascii="Sylfaen" w:hAnsi="Sylfaen" w:cs="Sylfaen"/>
          <w:sz w:val="24"/>
          <w:szCs w:val="24"/>
          <w:lang w:val="ka-GE"/>
        </w:rPr>
        <w:t>განკუთვნილი</w:t>
      </w:r>
      <w:r w:rsidRPr="006F644E">
        <w:rPr>
          <w:sz w:val="24"/>
          <w:szCs w:val="24"/>
          <w:lang w:val="ka-GE"/>
        </w:rPr>
        <w:t xml:space="preserve"> </w:t>
      </w:r>
      <w:r>
        <w:rPr>
          <w:rFonts w:ascii="Sylfaen" w:hAnsi="Sylfaen" w:cs="Sylfaen"/>
          <w:sz w:val="24"/>
          <w:szCs w:val="24"/>
          <w:lang w:val="ka-GE"/>
        </w:rPr>
        <w:t>მომსახურების</w:t>
      </w:r>
      <w:r w:rsidRPr="006F644E">
        <w:rPr>
          <w:sz w:val="24"/>
          <w:szCs w:val="24"/>
          <w:lang w:val="ka-GE"/>
        </w:rPr>
        <w:t xml:space="preserve"> </w:t>
      </w:r>
      <w:r w:rsidRPr="006F644E">
        <w:rPr>
          <w:rFonts w:ascii="Sylfaen" w:hAnsi="Sylfaen" w:cs="Sylfaen"/>
          <w:sz w:val="24"/>
          <w:szCs w:val="24"/>
          <w:lang w:val="ka-GE"/>
        </w:rPr>
        <w:t>ობიექტები;</w:t>
      </w:r>
    </w:p>
    <w:p w:rsidR="00287D22" w:rsidRPr="006F644E" w:rsidRDefault="00287D22" w:rsidP="00685AAA">
      <w:pPr>
        <w:pStyle w:val="ListParagraph"/>
        <w:numPr>
          <w:ilvl w:val="0"/>
          <w:numId w:val="1"/>
        </w:numPr>
        <w:rPr>
          <w:sz w:val="24"/>
          <w:szCs w:val="24"/>
          <w:lang w:val="ka-GE"/>
        </w:rPr>
      </w:pPr>
      <w:r w:rsidRPr="006F644E">
        <w:rPr>
          <w:rFonts w:ascii="Sylfaen" w:hAnsi="Sylfaen" w:cs="Sylfaen"/>
          <w:sz w:val="24"/>
          <w:szCs w:val="24"/>
          <w:lang w:val="ka-GE"/>
        </w:rPr>
        <w:t>მცირე</w:t>
      </w:r>
      <w:r w:rsidRPr="006F644E">
        <w:rPr>
          <w:sz w:val="24"/>
          <w:szCs w:val="24"/>
          <w:lang w:val="ka-GE"/>
        </w:rPr>
        <w:t xml:space="preserve"> </w:t>
      </w:r>
      <w:r w:rsidRPr="006F644E">
        <w:rPr>
          <w:rFonts w:ascii="Sylfaen" w:hAnsi="Sylfaen" w:cs="Sylfaen"/>
          <w:sz w:val="24"/>
          <w:szCs w:val="24"/>
          <w:lang w:val="ka-GE"/>
        </w:rPr>
        <w:t>კომერციული</w:t>
      </w:r>
      <w:r w:rsidRPr="006F644E">
        <w:rPr>
          <w:sz w:val="24"/>
          <w:szCs w:val="24"/>
          <w:lang w:val="ka-GE"/>
        </w:rPr>
        <w:t>-</w:t>
      </w:r>
      <w:r w:rsidRPr="006F644E">
        <w:rPr>
          <w:rFonts w:ascii="Sylfaen" w:hAnsi="Sylfaen" w:cs="Sylfaen"/>
          <w:sz w:val="24"/>
          <w:szCs w:val="24"/>
          <w:lang w:val="ka-GE"/>
        </w:rPr>
        <w:t>სავაჭრო</w:t>
      </w:r>
      <w:r w:rsidRPr="006F644E">
        <w:rPr>
          <w:sz w:val="24"/>
          <w:szCs w:val="24"/>
          <w:lang w:val="ka-GE"/>
        </w:rPr>
        <w:t xml:space="preserve"> </w:t>
      </w:r>
      <w:r>
        <w:rPr>
          <w:rFonts w:ascii="Sylfaen" w:hAnsi="Sylfaen" w:cs="Sylfaen"/>
          <w:sz w:val="24"/>
          <w:szCs w:val="24"/>
          <w:lang w:val="ka-GE"/>
        </w:rPr>
        <w:t>მომსახურების</w:t>
      </w:r>
      <w:r w:rsidRPr="006F644E">
        <w:rPr>
          <w:rFonts w:ascii="Sylfaen" w:hAnsi="Sylfaen" w:cs="Sylfaen"/>
          <w:sz w:val="24"/>
          <w:szCs w:val="24"/>
          <w:lang w:val="ka-GE"/>
        </w:rPr>
        <w:t xml:space="preserve"> ობიექტები;</w:t>
      </w:r>
    </w:p>
    <w:p w:rsidR="00287D22" w:rsidRPr="006F644E" w:rsidRDefault="00287D22" w:rsidP="00685AAA">
      <w:pPr>
        <w:pStyle w:val="ListParagraph"/>
        <w:numPr>
          <w:ilvl w:val="0"/>
          <w:numId w:val="1"/>
        </w:numPr>
        <w:rPr>
          <w:sz w:val="24"/>
          <w:szCs w:val="24"/>
          <w:lang w:val="ka-GE"/>
        </w:rPr>
      </w:pPr>
      <w:r w:rsidRPr="006F644E">
        <w:rPr>
          <w:rFonts w:ascii="Sylfaen" w:hAnsi="Sylfaen" w:cs="Sylfaen"/>
          <w:sz w:val="24"/>
          <w:szCs w:val="24"/>
          <w:lang w:val="ka-GE"/>
        </w:rPr>
        <w:t>კულტურის,</w:t>
      </w:r>
      <w:r w:rsidRPr="006F644E">
        <w:rPr>
          <w:rFonts w:ascii="Sylfaen" w:hAnsi="Sylfaen" w:cs="Sylfaen"/>
          <w:spacing w:val="26"/>
          <w:sz w:val="24"/>
          <w:szCs w:val="24"/>
          <w:lang w:val="ka-GE"/>
        </w:rPr>
        <w:t xml:space="preserve"> </w:t>
      </w:r>
      <w:r w:rsidRPr="006F644E">
        <w:rPr>
          <w:rFonts w:ascii="Sylfaen" w:hAnsi="Sylfaen" w:cs="Sylfaen"/>
          <w:sz w:val="24"/>
          <w:szCs w:val="24"/>
          <w:lang w:val="ka-GE"/>
        </w:rPr>
        <w:t>სოციალური,</w:t>
      </w:r>
      <w:r w:rsidRPr="006F644E">
        <w:rPr>
          <w:rFonts w:ascii="Sylfaen" w:hAnsi="Sylfaen" w:cs="Sylfaen"/>
          <w:spacing w:val="27"/>
          <w:sz w:val="24"/>
          <w:szCs w:val="24"/>
          <w:lang w:val="ka-GE"/>
        </w:rPr>
        <w:t xml:space="preserve"> </w:t>
      </w:r>
      <w:r w:rsidRPr="006F644E">
        <w:rPr>
          <w:rFonts w:ascii="Sylfaen" w:hAnsi="Sylfaen" w:cs="Sylfaen"/>
          <w:sz w:val="24"/>
          <w:szCs w:val="24"/>
          <w:lang w:val="ka-GE"/>
        </w:rPr>
        <w:t>ჯანდაცვისა</w:t>
      </w:r>
      <w:r w:rsidRPr="006F644E">
        <w:rPr>
          <w:rFonts w:ascii="Sylfaen" w:hAnsi="Sylfaen" w:cs="Sylfaen"/>
          <w:spacing w:val="25"/>
          <w:sz w:val="24"/>
          <w:szCs w:val="24"/>
          <w:lang w:val="ka-GE"/>
        </w:rPr>
        <w:t xml:space="preserve"> </w:t>
      </w:r>
      <w:r w:rsidRPr="006F644E">
        <w:rPr>
          <w:rFonts w:ascii="Sylfaen" w:hAnsi="Sylfaen" w:cs="Sylfaen"/>
          <w:sz w:val="24"/>
          <w:szCs w:val="24"/>
          <w:lang w:val="ka-GE"/>
        </w:rPr>
        <w:t>და</w:t>
      </w:r>
      <w:r w:rsidRPr="006F644E">
        <w:rPr>
          <w:rFonts w:ascii="Sylfaen" w:hAnsi="Sylfaen" w:cs="Sylfaen"/>
          <w:spacing w:val="7"/>
          <w:sz w:val="24"/>
          <w:szCs w:val="24"/>
          <w:lang w:val="ka-GE"/>
        </w:rPr>
        <w:t xml:space="preserve"> </w:t>
      </w:r>
      <w:r w:rsidRPr="006F644E">
        <w:rPr>
          <w:rFonts w:ascii="Sylfaen" w:hAnsi="Sylfaen" w:cs="Sylfaen"/>
          <w:sz w:val="24"/>
          <w:szCs w:val="24"/>
          <w:lang w:val="ka-GE"/>
        </w:rPr>
        <w:t>სასპორტო</w:t>
      </w:r>
      <w:r w:rsidRPr="006F644E">
        <w:rPr>
          <w:rFonts w:ascii="Sylfaen" w:hAnsi="Sylfaen" w:cs="Sylfaen"/>
          <w:spacing w:val="22"/>
          <w:sz w:val="24"/>
          <w:szCs w:val="24"/>
          <w:lang w:val="ka-GE"/>
        </w:rPr>
        <w:t xml:space="preserve"> </w:t>
      </w:r>
      <w:r w:rsidRPr="006F644E">
        <w:rPr>
          <w:rFonts w:ascii="Sylfaen" w:hAnsi="Sylfaen" w:cs="Sylfaen"/>
          <w:w w:val="102"/>
          <w:sz w:val="24"/>
          <w:szCs w:val="24"/>
          <w:lang w:val="ka-GE"/>
        </w:rPr>
        <w:t>ობიექტი;</w:t>
      </w:r>
    </w:p>
    <w:p w:rsidR="00287D22" w:rsidRPr="006F644E" w:rsidRDefault="00287D22" w:rsidP="00685AAA">
      <w:pPr>
        <w:pStyle w:val="ListParagraph"/>
        <w:numPr>
          <w:ilvl w:val="0"/>
          <w:numId w:val="1"/>
        </w:numPr>
        <w:rPr>
          <w:sz w:val="24"/>
          <w:szCs w:val="24"/>
          <w:lang w:val="ka-GE"/>
        </w:rPr>
      </w:pPr>
      <w:r w:rsidRPr="006F644E">
        <w:rPr>
          <w:rFonts w:ascii="Sylfaen" w:hAnsi="Sylfaen" w:cs="Sylfaen"/>
          <w:w w:val="102"/>
          <w:sz w:val="24"/>
          <w:szCs w:val="24"/>
          <w:lang w:val="ka-GE"/>
        </w:rPr>
        <w:t>ადმინისტრაციული ობიექტები;</w:t>
      </w:r>
    </w:p>
    <w:p w:rsidR="00287D22" w:rsidRPr="006F644E" w:rsidRDefault="00287D22" w:rsidP="008368EA">
      <w:pPr>
        <w:pStyle w:val="ListParagraph"/>
        <w:numPr>
          <w:ilvl w:val="0"/>
          <w:numId w:val="1"/>
        </w:numPr>
        <w:rPr>
          <w:sz w:val="24"/>
          <w:szCs w:val="24"/>
          <w:lang w:val="ka-GE"/>
        </w:rPr>
      </w:pPr>
      <w:r w:rsidRPr="006F644E">
        <w:rPr>
          <w:rFonts w:ascii="Sylfaen" w:hAnsi="Sylfaen" w:cs="Sylfaen"/>
          <w:sz w:val="24"/>
          <w:szCs w:val="24"/>
          <w:lang w:val="ka-GE"/>
        </w:rPr>
        <w:t>ავტოსადგომი.</w:t>
      </w:r>
    </w:p>
    <w:p w:rsidR="00287D22" w:rsidRPr="006F644E" w:rsidRDefault="00287D22" w:rsidP="008368EA">
      <w:pPr>
        <w:jc w:val="both"/>
        <w:rPr>
          <w:b/>
          <w:bCs/>
          <w:sz w:val="24"/>
          <w:szCs w:val="24"/>
          <w:lang w:val="ka-GE"/>
        </w:rPr>
      </w:pPr>
    </w:p>
    <w:p w:rsidR="00287D22" w:rsidRPr="006F644E" w:rsidRDefault="00287D22">
      <w:pPr>
        <w:jc w:val="both"/>
        <w:rPr>
          <w:rFonts w:ascii="Sylfaen" w:hAnsi="Sylfaen" w:cs="Sylfaen"/>
          <w:sz w:val="24"/>
          <w:szCs w:val="24"/>
          <w:lang w:val="ka-GE"/>
        </w:rPr>
      </w:pPr>
      <w:bookmarkStart w:id="36" w:name="_Hlk15053190"/>
      <w:r w:rsidRPr="006F644E">
        <w:rPr>
          <w:rFonts w:ascii="Sylfaen" w:hAnsi="Sylfaen" w:cs="Sylfaen"/>
          <w:b/>
          <w:bCs/>
          <w:sz w:val="24"/>
          <w:szCs w:val="24"/>
          <w:lang w:val="ka-GE"/>
        </w:rPr>
        <w:t>2. განაშენიანების პარამეტრების ცხრილი:</w:t>
      </w:r>
    </w:p>
    <w:tbl>
      <w:tblPr>
        <w:tblW w:w="972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54"/>
        <w:gridCol w:w="476"/>
        <w:gridCol w:w="630"/>
        <w:gridCol w:w="535"/>
        <w:gridCol w:w="545"/>
        <w:gridCol w:w="630"/>
        <w:gridCol w:w="630"/>
        <w:gridCol w:w="1008"/>
        <w:gridCol w:w="702"/>
        <w:gridCol w:w="992"/>
        <w:gridCol w:w="808"/>
        <w:gridCol w:w="810"/>
        <w:gridCol w:w="900"/>
      </w:tblGrid>
      <w:tr w:rsidR="00287D22" w:rsidRPr="006F644E">
        <w:tc>
          <w:tcPr>
            <w:tcW w:w="1054" w:type="dxa"/>
            <w:vMerge w:val="restart"/>
          </w:tcPr>
          <w:p w:rsidR="00287D22" w:rsidRPr="006F644E" w:rsidRDefault="00287D22" w:rsidP="00FB3F14">
            <w:pPr>
              <w:spacing w:before="40" w:afterLines="40" w:after="96" w:line="288" w:lineRule="auto"/>
              <w:ind w:left="-94" w:right="-80"/>
              <w:jc w:val="center"/>
              <w:rPr>
                <w:rFonts w:ascii="Sylfaen" w:hAnsi="Sylfaen" w:cs="Sylfaen"/>
                <w:b/>
                <w:bCs/>
                <w:sz w:val="16"/>
                <w:szCs w:val="16"/>
                <w:lang w:val="ka-GE"/>
              </w:rPr>
            </w:pPr>
            <w:r w:rsidRPr="006F644E">
              <w:rPr>
                <w:rFonts w:ascii="Sylfaen" w:hAnsi="Sylfaen" w:cs="Sylfaen"/>
                <w:b/>
                <w:bCs/>
                <w:sz w:val="16"/>
                <w:szCs w:val="16"/>
                <w:lang w:val="ka-GE"/>
              </w:rPr>
              <w:t>კონკრეტული საცხოვრებელი ზონები</w:t>
            </w:r>
          </w:p>
          <w:p w:rsidR="00287D22" w:rsidRPr="006F644E" w:rsidRDefault="00287D22" w:rsidP="00FB3F14">
            <w:pPr>
              <w:spacing w:before="40" w:afterLines="40" w:after="96" w:line="288" w:lineRule="auto"/>
              <w:ind w:left="-45" w:right="-48"/>
              <w:jc w:val="center"/>
              <w:rPr>
                <w:rFonts w:ascii="Sylfaen" w:hAnsi="Sylfaen" w:cs="Sylfaen"/>
                <w:b/>
                <w:bCs/>
                <w:sz w:val="16"/>
                <w:szCs w:val="16"/>
                <w:lang w:val="ka-GE"/>
              </w:rPr>
            </w:pPr>
          </w:p>
        </w:tc>
        <w:tc>
          <w:tcPr>
            <w:tcW w:w="476" w:type="dxa"/>
            <w:vMerge w:val="restart"/>
            <w:textDirection w:val="btLr"/>
          </w:tcPr>
          <w:p w:rsidR="00287D22" w:rsidRPr="006F644E" w:rsidRDefault="00287D22" w:rsidP="00FB3F14">
            <w:pPr>
              <w:spacing w:before="40" w:afterLines="40" w:after="96"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მიწის ნაკვეთის მინ. ფართობი (მ</w:t>
            </w:r>
            <w:r w:rsidRPr="006F644E">
              <w:rPr>
                <w:rFonts w:ascii="Sylfaen" w:hAnsi="Sylfaen" w:cs="Sylfaen"/>
                <w:sz w:val="16"/>
                <w:szCs w:val="16"/>
                <w:vertAlign w:val="superscript"/>
                <w:lang w:val="ka-GE"/>
              </w:rPr>
              <w:t>2</w:t>
            </w:r>
            <w:r w:rsidRPr="006F644E">
              <w:rPr>
                <w:rFonts w:ascii="Sylfaen" w:hAnsi="Sylfaen" w:cs="Sylfaen"/>
                <w:sz w:val="16"/>
                <w:szCs w:val="16"/>
                <w:lang w:val="ka-GE"/>
              </w:rPr>
              <w:t>)</w:t>
            </w:r>
          </w:p>
        </w:tc>
        <w:tc>
          <w:tcPr>
            <w:tcW w:w="1165" w:type="dxa"/>
            <w:gridSpan w:val="2"/>
          </w:tcPr>
          <w:p w:rsidR="00287D22" w:rsidRPr="006F644E" w:rsidRDefault="00287D22" w:rsidP="00FB3F14">
            <w:pPr>
              <w:spacing w:before="40" w:afterLines="40" w:after="96" w:line="288" w:lineRule="auto"/>
              <w:jc w:val="center"/>
              <w:rPr>
                <w:rFonts w:ascii="AcadMtavr" w:hAnsi="AcadMtavr" w:cs="AcadMtavr"/>
                <w:b/>
                <w:bCs/>
                <w:sz w:val="16"/>
                <w:szCs w:val="16"/>
                <w:lang w:val="ka-GE"/>
              </w:rPr>
            </w:pPr>
            <w:r w:rsidRPr="006F644E">
              <w:rPr>
                <w:rFonts w:ascii="Sylfaen" w:hAnsi="Sylfaen" w:cs="Sylfaen"/>
                <w:b/>
                <w:bCs/>
                <w:sz w:val="16"/>
                <w:szCs w:val="16"/>
                <w:lang w:val="ka-GE"/>
              </w:rPr>
              <w:t>მიწის ნაკვეთის ზომები</w:t>
            </w:r>
          </w:p>
        </w:tc>
        <w:tc>
          <w:tcPr>
            <w:tcW w:w="1805" w:type="dxa"/>
            <w:gridSpan w:val="3"/>
          </w:tcPr>
          <w:p w:rsidR="00287D22" w:rsidRPr="006F644E" w:rsidRDefault="00287D22" w:rsidP="00FB3F14">
            <w:pPr>
              <w:spacing w:before="40" w:afterLines="40" w:after="96" w:line="288" w:lineRule="auto"/>
              <w:jc w:val="center"/>
              <w:rPr>
                <w:rFonts w:ascii="AcadMtavr" w:hAnsi="AcadMtavr" w:cs="AcadMtavr"/>
                <w:b/>
                <w:bCs/>
                <w:sz w:val="16"/>
                <w:szCs w:val="16"/>
                <w:lang w:val="ka-GE"/>
              </w:rPr>
            </w:pPr>
            <w:r w:rsidRPr="006F644E">
              <w:rPr>
                <w:rFonts w:ascii="Sylfaen" w:hAnsi="Sylfaen" w:cs="Sylfaen"/>
                <w:b/>
                <w:bCs/>
                <w:sz w:val="16"/>
                <w:szCs w:val="16"/>
                <w:lang w:val="ka-GE"/>
              </w:rPr>
              <w:t>შეწევის მანძილისადმი მოთხოვნები</w:t>
            </w:r>
          </w:p>
        </w:tc>
        <w:tc>
          <w:tcPr>
            <w:tcW w:w="1008" w:type="dxa"/>
            <w:vMerge w:val="restart"/>
            <w:textDirection w:val="btLr"/>
          </w:tcPr>
          <w:p w:rsidR="00287D22" w:rsidRPr="006F644E" w:rsidRDefault="00287D22" w:rsidP="008368EA">
            <w:pPr>
              <w:spacing w:before="40" w:afterLines="40" w:after="96" w:line="288" w:lineRule="auto"/>
              <w:ind w:left="113" w:right="113"/>
              <w:jc w:val="center"/>
              <w:rPr>
                <w:rFonts w:ascii="AcadMtavr" w:hAnsi="AcadMtavr" w:cs="AcadMtavr"/>
                <w:sz w:val="16"/>
                <w:szCs w:val="16"/>
                <w:lang w:val="ka-GE"/>
              </w:rPr>
            </w:pPr>
            <w:r w:rsidRPr="006F644E">
              <w:rPr>
                <w:rFonts w:ascii="Sylfaen" w:hAnsi="Sylfaen" w:cs="Sylfaen"/>
                <w:sz w:val="16"/>
                <w:szCs w:val="16"/>
                <w:lang w:val="ka-GE"/>
              </w:rPr>
              <w:t>მაქსიმალური</w:t>
            </w:r>
            <w:r w:rsidRPr="006F644E">
              <w:rPr>
                <w:rFonts w:ascii="AcadMtavr" w:hAnsi="AcadMtavr" w:cs="AcadMtavr"/>
                <w:sz w:val="16"/>
                <w:szCs w:val="16"/>
                <w:lang w:val="ka-GE"/>
              </w:rPr>
              <w:t xml:space="preserve"> </w:t>
            </w:r>
            <w:r w:rsidRPr="006F644E">
              <w:rPr>
                <w:rFonts w:ascii="Sylfaen" w:hAnsi="Sylfaen" w:cs="Sylfaen"/>
                <w:sz w:val="16"/>
                <w:szCs w:val="16"/>
                <w:lang w:val="ka-GE"/>
              </w:rPr>
              <w:t>სართულიანობა</w:t>
            </w:r>
          </w:p>
        </w:tc>
        <w:tc>
          <w:tcPr>
            <w:tcW w:w="1694" w:type="dxa"/>
            <w:gridSpan w:val="2"/>
            <w:vMerge w:val="restart"/>
          </w:tcPr>
          <w:p w:rsidR="00287D22" w:rsidRPr="006F644E" w:rsidRDefault="00287D22" w:rsidP="008368EA">
            <w:pPr>
              <w:spacing w:before="40" w:afterLines="40" w:after="96" w:line="288" w:lineRule="auto"/>
              <w:ind w:left="-88" w:right="-80"/>
              <w:rPr>
                <w:rFonts w:ascii="Sylfaen" w:hAnsi="Sylfaen" w:cs="Sylfaen"/>
                <w:b/>
                <w:bCs/>
                <w:sz w:val="16"/>
                <w:szCs w:val="16"/>
                <w:lang w:val="ka-GE"/>
              </w:rPr>
            </w:pPr>
            <w:r w:rsidRPr="006F644E">
              <w:rPr>
                <w:rFonts w:ascii="Sylfaen" w:hAnsi="Sylfaen" w:cs="Sylfaen"/>
                <w:b/>
                <w:bCs/>
                <w:sz w:val="16"/>
                <w:szCs w:val="16"/>
                <w:lang w:val="ka-GE"/>
              </w:rPr>
              <w:t>შენობის</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მაქს</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 xml:space="preserve">სიმაღლე </w:t>
            </w:r>
          </w:p>
          <w:p w:rsidR="00287D22" w:rsidRPr="006F644E" w:rsidRDefault="00287D22" w:rsidP="008368EA">
            <w:pPr>
              <w:spacing w:before="40" w:afterLines="40" w:after="96" w:line="288" w:lineRule="auto"/>
              <w:ind w:left="-88" w:right="-80"/>
              <w:rPr>
                <w:rFonts w:ascii="AcadNusx" w:hAnsi="AcadNusx" w:cs="AcadNusx"/>
                <w:sz w:val="16"/>
                <w:szCs w:val="16"/>
                <w:lang w:val="ka-GE"/>
              </w:rPr>
            </w:pPr>
            <w:r w:rsidRPr="006F644E">
              <w:rPr>
                <w:rFonts w:ascii="Sylfaen" w:hAnsi="Sylfaen" w:cs="Sylfaen"/>
                <w:b/>
                <w:bCs/>
                <w:sz w:val="16"/>
                <w:szCs w:val="16"/>
                <w:lang w:val="ka-GE"/>
              </w:rPr>
              <w:t>-</w:t>
            </w:r>
            <w:r w:rsidRPr="006F644E">
              <w:rPr>
                <w:rFonts w:ascii="AcadNusx" w:hAnsi="AcadNusx" w:cs="AcadNusx"/>
                <w:b/>
                <w:bCs/>
                <w:sz w:val="16"/>
                <w:szCs w:val="16"/>
                <w:lang w:val="ka-GE"/>
              </w:rPr>
              <w:t>(</w:t>
            </w:r>
            <w:r w:rsidRPr="006F644E">
              <w:rPr>
                <w:rFonts w:ascii="Sylfaen" w:hAnsi="Sylfaen" w:cs="Sylfaen"/>
                <w:b/>
                <w:bCs/>
                <w:sz w:val="16"/>
                <w:szCs w:val="16"/>
                <w:lang w:val="ka-GE"/>
              </w:rPr>
              <w:t>მეტრები</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შენობასთან</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მოპირკეთებული</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ყველაზე</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დაბალი</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მიწის</w:t>
            </w:r>
            <w:r w:rsidRPr="006F644E">
              <w:rPr>
                <w:rFonts w:ascii="AcadNusx" w:hAnsi="AcadNusx" w:cs="AcadNusx"/>
                <w:b/>
                <w:bCs/>
                <w:sz w:val="16"/>
                <w:szCs w:val="16"/>
                <w:lang w:val="ka-GE"/>
              </w:rPr>
              <w:t xml:space="preserve"> </w:t>
            </w:r>
            <w:r w:rsidRPr="006F644E">
              <w:rPr>
                <w:rFonts w:ascii="Sylfaen" w:hAnsi="Sylfaen" w:cs="Sylfaen"/>
                <w:b/>
                <w:bCs/>
                <w:sz w:val="16"/>
                <w:szCs w:val="16"/>
                <w:lang w:val="ka-GE"/>
              </w:rPr>
              <w:t>ზედაპირიდან</w:t>
            </w:r>
          </w:p>
        </w:tc>
        <w:tc>
          <w:tcPr>
            <w:tcW w:w="808" w:type="dxa"/>
            <w:vMerge w:val="restart"/>
            <w:textDirection w:val="btLr"/>
          </w:tcPr>
          <w:p w:rsidR="00287D22" w:rsidRPr="006F644E" w:rsidRDefault="00287D22" w:rsidP="00FB3F14">
            <w:pPr>
              <w:spacing w:before="40" w:afterLines="40" w:after="96" w:line="288" w:lineRule="auto"/>
              <w:ind w:left="-88" w:right="-80"/>
              <w:jc w:val="center"/>
              <w:rPr>
                <w:rFonts w:ascii="Sylfaen" w:hAnsi="Sylfaen" w:cs="Sylfaen"/>
                <w:sz w:val="16"/>
                <w:szCs w:val="16"/>
                <w:lang w:val="ka-GE"/>
              </w:rPr>
            </w:pPr>
            <w:r w:rsidRPr="006F644E">
              <w:rPr>
                <w:rFonts w:ascii="Sylfaen" w:hAnsi="Sylfaen" w:cs="Sylfaen"/>
                <w:sz w:val="16"/>
                <w:szCs w:val="16"/>
                <w:lang w:val="ka-GE"/>
              </w:rPr>
              <w:t xml:space="preserve">მიწის ნაკვეთის განაშენიანების მაქსიმალური კოეფიციენტი – (კ-1)  </w:t>
            </w:r>
          </w:p>
        </w:tc>
        <w:tc>
          <w:tcPr>
            <w:tcW w:w="810" w:type="dxa"/>
            <w:vMerge w:val="restart"/>
            <w:textDirection w:val="btLr"/>
          </w:tcPr>
          <w:p w:rsidR="00287D22" w:rsidRPr="006F644E" w:rsidRDefault="00287D22" w:rsidP="00FB3F14">
            <w:pPr>
              <w:spacing w:before="40" w:afterLines="40" w:after="96" w:line="288" w:lineRule="auto"/>
              <w:ind w:left="-108" w:right="-94"/>
              <w:jc w:val="center"/>
              <w:rPr>
                <w:rFonts w:ascii="Sylfaen" w:hAnsi="Sylfaen" w:cs="Sylfaen"/>
                <w:sz w:val="16"/>
                <w:szCs w:val="16"/>
                <w:lang w:val="ka-GE"/>
              </w:rPr>
            </w:pPr>
            <w:r w:rsidRPr="006F644E">
              <w:rPr>
                <w:rFonts w:ascii="Sylfaen" w:hAnsi="Sylfaen" w:cs="Sylfaen"/>
                <w:sz w:val="16"/>
                <w:szCs w:val="16"/>
                <w:lang w:val="ka-GE"/>
              </w:rPr>
              <w:t xml:space="preserve">მიწის ნაკვეთის განაშენიანების სიმჭიდროვის მაქსიმალური კოეფიციენტი – (კ-2) </w:t>
            </w:r>
          </w:p>
        </w:tc>
        <w:tc>
          <w:tcPr>
            <w:tcW w:w="900" w:type="dxa"/>
            <w:vMerge w:val="restart"/>
            <w:textDirection w:val="btLr"/>
          </w:tcPr>
          <w:p w:rsidR="00287D22" w:rsidRPr="006F644E" w:rsidRDefault="00287D22" w:rsidP="00FB3F14">
            <w:pPr>
              <w:spacing w:before="40" w:afterLines="40" w:after="96" w:line="288" w:lineRule="auto"/>
              <w:ind w:left="-88" w:right="-95"/>
              <w:jc w:val="center"/>
              <w:rPr>
                <w:rFonts w:ascii="Sylfaen" w:hAnsi="Sylfaen" w:cs="Sylfaen"/>
                <w:sz w:val="16"/>
                <w:szCs w:val="16"/>
                <w:lang w:val="ka-GE"/>
              </w:rPr>
            </w:pPr>
            <w:r w:rsidRPr="006F644E">
              <w:rPr>
                <w:rFonts w:ascii="Sylfaen" w:hAnsi="Sylfaen" w:cs="Sylfaen"/>
                <w:sz w:val="16"/>
                <w:szCs w:val="16"/>
                <w:lang w:val="ka-GE"/>
              </w:rPr>
              <w:t xml:space="preserve">მიწის ნაკვეთის გამწვანების მინიმალური კოეფიციენტი- (კ-3) </w:t>
            </w:r>
          </w:p>
        </w:tc>
      </w:tr>
      <w:tr w:rsidR="00287D22" w:rsidRPr="006F644E">
        <w:trPr>
          <w:trHeight w:val="888"/>
        </w:trPr>
        <w:tc>
          <w:tcPr>
            <w:tcW w:w="1054" w:type="dxa"/>
            <w:vMerge/>
          </w:tcPr>
          <w:p w:rsidR="00287D22" w:rsidRPr="006F644E" w:rsidRDefault="00287D22" w:rsidP="00FB3F14">
            <w:pPr>
              <w:spacing w:before="40" w:afterLines="40" w:after="96" w:line="288" w:lineRule="auto"/>
              <w:jc w:val="center"/>
              <w:rPr>
                <w:rFonts w:ascii="AcadNusx" w:hAnsi="AcadNusx" w:cs="AcadNusx"/>
                <w:sz w:val="16"/>
                <w:szCs w:val="16"/>
                <w:lang w:val="ka-GE"/>
              </w:rPr>
            </w:pPr>
          </w:p>
        </w:tc>
        <w:tc>
          <w:tcPr>
            <w:tcW w:w="476" w:type="dxa"/>
            <w:vMerge/>
          </w:tcPr>
          <w:p w:rsidR="00287D22" w:rsidRPr="006F644E" w:rsidRDefault="00287D22" w:rsidP="00FB3F14">
            <w:pPr>
              <w:spacing w:before="40" w:afterLines="40" w:after="96" w:line="288" w:lineRule="auto"/>
              <w:jc w:val="center"/>
              <w:rPr>
                <w:rFonts w:ascii="AcadNusx" w:hAnsi="AcadNusx" w:cs="AcadNusx"/>
                <w:sz w:val="16"/>
                <w:szCs w:val="16"/>
                <w:lang w:val="ka-GE"/>
              </w:rPr>
            </w:pPr>
          </w:p>
        </w:tc>
        <w:tc>
          <w:tcPr>
            <w:tcW w:w="630"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მიწის ნაკვეთის მინ. სიგანე/ ფრონტი (მეტრები)</w:t>
            </w:r>
          </w:p>
        </w:tc>
        <w:tc>
          <w:tcPr>
            <w:tcW w:w="535"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მიწის ნაკვეთის მინ. სიღრმე/ სიგრძე (მეტრები)</w:t>
            </w:r>
          </w:p>
        </w:tc>
        <w:tc>
          <w:tcPr>
            <w:tcW w:w="545"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მინ. საზოგადოებრივი მიჯნის ზონა (მეტრები)</w:t>
            </w:r>
          </w:p>
        </w:tc>
        <w:tc>
          <w:tcPr>
            <w:tcW w:w="630"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 xml:space="preserve">მინ. მიჯნის ზონა (გვერდითი) (მეტრები) </w:t>
            </w:r>
          </w:p>
        </w:tc>
        <w:tc>
          <w:tcPr>
            <w:tcW w:w="630" w:type="dxa"/>
            <w:vMerge w:val="restart"/>
            <w:textDirection w:val="btLr"/>
          </w:tcPr>
          <w:p w:rsidR="00287D22" w:rsidRPr="006F644E" w:rsidRDefault="00287D22" w:rsidP="00FB3F14">
            <w:pPr>
              <w:spacing w:before="40" w:after="40" w:line="288" w:lineRule="auto"/>
              <w:ind w:left="-94" w:right="-80"/>
              <w:jc w:val="center"/>
              <w:rPr>
                <w:rFonts w:ascii="Sylfaen" w:hAnsi="Sylfaen" w:cs="Sylfaen"/>
                <w:sz w:val="16"/>
                <w:szCs w:val="16"/>
                <w:lang w:val="ka-GE"/>
              </w:rPr>
            </w:pPr>
            <w:r w:rsidRPr="006F644E">
              <w:rPr>
                <w:rFonts w:ascii="Sylfaen" w:hAnsi="Sylfaen" w:cs="Sylfaen"/>
                <w:sz w:val="16"/>
                <w:szCs w:val="16"/>
                <w:lang w:val="ka-GE"/>
              </w:rPr>
              <w:t>მინ. მიჯნის ზონა (უკანა)(მეტრები)</w:t>
            </w:r>
          </w:p>
        </w:tc>
        <w:tc>
          <w:tcPr>
            <w:tcW w:w="1008" w:type="dxa"/>
            <w:vMerge/>
          </w:tcPr>
          <w:p w:rsidR="00287D22" w:rsidRPr="006F644E" w:rsidRDefault="00287D22" w:rsidP="00FB3F14">
            <w:pPr>
              <w:spacing w:before="40" w:after="40" w:line="288" w:lineRule="auto"/>
              <w:ind w:left="-94" w:right="-80"/>
              <w:jc w:val="center"/>
              <w:rPr>
                <w:rFonts w:ascii="Sylfaen" w:hAnsi="Sylfaen" w:cs="Sylfaen"/>
                <w:sz w:val="16"/>
                <w:szCs w:val="16"/>
                <w:lang w:val="ka-GE"/>
              </w:rPr>
            </w:pPr>
          </w:p>
        </w:tc>
        <w:tc>
          <w:tcPr>
            <w:tcW w:w="1694" w:type="dxa"/>
            <w:gridSpan w:val="2"/>
            <w:vMerge/>
          </w:tcPr>
          <w:p w:rsidR="00287D22" w:rsidRPr="006F644E" w:rsidRDefault="00287D22" w:rsidP="00FB3F14">
            <w:pPr>
              <w:spacing w:before="40" w:afterLines="40" w:after="96" w:line="288" w:lineRule="auto"/>
              <w:jc w:val="center"/>
              <w:rPr>
                <w:rFonts w:ascii="AcadNusx" w:hAnsi="AcadNusx" w:cs="AcadNusx"/>
                <w:sz w:val="16"/>
                <w:szCs w:val="16"/>
                <w:lang w:val="ka-GE"/>
              </w:rPr>
            </w:pPr>
          </w:p>
        </w:tc>
        <w:tc>
          <w:tcPr>
            <w:tcW w:w="808" w:type="dxa"/>
            <w:vMerge/>
          </w:tcPr>
          <w:p w:rsidR="00287D22" w:rsidRPr="006F644E" w:rsidRDefault="00287D22" w:rsidP="00FB3F14">
            <w:pPr>
              <w:spacing w:before="40" w:afterLines="40" w:after="96" w:line="288" w:lineRule="auto"/>
              <w:jc w:val="center"/>
              <w:rPr>
                <w:rFonts w:ascii="AcadNusx" w:hAnsi="AcadNusx" w:cs="AcadNusx"/>
                <w:sz w:val="16"/>
                <w:szCs w:val="16"/>
                <w:lang w:val="ka-GE"/>
              </w:rPr>
            </w:pPr>
          </w:p>
        </w:tc>
        <w:tc>
          <w:tcPr>
            <w:tcW w:w="810" w:type="dxa"/>
            <w:vMerge/>
          </w:tcPr>
          <w:p w:rsidR="00287D22" w:rsidRPr="006F644E" w:rsidRDefault="00287D22" w:rsidP="00FB3F14">
            <w:pPr>
              <w:spacing w:before="40" w:afterLines="40" w:after="96" w:line="288" w:lineRule="auto"/>
              <w:jc w:val="center"/>
              <w:rPr>
                <w:rFonts w:ascii="AcadNusx" w:hAnsi="AcadNusx" w:cs="AcadNusx"/>
                <w:sz w:val="16"/>
                <w:szCs w:val="16"/>
                <w:lang w:val="ka-GE"/>
              </w:rPr>
            </w:pPr>
          </w:p>
        </w:tc>
        <w:tc>
          <w:tcPr>
            <w:tcW w:w="900" w:type="dxa"/>
            <w:vMerge/>
          </w:tcPr>
          <w:p w:rsidR="00287D22" w:rsidRPr="006F644E" w:rsidRDefault="00287D22" w:rsidP="00FB3F14">
            <w:pPr>
              <w:spacing w:before="40" w:afterLines="40" w:after="96" w:line="288" w:lineRule="auto"/>
              <w:jc w:val="center"/>
              <w:rPr>
                <w:rFonts w:ascii="AcadNusx" w:hAnsi="AcadNusx" w:cs="AcadNusx"/>
                <w:sz w:val="16"/>
                <w:szCs w:val="16"/>
                <w:lang w:val="ka-GE"/>
              </w:rPr>
            </w:pPr>
          </w:p>
        </w:tc>
      </w:tr>
      <w:tr w:rsidR="00287D22" w:rsidRPr="006F644E">
        <w:trPr>
          <w:cantSplit/>
          <w:trHeight w:val="2870"/>
        </w:trPr>
        <w:tc>
          <w:tcPr>
            <w:tcW w:w="1054" w:type="dxa"/>
            <w:vMerge/>
          </w:tcPr>
          <w:p w:rsidR="00287D22" w:rsidRPr="006F644E" w:rsidRDefault="00287D22" w:rsidP="00FB3F14">
            <w:pPr>
              <w:spacing w:before="40" w:afterLines="40" w:after="96" w:line="288" w:lineRule="auto"/>
              <w:ind w:left="-94" w:right="-80"/>
              <w:jc w:val="center"/>
              <w:rPr>
                <w:rFonts w:ascii="Sylfaen" w:hAnsi="Sylfaen" w:cs="Sylfaen"/>
                <w:sz w:val="16"/>
                <w:szCs w:val="16"/>
                <w:lang w:val="ka-GE"/>
              </w:rPr>
            </w:pPr>
          </w:p>
        </w:tc>
        <w:tc>
          <w:tcPr>
            <w:tcW w:w="476"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c>
          <w:tcPr>
            <w:tcW w:w="535"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c>
          <w:tcPr>
            <w:tcW w:w="545"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c>
          <w:tcPr>
            <w:tcW w:w="630"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c>
          <w:tcPr>
            <w:tcW w:w="1008"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c>
          <w:tcPr>
            <w:tcW w:w="702" w:type="dxa"/>
            <w:textDirection w:val="btLr"/>
          </w:tcPr>
          <w:p w:rsidR="00287D22" w:rsidRPr="006F644E" w:rsidRDefault="00287D22" w:rsidP="00FB3F14">
            <w:pPr>
              <w:spacing w:after="0"/>
              <w:ind w:left="-68" w:right="-51"/>
              <w:jc w:val="center"/>
              <w:rPr>
                <w:rFonts w:ascii="Sylfaen" w:hAnsi="Sylfaen" w:cs="Sylfaen"/>
                <w:sz w:val="16"/>
                <w:szCs w:val="16"/>
                <w:lang w:val="ka-GE"/>
              </w:rPr>
            </w:pPr>
            <w:r w:rsidRPr="006F644E">
              <w:rPr>
                <w:rFonts w:ascii="Sylfaen" w:hAnsi="Sylfaen" w:cs="Sylfaen"/>
                <w:sz w:val="16"/>
                <w:szCs w:val="16"/>
                <w:lang w:val="ka-GE"/>
              </w:rPr>
              <w:t xml:space="preserve">კედლის ბოლომდე </w:t>
            </w:r>
          </w:p>
        </w:tc>
        <w:tc>
          <w:tcPr>
            <w:tcW w:w="992" w:type="dxa"/>
            <w:textDirection w:val="btLr"/>
          </w:tcPr>
          <w:p w:rsidR="00287D22" w:rsidRPr="006F644E" w:rsidRDefault="00287D22" w:rsidP="00FB3F14">
            <w:pPr>
              <w:spacing w:after="0"/>
              <w:ind w:left="-68" w:right="-51"/>
              <w:jc w:val="center"/>
              <w:rPr>
                <w:rFonts w:ascii="Sylfaen" w:hAnsi="Sylfaen" w:cs="Sylfaen"/>
                <w:sz w:val="16"/>
                <w:szCs w:val="16"/>
                <w:lang w:val="ka-GE"/>
              </w:rPr>
            </w:pPr>
            <w:r w:rsidRPr="006F644E">
              <w:rPr>
                <w:rFonts w:ascii="Sylfaen" w:hAnsi="Sylfaen" w:cs="Sylfaen"/>
                <w:sz w:val="16"/>
                <w:szCs w:val="16"/>
                <w:lang w:val="ka-GE"/>
              </w:rPr>
              <w:t>კეხამდე</w:t>
            </w:r>
          </w:p>
        </w:tc>
        <w:tc>
          <w:tcPr>
            <w:tcW w:w="808"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c>
          <w:tcPr>
            <w:tcW w:w="810"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c>
          <w:tcPr>
            <w:tcW w:w="900" w:type="dxa"/>
            <w:vMerge/>
          </w:tcPr>
          <w:p w:rsidR="00287D22" w:rsidRPr="006F644E" w:rsidRDefault="00287D22" w:rsidP="00FB3F14">
            <w:pPr>
              <w:spacing w:before="40" w:afterLines="40" w:after="96" w:line="288" w:lineRule="auto"/>
              <w:ind w:left="-68" w:right="-51"/>
              <w:jc w:val="center"/>
              <w:rPr>
                <w:rFonts w:ascii="Sylfaen" w:hAnsi="Sylfaen" w:cs="Sylfaen"/>
                <w:sz w:val="16"/>
                <w:szCs w:val="16"/>
                <w:lang w:val="ka-GE"/>
              </w:rPr>
            </w:pPr>
          </w:p>
        </w:tc>
      </w:tr>
      <w:tr w:rsidR="00287D22" w:rsidRPr="006F644E">
        <w:trPr>
          <w:trHeight w:val="1340"/>
        </w:trPr>
        <w:tc>
          <w:tcPr>
            <w:tcW w:w="1054" w:type="dxa"/>
          </w:tcPr>
          <w:p w:rsidR="00287D22" w:rsidRPr="006F644E" w:rsidRDefault="00287D22" w:rsidP="00FB3F14">
            <w:pPr>
              <w:spacing w:before="40" w:afterLines="40" w:after="96" w:line="288" w:lineRule="auto"/>
              <w:ind w:left="-94" w:right="-80"/>
              <w:jc w:val="center"/>
              <w:rPr>
                <w:rFonts w:ascii="Sylfaen" w:hAnsi="Sylfaen" w:cs="Sylfaen"/>
                <w:sz w:val="18"/>
                <w:szCs w:val="18"/>
                <w:lang w:val="ka-GE"/>
              </w:rPr>
            </w:pPr>
            <w:r w:rsidRPr="006F644E">
              <w:rPr>
                <w:rFonts w:ascii="Sylfaen" w:hAnsi="Sylfaen" w:cs="Sylfaen"/>
                <w:sz w:val="18"/>
                <w:szCs w:val="18"/>
                <w:lang w:val="ka-GE"/>
              </w:rPr>
              <w:t>ცენტრის ზონა (შზ-2)</w:t>
            </w:r>
          </w:p>
        </w:tc>
        <w:tc>
          <w:tcPr>
            <w:tcW w:w="476"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 xml:space="preserve">400 </w:t>
            </w:r>
          </w:p>
        </w:tc>
        <w:tc>
          <w:tcPr>
            <w:tcW w:w="630"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 xml:space="preserve">20 მ </w:t>
            </w:r>
          </w:p>
        </w:tc>
        <w:tc>
          <w:tcPr>
            <w:tcW w:w="535" w:type="dxa"/>
          </w:tcPr>
          <w:p w:rsidR="00287D22" w:rsidRPr="006F644E" w:rsidRDefault="00287D22" w:rsidP="00FB3F14">
            <w:pPr>
              <w:spacing w:before="40" w:afterLines="40" w:after="96" w:line="288" w:lineRule="auto"/>
              <w:ind w:left="-68" w:right="-51"/>
              <w:jc w:val="center"/>
              <w:rPr>
                <w:rFonts w:ascii="Sylfaen" w:hAnsi="Sylfaen" w:cs="Sylfaen"/>
                <w:sz w:val="18"/>
                <w:szCs w:val="18"/>
                <w:lang w:val="ka-GE"/>
              </w:rPr>
            </w:pPr>
            <w:r w:rsidRPr="006F644E">
              <w:rPr>
                <w:rFonts w:ascii="Sylfaen" w:hAnsi="Sylfaen" w:cs="Sylfaen"/>
                <w:sz w:val="18"/>
                <w:szCs w:val="18"/>
                <w:lang w:val="ka-GE"/>
              </w:rPr>
              <w:t xml:space="preserve">20 მ </w:t>
            </w:r>
          </w:p>
        </w:tc>
        <w:tc>
          <w:tcPr>
            <w:tcW w:w="545" w:type="dxa"/>
          </w:tcPr>
          <w:p w:rsidR="00287D22" w:rsidRPr="006F644E" w:rsidRDefault="00287D22" w:rsidP="008368EA">
            <w:pPr>
              <w:spacing w:after="0" w:line="288" w:lineRule="auto"/>
              <w:ind w:left="-144"/>
              <w:rPr>
                <w:rFonts w:ascii="Sylfaen" w:hAnsi="Sylfaen" w:cs="Sylfaen"/>
                <w:b/>
                <w:bCs/>
                <w:sz w:val="18"/>
                <w:szCs w:val="18"/>
                <w:lang w:val="ka-GE"/>
              </w:rPr>
            </w:pPr>
            <w:r w:rsidRPr="006F644E">
              <w:rPr>
                <w:rFonts w:ascii="Sylfaen" w:hAnsi="Sylfaen" w:cs="Sylfaen"/>
                <w:sz w:val="18"/>
                <w:szCs w:val="18"/>
                <w:lang w:val="ka-GE"/>
              </w:rPr>
              <w:t xml:space="preserve">    0</w:t>
            </w:r>
          </w:p>
        </w:tc>
        <w:tc>
          <w:tcPr>
            <w:tcW w:w="630" w:type="dxa"/>
          </w:tcPr>
          <w:p w:rsidR="00287D22" w:rsidRPr="006F644E" w:rsidRDefault="00287D22" w:rsidP="008368EA">
            <w:pPr>
              <w:spacing w:after="0" w:line="288" w:lineRule="auto"/>
              <w:ind w:left="-144"/>
              <w:rPr>
                <w:rFonts w:ascii="Sylfaen" w:hAnsi="Sylfaen" w:cs="Sylfaen"/>
                <w:b/>
                <w:bCs/>
                <w:sz w:val="18"/>
                <w:szCs w:val="18"/>
                <w:lang w:val="ka-GE"/>
              </w:rPr>
            </w:pPr>
            <w:r w:rsidRPr="006F644E">
              <w:rPr>
                <w:rFonts w:ascii="Sylfaen" w:hAnsi="Sylfaen" w:cs="Sylfaen"/>
                <w:sz w:val="18"/>
                <w:szCs w:val="18"/>
                <w:lang w:val="ka-GE"/>
              </w:rPr>
              <w:t xml:space="preserve">    0</w:t>
            </w:r>
            <w:r w:rsidRPr="006F644E">
              <w:rPr>
                <w:rFonts w:ascii="Sylfaen" w:hAnsi="Sylfaen" w:cs="Sylfaen"/>
                <w:b/>
                <w:bCs/>
                <w:sz w:val="18"/>
                <w:szCs w:val="18"/>
                <w:lang w:val="ka-GE"/>
              </w:rPr>
              <w:t xml:space="preserve"> </w:t>
            </w:r>
          </w:p>
        </w:tc>
        <w:tc>
          <w:tcPr>
            <w:tcW w:w="630" w:type="dxa"/>
          </w:tcPr>
          <w:p w:rsidR="00287D22" w:rsidRPr="006F644E" w:rsidRDefault="00287D22" w:rsidP="008368EA">
            <w:pPr>
              <w:spacing w:after="0" w:line="288" w:lineRule="auto"/>
              <w:ind w:left="-144"/>
              <w:jc w:val="center"/>
              <w:rPr>
                <w:rFonts w:ascii="Sylfaen" w:hAnsi="Sylfaen" w:cs="Sylfaen"/>
                <w:sz w:val="18"/>
                <w:szCs w:val="18"/>
                <w:lang w:val="ka-GE"/>
              </w:rPr>
            </w:pPr>
            <w:r w:rsidRPr="006F644E">
              <w:rPr>
                <w:rFonts w:ascii="Sylfaen" w:hAnsi="Sylfaen" w:cs="Sylfaen"/>
                <w:sz w:val="18"/>
                <w:szCs w:val="18"/>
                <w:lang w:val="ka-GE"/>
              </w:rPr>
              <w:t xml:space="preserve">    0</w:t>
            </w:r>
            <w:r w:rsidRPr="006F644E">
              <w:rPr>
                <w:rFonts w:ascii="Sylfaen" w:hAnsi="Sylfaen" w:cs="Sylfaen"/>
                <w:b/>
                <w:bCs/>
                <w:sz w:val="18"/>
                <w:szCs w:val="18"/>
                <w:lang w:val="ka-GE"/>
              </w:rPr>
              <w:t xml:space="preserve"> </w:t>
            </w:r>
          </w:p>
        </w:tc>
        <w:tc>
          <w:tcPr>
            <w:tcW w:w="1008" w:type="dxa"/>
          </w:tcPr>
          <w:p w:rsidR="00287D22" w:rsidRPr="006F644E" w:rsidRDefault="00287D22" w:rsidP="008368EA">
            <w:pPr>
              <w:spacing w:after="0" w:line="288" w:lineRule="auto"/>
              <w:jc w:val="center"/>
              <w:rPr>
                <w:rFonts w:ascii="Sylfaen" w:hAnsi="Sylfaen" w:cs="Sylfaen"/>
                <w:sz w:val="18"/>
                <w:szCs w:val="18"/>
                <w:lang w:val="ka-GE"/>
              </w:rPr>
            </w:pPr>
            <w:r w:rsidRPr="006F644E">
              <w:rPr>
                <w:rFonts w:ascii="Sylfaen" w:hAnsi="Sylfaen" w:cs="Sylfaen"/>
                <w:sz w:val="18"/>
                <w:szCs w:val="18"/>
                <w:lang w:val="ka-GE"/>
              </w:rPr>
              <w:t>5 ან</w:t>
            </w:r>
          </w:p>
          <w:p w:rsidR="00287D22" w:rsidRPr="006F644E" w:rsidRDefault="00287D22" w:rsidP="008368EA">
            <w:pPr>
              <w:spacing w:after="0" w:line="288" w:lineRule="auto"/>
              <w:jc w:val="center"/>
              <w:rPr>
                <w:rFonts w:ascii="Sylfaen" w:hAnsi="Sylfaen" w:cs="Sylfaen"/>
                <w:sz w:val="18"/>
                <w:szCs w:val="18"/>
                <w:lang w:val="ka-GE"/>
              </w:rPr>
            </w:pPr>
            <w:r w:rsidRPr="006F644E">
              <w:rPr>
                <w:rFonts w:ascii="Sylfaen" w:hAnsi="Sylfaen" w:cs="Sylfaen"/>
                <w:sz w:val="18"/>
                <w:szCs w:val="18"/>
                <w:lang w:val="ka-GE"/>
              </w:rPr>
              <w:t>4 ს. და მანს</w:t>
            </w:r>
          </w:p>
        </w:tc>
        <w:tc>
          <w:tcPr>
            <w:tcW w:w="702" w:type="dxa"/>
          </w:tcPr>
          <w:p w:rsidR="00287D22" w:rsidRPr="006F644E" w:rsidRDefault="00287D22" w:rsidP="008368EA">
            <w:pPr>
              <w:spacing w:after="0" w:line="288" w:lineRule="auto"/>
              <w:ind w:left="-144"/>
              <w:jc w:val="center"/>
              <w:rPr>
                <w:rFonts w:ascii="Sylfaen" w:hAnsi="Sylfaen" w:cs="Sylfaen"/>
                <w:sz w:val="18"/>
                <w:szCs w:val="18"/>
                <w:lang w:val="ka-GE"/>
              </w:rPr>
            </w:pPr>
            <w:r w:rsidRPr="006F644E">
              <w:rPr>
                <w:rFonts w:ascii="Sylfaen" w:hAnsi="Sylfaen" w:cs="Sylfaen"/>
                <w:sz w:val="18"/>
                <w:szCs w:val="18"/>
                <w:lang w:val="ka-GE"/>
              </w:rPr>
              <w:t>14 მ</w:t>
            </w:r>
          </w:p>
        </w:tc>
        <w:tc>
          <w:tcPr>
            <w:tcW w:w="992" w:type="dxa"/>
          </w:tcPr>
          <w:p w:rsidR="00287D22" w:rsidRPr="006F644E" w:rsidRDefault="00287D22" w:rsidP="008368EA">
            <w:pPr>
              <w:spacing w:after="0" w:line="288" w:lineRule="auto"/>
              <w:ind w:left="-144"/>
              <w:jc w:val="center"/>
              <w:rPr>
                <w:rFonts w:ascii="Sylfaen" w:hAnsi="Sylfaen" w:cs="Sylfaen"/>
                <w:sz w:val="18"/>
                <w:szCs w:val="18"/>
                <w:lang w:val="ka-GE"/>
              </w:rPr>
            </w:pPr>
            <w:r w:rsidRPr="006F644E">
              <w:rPr>
                <w:rFonts w:ascii="Sylfaen" w:hAnsi="Sylfaen" w:cs="Sylfaen"/>
                <w:sz w:val="18"/>
                <w:szCs w:val="18"/>
                <w:lang w:val="ka-GE"/>
              </w:rPr>
              <w:t>16 მ</w:t>
            </w:r>
          </w:p>
        </w:tc>
        <w:tc>
          <w:tcPr>
            <w:tcW w:w="808" w:type="dxa"/>
          </w:tcPr>
          <w:p w:rsidR="00287D22" w:rsidRPr="006F644E" w:rsidRDefault="00287D22" w:rsidP="008368EA">
            <w:pPr>
              <w:spacing w:after="0" w:line="288" w:lineRule="auto"/>
              <w:ind w:left="-144"/>
              <w:jc w:val="center"/>
              <w:rPr>
                <w:rFonts w:ascii="Sylfaen" w:hAnsi="Sylfaen" w:cs="Sylfaen"/>
                <w:sz w:val="18"/>
                <w:szCs w:val="18"/>
                <w:lang w:val="ka-GE"/>
              </w:rPr>
            </w:pPr>
            <w:r w:rsidRPr="006F644E">
              <w:rPr>
                <w:rFonts w:ascii="Sylfaen" w:hAnsi="Sylfaen" w:cs="Sylfaen"/>
                <w:sz w:val="18"/>
                <w:szCs w:val="18"/>
                <w:lang w:val="ka-GE"/>
              </w:rPr>
              <w:t>0.4 მდე</w:t>
            </w:r>
          </w:p>
        </w:tc>
        <w:tc>
          <w:tcPr>
            <w:tcW w:w="810" w:type="dxa"/>
          </w:tcPr>
          <w:p w:rsidR="00287D22" w:rsidRPr="006F644E" w:rsidRDefault="00287D22" w:rsidP="008368EA">
            <w:pPr>
              <w:spacing w:after="0" w:line="288" w:lineRule="auto"/>
              <w:ind w:left="-144"/>
              <w:jc w:val="center"/>
              <w:rPr>
                <w:rFonts w:ascii="Sylfaen" w:hAnsi="Sylfaen" w:cs="Sylfaen"/>
                <w:sz w:val="18"/>
                <w:szCs w:val="18"/>
                <w:lang w:val="ka-GE"/>
              </w:rPr>
            </w:pPr>
            <w:r w:rsidRPr="006F644E">
              <w:rPr>
                <w:rFonts w:ascii="Sylfaen" w:hAnsi="Sylfaen" w:cs="Sylfaen"/>
                <w:sz w:val="18"/>
                <w:szCs w:val="18"/>
                <w:lang w:val="ka-GE"/>
              </w:rPr>
              <w:t>1.1 მდე</w:t>
            </w:r>
          </w:p>
        </w:tc>
        <w:tc>
          <w:tcPr>
            <w:tcW w:w="900" w:type="dxa"/>
          </w:tcPr>
          <w:p w:rsidR="00287D22" w:rsidRPr="006F644E" w:rsidRDefault="00287D22" w:rsidP="008368EA">
            <w:pPr>
              <w:spacing w:after="0" w:line="288" w:lineRule="auto"/>
              <w:ind w:left="-144"/>
              <w:jc w:val="center"/>
              <w:rPr>
                <w:rFonts w:ascii="Sylfaen" w:hAnsi="Sylfaen" w:cs="Sylfaen"/>
                <w:sz w:val="18"/>
                <w:szCs w:val="18"/>
                <w:lang w:val="ka-GE"/>
              </w:rPr>
            </w:pPr>
            <w:r w:rsidRPr="006F644E">
              <w:rPr>
                <w:rFonts w:ascii="Sylfaen" w:hAnsi="Sylfaen" w:cs="Sylfaen"/>
                <w:sz w:val="18"/>
                <w:szCs w:val="18"/>
                <w:lang w:val="ka-GE"/>
              </w:rPr>
              <w:t>0.3 დან</w:t>
            </w:r>
          </w:p>
          <w:p w:rsidR="00287D22" w:rsidRPr="006F644E" w:rsidRDefault="00287D22" w:rsidP="008368EA">
            <w:pPr>
              <w:spacing w:after="0" w:line="288" w:lineRule="auto"/>
              <w:ind w:left="-144"/>
              <w:jc w:val="center"/>
              <w:rPr>
                <w:rFonts w:ascii="Sylfaen" w:hAnsi="Sylfaen" w:cs="Sylfaen"/>
                <w:sz w:val="18"/>
                <w:szCs w:val="18"/>
                <w:lang w:val="ka-GE"/>
              </w:rPr>
            </w:pPr>
          </w:p>
        </w:tc>
      </w:tr>
    </w:tbl>
    <w:p w:rsidR="00287D22" w:rsidRPr="006F644E" w:rsidRDefault="00287D22" w:rsidP="00F372BE">
      <w:pPr>
        <w:jc w:val="both"/>
        <w:rPr>
          <w:rFonts w:ascii="Sylfaen" w:hAnsi="Sylfaen" w:cs="Sylfaen"/>
          <w:b/>
          <w:bCs/>
          <w:sz w:val="24"/>
          <w:szCs w:val="24"/>
          <w:lang w:val="ka-GE"/>
        </w:rPr>
      </w:pPr>
    </w:p>
    <w:bookmarkEnd w:id="36"/>
    <w:p w:rsidR="00287D22" w:rsidRDefault="00287D22" w:rsidP="00F372BE">
      <w:pPr>
        <w:jc w:val="both"/>
        <w:rPr>
          <w:rFonts w:ascii="Sylfaen" w:hAnsi="Sylfaen" w:cs="Sylfaen"/>
          <w:sz w:val="24"/>
          <w:szCs w:val="24"/>
          <w:lang w:val="ka-GE"/>
        </w:rPr>
      </w:pPr>
    </w:p>
    <w:p w:rsidR="00287D22" w:rsidRPr="006F644E" w:rsidRDefault="00287D22" w:rsidP="00F372BE">
      <w:pPr>
        <w:jc w:val="both"/>
        <w:rPr>
          <w:rFonts w:ascii="Sylfaen" w:hAnsi="Sylfaen" w:cs="Sylfaen"/>
          <w:sz w:val="24"/>
          <w:szCs w:val="24"/>
          <w:lang w:val="ka-GE"/>
        </w:rPr>
      </w:pPr>
      <w:r w:rsidRPr="006F644E">
        <w:rPr>
          <w:rFonts w:ascii="Sylfaen" w:hAnsi="Sylfaen" w:cs="Sylfaen"/>
          <w:sz w:val="24"/>
          <w:szCs w:val="24"/>
          <w:lang w:val="ka-GE"/>
        </w:rPr>
        <w:t>ა) დამხმარე კოშკების, სატელიტური ანტენების თეფშებისა და მსგავსი ნაგებობების/სტრუქტურების სიმაღლეები დასაშვებია აღემატებოდეს ცხრილში მოცემულ მაქსიმალურ სიმაღლეს</w:t>
      </w:r>
      <w:r>
        <w:rPr>
          <w:rFonts w:ascii="Sylfaen" w:hAnsi="Sylfaen" w:cs="Sylfaen"/>
          <w:sz w:val="24"/>
          <w:szCs w:val="24"/>
          <w:lang w:val="ka-GE"/>
        </w:rPr>
        <w:t>;</w:t>
      </w:r>
    </w:p>
    <w:p w:rsidR="00287D22" w:rsidRPr="006F644E" w:rsidRDefault="00287D22" w:rsidP="00BA1C13">
      <w:pPr>
        <w:jc w:val="both"/>
        <w:rPr>
          <w:rFonts w:ascii="Sylfaen" w:hAnsi="Sylfaen" w:cs="Sylfaen"/>
          <w:sz w:val="24"/>
          <w:szCs w:val="24"/>
          <w:lang w:val="ka-GE"/>
        </w:rPr>
      </w:pPr>
      <w:r w:rsidRPr="006F644E">
        <w:rPr>
          <w:rFonts w:ascii="Sylfaen" w:hAnsi="Sylfaen" w:cs="Sylfaen"/>
          <w:sz w:val="24"/>
          <w:szCs w:val="24"/>
          <w:lang w:val="ka-GE"/>
        </w:rPr>
        <w:t>ბ) შენობის შეწევის მანძილებისადმი დამატებითი მოთხოვნები შესაძლებელია განისაზღვროს გუდაურის სარეკრეაციო ტერიტორიის განაშენიანების დეტალური გეგმით ან მიწის ნაკვეთის სამშენებლოდ გამოყენების პირობებით ძირითადი დებულების შესაბამისად. ცხრილში მითითებული ,,0“ შეწევის მანძილისადმი მოთხოვნები განეკუთვნება განაშენიანების შეტყუპებულ სახეობას</w:t>
      </w:r>
      <w:r>
        <w:rPr>
          <w:rFonts w:ascii="Sylfaen" w:hAnsi="Sylfaen" w:cs="Sylfaen"/>
          <w:sz w:val="24"/>
          <w:szCs w:val="24"/>
          <w:lang w:val="ka-GE"/>
        </w:rPr>
        <w:t>;</w:t>
      </w:r>
    </w:p>
    <w:p w:rsidR="00287D22" w:rsidRPr="006F644E" w:rsidRDefault="00287D22" w:rsidP="00F5458E">
      <w:pPr>
        <w:jc w:val="both"/>
        <w:rPr>
          <w:rFonts w:ascii="Sylfaen" w:hAnsi="Sylfaen" w:cs="Sylfaen"/>
          <w:sz w:val="24"/>
          <w:szCs w:val="24"/>
          <w:lang w:val="ka-GE"/>
        </w:rPr>
      </w:pPr>
      <w:r w:rsidRPr="006F644E">
        <w:rPr>
          <w:rFonts w:ascii="Sylfaen" w:hAnsi="Sylfaen" w:cs="Sylfaen"/>
          <w:sz w:val="24"/>
          <w:szCs w:val="24"/>
          <w:lang w:val="ka-GE"/>
        </w:rPr>
        <w:t>გ) განაშენიანების ინტენსივობის მაქსიმალური კოეფიციენტების გაზრდა შესაძლებელია მაქსიმუმ 10%-მდე, განაშენიანების დეტალური გეგმის შესაბამისად</w:t>
      </w:r>
      <w:r>
        <w:rPr>
          <w:rFonts w:ascii="Sylfaen" w:hAnsi="Sylfaen" w:cs="Sylfaen"/>
          <w:sz w:val="24"/>
          <w:szCs w:val="24"/>
          <w:lang w:val="ka-GE"/>
        </w:rPr>
        <w:t>;</w:t>
      </w:r>
    </w:p>
    <w:p w:rsidR="00287D22" w:rsidRPr="006F644E" w:rsidRDefault="00287D22" w:rsidP="00F5458E">
      <w:pPr>
        <w:jc w:val="both"/>
        <w:rPr>
          <w:rFonts w:ascii="Sylfaen" w:hAnsi="Sylfaen" w:cs="Sylfaen"/>
          <w:sz w:val="24"/>
          <w:szCs w:val="24"/>
          <w:lang w:val="ka-GE"/>
        </w:rPr>
      </w:pPr>
      <w:r w:rsidRPr="006F644E">
        <w:rPr>
          <w:rFonts w:ascii="Sylfaen" w:hAnsi="Sylfaen" w:cs="Sylfaen"/>
          <w:sz w:val="24"/>
          <w:szCs w:val="24"/>
          <w:lang w:val="ka-GE"/>
        </w:rPr>
        <w:t>დ) საწოლების რაოდენობა სულ მცირე, 10% განკუთვნილი უნდა იყოს მუშაკებისათვის, იმავე ან სხვა მიწის ნაკვეთზე</w:t>
      </w:r>
      <w:r>
        <w:rPr>
          <w:rFonts w:ascii="Sylfaen" w:hAnsi="Sylfaen" w:cs="Sylfaen"/>
          <w:sz w:val="24"/>
          <w:szCs w:val="24"/>
          <w:lang w:val="ka-GE"/>
        </w:rPr>
        <w:t>;</w:t>
      </w:r>
    </w:p>
    <w:p w:rsidR="00287D22" w:rsidRPr="006F644E" w:rsidRDefault="00287D22" w:rsidP="008368EA">
      <w:pPr>
        <w:spacing w:before="60" w:after="60" w:line="288" w:lineRule="auto"/>
        <w:jc w:val="both"/>
        <w:rPr>
          <w:rFonts w:ascii="Sylfaen" w:hAnsi="Sylfaen" w:cs="Sylfaen"/>
          <w:sz w:val="24"/>
          <w:szCs w:val="24"/>
          <w:lang w:val="ka-GE"/>
        </w:rPr>
      </w:pPr>
      <w:r w:rsidRPr="006F644E">
        <w:rPr>
          <w:rFonts w:ascii="Sylfaen" w:hAnsi="Sylfaen" w:cs="Sylfaen"/>
          <w:sz w:val="24"/>
          <w:szCs w:val="24"/>
          <w:lang w:val="ka-GE"/>
        </w:rPr>
        <w:t>ე</w:t>
      </w:r>
      <w:r w:rsidRPr="006F644E">
        <w:rPr>
          <w:sz w:val="24"/>
          <w:szCs w:val="24"/>
          <w:lang w:val="ka-GE"/>
        </w:rPr>
        <w:t xml:space="preserve">) </w:t>
      </w:r>
      <w:r w:rsidRPr="006F644E">
        <w:rPr>
          <w:rFonts w:ascii="Sylfaen" w:hAnsi="Sylfaen" w:cs="Sylfaen"/>
          <w:sz w:val="24"/>
          <w:szCs w:val="24"/>
          <w:lang w:val="ka-GE"/>
        </w:rPr>
        <w:t>შენობის</w:t>
      </w:r>
      <w:r w:rsidRPr="006F644E">
        <w:rPr>
          <w:sz w:val="24"/>
          <w:szCs w:val="24"/>
          <w:lang w:val="ka-GE"/>
        </w:rPr>
        <w:t xml:space="preserve"> </w:t>
      </w:r>
      <w:r w:rsidRPr="006F644E">
        <w:rPr>
          <w:rFonts w:ascii="Sylfaen" w:hAnsi="Sylfaen" w:cs="Sylfaen"/>
          <w:sz w:val="24"/>
          <w:szCs w:val="24"/>
          <w:lang w:val="ka-GE"/>
        </w:rPr>
        <w:t>მაქსიმალური</w:t>
      </w:r>
      <w:r w:rsidRPr="006F644E">
        <w:rPr>
          <w:sz w:val="24"/>
          <w:szCs w:val="24"/>
          <w:lang w:val="ka-GE"/>
        </w:rPr>
        <w:t xml:space="preserve"> </w:t>
      </w:r>
      <w:r w:rsidRPr="006F644E">
        <w:rPr>
          <w:rFonts w:ascii="Sylfaen" w:hAnsi="Sylfaen" w:cs="Sylfaen"/>
          <w:sz w:val="24"/>
          <w:szCs w:val="24"/>
          <w:lang w:val="ka-GE"/>
        </w:rPr>
        <w:t>სიმაღლე</w:t>
      </w:r>
      <w:r w:rsidRPr="006F644E">
        <w:rPr>
          <w:sz w:val="24"/>
          <w:szCs w:val="24"/>
          <w:lang w:val="ka-GE"/>
        </w:rPr>
        <w:t xml:space="preserve"> </w:t>
      </w:r>
      <w:r w:rsidRPr="006F644E">
        <w:rPr>
          <w:rFonts w:ascii="Sylfaen" w:hAnsi="Sylfaen" w:cs="Sylfaen"/>
          <w:sz w:val="24"/>
          <w:szCs w:val="24"/>
          <w:lang w:val="ka-GE"/>
        </w:rPr>
        <w:t>მიწის</w:t>
      </w:r>
      <w:r w:rsidRPr="006F644E">
        <w:rPr>
          <w:sz w:val="24"/>
          <w:szCs w:val="24"/>
          <w:lang w:val="ka-GE"/>
        </w:rPr>
        <w:t xml:space="preserve"> </w:t>
      </w:r>
      <w:r w:rsidRPr="006F644E">
        <w:rPr>
          <w:rFonts w:ascii="Sylfaen" w:hAnsi="Sylfaen" w:cs="Sylfaen"/>
          <w:sz w:val="24"/>
          <w:szCs w:val="24"/>
          <w:lang w:val="ka-GE"/>
        </w:rPr>
        <w:t>ნაკვეთის</w:t>
      </w:r>
      <w:r w:rsidRPr="006F644E">
        <w:rPr>
          <w:sz w:val="24"/>
          <w:szCs w:val="24"/>
          <w:lang w:val="ka-GE"/>
        </w:rPr>
        <w:t xml:space="preserve"> 1</w:t>
      </w:r>
      <w:r w:rsidRPr="006F644E">
        <w:rPr>
          <w:rFonts w:ascii="Sylfaen" w:hAnsi="Sylfaen" w:cs="Sylfaen"/>
          <w:sz w:val="24"/>
          <w:szCs w:val="24"/>
          <w:lang w:val="ka-GE"/>
        </w:rPr>
        <w:t>5</w:t>
      </w:r>
      <w:r w:rsidRPr="006F644E">
        <w:rPr>
          <w:sz w:val="24"/>
          <w:szCs w:val="24"/>
          <w:lang w:val="ka-GE"/>
        </w:rPr>
        <w:t>%-</w:t>
      </w:r>
      <w:r w:rsidRPr="006F644E">
        <w:rPr>
          <w:rFonts w:ascii="Sylfaen" w:hAnsi="Sylfaen" w:cs="Sylfaen"/>
          <w:sz w:val="24"/>
          <w:szCs w:val="24"/>
          <w:lang w:val="ka-GE"/>
        </w:rPr>
        <w:t>მდე</w:t>
      </w:r>
      <w:r w:rsidRPr="006F644E">
        <w:rPr>
          <w:sz w:val="24"/>
          <w:szCs w:val="24"/>
          <w:lang w:val="ka-GE"/>
        </w:rPr>
        <w:t xml:space="preserve"> </w:t>
      </w:r>
      <w:r w:rsidRPr="006F644E">
        <w:rPr>
          <w:rFonts w:ascii="Sylfaen" w:hAnsi="Sylfaen" w:cs="Sylfaen"/>
          <w:sz w:val="24"/>
          <w:szCs w:val="24"/>
          <w:lang w:val="ka-GE"/>
        </w:rPr>
        <w:t>დახრილობის</w:t>
      </w:r>
      <w:r w:rsidRPr="006F644E">
        <w:rPr>
          <w:sz w:val="24"/>
          <w:szCs w:val="24"/>
          <w:lang w:val="ka-GE"/>
        </w:rPr>
        <w:t xml:space="preserve"> </w:t>
      </w:r>
      <w:r w:rsidRPr="006F644E">
        <w:rPr>
          <w:rFonts w:ascii="Sylfaen" w:hAnsi="Sylfaen" w:cs="Sylfaen"/>
          <w:sz w:val="24"/>
          <w:szCs w:val="24"/>
          <w:lang w:val="ka-GE"/>
        </w:rPr>
        <w:t>შემთხვევაში</w:t>
      </w:r>
      <w:r w:rsidRPr="006F644E">
        <w:rPr>
          <w:sz w:val="24"/>
          <w:szCs w:val="24"/>
          <w:lang w:val="ka-GE"/>
        </w:rPr>
        <w:t xml:space="preserve"> </w:t>
      </w:r>
      <w:r w:rsidRPr="006F644E">
        <w:rPr>
          <w:rFonts w:ascii="Sylfaen" w:hAnsi="Sylfaen" w:cs="Sylfaen"/>
          <w:sz w:val="24"/>
          <w:szCs w:val="24"/>
          <w:lang w:val="ka-GE"/>
        </w:rPr>
        <w:t>არ</w:t>
      </w:r>
      <w:r w:rsidRPr="006F644E">
        <w:rPr>
          <w:sz w:val="24"/>
          <w:szCs w:val="24"/>
          <w:lang w:val="ka-GE"/>
        </w:rPr>
        <w:t xml:space="preserve"> </w:t>
      </w:r>
      <w:r w:rsidRPr="006F644E">
        <w:rPr>
          <w:rFonts w:ascii="Sylfaen" w:hAnsi="Sylfaen" w:cs="Sylfaen"/>
          <w:sz w:val="24"/>
          <w:szCs w:val="24"/>
          <w:lang w:val="ka-GE"/>
        </w:rPr>
        <w:t>უნდა</w:t>
      </w:r>
      <w:r w:rsidRPr="006F644E">
        <w:rPr>
          <w:sz w:val="24"/>
          <w:szCs w:val="24"/>
          <w:lang w:val="ka-GE"/>
        </w:rPr>
        <w:t xml:space="preserve"> </w:t>
      </w:r>
      <w:r w:rsidRPr="006F644E">
        <w:rPr>
          <w:rFonts w:ascii="Sylfaen" w:hAnsi="Sylfaen" w:cs="Sylfaen"/>
          <w:sz w:val="24"/>
          <w:szCs w:val="24"/>
          <w:lang w:val="ka-GE"/>
        </w:rPr>
        <w:t>აღემატებოდეს</w:t>
      </w:r>
      <w:r w:rsidRPr="006F644E">
        <w:rPr>
          <w:sz w:val="24"/>
          <w:szCs w:val="24"/>
          <w:lang w:val="ka-GE"/>
        </w:rPr>
        <w:t xml:space="preserve"> </w:t>
      </w:r>
      <w:r w:rsidRPr="006F644E">
        <w:rPr>
          <w:rFonts w:ascii="Sylfaen" w:hAnsi="Sylfaen" w:cs="Sylfaen"/>
          <w:sz w:val="24"/>
          <w:szCs w:val="24"/>
          <w:lang w:val="ka-GE"/>
        </w:rPr>
        <w:t>ცხრილში</w:t>
      </w:r>
      <w:r w:rsidRPr="006F644E">
        <w:rPr>
          <w:sz w:val="24"/>
          <w:szCs w:val="24"/>
          <w:lang w:val="ka-GE"/>
        </w:rPr>
        <w:t xml:space="preserve"> </w:t>
      </w:r>
      <w:r w:rsidRPr="006F644E">
        <w:rPr>
          <w:rFonts w:ascii="Sylfaen" w:hAnsi="Sylfaen" w:cs="Sylfaen"/>
          <w:sz w:val="24"/>
          <w:szCs w:val="24"/>
          <w:lang w:val="ka-GE"/>
        </w:rPr>
        <w:t>განსაზღვრულს</w:t>
      </w:r>
      <w:r w:rsidRPr="006F644E">
        <w:rPr>
          <w:sz w:val="24"/>
          <w:szCs w:val="24"/>
          <w:lang w:val="ka-GE"/>
        </w:rPr>
        <w:t xml:space="preserve">, </w:t>
      </w:r>
      <w:r w:rsidRPr="006F644E">
        <w:rPr>
          <w:rFonts w:ascii="Sylfaen" w:hAnsi="Sylfaen" w:cs="Sylfaen"/>
          <w:sz w:val="24"/>
          <w:szCs w:val="24"/>
          <w:lang w:val="ka-GE"/>
        </w:rPr>
        <w:t>ხოლო</w:t>
      </w:r>
      <w:r w:rsidRPr="006F644E">
        <w:rPr>
          <w:sz w:val="24"/>
          <w:szCs w:val="24"/>
          <w:lang w:val="ka-GE"/>
        </w:rPr>
        <w:t xml:space="preserve"> </w:t>
      </w:r>
      <w:r w:rsidRPr="006F644E">
        <w:rPr>
          <w:rFonts w:ascii="Sylfaen" w:hAnsi="Sylfaen" w:cs="Sylfaen"/>
          <w:sz w:val="24"/>
          <w:szCs w:val="24"/>
          <w:lang w:val="ka-GE"/>
        </w:rPr>
        <w:t>მიწის</w:t>
      </w:r>
      <w:r w:rsidRPr="006F644E">
        <w:rPr>
          <w:sz w:val="24"/>
          <w:szCs w:val="24"/>
          <w:lang w:val="ka-GE"/>
        </w:rPr>
        <w:t xml:space="preserve"> </w:t>
      </w:r>
      <w:r w:rsidRPr="006F644E">
        <w:rPr>
          <w:rFonts w:ascii="Sylfaen" w:hAnsi="Sylfaen" w:cs="Sylfaen"/>
          <w:sz w:val="24"/>
          <w:szCs w:val="24"/>
          <w:lang w:val="ka-GE"/>
        </w:rPr>
        <w:t>ნაკვეთის</w:t>
      </w:r>
      <w:r w:rsidRPr="006F644E">
        <w:rPr>
          <w:sz w:val="24"/>
          <w:szCs w:val="24"/>
          <w:lang w:val="ka-GE"/>
        </w:rPr>
        <w:t xml:space="preserve"> 1</w:t>
      </w:r>
      <w:r w:rsidRPr="006F644E">
        <w:rPr>
          <w:rFonts w:ascii="Sylfaen" w:hAnsi="Sylfaen" w:cs="Sylfaen"/>
          <w:sz w:val="24"/>
          <w:szCs w:val="24"/>
          <w:lang w:val="ka-GE"/>
        </w:rPr>
        <w:t>5</w:t>
      </w:r>
      <w:r w:rsidRPr="006F644E">
        <w:rPr>
          <w:sz w:val="24"/>
          <w:szCs w:val="24"/>
          <w:lang w:val="ka-GE"/>
        </w:rPr>
        <w:t>%-</w:t>
      </w:r>
      <w:r w:rsidRPr="006F644E">
        <w:rPr>
          <w:rFonts w:ascii="Sylfaen" w:hAnsi="Sylfaen" w:cs="Sylfaen"/>
          <w:sz w:val="24"/>
          <w:szCs w:val="24"/>
          <w:lang w:val="ka-GE"/>
        </w:rPr>
        <w:t>ზე</w:t>
      </w:r>
      <w:r w:rsidRPr="006F644E">
        <w:rPr>
          <w:sz w:val="24"/>
          <w:szCs w:val="24"/>
          <w:lang w:val="ka-GE"/>
        </w:rPr>
        <w:t xml:space="preserve"> </w:t>
      </w:r>
      <w:r w:rsidRPr="006F644E">
        <w:rPr>
          <w:rFonts w:ascii="Sylfaen" w:hAnsi="Sylfaen" w:cs="Sylfaen"/>
          <w:sz w:val="24"/>
          <w:szCs w:val="24"/>
          <w:lang w:val="ka-GE"/>
        </w:rPr>
        <w:t>მეტი</w:t>
      </w:r>
      <w:r w:rsidRPr="006F644E">
        <w:rPr>
          <w:sz w:val="24"/>
          <w:szCs w:val="24"/>
          <w:lang w:val="ka-GE"/>
        </w:rPr>
        <w:t xml:space="preserve"> </w:t>
      </w:r>
      <w:r w:rsidRPr="006F644E">
        <w:rPr>
          <w:rFonts w:ascii="Sylfaen" w:hAnsi="Sylfaen" w:cs="Sylfaen"/>
          <w:sz w:val="24"/>
          <w:szCs w:val="24"/>
          <w:lang w:val="ka-GE"/>
        </w:rPr>
        <w:t>დახრილობის</w:t>
      </w:r>
      <w:r w:rsidRPr="006F644E">
        <w:rPr>
          <w:sz w:val="24"/>
          <w:szCs w:val="24"/>
          <w:lang w:val="ka-GE"/>
        </w:rPr>
        <w:t xml:space="preserve"> </w:t>
      </w:r>
      <w:r w:rsidRPr="006F644E">
        <w:rPr>
          <w:rFonts w:ascii="Sylfaen" w:hAnsi="Sylfaen" w:cs="Sylfaen"/>
          <w:sz w:val="24"/>
          <w:szCs w:val="24"/>
          <w:lang w:val="ka-GE"/>
        </w:rPr>
        <w:t>შემთხვევაში</w:t>
      </w:r>
      <w:r w:rsidRPr="006F644E">
        <w:rPr>
          <w:sz w:val="24"/>
          <w:szCs w:val="24"/>
          <w:lang w:val="ka-GE"/>
        </w:rPr>
        <w:t xml:space="preserve"> </w:t>
      </w:r>
      <w:r w:rsidRPr="006F644E">
        <w:rPr>
          <w:rFonts w:ascii="Sylfaen" w:hAnsi="Sylfaen" w:cs="Sylfaen"/>
          <w:sz w:val="24"/>
          <w:szCs w:val="24"/>
          <w:lang w:val="ka-GE"/>
        </w:rPr>
        <w:t>შენობის</w:t>
      </w:r>
      <w:r w:rsidRPr="006F644E">
        <w:rPr>
          <w:sz w:val="24"/>
          <w:szCs w:val="24"/>
          <w:lang w:val="ka-GE"/>
        </w:rPr>
        <w:t xml:space="preserve"> </w:t>
      </w:r>
      <w:r w:rsidRPr="006F644E">
        <w:rPr>
          <w:rFonts w:ascii="Sylfaen" w:hAnsi="Sylfaen" w:cs="Sylfaen"/>
          <w:sz w:val="24"/>
          <w:szCs w:val="24"/>
          <w:lang w:val="ka-GE"/>
        </w:rPr>
        <w:t>მაქსიმალური</w:t>
      </w:r>
      <w:r w:rsidRPr="006F644E">
        <w:rPr>
          <w:sz w:val="24"/>
          <w:szCs w:val="24"/>
          <w:lang w:val="ka-GE"/>
        </w:rPr>
        <w:t xml:space="preserve"> </w:t>
      </w:r>
      <w:r w:rsidRPr="006F644E">
        <w:rPr>
          <w:rFonts w:ascii="Sylfaen" w:hAnsi="Sylfaen" w:cs="Sylfaen"/>
          <w:sz w:val="24"/>
          <w:szCs w:val="24"/>
          <w:lang w:val="ka-GE"/>
        </w:rPr>
        <w:t>სიმაღლე</w:t>
      </w:r>
      <w:r w:rsidRPr="006F644E">
        <w:rPr>
          <w:sz w:val="24"/>
          <w:szCs w:val="24"/>
          <w:lang w:val="ka-GE"/>
        </w:rPr>
        <w:t>,</w:t>
      </w:r>
      <w:r w:rsidRPr="006F644E">
        <w:rPr>
          <w:rFonts w:ascii="Sylfaen" w:hAnsi="Sylfaen" w:cs="Sylfaen"/>
          <w:sz w:val="24"/>
          <w:szCs w:val="24"/>
          <w:lang w:val="ka-GE"/>
        </w:rPr>
        <w:t xml:space="preserve"> საბჭოს რეკომენდაციის </w:t>
      </w:r>
      <w:r w:rsidRPr="006F644E">
        <w:rPr>
          <w:sz w:val="24"/>
          <w:szCs w:val="24"/>
          <w:lang w:val="ka-GE"/>
        </w:rPr>
        <w:t xml:space="preserve"> </w:t>
      </w:r>
      <w:r w:rsidRPr="006F644E">
        <w:rPr>
          <w:rFonts w:ascii="Sylfaen" w:hAnsi="Sylfaen" w:cs="Sylfaen"/>
          <w:sz w:val="24"/>
          <w:szCs w:val="24"/>
          <w:lang w:val="ka-GE"/>
        </w:rPr>
        <w:t>საფუძველზე</w:t>
      </w:r>
      <w:r w:rsidRPr="006F644E">
        <w:rPr>
          <w:sz w:val="24"/>
          <w:szCs w:val="24"/>
          <w:lang w:val="ka-GE"/>
        </w:rPr>
        <w:t xml:space="preserve">, </w:t>
      </w:r>
      <w:r w:rsidRPr="006F644E">
        <w:rPr>
          <w:rFonts w:ascii="Sylfaen" w:hAnsi="Sylfaen" w:cs="Sylfaen"/>
          <w:sz w:val="24"/>
          <w:szCs w:val="24"/>
          <w:lang w:val="ka-GE"/>
        </w:rPr>
        <w:t>დასაშვებია</w:t>
      </w:r>
      <w:r w:rsidRPr="006F644E">
        <w:rPr>
          <w:sz w:val="24"/>
          <w:szCs w:val="24"/>
          <w:lang w:val="ka-GE"/>
        </w:rPr>
        <w:t xml:space="preserve"> </w:t>
      </w:r>
      <w:r w:rsidRPr="006F644E">
        <w:rPr>
          <w:rFonts w:ascii="Sylfaen" w:hAnsi="Sylfaen" w:cs="Sylfaen"/>
          <w:sz w:val="24"/>
          <w:szCs w:val="24"/>
          <w:lang w:val="ka-GE"/>
        </w:rPr>
        <w:t>გაიზარდოს</w:t>
      </w:r>
      <w:r w:rsidRPr="006F644E">
        <w:rPr>
          <w:sz w:val="24"/>
          <w:szCs w:val="24"/>
          <w:lang w:val="ka-GE"/>
        </w:rPr>
        <w:t xml:space="preserve"> </w:t>
      </w:r>
      <w:r w:rsidRPr="006F644E">
        <w:rPr>
          <w:rFonts w:ascii="Sylfaen" w:hAnsi="Sylfaen" w:cs="Sylfaen"/>
          <w:sz w:val="24"/>
          <w:szCs w:val="24"/>
          <w:lang w:val="ka-GE"/>
        </w:rPr>
        <w:t>3</w:t>
      </w:r>
      <w:r w:rsidRPr="006F644E">
        <w:rPr>
          <w:sz w:val="24"/>
          <w:szCs w:val="24"/>
          <w:lang w:val="ka-GE"/>
        </w:rPr>
        <w:t xml:space="preserve"> </w:t>
      </w:r>
      <w:r w:rsidRPr="006F644E">
        <w:rPr>
          <w:rFonts w:ascii="Sylfaen" w:hAnsi="Sylfaen" w:cs="Sylfaen"/>
          <w:sz w:val="24"/>
          <w:szCs w:val="24"/>
          <w:lang w:val="ka-GE"/>
        </w:rPr>
        <w:t>მეტრამდე</w:t>
      </w:r>
      <w:r w:rsidRPr="006F644E">
        <w:rPr>
          <w:sz w:val="24"/>
          <w:szCs w:val="24"/>
          <w:lang w:val="ka-GE"/>
        </w:rPr>
        <w:t>.</w:t>
      </w:r>
    </w:p>
    <w:p w:rsidR="00287D22" w:rsidRPr="006F644E" w:rsidRDefault="00287D22" w:rsidP="00767212">
      <w:pPr>
        <w:jc w:val="both"/>
        <w:rPr>
          <w:rFonts w:ascii="Sylfaen" w:hAnsi="Sylfaen" w:cs="Sylfaen"/>
          <w:sz w:val="24"/>
          <w:szCs w:val="24"/>
          <w:lang w:val="ka-GE"/>
        </w:rPr>
      </w:pPr>
      <w:r w:rsidRPr="006F644E">
        <w:rPr>
          <w:rFonts w:ascii="Sylfaen" w:hAnsi="Sylfaen" w:cs="Sylfaen"/>
          <w:sz w:val="24"/>
          <w:szCs w:val="24"/>
          <w:lang w:val="ka-GE"/>
        </w:rPr>
        <w:t xml:space="preserve">3. გენერალური გეგმით დადგენილი განაშენიანების დეტალური გეგმის არეალები უნდა განვითარდეს წინამდებარე ქალაქთმშენებლობითი დოკუმენტაციით დადენილი პირობების შესაბამისად. </w:t>
      </w:r>
    </w:p>
    <w:p w:rsidR="00287D22" w:rsidRPr="006F644E" w:rsidRDefault="00287D22" w:rsidP="00E9322D">
      <w:pPr>
        <w:jc w:val="both"/>
        <w:rPr>
          <w:rFonts w:ascii="Sylfaen" w:hAnsi="Sylfaen" w:cs="Sylfaen"/>
          <w:b/>
          <w:bCs/>
          <w:sz w:val="24"/>
          <w:szCs w:val="24"/>
          <w:lang w:val="ka-GE"/>
        </w:rPr>
      </w:pPr>
      <w:r w:rsidRPr="006F644E">
        <w:rPr>
          <w:rFonts w:ascii="Sylfaen" w:hAnsi="Sylfaen" w:cs="Sylfaen"/>
          <w:b/>
          <w:bCs/>
          <w:sz w:val="24"/>
          <w:szCs w:val="24"/>
          <w:lang w:val="ka-GE"/>
        </w:rPr>
        <w:t xml:space="preserve">მუხლი 8. </w:t>
      </w:r>
      <w:bookmarkStart w:id="37" w:name="_Hlk16608602"/>
      <w:r w:rsidRPr="006F644E">
        <w:rPr>
          <w:rFonts w:ascii="Sylfaen" w:hAnsi="Sylfaen" w:cs="Sylfaen"/>
          <w:b/>
          <w:bCs/>
          <w:sz w:val="24"/>
          <w:szCs w:val="24"/>
          <w:lang w:val="ka-GE"/>
        </w:rPr>
        <w:t xml:space="preserve">საწარმოო ქვეზონა (იზ-1) </w:t>
      </w:r>
      <w:bookmarkEnd w:id="37"/>
    </w:p>
    <w:p w:rsidR="00287D22" w:rsidRPr="006F644E" w:rsidRDefault="00287D22" w:rsidP="00E9322D">
      <w:pPr>
        <w:jc w:val="both"/>
        <w:rPr>
          <w:rFonts w:ascii="Sylfaen" w:hAnsi="Sylfaen" w:cs="Sylfaen"/>
          <w:sz w:val="24"/>
          <w:szCs w:val="24"/>
          <w:lang w:val="ka-GE"/>
        </w:rPr>
      </w:pPr>
      <w:r w:rsidRPr="006F644E">
        <w:rPr>
          <w:rFonts w:ascii="Sylfaen" w:hAnsi="Sylfaen" w:cs="Sylfaen"/>
          <w:sz w:val="24"/>
          <w:szCs w:val="24"/>
          <w:lang w:val="ka-GE"/>
        </w:rPr>
        <w:t>1. საწარმოო ქვეზონა (იზ-1) –</w:t>
      </w:r>
      <w:r w:rsidRPr="006F644E">
        <w:rPr>
          <w:rFonts w:ascii="Sylfaen" w:hAnsi="Sylfaen" w:cs="Sylfaen"/>
          <w:b/>
          <w:bCs/>
          <w:sz w:val="24"/>
          <w:szCs w:val="24"/>
          <w:lang w:val="ka-GE"/>
        </w:rPr>
        <w:t xml:space="preserve"> </w:t>
      </w:r>
      <w:r w:rsidRPr="006F644E">
        <w:rPr>
          <w:rFonts w:ascii="Sylfaen" w:hAnsi="Sylfaen" w:cs="Sylfaen"/>
          <w:sz w:val="24"/>
          <w:szCs w:val="24"/>
          <w:lang w:val="ka-GE"/>
        </w:rPr>
        <w:t xml:space="preserve">სამეწარმეო </w:t>
      </w:r>
      <w:r w:rsidRPr="006F644E">
        <w:rPr>
          <w:rFonts w:ascii="Sylfaen" w:hAnsi="Sylfaen" w:cs="Sylfaen"/>
          <w:spacing w:val="23"/>
          <w:sz w:val="24"/>
          <w:szCs w:val="24"/>
          <w:lang w:val="ka-GE"/>
        </w:rPr>
        <w:t xml:space="preserve"> </w:t>
      </w:r>
      <w:r w:rsidRPr="006F644E">
        <w:rPr>
          <w:rFonts w:ascii="Sylfaen" w:hAnsi="Sylfaen" w:cs="Sylfaen"/>
          <w:sz w:val="24"/>
          <w:szCs w:val="24"/>
          <w:lang w:val="ka-GE"/>
        </w:rPr>
        <w:t xml:space="preserve">ზონა  არის </w:t>
      </w:r>
      <w:r w:rsidRPr="006F644E">
        <w:rPr>
          <w:rFonts w:ascii="Sylfaen" w:hAnsi="Sylfaen" w:cs="Sylfaen"/>
          <w:spacing w:val="13"/>
          <w:sz w:val="24"/>
          <w:szCs w:val="24"/>
          <w:lang w:val="ka-GE"/>
        </w:rPr>
        <w:t xml:space="preserve"> </w:t>
      </w:r>
      <w:r w:rsidRPr="006F644E">
        <w:rPr>
          <w:rFonts w:ascii="Sylfaen" w:hAnsi="Sylfaen" w:cs="Sylfaen"/>
          <w:sz w:val="24"/>
          <w:szCs w:val="24"/>
          <w:lang w:val="ka-GE"/>
        </w:rPr>
        <w:t xml:space="preserve">ინდუსტრიული </w:t>
      </w:r>
      <w:r w:rsidRPr="006F644E">
        <w:rPr>
          <w:rFonts w:ascii="Sylfaen" w:hAnsi="Sylfaen" w:cs="Sylfaen"/>
          <w:spacing w:val="30"/>
          <w:sz w:val="24"/>
          <w:szCs w:val="24"/>
          <w:lang w:val="ka-GE"/>
        </w:rPr>
        <w:t xml:space="preserve"> </w:t>
      </w:r>
      <w:r w:rsidRPr="006F644E">
        <w:rPr>
          <w:rFonts w:ascii="Sylfaen" w:hAnsi="Sylfaen" w:cs="Sylfaen"/>
          <w:sz w:val="24"/>
          <w:szCs w:val="24"/>
          <w:lang w:val="ka-GE"/>
        </w:rPr>
        <w:t xml:space="preserve">ზონის </w:t>
      </w:r>
      <w:r w:rsidRPr="006F644E">
        <w:rPr>
          <w:rFonts w:ascii="Sylfaen" w:hAnsi="Sylfaen" w:cs="Sylfaen"/>
          <w:spacing w:val="12"/>
          <w:sz w:val="24"/>
          <w:szCs w:val="24"/>
          <w:lang w:val="ka-GE"/>
        </w:rPr>
        <w:t xml:space="preserve"> </w:t>
      </w:r>
      <w:r w:rsidRPr="006F644E">
        <w:rPr>
          <w:rFonts w:ascii="Sylfaen" w:hAnsi="Sylfaen" w:cs="Sylfaen"/>
          <w:sz w:val="24"/>
          <w:szCs w:val="24"/>
          <w:lang w:val="ka-GE"/>
        </w:rPr>
        <w:t xml:space="preserve">ქვეზონა, სადაც </w:t>
      </w:r>
      <w:r w:rsidRPr="006F644E">
        <w:rPr>
          <w:rFonts w:ascii="Sylfaen" w:hAnsi="Sylfaen" w:cs="Sylfaen"/>
          <w:spacing w:val="1"/>
          <w:sz w:val="24"/>
          <w:szCs w:val="24"/>
          <w:lang w:val="ka-GE"/>
        </w:rPr>
        <w:t xml:space="preserve"> </w:t>
      </w:r>
      <w:r w:rsidRPr="006F644E">
        <w:rPr>
          <w:rFonts w:ascii="Sylfaen" w:hAnsi="Sylfaen" w:cs="Sylfaen"/>
          <w:sz w:val="24"/>
          <w:szCs w:val="24"/>
          <w:lang w:val="ka-GE"/>
        </w:rPr>
        <w:t xml:space="preserve">დომინირებს </w:t>
      </w:r>
      <w:r w:rsidRPr="006F644E">
        <w:rPr>
          <w:rFonts w:ascii="Sylfaen" w:hAnsi="Sylfaen" w:cs="Sylfaen"/>
          <w:spacing w:val="1"/>
          <w:sz w:val="24"/>
          <w:szCs w:val="24"/>
          <w:lang w:val="ka-GE"/>
        </w:rPr>
        <w:t xml:space="preserve"> </w:t>
      </w:r>
      <w:r w:rsidRPr="006F644E">
        <w:rPr>
          <w:rFonts w:ascii="Sylfaen" w:hAnsi="Sylfaen" w:cs="Sylfaen"/>
          <w:sz w:val="24"/>
          <w:szCs w:val="24"/>
          <w:lang w:val="ka-GE"/>
        </w:rPr>
        <w:t xml:space="preserve">საწარმოო </w:t>
      </w:r>
      <w:r w:rsidRPr="006F644E">
        <w:rPr>
          <w:rFonts w:ascii="Sylfaen" w:hAnsi="Sylfaen" w:cs="Sylfaen"/>
          <w:spacing w:val="6"/>
          <w:sz w:val="24"/>
          <w:szCs w:val="24"/>
          <w:lang w:val="ka-GE"/>
        </w:rPr>
        <w:t xml:space="preserve"> </w:t>
      </w:r>
      <w:r w:rsidRPr="006F644E">
        <w:rPr>
          <w:rFonts w:ascii="Sylfaen" w:hAnsi="Sylfaen" w:cs="Sylfaen"/>
          <w:w w:val="102"/>
          <w:sz w:val="24"/>
          <w:szCs w:val="24"/>
          <w:lang w:val="ka-GE"/>
        </w:rPr>
        <w:t xml:space="preserve">ობიექტები, </w:t>
      </w:r>
      <w:r w:rsidRPr="006F644E">
        <w:rPr>
          <w:rFonts w:ascii="Sylfaen" w:hAnsi="Sylfaen" w:cs="Sylfaen"/>
          <w:sz w:val="24"/>
          <w:szCs w:val="24"/>
          <w:lang w:val="ka-GE"/>
        </w:rPr>
        <w:t>რომლებშიც</w:t>
      </w:r>
      <w:r w:rsidRPr="006F644E">
        <w:rPr>
          <w:rFonts w:ascii="Sylfaen" w:hAnsi="Sylfaen" w:cs="Sylfaen"/>
          <w:spacing w:val="16"/>
          <w:sz w:val="24"/>
          <w:szCs w:val="24"/>
          <w:lang w:val="ka-GE"/>
        </w:rPr>
        <w:t xml:space="preserve"> </w:t>
      </w:r>
      <w:r w:rsidRPr="006F644E">
        <w:rPr>
          <w:rFonts w:ascii="Sylfaen" w:hAnsi="Sylfaen" w:cs="Sylfaen"/>
          <w:sz w:val="24"/>
          <w:szCs w:val="24"/>
          <w:lang w:val="ka-GE"/>
        </w:rPr>
        <w:t>არ</w:t>
      </w:r>
      <w:r w:rsidRPr="006F644E">
        <w:rPr>
          <w:rFonts w:ascii="Sylfaen" w:hAnsi="Sylfaen" w:cs="Sylfaen"/>
          <w:spacing w:val="4"/>
          <w:sz w:val="24"/>
          <w:szCs w:val="24"/>
          <w:lang w:val="ka-GE"/>
        </w:rPr>
        <w:t xml:space="preserve"> </w:t>
      </w:r>
      <w:r w:rsidRPr="006F644E">
        <w:rPr>
          <w:rFonts w:ascii="Sylfaen" w:hAnsi="Sylfaen" w:cs="Sylfaen"/>
          <w:sz w:val="24"/>
          <w:szCs w:val="24"/>
          <w:lang w:val="ka-GE"/>
        </w:rPr>
        <w:t>მიმდინარეობს</w:t>
      </w:r>
      <w:r w:rsidRPr="006F644E">
        <w:rPr>
          <w:rFonts w:ascii="Sylfaen" w:hAnsi="Sylfaen" w:cs="Sylfaen"/>
          <w:spacing w:val="22"/>
          <w:sz w:val="24"/>
          <w:szCs w:val="24"/>
          <w:lang w:val="ka-GE"/>
        </w:rPr>
        <w:t xml:space="preserve"> </w:t>
      </w:r>
      <w:r w:rsidRPr="006F644E">
        <w:rPr>
          <w:rFonts w:ascii="Sylfaen" w:hAnsi="Sylfaen" w:cs="Sylfaen"/>
          <w:sz w:val="24"/>
          <w:szCs w:val="24"/>
          <w:lang w:val="ka-GE"/>
        </w:rPr>
        <w:t>გარემოსა</w:t>
      </w:r>
      <w:r w:rsidRPr="006F644E">
        <w:rPr>
          <w:rFonts w:ascii="Sylfaen" w:hAnsi="Sylfaen" w:cs="Sylfaen"/>
          <w:spacing w:val="7"/>
          <w:sz w:val="24"/>
          <w:szCs w:val="24"/>
          <w:lang w:val="ka-GE"/>
        </w:rPr>
        <w:t xml:space="preserve"> </w:t>
      </w:r>
      <w:r w:rsidRPr="006F644E">
        <w:rPr>
          <w:rFonts w:ascii="Sylfaen" w:hAnsi="Sylfaen" w:cs="Sylfaen"/>
          <w:sz w:val="24"/>
          <w:szCs w:val="24"/>
          <w:lang w:val="ka-GE"/>
        </w:rPr>
        <w:t>და ადამიანის</w:t>
      </w:r>
      <w:r w:rsidRPr="006F644E">
        <w:rPr>
          <w:rFonts w:ascii="Sylfaen" w:hAnsi="Sylfaen" w:cs="Sylfaen"/>
          <w:spacing w:val="19"/>
          <w:sz w:val="24"/>
          <w:szCs w:val="24"/>
          <w:lang w:val="ka-GE"/>
        </w:rPr>
        <w:t xml:space="preserve"> </w:t>
      </w:r>
      <w:r w:rsidRPr="006F644E">
        <w:rPr>
          <w:rFonts w:ascii="Sylfaen" w:hAnsi="Sylfaen" w:cs="Sylfaen"/>
          <w:sz w:val="24"/>
          <w:szCs w:val="24"/>
          <w:lang w:val="ka-GE"/>
        </w:rPr>
        <w:t>ჯანმრთელობისათვის</w:t>
      </w:r>
      <w:r w:rsidRPr="006F644E">
        <w:rPr>
          <w:rFonts w:ascii="Sylfaen" w:hAnsi="Sylfaen" w:cs="Sylfaen"/>
          <w:spacing w:val="34"/>
          <w:sz w:val="24"/>
          <w:szCs w:val="24"/>
          <w:lang w:val="ka-GE"/>
        </w:rPr>
        <w:t xml:space="preserve"> </w:t>
      </w:r>
      <w:r w:rsidRPr="006F644E">
        <w:rPr>
          <w:rFonts w:ascii="Sylfaen" w:hAnsi="Sylfaen" w:cs="Sylfaen"/>
          <w:sz w:val="24"/>
          <w:szCs w:val="24"/>
          <w:lang w:val="ka-GE"/>
        </w:rPr>
        <w:t>სახიფათო/მავნე</w:t>
      </w:r>
      <w:r w:rsidRPr="006F644E">
        <w:rPr>
          <w:rFonts w:ascii="Sylfaen" w:hAnsi="Sylfaen" w:cs="Sylfaen"/>
          <w:spacing w:val="25"/>
          <w:sz w:val="24"/>
          <w:szCs w:val="24"/>
          <w:lang w:val="ka-GE"/>
        </w:rPr>
        <w:t xml:space="preserve"> </w:t>
      </w:r>
      <w:r w:rsidRPr="006F644E">
        <w:rPr>
          <w:rFonts w:ascii="Sylfaen" w:hAnsi="Sylfaen" w:cs="Sylfaen"/>
          <w:w w:val="102"/>
          <w:sz w:val="24"/>
          <w:szCs w:val="24"/>
          <w:lang w:val="ka-GE"/>
        </w:rPr>
        <w:t xml:space="preserve">საწარმოო პროცესები. </w:t>
      </w:r>
      <w:r w:rsidRPr="006F644E">
        <w:rPr>
          <w:rFonts w:ascii="Sylfaen" w:hAnsi="Sylfaen" w:cs="Sylfaen"/>
          <w:sz w:val="24"/>
          <w:szCs w:val="24"/>
          <w:lang w:val="ka-GE"/>
        </w:rPr>
        <w:t>შესაძლებელია კურორტ-გუდაურის ფუნქციონირებისათვის უზრუნველმყოფი საზოგადოებრივი შენობების/სამყოფების არსებობა კანონმდებლობის შესაბამისად.</w:t>
      </w:r>
    </w:p>
    <w:p w:rsidR="00287D22" w:rsidRPr="006F644E" w:rsidRDefault="00287D22" w:rsidP="00E9322D">
      <w:pPr>
        <w:jc w:val="both"/>
        <w:rPr>
          <w:rFonts w:ascii="Sylfaen" w:hAnsi="Sylfaen" w:cs="Sylfaen"/>
          <w:b/>
          <w:bCs/>
          <w:sz w:val="24"/>
          <w:szCs w:val="24"/>
          <w:lang w:val="ka-GE"/>
        </w:rPr>
      </w:pPr>
      <w:r w:rsidRPr="006F644E">
        <w:rPr>
          <w:rFonts w:ascii="Sylfaen" w:hAnsi="Sylfaen" w:cs="Sylfaen"/>
          <w:b/>
          <w:bCs/>
          <w:sz w:val="24"/>
          <w:szCs w:val="24"/>
          <w:lang w:val="ka-GE"/>
        </w:rPr>
        <w:t>2. განაშენიანების პარამეტრების ცხრილი:</w:t>
      </w:r>
    </w:p>
    <w:tbl>
      <w:tblPr>
        <w:tblW w:w="10256"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5"/>
        <w:gridCol w:w="882"/>
        <w:gridCol w:w="882"/>
        <w:gridCol w:w="882"/>
        <w:gridCol w:w="882"/>
        <w:gridCol w:w="867"/>
        <w:gridCol w:w="882"/>
        <w:gridCol w:w="924"/>
        <w:gridCol w:w="1022"/>
        <w:gridCol w:w="980"/>
        <w:gridCol w:w="938"/>
      </w:tblGrid>
      <w:tr w:rsidR="00287D22" w:rsidRPr="006F644E">
        <w:tc>
          <w:tcPr>
            <w:tcW w:w="1115" w:type="dxa"/>
            <w:vMerge w:val="restart"/>
          </w:tcPr>
          <w:p w:rsidR="00287D22" w:rsidRPr="006F644E" w:rsidRDefault="00287D22" w:rsidP="00F53B18">
            <w:pPr>
              <w:jc w:val="both"/>
              <w:rPr>
                <w:rFonts w:ascii="Sylfaen" w:hAnsi="Sylfaen" w:cs="Sylfaen"/>
                <w:b/>
                <w:bCs/>
                <w:sz w:val="18"/>
                <w:szCs w:val="18"/>
                <w:lang w:val="ka-GE"/>
              </w:rPr>
            </w:pPr>
            <w:r w:rsidRPr="006F644E">
              <w:rPr>
                <w:rFonts w:ascii="Sylfaen" w:hAnsi="Sylfaen" w:cs="Sylfaen"/>
                <w:b/>
                <w:bCs/>
                <w:sz w:val="18"/>
                <w:szCs w:val="18"/>
                <w:lang w:val="ka-GE"/>
              </w:rPr>
              <w:t>ფუნქციური ქვეზონა</w:t>
            </w:r>
          </w:p>
          <w:p w:rsidR="00287D22" w:rsidRPr="006F644E" w:rsidRDefault="00287D22" w:rsidP="00F53B18">
            <w:pPr>
              <w:jc w:val="both"/>
              <w:rPr>
                <w:rFonts w:ascii="Sylfaen" w:hAnsi="Sylfaen" w:cs="Sylfaen"/>
                <w:b/>
                <w:bCs/>
                <w:sz w:val="18"/>
                <w:szCs w:val="18"/>
                <w:lang w:val="ka-GE"/>
              </w:rPr>
            </w:pPr>
          </w:p>
        </w:tc>
        <w:tc>
          <w:tcPr>
            <w:tcW w:w="882" w:type="dxa"/>
            <w:vMerge w:val="restart"/>
            <w:textDirection w:val="btLr"/>
          </w:tcPr>
          <w:p w:rsidR="00287D22" w:rsidRPr="006F644E" w:rsidRDefault="00287D22" w:rsidP="008368EA">
            <w:pPr>
              <w:ind w:left="113" w:right="113"/>
              <w:jc w:val="both"/>
              <w:rPr>
                <w:rFonts w:ascii="Sylfaen" w:hAnsi="Sylfaen" w:cs="Sylfaen"/>
                <w:sz w:val="18"/>
                <w:szCs w:val="18"/>
                <w:lang w:val="ka-GE"/>
              </w:rPr>
            </w:pPr>
            <w:r w:rsidRPr="006F644E">
              <w:rPr>
                <w:rFonts w:ascii="Sylfaen" w:hAnsi="Sylfaen" w:cs="Sylfaen"/>
                <w:sz w:val="18"/>
                <w:szCs w:val="18"/>
                <w:lang w:val="ka-GE"/>
              </w:rPr>
              <w:t>მიწის ნაკვეთის მინიმალური ფართობი მ</w:t>
            </w:r>
            <w:r w:rsidRPr="006F644E">
              <w:rPr>
                <w:rFonts w:ascii="Sylfaen" w:hAnsi="Sylfaen" w:cs="Sylfaen"/>
                <w:sz w:val="18"/>
                <w:szCs w:val="18"/>
                <w:vertAlign w:val="superscript"/>
                <w:lang w:val="ka-GE"/>
              </w:rPr>
              <w:t>2</w:t>
            </w:r>
          </w:p>
        </w:tc>
        <w:tc>
          <w:tcPr>
            <w:tcW w:w="1764" w:type="dxa"/>
            <w:gridSpan w:val="2"/>
          </w:tcPr>
          <w:p w:rsidR="00287D22" w:rsidRPr="006F644E" w:rsidRDefault="00287D22" w:rsidP="008368EA">
            <w:pPr>
              <w:rPr>
                <w:rFonts w:ascii="Sylfaen" w:hAnsi="Sylfaen" w:cs="Sylfaen"/>
                <w:b/>
                <w:bCs/>
                <w:sz w:val="18"/>
                <w:szCs w:val="18"/>
                <w:lang w:val="ka-GE"/>
              </w:rPr>
            </w:pPr>
            <w:r w:rsidRPr="006F644E">
              <w:rPr>
                <w:rFonts w:ascii="Sylfaen" w:hAnsi="Sylfaen" w:cs="Sylfaen"/>
                <w:b/>
                <w:bCs/>
                <w:sz w:val="18"/>
                <w:szCs w:val="18"/>
                <w:lang w:val="ka-GE"/>
              </w:rPr>
              <w:t>მიწის ნაკვეთის ზომები</w:t>
            </w:r>
          </w:p>
        </w:tc>
        <w:tc>
          <w:tcPr>
            <w:tcW w:w="2631" w:type="dxa"/>
            <w:gridSpan w:val="3"/>
          </w:tcPr>
          <w:p w:rsidR="00287D22" w:rsidRPr="006F644E" w:rsidRDefault="00287D22" w:rsidP="008368EA">
            <w:pPr>
              <w:rPr>
                <w:rFonts w:ascii="Sylfaen" w:hAnsi="Sylfaen" w:cs="Sylfaen"/>
                <w:b/>
                <w:bCs/>
                <w:sz w:val="18"/>
                <w:szCs w:val="18"/>
                <w:lang w:val="ka-GE"/>
              </w:rPr>
            </w:pPr>
            <w:r w:rsidRPr="006F644E">
              <w:rPr>
                <w:rFonts w:ascii="Sylfaen" w:hAnsi="Sylfaen" w:cs="Sylfaen"/>
                <w:b/>
                <w:bCs/>
                <w:sz w:val="18"/>
                <w:szCs w:val="18"/>
                <w:lang w:val="ka-GE"/>
              </w:rPr>
              <w:t>შეწევის მანძილისადმი მოთხოვნები</w:t>
            </w:r>
          </w:p>
        </w:tc>
        <w:tc>
          <w:tcPr>
            <w:tcW w:w="924" w:type="dxa"/>
            <w:vMerge w:val="restart"/>
            <w:textDirection w:val="btLr"/>
          </w:tcPr>
          <w:p w:rsidR="00287D22" w:rsidRPr="006F644E" w:rsidRDefault="00287D22" w:rsidP="008368EA">
            <w:pPr>
              <w:ind w:left="113" w:right="113"/>
              <w:jc w:val="both"/>
              <w:rPr>
                <w:rFonts w:ascii="Sylfaen" w:hAnsi="Sylfaen" w:cs="Sylfaen"/>
                <w:b/>
                <w:bCs/>
                <w:sz w:val="18"/>
                <w:szCs w:val="18"/>
                <w:lang w:val="ka-GE"/>
              </w:rPr>
            </w:pPr>
            <w:r w:rsidRPr="006F644E">
              <w:rPr>
                <w:rFonts w:ascii="Sylfaen" w:hAnsi="Sylfaen" w:cs="Sylfaen"/>
                <w:sz w:val="18"/>
                <w:szCs w:val="18"/>
                <w:lang w:val="ka-GE"/>
              </w:rPr>
              <w:t>შენობის მაქსიმალური სიმაღლე მ</w:t>
            </w:r>
            <w:r w:rsidRPr="006F644E">
              <w:rPr>
                <w:rFonts w:ascii="Sylfaen" w:hAnsi="Sylfaen" w:cs="Sylfaen"/>
                <w:sz w:val="18"/>
                <w:szCs w:val="18"/>
                <w:vertAlign w:val="superscript"/>
                <w:lang w:val="ka-GE"/>
              </w:rPr>
              <w:t>2</w:t>
            </w:r>
            <w:r w:rsidRPr="006F644E">
              <w:rPr>
                <w:rFonts w:ascii="Sylfaen" w:hAnsi="Sylfaen" w:cs="Sylfaen"/>
                <w:sz w:val="18"/>
                <w:szCs w:val="18"/>
                <w:lang w:val="ka-GE"/>
              </w:rPr>
              <w:t xml:space="preserve"> </w:t>
            </w:r>
          </w:p>
        </w:tc>
        <w:tc>
          <w:tcPr>
            <w:tcW w:w="1022" w:type="dxa"/>
            <w:vMerge w:val="restart"/>
            <w:textDirection w:val="btLr"/>
          </w:tcPr>
          <w:p w:rsidR="00287D22" w:rsidRPr="006F644E" w:rsidRDefault="00287D22" w:rsidP="008368EA">
            <w:pPr>
              <w:ind w:left="113" w:right="113"/>
              <w:jc w:val="both"/>
              <w:rPr>
                <w:rFonts w:ascii="Sylfaen" w:hAnsi="Sylfaen" w:cs="Sylfaen"/>
                <w:sz w:val="18"/>
                <w:szCs w:val="18"/>
                <w:lang w:val="ka-GE"/>
              </w:rPr>
            </w:pPr>
            <w:r w:rsidRPr="006F644E">
              <w:rPr>
                <w:rFonts w:ascii="Sylfaen" w:hAnsi="Sylfaen" w:cs="Sylfaen"/>
                <w:sz w:val="18"/>
                <w:szCs w:val="18"/>
                <w:lang w:val="ka-GE"/>
              </w:rPr>
              <w:t>მიწის ნაკვეთის განაშენიანების მაქსიმალური კოეფიციენტი – (კ-1)</w:t>
            </w:r>
          </w:p>
        </w:tc>
        <w:tc>
          <w:tcPr>
            <w:tcW w:w="980" w:type="dxa"/>
            <w:vMerge w:val="restart"/>
            <w:textDirection w:val="btLr"/>
          </w:tcPr>
          <w:p w:rsidR="00287D22" w:rsidRPr="006F644E" w:rsidRDefault="00287D22" w:rsidP="008368EA">
            <w:pPr>
              <w:ind w:left="113" w:right="113"/>
              <w:jc w:val="both"/>
              <w:rPr>
                <w:rFonts w:ascii="Sylfaen" w:hAnsi="Sylfaen" w:cs="Sylfaen"/>
                <w:sz w:val="18"/>
                <w:szCs w:val="18"/>
                <w:lang w:val="ka-GE"/>
              </w:rPr>
            </w:pPr>
            <w:r w:rsidRPr="006F644E">
              <w:rPr>
                <w:rFonts w:ascii="Sylfaen" w:hAnsi="Sylfaen" w:cs="Sylfaen"/>
                <w:sz w:val="18"/>
                <w:szCs w:val="18"/>
                <w:lang w:val="ka-GE"/>
              </w:rPr>
              <w:t xml:space="preserve">მიწის ნაკვეთის განაშენიანების სიმჭიდროვის მაქსიმალური კოეფიციენტი – (კ-2) </w:t>
            </w:r>
          </w:p>
        </w:tc>
        <w:tc>
          <w:tcPr>
            <w:tcW w:w="938" w:type="dxa"/>
            <w:vMerge w:val="restart"/>
            <w:textDirection w:val="btLr"/>
          </w:tcPr>
          <w:p w:rsidR="00287D22" w:rsidRPr="006F644E" w:rsidRDefault="00287D22" w:rsidP="008368EA">
            <w:pPr>
              <w:ind w:left="113" w:right="113"/>
              <w:jc w:val="both"/>
              <w:rPr>
                <w:rFonts w:ascii="Sylfaen" w:hAnsi="Sylfaen" w:cs="Sylfaen"/>
                <w:sz w:val="18"/>
                <w:szCs w:val="18"/>
                <w:lang w:val="ka-GE"/>
              </w:rPr>
            </w:pPr>
            <w:r w:rsidRPr="006F644E">
              <w:rPr>
                <w:rFonts w:ascii="Sylfaen" w:hAnsi="Sylfaen" w:cs="Sylfaen"/>
                <w:sz w:val="18"/>
                <w:szCs w:val="18"/>
                <w:lang w:val="ka-GE"/>
              </w:rPr>
              <w:t>მიწის ნაკვეთის გამწვანების მინიმალური კოეფიციენტი- (კ-3)</w:t>
            </w:r>
          </w:p>
        </w:tc>
      </w:tr>
      <w:tr w:rsidR="00287D22" w:rsidRPr="006F644E">
        <w:trPr>
          <w:cantSplit/>
          <w:trHeight w:val="3023"/>
        </w:trPr>
        <w:tc>
          <w:tcPr>
            <w:tcW w:w="1115" w:type="dxa"/>
            <w:vMerge/>
          </w:tcPr>
          <w:p w:rsidR="00287D22" w:rsidRPr="006F644E" w:rsidRDefault="00287D22" w:rsidP="00F53B18">
            <w:pPr>
              <w:jc w:val="both"/>
              <w:rPr>
                <w:rFonts w:ascii="Sylfaen" w:hAnsi="Sylfaen" w:cs="Sylfaen"/>
                <w:b/>
                <w:bCs/>
                <w:sz w:val="18"/>
                <w:szCs w:val="18"/>
                <w:lang w:val="ka-GE"/>
              </w:rPr>
            </w:pPr>
          </w:p>
        </w:tc>
        <w:tc>
          <w:tcPr>
            <w:tcW w:w="882" w:type="dxa"/>
            <w:vMerge/>
          </w:tcPr>
          <w:p w:rsidR="00287D22" w:rsidRPr="006F644E" w:rsidRDefault="00287D22" w:rsidP="00F53B18">
            <w:pPr>
              <w:jc w:val="both"/>
              <w:rPr>
                <w:rFonts w:ascii="Sylfaen" w:hAnsi="Sylfaen" w:cs="Sylfaen"/>
                <w:sz w:val="18"/>
                <w:szCs w:val="18"/>
                <w:lang w:val="ka-GE"/>
              </w:rPr>
            </w:pPr>
          </w:p>
        </w:tc>
        <w:tc>
          <w:tcPr>
            <w:tcW w:w="882" w:type="dxa"/>
            <w:textDirection w:val="btLr"/>
          </w:tcPr>
          <w:p w:rsidR="00287D22" w:rsidRPr="006F644E" w:rsidRDefault="00287D22" w:rsidP="008368EA">
            <w:pPr>
              <w:ind w:left="113" w:right="113"/>
              <w:jc w:val="both"/>
              <w:rPr>
                <w:rFonts w:ascii="Sylfaen" w:hAnsi="Sylfaen" w:cs="Sylfaen"/>
                <w:sz w:val="18"/>
                <w:szCs w:val="18"/>
                <w:lang w:val="ka-GE"/>
              </w:rPr>
            </w:pPr>
            <w:r w:rsidRPr="006F644E">
              <w:rPr>
                <w:rFonts w:ascii="Sylfaen" w:hAnsi="Sylfaen" w:cs="Sylfaen"/>
                <w:sz w:val="18"/>
                <w:szCs w:val="18"/>
                <w:lang w:val="ka-GE"/>
              </w:rPr>
              <w:t>მიწის ნაკვეთის მინიმალური სიგანე/ ფრონტი მ</w:t>
            </w:r>
            <w:r w:rsidRPr="006F644E">
              <w:rPr>
                <w:rFonts w:ascii="Sylfaen" w:hAnsi="Sylfaen" w:cs="Sylfaen"/>
                <w:sz w:val="18"/>
                <w:szCs w:val="18"/>
                <w:vertAlign w:val="superscript"/>
                <w:lang w:val="ka-GE"/>
              </w:rPr>
              <w:t>2</w:t>
            </w:r>
          </w:p>
        </w:tc>
        <w:tc>
          <w:tcPr>
            <w:tcW w:w="882" w:type="dxa"/>
            <w:textDirection w:val="btLr"/>
          </w:tcPr>
          <w:p w:rsidR="00287D22" w:rsidRPr="006F644E" w:rsidRDefault="00287D22" w:rsidP="008368EA">
            <w:pPr>
              <w:ind w:left="113" w:right="113"/>
              <w:jc w:val="both"/>
              <w:rPr>
                <w:rFonts w:ascii="Sylfaen" w:hAnsi="Sylfaen" w:cs="Sylfaen"/>
                <w:sz w:val="18"/>
                <w:szCs w:val="18"/>
                <w:lang w:val="ka-GE"/>
              </w:rPr>
            </w:pPr>
            <w:r w:rsidRPr="006F644E">
              <w:rPr>
                <w:rFonts w:ascii="Sylfaen" w:hAnsi="Sylfaen" w:cs="Sylfaen"/>
                <w:sz w:val="18"/>
                <w:szCs w:val="18"/>
                <w:lang w:val="ka-GE"/>
              </w:rPr>
              <w:t>მიწის ნაკვეთის მინიმალური სიღრმე/ სიგრძე მ</w:t>
            </w:r>
            <w:r w:rsidRPr="006F644E">
              <w:rPr>
                <w:rFonts w:ascii="Sylfaen" w:hAnsi="Sylfaen" w:cs="Sylfaen"/>
                <w:sz w:val="18"/>
                <w:szCs w:val="18"/>
                <w:vertAlign w:val="superscript"/>
                <w:lang w:val="ka-GE"/>
              </w:rPr>
              <w:t>2</w:t>
            </w:r>
          </w:p>
        </w:tc>
        <w:tc>
          <w:tcPr>
            <w:tcW w:w="882" w:type="dxa"/>
            <w:textDirection w:val="btLr"/>
          </w:tcPr>
          <w:p w:rsidR="00287D22" w:rsidRPr="006F644E" w:rsidRDefault="00287D22" w:rsidP="008368EA">
            <w:pPr>
              <w:ind w:left="113" w:right="113"/>
              <w:jc w:val="both"/>
              <w:rPr>
                <w:rFonts w:ascii="Sylfaen" w:hAnsi="Sylfaen" w:cs="Sylfaen"/>
                <w:sz w:val="18"/>
                <w:szCs w:val="18"/>
                <w:lang w:val="ka-GE"/>
              </w:rPr>
            </w:pPr>
            <w:r w:rsidRPr="006F644E">
              <w:rPr>
                <w:rFonts w:ascii="Sylfaen" w:hAnsi="Sylfaen" w:cs="Sylfaen"/>
                <w:sz w:val="18"/>
                <w:szCs w:val="18"/>
                <w:lang w:val="ka-GE"/>
              </w:rPr>
              <w:t>მინ. საზოგადოებრივი მიჯნის ზონა მ</w:t>
            </w:r>
            <w:r w:rsidRPr="006F644E">
              <w:rPr>
                <w:rFonts w:ascii="Sylfaen" w:hAnsi="Sylfaen" w:cs="Sylfaen"/>
                <w:sz w:val="18"/>
                <w:szCs w:val="18"/>
                <w:vertAlign w:val="superscript"/>
                <w:lang w:val="ka-GE"/>
              </w:rPr>
              <w:t>2</w:t>
            </w:r>
          </w:p>
        </w:tc>
        <w:tc>
          <w:tcPr>
            <w:tcW w:w="867" w:type="dxa"/>
            <w:textDirection w:val="btLr"/>
          </w:tcPr>
          <w:p w:rsidR="00287D22" w:rsidRPr="006F644E" w:rsidRDefault="00287D22" w:rsidP="008368EA">
            <w:pPr>
              <w:ind w:left="113" w:right="113"/>
              <w:jc w:val="both"/>
              <w:rPr>
                <w:rFonts w:ascii="Sylfaen" w:hAnsi="Sylfaen" w:cs="Sylfaen"/>
                <w:sz w:val="18"/>
                <w:szCs w:val="18"/>
                <w:lang w:val="ka-GE"/>
              </w:rPr>
            </w:pPr>
            <w:r w:rsidRPr="006F644E">
              <w:rPr>
                <w:rFonts w:ascii="Sylfaen" w:hAnsi="Sylfaen" w:cs="Sylfaen"/>
                <w:sz w:val="18"/>
                <w:szCs w:val="18"/>
                <w:lang w:val="ka-GE"/>
              </w:rPr>
              <w:t>მინ. მიჯნის ზონა (გვერდითი) მ</w:t>
            </w:r>
            <w:r w:rsidRPr="006F644E">
              <w:rPr>
                <w:rFonts w:ascii="Sylfaen" w:hAnsi="Sylfaen" w:cs="Sylfaen"/>
                <w:sz w:val="18"/>
                <w:szCs w:val="18"/>
                <w:vertAlign w:val="superscript"/>
                <w:lang w:val="ka-GE"/>
              </w:rPr>
              <w:t>2</w:t>
            </w:r>
          </w:p>
        </w:tc>
        <w:tc>
          <w:tcPr>
            <w:tcW w:w="882" w:type="dxa"/>
            <w:textDirection w:val="btLr"/>
          </w:tcPr>
          <w:p w:rsidR="00287D22" w:rsidRPr="006F644E" w:rsidRDefault="00287D22" w:rsidP="008368EA">
            <w:pPr>
              <w:ind w:left="113" w:right="113"/>
              <w:jc w:val="both"/>
              <w:rPr>
                <w:rFonts w:ascii="Sylfaen" w:hAnsi="Sylfaen" w:cs="Sylfaen"/>
                <w:sz w:val="18"/>
                <w:szCs w:val="18"/>
                <w:lang w:val="ka-GE"/>
              </w:rPr>
            </w:pPr>
            <w:r w:rsidRPr="006F644E">
              <w:rPr>
                <w:rFonts w:ascii="Sylfaen" w:hAnsi="Sylfaen" w:cs="Sylfaen"/>
                <w:sz w:val="18"/>
                <w:szCs w:val="18"/>
                <w:lang w:val="ka-GE"/>
              </w:rPr>
              <w:t>მინ. მიჯნის ზონა (უკანა)მ</w:t>
            </w:r>
            <w:r w:rsidRPr="006F644E">
              <w:rPr>
                <w:rFonts w:ascii="Sylfaen" w:hAnsi="Sylfaen" w:cs="Sylfaen"/>
                <w:sz w:val="18"/>
                <w:szCs w:val="18"/>
                <w:vertAlign w:val="superscript"/>
                <w:lang w:val="ka-GE"/>
              </w:rPr>
              <w:t>2</w:t>
            </w:r>
          </w:p>
        </w:tc>
        <w:tc>
          <w:tcPr>
            <w:tcW w:w="924" w:type="dxa"/>
            <w:vMerge/>
          </w:tcPr>
          <w:p w:rsidR="00287D22" w:rsidRPr="006F644E" w:rsidRDefault="00287D22" w:rsidP="00F53B18">
            <w:pPr>
              <w:jc w:val="both"/>
              <w:rPr>
                <w:rFonts w:ascii="Sylfaen" w:hAnsi="Sylfaen" w:cs="Sylfaen"/>
                <w:sz w:val="18"/>
                <w:szCs w:val="18"/>
                <w:lang w:val="ka-GE"/>
              </w:rPr>
            </w:pPr>
          </w:p>
        </w:tc>
        <w:tc>
          <w:tcPr>
            <w:tcW w:w="1022" w:type="dxa"/>
            <w:vMerge/>
          </w:tcPr>
          <w:p w:rsidR="00287D22" w:rsidRPr="006F644E" w:rsidRDefault="00287D22" w:rsidP="00F53B18">
            <w:pPr>
              <w:jc w:val="both"/>
              <w:rPr>
                <w:rFonts w:ascii="Sylfaen" w:hAnsi="Sylfaen" w:cs="Sylfaen"/>
                <w:sz w:val="18"/>
                <w:szCs w:val="18"/>
                <w:lang w:val="ka-GE"/>
              </w:rPr>
            </w:pPr>
          </w:p>
        </w:tc>
        <w:tc>
          <w:tcPr>
            <w:tcW w:w="980" w:type="dxa"/>
            <w:vMerge/>
          </w:tcPr>
          <w:p w:rsidR="00287D22" w:rsidRPr="006F644E" w:rsidRDefault="00287D22" w:rsidP="00F53B18">
            <w:pPr>
              <w:jc w:val="both"/>
              <w:rPr>
                <w:rFonts w:ascii="Sylfaen" w:hAnsi="Sylfaen" w:cs="Sylfaen"/>
                <w:sz w:val="18"/>
                <w:szCs w:val="18"/>
                <w:lang w:val="ka-GE"/>
              </w:rPr>
            </w:pPr>
          </w:p>
        </w:tc>
        <w:tc>
          <w:tcPr>
            <w:tcW w:w="938" w:type="dxa"/>
            <w:vMerge/>
          </w:tcPr>
          <w:p w:rsidR="00287D22" w:rsidRPr="006F644E" w:rsidRDefault="00287D22" w:rsidP="00F53B18">
            <w:pPr>
              <w:jc w:val="both"/>
              <w:rPr>
                <w:rFonts w:ascii="Sylfaen" w:hAnsi="Sylfaen" w:cs="Sylfaen"/>
                <w:sz w:val="18"/>
                <w:szCs w:val="18"/>
                <w:lang w:val="ka-GE"/>
              </w:rPr>
            </w:pPr>
          </w:p>
        </w:tc>
      </w:tr>
      <w:tr w:rsidR="00287D22" w:rsidRPr="006F644E">
        <w:trPr>
          <w:trHeight w:val="523"/>
        </w:trPr>
        <w:tc>
          <w:tcPr>
            <w:tcW w:w="1115" w:type="dxa"/>
          </w:tcPr>
          <w:p w:rsidR="00287D22" w:rsidRPr="006F644E" w:rsidRDefault="00287D22" w:rsidP="00F53B18">
            <w:pPr>
              <w:jc w:val="both"/>
              <w:rPr>
                <w:rFonts w:ascii="Sylfaen" w:hAnsi="Sylfaen" w:cs="Sylfaen"/>
                <w:b/>
                <w:bCs/>
                <w:sz w:val="18"/>
                <w:szCs w:val="18"/>
                <w:lang w:val="ka-GE"/>
              </w:rPr>
            </w:pPr>
            <w:r w:rsidRPr="006F644E">
              <w:rPr>
                <w:rFonts w:ascii="Sylfaen" w:hAnsi="Sylfaen" w:cs="Sylfaen"/>
                <w:b/>
                <w:bCs/>
                <w:sz w:val="18"/>
                <w:szCs w:val="18"/>
                <w:lang w:val="ka-GE"/>
              </w:rPr>
              <w:t>იზ-1</w:t>
            </w:r>
          </w:p>
        </w:tc>
        <w:tc>
          <w:tcPr>
            <w:tcW w:w="882"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w:t>
            </w:r>
          </w:p>
        </w:tc>
        <w:tc>
          <w:tcPr>
            <w:tcW w:w="882"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w:t>
            </w:r>
          </w:p>
        </w:tc>
        <w:tc>
          <w:tcPr>
            <w:tcW w:w="882"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 xml:space="preserve"> -</w:t>
            </w:r>
          </w:p>
        </w:tc>
        <w:tc>
          <w:tcPr>
            <w:tcW w:w="882"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 xml:space="preserve"> -</w:t>
            </w:r>
          </w:p>
        </w:tc>
        <w:tc>
          <w:tcPr>
            <w:tcW w:w="867"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 xml:space="preserve"> -</w:t>
            </w:r>
          </w:p>
        </w:tc>
        <w:tc>
          <w:tcPr>
            <w:tcW w:w="882"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 xml:space="preserve"> -</w:t>
            </w:r>
          </w:p>
        </w:tc>
        <w:tc>
          <w:tcPr>
            <w:tcW w:w="924"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w:t>
            </w:r>
          </w:p>
        </w:tc>
        <w:tc>
          <w:tcPr>
            <w:tcW w:w="1022"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w:t>
            </w:r>
          </w:p>
        </w:tc>
        <w:tc>
          <w:tcPr>
            <w:tcW w:w="980"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w:t>
            </w:r>
          </w:p>
        </w:tc>
        <w:tc>
          <w:tcPr>
            <w:tcW w:w="938" w:type="dxa"/>
          </w:tcPr>
          <w:p w:rsidR="00287D22" w:rsidRPr="006F644E" w:rsidRDefault="00287D22" w:rsidP="00F53B18">
            <w:pPr>
              <w:jc w:val="both"/>
              <w:rPr>
                <w:rFonts w:ascii="Sylfaen" w:hAnsi="Sylfaen" w:cs="Sylfaen"/>
                <w:sz w:val="18"/>
                <w:szCs w:val="18"/>
                <w:lang w:val="ka-GE"/>
              </w:rPr>
            </w:pPr>
            <w:r w:rsidRPr="006F644E">
              <w:rPr>
                <w:rFonts w:ascii="Sylfaen" w:hAnsi="Sylfaen" w:cs="Sylfaen"/>
                <w:sz w:val="18"/>
                <w:szCs w:val="18"/>
                <w:lang w:val="ka-GE"/>
              </w:rPr>
              <w:t>0.2</w:t>
            </w:r>
          </w:p>
        </w:tc>
      </w:tr>
    </w:tbl>
    <w:p w:rsidR="00287D22" w:rsidRPr="006F644E" w:rsidRDefault="00287D22" w:rsidP="00767212">
      <w:pPr>
        <w:spacing w:line="260" w:lineRule="exact"/>
        <w:ind w:right="101"/>
        <w:jc w:val="both"/>
        <w:rPr>
          <w:rFonts w:ascii="Sylfaen" w:hAnsi="Sylfaen" w:cs="Sylfaen"/>
          <w:sz w:val="24"/>
          <w:szCs w:val="24"/>
          <w:lang w:val="ka-GE"/>
        </w:rPr>
      </w:pPr>
    </w:p>
    <w:bookmarkEnd w:id="22"/>
    <w:bookmarkEnd w:id="23"/>
    <w:p w:rsidR="00287D22" w:rsidRPr="006F644E" w:rsidRDefault="00287D22" w:rsidP="0041022B">
      <w:pPr>
        <w:jc w:val="both"/>
        <w:rPr>
          <w:rFonts w:ascii="Sylfaen" w:hAnsi="Sylfaen" w:cs="Sylfaen"/>
          <w:sz w:val="24"/>
          <w:szCs w:val="24"/>
          <w:lang w:val="ka-GE"/>
        </w:rPr>
      </w:pPr>
      <w:r w:rsidRPr="006F644E">
        <w:rPr>
          <w:rFonts w:ascii="Sylfaen" w:hAnsi="Sylfaen" w:cs="Sylfaen"/>
          <w:b/>
          <w:bCs/>
          <w:sz w:val="24"/>
          <w:szCs w:val="24"/>
          <w:lang w:val="ka-GE"/>
        </w:rPr>
        <w:t>მუხლი 9. ყველა ქვეზონაში დასაშვები სახეობები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გუდაურის ტერიტორიაზე არსებულ ყველა ქვეზონისთვის დასაშვებ სახეობებს განეკუთვნება შემდეგი ნებადართული სახეობები:</w:t>
      </w:r>
    </w:p>
    <w:p w:rsidR="00287D22" w:rsidRPr="006F644E" w:rsidRDefault="00287D22" w:rsidP="00245561">
      <w:pPr>
        <w:jc w:val="both"/>
        <w:rPr>
          <w:rFonts w:ascii="Sylfaen" w:hAnsi="Sylfaen" w:cs="Sylfaen"/>
          <w:sz w:val="24"/>
          <w:szCs w:val="24"/>
          <w:lang w:val="ka-GE"/>
        </w:rPr>
      </w:pPr>
      <w:r w:rsidRPr="006F644E">
        <w:rPr>
          <w:rFonts w:ascii="Sylfaen" w:hAnsi="Sylfaen" w:cs="Sylfaen"/>
          <w:sz w:val="24"/>
          <w:szCs w:val="24"/>
          <w:lang w:val="ka-GE"/>
        </w:rPr>
        <w:t>ა) ხაზობრივი ნაგებობები: გაზსადენი, წყალსადენი, წყალარინების მილი, სანიაღვრე არხი, ელექტროგადამცემი ხაზი, კავშირგაბმულობის ხაზი თუ აღნიშნულის მშენებლობა არ ეწინააღმდეგება ქვეზონისთვის რეგლამენტით დადგენილ თავისებურებას;</w:t>
      </w:r>
    </w:p>
    <w:p w:rsidR="00287D22" w:rsidRPr="006F644E" w:rsidRDefault="00287D22" w:rsidP="00245561">
      <w:pPr>
        <w:jc w:val="both"/>
        <w:rPr>
          <w:rFonts w:ascii="Sylfaen" w:hAnsi="Sylfaen" w:cs="Sylfaen"/>
          <w:sz w:val="24"/>
          <w:szCs w:val="24"/>
          <w:lang w:val="ka-GE"/>
        </w:rPr>
      </w:pPr>
      <w:r w:rsidRPr="006F644E">
        <w:rPr>
          <w:rFonts w:ascii="Sylfaen" w:hAnsi="Sylfaen" w:cs="Sylfaen"/>
          <w:sz w:val="24"/>
          <w:szCs w:val="24"/>
          <w:lang w:val="ka-GE"/>
        </w:rPr>
        <w:t>ბ) საავტომობილო გზა, სამელიორაციო და საირიგაციო ნაგებობა თუ აღნიშნულის მშენებლობა არ ეწინააღმდეგება ქვეზონისთვის რეგლამენტით დადგენილ თავისებურებას;</w:t>
      </w:r>
    </w:p>
    <w:p w:rsidR="00287D22" w:rsidRPr="006F644E" w:rsidRDefault="00287D22" w:rsidP="00245561">
      <w:pPr>
        <w:jc w:val="both"/>
        <w:rPr>
          <w:rFonts w:ascii="Sylfaen" w:hAnsi="Sylfaen" w:cs="Sylfaen"/>
          <w:sz w:val="24"/>
          <w:szCs w:val="24"/>
          <w:lang w:val="ka-GE"/>
        </w:rPr>
      </w:pPr>
      <w:r w:rsidRPr="006F644E">
        <w:rPr>
          <w:rFonts w:ascii="Sylfaen" w:hAnsi="Sylfaen" w:cs="Sylfaen"/>
          <w:sz w:val="24"/>
          <w:szCs w:val="24"/>
          <w:lang w:val="ka-GE"/>
        </w:rPr>
        <w:t>გ) ქვეზონაში დასაშვები შენობა-ნაგებობის ფუნქციონირებისათვის ან სხვა საქმიანობისთვის საჭირო ნაგებობა, დანადგარი ან/და ტექნიკური მოწყობილობა, თუ ის არ ეწინააღმდეგება რეგლამენტით დადგენილ თავისებურებას, გარდა მიწის ნაკვეთის ფართის შეზღუდვისა;</w:t>
      </w:r>
    </w:p>
    <w:p w:rsidR="00287D22" w:rsidRPr="006F644E" w:rsidRDefault="00287D22" w:rsidP="00245561">
      <w:pPr>
        <w:jc w:val="both"/>
        <w:rPr>
          <w:rFonts w:ascii="Sylfaen" w:hAnsi="Sylfaen" w:cs="Sylfaen"/>
          <w:sz w:val="24"/>
          <w:szCs w:val="24"/>
          <w:lang w:val="ka-GE"/>
        </w:rPr>
      </w:pPr>
      <w:r w:rsidRPr="006F644E">
        <w:rPr>
          <w:rFonts w:ascii="Sylfaen" w:hAnsi="Sylfaen" w:cs="Sylfaen"/>
          <w:sz w:val="24"/>
          <w:szCs w:val="24"/>
          <w:lang w:val="ka-GE"/>
        </w:rPr>
        <w:t>დ) პარკი, ბაღი, ბულვარი, სკვერი, საბავშვო მოედანი, ღია სპორტული მოედანი;</w:t>
      </w:r>
    </w:p>
    <w:p w:rsidR="00287D22" w:rsidRPr="006F644E" w:rsidRDefault="00287D22" w:rsidP="0041022B">
      <w:pPr>
        <w:jc w:val="both"/>
        <w:rPr>
          <w:rFonts w:ascii="Sylfaen" w:hAnsi="Sylfaen" w:cs="Sylfaen"/>
          <w:b/>
          <w:bCs/>
          <w:sz w:val="24"/>
          <w:szCs w:val="24"/>
          <w:lang w:val="ka-GE"/>
        </w:rPr>
      </w:pPr>
      <w:r w:rsidRPr="006F644E">
        <w:rPr>
          <w:rFonts w:ascii="Sylfaen" w:hAnsi="Sylfaen" w:cs="Sylfaen"/>
          <w:sz w:val="24"/>
          <w:szCs w:val="24"/>
          <w:lang w:val="ka-GE"/>
        </w:rPr>
        <w:t>ე) სარეკლამო და საინფორმაციო ბანერები</w:t>
      </w:r>
      <w:r>
        <w:rPr>
          <w:rFonts w:ascii="Sylfaen" w:hAnsi="Sylfaen" w:cs="Sylfaen"/>
          <w:sz w:val="24"/>
          <w:szCs w:val="24"/>
          <w:lang w:val="ka-GE"/>
        </w:rPr>
        <w:t>.</w:t>
      </w:r>
    </w:p>
    <w:p w:rsidR="00287D22" w:rsidRPr="006F644E" w:rsidRDefault="00287D22" w:rsidP="0041022B">
      <w:pPr>
        <w:jc w:val="both"/>
        <w:rPr>
          <w:rFonts w:ascii="Sylfaen" w:hAnsi="Sylfaen" w:cs="Sylfaen"/>
          <w:b/>
          <w:bCs/>
          <w:sz w:val="24"/>
          <w:szCs w:val="24"/>
          <w:lang w:val="ka-GE"/>
        </w:rPr>
      </w:pPr>
      <w:r w:rsidRPr="006F644E">
        <w:rPr>
          <w:rFonts w:ascii="Sylfaen" w:hAnsi="Sylfaen" w:cs="Sylfaen"/>
          <w:b/>
          <w:bCs/>
          <w:sz w:val="24"/>
          <w:szCs w:val="24"/>
          <w:lang w:val="ka-GE"/>
        </w:rPr>
        <w:t>მუხლი 10. არასამშენებლო და სატრანპორტო ინფრასტრუქტურის ტერიტორიები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 xml:space="preserve">1. სასოფლო-სამეურნეო ტერიტორია </w:t>
      </w:r>
      <w:r w:rsidRPr="006D0B52">
        <w:rPr>
          <w:rFonts w:ascii="Sylfaen" w:hAnsi="Sylfaen" w:cs="Sylfaen"/>
          <w:sz w:val="24"/>
          <w:szCs w:val="24"/>
        </w:rPr>
        <w:t xml:space="preserve"> </w:t>
      </w:r>
      <w:r>
        <w:rPr>
          <w:rFonts w:ascii="Sylfaen" w:hAnsi="Sylfaen" w:cs="Sylfaen"/>
          <w:sz w:val="24"/>
          <w:szCs w:val="24"/>
        </w:rPr>
        <w:t>–</w:t>
      </w:r>
      <w:r w:rsidRPr="006D0B52">
        <w:rPr>
          <w:rFonts w:ascii="Sylfaen" w:hAnsi="Sylfaen" w:cs="Sylfaen"/>
          <w:spacing w:val="15"/>
          <w:sz w:val="24"/>
          <w:szCs w:val="24"/>
        </w:rPr>
        <w:t xml:space="preserve"> </w:t>
      </w:r>
      <w:r w:rsidRPr="006F644E">
        <w:rPr>
          <w:rFonts w:ascii="Sylfaen" w:hAnsi="Sylfaen" w:cs="Sylfaen"/>
          <w:sz w:val="24"/>
          <w:szCs w:val="24"/>
          <w:lang w:val="ka-GE"/>
        </w:rPr>
        <w:t xml:space="preserve"> სასოფლო-სამეურნეო ტერიტორია მოიცავს არსებულ სასოფლო-სამეურნეო ტერიტორიებს, სადაც შესაძლებელია მხოლოდ მისი ფუნქციონირებისათვის უზრუნველმყოფი დამხმარე ობიექტების არსებობა „ტერიტორიების გამოყენების და განაშენიანების რეგულირების ძირითადი დებულებების შესახებ“ საქართველოს მთავრობის 2019 წლის 3 ივნისის №261 დადგენილებით დამტკიცებული ძირითადი დებულებების 22-ე მუხლის მოთხოვნათა დაცვით.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2. ლანდშაფტური ტერიტორია მოიცავს ბუნებრივი ლანდშაფტის ან ხელოვნური ლანდშაფტის ტერიტორიებს, სადაც შესაძლებელია მხოლოდ მისი ფუნქციონირებისათვის უზრუნველმყოფი შენობა-ნაგებობების არსებობა. ბუნებრივ-ლანდშაფტურ ტერიტორიაზე დაუშვებელია ყოველგვარი მშენებლობა, გარდა:</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ა) მისი ფუნქციონირებისა და დაცვისთვის უზრუნველმყოფი შენობა-ნაგებობებისა;</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ბ) რელიგიური/საკულტო შენობა-ნაგებობებისა საგამონაკლისო წესით;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გ) სპეციალური ტურისტული მარშუტით შეთანხმებული, პანორამული ხედების მქონე, ფართის ტურისტული ინფრასტრუქტურისათვის საჭირო შენობა-ნაგებობებისა.</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3. გამწვანებული ტერიტორია – გამწვანებული ტერიტორია არის ნაშენ გარემოში არსებული გამწვანების ობიექტი (მაგალითად, ბულვარი, პარკი, ბაღი, სკვერი, გაზონი), რომლის ფართობის არანაკლებ 70%-ზე დაცულია წყალგამტარიანობა (კ-3), სადაც შესაძლებელია მოეწყოს დასასვენებელი/გასართობი ადგილები, სპორტული, სათამაშო, საკემპინგე, საქალაქო მებაღეობა, საბანაო ადგილები. გამწვანებულ ტერიტორიებს ასევე მიეკუთვნება სასაფლაოები, რომლის მოწყობა დასაშვებია კანონმდებლობით დადგენილი მოთხოვნების დაცვით.</w:t>
      </w:r>
    </w:p>
    <w:p w:rsidR="00287D22" w:rsidRPr="006F644E" w:rsidRDefault="00287D22" w:rsidP="0041022B">
      <w:pPr>
        <w:jc w:val="both"/>
        <w:rPr>
          <w:rFonts w:ascii="Sylfaen" w:hAnsi="Sylfaen" w:cs="Sylfaen"/>
          <w:sz w:val="24"/>
          <w:szCs w:val="24"/>
          <w:lang w:val="ka-GE"/>
        </w:rPr>
      </w:pPr>
      <w:bookmarkStart w:id="38" w:name="_Hlk13145773"/>
      <w:r w:rsidRPr="006F644E">
        <w:rPr>
          <w:rFonts w:ascii="Sylfaen" w:hAnsi="Sylfaen" w:cs="Sylfaen"/>
          <w:sz w:val="24"/>
          <w:szCs w:val="24"/>
          <w:lang w:val="ka-GE"/>
        </w:rPr>
        <w:t xml:space="preserve">4. ზელოკალური სატრანსპორტო ინფრასტრუქტურის ტერიტორია გულისხმობს   შემდეგი სახის ტერიტორიების და ობიექტების არსებობას: </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ა) საავტომობილო ტრანსპორტის ტერიტორია (საერთაშორისო და შიდასახელმწიფოებრივი საავტომობილო გზები, სხვა, მუნიციპალური ტრანსპორტის და მთავარი გზების კარკასი და მათი გამტარი ნაგებობები);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ბ) საბაგირო;</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გ) მთავარი გზები;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დ) საჰაერო ტრანსპორტის ტერიტორია (ვერტოდრომი, პლანერი).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5. ლოკალური ტრანსპორტის ტერიტორია და მთავარი ქუჩები გულისხმობს შემდეგი სახის ტერიტორიების და ობიექტების არსებობას:</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ა) მთავარი ქუჩების კარკასი;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ბ) სპეციალური დანიშნულების სატრანსპორტო ტერიტორია (საერთო სარგებლობის პარკინგისთვის).</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6. ტრანსპორტის ტერიტორიებზე გამოყოფილ არეალებში შესაძლებელია შემდეგი ობიექტების არსებობა:</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ა) ავტოსადგომები;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ბ) ავტოგასამართი სადგურები ან ავტოგასამართი კომპლექსები, აირგასამართი ან აირსავსები საკომპრესორო სადგურები;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გ)  გზატკეცილების  გასხვისების  ზოლები  და  სადგურები  (ავტოსადგურები);</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დ) სატრანსპორტო მომსახურების უზრუნველმყოფი სხვა საზოგადოებრივი სამყოფები/სათავსები.</w:t>
      </w:r>
    </w:p>
    <w:bookmarkEnd w:id="38"/>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 xml:space="preserve">7. წინამდებარე მუხლის პირველი, მე-2, და მე-3 პუნქტებით გათვალისწინებულ ტერიტორიებზე, ასევე დასაშვებია შემდეგი ობიექტების არსებობა: </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ა) წყლის ხელოვნური რეზერვუარი,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ბ) საბაგირო,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გ) სამთო ციგა,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დ) ანგარის შენობა,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ე) სერვისცენტრები და დამხმარე ნაგებობები,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ვ) საბავშვო მოედნებისა და გასართობი სკვერების მოწყობა,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ზ) ენერგეტიკული ინფრასტრუქტურა;</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თ) ხელოვნური გათოვლიანების სისტემა,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ი) სათხილამურო ტრასების განათების სისტემა,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კ) სათხილამურო ტრასების მშენებლობა,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ლ) ველობილიკების მშენებლობა, შესაბამისი ინფრასტრუქტურით;</w:t>
      </w:r>
    </w:p>
    <w:p w:rsidR="00287D22" w:rsidRPr="006F644E" w:rsidRDefault="00287D22" w:rsidP="0041022B">
      <w:pPr>
        <w:jc w:val="both"/>
        <w:rPr>
          <w:rFonts w:ascii="Sylfaen" w:hAnsi="Sylfaen" w:cs="Sylfaen"/>
          <w:sz w:val="24"/>
          <w:szCs w:val="24"/>
          <w:lang w:val="ka-GE"/>
        </w:rPr>
      </w:pPr>
      <w:r w:rsidRPr="006F644E">
        <w:rPr>
          <w:rFonts w:ascii="Sylfaen" w:hAnsi="Sylfaen" w:cs="Sylfaen"/>
          <w:sz w:val="24"/>
          <w:szCs w:val="24"/>
          <w:lang w:val="ka-GE"/>
        </w:rPr>
        <w:t>მ) ველოპარკების მშენებლობა, შესაბამისი ინფრასტრუქტურით.</w:t>
      </w:r>
    </w:p>
    <w:p w:rsidR="00287D22" w:rsidRPr="006F644E" w:rsidRDefault="00287D22" w:rsidP="00796801">
      <w:pPr>
        <w:jc w:val="center"/>
        <w:rPr>
          <w:rFonts w:ascii="Sylfaen" w:hAnsi="Sylfaen" w:cs="Sylfaen"/>
          <w:b/>
          <w:bCs/>
          <w:sz w:val="24"/>
          <w:szCs w:val="24"/>
          <w:lang w:val="ka-GE"/>
        </w:rPr>
      </w:pPr>
      <w:r w:rsidRPr="006F644E">
        <w:rPr>
          <w:rFonts w:ascii="Sylfaen" w:hAnsi="Sylfaen" w:cs="Sylfaen"/>
          <w:b/>
          <w:bCs/>
          <w:sz w:val="24"/>
          <w:szCs w:val="24"/>
          <w:lang w:val="ka-GE"/>
        </w:rPr>
        <w:t>თავი III</w:t>
      </w:r>
    </w:p>
    <w:p w:rsidR="00287D22" w:rsidRPr="006F644E" w:rsidRDefault="00287D22" w:rsidP="007C5C27">
      <w:pPr>
        <w:jc w:val="center"/>
        <w:rPr>
          <w:rFonts w:ascii="Sylfaen" w:hAnsi="Sylfaen" w:cs="Sylfaen"/>
          <w:b/>
          <w:bCs/>
          <w:sz w:val="24"/>
          <w:szCs w:val="24"/>
          <w:lang w:val="ka-GE"/>
        </w:rPr>
      </w:pPr>
      <w:r w:rsidRPr="006F644E">
        <w:rPr>
          <w:rFonts w:ascii="Sylfaen" w:hAnsi="Sylfaen" w:cs="Sylfaen"/>
          <w:b/>
          <w:bCs/>
          <w:sz w:val="24"/>
          <w:szCs w:val="24"/>
          <w:lang w:val="ka-GE"/>
        </w:rPr>
        <w:t>ტერიტორიის რეგულირების განსაკუთრებული შემთხვევები და პირობები</w:t>
      </w:r>
    </w:p>
    <w:p w:rsidR="00287D22" w:rsidRPr="006F644E" w:rsidRDefault="00287D22" w:rsidP="000666C1">
      <w:pPr>
        <w:jc w:val="both"/>
        <w:rPr>
          <w:rFonts w:ascii="Sylfaen" w:hAnsi="Sylfaen" w:cs="Sylfaen"/>
          <w:sz w:val="24"/>
          <w:szCs w:val="24"/>
          <w:lang w:val="ka-GE"/>
        </w:rPr>
      </w:pPr>
      <w:r w:rsidRPr="006F644E">
        <w:rPr>
          <w:rFonts w:ascii="Sylfaen" w:hAnsi="Sylfaen" w:cs="Sylfaen"/>
          <w:b/>
          <w:bCs/>
          <w:sz w:val="24"/>
          <w:szCs w:val="24"/>
          <w:lang w:val="ka-GE"/>
        </w:rPr>
        <w:t>მუხლი 11. ავტოსადგომის სივრცესთან დაკავშირებით.</w:t>
      </w:r>
      <w:r w:rsidRPr="006F644E">
        <w:rPr>
          <w:rFonts w:ascii="Sylfaen" w:hAnsi="Sylfaen" w:cs="Sylfaen"/>
          <w:sz w:val="24"/>
          <w:szCs w:val="24"/>
          <w:lang w:val="ka-GE"/>
        </w:rPr>
        <w:t xml:space="preserve"> </w:t>
      </w:r>
    </w:p>
    <w:p w:rsidR="00287D22" w:rsidRPr="006F644E" w:rsidRDefault="00287D22" w:rsidP="008368EA">
      <w:pPr>
        <w:jc w:val="both"/>
        <w:rPr>
          <w:rFonts w:ascii="Sylfaen" w:hAnsi="Sylfaen" w:cs="Sylfaen"/>
          <w:sz w:val="24"/>
          <w:szCs w:val="24"/>
          <w:lang w:val="ka-GE"/>
        </w:rPr>
      </w:pPr>
      <w:r w:rsidRPr="006F644E">
        <w:rPr>
          <w:rFonts w:ascii="Sylfaen" w:hAnsi="Sylfaen" w:cs="Sylfaen"/>
          <w:sz w:val="24"/>
          <w:szCs w:val="24"/>
          <w:lang w:val="ka-GE"/>
        </w:rPr>
        <w:t>1. ახალი მშენებლობისას, რეკონტრუქციისას, როდესაც ხდება არსებული შენობის მოცულობის გაზრდა, აგრეთვე შენობის ფუნქციის ცვლილებისას</w:t>
      </w:r>
      <w:r w:rsidRPr="006F644E" w:rsidDel="00F23D7D">
        <w:rPr>
          <w:rFonts w:ascii="Sylfaen" w:hAnsi="Sylfaen" w:cs="Sylfaen"/>
          <w:sz w:val="24"/>
          <w:szCs w:val="24"/>
          <w:lang w:val="ka-GE"/>
        </w:rPr>
        <w:t xml:space="preserve"> </w:t>
      </w:r>
      <w:r w:rsidRPr="006F644E">
        <w:rPr>
          <w:rFonts w:ascii="Sylfaen" w:hAnsi="Sylfaen" w:cs="Sylfaen"/>
          <w:sz w:val="24"/>
          <w:szCs w:val="24"/>
          <w:lang w:val="ka-GE"/>
        </w:rPr>
        <w:t>საზოგადოებრივი გზის</w:t>
      </w:r>
      <w:r w:rsidRPr="006F644E">
        <w:rPr>
          <w:rFonts w:ascii="AcadNusx" w:hAnsi="AcadNusx" w:cs="AcadNusx"/>
          <w:sz w:val="24"/>
          <w:szCs w:val="24"/>
          <w:lang w:val="ka-GE"/>
        </w:rPr>
        <w:t xml:space="preserve"> </w:t>
      </w:r>
      <w:r w:rsidRPr="006F644E">
        <w:rPr>
          <w:rFonts w:ascii="Sylfaen" w:hAnsi="Sylfaen" w:cs="Sylfaen"/>
          <w:sz w:val="24"/>
          <w:szCs w:val="24"/>
          <w:lang w:val="ka-GE"/>
        </w:rPr>
        <w:t>მიღმა</w:t>
      </w:r>
      <w:r w:rsidRPr="006F644E">
        <w:rPr>
          <w:rFonts w:ascii="AcadNusx" w:hAnsi="AcadNusx" w:cs="AcadNusx"/>
          <w:sz w:val="24"/>
          <w:szCs w:val="24"/>
          <w:lang w:val="ka-GE"/>
        </w:rPr>
        <w:t xml:space="preserve"> </w:t>
      </w:r>
      <w:r w:rsidRPr="006F644E">
        <w:rPr>
          <w:rFonts w:ascii="Sylfaen" w:hAnsi="Sylfaen" w:cs="Sylfaen"/>
          <w:sz w:val="24"/>
          <w:szCs w:val="24"/>
          <w:lang w:val="ka-GE"/>
        </w:rPr>
        <w:t>მდებარე</w:t>
      </w:r>
      <w:r w:rsidRPr="006F644E">
        <w:rPr>
          <w:rFonts w:ascii="AcadNusx" w:hAnsi="AcadNusx" w:cs="AcadNusx"/>
          <w:sz w:val="24"/>
          <w:szCs w:val="24"/>
          <w:lang w:val="ka-GE"/>
        </w:rPr>
        <w:t xml:space="preserve"> </w:t>
      </w:r>
      <w:r w:rsidRPr="006F644E">
        <w:rPr>
          <w:rFonts w:ascii="Sylfaen" w:hAnsi="Sylfaen" w:cs="Sylfaen"/>
          <w:sz w:val="24"/>
          <w:szCs w:val="24"/>
          <w:lang w:val="ka-GE"/>
        </w:rPr>
        <w:t>ავტოსადგომი</w:t>
      </w:r>
      <w:r w:rsidRPr="006F644E">
        <w:rPr>
          <w:rFonts w:ascii="AcadNusx" w:hAnsi="AcadNusx" w:cs="AcadNusx"/>
          <w:sz w:val="24"/>
          <w:szCs w:val="24"/>
          <w:lang w:val="ka-GE"/>
        </w:rPr>
        <w:t xml:space="preserve"> </w:t>
      </w:r>
      <w:r w:rsidRPr="006F644E">
        <w:rPr>
          <w:rFonts w:ascii="Sylfaen" w:hAnsi="Sylfaen" w:cs="Sylfaen"/>
          <w:sz w:val="24"/>
          <w:szCs w:val="24"/>
          <w:lang w:val="ka-GE"/>
        </w:rPr>
        <w:t>უნდა</w:t>
      </w:r>
      <w:r w:rsidRPr="006F644E">
        <w:rPr>
          <w:rFonts w:ascii="AcadNusx" w:hAnsi="AcadNusx" w:cs="AcadNusx"/>
          <w:sz w:val="24"/>
          <w:szCs w:val="24"/>
          <w:lang w:val="ka-GE"/>
        </w:rPr>
        <w:t xml:space="preserve"> </w:t>
      </w:r>
      <w:r w:rsidRPr="006F644E">
        <w:rPr>
          <w:rFonts w:ascii="Sylfaen" w:hAnsi="Sylfaen" w:cs="Sylfaen"/>
          <w:sz w:val="24"/>
          <w:szCs w:val="24"/>
          <w:lang w:val="ka-GE"/>
        </w:rPr>
        <w:t>მოეწყოს ამ მუხლის</w:t>
      </w:r>
      <w:r w:rsidRPr="006F644E">
        <w:rPr>
          <w:rFonts w:ascii="AcadNusx" w:hAnsi="AcadNusx" w:cs="AcadNusx"/>
          <w:sz w:val="24"/>
          <w:szCs w:val="24"/>
          <w:lang w:val="ka-GE"/>
        </w:rPr>
        <w:t xml:space="preserve"> </w:t>
      </w:r>
      <w:r w:rsidRPr="006F644E">
        <w:rPr>
          <w:rFonts w:ascii="Sylfaen" w:hAnsi="Sylfaen" w:cs="Sylfaen"/>
          <w:sz w:val="24"/>
          <w:szCs w:val="24"/>
          <w:lang w:val="ka-GE"/>
        </w:rPr>
        <w:t>მე-2 პუნქტით განსაზღვრული ცხრილის</w:t>
      </w:r>
      <w:r w:rsidRPr="006F644E">
        <w:rPr>
          <w:rFonts w:ascii="AcadNusx" w:hAnsi="AcadNusx" w:cs="AcadNusx"/>
          <w:sz w:val="24"/>
          <w:szCs w:val="24"/>
          <w:lang w:val="ka-GE"/>
        </w:rPr>
        <w:t xml:space="preserve"> </w:t>
      </w:r>
      <w:r w:rsidRPr="006F644E">
        <w:rPr>
          <w:rFonts w:ascii="Sylfaen" w:hAnsi="Sylfaen" w:cs="Sylfaen"/>
          <w:sz w:val="24"/>
          <w:szCs w:val="24"/>
          <w:lang w:val="ka-GE"/>
        </w:rPr>
        <w:t>შესაბამისად</w:t>
      </w:r>
      <w:r w:rsidRPr="006F644E">
        <w:rPr>
          <w:rFonts w:ascii="AcadNusx" w:hAnsi="AcadNusx" w:cs="AcadNusx"/>
          <w:sz w:val="24"/>
          <w:szCs w:val="24"/>
          <w:lang w:val="ka-GE"/>
        </w:rPr>
        <w:t>.</w:t>
      </w:r>
      <w:r w:rsidRPr="006F644E">
        <w:rPr>
          <w:rFonts w:ascii="Sylfaen" w:hAnsi="Sylfaen" w:cs="Sylfaen"/>
          <w:sz w:val="24"/>
          <w:szCs w:val="24"/>
          <w:lang w:val="ka-GE"/>
        </w:rPr>
        <w:t xml:space="preserve"> დაშვებული, თითოეული გამოყენებისთვის საჭირო ავტოსადგომი სივრცეების რაოდენობა არ უნდა იყოს ცხრილში განსაზღვრულზე ნაკლები. ავტოსადგომის დანაწევრებული სივრცის თითოეული ნაწილი შესაძლებელია გამოითვალოს, როგორც ერთიანი სივრცე.</w:t>
      </w:r>
    </w:p>
    <w:p w:rsidR="00287D22" w:rsidRPr="006F644E" w:rsidRDefault="00287D22">
      <w:pPr>
        <w:jc w:val="both"/>
        <w:rPr>
          <w:rFonts w:ascii="Sylfaen" w:hAnsi="Sylfaen" w:cs="Sylfaen"/>
          <w:sz w:val="24"/>
          <w:szCs w:val="24"/>
          <w:lang w:val="ka-GE"/>
        </w:rPr>
      </w:pPr>
    </w:p>
    <w:p w:rsidR="00287D22" w:rsidRPr="006F644E" w:rsidRDefault="00287D22" w:rsidP="00F372BE">
      <w:pPr>
        <w:jc w:val="both"/>
        <w:rPr>
          <w:rFonts w:ascii="Sylfaen" w:hAnsi="Sylfaen" w:cs="Sylfaen"/>
          <w:b/>
          <w:bCs/>
          <w:sz w:val="24"/>
          <w:szCs w:val="24"/>
          <w:lang w:val="ka-GE"/>
        </w:rPr>
      </w:pPr>
      <w:r w:rsidRPr="006F644E">
        <w:rPr>
          <w:rFonts w:ascii="Sylfaen" w:hAnsi="Sylfaen" w:cs="Sylfaen"/>
          <w:b/>
          <w:bCs/>
          <w:sz w:val="24"/>
          <w:szCs w:val="24"/>
          <w:lang w:val="ka-GE"/>
        </w:rPr>
        <w:t>2. საზოგადოებრივი გზების მიღმა მდებარე ავტოსადგომების ცხრილი</w:t>
      </w:r>
    </w:p>
    <w:tbl>
      <w:tblPr>
        <w:tblW w:w="0" w:type="auto"/>
        <w:tblInd w:w="-8" w:type="dxa"/>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7"/>
        <w:gridCol w:w="4748"/>
      </w:tblGrid>
      <w:tr w:rsidR="00287D22" w:rsidRPr="006F644E" w:rsidTr="006F644E">
        <w:tc>
          <w:tcPr>
            <w:tcW w:w="4607" w:type="dxa"/>
          </w:tcPr>
          <w:p w:rsidR="00287D22" w:rsidRPr="006F644E" w:rsidRDefault="00287D22" w:rsidP="00F372BE">
            <w:pPr>
              <w:jc w:val="both"/>
              <w:rPr>
                <w:rFonts w:ascii="Sylfaen" w:hAnsi="Sylfaen" w:cs="Sylfaen"/>
                <w:b/>
                <w:bCs/>
                <w:sz w:val="18"/>
                <w:szCs w:val="18"/>
                <w:lang w:val="ka-GE"/>
              </w:rPr>
            </w:pPr>
            <w:r w:rsidRPr="006F644E">
              <w:rPr>
                <w:rFonts w:ascii="Sylfaen" w:hAnsi="Sylfaen" w:cs="Sylfaen"/>
                <w:b/>
                <w:bCs/>
                <w:sz w:val="18"/>
                <w:szCs w:val="18"/>
                <w:lang w:val="ka-GE"/>
              </w:rPr>
              <w:t>გამოყენება</w:t>
            </w:r>
          </w:p>
        </w:tc>
        <w:tc>
          <w:tcPr>
            <w:tcW w:w="4748" w:type="dxa"/>
          </w:tcPr>
          <w:p w:rsidR="00287D22" w:rsidRPr="006F644E" w:rsidRDefault="00287D22" w:rsidP="00F372BE">
            <w:pPr>
              <w:jc w:val="both"/>
              <w:rPr>
                <w:rFonts w:ascii="Sylfaen" w:hAnsi="Sylfaen" w:cs="Sylfaen"/>
                <w:b/>
                <w:bCs/>
                <w:sz w:val="18"/>
                <w:szCs w:val="18"/>
                <w:lang w:val="ka-GE"/>
              </w:rPr>
            </w:pPr>
            <w:r w:rsidRPr="006F644E">
              <w:rPr>
                <w:rFonts w:ascii="Sylfaen" w:hAnsi="Sylfaen" w:cs="Sylfaen"/>
                <w:b/>
                <w:bCs/>
                <w:sz w:val="18"/>
                <w:szCs w:val="18"/>
                <w:lang w:val="ka-GE"/>
              </w:rPr>
              <w:t>ავტოსადგომის სივრცეების აუცილებელი რაოდენობა</w:t>
            </w:r>
          </w:p>
        </w:tc>
      </w:tr>
      <w:tr w:rsidR="00287D22" w:rsidRPr="006F644E" w:rsidTr="006F644E">
        <w:tc>
          <w:tcPr>
            <w:tcW w:w="4607"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საზოგადოებრივი თავშეყრის ობიექტებისთვის</w:t>
            </w:r>
          </w:p>
        </w:tc>
        <w:tc>
          <w:tcPr>
            <w:tcW w:w="4748"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1 საერთო ფართობის ყოველ 30 მ</w:t>
            </w:r>
            <w:r w:rsidRPr="006F644E">
              <w:rPr>
                <w:rFonts w:ascii="Sylfaen" w:hAnsi="Sylfaen" w:cs="Sylfaen"/>
                <w:sz w:val="18"/>
                <w:szCs w:val="18"/>
                <w:vertAlign w:val="superscript"/>
                <w:lang w:val="ka-GE"/>
              </w:rPr>
              <w:t>2</w:t>
            </w:r>
            <w:r w:rsidRPr="006F644E">
              <w:rPr>
                <w:rFonts w:ascii="Sylfaen" w:hAnsi="Sylfaen" w:cs="Sylfaen"/>
                <w:sz w:val="18"/>
                <w:szCs w:val="18"/>
                <w:lang w:val="ka-GE"/>
              </w:rPr>
              <w:t xml:space="preserve"> -ზე </w:t>
            </w:r>
          </w:p>
        </w:tc>
      </w:tr>
      <w:tr w:rsidR="00287D22" w:rsidRPr="006F644E" w:rsidTr="006F644E">
        <w:tc>
          <w:tcPr>
            <w:tcW w:w="4607"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საცხოვრებელი ერთეული*</w:t>
            </w:r>
          </w:p>
        </w:tc>
        <w:tc>
          <w:tcPr>
            <w:tcW w:w="4748"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1 ყოველ საცხოვრებელ ერთეულზე</w:t>
            </w:r>
          </w:p>
        </w:tc>
      </w:tr>
      <w:tr w:rsidR="00287D22" w:rsidRPr="006F644E" w:rsidTr="006F644E">
        <w:tc>
          <w:tcPr>
            <w:tcW w:w="4607"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სასტუმრო*</w:t>
            </w:r>
          </w:p>
        </w:tc>
        <w:tc>
          <w:tcPr>
            <w:tcW w:w="4748"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1 ოთხ საძინებელ/საწოლ ერთეულზე</w:t>
            </w:r>
          </w:p>
        </w:tc>
      </w:tr>
      <w:tr w:rsidR="00287D22" w:rsidRPr="006F644E" w:rsidTr="006F644E">
        <w:tc>
          <w:tcPr>
            <w:tcW w:w="4607"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სამედიცინო დაწესებულება</w:t>
            </w:r>
          </w:p>
        </w:tc>
        <w:tc>
          <w:tcPr>
            <w:tcW w:w="4748"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1 საერთო ფართობის ყოველ 20 მ</w:t>
            </w:r>
            <w:r w:rsidRPr="006F644E">
              <w:rPr>
                <w:rFonts w:ascii="Sylfaen" w:hAnsi="Sylfaen" w:cs="Sylfaen"/>
                <w:sz w:val="18"/>
                <w:szCs w:val="18"/>
                <w:vertAlign w:val="superscript"/>
                <w:lang w:val="ka-GE"/>
              </w:rPr>
              <w:t>2</w:t>
            </w:r>
            <w:r w:rsidRPr="006F644E">
              <w:rPr>
                <w:rFonts w:ascii="Sylfaen" w:hAnsi="Sylfaen" w:cs="Sylfaen"/>
                <w:sz w:val="18"/>
                <w:szCs w:val="18"/>
                <w:lang w:val="ka-GE"/>
              </w:rPr>
              <w:t xml:space="preserve"> -ზე</w:t>
            </w:r>
          </w:p>
        </w:tc>
      </w:tr>
      <w:tr w:rsidR="00287D22" w:rsidRPr="006F644E" w:rsidTr="006F644E">
        <w:tc>
          <w:tcPr>
            <w:tcW w:w="4607"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ოფისი</w:t>
            </w:r>
          </w:p>
        </w:tc>
        <w:tc>
          <w:tcPr>
            <w:tcW w:w="4748"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1 საერთო ფართობის ყოველ 30 მ</w:t>
            </w:r>
            <w:r w:rsidRPr="006F644E">
              <w:rPr>
                <w:rFonts w:ascii="Sylfaen" w:hAnsi="Sylfaen" w:cs="Sylfaen"/>
                <w:sz w:val="18"/>
                <w:szCs w:val="18"/>
                <w:vertAlign w:val="superscript"/>
                <w:lang w:val="ka-GE"/>
              </w:rPr>
              <w:t>2</w:t>
            </w:r>
            <w:r w:rsidRPr="006F644E">
              <w:rPr>
                <w:rFonts w:ascii="Sylfaen" w:hAnsi="Sylfaen" w:cs="Sylfaen"/>
                <w:sz w:val="18"/>
                <w:szCs w:val="18"/>
                <w:lang w:val="ka-GE"/>
              </w:rPr>
              <w:t xml:space="preserve"> -ზე</w:t>
            </w:r>
          </w:p>
        </w:tc>
      </w:tr>
      <w:tr w:rsidR="00287D22" w:rsidRPr="006F644E" w:rsidTr="006F644E">
        <w:tc>
          <w:tcPr>
            <w:tcW w:w="4607"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რესტორანი</w:t>
            </w:r>
          </w:p>
        </w:tc>
        <w:tc>
          <w:tcPr>
            <w:tcW w:w="4748"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1 საერთო ფართობის ყოველ 20 მ</w:t>
            </w:r>
            <w:r w:rsidRPr="006F644E">
              <w:rPr>
                <w:rFonts w:ascii="Sylfaen" w:hAnsi="Sylfaen" w:cs="Sylfaen"/>
                <w:sz w:val="18"/>
                <w:szCs w:val="18"/>
                <w:vertAlign w:val="superscript"/>
                <w:lang w:val="ka-GE"/>
              </w:rPr>
              <w:t>2</w:t>
            </w:r>
            <w:r w:rsidRPr="006F644E">
              <w:rPr>
                <w:rFonts w:ascii="Sylfaen" w:hAnsi="Sylfaen" w:cs="Sylfaen"/>
                <w:sz w:val="18"/>
                <w:szCs w:val="18"/>
                <w:lang w:val="ka-GE"/>
              </w:rPr>
              <w:t xml:space="preserve"> -ზე</w:t>
            </w:r>
          </w:p>
        </w:tc>
      </w:tr>
      <w:tr w:rsidR="00287D22" w:rsidRPr="006F644E" w:rsidTr="006F644E">
        <w:trPr>
          <w:trHeight w:val="181"/>
        </w:trPr>
        <w:tc>
          <w:tcPr>
            <w:tcW w:w="4607"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საცალო ვაჭრობის ცენტრი</w:t>
            </w:r>
          </w:p>
        </w:tc>
        <w:tc>
          <w:tcPr>
            <w:tcW w:w="4748" w:type="dxa"/>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1 საერთო ფართობის ყოველ 20 მ</w:t>
            </w:r>
            <w:r w:rsidRPr="006F644E">
              <w:rPr>
                <w:rFonts w:ascii="Sylfaen" w:hAnsi="Sylfaen" w:cs="Sylfaen"/>
                <w:sz w:val="18"/>
                <w:szCs w:val="18"/>
                <w:vertAlign w:val="superscript"/>
                <w:lang w:val="ka-GE"/>
              </w:rPr>
              <w:t>2</w:t>
            </w:r>
            <w:r w:rsidRPr="006F644E">
              <w:rPr>
                <w:rFonts w:ascii="Sylfaen" w:hAnsi="Sylfaen" w:cs="Sylfaen"/>
                <w:sz w:val="18"/>
                <w:szCs w:val="18"/>
                <w:lang w:val="ka-GE"/>
              </w:rPr>
              <w:t xml:space="preserve"> -ზე</w:t>
            </w:r>
          </w:p>
        </w:tc>
      </w:tr>
      <w:tr w:rsidR="00287D22" w:rsidRPr="006F644E" w:rsidTr="006F644E">
        <w:trPr>
          <w:trHeight w:val="70"/>
        </w:trPr>
        <w:tc>
          <w:tcPr>
            <w:tcW w:w="4607" w:type="dxa"/>
            <w:tcBorders>
              <w:right w:val="nil"/>
            </w:tcBorders>
          </w:tcPr>
          <w:p w:rsidR="00287D22" w:rsidRPr="006F644E" w:rsidRDefault="00287D22" w:rsidP="00DB623F">
            <w:pPr>
              <w:jc w:val="both"/>
              <w:rPr>
                <w:rFonts w:ascii="Sylfaen" w:hAnsi="Sylfaen" w:cs="Sylfaen"/>
                <w:sz w:val="18"/>
                <w:szCs w:val="18"/>
                <w:lang w:val="ka-GE"/>
              </w:rPr>
            </w:pPr>
            <w:r w:rsidRPr="006F644E">
              <w:rPr>
                <w:rFonts w:ascii="Sylfaen" w:hAnsi="Sylfaen" w:cs="Sylfaen"/>
                <w:sz w:val="18"/>
                <w:szCs w:val="18"/>
                <w:lang w:val="ka-GE"/>
              </w:rPr>
              <w:t>* საცხოვრებლებისთვის და სასტუმროსთვის ამ ცხრილით განსაზღვრული აუცილებელი ავტოსადგომების რაოდენობა განთავსებული უნდა იყოს შენობაში.</w:t>
            </w:r>
          </w:p>
          <w:p w:rsidR="00287D22" w:rsidRPr="006F644E" w:rsidRDefault="00287D22" w:rsidP="00DB623F">
            <w:pPr>
              <w:jc w:val="both"/>
              <w:rPr>
                <w:rFonts w:ascii="Sylfaen" w:hAnsi="Sylfaen" w:cs="Sylfaen"/>
                <w:sz w:val="18"/>
                <w:szCs w:val="18"/>
                <w:lang w:val="ka-GE"/>
              </w:rPr>
            </w:pPr>
          </w:p>
        </w:tc>
        <w:tc>
          <w:tcPr>
            <w:tcW w:w="4748" w:type="dxa"/>
            <w:tcBorders>
              <w:left w:val="nil"/>
            </w:tcBorders>
          </w:tcPr>
          <w:p w:rsidR="00287D22" w:rsidRPr="006F644E" w:rsidRDefault="00287D22" w:rsidP="00F372BE">
            <w:pPr>
              <w:jc w:val="both"/>
              <w:rPr>
                <w:rFonts w:ascii="Sylfaen" w:hAnsi="Sylfaen" w:cs="Sylfaen"/>
                <w:sz w:val="18"/>
                <w:szCs w:val="18"/>
                <w:lang w:val="ka-GE"/>
              </w:rPr>
            </w:pPr>
            <w:r w:rsidRPr="006F644E">
              <w:rPr>
                <w:rFonts w:ascii="Sylfaen" w:hAnsi="Sylfaen" w:cs="Sylfaen"/>
                <w:sz w:val="18"/>
                <w:szCs w:val="18"/>
                <w:lang w:val="ka-GE"/>
              </w:rPr>
              <w:t xml:space="preserve">  </w:t>
            </w:r>
          </w:p>
        </w:tc>
      </w:tr>
    </w:tbl>
    <w:p w:rsidR="00287D22" w:rsidRPr="006F644E" w:rsidRDefault="00287D22" w:rsidP="008368EA">
      <w:pPr>
        <w:jc w:val="both"/>
        <w:rPr>
          <w:rFonts w:ascii="Sylfaen" w:hAnsi="Sylfaen" w:cs="Sylfaen"/>
          <w:b/>
          <w:bCs/>
          <w:sz w:val="24"/>
          <w:szCs w:val="24"/>
          <w:lang w:val="ka-GE"/>
        </w:rPr>
      </w:pPr>
    </w:p>
    <w:p w:rsidR="00287D22" w:rsidRDefault="00287D22" w:rsidP="008368EA">
      <w:pPr>
        <w:jc w:val="both"/>
        <w:rPr>
          <w:rFonts w:ascii="Sylfaen" w:hAnsi="Sylfaen" w:cs="Sylfaen"/>
          <w:b/>
          <w:bCs/>
          <w:sz w:val="24"/>
          <w:szCs w:val="24"/>
          <w:lang w:val="ka-GE"/>
        </w:rPr>
      </w:pPr>
    </w:p>
    <w:p w:rsidR="00287D22" w:rsidRPr="006F644E" w:rsidRDefault="00287D22" w:rsidP="008368EA">
      <w:pPr>
        <w:jc w:val="both"/>
        <w:rPr>
          <w:rFonts w:ascii="Sylfaen" w:hAnsi="Sylfaen" w:cs="Sylfaen"/>
          <w:sz w:val="24"/>
          <w:szCs w:val="24"/>
          <w:lang w:val="ka-GE"/>
        </w:rPr>
      </w:pPr>
      <w:r w:rsidRPr="006F644E">
        <w:rPr>
          <w:rFonts w:ascii="Sylfaen" w:hAnsi="Sylfaen" w:cs="Sylfaen"/>
          <w:b/>
          <w:bCs/>
          <w:sz w:val="24"/>
          <w:szCs w:val="24"/>
          <w:lang w:val="ka-GE"/>
        </w:rPr>
        <w:t xml:space="preserve">3. </w:t>
      </w:r>
      <w:r w:rsidRPr="006F644E">
        <w:rPr>
          <w:rFonts w:ascii="Sylfaen" w:hAnsi="Sylfaen" w:cs="Sylfaen"/>
          <w:sz w:val="24"/>
          <w:szCs w:val="24"/>
          <w:lang w:val="ka-GE"/>
        </w:rPr>
        <w:t>თუ მიწის ნაკვეთზე წარმოდგენილია შერეული გამოყენებები, ავტოსადგომების აუცილებელი რაოდენობა უნდა შეადგენდეს თითოეული გამოყენებისთვის განსაზღვრული რაოდენობების ჯამს.</w:t>
      </w:r>
    </w:p>
    <w:p w:rsidR="00287D22" w:rsidRPr="006F644E" w:rsidRDefault="00287D22" w:rsidP="008368EA">
      <w:pPr>
        <w:jc w:val="both"/>
        <w:rPr>
          <w:rFonts w:ascii="Sylfaen" w:hAnsi="Sylfaen" w:cs="Sylfaen"/>
          <w:sz w:val="24"/>
          <w:szCs w:val="24"/>
          <w:lang w:val="ka-GE"/>
        </w:rPr>
      </w:pPr>
      <w:r w:rsidRPr="006F644E">
        <w:rPr>
          <w:rFonts w:ascii="Sylfaen" w:hAnsi="Sylfaen" w:cs="Sylfaen"/>
          <w:b/>
          <w:bCs/>
          <w:sz w:val="24"/>
          <w:szCs w:val="24"/>
          <w:lang w:val="ka-GE"/>
        </w:rPr>
        <w:t xml:space="preserve">4. </w:t>
      </w:r>
      <w:r w:rsidRPr="006F644E">
        <w:rPr>
          <w:rFonts w:ascii="Sylfaen" w:hAnsi="Sylfaen" w:cs="Sylfaen"/>
          <w:sz w:val="24"/>
          <w:szCs w:val="24"/>
          <w:lang w:val="ka-GE"/>
        </w:rPr>
        <w:t>ამ რეგლამენტის თანახმად აუცილებელი ავტოსადგომი სივრცეები უნდა განთავსდეს იმავე მიწის ნაკვეთზე, სადაც გამოყენებაა წარმოდგენილი ან სადაც უზრუნველყოფილია ამგვარი გამოყენების ექსკლუზიური გამოყენება სხვა მიწის ნაკვეთზე, გარდა საზოგადოებრივი ავტოსადგომებისა. ასეთი მიწის ნაკვეთი უნდა მდებარეობდეს იმავე ზონაში არაუმეტეს 200 მ რადიუსზე მთავარი მიწის ნაკვეთიდან.</w:t>
      </w:r>
      <w:r w:rsidRPr="006F644E">
        <w:rPr>
          <w:rFonts w:ascii="Sylfaen" w:hAnsi="Sylfaen" w:cs="Sylfaen"/>
          <w:b/>
          <w:bCs/>
          <w:sz w:val="24"/>
          <w:szCs w:val="24"/>
          <w:lang w:val="ka-GE"/>
        </w:rPr>
        <w:t xml:space="preserve"> </w:t>
      </w:r>
    </w:p>
    <w:p w:rsidR="00287D22" w:rsidRPr="006F644E" w:rsidRDefault="00287D22" w:rsidP="007C5C27">
      <w:pPr>
        <w:jc w:val="both"/>
        <w:rPr>
          <w:rFonts w:ascii="Sylfaen" w:hAnsi="Sylfaen" w:cs="Sylfaen"/>
          <w:b/>
          <w:bCs/>
          <w:sz w:val="24"/>
          <w:szCs w:val="24"/>
          <w:lang w:val="ka-GE"/>
        </w:rPr>
      </w:pPr>
      <w:r w:rsidRPr="006F644E">
        <w:rPr>
          <w:rFonts w:ascii="Sylfaen" w:hAnsi="Sylfaen" w:cs="Sylfaen"/>
          <w:b/>
          <w:bCs/>
          <w:sz w:val="24"/>
          <w:szCs w:val="24"/>
          <w:lang w:val="ka-GE"/>
        </w:rPr>
        <w:t xml:space="preserve">5. </w:t>
      </w:r>
      <w:r w:rsidRPr="006F644E">
        <w:rPr>
          <w:rFonts w:ascii="Sylfaen" w:hAnsi="Sylfaen" w:cs="Sylfaen"/>
          <w:sz w:val="24"/>
          <w:szCs w:val="24"/>
          <w:lang w:val="ka-GE"/>
        </w:rPr>
        <w:t>ღია ცის ქვეშ მოწყობილი ავტოსადგომის ზედაპირი უნდა იყოს მოპირკეთებული და დახაზული.</w:t>
      </w:r>
    </w:p>
    <w:p w:rsidR="00287D22" w:rsidRPr="006F644E" w:rsidRDefault="00287D22" w:rsidP="00F372BE">
      <w:pPr>
        <w:jc w:val="both"/>
        <w:rPr>
          <w:rFonts w:ascii="Sylfaen" w:hAnsi="Sylfaen" w:cs="Sylfaen"/>
          <w:i/>
          <w:iCs/>
          <w:sz w:val="24"/>
          <w:szCs w:val="24"/>
          <w:lang w:val="ka-GE"/>
        </w:rPr>
      </w:pPr>
      <w:r w:rsidRPr="006F644E">
        <w:rPr>
          <w:rFonts w:ascii="Sylfaen" w:hAnsi="Sylfaen" w:cs="Sylfaen"/>
          <w:b/>
          <w:bCs/>
          <w:sz w:val="24"/>
          <w:szCs w:val="24"/>
          <w:lang w:val="ka-GE"/>
        </w:rPr>
        <w:t>მუხლი 12. ღობის სიმაღლეები</w:t>
      </w:r>
    </w:p>
    <w:p w:rsidR="00287D22" w:rsidRPr="006F644E" w:rsidRDefault="00287D22" w:rsidP="00F372BE">
      <w:pPr>
        <w:jc w:val="both"/>
        <w:rPr>
          <w:rFonts w:ascii="Sylfaen" w:hAnsi="Sylfaen" w:cs="Sylfaen"/>
          <w:sz w:val="24"/>
          <w:szCs w:val="24"/>
          <w:lang w:val="ka-GE"/>
        </w:rPr>
      </w:pPr>
      <w:r w:rsidRPr="006F644E">
        <w:rPr>
          <w:rFonts w:ascii="Sylfaen" w:hAnsi="Sylfaen" w:cs="Sylfaen"/>
          <w:sz w:val="24"/>
          <w:szCs w:val="24"/>
          <w:lang w:val="ka-GE"/>
        </w:rPr>
        <w:t>გუდაურის სარეკრეაციო ტერიტორიაზე დაუშვებელია მიწის ნაკვეთის შემოღობვა, გარდა ტექნიკური ნაგებობებისათვის საჭირო ღობისა და გამონაკლის შემთხვევებში საბჭორ რეკომედაციის საფუძველზე მოცემული ცხრილის შესაბამისად:</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0"/>
        <w:gridCol w:w="4775"/>
      </w:tblGrid>
      <w:tr w:rsidR="00287D22" w:rsidRPr="006F644E">
        <w:trPr>
          <w:trHeight w:val="397"/>
        </w:trPr>
        <w:tc>
          <w:tcPr>
            <w:tcW w:w="4762" w:type="dxa"/>
          </w:tcPr>
          <w:p w:rsidR="00287D22" w:rsidRPr="006F644E" w:rsidRDefault="00287D22" w:rsidP="00F136DE">
            <w:pPr>
              <w:spacing w:before="40" w:after="40" w:line="288" w:lineRule="auto"/>
              <w:jc w:val="center"/>
              <w:rPr>
                <w:rFonts w:ascii="AcadMtavr" w:hAnsi="AcadMtavr" w:cs="AcadMtavr"/>
                <w:b/>
                <w:bCs/>
                <w:sz w:val="20"/>
                <w:szCs w:val="20"/>
                <w:lang w:val="ka-GE"/>
              </w:rPr>
            </w:pPr>
            <w:r w:rsidRPr="006F644E">
              <w:rPr>
                <w:rFonts w:ascii="Sylfaen" w:hAnsi="Sylfaen" w:cs="Sylfaen"/>
                <w:b/>
                <w:bCs/>
                <w:sz w:val="20"/>
                <w:szCs w:val="20"/>
                <w:lang w:val="ka-GE"/>
              </w:rPr>
              <w:t>ეზოები</w:t>
            </w:r>
          </w:p>
        </w:tc>
        <w:tc>
          <w:tcPr>
            <w:tcW w:w="4985" w:type="dxa"/>
          </w:tcPr>
          <w:p w:rsidR="00287D22" w:rsidRPr="006F644E" w:rsidRDefault="00287D22" w:rsidP="00F136DE">
            <w:pPr>
              <w:spacing w:before="40" w:after="40" w:line="288" w:lineRule="auto"/>
              <w:jc w:val="center"/>
              <w:rPr>
                <w:rFonts w:ascii="AcadMtavr" w:hAnsi="AcadMtavr" w:cs="AcadMtavr"/>
                <w:b/>
                <w:bCs/>
                <w:sz w:val="20"/>
                <w:szCs w:val="20"/>
                <w:lang w:val="ka-GE"/>
              </w:rPr>
            </w:pPr>
            <w:r w:rsidRPr="006F644E">
              <w:rPr>
                <w:rFonts w:ascii="Sylfaen" w:hAnsi="Sylfaen" w:cs="Sylfaen"/>
                <w:b/>
                <w:bCs/>
                <w:sz w:val="20"/>
                <w:szCs w:val="20"/>
                <w:lang w:val="ka-GE"/>
              </w:rPr>
              <w:t>სიმაღლე</w:t>
            </w:r>
          </w:p>
        </w:tc>
      </w:tr>
      <w:tr w:rsidR="00287D22" w:rsidRPr="006F644E">
        <w:tc>
          <w:tcPr>
            <w:tcW w:w="4762" w:type="dxa"/>
          </w:tcPr>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წინა ეზო</w:t>
            </w:r>
          </w:p>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ღობის ყრუ ნაწილი</w:t>
            </w:r>
          </w:p>
          <w:p w:rsidR="00287D22" w:rsidRPr="006F644E" w:rsidRDefault="00287D22" w:rsidP="00F136DE">
            <w:pPr>
              <w:spacing w:before="40" w:after="40" w:line="288" w:lineRule="auto"/>
              <w:jc w:val="center"/>
              <w:rPr>
                <w:rFonts w:ascii="AcadNusx" w:hAnsi="AcadNusx" w:cs="AcadNusx"/>
                <w:sz w:val="20"/>
                <w:szCs w:val="20"/>
                <w:lang w:val="ka-GE"/>
              </w:rPr>
            </w:pPr>
            <w:r w:rsidRPr="006F644E">
              <w:rPr>
                <w:rFonts w:ascii="Sylfaen" w:hAnsi="Sylfaen" w:cs="Sylfaen"/>
                <w:sz w:val="20"/>
                <w:szCs w:val="20"/>
                <w:lang w:val="ka-GE"/>
              </w:rPr>
              <w:t>ღობის გამჭვირვალე ლითონის გისოსებიანი ნაწილი</w:t>
            </w:r>
          </w:p>
        </w:tc>
        <w:tc>
          <w:tcPr>
            <w:tcW w:w="4985" w:type="dxa"/>
          </w:tcPr>
          <w:p w:rsidR="00287D22" w:rsidRPr="006F644E" w:rsidRDefault="00287D22" w:rsidP="00F136DE">
            <w:pPr>
              <w:spacing w:before="40" w:after="40" w:line="288" w:lineRule="auto"/>
              <w:jc w:val="center"/>
              <w:rPr>
                <w:rFonts w:ascii="Sylfaen" w:hAnsi="Sylfaen" w:cs="Sylfaen"/>
                <w:sz w:val="20"/>
                <w:szCs w:val="20"/>
                <w:lang w:val="ka-GE"/>
              </w:rPr>
            </w:pPr>
          </w:p>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 xml:space="preserve"> მიწიდან 0</w:t>
            </w:r>
            <w:r w:rsidRPr="006F644E">
              <w:rPr>
                <w:rFonts w:ascii="AcadNusx" w:hAnsi="AcadNusx" w:cs="AcadNusx"/>
                <w:sz w:val="20"/>
                <w:szCs w:val="20"/>
                <w:lang w:val="ka-GE"/>
              </w:rPr>
              <w:t>.</w:t>
            </w:r>
            <w:r w:rsidRPr="006F644E">
              <w:rPr>
                <w:rFonts w:ascii="Sylfaen" w:hAnsi="Sylfaen" w:cs="Sylfaen"/>
                <w:sz w:val="20"/>
                <w:szCs w:val="20"/>
                <w:lang w:val="ka-GE"/>
              </w:rPr>
              <w:t>6</w:t>
            </w:r>
            <w:r w:rsidRPr="006F644E">
              <w:rPr>
                <w:rFonts w:ascii="AcadNusx" w:hAnsi="AcadNusx" w:cs="AcadNusx"/>
                <w:sz w:val="20"/>
                <w:szCs w:val="20"/>
                <w:lang w:val="ka-GE"/>
              </w:rPr>
              <w:t xml:space="preserve"> </w:t>
            </w:r>
            <w:r w:rsidRPr="006F644E">
              <w:rPr>
                <w:rFonts w:ascii="Sylfaen" w:hAnsi="Sylfaen" w:cs="Sylfaen"/>
                <w:sz w:val="20"/>
                <w:szCs w:val="20"/>
                <w:lang w:val="ka-GE"/>
              </w:rPr>
              <w:t>მეტრამდე</w:t>
            </w:r>
          </w:p>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 xml:space="preserve">მიწიდან </w:t>
            </w:r>
            <w:r w:rsidRPr="006F644E">
              <w:rPr>
                <w:rFonts w:ascii="AcadNusx" w:hAnsi="AcadNusx" w:cs="AcadNusx"/>
                <w:sz w:val="20"/>
                <w:szCs w:val="20"/>
                <w:lang w:val="ka-GE"/>
              </w:rPr>
              <w:t>1.</w:t>
            </w:r>
            <w:r w:rsidRPr="006F644E">
              <w:rPr>
                <w:rFonts w:ascii="Sylfaen" w:hAnsi="Sylfaen" w:cs="Sylfaen"/>
                <w:sz w:val="20"/>
                <w:szCs w:val="20"/>
                <w:lang w:val="ka-GE"/>
              </w:rPr>
              <w:t>8</w:t>
            </w:r>
            <w:r w:rsidRPr="006F644E">
              <w:rPr>
                <w:rFonts w:ascii="AcadNusx" w:hAnsi="AcadNusx" w:cs="AcadNusx"/>
                <w:sz w:val="20"/>
                <w:szCs w:val="20"/>
                <w:lang w:val="ka-GE"/>
              </w:rPr>
              <w:t xml:space="preserve"> </w:t>
            </w:r>
            <w:r w:rsidRPr="006F644E">
              <w:rPr>
                <w:rFonts w:ascii="Sylfaen" w:hAnsi="Sylfaen" w:cs="Sylfaen"/>
                <w:sz w:val="20"/>
                <w:szCs w:val="20"/>
                <w:lang w:val="ka-GE"/>
              </w:rPr>
              <w:t>მეტრამდე</w:t>
            </w:r>
          </w:p>
        </w:tc>
      </w:tr>
      <w:tr w:rsidR="00287D22" w:rsidRPr="006F644E">
        <w:trPr>
          <w:trHeight w:val="898"/>
        </w:trPr>
        <w:tc>
          <w:tcPr>
            <w:tcW w:w="4762" w:type="dxa"/>
          </w:tcPr>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უკანა ეზო</w:t>
            </w:r>
          </w:p>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ღობის ყრუ ნაწილი</w:t>
            </w:r>
          </w:p>
          <w:p w:rsidR="00287D22" w:rsidRPr="006F644E" w:rsidRDefault="00287D22" w:rsidP="00F136DE">
            <w:pPr>
              <w:spacing w:before="40" w:after="40" w:line="288" w:lineRule="auto"/>
              <w:jc w:val="center"/>
              <w:rPr>
                <w:rFonts w:ascii="AcadNusx" w:hAnsi="AcadNusx" w:cs="AcadNusx"/>
                <w:sz w:val="20"/>
                <w:szCs w:val="20"/>
                <w:lang w:val="ka-GE"/>
              </w:rPr>
            </w:pPr>
            <w:r w:rsidRPr="006F644E">
              <w:rPr>
                <w:rFonts w:ascii="Sylfaen" w:hAnsi="Sylfaen" w:cs="Sylfaen"/>
                <w:sz w:val="20"/>
                <w:szCs w:val="20"/>
                <w:lang w:val="ka-GE"/>
              </w:rPr>
              <w:t>ღობის გამჭვირვალე ლითონის გისოსებიანი ნაწილი</w:t>
            </w:r>
          </w:p>
        </w:tc>
        <w:tc>
          <w:tcPr>
            <w:tcW w:w="4985" w:type="dxa"/>
          </w:tcPr>
          <w:p w:rsidR="00287D22" w:rsidRPr="006F644E" w:rsidRDefault="00287D22" w:rsidP="00F136DE">
            <w:pPr>
              <w:spacing w:before="40" w:after="40" w:line="288" w:lineRule="auto"/>
              <w:jc w:val="center"/>
              <w:rPr>
                <w:rFonts w:ascii="Sylfaen" w:hAnsi="Sylfaen" w:cs="Sylfaen"/>
                <w:sz w:val="20"/>
                <w:szCs w:val="20"/>
                <w:lang w:val="ka-GE"/>
              </w:rPr>
            </w:pPr>
          </w:p>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მიწიდან 0.6 მეტრამდე</w:t>
            </w:r>
          </w:p>
          <w:p w:rsidR="00287D22" w:rsidRPr="006F644E" w:rsidRDefault="00287D22" w:rsidP="00F136DE">
            <w:pPr>
              <w:spacing w:before="40" w:after="40" w:line="288" w:lineRule="auto"/>
              <w:jc w:val="center"/>
              <w:rPr>
                <w:rFonts w:ascii="AcadNusx" w:hAnsi="AcadNusx" w:cs="AcadNusx"/>
                <w:sz w:val="20"/>
                <w:szCs w:val="20"/>
                <w:lang w:val="ka-GE"/>
              </w:rPr>
            </w:pPr>
            <w:r w:rsidRPr="006F644E">
              <w:rPr>
                <w:rFonts w:ascii="Sylfaen" w:hAnsi="Sylfaen" w:cs="Sylfaen"/>
                <w:sz w:val="20"/>
                <w:szCs w:val="20"/>
                <w:lang w:val="ka-GE"/>
              </w:rPr>
              <w:t>მიწიდან 1.8 მეტრამდე</w:t>
            </w:r>
          </w:p>
        </w:tc>
      </w:tr>
      <w:tr w:rsidR="00287D22" w:rsidRPr="006F644E">
        <w:tc>
          <w:tcPr>
            <w:tcW w:w="4762" w:type="dxa"/>
          </w:tcPr>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გვერდითი ეზო</w:t>
            </w:r>
          </w:p>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ღობის ყრუ ნაწილი</w:t>
            </w:r>
          </w:p>
          <w:p w:rsidR="00287D22" w:rsidRPr="006F644E" w:rsidRDefault="00287D22" w:rsidP="00F136DE">
            <w:pPr>
              <w:spacing w:before="40" w:after="40" w:line="288" w:lineRule="auto"/>
              <w:jc w:val="center"/>
              <w:rPr>
                <w:rFonts w:ascii="AcadNusx" w:hAnsi="AcadNusx" w:cs="AcadNusx"/>
                <w:sz w:val="20"/>
                <w:szCs w:val="20"/>
                <w:lang w:val="ka-GE"/>
              </w:rPr>
            </w:pPr>
            <w:r w:rsidRPr="006F644E">
              <w:rPr>
                <w:rFonts w:ascii="Sylfaen" w:hAnsi="Sylfaen" w:cs="Sylfaen"/>
                <w:sz w:val="20"/>
                <w:szCs w:val="20"/>
                <w:lang w:val="ka-GE"/>
              </w:rPr>
              <w:t>ღობის გამჭვირვალე ლითონის გისოსებიანი ნაწილი</w:t>
            </w:r>
          </w:p>
        </w:tc>
        <w:tc>
          <w:tcPr>
            <w:tcW w:w="4985" w:type="dxa"/>
          </w:tcPr>
          <w:p w:rsidR="00287D22" w:rsidRPr="006F644E" w:rsidRDefault="00287D22" w:rsidP="00F136DE">
            <w:pPr>
              <w:spacing w:before="40" w:after="40" w:line="288" w:lineRule="auto"/>
              <w:jc w:val="center"/>
              <w:rPr>
                <w:rFonts w:ascii="AcadNusx" w:hAnsi="AcadNusx" w:cs="AcadNusx"/>
                <w:sz w:val="20"/>
                <w:szCs w:val="20"/>
                <w:lang w:val="ka-GE"/>
              </w:rPr>
            </w:pPr>
          </w:p>
          <w:p w:rsidR="00287D22" w:rsidRPr="006F644E" w:rsidRDefault="00287D22" w:rsidP="00F136DE">
            <w:pPr>
              <w:spacing w:before="40" w:after="40" w:line="288" w:lineRule="auto"/>
              <w:jc w:val="center"/>
              <w:rPr>
                <w:rFonts w:ascii="Sylfaen" w:hAnsi="Sylfaen" w:cs="Sylfaen"/>
                <w:sz w:val="20"/>
                <w:szCs w:val="20"/>
                <w:lang w:val="ka-GE"/>
              </w:rPr>
            </w:pPr>
            <w:r w:rsidRPr="006F644E">
              <w:rPr>
                <w:rFonts w:ascii="Sylfaen" w:hAnsi="Sylfaen" w:cs="Sylfaen"/>
                <w:sz w:val="20"/>
                <w:szCs w:val="20"/>
                <w:lang w:val="ka-GE"/>
              </w:rPr>
              <w:t>მიწიდან 0.6 მეტრამდე</w:t>
            </w:r>
          </w:p>
          <w:p w:rsidR="00287D22" w:rsidRPr="006F644E" w:rsidRDefault="00287D22" w:rsidP="00F136DE">
            <w:pPr>
              <w:spacing w:before="40" w:after="40" w:line="288" w:lineRule="auto"/>
              <w:jc w:val="center"/>
              <w:rPr>
                <w:rFonts w:ascii="AcadNusx" w:hAnsi="AcadNusx" w:cs="AcadNusx"/>
                <w:sz w:val="20"/>
                <w:szCs w:val="20"/>
                <w:lang w:val="ka-GE"/>
              </w:rPr>
            </w:pPr>
            <w:r w:rsidRPr="006F644E">
              <w:rPr>
                <w:rFonts w:ascii="Sylfaen" w:hAnsi="Sylfaen" w:cs="Sylfaen"/>
                <w:sz w:val="20"/>
                <w:szCs w:val="20"/>
                <w:lang w:val="ka-GE"/>
              </w:rPr>
              <w:t>მიწიდან 1.8 მეტრამდე</w:t>
            </w:r>
          </w:p>
        </w:tc>
      </w:tr>
    </w:tbl>
    <w:p w:rsidR="00287D22" w:rsidRPr="006F644E" w:rsidRDefault="00287D22" w:rsidP="00F372BE">
      <w:pPr>
        <w:jc w:val="both"/>
        <w:rPr>
          <w:rFonts w:ascii="Sylfaen" w:hAnsi="Sylfaen" w:cs="Sylfaen"/>
          <w:sz w:val="24"/>
          <w:szCs w:val="24"/>
          <w:lang w:val="ka-GE"/>
        </w:rPr>
      </w:pPr>
    </w:p>
    <w:p w:rsidR="00287D22" w:rsidRPr="006F644E" w:rsidRDefault="00287D22" w:rsidP="007C5C27">
      <w:pPr>
        <w:ind w:left="360"/>
        <w:jc w:val="both"/>
        <w:rPr>
          <w:rFonts w:ascii="Sylfaen" w:hAnsi="Sylfaen" w:cs="Sylfaen"/>
          <w:sz w:val="24"/>
          <w:szCs w:val="24"/>
          <w:lang w:val="ka-GE"/>
        </w:rPr>
      </w:pPr>
    </w:p>
    <w:p w:rsidR="00287D22" w:rsidRPr="006F644E" w:rsidRDefault="00287D22" w:rsidP="000C4C67">
      <w:pPr>
        <w:autoSpaceDE w:val="0"/>
        <w:autoSpaceDN w:val="0"/>
        <w:adjustRightInd w:val="0"/>
        <w:spacing w:before="120" w:after="120" w:line="288" w:lineRule="auto"/>
        <w:rPr>
          <w:rFonts w:ascii="Sylfaen" w:hAnsi="Sylfaen" w:cs="Sylfaen"/>
          <w:b/>
          <w:bCs/>
          <w:sz w:val="24"/>
          <w:szCs w:val="24"/>
          <w:lang w:val="ka-GE"/>
        </w:rPr>
      </w:pPr>
      <w:r w:rsidRPr="006F644E">
        <w:rPr>
          <w:rFonts w:ascii="Sylfaen" w:hAnsi="Sylfaen" w:cs="Sylfaen"/>
          <w:b/>
          <w:bCs/>
          <w:sz w:val="24"/>
          <w:szCs w:val="24"/>
          <w:lang w:val="ka-GE"/>
        </w:rPr>
        <w:t>მუხლი 13. მიწის ნაკვეთის დაყოფა, გაერთიანება და კონფიგურაციის ცვლილება</w:t>
      </w:r>
    </w:p>
    <w:p w:rsidR="00287D22" w:rsidRPr="006F644E" w:rsidRDefault="00287D22" w:rsidP="006F644E">
      <w:pPr>
        <w:numPr>
          <w:ilvl w:val="0"/>
          <w:numId w:val="3"/>
        </w:numPr>
        <w:tabs>
          <w:tab w:val="left" w:pos="360"/>
        </w:tabs>
        <w:spacing w:before="120" w:after="120" w:line="288" w:lineRule="auto"/>
        <w:ind w:left="0" w:firstLine="0"/>
        <w:jc w:val="both"/>
        <w:rPr>
          <w:rFonts w:ascii="AcadNusx" w:hAnsi="AcadNusx" w:cs="AcadNusx"/>
          <w:sz w:val="24"/>
          <w:szCs w:val="24"/>
          <w:lang w:val="ka-GE"/>
        </w:rPr>
      </w:pPr>
      <w:r w:rsidRPr="006F644E">
        <w:rPr>
          <w:rFonts w:ascii="Sylfaen" w:hAnsi="Sylfaen" w:cs="Sylfaen"/>
          <w:sz w:val="24"/>
          <w:szCs w:val="24"/>
          <w:lang w:val="ka-GE"/>
        </w:rPr>
        <w:t>მიწის ნაკვეთების ეფექტიანად განაშენიანებისათვის შესაძლებელია მიწის ნაკვეთ(ებ)ის დაყოფა და გაერთიანება კანონმდებლობის მოთხოვნათა დაცვით</w:t>
      </w:r>
      <w:r w:rsidRPr="006F644E">
        <w:rPr>
          <w:rFonts w:ascii="AcadNusx" w:hAnsi="AcadNusx" w:cs="AcadNusx"/>
          <w:sz w:val="24"/>
          <w:szCs w:val="24"/>
          <w:lang w:val="ka-GE"/>
        </w:rPr>
        <w:t>.</w:t>
      </w:r>
    </w:p>
    <w:p w:rsidR="00287D22" w:rsidRPr="006F644E" w:rsidRDefault="00287D22" w:rsidP="006F644E">
      <w:pPr>
        <w:numPr>
          <w:ilvl w:val="0"/>
          <w:numId w:val="3"/>
        </w:numPr>
        <w:tabs>
          <w:tab w:val="left" w:pos="360"/>
        </w:tabs>
        <w:spacing w:before="120" w:after="120" w:line="288" w:lineRule="auto"/>
        <w:ind w:left="0" w:firstLine="0"/>
        <w:jc w:val="both"/>
        <w:rPr>
          <w:rFonts w:ascii="AcadNusx" w:hAnsi="AcadNusx" w:cs="AcadNusx"/>
          <w:sz w:val="24"/>
          <w:szCs w:val="24"/>
          <w:lang w:val="ka-GE"/>
        </w:rPr>
      </w:pPr>
      <w:r w:rsidRPr="006F644E">
        <w:rPr>
          <w:rFonts w:ascii="Sylfaen" w:hAnsi="Sylfaen" w:cs="Sylfaen"/>
          <w:sz w:val="24"/>
          <w:szCs w:val="24"/>
          <w:lang w:val="ka-GE"/>
        </w:rPr>
        <w:t>მიწის</w:t>
      </w:r>
      <w:r w:rsidRPr="006F644E">
        <w:rPr>
          <w:rFonts w:ascii="AcadNusx" w:hAnsi="AcadNusx" w:cs="AcadNusx"/>
          <w:sz w:val="24"/>
          <w:szCs w:val="24"/>
          <w:lang w:val="ka-GE"/>
        </w:rPr>
        <w:t xml:space="preserve"> </w:t>
      </w:r>
      <w:r w:rsidRPr="006F644E">
        <w:rPr>
          <w:rFonts w:ascii="Sylfaen" w:hAnsi="Sylfaen" w:cs="Sylfaen"/>
          <w:sz w:val="24"/>
          <w:szCs w:val="24"/>
          <w:lang w:val="ka-GE"/>
        </w:rPr>
        <w:t>ნაკვეთის</w:t>
      </w:r>
      <w:r w:rsidRPr="006F644E">
        <w:rPr>
          <w:rFonts w:ascii="AcadNusx" w:hAnsi="AcadNusx" w:cs="AcadNusx"/>
          <w:sz w:val="24"/>
          <w:szCs w:val="24"/>
          <w:lang w:val="ka-GE"/>
        </w:rPr>
        <w:t xml:space="preserve"> </w:t>
      </w:r>
      <w:r w:rsidRPr="006F644E">
        <w:rPr>
          <w:rFonts w:ascii="Sylfaen" w:hAnsi="Sylfaen" w:cs="Sylfaen"/>
          <w:sz w:val="24"/>
          <w:szCs w:val="24"/>
          <w:lang w:val="ka-GE"/>
        </w:rPr>
        <w:t>დაყოფის</w:t>
      </w:r>
      <w:r w:rsidRPr="006F644E">
        <w:rPr>
          <w:rFonts w:ascii="AcadNusx" w:hAnsi="AcadNusx" w:cs="AcadNusx"/>
          <w:sz w:val="24"/>
          <w:szCs w:val="24"/>
          <w:lang w:val="ka-GE"/>
        </w:rPr>
        <w:t xml:space="preserve"> </w:t>
      </w:r>
      <w:r w:rsidRPr="006F644E">
        <w:rPr>
          <w:rFonts w:ascii="Sylfaen" w:hAnsi="Sylfaen" w:cs="Sylfaen"/>
          <w:sz w:val="24"/>
          <w:szCs w:val="24"/>
          <w:lang w:val="ka-GE"/>
        </w:rPr>
        <w:t>შედეგად</w:t>
      </w:r>
      <w:r w:rsidRPr="006F644E">
        <w:rPr>
          <w:rFonts w:ascii="AcadNusx" w:hAnsi="AcadNusx" w:cs="AcadNusx"/>
          <w:sz w:val="24"/>
          <w:szCs w:val="24"/>
          <w:lang w:val="ka-GE"/>
        </w:rPr>
        <w:t xml:space="preserve"> </w:t>
      </w:r>
      <w:r w:rsidRPr="006F644E">
        <w:rPr>
          <w:rFonts w:ascii="Sylfaen" w:hAnsi="Sylfaen" w:cs="Sylfaen"/>
          <w:sz w:val="24"/>
          <w:szCs w:val="24"/>
          <w:lang w:val="ka-GE"/>
        </w:rPr>
        <w:t>წარმოქმნილი</w:t>
      </w:r>
      <w:r w:rsidRPr="006F644E">
        <w:rPr>
          <w:rFonts w:ascii="AcadNusx" w:hAnsi="AcadNusx" w:cs="AcadNusx"/>
          <w:sz w:val="24"/>
          <w:szCs w:val="24"/>
          <w:lang w:val="ka-GE"/>
        </w:rPr>
        <w:t xml:space="preserve"> </w:t>
      </w:r>
      <w:r w:rsidRPr="006F644E">
        <w:rPr>
          <w:rFonts w:ascii="Sylfaen" w:hAnsi="Sylfaen" w:cs="Sylfaen"/>
          <w:sz w:val="24"/>
          <w:szCs w:val="24"/>
          <w:lang w:val="ka-GE"/>
        </w:rPr>
        <w:t>მიწის ნაკვეთების სამშენებლოდ განვითარება ხდება</w:t>
      </w:r>
      <w:r w:rsidRPr="006F644E">
        <w:rPr>
          <w:rFonts w:ascii="AcadNusx" w:hAnsi="AcadNusx" w:cs="AcadNusx"/>
          <w:sz w:val="24"/>
          <w:szCs w:val="24"/>
          <w:lang w:val="ka-GE"/>
        </w:rPr>
        <w:t xml:space="preserve"> </w:t>
      </w:r>
      <w:r w:rsidRPr="006F644E">
        <w:rPr>
          <w:rFonts w:ascii="Sylfaen" w:hAnsi="Sylfaen" w:cs="Sylfaen"/>
          <w:sz w:val="24"/>
          <w:szCs w:val="24"/>
          <w:lang w:val="ka-GE"/>
        </w:rPr>
        <w:t>იმ</w:t>
      </w:r>
      <w:r w:rsidRPr="006F644E">
        <w:rPr>
          <w:rFonts w:ascii="AcadNusx" w:hAnsi="AcadNusx" w:cs="AcadNusx"/>
          <w:sz w:val="24"/>
          <w:szCs w:val="24"/>
          <w:lang w:val="ka-GE"/>
        </w:rPr>
        <w:t xml:space="preserve"> </w:t>
      </w:r>
      <w:r w:rsidRPr="006F644E">
        <w:rPr>
          <w:rFonts w:ascii="Sylfaen" w:hAnsi="Sylfaen" w:cs="Sylfaen"/>
          <w:sz w:val="24"/>
          <w:szCs w:val="24"/>
          <w:lang w:val="ka-GE"/>
        </w:rPr>
        <w:t>შემთხვევაში</w:t>
      </w:r>
      <w:r w:rsidRPr="006F644E">
        <w:rPr>
          <w:rFonts w:ascii="AcadNusx" w:hAnsi="AcadNusx" w:cs="AcadNusx"/>
          <w:sz w:val="24"/>
          <w:szCs w:val="24"/>
          <w:lang w:val="ka-GE"/>
        </w:rPr>
        <w:t xml:space="preserve">, </w:t>
      </w:r>
      <w:r w:rsidRPr="006F644E">
        <w:rPr>
          <w:rFonts w:ascii="Sylfaen" w:hAnsi="Sylfaen" w:cs="Sylfaen"/>
          <w:sz w:val="24"/>
          <w:szCs w:val="24"/>
          <w:lang w:val="ka-GE"/>
        </w:rPr>
        <w:t>თუ</w:t>
      </w:r>
      <w:r w:rsidRPr="006F644E">
        <w:rPr>
          <w:rFonts w:ascii="AcadNusx" w:hAnsi="AcadNusx" w:cs="AcadNusx"/>
          <w:sz w:val="24"/>
          <w:szCs w:val="24"/>
          <w:lang w:val="ka-GE"/>
        </w:rPr>
        <w:t xml:space="preserve"> </w:t>
      </w:r>
      <w:r w:rsidRPr="006F644E">
        <w:rPr>
          <w:rFonts w:ascii="Sylfaen" w:hAnsi="Sylfaen" w:cs="Sylfaen"/>
          <w:sz w:val="24"/>
          <w:szCs w:val="24"/>
          <w:lang w:val="ka-GE"/>
        </w:rPr>
        <w:t>დაყოფის</w:t>
      </w:r>
      <w:r w:rsidRPr="006F644E">
        <w:rPr>
          <w:rFonts w:ascii="AcadNusx" w:hAnsi="AcadNusx" w:cs="AcadNusx"/>
          <w:sz w:val="24"/>
          <w:szCs w:val="24"/>
          <w:lang w:val="ka-GE"/>
        </w:rPr>
        <w:t xml:space="preserve"> </w:t>
      </w:r>
      <w:r w:rsidRPr="006F644E">
        <w:rPr>
          <w:rFonts w:ascii="Sylfaen" w:hAnsi="Sylfaen" w:cs="Sylfaen"/>
          <w:sz w:val="24"/>
          <w:szCs w:val="24"/>
          <w:lang w:val="ka-GE"/>
        </w:rPr>
        <w:t>შედეგად</w:t>
      </w:r>
      <w:r w:rsidRPr="006F644E">
        <w:rPr>
          <w:rFonts w:ascii="AcadNusx" w:hAnsi="AcadNusx" w:cs="AcadNusx"/>
          <w:sz w:val="24"/>
          <w:szCs w:val="24"/>
          <w:lang w:val="ka-GE"/>
        </w:rPr>
        <w:t xml:space="preserve"> </w:t>
      </w:r>
      <w:r w:rsidRPr="006F644E">
        <w:rPr>
          <w:rFonts w:ascii="Sylfaen" w:hAnsi="Sylfaen" w:cs="Sylfaen"/>
          <w:sz w:val="24"/>
          <w:szCs w:val="24"/>
          <w:lang w:val="ka-GE"/>
        </w:rPr>
        <w:t>ახლად</w:t>
      </w:r>
      <w:r w:rsidRPr="006F644E">
        <w:rPr>
          <w:rFonts w:ascii="AcadNusx" w:hAnsi="AcadNusx" w:cs="AcadNusx"/>
          <w:sz w:val="24"/>
          <w:szCs w:val="24"/>
          <w:lang w:val="ka-GE"/>
        </w:rPr>
        <w:t xml:space="preserve"> </w:t>
      </w:r>
      <w:r w:rsidRPr="006F644E">
        <w:rPr>
          <w:rFonts w:ascii="Sylfaen" w:hAnsi="Sylfaen" w:cs="Sylfaen"/>
          <w:sz w:val="24"/>
          <w:szCs w:val="24"/>
          <w:lang w:val="ka-GE"/>
        </w:rPr>
        <w:t>წარმოქმნილი</w:t>
      </w:r>
      <w:r w:rsidRPr="006F644E">
        <w:rPr>
          <w:rFonts w:ascii="AcadNusx" w:hAnsi="AcadNusx" w:cs="AcadNusx"/>
          <w:sz w:val="24"/>
          <w:szCs w:val="24"/>
          <w:lang w:val="ka-GE"/>
        </w:rPr>
        <w:t xml:space="preserve"> </w:t>
      </w:r>
      <w:r w:rsidRPr="006F644E">
        <w:rPr>
          <w:rFonts w:ascii="Sylfaen" w:hAnsi="Sylfaen" w:cs="Sylfaen"/>
          <w:sz w:val="24"/>
          <w:szCs w:val="24"/>
          <w:lang w:val="ka-GE"/>
        </w:rPr>
        <w:t>მიწის</w:t>
      </w:r>
      <w:r w:rsidRPr="006F644E">
        <w:rPr>
          <w:rFonts w:ascii="AcadNusx" w:hAnsi="AcadNusx" w:cs="AcadNusx"/>
          <w:sz w:val="24"/>
          <w:szCs w:val="24"/>
          <w:lang w:val="ka-GE"/>
        </w:rPr>
        <w:t xml:space="preserve"> </w:t>
      </w:r>
      <w:r w:rsidRPr="006F644E">
        <w:rPr>
          <w:rFonts w:ascii="Sylfaen" w:hAnsi="Sylfaen" w:cs="Sylfaen"/>
          <w:sz w:val="24"/>
          <w:szCs w:val="24"/>
          <w:lang w:val="ka-GE"/>
        </w:rPr>
        <w:t>ნაკვეთი</w:t>
      </w:r>
      <w:r w:rsidRPr="006F644E">
        <w:rPr>
          <w:rFonts w:ascii="AcadNusx" w:hAnsi="AcadNusx" w:cs="AcadNusx"/>
          <w:sz w:val="24"/>
          <w:szCs w:val="24"/>
          <w:lang w:val="ka-GE"/>
        </w:rPr>
        <w:t xml:space="preserve"> </w:t>
      </w:r>
      <w:r w:rsidRPr="006F644E">
        <w:rPr>
          <w:rFonts w:ascii="Sylfaen" w:hAnsi="Sylfaen" w:cs="Sylfaen"/>
          <w:sz w:val="24"/>
          <w:szCs w:val="24"/>
          <w:lang w:val="ka-GE"/>
        </w:rPr>
        <w:t>აკმაყოფილებს</w:t>
      </w:r>
      <w:r w:rsidRPr="006F644E">
        <w:rPr>
          <w:rFonts w:ascii="AcadNusx" w:hAnsi="AcadNusx" w:cs="AcadNusx"/>
          <w:sz w:val="24"/>
          <w:szCs w:val="24"/>
          <w:lang w:val="ka-GE"/>
        </w:rPr>
        <w:t xml:space="preserve"> </w:t>
      </w:r>
      <w:r w:rsidRPr="006F644E">
        <w:rPr>
          <w:rFonts w:ascii="Sylfaen" w:hAnsi="Sylfaen" w:cs="Sylfaen"/>
          <w:sz w:val="24"/>
          <w:szCs w:val="24"/>
          <w:lang w:val="ka-GE"/>
        </w:rPr>
        <w:t>ამ რეგლამენტით</w:t>
      </w:r>
      <w:r w:rsidRPr="006F644E">
        <w:rPr>
          <w:rFonts w:ascii="AcadNusx" w:hAnsi="AcadNusx" w:cs="AcadNusx"/>
          <w:sz w:val="24"/>
          <w:szCs w:val="24"/>
          <w:lang w:val="ka-GE"/>
        </w:rPr>
        <w:t xml:space="preserve"> </w:t>
      </w:r>
      <w:r w:rsidRPr="006F644E">
        <w:rPr>
          <w:rFonts w:ascii="Sylfaen" w:hAnsi="Sylfaen" w:cs="Sylfaen"/>
          <w:sz w:val="24"/>
          <w:szCs w:val="24"/>
          <w:lang w:val="ka-GE"/>
        </w:rPr>
        <w:t>დადგენილი</w:t>
      </w:r>
      <w:r w:rsidRPr="006F644E">
        <w:rPr>
          <w:rFonts w:ascii="AcadNusx" w:hAnsi="AcadNusx" w:cs="AcadNusx"/>
          <w:sz w:val="24"/>
          <w:szCs w:val="24"/>
          <w:lang w:val="ka-GE"/>
        </w:rPr>
        <w:t xml:space="preserve"> </w:t>
      </w:r>
      <w:r w:rsidRPr="006F644E">
        <w:rPr>
          <w:rFonts w:ascii="Sylfaen" w:hAnsi="Sylfaen" w:cs="Sylfaen"/>
          <w:sz w:val="24"/>
          <w:szCs w:val="24"/>
          <w:lang w:val="ka-GE"/>
        </w:rPr>
        <w:t>მიწის</w:t>
      </w:r>
      <w:r w:rsidRPr="006F644E">
        <w:rPr>
          <w:rFonts w:ascii="AcadNusx" w:hAnsi="AcadNusx" w:cs="AcadNusx"/>
          <w:sz w:val="24"/>
          <w:szCs w:val="24"/>
          <w:lang w:val="ka-GE"/>
        </w:rPr>
        <w:t xml:space="preserve"> </w:t>
      </w:r>
      <w:r w:rsidRPr="006F644E">
        <w:rPr>
          <w:rFonts w:ascii="Sylfaen" w:hAnsi="Sylfaen" w:cs="Sylfaen"/>
          <w:sz w:val="24"/>
          <w:szCs w:val="24"/>
          <w:lang w:val="ka-GE"/>
        </w:rPr>
        <w:t>ნაკვეთისადმი</w:t>
      </w:r>
      <w:r w:rsidRPr="006F644E">
        <w:rPr>
          <w:rFonts w:ascii="AcadNusx" w:hAnsi="AcadNusx" w:cs="AcadNusx"/>
          <w:sz w:val="24"/>
          <w:szCs w:val="24"/>
          <w:lang w:val="ka-GE"/>
        </w:rPr>
        <w:t xml:space="preserve"> </w:t>
      </w:r>
      <w:r w:rsidRPr="006F644E">
        <w:rPr>
          <w:rFonts w:ascii="Sylfaen" w:hAnsi="Sylfaen" w:cs="Sylfaen"/>
          <w:sz w:val="24"/>
          <w:szCs w:val="24"/>
          <w:lang w:val="ka-GE"/>
        </w:rPr>
        <w:t>წაყენებულ</w:t>
      </w:r>
      <w:r w:rsidRPr="006F644E">
        <w:rPr>
          <w:rFonts w:ascii="AcadNusx" w:hAnsi="AcadNusx" w:cs="AcadNusx"/>
          <w:sz w:val="24"/>
          <w:szCs w:val="24"/>
          <w:lang w:val="ka-GE"/>
        </w:rPr>
        <w:t xml:space="preserve"> </w:t>
      </w:r>
      <w:r w:rsidRPr="006F644E">
        <w:rPr>
          <w:rFonts w:ascii="Sylfaen" w:hAnsi="Sylfaen" w:cs="Sylfaen"/>
          <w:sz w:val="24"/>
          <w:szCs w:val="24"/>
          <w:lang w:val="ka-GE"/>
        </w:rPr>
        <w:t>მოთხოვნებს</w:t>
      </w:r>
      <w:r w:rsidRPr="006F644E">
        <w:rPr>
          <w:rFonts w:ascii="AcadNusx" w:hAnsi="AcadNusx" w:cs="AcadNusx"/>
          <w:sz w:val="24"/>
          <w:szCs w:val="24"/>
          <w:lang w:val="ka-GE"/>
        </w:rPr>
        <w:t>.</w:t>
      </w:r>
    </w:p>
    <w:p w:rsidR="00287D22" w:rsidRPr="006F644E" w:rsidRDefault="00287D22" w:rsidP="006F644E">
      <w:pPr>
        <w:numPr>
          <w:ilvl w:val="0"/>
          <w:numId w:val="3"/>
        </w:numPr>
        <w:tabs>
          <w:tab w:val="left" w:pos="360"/>
        </w:tabs>
        <w:spacing w:before="120" w:after="120" w:line="288" w:lineRule="auto"/>
        <w:ind w:left="0" w:firstLine="0"/>
        <w:jc w:val="both"/>
        <w:rPr>
          <w:rFonts w:ascii="Sylfaen" w:hAnsi="Sylfaen" w:cs="Sylfaen"/>
          <w:sz w:val="24"/>
          <w:szCs w:val="24"/>
          <w:lang w:val="ka-GE"/>
        </w:rPr>
      </w:pPr>
      <w:r w:rsidRPr="006F644E">
        <w:rPr>
          <w:rFonts w:ascii="Sylfaen" w:hAnsi="Sylfaen" w:cs="Sylfaen"/>
          <w:sz w:val="24"/>
          <w:szCs w:val="24"/>
          <w:lang w:val="ka-GE"/>
        </w:rPr>
        <w:t>მიწის</w:t>
      </w:r>
      <w:r w:rsidRPr="006F644E">
        <w:rPr>
          <w:rFonts w:ascii="AcadNusx" w:hAnsi="AcadNusx" w:cs="AcadNusx"/>
          <w:sz w:val="24"/>
          <w:szCs w:val="24"/>
          <w:lang w:val="ka-GE"/>
        </w:rPr>
        <w:t xml:space="preserve"> </w:t>
      </w:r>
      <w:r w:rsidRPr="006F644E">
        <w:rPr>
          <w:rFonts w:ascii="Sylfaen" w:hAnsi="Sylfaen" w:cs="Sylfaen"/>
          <w:sz w:val="24"/>
          <w:szCs w:val="24"/>
          <w:lang w:val="ka-GE"/>
        </w:rPr>
        <w:t>ნაკვეთის</w:t>
      </w:r>
      <w:r w:rsidRPr="006F644E">
        <w:rPr>
          <w:rFonts w:ascii="AcadNusx" w:hAnsi="AcadNusx" w:cs="AcadNusx"/>
          <w:sz w:val="24"/>
          <w:szCs w:val="24"/>
          <w:lang w:val="ka-GE"/>
        </w:rPr>
        <w:t xml:space="preserve"> </w:t>
      </w:r>
      <w:r w:rsidRPr="006F644E">
        <w:rPr>
          <w:rFonts w:ascii="Sylfaen" w:hAnsi="Sylfaen" w:cs="Sylfaen"/>
          <w:sz w:val="24"/>
          <w:szCs w:val="24"/>
          <w:lang w:val="ka-GE"/>
        </w:rPr>
        <w:t>დაყოფისას</w:t>
      </w:r>
      <w:r w:rsidRPr="006F644E">
        <w:rPr>
          <w:rFonts w:ascii="AcadNusx" w:hAnsi="AcadNusx" w:cs="AcadNusx"/>
          <w:sz w:val="24"/>
          <w:szCs w:val="24"/>
          <w:lang w:val="ka-GE"/>
        </w:rPr>
        <w:t xml:space="preserve"> </w:t>
      </w:r>
      <w:r w:rsidRPr="006F644E">
        <w:rPr>
          <w:rFonts w:ascii="Sylfaen" w:hAnsi="Sylfaen" w:cs="Sylfaen"/>
          <w:sz w:val="24"/>
          <w:szCs w:val="24"/>
          <w:lang w:val="ka-GE"/>
        </w:rPr>
        <w:t>შესაძლებელია</w:t>
      </w:r>
      <w:r w:rsidRPr="006F644E">
        <w:rPr>
          <w:rFonts w:ascii="AcadNusx" w:hAnsi="AcadNusx" w:cs="AcadNusx"/>
          <w:sz w:val="24"/>
          <w:szCs w:val="24"/>
          <w:lang w:val="ka-GE"/>
        </w:rPr>
        <w:t xml:space="preserve"> </w:t>
      </w:r>
      <w:r w:rsidRPr="006F644E">
        <w:rPr>
          <w:rFonts w:ascii="Sylfaen" w:hAnsi="Sylfaen" w:cs="Sylfaen"/>
          <w:sz w:val="24"/>
          <w:szCs w:val="24"/>
          <w:lang w:val="ka-GE"/>
        </w:rPr>
        <w:t>სამშენებლოდ მხოლოდ</w:t>
      </w:r>
      <w:r w:rsidRPr="006F644E">
        <w:rPr>
          <w:rFonts w:ascii="AcadNusx" w:hAnsi="AcadNusx" w:cs="AcadNusx"/>
          <w:sz w:val="24"/>
          <w:szCs w:val="24"/>
          <w:lang w:val="ka-GE"/>
        </w:rPr>
        <w:t xml:space="preserve"> </w:t>
      </w:r>
      <w:r w:rsidRPr="006F644E">
        <w:rPr>
          <w:rFonts w:ascii="Sylfaen" w:hAnsi="Sylfaen" w:cs="Sylfaen"/>
          <w:sz w:val="24"/>
          <w:szCs w:val="24"/>
          <w:lang w:val="ka-GE"/>
        </w:rPr>
        <w:t>იმ</w:t>
      </w:r>
      <w:r w:rsidRPr="006F644E">
        <w:rPr>
          <w:rFonts w:ascii="AcadNusx" w:hAnsi="AcadNusx" w:cs="AcadNusx"/>
          <w:sz w:val="24"/>
          <w:szCs w:val="24"/>
          <w:lang w:val="ka-GE"/>
        </w:rPr>
        <w:t xml:space="preserve"> </w:t>
      </w:r>
      <w:r w:rsidRPr="006F644E">
        <w:rPr>
          <w:rFonts w:ascii="Sylfaen" w:hAnsi="Sylfaen" w:cs="Sylfaen"/>
          <w:sz w:val="24"/>
          <w:szCs w:val="24"/>
          <w:lang w:val="ka-GE"/>
        </w:rPr>
        <w:t>მიწის ნაკვეთის</w:t>
      </w:r>
      <w:r w:rsidRPr="006F644E">
        <w:rPr>
          <w:rFonts w:ascii="AcadNusx" w:hAnsi="AcadNusx" w:cs="AcadNusx"/>
          <w:sz w:val="24"/>
          <w:szCs w:val="24"/>
          <w:lang w:val="ka-GE"/>
        </w:rPr>
        <w:t xml:space="preserve"> </w:t>
      </w:r>
      <w:r w:rsidRPr="006F644E">
        <w:rPr>
          <w:rFonts w:ascii="Sylfaen" w:hAnsi="Sylfaen" w:cs="Sylfaen"/>
          <w:sz w:val="24"/>
          <w:szCs w:val="24"/>
          <w:lang w:val="ka-GE"/>
        </w:rPr>
        <w:t>განვითარება</w:t>
      </w:r>
      <w:r w:rsidRPr="006F644E">
        <w:rPr>
          <w:rFonts w:ascii="AcadNusx" w:hAnsi="AcadNusx" w:cs="AcadNusx"/>
          <w:sz w:val="24"/>
          <w:szCs w:val="24"/>
          <w:lang w:val="ka-GE"/>
        </w:rPr>
        <w:t xml:space="preserve">, </w:t>
      </w:r>
      <w:r w:rsidRPr="006F644E">
        <w:rPr>
          <w:rFonts w:ascii="Sylfaen" w:hAnsi="Sylfaen" w:cs="Sylfaen"/>
          <w:sz w:val="24"/>
          <w:szCs w:val="24"/>
          <w:lang w:val="ka-GE"/>
        </w:rPr>
        <w:t>რომლის</w:t>
      </w:r>
      <w:r w:rsidRPr="006F644E">
        <w:rPr>
          <w:rFonts w:ascii="AcadNusx" w:hAnsi="AcadNusx" w:cs="AcadNusx"/>
          <w:sz w:val="24"/>
          <w:szCs w:val="24"/>
          <w:lang w:val="ka-GE"/>
        </w:rPr>
        <w:t xml:space="preserve"> </w:t>
      </w:r>
      <w:r w:rsidRPr="006F644E">
        <w:rPr>
          <w:rFonts w:ascii="Sylfaen" w:hAnsi="Sylfaen" w:cs="Sylfaen"/>
          <w:sz w:val="24"/>
          <w:szCs w:val="24"/>
          <w:lang w:val="ka-GE"/>
        </w:rPr>
        <w:t>ამ რეგლამენტით დადგენილი</w:t>
      </w:r>
      <w:r w:rsidRPr="006F644E">
        <w:rPr>
          <w:rFonts w:ascii="AcadNusx" w:hAnsi="AcadNusx" w:cs="AcadNusx"/>
          <w:sz w:val="24"/>
          <w:szCs w:val="24"/>
          <w:lang w:val="ka-GE"/>
        </w:rPr>
        <w:t xml:space="preserve"> </w:t>
      </w:r>
      <w:r w:rsidRPr="006F644E">
        <w:rPr>
          <w:rFonts w:ascii="Sylfaen" w:hAnsi="Sylfaen" w:cs="Sylfaen"/>
          <w:sz w:val="24"/>
          <w:szCs w:val="24"/>
          <w:lang w:val="ka-GE"/>
        </w:rPr>
        <w:t>სამშენებლო</w:t>
      </w:r>
      <w:r w:rsidRPr="006F644E">
        <w:rPr>
          <w:rFonts w:ascii="AcadNusx" w:hAnsi="AcadNusx" w:cs="AcadNusx"/>
          <w:sz w:val="24"/>
          <w:szCs w:val="24"/>
          <w:lang w:val="ka-GE"/>
        </w:rPr>
        <w:t xml:space="preserve"> </w:t>
      </w:r>
      <w:r w:rsidRPr="006F644E">
        <w:rPr>
          <w:rFonts w:ascii="Sylfaen" w:hAnsi="Sylfaen" w:cs="Sylfaen"/>
          <w:sz w:val="24"/>
          <w:szCs w:val="24"/>
          <w:lang w:val="ka-GE"/>
        </w:rPr>
        <w:t>პოტენციალი</w:t>
      </w:r>
      <w:r w:rsidRPr="006F644E">
        <w:rPr>
          <w:rFonts w:ascii="AcadNusx" w:hAnsi="AcadNusx" w:cs="AcadNusx"/>
          <w:sz w:val="24"/>
          <w:szCs w:val="24"/>
          <w:lang w:val="ka-GE"/>
        </w:rPr>
        <w:t xml:space="preserve"> (</w:t>
      </w:r>
      <w:r w:rsidRPr="006F644E">
        <w:rPr>
          <w:rFonts w:ascii="Sylfaen" w:hAnsi="Sylfaen" w:cs="Sylfaen"/>
          <w:sz w:val="24"/>
          <w:szCs w:val="24"/>
          <w:lang w:val="ka-GE"/>
        </w:rPr>
        <w:t>პარამეტრები/ზომები</w:t>
      </w:r>
      <w:r w:rsidRPr="006F644E">
        <w:rPr>
          <w:rFonts w:ascii="AcadNusx" w:hAnsi="AcadNusx" w:cs="AcadNusx"/>
          <w:sz w:val="24"/>
          <w:szCs w:val="24"/>
          <w:lang w:val="ka-GE"/>
        </w:rPr>
        <w:t xml:space="preserve">) </w:t>
      </w:r>
      <w:r w:rsidRPr="006F644E">
        <w:rPr>
          <w:rFonts w:ascii="Sylfaen" w:hAnsi="Sylfaen" w:cs="Sylfaen"/>
          <w:sz w:val="24"/>
          <w:szCs w:val="24"/>
          <w:lang w:val="ka-GE"/>
        </w:rPr>
        <w:t>არ</w:t>
      </w:r>
      <w:r w:rsidRPr="006F644E">
        <w:rPr>
          <w:rFonts w:ascii="AcadNusx" w:hAnsi="AcadNusx" w:cs="AcadNusx"/>
          <w:sz w:val="24"/>
          <w:szCs w:val="24"/>
          <w:lang w:val="ka-GE"/>
        </w:rPr>
        <w:t xml:space="preserve"> </w:t>
      </w:r>
      <w:r w:rsidRPr="006F644E">
        <w:rPr>
          <w:rFonts w:ascii="Sylfaen" w:hAnsi="Sylfaen" w:cs="Sylfaen"/>
          <w:sz w:val="24"/>
          <w:szCs w:val="24"/>
          <w:lang w:val="ka-GE"/>
        </w:rPr>
        <w:t>არის</w:t>
      </w:r>
      <w:r w:rsidRPr="006F644E">
        <w:rPr>
          <w:rFonts w:ascii="AcadNusx" w:hAnsi="AcadNusx" w:cs="AcadNusx"/>
          <w:sz w:val="24"/>
          <w:szCs w:val="24"/>
          <w:lang w:val="ka-GE"/>
        </w:rPr>
        <w:t xml:space="preserve"> </w:t>
      </w:r>
      <w:r w:rsidRPr="006F644E">
        <w:rPr>
          <w:rFonts w:ascii="Sylfaen" w:hAnsi="Sylfaen" w:cs="Sylfaen"/>
          <w:sz w:val="24"/>
          <w:szCs w:val="24"/>
          <w:lang w:val="ka-GE"/>
        </w:rPr>
        <w:t>ათვისებული</w:t>
      </w:r>
      <w:r w:rsidRPr="006F644E">
        <w:rPr>
          <w:rFonts w:ascii="AcadNusx" w:hAnsi="AcadNusx" w:cs="AcadNusx"/>
          <w:sz w:val="24"/>
          <w:szCs w:val="24"/>
          <w:lang w:val="ka-GE"/>
        </w:rPr>
        <w:t xml:space="preserve">, </w:t>
      </w:r>
      <w:r w:rsidRPr="006F644E">
        <w:rPr>
          <w:rFonts w:ascii="Sylfaen" w:hAnsi="Sylfaen" w:cs="Sylfaen"/>
          <w:sz w:val="24"/>
          <w:szCs w:val="24"/>
          <w:lang w:val="ka-GE"/>
        </w:rPr>
        <w:t>წინააღმდეგ</w:t>
      </w:r>
      <w:r w:rsidRPr="006F644E">
        <w:rPr>
          <w:rFonts w:ascii="AcadNusx" w:hAnsi="AcadNusx" w:cs="AcadNusx"/>
          <w:sz w:val="24"/>
          <w:szCs w:val="24"/>
          <w:lang w:val="ka-GE"/>
        </w:rPr>
        <w:t xml:space="preserve"> </w:t>
      </w:r>
      <w:r w:rsidRPr="006F644E">
        <w:rPr>
          <w:rFonts w:ascii="Sylfaen" w:hAnsi="Sylfaen" w:cs="Sylfaen"/>
          <w:sz w:val="24"/>
          <w:szCs w:val="24"/>
          <w:lang w:val="ka-GE"/>
        </w:rPr>
        <w:t>შემთხვევაში</w:t>
      </w:r>
      <w:r w:rsidRPr="006F644E">
        <w:rPr>
          <w:rFonts w:ascii="AcadNusx" w:hAnsi="AcadNusx" w:cs="AcadNusx"/>
          <w:sz w:val="24"/>
          <w:szCs w:val="24"/>
          <w:lang w:val="ka-GE"/>
        </w:rPr>
        <w:t xml:space="preserve"> </w:t>
      </w:r>
      <w:r w:rsidRPr="006F644E">
        <w:rPr>
          <w:rFonts w:ascii="Sylfaen" w:hAnsi="Sylfaen" w:cs="Sylfaen"/>
          <w:sz w:val="24"/>
          <w:szCs w:val="24"/>
          <w:lang w:val="ka-GE"/>
        </w:rPr>
        <w:t>ახლად</w:t>
      </w:r>
      <w:r w:rsidRPr="006F644E">
        <w:rPr>
          <w:rFonts w:ascii="AcadNusx" w:hAnsi="AcadNusx" w:cs="AcadNusx"/>
          <w:sz w:val="24"/>
          <w:szCs w:val="24"/>
          <w:lang w:val="ka-GE"/>
        </w:rPr>
        <w:t xml:space="preserve"> </w:t>
      </w:r>
      <w:r w:rsidRPr="006F644E">
        <w:rPr>
          <w:rFonts w:ascii="Sylfaen" w:hAnsi="Sylfaen" w:cs="Sylfaen"/>
          <w:sz w:val="24"/>
          <w:szCs w:val="24"/>
          <w:lang w:val="ka-GE"/>
        </w:rPr>
        <w:t>წარმოქმნილი</w:t>
      </w:r>
      <w:r w:rsidRPr="006F644E">
        <w:rPr>
          <w:rFonts w:ascii="AcadNusx" w:hAnsi="AcadNusx" w:cs="AcadNusx"/>
          <w:sz w:val="24"/>
          <w:szCs w:val="24"/>
          <w:lang w:val="ka-GE"/>
        </w:rPr>
        <w:t xml:space="preserve"> </w:t>
      </w:r>
      <w:r w:rsidRPr="006F644E">
        <w:rPr>
          <w:rFonts w:ascii="Sylfaen" w:hAnsi="Sylfaen" w:cs="Sylfaen"/>
          <w:sz w:val="24"/>
          <w:szCs w:val="24"/>
          <w:lang w:val="ka-GE"/>
        </w:rPr>
        <w:t>მიწის</w:t>
      </w:r>
      <w:r w:rsidRPr="006F644E">
        <w:rPr>
          <w:rFonts w:ascii="AcadNusx" w:hAnsi="AcadNusx" w:cs="AcadNusx"/>
          <w:sz w:val="24"/>
          <w:szCs w:val="24"/>
          <w:lang w:val="ka-GE"/>
        </w:rPr>
        <w:t xml:space="preserve"> </w:t>
      </w:r>
      <w:r w:rsidRPr="006F644E">
        <w:rPr>
          <w:rFonts w:ascii="Sylfaen" w:hAnsi="Sylfaen" w:cs="Sylfaen"/>
          <w:sz w:val="24"/>
          <w:szCs w:val="24"/>
          <w:lang w:val="ka-GE"/>
        </w:rPr>
        <w:t>ნაკვეთის სამშენებლოდ განვითარება</w:t>
      </w:r>
      <w:r w:rsidRPr="006F644E">
        <w:rPr>
          <w:rFonts w:ascii="AcadNusx" w:hAnsi="AcadNusx" w:cs="AcadNusx"/>
          <w:sz w:val="24"/>
          <w:szCs w:val="24"/>
          <w:lang w:val="ka-GE"/>
        </w:rPr>
        <w:t xml:space="preserve"> </w:t>
      </w:r>
      <w:r w:rsidRPr="006F644E">
        <w:rPr>
          <w:rFonts w:ascii="Sylfaen" w:hAnsi="Sylfaen" w:cs="Sylfaen"/>
          <w:sz w:val="24"/>
          <w:szCs w:val="24"/>
          <w:lang w:val="ka-GE"/>
        </w:rPr>
        <w:t>დასაშვებია, მხოლოდ დადგენილ პარამეტრებთან შესაბამისობაში მოყვანით.</w:t>
      </w:r>
    </w:p>
    <w:p w:rsidR="00287D22" w:rsidRPr="006F644E" w:rsidRDefault="00287D22" w:rsidP="006F644E">
      <w:pPr>
        <w:numPr>
          <w:ilvl w:val="0"/>
          <w:numId w:val="3"/>
        </w:numPr>
        <w:tabs>
          <w:tab w:val="left" w:pos="360"/>
        </w:tabs>
        <w:spacing w:before="120" w:after="120" w:line="288" w:lineRule="auto"/>
        <w:ind w:left="0" w:firstLine="0"/>
        <w:jc w:val="both"/>
        <w:rPr>
          <w:rFonts w:ascii="Sylfaen" w:hAnsi="Sylfaen" w:cs="Sylfaen"/>
          <w:sz w:val="24"/>
          <w:szCs w:val="24"/>
          <w:lang w:val="ka-GE"/>
        </w:rPr>
      </w:pPr>
      <w:r w:rsidRPr="006F644E">
        <w:rPr>
          <w:rFonts w:ascii="Sylfaen" w:hAnsi="Sylfaen" w:cs="Sylfaen"/>
          <w:sz w:val="24"/>
          <w:szCs w:val="24"/>
          <w:lang w:val="ka-GE"/>
        </w:rPr>
        <w:t xml:space="preserve">სამშენებლო პოტენციალის მქონე და სამშენებლო პოტენციალის არმქონე მიწის ნაკვეთების გაერთიანების შემთხვევაში ახლად წარმოქმნილი მიწის ნაკვეთის სამშენებლოდ განვითარება ათვისებული სამშენებლო პოტენციალის გათვალისწინების გარეშე დაუშვებელია. </w:t>
      </w:r>
    </w:p>
    <w:p w:rsidR="00287D22" w:rsidRPr="006F644E" w:rsidRDefault="00287D22" w:rsidP="006F644E">
      <w:pPr>
        <w:numPr>
          <w:ilvl w:val="0"/>
          <w:numId w:val="3"/>
        </w:numPr>
        <w:tabs>
          <w:tab w:val="left" w:pos="360"/>
        </w:tabs>
        <w:spacing w:before="120" w:after="120" w:line="288" w:lineRule="auto"/>
        <w:ind w:left="0" w:firstLine="0"/>
        <w:jc w:val="both"/>
        <w:rPr>
          <w:rFonts w:ascii="Sylfaen" w:hAnsi="Sylfaen" w:cs="Sylfaen"/>
          <w:b/>
          <w:bCs/>
          <w:sz w:val="24"/>
          <w:szCs w:val="24"/>
          <w:lang w:val="ka-GE"/>
        </w:rPr>
      </w:pPr>
      <w:r w:rsidRPr="006F644E">
        <w:rPr>
          <w:rFonts w:ascii="Sylfaen" w:hAnsi="Sylfaen" w:cs="Sylfaen"/>
          <w:sz w:val="24"/>
          <w:szCs w:val="24"/>
          <w:lang w:val="ka-GE"/>
        </w:rPr>
        <w:t xml:space="preserve">ისეთი მიწის ნაკვეთის დაყოფა, რომელზეც განთავსებულია შენობა-ნაგებობები, უნდა მოხდეს ისე, რომ დაცული იყოს წინამდებარე რეგლამენტის მოთხოვნები. </w:t>
      </w:r>
    </w:p>
    <w:p w:rsidR="00287D22" w:rsidRPr="006F644E" w:rsidRDefault="00287D22" w:rsidP="006F644E">
      <w:pPr>
        <w:numPr>
          <w:ilvl w:val="0"/>
          <w:numId w:val="3"/>
        </w:numPr>
        <w:tabs>
          <w:tab w:val="left" w:pos="360"/>
        </w:tabs>
        <w:spacing w:before="120" w:after="120" w:line="288" w:lineRule="auto"/>
        <w:ind w:left="0" w:firstLine="0"/>
        <w:jc w:val="both"/>
        <w:rPr>
          <w:rFonts w:ascii="Sylfaen" w:hAnsi="Sylfaen" w:cs="Sylfaen"/>
          <w:sz w:val="24"/>
          <w:szCs w:val="24"/>
          <w:lang w:val="ka-GE"/>
        </w:rPr>
      </w:pPr>
      <w:r w:rsidRPr="006F644E">
        <w:rPr>
          <w:rFonts w:ascii="Sylfaen" w:hAnsi="Sylfaen" w:cs="Sylfaen"/>
          <w:sz w:val="24"/>
          <w:szCs w:val="24"/>
          <w:lang w:val="ka-GE"/>
        </w:rPr>
        <w:t>მიწის ნაკვეთების სამშენებლოდ ეფექტიანად გამოყენებისათვის შესაძლებელია მათი საზღვრების კონფიგურაციის შე</w:t>
      </w:r>
      <w:r w:rsidRPr="006F644E">
        <w:rPr>
          <w:rFonts w:ascii="Sylfaen" w:hAnsi="Sylfaen" w:cs="Sylfaen"/>
          <w:sz w:val="24"/>
          <w:szCs w:val="24"/>
          <w:lang w:val="ka-GE"/>
        </w:rPr>
        <w:softHyphen/>
        <w:t>ცვლა, მესაკუთრეებს შორის სათანადო ხელშეკრულების, მათ შორის, ნატურა</w:t>
      </w:r>
      <w:r w:rsidRPr="006F644E">
        <w:rPr>
          <w:rFonts w:ascii="Sylfaen" w:hAnsi="Sylfaen" w:cs="Sylfaen"/>
          <w:sz w:val="24"/>
          <w:szCs w:val="24"/>
          <w:lang w:val="ka-GE"/>
        </w:rPr>
        <w:softHyphen/>
        <w:t xml:space="preserve">ლური ან/და ფულადი კომპენსაციის საფუძველზე; </w:t>
      </w:r>
    </w:p>
    <w:p w:rsidR="00287D22" w:rsidRPr="006F644E" w:rsidRDefault="00287D22" w:rsidP="006F644E">
      <w:pPr>
        <w:numPr>
          <w:ilvl w:val="0"/>
          <w:numId w:val="3"/>
        </w:numPr>
        <w:tabs>
          <w:tab w:val="left" w:pos="360"/>
        </w:tabs>
        <w:spacing w:before="120" w:after="120" w:line="288" w:lineRule="auto"/>
        <w:ind w:left="0" w:firstLine="0"/>
        <w:jc w:val="both"/>
        <w:rPr>
          <w:rFonts w:ascii="Sylfaen" w:hAnsi="Sylfaen" w:cs="Sylfaen"/>
          <w:sz w:val="24"/>
          <w:szCs w:val="24"/>
          <w:lang w:val="ka-GE"/>
        </w:rPr>
      </w:pPr>
      <w:r w:rsidRPr="006F644E">
        <w:rPr>
          <w:rFonts w:ascii="Sylfaen" w:hAnsi="Sylfaen" w:cs="Sylfaen"/>
          <w:sz w:val="24"/>
          <w:szCs w:val="24"/>
          <w:lang w:val="ka-GE"/>
        </w:rPr>
        <w:t>მიწის ნაკვეთის სამშენებლოდ განვითარებისათვის, მიწის ნაკვეთის საკადასტრო საზღვრების ის ადგილები სადაც იქმნება კუთხეები, აღნიშნული უნდა იქ</w:t>
      </w:r>
      <w:r w:rsidRPr="006F644E">
        <w:rPr>
          <w:rFonts w:ascii="Sylfaen" w:hAnsi="Sylfaen" w:cs="Sylfaen"/>
          <w:sz w:val="24"/>
          <w:szCs w:val="24"/>
          <w:lang w:val="ka-GE"/>
        </w:rPr>
        <w:softHyphen/>
        <w:t>ნეს წერტილით, მისი კოორდინატებისა და აბსოლუ</w:t>
      </w:r>
      <w:r w:rsidRPr="006F644E">
        <w:rPr>
          <w:rFonts w:ascii="Sylfaen" w:hAnsi="Sylfaen" w:cs="Sylfaen"/>
          <w:sz w:val="24"/>
          <w:szCs w:val="24"/>
          <w:lang w:val="ka-GE"/>
        </w:rPr>
        <w:softHyphen/>
        <w:t>ტური ნიშ</w:t>
      </w:r>
      <w:r w:rsidRPr="006F644E">
        <w:rPr>
          <w:rFonts w:ascii="Sylfaen" w:hAnsi="Sylfaen" w:cs="Sylfaen"/>
          <w:sz w:val="24"/>
          <w:szCs w:val="24"/>
          <w:lang w:val="ka-GE"/>
        </w:rPr>
        <w:softHyphen/>
        <w:t>ნულის მითითებით.</w:t>
      </w:r>
    </w:p>
    <w:sectPr w:rsidR="00287D22" w:rsidRPr="006F644E" w:rsidSect="006F644E">
      <w:headerReference w:type="default" r:id="rId7"/>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7D22" w:rsidRDefault="00287D22" w:rsidP="000D24DB">
      <w:pPr>
        <w:spacing w:after="0" w:line="240" w:lineRule="auto"/>
      </w:pPr>
      <w:r>
        <w:separator/>
      </w:r>
    </w:p>
  </w:endnote>
  <w:endnote w:type="continuationSeparator" w:id="0">
    <w:p w:rsidR="00287D22" w:rsidRDefault="00287D22" w:rsidP="000D2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cadNusx">
    <w:panose1 w:val="00000000000000000000"/>
    <w:charset w:val="00"/>
    <w:family w:val="auto"/>
    <w:pitch w:val="variable"/>
    <w:sig w:usb0="00000087" w:usb1="00000000" w:usb2="00000000" w:usb3="00000000" w:csb0="0000001B" w:csb1="00000000"/>
  </w:font>
  <w:font w:name="AcadMtavr">
    <w:panose1 w:val="00000000000000000000"/>
    <w:charset w:val="00"/>
    <w:family w:val="auto"/>
    <w:pitch w:val="variable"/>
    <w:sig w:usb0="00000087"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7D22" w:rsidRDefault="00287D22" w:rsidP="000D24DB">
      <w:pPr>
        <w:spacing w:after="0" w:line="240" w:lineRule="auto"/>
      </w:pPr>
      <w:r>
        <w:separator/>
      </w:r>
    </w:p>
  </w:footnote>
  <w:footnote w:type="continuationSeparator" w:id="0">
    <w:p w:rsidR="00287D22" w:rsidRDefault="00287D22" w:rsidP="000D24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D22" w:rsidRDefault="00287D22">
    <w:pPr>
      <w:pStyle w:val="Header"/>
      <w:jc w:val="right"/>
    </w:pPr>
  </w:p>
  <w:p w:rsidR="00287D22" w:rsidRDefault="00287D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EF2065"/>
    <w:multiLevelType w:val="hybridMultilevel"/>
    <w:tmpl w:val="F4A26DB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15:restartNumberingAfterBreak="0">
    <w:nsid w:val="2BD95FF9"/>
    <w:multiLevelType w:val="hybridMultilevel"/>
    <w:tmpl w:val="7DF49E5C"/>
    <w:lvl w:ilvl="0" w:tplc="D37E29FE">
      <w:start w:val="1"/>
      <w:numFmt w:val="decimal"/>
      <w:lvlText w:val="%1."/>
      <w:lvlJc w:val="left"/>
      <w:pPr>
        <w:ind w:left="720" w:hanging="360"/>
      </w:pPr>
      <w:rPr>
        <w:rFonts w:ascii="Sylfaen" w:hAnsi="Sylfaen" w:cs="Sylfaen"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2A90204"/>
    <w:multiLevelType w:val="hybridMultilevel"/>
    <w:tmpl w:val="62E43F5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15:restartNumberingAfterBreak="0">
    <w:nsid w:val="42FC04B0"/>
    <w:multiLevelType w:val="hybridMultilevel"/>
    <w:tmpl w:val="05D2C4FE"/>
    <w:lvl w:ilvl="0" w:tplc="04090001">
      <w:start w:val="1"/>
      <w:numFmt w:val="bullet"/>
      <w:lvlText w:val=""/>
      <w:lvlJc w:val="left"/>
      <w:pPr>
        <w:ind w:left="1287" w:hanging="360"/>
      </w:pPr>
      <w:rPr>
        <w:rFonts w:ascii="Symbol" w:hAnsi="Symbol" w:cs="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cs="Wingdings" w:hint="default"/>
      </w:rPr>
    </w:lvl>
    <w:lvl w:ilvl="3" w:tplc="04090001">
      <w:start w:val="1"/>
      <w:numFmt w:val="bullet"/>
      <w:lvlText w:val=""/>
      <w:lvlJc w:val="left"/>
      <w:pPr>
        <w:ind w:left="3447" w:hanging="360"/>
      </w:pPr>
      <w:rPr>
        <w:rFonts w:ascii="Symbol" w:hAnsi="Symbol" w:cs="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cs="Wingdings" w:hint="default"/>
      </w:rPr>
    </w:lvl>
    <w:lvl w:ilvl="6" w:tplc="04090001">
      <w:start w:val="1"/>
      <w:numFmt w:val="bullet"/>
      <w:lvlText w:val=""/>
      <w:lvlJc w:val="left"/>
      <w:pPr>
        <w:ind w:left="5607" w:hanging="360"/>
      </w:pPr>
      <w:rPr>
        <w:rFonts w:ascii="Symbol" w:hAnsi="Symbol" w:cs="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cs="Wingdings" w:hint="default"/>
      </w:rPr>
    </w:lvl>
  </w:abstractNum>
  <w:abstractNum w:abstractNumId="4" w15:restartNumberingAfterBreak="0">
    <w:nsid w:val="57C562FE"/>
    <w:multiLevelType w:val="hybridMultilevel"/>
    <w:tmpl w:val="2230FD3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2A8B"/>
    <w:rsid w:val="00013442"/>
    <w:rsid w:val="00023F8E"/>
    <w:rsid w:val="00033CBA"/>
    <w:rsid w:val="00037468"/>
    <w:rsid w:val="000645F1"/>
    <w:rsid w:val="000666C1"/>
    <w:rsid w:val="000855BA"/>
    <w:rsid w:val="000C4C67"/>
    <w:rsid w:val="000C5D04"/>
    <w:rsid w:val="000D236D"/>
    <w:rsid w:val="000D24DB"/>
    <w:rsid w:val="000D760E"/>
    <w:rsid w:val="00130FCA"/>
    <w:rsid w:val="001767BD"/>
    <w:rsid w:val="00182A03"/>
    <w:rsid w:val="001A3B77"/>
    <w:rsid w:val="001E4110"/>
    <w:rsid w:val="0020413A"/>
    <w:rsid w:val="00237965"/>
    <w:rsid w:val="00245561"/>
    <w:rsid w:val="00287D22"/>
    <w:rsid w:val="002D17AA"/>
    <w:rsid w:val="002F0718"/>
    <w:rsid w:val="00317547"/>
    <w:rsid w:val="0032732F"/>
    <w:rsid w:val="00332064"/>
    <w:rsid w:val="003609F5"/>
    <w:rsid w:val="00372DB2"/>
    <w:rsid w:val="00376057"/>
    <w:rsid w:val="003B53A2"/>
    <w:rsid w:val="003D6330"/>
    <w:rsid w:val="003F226D"/>
    <w:rsid w:val="003F6032"/>
    <w:rsid w:val="0041022B"/>
    <w:rsid w:val="00423ED4"/>
    <w:rsid w:val="00461D9B"/>
    <w:rsid w:val="00462D50"/>
    <w:rsid w:val="00462F92"/>
    <w:rsid w:val="00467E37"/>
    <w:rsid w:val="004F029A"/>
    <w:rsid w:val="004F5E4F"/>
    <w:rsid w:val="00522A8B"/>
    <w:rsid w:val="005644DE"/>
    <w:rsid w:val="00574D2A"/>
    <w:rsid w:val="0059174C"/>
    <w:rsid w:val="005C2102"/>
    <w:rsid w:val="005E2AED"/>
    <w:rsid w:val="005F083E"/>
    <w:rsid w:val="006003A3"/>
    <w:rsid w:val="00626E75"/>
    <w:rsid w:val="00651DE5"/>
    <w:rsid w:val="006522F2"/>
    <w:rsid w:val="006755DA"/>
    <w:rsid w:val="0067722F"/>
    <w:rsid w:val="00685AAA"/>
    <w:rsid w:val="0069072C"/>
    <w:rsid w:val="006A232F"/>
    <w:rsid w:val="006D0B52"/>
    <w:rsid w:val="006F2D8D"/>
    <w:rsid w:val="006F644E"/>
    <w:rsid w:val="00722B1F"/>
    <w:rsid w:val="0073335A"/>
    <w:rsid w:val="00764184"/>
    <w:rsid w:val="00767212"/>
    <w:rsid w:val="00796801"/>
    <w:rsid w:val="007B0119"/>
    <w:rsid w:val="007C5C27"/>
    <w:rsid w:val="007D2B10"/>
    <w:rsid w:val="00813BD5"/>
    <w:rsid w:val="00821D18"/>
    <w:rsid w:val="00824FD6"/>
    <w:rsid w:val="008368EA"/>
    <w:rsid w:val="00846687"/>
    <w:rsid w:val="008674E9"/>
    <w:rsid w:val="008D1A99"/>
    <w:rsid w:val="00954B36"/>
    <w:rsid w:val="0096597A"/>
    <w:rsid w:val="00974FB3"/>
    <w:rsid w:val="009C1019"/>
    <w:rsid w:val="009C5FA8"/>
    <w:rsid w:val="009D10B1"/>
    <w:rsid w:val="009E34EB"/>
    <w:rsid w:val="00A01747"/>
    <w:rsid w:val="00A076AD"/>
    <w:rsid w:val="00A652EB"/>
    <w:rsid w:val="00A970F4"/>
    <w:rsid w:val="00AD7290"/>
    <w:rsid w:val="00AE69B1"/>
    <w:rsid w:val="00AF60BA"/>
    <w:rsid w:val="00B40887"/>
    <w:rsid w:val="00B511CD"/>
    <w:rsid w:val="00B72377"/>
    <w:rsid w:val="00B82E7E"/>
    <w:rsid w:val="00BA1C13"/>
    <w:rsid w:val="00BA2A7D"/>
    <w:rsid w:val="00C266CE"/>
    <w:rsid w:val="00C65902"/>
    <w:rsid w:val="00CA5B5E"/>
    <w:rsid w:val="00CE19E0"/>
    <w:rsid w:val="00CF089C"/>
    <w:rsid w:val="00D27322"/>
    <w:rsid w:val="00D45C4A"/>
    <w:rsid w:val="00D5110D"/>
    <w:rsid w:val="00D710BB"/>
    <w:rsid w:val="00D922A9"/>
    <w:rsid w:val="00DA5F59"/>
    <w:rsid w:val="00DB623F"/>
    <w:rsid w:val="00DE483E"/>
    <w:rsid w:val="00E26AEA"/>
    <w:rsid w:val="00E374C8"/>
    <w:rsid w:val="00E46D7F"/>
    <w:rsid w:val="00E478CF"/>
    <w:rsid w:val="00E64E96"/>
    <w:rsid w:val="00E85BF5"/>
    <w:rsid w:val="00E9322D"/>
    <w:rsid w:val="00E93727"/>
    <w:rsid w:val="00EB5C0F"/>
    <w:rsid w:val="00EB6CB7"/>
    <w:rsid w:val="00EB70CB"/>
    <w:rsid w:val="00F1008E"/>
    <w:rsid w:val="00F136DE"/>
    <w:rsid w:val="00F22AF2"/>
    <w:rsid w:val="00F23D7D"/>
    <w:rsid w:val="00F372BE"/>
    <w:rsid w:val="00F41078"/>
    <w:rsid w:val="00F43BB4"/>
    <w:rsid w:val="00F53B18"/>
    <w:rsid w:val="00F5458E"/>
    <w:rsid w:val="00F60C28"/>
    <w:rsid w:val="00F72D21"/>
    <w:rsid w:val="00F84DA0"/>
    <w:rsid w:val="00FB1C9C"/>
    <w:rsid w:val="00FB2A2D"/>
    <w:rsid w:val="00FB3F14"/>
    <w:rsid w:val="00FB7DE6"/>
    <w:rsid w:val="00FD60CA"/>
    <w:rsid w:val="00FD780D"/>
    <w:rsid w:val="00FF19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85B02F9C-DDBC-4785-A59B-5F0F3F3F4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23F"/>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41022B"/>
    <w:pPr>
      <w:spacing w:after="0" w:line="240" w:lineRule="auto"/>
    </w:pPr>
    <w:rPr>
      <w:rFonts w:cs="Calibri"/>
    </w:rPr>
  </w:style>
  <w:style w:type="character" w:styleId="CommentReference">
    <w:name w:val="annotation reference"/>
    <w:basedOn w:val="DefaultParagraphFont"/>
    <w:uiPriority w:val="99"/>
    <w:semiHidden/>
    <w:rsid w:val="0041022B"/>
    <w:rPr>
      <w:sz w:val="16"/>
      <w:szCs w:val="16"/>
    </w:rPr>
  </w:style>
  <w:style w:type="paragraph" w:styleId="CommentText">
    <w:name w:val="annotation text"/>
    <w:basedOn w:val="Normal"/>
    <w:link w:val="CommentTextChar"/>
    <w:uiPriority w:val="99"/>
    <w:semiHidden/>
    <w:rsid w:val="0041022B"/>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1022B"/>
    <w:rPr>
      <w:sz w:val="20"/>
      <w:szCs w:val="20"/>
    </w:rPr>
  </w:style>
  <w:style w:type="paragraph" w:styleId="CommentSubject">
    <w:name w:val="annotation subject"/>
    <w:basedOn w:val="CommentText"/>
    <w:next w:val="CommentText"/>
    <w:link w:val="CommentSubjectChar"/>
    <w:uiPriority w:val="99"/>
    <w:semiHidden/>
    <w:rsid w:val="0041022B"/>
    <w:rPr>
      <w:b/>
      <w:bCs/>
    </w:rPr>
  </w:style>
  <w:style w:type="character" w:customStyle="1" w:styleId="CommentSubjectChar">
    <w:name w:val="Comment Subject Char"/>
    <w:basedOn w:val="CommentTextChar"/>
    <w:link w:val="CommentSubject"/>
    <w:uiPriority w:val="99"/>
    <w:semiHidden/>
    <w:locked/>
    <w:rsid w:val="0041022B"/>
    <w:rPr>
      <w:b/>
      <w:bCs/>
      <w:sz w:val="20"/>
      <w:szCs w:val="20"/>
    </w:rPr>
  </w:style>
  <w:style w:type="paragraph" w:styleId="BalloonText">
    <w:name w:val="Balloon Text"/>
    <w:basedOn w:val="Normal"/>
    <w:link w:val="BalloonTextChar"/>
    <w:uiPriority w:val="99"/>
    <w:semiHidden/>
    <w:rsid w:val="004102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1022B"/>
    <w:rPr>
      <w:rFonts w:ascii="Segoe UI" w:hAnsi="Segoe UI" w:cs="Segoe UI"/>
      <w:sz w:val="18"/>
      <w:szCs w:val="18"/>
    </w:rPr>
  </w:style>
  <w:style w:type="paragraph" w:styleId="BodyText">
    <w:name w:val="Body Text"/>
    <w:basedOn w:val="Normal"/>
    <w:link w:val="BodyTextChar"/>
    <w:uiPriority w:val="99"/>
    <w:rsid w:val="0041022B"/>
    <w:pPr>
      <w:widowControl w:val="0"/>
      <w:spacing w:after="0" w:line="240" w:lineRule="auto"/>
      <w:ind w:left="116"/>
    </w:pPr>
    <w:rPr>
      <w:rFonts w:ascii="Sylfaen" w:hAnsi="Sylfaen" w:cs="Sylfaen"/>
      <w:sz w:val="24"/>
      <w:szCs w:val="24"/>
    </w:rPr>
  </w:style>
  <w:style w:type="character" w:customStyle="1" w:styleId="BodyTextChar">
    <w:name w:val="Body Text Char"/>
    <w:basedOn w:val="DefaultParagraphFont"/>
    <w:link w:val="BodyText"/>
    <w:uiPriority w:val="99"/>
    <w:locked/>
    <w:rsid w:val="0041022B"/>
    <w:rPr>
      <w:rFonts w:ascii="Sylfaen" w:eastAsia="Times New Roman" w:hAnsi="Sylfaen" w:cs="Sylfaen"/>
      <w:sz w:val="24"/>
      <w:szCs w:val="24"/>
    </w:rPr>
  </w:style>
  <w:style w:type="paragraph" w:styleId="ListParagraph">
    <w:name w:val="List Paragraph"/>
    <w:basedOn w:val="Normal"/>
    <w:uiPriority w:val="99"/>
    <w:qFormat/>
    <w:rsid w:val="0041022B"/>
    <w:pPr>
      <w:ind w:left="720"/>
    </w:pPr>
  </w:style>
  <w:style w:type="paragraph" w:customStyle="1" w:styleId="TableParagraph">
    <w:name w:val="Table Paragraph"/>
    <w:basedOn w:val="Normal"/>
    <w:uiPriority w:val="99"/>
    <w:rsid w:val="0041022B"/>
    <w:pPr>
      <w:widowControl w:val="0"/>
      <w:spacing w:after="0" w:line="240" w:lineRule="auto"/>
    </w:pPr>
  </w:style>
  <w:style w:type="paragraph" w:styleId="Header">
    <w:name w:val="header"/>
    <w:basedOn w:val="Normal"/>
    <w:link w:val="HeaderChar"/>
    <w:uiPriority w:val="99"/>
    <w:rsid w:val="000D24DB"/>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0D24DB"/>
  </w:style>
  <w:style w:type="paragraph" w:styleId="Footer">
    <w:name w:val="footer"/>
    <w:basedOn w:val="Normal"/>
    <w:link w:val="FooterChar"/>
    <w:uiPriority w:val="99"/>
    <w:rsid w:val="000D24DB"/>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0D2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1</Pages>
  <Words>4162</Words>
  <Characters>23729</Characters>
  <Application>Microsoft Office Word</Application>
  <DocSecurity>0</DocSecurity>
  <Lines>197</Lines>
  <Paragraphs>55</Paragraphs>
  <ScaleCrop>false</ScaleCrop>
  <Company/>
  <LinksUpToDate>false</LinksUpToDate>
  <CharactersWithSpaces>27836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nkvaratskhelia</cp:lastModifiedBy>
  <cp:revision>29</cp:revision>
  <dcterms:created xsi:type="dcterms:W3CDTF">2019-10-22T19:04:00Z</dcterms:created>
  <dcterms:modified xsi:type="dcterms:W3CDTF">2019-12-02T18:21:00Z</dcterms:modified>
</cp:coreProperties>
</file>