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E84" w:rsidRPr="00626E84" w:rsidRDefault="00626E84" w:rsidP="00626E84">
      <w:pPr>
        <w:jc w:val="right"/>
        <w:rPr>
          <w:rFonts w:ascii="Sylfaen" w:eastAsia="Geo ABC" w:hAnsi="Sylfaen" w:cs="Menlo Regular"/>
          <w:b/>
          <w:lang w:val="ka-GE"/>
        </w:rPr>
      </w:pPr>
      <w:r w:rsidRPr="00626E84">
        <w:rPr>
          <w:rFonts w:ascii="Sylfaen" w:eastAsia="Geo ABC" w:hAnsi="Sylfaen" w:cs="Menlo Regular"/>
          <w:b/>
          <w:lang w:val="ka-GE"/>
        </w:rPr>
        <w:t>დანართი №5</w:t>
      </w:r>
    </w:p>
    <w:p w:rsidR="00626E84" w:rsidRPr="00626E84" w:rsidRDefault="00626E84" w:rsidP="00626E84">
      <w:pPr>
        <w:jc w:val="center"/>
        <w:rPr>
          <w:rFonts w:ascii="Sylfaen" w:eastAsia="Geo ABC" w:hAnsi="Sylfaen" w:cs="Menlo Regular"/>
          <w:b/>
          <w:lang w:val="ka-GE"/>
        </w:rPr>
      </w:pPr>
      <w:r w:rsidRPr="00626E84">
        <w:rPr>
          <w:rFonts w:ascii="Sylfaen" w:eastAsia="Geo ABC" w:hAnsi="Sylfaen" w:cs="Menlo Regular"/>
          <w:b/>
          <w:lang w:val="ka-GE"/>
        </w:rPr>
        <w:t xml:space="preserve">ვიზუალური მეტეოროლოგიური პირობების ხილვადობის და </w:t>
      </w:r>
      <w:proofErr w:type="spellStart"/>
      <w:r w:rsidRPr="00626E84">
        <w:rPr>
          <w:rFonts w:ascii="Sylfaen" w:eastAsia="Geo ABC" w:hAnsi="Sylfaen" w:cs="Menlo Regular"/>
          <w:b/>
          <w:lang w:val="ka-GE"/>
        </w:rPr>
        <w:t>ღრუბლიანობამდე</w:t>
      </w:r>
      <w:proofErr w:type="spellEnd"/>
      <w:r w:rsidRPr="00626E84">
        <w:rPr>
          <w:rFonts w:ascii="Sylfaen" w:eastAsia="Geo ABC" w:hAnsi="Sylfaen" w:cs="Menlo Regular"/>
          <w:b/>
          <w:lang w:val="ka-GE"/>
        </w:rPr>
        <w:t xml:space="preserve"> მანძილის  მინიმუმი</w:t>
      </w:r>
    </w:p>
    <w:p w:rsidR="00626E84" w:rsidRDefault="00626E8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1918"/>
        <w:gridCol w:w="1597"/>
        <w:gridCol w:w="2935"/>
      </w:tblGrid>
      <w:tr w:rsidR="00626E84" w:rsidRPr="002334E3" w:rsidTr="004565AE"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26E84" w:rsidRPr="002334E3" w:rsidRDefault="00626E84" w:rsidP="004565AE">
            <w:pPr>
              <w:pStyle w:val="abzacixml"/>
              <w:jc w:val="center"/>
            </w:pPr>
            <w:r w:rsidRPr="002334E3">
              <w:t>აბსოლუტური სიმაღლის დიაპაზონი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26E84" w:rsidRPr="002334E3" w:rsidRDefault="00626E84" w:rsidP="004565AE">
            <w:pPr>
              <w:pStyle w:val="abzacixml"/>
              <w:jc w:val="center"/>
            </w:pPr>
            <w:r w:rsidRPr="002334E3">
              <w:t>საჰაერო სივრცის კლასი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26E84" w:rsidRPr="002334E3" w:rsidRDefault="00626E84" w:rsidP="004565AE">
            <w:pPr>
              <w:pStyle w:val="abzacixml"/>
              <w:jc w:val="center"/>
            </w:pPr>
            <w:r w:rsidRPr="002334E3">
              <w:t>ხილვადობა ფრენისას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26E84" w:rsidRPr="002334E3" w:rsidRDefault="00626E84" w:rsidP="004565AE">
            <w:pPr>
              <w:pStyle w:val="abzacixml"/>
              <w:jc w:val="center"/>
            </w:pPr>
            <w:r w:rsidRPr="002334E3">
              <w:t>ღრუბ</w:t>
            </w:r>
            <w:r>
              <w:t>ლ</w:t>
            </w:r>
            <w:r w:rsidRPr="002334E3">
              <w:t>ებამდე მანძილი</w:t>
            </w:r>
          </w:p>
        </w:tc>
      </w:tr>
      <w:tr w:rsidR="00626E84" w:rsidRPr="002334E3" w:rsidTr="004565AE"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4" w:rsidRPr="002334E3" w:rsidRDefault="00626E84" w:rsidP="004565AE">
            <w:pPr>
              <w:pStyle w:val="abzacixml"/>
            </w:pPr>
            <w:r w:rsidRPr="002334E3">
              <w:t>ზღვის საშუალო დონიდან</w:t>
            </w:r>
            <w:r w:rsidRPr="002334E3">
              <w:rPr>
                <w:lang w:val="en-US"/>
              </w:rPr>
              <w:t xml:space="preserve"> </w:t>
            </w:r>
            <w:r w:rsidRPr="002334E3">
              <w:t xml:space="preserve"> 3050 მეტრი (10 000 ფუტი) სიმაღლეზე მაღლა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pStyle w:val="abzacixml"/>
            </w:pPr>
            <w:r w:rsidRPr="002334E3">
              <w:t>A*** B C D E F 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pStyle w:val="abzacixml"/>
              <w:rPr>
                <w:b/>
                <w:lang w:val="en-US"/>
              </w:rPr>
            </w:pPr>
            <w:r w:rsidRPr="002334E3">
              <w:t>8 კმ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4" w:rsidRPr="002334E3" w:rsidRDefault="00626E84" w:rsidP="004565AE">
            <w:pPr>
              <w:pStyle w:val="ckhrilixml"/>
            </w:pPr>
            <w:r w:rsidRPr="002334E3">
              <w:t xml:space="preserve">1500 მ-ჰორიზონტალურად  </w:t>
            </w:r>
          </w:p>
          <w:p w:rsidR="00626E84" w:rsidRPr="002334E3" w:rsidRDefault="00626E84" w:rsidP="004565AE">
            <w:pPr>
              <w:pStyle w:val="ckhrilixml"/>
            </w:pPr>
            <w:r w:rsidRPr="002334E3">
              <w:t xml:space="preserve">300 მ (1000 ფუტი)-შვეულად </w:t>
            </w:r>
          </w:p>
        </w:tc>
      </w:tr>
      <w:tr w:rsidR="00626E84" w:rsidRPr="002334E3" w:rsidTr="004565AE"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4" w:rsidRPr="002334E3" w:rsidRDefault="00626E84" w:rsidP="004D60E0">
            <w:pPr>
              <w:pStyle w:val="abzacixml"/>
            </w:pPr>
            <w:r w:rsidRPr="002334E3">
              <w:t xml:space="preserve">ზღვის საშუალო დონიდან 3050 მეტრი (10 000 ფუტი) სიმაღლეზე დაბლა და </w:t>
            </w:r>
            <w:r w:rsidR="004D60E0">
              <w:t xml:space="preserve">ზღვის </w:t>
            </w:r>
            <w:r w:rsidR="00E827C9">
              <w:t>საშ</w:t>
            </w:r>
            <w:r w:rsidR="004D60E0">
              <w:t>უალო დონიდან</w:t>
            </w:r>
            <w:r w:rsidR="004D60E0" w:rsidRPr="002334E3">
              <w:t xml:space="preserve"> </w:t>
            </w:r>
            <w:r w:rsidRPr="002334E3">
              <w:t>900 მეტრი (3000 ფუტი) სიმაღლეზე მაღლა, ან ხმელეთიდან 300 მეტრი (1000 ფუტი) სიმაღლეზე მაღლა, იმაზე დამოკიდებულებით, თუ რომელი სიდიდეა მეტი.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pStyle w:val="abzacixml"/>
            </w:pPr>
            <w:r w:rsidRPr="002334E3">
              <w:t>A*** B C D E F 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pStyle w:val="abzacixml"/>
              <w:rPr>
                <w:b/>
                <w:lang w:val="en-US"/>
              </w:rPr>
            </w:pPr>
            <w:r w:rsidRPr="002334E3">
              <w:t>5 კმ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4" w:rsidRPr="002334E3" w:rsidRDefault="00626E84" w:rsidP="004565AE">
            <w:pPr>
              <w:pStyle w:val="ckhrilixml"/>
            </w:pPr>
            <w:r w:rsidRPr="002334E3">
              <w:t xml:space="preserve">1500 მ-ჰორიზონტალურად  </w:t>
            </w:r>
          </w:p>
          <w:p w:rsidR="00626E84" w:rsidRPr="002334E3" w:rsidRDefault="00626E84" w:rsidP="004565AE">
            <w:pPr>
              <w:pStyle w:val="ckhrilixml"/>
            </w:pPr>
            <w:r w:rsidRPr="002334E3">
              <w:t xml:space="preserve">300 მ (1000 ფუტი)-შვეულად </w:t>
            </w:r>
          </w:p>
          <w:p w:rsidR="00626E84" w:rsidRPr="002334E3" w:rsidRDefault="00626E84" w:rsidP="004565AE">
            <w:pPr>
              <w:pStyle w:val="abzacixml"/>
            </w:pPr>
          </w:p>
        </w:tc>
      </w:tr>
      <w:tr w:rsidR="00626E84" w:rsidRPr="002334E3" w:rsidTr="004565AE"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E84" w:rsidRPr="002334E3" w:rsidRDefault="00626E84" w:rsidP="004D60E0">
            <w:pPr>
              <w:pStyle w:val="abzacixml"/>
            </w:pPr>
            <w:r w:rsidRPr="002334E3">
              <w:t>ზღვის საშუალო დონიდან</w:t>
            </w:r>
            <w:r w:rsidRPr="002334E3">
              <w:rPr>
                <w:lang w:val="en-US"/>
              </w:rPr>
              <w:t xml:space="preserve"> </w:t>
            </w:r>
            <w:r w:rsidRPr="002334E3">
              <w:t xml:space="preserve">900 მეტრი (3000 ფუტი) სიმაღლეზე დაბლა ან ხმელეთიდან 300 მეტრი (1000 ფუტი) სიმაღლეზე </w:t>
            </w:r>
            <w:r w:rsidR="004D60E0">
              <w:t>დაბლა</w:t>
            </w:r>
            <w:r w:rsidR="004D60E0" w:rsidRPr="002334E3">
              <w:t xml:space="preserve">, </w:t>
            </w:r>
            <w:r w:rsidRPr="002334E3">
              <w:t>იმაზე დამოკიდებულებით, თუ რომელი სიდიდეა მეტი.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pStyle w:val="abzacixml"/>
            </w:pPr>
            <w:r w:rsidRPr="002334E3">
              <w:t>A*** B C D E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pStyle w:val="abzacixml"/>
              <w:rPr>
                <w:b/>
                <w:lang w:val="en-US"/>
              </w:rPr>
            </w:pPr>
            <w:r w:rsidRPr="002334E3">
              <w:t>5 კმ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4" w:rsidRPr="002334E3" w:rsidRDefault="00626E84" w:rsidP="004565AE">
            <w:pPr>
              <w:pStyle w:val="ckhrilixml"/>
            </w:pPr>
            <w:r w:rsidRPr="002334E3">
              <w:t xml:space="preserve">1500 მ-ჰორიზონტალურად  </w:t>
            </w:r>
          </w:p>
          <w:p w:rsidR="00626E84" w:rsidRPr="002334E3" w:rsidRDefault="00626E84" w:rsidP="004565AE">
            <w:pPr>
              <w:pStyle w:val="ckhrilixml"/>
            </w:pPr>
            <w:r w:rsidRPr="002334E3">
              <w:t xml:space="preserve">300 მ (1000 ფუტი)-შვეულად </w:t>
            </w:r>
          </w:p>
        </w:tc>
      </w:tr>
      <w:tr w:rsidR="00626E84" w:rsidRPr="002334E3" w:rsidTr="004565AE">
        <w:trPr>
          <w:trHeight w:val="578"/>
        </w:trPr>
        <w:tc>
          <w:tcPr>
            <w:tcW w:w="2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spacing w:after="0" w:line="240" w:lineRule="auto"/>
              <w:jc w:val="both"/>
              <w:rPr>
                <w:rFonts w:ascii="Sylfaen" w:eastAsia="Geo ABC" w:hAnsi="Sylfaen" w:cs="Sylfaen"/>
                <w:lang w:val="ka-GE"/>
              </w:rPr>
            </w:pPr>
          </w:p>
        </w:tc>
        <w:tc>
          <w:tcPr>
            <w:tcW w:w="1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pStyle w:val="abzacixml"/>
            </w:pPr>
            <w:r w:rsidRPr="002334E3">
              <w:t>F 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Default="00626E84" w:rsidP="004565AE">
            <w:pPr>
              <w:pStyle w:val="abzacixml"/>
            </w:pPr>
            <w:r>
              <w:t>ღამით</w:t>
            </w:r>
          </w:p>
          <w:p w:rsidR="00626E84" w:rsidRPr="002334E3" w:rsidRDefault="00626E84" w:rsidP="004565AE">
            <w:pPr>
              <w:pStyle w:val="abzacixml"/>
              <w:rPr>
                <w:b/>
                <w:lang w:val="en-US"/>
              </w:rPr>
            </w:pPr>
            <w:r w:rsidRPr="002334E3">
              <w:t>5 კმ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E84" w:rsidRPr="002334E3" w:rsidRDefault="004D60E0" w:rsidP="004565AE">
            <w:pPr>
              <w:pStyle w:val="abzacixml"/>
            </w:pPr>
            <w:r>
              <w:t>ღრუბლებს გარეთ</w:t>
            </w:r>
            <w:r w:rsidRPr="002334E3">
              <w:t xml:space="preserve"> </w:t>
            </w:r>
            <w:r w:rsidR="00626E84" w:rsidRPr="002334E3">
              <w:t>და ხმელეთის ან წყლის ზედაპირის ხილვადობისას</w:t>
            </w:r>
          </w:p>
        </w:tc>
      </w:tr>
      <w:tr w:rsidR="00626E84" w:rsidRPr="002334E3" w:rsidTr="004565AE">
        <w:trPr>
          <w:trHeight w:val="1075"/>
        </w:trPr>
        <w:tc>
          <w:tcPr>
            <w:tcW w:w="2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spacing w:after="0" w:line="240" w:lineRule="auto"/>
              <w:jc w:val="both"/>
              <w:rPr>
                <w:rFonts w:ascii="Sylfaen" w:eastAsia="Geo ABC" w:hAnsi="Sylfaen" w:cs="Sylfaen"/>
                <w:lang w:val="ka-GE"/>
              </w:rPr>
            </w:pPr>
          </w:p>
        </w:tc>
        <w:tc>
          <w:tcPr>
            <w:tcW w:w="1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Pr="002334E3" w:rsidRDefault="00626E84" w:rsidP="004565AE">
            <w:pPr>
              <w:pStyle w:val="abzacixml"/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84" w:rsidRDefault="00626E84" w:rsidP="004565AE">
            <w:pPr>
              <w:pStyle w:val="abzacixml"/>
            </w:pPr>
            <w:r>
              <w:t>დღისით</w:t>
            </w:r>
          </w:p>
          <w:p w:rsidR="00626E84" w:rsidRPr="002334E3" w:rsidRDefault="00626E84" w:rsidP="004565AE">
            <w:pPr>
              <w:pStyle w:val="abzacixml"/>
            </w:pPr>
            <w:r>
              <w:t>3 კმ</w:t>
            </w:r>
          </w:p>
        </w:tc>
        <w:tc>
          <w:tcPr>
            <w:tcW w:w="2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4" w:rsidRPr="002334E3" w:rsidRDefault="00626E84" w:rsidP="004565AE">
            <w:pPr>
              <w:pStyle w:val="abzacixml"/>
            </w:pPr>
          </w:p>
        </w:tc>
      </w:tr>
      <w:tr w:rsidR="00626E84" w:rsidRPr="002334E3" w:rsidTr="004565AE">
        <w:tc>
          <w:tcPr>
            <w:tcW w:w="9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4" w:rsidRPr="002334E3" w:rsidRDefault="00626E84" w:rsidP="004565AE">
            <w:pPr>
              <w:pStyle w:val="abzacixml"/>
            </w:pPr>
            <w:r w:rsidRPr="002334E3">
              <w:t>იმ შემთხვევაში, როცა გადასვლის აბსოლუტური სიმაღლის ფარდობითი სიმაღლე არის ზღვის დონიდან 3 050 მეტრზე ნაკლები, 10 000 ფუტის მაგივრად უნდა იყოს გამოყენებული ფრენის ეშელონი 100.</w:t>
            </w:r>
          </w:p>
        </w:tc>
      </w:tr>
    </w:tbl>
    <w:p w:rsidR="00626E84" w:rsidRDefault="00626E84">
      <w:bookmarkStart w:id="0" w:name="_GoBack"/>
      <w:bookmarkEnd w:id="0"/>
    </w:p>
    <w:sectPr w:rsidR="00626E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 ABC">
    <w:altName w:val="Segoe UI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nlo Regular">
    <w:altName w:val="Arial"/>
    <w:charset w:val="00"/>
    <w:family w:val="auto"/>
    <w:pitch w:val="variable"/>
    <w:sig w:usb0="00000000" w:usb1="D200F9FB" w:usb2="02000028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333"/>
    <w:rsid w:val="000D4100"/>
    <w:rsid w:val="004D60E0"/>
    <w:rsid w:val="00626E84"/>
    <w:rsid w:val="00927A89"/>
    <w:rsid w:val="00E827C9"/>
    <w:rsid w:val="00F14333"/>
    <w:rsid w:val="00F4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F131A6-3ED3-406B-9CFF-EE69E39FC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E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link w:val="abzacixmlChar"/>
    <w:autoRedefine/>
    <w:rsid w:val="00626E84"/>
    <w:pPr>
      <w:spacing w:after="240"/>
      <w:jc w:val="both"/>
    </w:pPr>
    <w:rPr>
      <w:rFonts w:ascii="Sylfaen" w:eastAsia="Geo ABC" w:hAnsi="Sylfaen" w:cs="Sylfaen"/>
      <w:sz w:val="22"/>
      <w:szCs w:val="22"/>
      <w:lang w:val="ka-GE"/>
    </w:rPr>
  </w:style>
  <w:style w:type="character" w:customStyle="1" w:styleId="abzacixmlChar">
    <w:name w:val="abzaci_xml Char"/>
    <w:link w:val="abzacixml"/>
    <w:locked/>
    <w:rsid w:val="00626E84"/>
    <w:rPr>
      <w:rFonts w:ascii="Sylfaen" w:eastAsia="Geo ABC" w:hAnsi="Sylfaen" w:cs="Sylfaen"/>
      <w:lang w:val="ka-GE"/>
    </w:rPr>
  </w:style>
  <w:style w:type="paragraph" w:customStyle="1" w:styleId="ckhrilixml">
    <w:name w:val="ckhrili_xml"/>
    <w:basedOn w:val="abzacixml"/>
    <w:autoRedefine/>
    <w:rsid w:val="00626E84"/>
    <w:pPr>
      <w:jc w:val="left"/>
      <w:outlineLvl w:val="0"/>
    </w:pPr>
    <w:rPr>
      <w:rFonts w:cs="Courier New"/>
      <w:sz w:val="16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26E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6E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6E84"/>
    <w:rPr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26E8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26E84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E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E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Khatuna Abashidze</dc:creator>
  <cp:keywords/>
  <dc:description/>
  <cp:lastModifiedBy>Nino Tsotskolauri</cp:lastModifiedBy>
  <cp:revision>4</cp:revision>
  <dcterms:created xsi:type="dcterms:W3CDTF">2019-04-08T09:34:00Z</dcterms:created>
  <dcterms:modified xsi:type="dcterms:W3CDTF">2019-05-20T11:31:00Z</dcterms:modified>
</cp:coreProperties>
</file>