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EC" w:rsidRPr="00A8723E" w:rsidRDefault="00D770EC" w:rsidP="0082779B">
      <w:pPr>
        <w:spacing w:before="240" w:after="120" w:line="240" w:lineRule="auto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1.</w:t>
      </w:r>
    </w:p>
    <w:p w:rsidR="00D770EC" w:rsidRPr="003A7210" w:rsidRDefault="00D770EC" w:rsidP="004A304A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642E">
        <w:rPr>
          <w:rFonts w:ascii="Sylfaen" w:hAnsi="Sylfaen" w:cs="Sylfaen"/>
          <w:b/>
          <w:bCs/>
          <w:sz w:val="24"/>
          <w:szCs w:val="24"/>
          <w:lang w:val="gl-ES"/>
        </w:rPr>
        <w:t xml:space="preserve">1 </w:t>
      </w:r>
      <w:r w:rsidRPr="0022642E">
        <w:rPr>
          <w:rFonts w:ascii="Sylfaen" w:hAnsi="Sylfaen" w:cs="Sylfaen"/>
          <w:b/>
          <w:bCs/>
          <w:sz w:val="24"/>
          <w:szCs w:val="24"/>
          <w:lang w:val="ka-GE"/>
        </w:rPr>
        <w:t xml:space="preserve">XX (XXX) </w:t>
      </w:r>
      <w:r>
        <w:rPr>
          <w:rFonts w:ascii="Sylfaen" w:hAnsi="Sylfaen" w:cs="Sylfaen"/>
          <w:b/>
          <w:bCs/>
          <w:sz w:val="24"/>
          <w:szCs w:val="24"/>
          <w:lang w:val="gl-ES"/>
        </w:rPr>
        <w:t xml:space="preserve">ფორმატის </w:t>
      </w:r>
      <w:r w:rsidRPr="00937178">
        <w:rPr>
          <w:rFonts w:ascii="Sylfaen" w:hAnsi="Sylfaen" w:cs="Sylfaen"/>
          <w:b/>
          <w:bCs/>
          <w:sz w:val="24"/>
          <w:szCs w:val="24"/>
          <w:lang w:val="gl-ES"/>
        </w:rPr>
        <w:t>მო</w:t>
      </w:r>
      <w:r w:rsidRPr="00937178">
        <w:rPr>
          <w:rFonts w:ascii="Sylfaen" w:hAnsi="Sylfaen" w:cs="Sylfaen"/>
          <w:b/>
          <w:bCs/>
          <w:sz w:val="24"/>
          <w:szCs w:val="24"/>
          <w:lang w:val="ka-GE"/>
        </w:rPr>
        <w:t>კ</w:t>
      </w:r>
      <w:r w:rsidRPr="00937178">
        <w:rPr>
          <w:rFonts w:ascii="Sylfaen" w:hAnsi="Sylfaen" w:cs="Sylfaen"/>
          <w:b/>
          <w:bCs/>
          <w:sz w:val="24"/>
          <w:szCs w:val="24"/>
          <w:lang w:val="gl-ES"/>
        </w:rPr>
        <w:t>ლე ნ</w:t>
      </w:r>
      <w:r w:rsidRPr="0022642E">
        <w:rPr>
          <w:rFonts w:ascii="Sylfaen" w:hAnsi="Sylfaen" w:cs="Sylfaen"/>
          <w:b/>
          <w:bCs/>
          <w:sz w:val="24"/>
          <w:szCs w:val="24"/>
          <w:lang w:val="gl-ES"/>
        </w:rPr>
        <w:t>ომრები (კოდები)</w:t>
      </w:r>
    </w:p>
    <w:tbl>
      <w:tblPr>
        <w:tblpPr w:leftFromText="180" w:rightFromText="180" w:vertAnchor="text" w:horzAnchor="margin" w:tblpXSpec="center" w:tblpY="221"/>
        <w:tblW w:w="14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8"/>
        <w:gridCol w:w="246"/>
        <w:gridCol w:w="450"/>
        <w:gridCol w:w="2231"/>
        <w:gridCol w:w="1359"/>
        <w:gridCol w:w="1962"/>
        <w:gridCol w:w="1704"/>
        <w:gridCol w:w="1417"/>
        <w:gridCol w:w="1276"/>
        <w:gridCol w:w="1701"/>
        <w:gridCol w:w="1064"/>
        <w:gridCol w:w="1146"/>
      </w:tblGrid>
      <w:tr w:rsidR="00D770EC" w:rsidRPr="004210C1">
        <w:trPr>
          <w:trHeight w:val="177"/>
        </w:trPr>
        <w:tc>
          <w:tcPr>
            <w:tcW w:w="378" w:type="dxa"/>
            <w:tcBorders>
              <w:top w:val="nil"/>
              <w:left w:val="nil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4556" w:type="dxa"/>
            <w:gridSpan w:val="11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  <w:lang w:val="gl-ES"/>
              </w:rPr>
              <w:t xml:space="preserve">1 </w:t>
            </w:r>
            <w:r w:rsidRPr="00847C6B">
              <w:rPr>
                <w:sz w:val="10"/>
                <w:szCs w:val="10"/>
              </w:rPr>
              <w:t xml:space="preserve">XX (XXX)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ფორმატის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მოკლე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ნომრების</w:t>
            </w:r>
            <w:r w:rsidRPr="00847C6B">
              <w:rPr>
                <w:sz w:val="10"/>
                <w:szCs w:val="10"/>
                <w:lang w:val="gl-ES"/>
              </w:rPr>
              <w:t xml:space="preserve"> (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კოდების</w:t>
            </w:r>
            <w:r w:rsidRPr="00847C6B">
              <w:rPr>
                <w:sz w:val="10"/>
                <w:szCs w:val="10"/>
                <w:lang w:val="gl-ES"/>
              </w:rPr>
              <w:t xml:space="preserve">) 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პირველი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და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მეორე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ციფრები</w:t>
            </w:r>
          </w:p>
        </w:tc>
      </w:tr>
      <w:tr w:rsidR="00D770EC" w:rsidRPr="004210C1">
        <w:trPr>
          <w:trHeight w:val="177"/>
        </w:trPr>
        <w:tc>
          <w:tcPr>
            <w:tcW w:w="378" w:type="dxa"/>
            <w:vMerge w:val="restart"/>
            <w:textDirection w:val="btLr"/>
            <w:vAlign w:val="center"/>
          </w:tcPr>
          <w:p w:rsidR="00D770EC" w:rsidRPr="00270934" w:rsidRDefault="00D770EC" w:rsidP="00A62D37">
            <w:pPr>
              <w:pStyle w:val="Normal0"/>
              <w:spacing w:line="20" w:lineRule="atLeast"/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1 XX (XXX) 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ფორმატის</w:t>
            </w: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 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მოკლე</w:t>
            </w: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 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ნომრების</w:t>
            </w: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 (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კოდების</w:t>
            </w: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)  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მესამე</w:t>
            </w:r>
            <w:r w:rsidRPr="00270934"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  <w:t xml:space="preserve"> </w:t>
            </w:r>
            <w:r w:rsidRPr="00270934">
              <w:rPr>
                <w:rFonts w:ascii="Times New Roman" w:eastAsia="Times New Roman" w:hAnsi="Sylfaen" w:cs="Sylfaen"/>
                <w:sz w:val="10"/>
                <w:szCs w:val="10"/>
                <w:lang w:val="en-US" w:eastAsia="en-US"/>
              </w:rPr>
              <w:t>ციფრი</w:t>
            </w:r>
          </w:p>
        </w:tc>
        <w:tc>
          <w:tcPr>
            <w:tcW w:w="246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  <w:lang w:val="gl-ES"/>
              </w:rPr>
              <w:t>№</w:t>
            </w:r>
          </w:p>
        </w:tc>
        <w:tc>
          <w:tcPr>
            <w:tcW w:w="450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10</w:t>
            </w: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11</w:t>
            </w:r>
          </w:p>
        </w:tc>
        <w:tc>
          <w:tcPr>
            <w:tcW w:w="1359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12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13</w:t>
            </w:r>
          </w:p>
        </w:tc>
        <w:tc>
          <w:tcPr>
            <w:tcW w:w="170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17</w:t>
            </w:r>
          </w:p>
        </w:tc>
        <w:tc>
          <w:tcPr>
            <w:tcW w:w="106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18</w:t>
            </w:r>
          </w:p>
        </w:tc>
        <w:tc>
          <w:tcPr>
            <w:tcW w:w="11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19</w:t>
            </w:r>
          </w:p>
        </w:tc>
      </w:tr>
      <w:tr w:rsidR="00D770EC" w:rsidRPr="004210C1">
        <w:trPr>
          <w:trHeight w:val="717"/>
        </w:trPr>
        <w:tc>
          <w:tcPr>
            <w:tcW w:w="378" w:type="dxa"/>
            <w:vMerge/>
            <w:textDirection w:val="btLr"/>
            <w:vAlign w:val="center"/>
          </w:tcPr>
          <w:p w:rsidR="00D770EC" w:rsidRPr="00270934" w:rsidRDefault="00D770EC" w:rsidP="00A62D37">
            <w:pPr>
              <w:pStyle w:val="Normal0"/>
              <w:spacing w:line="20" w:lineRule="atLeast"/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 w:eastAsia="en-US"/>
              </w:rPr>
            </w:pPr>
          </w:p>
        </w:tc>
        <w:tc>
          <w:tcPr>
            <w:tcW w:w="246" w:type="dxa"/>
            <w:tcBorders>
              <w:top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1</w:t>
            </w:r>
          </w:p>
        </w:tc>
        <w:tc>
          <w:tcPr>
            <w:tcW w:w="450" w:type="dxa"/>
            <w:vMerge w:val="restart"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საოპერატორო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კომპანიების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არჩევის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პრეფიქსული</w:t>
            </w:r>
            <w:r w:rsidRPr="00847C6B">
              <w:rPr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კოდი</w:t>
            </w: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სახანძრო</w:t>
            </w:r>
            <w:r w:rsidRPr="00847C6B">
              <w:rPr>
                <w:sz w:val="10"/>
                <w:szCs w:val="10"/>
              </w:rPr>
              <w:t>-</w:t>
            </w:r>
          </w:p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სამაშველო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სამსახური</w:t>
            </w:r>
          </w:p>
        </w:tc>
        <w:tc>
          <w:tcPr>
            <w:tcW w:w="1359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საავტომ</w:t>
            </w:r>
            <w:r>
              <w:rPr>
                <w:rFonts w:eastAsia="Times New Roman" w:hAnsi="Sylfaen"/>
                <w:sz w:val="10"/>
                <w:szCs w:val="10"/>
              </w:rPr>
              <w:t>.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ტრანპორტის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მოძრავი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ტექ</w:t>
            </w:r>
            <w:r w:rsidRPr="00847C6B">
              <w:rPr>
                <w:sz w:val="10"/>
                <w:szCs w:val="10"/>
              </w:rPr>
              <w:t xml:space="preserve">.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დახმარება</w:t>
            </w:r>
          </w:p>
        </w:tc>
        <w:tc>
          <w:tcPr>
            <w:tcW w:w="170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საქართველოს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პარლამენტი</w:t>
            </w:r>
          </w:p>
        </w:tc>
        <w:tc>
          <w:tcPr>
            <w:tcW w:w="1417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საქართველოს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მთავრობა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jc w:val="center"/>
              <w:rPr>
                <w:rFonts w:hAnsi="Sylfaen"/>
                <w:highlight w:val="yellow"/>
                <w:lang w:val="ka-GE"/>
              </w:rPr>
            </w:pPr>
            <w:r w:rsidRPr="00847C6B">
              <w:rPr>
                <w:rFonts w:eastAsia="Times New Roman" w:hAnsi="Sylfaen" w:cs="Sylfaen"/>
                <w:lang w:val="ka-GE"/>
              </w:rPr>
              <w:t>მოკლე</w:t>
            </w:r>
            <w:r w:rsidRPr="00847C6B">
              <w:rPr>
                <w:rFonts w:eastAsia="Times New Roman" w:hAnsi="Sylfaen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lang w:val="ka-GE"/>
              </w:rPr>
              <w:t>ნომრები</w:t>
            </w:r>
            <w:r w:rsidRPr="00847C6B">
              <w:rPr>
                <w:rFonts w:eastAsia="Times New Roman" w:hAnsi="Sylfaen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lang w:val="ka-GE"/>
              </w:rPr>
              <w:t>არაავტორიზებადი</w:t>
            </w:r>
            <w:r w:rsidRPr="00847C6B">
              <w:rPr>
                <w:rFonts w:eastAsia="Times New Roman" w:hAnsi="Sylfaen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lang w:val="ka-GE"/>
              </w:rPr>
              <w:t>საქმიანობისათვის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jc w:val="center"/>
              <w:rPr>
                <w:rFonts w:hAnsi="Sylfaen"/>
                <w:highlight w:val="yellow"/>
                <w:lang w:val="ka-GE"/>
              </w:rPr>
            </w:pPr>
            <w:r w:rsidRPr="00847C6B">
              <w:rPr>
                <w:rFonts w:eastAsia="Times New Roman" w:hAnsi="Sylfaen" w:cs="Sylfaen"/>
                <w:lang w:val="gl-ES"/>
              </w:rPr>
              <w:t>მოკლე</w:t>
            </w:r>
            <w:r w:rsidRPr="00847C6B">
              <w:rPr>
                <w:rFonts w:eastAsia="Times New Roman" w:hAnsi="Sylfaen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lang w:val="gl-ES"/>
              </w:rPr>
              <w:t>ნომრები</w:t>
            </w:r>
            <w:r w:rsidRPr="00847C6B">
              <w:rPr>
                <w:rFonts w:eastAsia="Times New Roman" w:hAnsi="Sylfaen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lang w:val="ka-GE"/>
              </w:rPr>
              <w:t>ავტორიზებადი</w:t>
            </w:r>
            <w:r w:rsidRPr="00847C6B">
              <w:rPr>
                <w:rFonts w:eastAsia="Times New Roman" w:hAnsi="Sylfaen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lang w:val="ka-GE"/>
              </w:rPr>
              <w:t>საქმიანობისათვის</w:t>
            </w:r>
          </w:p>
        </w:tc>
        <w:tc>
          <w:tcPr>
            <w:tcW w:w="1064" w:type="dxa"/>
            <w:vMerge w:val="restart"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lang w:val="gl-ES"/>
              </w:rPr>
              <w:t>რეზერვი</w:t>
            </w:r>
          </w:p>
        </w:tc>
        <w:tc>
          <w:tcPr>
            <w:tcW w:w="1146" w:type="dxa"/>
            <w:vMerge w:val="restart"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lang w:val="gl-ES"/>
              </w:rPr>
              <w:t>რეზერვი</w:t>
            </w:r>
          </w:p>
        </w:tc>
      </w:tr>
      <w:tr w:rsidR="00D770EC" w:rsidRPr="004210C1">
        <w:trPr>
          <w:trHeight w:val="618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2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გადაუდებელი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დახმარების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ევრონომერი</w:t>
            </w:r>
          </w:p>
        </w:tc>
        <w:tc>
          <w:tcPr>
            <w:tcW w:w="1359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შსს-ის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საპატრულო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პოლიცია</w:t>
            </w:r>
          </w:p>
        </w:tc>
        <w:tc>
          <w:tcPr>
            <w:tcW w:w="1962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ტაქსის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გამოძახება</w:t>
            </w:r>
          </w:p>
        </w:tc>
        <w:tc>
          <w:tcPr>
            <w:tcW w:w="1704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აჭარის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აფხაზეთის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(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დროებით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ქ</w:t>
            </w:r>
            <w:r w:rsidRPr="00847C6B">
              <w:rPr>
                <w:rFonts w:eastAsia="Times New Roman" w:hAnsi="Sylfaen"/>
                <w:sz w:val="10"/>
                <w:szCs w:val="10"/>
              </w:rPr>
              <w:t>.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თბილისში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)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</w:t>
            </w:r>
            <w:r w:rsidRPr="00847C6B">
              <w:rPr>
                <w:rFonts w:eastAsia="Times New Roman" w:hAnsi="Sylfaen"/>
                <w:sz w:val="10"/>
                <w:szCs w:val="10"/>
              </w:rPr>
              <w:t>.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.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უმაღლესი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საბჭოები</w:t>
            </w:r>
          </w:p>
        </w:tc>
        <w:tc>
          <w:tcPr>
            <w:tcW w:w="1417" w:type="dxa"/>
            <w:vAlign w:val="center"/>
          </w:tcPr>
          <w:p w:rsidR="00D770EC" w:rsidRPr="00DE34BF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</w:rPr>
            </w:pPr>
            <w:r w:rsidRPr="00DE34BF">
              <w:rPr>
                <w:rFonts w:ascii="Sylfaen" w:hAnsi="Sylfaen" w:cs="Sylfaen"/>
                <w:sz w:val="10"/>
                <w:szCs w:val="10"/>
              </w:rPr>
              <w:t>1525</w:t>
            </w:r>
          </w:p>
          <w:p w:rsidR="00D770EC" w:rsidRPr="00831EEA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</w:rPr>
            </w:pPr>
            <w:r w:rsidRPr="00DE34BF">
              <w:rPr>
                <w:rFonts w:ascii="Sylfaen" w:hAnsi="Sylfaen" w:cs="Sylfaen"/>
                <w:sz w:val="10"/>
                <w:szCs w:val="10"/>
              </w:rPr>
              <w:t xml:space="preserve">ეკონომიკისა და მდგრადი განვითარების სამინისტროს სსიპ </w:t>
            </w:r>
            <w:r>
              <w:rPr>
                <w:rFonts w:ascii="Sylfaen" w:hAnsi="Sylfaen" w:cs="Sylfaen"/>
                <w:sz w:val="10"/>
                <w:szCs w:val="10"/>
              </w:rPr>
              <w:t xml:space="preserve">– </w:t>
            </w:r>
            <w:r w:rsidRPr="00DE34BF">
              <w:rPr>
                <w:rFonts w:ascii="Sylfaen" w:hAnsi="Sylfaen" w:cs="Sylfaen"/>
                <w:sz w:val="10"/>
                <w:szCs w:val="10"/>
              </w:rPr>
              <w:t>აწარმოე საქართველოში</w: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18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70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417" w:type="dxa"/>
            <w:vAlign w:val="center"/>
          </w:tcPr>
          <w:p w:rsidR="00D770EC" w:rsidRPr="00DE34BF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DE34BF">
              <w:rPr>
                <w:rFonts w:ascii="Sylfaen" w:hAnsi="Sylfaen" w:cs="Sylfaen"/>
                <w:sz w:val="10"/>
                <w:szCs w:val="10"/>
                <w:lang w:val="ka-GE"/>
              </w:rPr>
              <w:t>1520-1524, 1526-1529</w:t>
            </w:r>
          </w:p>
          <w:p w:rsidR="00D770EC" w:rsidRPr="00831EEA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DE34BF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მთავრობის რეზერვი</w: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ind w:left="113" w:right="113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1167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3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სასწრაფო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სამედიცინო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დახმარება</w:t>
            </w:r>
          </w:p>
        </w:tc>
        <w:tc>
          <w:tcPr>
            <w:tcW w:w="1359" w:type="dxa"/>
            <w:vAlign w:val="center"/>
          </w:tcPr>
          <w:p w:rsidR="00D770EC" w:rsidRPr="007056AF" w:rsidRDefault="00D770EC" w:rsidP="00A62D37">
            <w:pPr>
              <w:spacing w:after="0"/>
              <w:jc w:val="center"/>
              <w:rPr>
                <w:rFonts w:ascii="Sylfaen"/>
                <w:sz w:val="10"/>
                <w:szCs w:val="10"/>
                <w:lang w:val="ka-GE"/>
              </w:rPr>
            </w:pPr>
            <w:r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სახელმწიფო უსაფრთხოების სამსახური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ტრანსპორტის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(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აეროპორტები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,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ავტოსადგურები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,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რკინიგზის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სადგურები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,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საზღვაო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პორტები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,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ადგილობრივი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საზოგადოებრივი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ტრანსპორტის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)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მოძრაობის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საინფორმაციო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-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საცნობარო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სამსახურები</w:t>
            </w: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აჭარის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აფხაზეთის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(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დროებით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ქ</w:t>
            </w:r>
            <w:r w:rsidRPr="00847C6B">
              <w:rPr>
                <w:rFonts w:eastAsia="Times New Roman" w:hAnsi="Sylfaen"/>
                <w:sz w:val="10"/>
                <w:szCs w:val="10"/>
              </w:rPr>
              <w:t>.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თბილისში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)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</w:t>
            </w:r>
            <w:r w:rsidRPr="00847C6B">
              <w:rPr>
                <w:rFonts w:eastAsia="Times New Roman" w:hAnsi="Sylfaen"/>
                <w:sz w:val="10"/>
                <w:szCs w:val="10"/>
              </w:rPr>
              <w:t>.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</w:t>
            </w:r>
            <w:r w:rsidRPr="00847C6B">
              <w:rPr>
                <w:rFonts w:eastAsia="Times New Roman" w:hAnsi="Sylfaen"/>
                <w:sz w:val="10"/>
                <w:szCs w:val="10"/>
              </w:rPr>
              <w:t>.</w:t>
            </w:r>
            <w:r>
              <w:rPr>
                <w:rFonts w:eastAsia="Times New Roman" w:hAnsi="Sylfaen"/>
                <w:sz w:val="10"/>
                <w:szCs w:val="10"/>
                <w:lang w:val="ka-GE"/>
              </w:rPr>
              <w:t>-</w:t>
            </w:r>
            <w:r>
              <w:rPr>
                <w:rFonts w:eastAsia="Times New Roman" w:hAnsi="Sylfaen" w:cs="Sylfaen"/>
                <w:sz w:val="10"/>
                <w:szCs w:val="10"/>
                <w:lang w:val="ka-GE"/>
              </w:rPr>
              <w:t>ების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მთავრობა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770EC" w:rsidRPr="00792E6F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საქართველოს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გარემოსა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და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ბუნებრივი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რესურსების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დაცვის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სამინისტროს</w:t>
            </w:r>
            <w:r w:rsidRPr="00792E6F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სახელმწიფო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საქვეუწყებო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დაწესებულება</w:t>
            </w:r>
            <w:r>
              <w:rPr>
                <w:rFonts w:eastAsia="Times New Roman" w:hAnsi="Sylfaen"/>
                <w:sz w:val="10"/>
                <w:szCs w:val="10"/>
              </w:rPr>
              <w:t xml:space="preserve"> </w:t>
            </w:r>
            <w:r>
              <w:rPr>
                <w:rFonts w:eastAsia="Times New Roman" w:hAnsi="Sylfaen" w:cs="Sylfaen"/>
                <w:sz w:val="10"/>
                <w:szCs w:val="10"/>
              </w:rPr>
              <w:t>–</w:t>
            </w:r>
            <w:r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გარემოსდაცვითი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ზედამხედველობის</w:t>
            </w:r>
            <w:r w:rsidRPr="00792E6F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792E6F">
              <w:rPr>
                <w:rFonts w:eastAsia="Times New Roman" w:hAnsi="Sylfaen" w:cs="Sylfaen"/>
                <w:sz w:val="10"/>
                <w:szCs w:val="10"/>
              </w:rPr>
              <w:t>დეპარტამენტი</w: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  <w:lang w:val="gl-ES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397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4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გაზის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საავარიო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სამსახური</w:t>
            </w:r>
          </w:p>
        </w:tc>
        <w:tc>
          <w:tcPr>
            <w:tcW w:w="1359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რეზერვი</w:t>
            </w: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</w:rPr>
            </w:pPr>
            <w:r w:rsidRPr="00847C6B">
              <w:rPr>
                <w:rFonts w:ascii="Sylfaen" w:hAnsi="Sylfaen" w:cs="Sylfaen"/>
                <w:sz w:val="10"/>
                <w:szCs w:val="10"/>
              </w:rPr>
              <w:t>საქართველოს აღმასრულებელი ხელისუფლების ერთიანი საინფორმაციო სამსახური (რეზერვი)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8"/>
                <w:szCs w:val="18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საქართველოს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მთავრობის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რეზერვი</w:t>
            </w: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cantSplit/>
          <w:trHeight w:val="873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5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ascii="Sylfaen" w:hAnsi="Sylfaen" w:cs="Sylfaen"/>
                <w:sz w:val="10"/>
                <w:szCs w:val="10"/>
              </w:rPr>
              <w:t>კომუნალური მეურნეობის (ელექტრომომარაგება, წყალმომარაგება, სანიაღვრე მეურნეობა) საავარიო სამსახურები</w:t>
            </w:r>
          </w:p>
        </w:tc>
        <w:tc>
          <w:tcPr>
            <w:tcW w:w="1359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შინაგან საქმეთა სამინისტროს </w:t>
            </w:r>
            <w:r w:rsidRPr="00847C6B">
              <w:rPr>
                <w:rFonts w:ascii="Sylfaen" w:hAnsi="Sylfaen" w:cs="Sylfaen"/>
                <w:sz w:val="10"/>
                <w:szCs w:val="10"/>
                <w:lang w:val="es-ES"/>
              </w:rPr>
              <w:t>დაცვის პოლიცი</w:t>
            </w:r>
            <w:r w:rsidRPr="00847C6B">
              <w:rPr>
                <w:rFonts w:ascii="Sylfaen" w:hAnsi="Sylfaen" w:cs="Sylfaen"/>
                <w:sz w:val="10"/>
                <w:szCs w:val="10"/>
                <w:lang w:val="ka-GE"/>
              </w:rPr>
              <w:t>ა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რეზერვი</w:t>
            </w:r>
          </w:p>
        </w:tc>
        <w:tc>
          <w:tcPr>
            <w:tcW w:w="170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ascii="Sylfaen" w:hAnsi="Sylfaen" w:cs="Sylfaen"/>
                <w:sz w:val="10"/>
                <w:szCs w:val="10"/>
              </w:rPr>
              <w:t>აჭარის და აფხაზეთის (დროებით ქ.თბილისში) ა.რ.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>-ების</w:t>
            </w:r>
            <w:r w:rsidRPr="00847C6B">
              <w:rPr>
                <w:rFonts w:ascii="Sylfaen" w:hAnsi="Sylfaen" w:cs="Sylfaen"/>
                <w:sz w:val="10"/>
                <w:szCs w:val="10"/>
              </w:rPr>
              <w:t xml:space="preserve"> სამინისტროები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ind w:right="113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საქართველოს </w:t>
            </w:r>
            <w:r w:rsidRPr="00DC37DC">
              <w:rPr>
                <w:rFonts w:ascii="Sylfaen" w:hAnsi="Sylfaen" w:cs="Sylfaen"/>
                <w:sz w:val="10"/>
                <w:szCs w:val="10"/>
                <w:lang w:val="ka-GE"/>
              </w:rPr>
              <w:t>ფინანსთა სამინისტროს საფინანსო-ანალიტიკური სამსახური და შემოსავლების სამსახური</w:t>
            </w: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b/>
                <w:bCs/>
                <w:color w:val="365F91"/>
                <w:sz w:val="10"/>
                <w:szCs w:val="10"/>
              </w:rPr>
            </w:pPr>
          </w:p>
        </w:tc>
        <w:tc>
          <w:tcPr>
            <w:tcW w:w="1146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b/>
                <w:bCs/>
                <w:color w:val="365F91"/>
                <w:sz w:val="10"/>
                <w:szCs w:val="10"/>
              </w:rPr>
            </w:pPr>
          </w:p>
        </w:tc>
      </w:tr>
      <w:tr w:rsidR="00D770EC" w:rsidRPr="004210C1">
        <w:trPr>
          <w:cantSplit/>
          <w:trHeight w:val="994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6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საზოგადოებრივი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მომსახურება</w:t>
            </w:r>
            <w:r w:rsidRPr="00847C6B">
              <w:rPr>
                <w:sz w:val="10"/>
                <w:szCs w:val="10"/>
              </w:rPr>
              <w:t xml:space="preserve"> (</w:t>
            </w:r>
            <w:r w:rsidRPr="00847C6B">
              <w:rPr>
                <w:rFonts w:ascii="Sylfaen" w:hAnsi="Sylfaen" w:cs="Sylfaen"/>
                <w:sz w:val="10"/>
                <w:szCs w:val="10"/>
              </w:rPr>
              <w:t>ევრონომერი</w:t>
            </w:r>
            <w:r w:rsidRPr="00847C6B">
              <w:rPr>
                <w:sz w:val="10"/>
                <w:szCs w:val="10"/>
              </w:rPr>
              <w:t>)</w:t>
            </w:r>
          </w:p>
        </w:tc>
        <w:tc>
          <w:tcPr>
            <w:tcW w:w="1359" w:type="dxa"/>
            <w:vAlign w:val="center"/>
          </w:tcPr>
          <w:p w:rsidR="00D770EC" w:rsidRPr="000B23C0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0B23C0">
              <w:rPr>
                <w:rFonts w:ascii="Sylfaen" w:hAnsi="Sylfaen" w:cs="Sylfaen"/>
                <w:sz w:val="10"/>
                <w:szCs w:val="10"/>
                <w:lang w:val="ka-GE"/>
              </w:rPr>
              <w:t>შსს გენერალური ინსპექცია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70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სახელმწიფო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რწმუნებულების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>-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გუბერნატორების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ადმინისტრაციები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8"/>
                <w:szCs w:val="18"/>
                <w:lang w:val="ka-GE"/>
              </w:rPr>
              <w:t>საქართველოს</w:t>
            </w:r>
            <w:r w:rsidRPr="00847C6B">
              <w:rPr>
                <w:rFonts w:eastAsia="Times New Roman" w:hAnsi="Sylfaen"/>
                <w:sz w:val="18"/>
                <w:szCs w:val="18"/>
                <w:lang w:val="ka-GE"/>
              </w:rPr>
              <w:t xml:space="preserve">  </w:t>
            </w:r>
            <w:r w:rsidRPr="00847C6B">
              <w:rPr>
                <w:rFonts w:eastAsia="Times New Roman" w:hAnsi="Sylfaen" w:cs="Sylfaen"/>
                <w:sz w:val="18"/>
                <w:szCs w:val="18"/>
                <w:lang w:val="ka-GE"/>
              </w:rPr>
              <w:t>მთავრობის</w:t>
            </w:r>
            <w:r w:rsidRPr="00847C6B">
              <w:rPr>
                <w:rFonts w:eastAsia="Times New Roman" w:hAnsi="Sylfaen"/>
                <w:sz w:val="18"/>
                <w:szCs w:val="18"/>
                <w:lang w:val="ka-GE"/>
              </w:rPr>
              <w:t xml:space="preserve">  </w:t>
            </w:r>
            <w:r w:rsidRPr="00847C6B">
              <w:rPr>
                <w:rFonts w:eastAsia="Times New Roman" w:hAnsi="Sylfaen" w:cs="Sylfaen"/>
                <w:sz w:val="18"/>
                <w:szCs w:val="18"/>
                <w:lang w:val="gl-ES"/>
              </w:rPr>
              <w:t>რეზერვი</w:t>
            </w: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832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7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847C6B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მთავრობის რეზერვი</w:t>
            </w:r>
          </w:p>
        </w:tc>
        <w:tc>
          <w:tcPr>
            <w:tcW w:w="1359" w:type="dxa"/>
            <w:vAlign w:val="center"/>
          </w:tcPr>
          <w:p w:rsidR="00D770EC" w:rsidRPr="00A37A85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რეზერვი</w:t>
            </w:r>
          </w:p>
        </w:tc>
        <w:tc>
          <w:tcPr>
            <w:tcW w:w="1704" w:type="dxa"/>
            <w:vAlign w:val="center"/>
          </w:tcPr>
          <w:p w:rsidR="00D770EC" w:rsidRPr="00376C99" w:rsidRDefault="00D770EC" w:rsidP="00376C99">
            <w:pPr>
              <w:spacing w:after="0"/>
              <w:rPr>
                <w:rFonts w:ascii="Sylfaen"/>
                <w:sz w:val="10"/>
                <w:szCs w:val="10"/>
                <w:lang w:val="ka-GE"/>
              </w:rPr>
            </w:pP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საქართველოს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იუსტიციის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სამინისტროს</w:t>
            </w:r>
            <w:r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>
              <w:rPr>
                <w:rFonts w:eastAsia="Times New Roman" w:hAnsi="Sylfaen" w:cs="Sylfaen"/>
                <w:sz w:val="10"/>
                <w:szCs w:val="10"/>
                <w:lang w:val="ka-GE"/>
              </w:rPr>
              <w:t>სსიპ</w:t>
            </w:r>
            <w:r>
              <w:rPr>
                <w:rFonts w:eastAsia="Times New Roman" w:hAnsi="Sylfaen"/>
                <w:sz w:val="10"/>
                <w:szCs w:val="10"/>
                <w:lang w:val="ka-GE"/>
              </w:rPr>
              <w:t xml:space="preserve"> -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pl-PL"/>
              </w:rPr>
              <w:t>საჯარო</w:t>
            </w:r>
            <w:r w:rsidRPr="00847C6B">
              <w:rPr>
                <w:sz w:val="10"/>
                <w:szCs w:val="10"/>
                <w:lang w:val="pl-PL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pl-PL"/>
              </w:rPr>
              <w:t>რეესტრი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ეროვნული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სააგენტო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, 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საქართველოს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იუსტიციის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სამინისტროს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სსიპ </w:t>
            </w:r>
            <w:r>
              <w:rPr>
                <w:rFonts w:ascii="Sylfaen" w:hAnsi="Sylfaen" w:cs="Sylfaen"/>
                <w:sz w:val="10"/>
                <w:szCs w:val="10"/>
              </w:rPr>
              <w:t>–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 სახელმწიფო სერვისების განვითარების სააგენტო, საქართველოს იუსტიციის სამინისტროს იუსტიციის სახლები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300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8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გაერთიანებ</w:t>
            </w:r>
            <w:r w:rsidRPr="00847C6B">
              <w:rPr>
                <w:sz w:val="10"/>
                <w:szCs w:val="10"/>
              </w:rPr>
              <w:t xml:space="preserve">.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საინფორმ</w:t>
            </w:r>
            <w:r w:rsidRPr="00847C6B">
              <w:rPr>
                <w:sz w:val="10"/>
                <w:szCs w:val="10"/>
              </w:rPr>
              <w:t>-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საცნობარო</w:t>
            </w:r>
            <w:r w:rsidRPr="00847C6B">
              <w:rPr>
                <w:sz w:val="10"/>
                <w:szCs w:val="10"/>
              </w:rPr>
              <w:t xml:space="preserve"> (</w:t>
            </w:r>
            <w:r w:rsidRPr="00847C6B">
              <w:rPr>
                <w:rFonts w:ascii="Sylfaen" w:hAnsi="Sylfaen" w:cs="Sylfaen"/>
                <w:sz w:val="10"/>
                <w:szCs w:val="10"/>
              </w:rPr>
              <w:t>ევრონომერი</w:t>
            </w:r>
            <w:r w:rsidRPr="00847C6B">
              <w:rPr>
                <w:sz w:val="10"/>
                <w:szCs w:val="10"/>
              </w:rPr>
              <w:t>)</w:t>
            </w:r>
          </w:p>
        </w:tc>
        <w:tc>
          <w:tcPr>
            <w:tcW w:w="1359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gl-ES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რეზერვი</w:t>
            </w:r>
          </w:p>
        </w:tc>
        <w:tc>
          <w:tcPr>
            <w:tcW w:w="1704" w:type="dxa"/>
            <w:vAlign w:val="center"/>
          </w:tcPr>
          <w:p w:rsidR="00D770EC" w:rsidRPr="003F47AB" w:rsidRDefault="00D770EC" w:rsidP="00A62D37">
            <w:pPr>
              <w:spacing w:after="0"/>
              <w:jc w:val="center"/>
              <w:rPr>
                <w:rFonts w:ascii="Sylfaen" w:hAnsi="Sylfaen" w:cs="Sylfaen"/>
                <w:b/>
                <w:bCs/>
                <w:sz w:val="10"/>
                <w:szCs w:val="10"/>
                <w:lang w:val="ka-GE"/>
              </w:rPr>
            </w:pPr>
            <w:r w:rsidRPr="003F47AB">
              <w:rPr>
                <w:rFonts w:ascii="Sylfaen" w:hAnsi="Sylfaen" w:cs="Sylfaen"/>
                <w:b/>
                <w:bCs/>
                <w:sz w:val="10"/>
                <w:szCs w:val="10"/>
                <w:lang w:val="ka-GE"/>
              </w:rPr>
              <w:t>1480</w:t>
            </w:r>
          </w:p>
          <w:p w:rsidR="00D770EC" w:rsidRPr="00F549E8" w:rsidRDefault="00D770EC" w:rsidP="00A62D37">
            <w:pPr>
              <w:spacing w:after="0"/>
              <w:jc w:val="center"/>
              <w:rPr>
                <w:rFonts w:ascii="Sylfaen" w:hAnsi="Sylfaen" w:cs="Sylfaen"/>
                <w:b/>
                <w:bCs/>
                <w:sz w:val="10"/>
                <w:szCs w:val="10"/>
                <w:lang w:val="ka-GE"/>
              </w:rPr>
            </w:pPr>
            <w:r w:rsidRPr="003F47AB">
              <w:rPr>
                <w:rFonts w:ascii="Sylfaen" w:hAnsi="Sylfaen" w:cs="Sylfaen"/>
                <w:b/>
                <w:bCs/>
                <w:sz w:val="10"/>
                <w:szCs w:val="10"/>
                <w:lang w:val="ka-GE"/>
              </w:rPr>
              <w:t>სსიპ-საპენსიო სააგენტო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 w:val="restart"/>
            <w:vAlign w:val="center"/>
          </w:tcPr>
          <w:p w:rsidR="00D770EC" w:rsidRPr="00B569C8" w:rsidRDefault="00D770EC" w:rsidP="00A62D37">
            <w:pPr>
              <w:spacing w:after="0"/>
              <w:jc w:val="center"/>
              <w:rPr>
                <w:sz w:val="12"/>
                <w:szCs w:val="12"/>
              </w:rPr>
            </w:pPr>
            <w:r w:rsidRPr="00B569C8">
              <w:rPr>
                <w:rFonts w:eastAsia="Times New Roman" w:hAnsi="Sylfaen" w:cs="Sylfaen"/>
                <w:sz w:val="12"/>
                <w:szCs w:val="12"/>
              </w:rPr>
              <w:t>საფოსტო</w:t>
            </w:r>
            <w:r w:rsidRPr="00B569C8">
              <w:rPr>
                <w:sz w:val="12"/>
                <w:szCs w:val="12"/>
              </w:rPr>
              <w:t xml:space="preserve"> </w:t>
            </w:r>
            <w:r w:rsidRPr="00B569C8">
              <w:rPr>
                <w:rFonts w:eastAsia="Times New Roman" w:hAnsi="Sylfaen" w:cs="Sylfaen"/>
                <w:sz w:val="12"/>
                <w:szCs w:val="12"/>
              </w:rPr>
              <w:t>კავშ</w:t>
            </w:r>
            <w:r w:rsidRPr="00B569C8">
              <w:rPr>
                <w:sz w:val="12"/>
                <w:szCs w:val="12"/>
              </w:rPr>
              <w:t xml:space="preserve">. </w:t>
            </w:r>
            <w:r w:rsidRPr="00B569C8">
              <w:rPr>
                <w:rFonts w:eastAsia="Times New Roman" w:hAnsi="Sylfaen" w:cs="Sylfaen"/>
                <w:sz w:val="12"/>
                <w:szCs w:val="12"/>
              </w:rPr>
              <w:t>ოპერატორების</w:t>
            </w:r>
            <w:r w:rsidRPr="00B569C8">
              <w:rPr>
                <w:sz w:val="12"/>
                <w:szCs w:val="12"/>
              </w:rPr>
              <w:t xml:space="preserve"> </w:t>
            </w:r>
            <w:r w:rsidRPr="00B569C8">
              <w:rPr>
                <w:rFonts w:eastAsia="Times New Roman" w:hAnsi="Sylfaen" w:cs="Sylfaen"/>
                <w:sz w:val="12"/>
                <w:szCs w:val="12"/>
              </w:rPr>
              <w:t>საინფორმაციო</w:t>
            </w:r>
            <w:r w:rsidRPr="00B569C8">
              <w:rPr>
                <w:sz w:val="12"/>
                <w:szCs w:val="12"/>
              </w:rPr>
              <w:t xml:space="preserve"> </w:t>
            </w:r>
            <w:r w:rsidRPr="00B569C8">
              <w:rPr>
                <w:rFonts w:eastAsia="Times New Roman" w:hAnsi="Sylfaen" w:cs="Sylfaen"/>
                <w:sz w:val="12"/>
                <w:szCs w:val="12"/>
              </w:rPr>
              <w:t>სამსახური</w:t>
            </w: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22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927B14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1481</w:t>
            </w:r>
          </w:p>
          <w:p w:rsidR="00D770EC" w:rsidRPr="00927B14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სახალხო დამცველის აპარატი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22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A37A85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A37A85">
              <w:rPr>
                <w:rFonts w:ascii="Sylfaen" w:hAnsi="Sylfaen" w:cs="Sylfaen"/>
                <w:sz w:val="10"/>
                <w:szCs w:val="10"/>
                <w:lang w:val="ka-GE"/>
              </w:rPr>
              <w:t>1482</w:t>
            </w:r>
          </w:p>
          <w:p w:rsidR="00D770EC" w:rsidRPr="00927B14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A37A85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იუსტიციის უმაღლეს საბჭოსთან არსებული სსიპ - საერთო სასამართლოების დეპარტამენტი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 xml:space="preserve"> 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22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A37A85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A37A85">
              <w:rPr>
                <w:rFonts w:ascii="Sylfaen" w:hAnsi="Sylfaen" w:cs="Sylfaen"/>
                <w:sz w:val="10"/>
                <w:szCs w:val="10"/>
                <w:lang w:val="ka-GE"/>
              </w:rPr>
              <w:t>1483</w:t>
            </w:r>
          </w:p>
          <w:p w:rsidR="00D770EC" w:rsidRPr="00DE34BF" w:rsidRDefault="00D770EC" w:rsidP="00927B14">
            <w:pPr>
              <w:spacing w:after="0"/>
              <w:jc w:val="center"/>
              <w:rPr>
                <w:rFonts w:ascii="Sylfaen" w:hAnsi="Sylfaen" w:cs="Sylfaen"/>
                <w:b/>
                <w:bCs/>
                <w:sz w:val="10"/>
                <w:szCs w:val="10"/>
                <w:lang w:val="ka-GE"/>
              </w:rPr>
            </w:pPr>
            <w:r w:rsidRPr="00A37A85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მთავრობის რეზერვი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22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C736FF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C736FF">
              <w:rPr>
                <w:rFonts w:ascii="Sylfaen" w:hAnsi="Sylfaen" w:cs="Sylfaen"/>
                <w:sz w:val="10"/>
                <w:szCs w:val="10"/>
                <w:lang w:val="ka-GE"/>
              </w:rPr>
              <w:t>1484</w:t>
            </w:r>
          </w:p>
          <w:p w:rsidR="00D770EC" w:rsidRPr="005F25F0" w:rsidRDefault="00D770EC" w:rsidP="00927B14">
            <w:pPr>
              <w:spacing w:after="0"/>
              <w:jc w:val="center"/>
              <w:rPr>
                <w:rFonts w:ascii="Sylfaen" w:hAnsi="Sylfaen" w:cs="Sylfaen"/>
                <w:b/>
                <w:bCs/>
                <w:sz w:val="10"/>
                <w:szCs w:val="10"/>
              </w:rPr>
            </w:pPr>
            <w:r w:rsidRPr="00C736FF">
              <w:rPr>
                <w:rFonts w:ascii="Sylfaen" w:hAnsi="Sylfaen" w:cs="Sylfaen"/>
                <w:sz w:val="10"/>
                <w:szCs w:val="10"/>
                <w:lang w:val="ka-GE"/>
              </w:rPr>
              <w:t xml:space="preserve">საქართველოს ეკონომიკისა და მდგრადი განვითარების სამინისტრო, რომელიც დროებით, 2 წლის ვადით, გადასცემს საქართველოს შინაგან საქმეთა სამინისტროს სსიპ </w:t>
            </w:r>
            <w:r>
              <w:rPr>
                <w:rFonts w:ascii="Sylfaen" w:hAnsi="Sylfaen" w:cs="Sylfaen"/>
                <w:sz w:val="10"/>
                <w:szCs w:val="10"/>
              </w:rPr>
              <w:t>–</w:t>
            </w:r>
            <w:r w:rsidRPr="00C736FF">
              <w:rPr>
                <w:rFonts w:ascii="Sylfaen" w:hAnsi="Sylfaen" w:cs="Sylfaen"/>
                <w:sz w:val="10"/>
                <w:szCs w:val="10"/>
                <w:lang w:val="ka-GE"/>
              </w:rPr>
              <w:t xml:space="preserve"> 112-ს ავტოსატრანსპორტო საშუალებების პერიოდული ინსპექტირების რეფორმის ცხელი ხაზისთვის</w:t>
            </w:r>
            <w:r>
              <w:rPr>
                <w:rFonts w:ascii="Sylfaen" w:hAnsi="Sylfaen" w:cs="Sylfaen"/>
                <w:b/>
                <w:bCs/>
                <w:sz w:val="10"/>
                <w:szCs w:val="10"/>
              </w:rPr>
              <w:t xml:space="preserve"> 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631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927B14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148</w:t>
            </w:r>
            <w:r>
              <w:rPr>
                <w:rFonts w:ascii="Sylfaen" w:hAnsi="Sylfaen" w:cs="Sylfaen"/>
                <w:sz w:val="10"/>
                <w:szCs w:val="10"/>
                <w:lang w:val="ka-GE"/>
              </w:rPr>
              <w:t>5</w:t>
            </w: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-1489</w:t>
            </w:r>
          </w:p>
          <w:p w:rsidR="00D770EC" w:rsidRPr="00927B14" w:rsidRDefault="00D770EC" w:rsidP="00927B14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მთავრობის რეზერვი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519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9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ელექტრონული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კომუნიკაციების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საოპერატორო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კომპანიების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სამსახურების</w:t>
            </w:r>
            <w:r w:rsidRPr="00847C6B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ka-GE"/>
              </w:rPr>
              <w:t>რეზერვი</w:t>
            </w:r>
          </w:p>
        </w:tc>
        <w:tc>
          <w:tcPr>
            <w:tcW w:w="1359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Merge w:val="restart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რეზერვი</w:t>
            </w:r>
          </w:p>
        </w:tc>
        <w:tc>
          <w:tcPr>
            <w:tcW w:w="1704" w:type="dxa"/>
            <w:vAlign w:val="center"/>
          </w:tcPr>
          <w:p w:rsidR="00D770EC" w:rsidRPr="00927B14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1490-1498</w:t>
            </w:r>
            <w:r w:rsidRPr="00927B14">
              <w:rPr>
                <w:rFonts w:ascii="Sylfaen" w:hAnsi="Sylfaen" w:cs="Sylfaen"/>
                <w:sz w:val="10"/>
                <w:szCs w:val="10"/>
              </w:rPr>
              <w:t xml:space="preserve"> </w:t>
            </w:r>
          </w:p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927B14">
              <w:rPr>
                <w:rFonts w:ascii="Sylfaen" w:hAnsi="Sylfaen" w:cs="Sylfaen"/>
                <w:sz w:val="10"/>
                <w:szCs w:val="10"/>
                <w:lang w:val="ka-GE"/>
              </w:rPr>
              <w:t>საქართველოს მთავრობის რეზერვი</w:t>
            </w:r>
          </w:p>
        </w:tc>
        <w:tc>
          <w:tcPr>
            <w:tcW w:w="1417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rPr>
                <w:sz w:val="10"/>
                <w:szCs w:val="10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sz w:val="18"/>
                <w:szCs w:val="18"/>
                <w:lang w:val="ka-GE"/>
              </w:rPr>
            </w:pPr>
            <w:r w:rsidRPr="00847C6B">
              <w:rPr>
                <w:rFonts w:eastAsia="Times New Roman" w:hAnsi="Sylfaen" w:cs="Sylfaen"/>
                <w:sz w:val="18"/>
                <w:szCs w:val="18"/>
                <w:lang w:val="gl-ES"/>
              </w:rPr>
              <w:t>რეზერვი</w:t>
            </w: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519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ka-GE"/>
              </w:rPr>
            </w:pPr>
          </w:p>
        </w:tc>
        <w:tc>
          <w:tcPr>
            <w:tcW w:w="1359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</w:rPr>
            </w:pPr>
          </w:p>
        </w:tc>
        <w:tc>
          <w:tcPr>
            <w:tcW w:w="1962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hAnsi="Sylfaen"/>
                <w:sz w:val="10"/>
                <w:szCs w:val="10"/>
                <w:lang w:val="gl-ES"/>
              </w:rPr>
            </w:pPr>
          </w:p>
        </w:tc>
        <w:tc>
          <w:tcPr>
            <w:tcW w:w="1704" w:type="dxa"/>
            <w:vAlign w:val="center"/>
          </w:tcPr>
          <w:p w:rsidR="00D770EC" w:rsidRPr="00927B14" w:rsidRDefault="00D770EC" w:rsidP="00927B14">
            <w:pPr>
              <w:spacing w:after="0"/>
              <w:jc w:val="center"/>
              <w:rPr>
                <w:rFonts w:hAnsi="Sylfaen"/>
                <w:sz w:val="10"/>
                <w:szCs w:val="10"/>
                <w:lang w:val="ka-GE"/>
              </w:rPr>
            </w:pPr>
            <w:r>
              <w:rPr>
                <w:rFonts w:eastAsia="Times New Roman" w:hAnsi="Sylfaen"/>
                <w:sz w:val="10"/>
                <w:szCs w:val="10"/>
                <w:lang w:val="ka-GE"/>
              </w:rPr>
              <w:t>1499</w:t>
            </w:r>
          </w:p>
          <w:p w:rsidR="00D770EC" w:rsidRPr="00847C6B" w:rsidRDefault="00D770EC" w:rsidP="00927B14">
            <w:pPr>
              <w:spacing w:after="0"/>
              <w:jc w:val="center"/>
              <w:rPr>
                <w:rFonts w:hAnsi="Sylfaen"/>
                <w:sz w:val="10"/>
                <w:szCs w:val="10"/>
                <w:lang w:val="ka-GE"/>
              </w:rPr>
            </w:pP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საქართველოს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შრომის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,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ჯანმრთელობისა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და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სოციალური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დაცვის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სამინისტროს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სახელმწიფო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კონტროლს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დაქვემდებარებული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სსიპ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–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საგანგებო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სიტუაციების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კოორდინაციისა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და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გადაუდებელი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დახმარების</w:t>
            </w:r>
            <w:r w:rsidRPr="00927B14">
              <w:rPr>
                <w:rFonts w:eastAsia="Times New Roman" w:hAnsi="Sylfaen"/>
                <w:sz w:val="10"/>
                <w:szCs w:val="10"/>
                <w:lang w:val="ka-GE"/>
              </w:rPr>
              <w:t xml:space="preserve"> </w:t>
            </w:r>
            <w:r w:rsidRPr="00927B14">
              <w:rPr>
                <w:rFonts w:eastAsia="Times New Roman" w:hAnsi="Sylfaen" w:cs="Sylfaen"/>
                <w:sz w:val="10"/>
                <w:szCs w:val="10"/>
                <w:lang w:val="ka-GE"/>
              </w:rPr>
              <w:t>ცენტრი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D770EC" w:rsidRPr="00847C6B" w:rsidRDefault="00D770EC" w:rsidP="00A62D37">
            <w:pPr>
              <w:spacing w:after="0"/>
              <w:ind w:left="113" w:right="113"/>
              <w:jc w:val="center"/>
              <w:rPr>
                <w:rFonts w:hAnsi="Sylfaen"/>
                <w:sz w:val="18"/>
                <w:szCs w:val="18"/>
                <w:lang w:val="gl-ES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  <w:tr w:rsidR="00D770EC" w:rsidRPr="004210C1">
        <w:trPr>
          <w:trHeight w:val="35"/>
        </w:trPr>
        <w:tc>
          <w:tcPr>
            <w:tcW w:w="378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46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sz w:val="10"/>
                <w:szCs w:val="10"/>
              </w:rPr>
              <w:t>0</w:t>
            </w:r>
          </w:p>
        </w:tc>
        <w:tc>
          <w:tcPr>
            <w:tcW w:w="450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2231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ელექტრონული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კომუნიკაციების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საოპერატორო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კომპანიების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საავარიო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და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საინფორმაციო</w:t>
            </w:r>
            <w:r w:rsidRPr="00847C6B">
              <w:rPr>
                <w:rFonts w:eastAsia="Times New Roman" w:hAnsi="Sylfaen"/>
                <w:sz w:val="10"/>
                <w:szCs w:val="10"/>
              </w:rPr>
              <w:t>-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საცნობარო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სამსახურ</w:t>
            </w:r>
            <w:r>
              <w:rPr>
                <w:rFonts w:eastAsia="Times New Roman" w:hAnsi="Sylfaen" w:cs="Sylfaen"/>
                <w:sz w:val="10"/>
                <w:szCs w:val="10"/>
                <w:lang w:val="ka-GE"/>
              </w:rPr>
              <w:t>ი</w:t>
            </w:r>
          </w:p>
        </w:tc>
        <w:tc>
          <w:tcPr>
            <w:tcW w:w="1359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</w:rPr>
              <w:t>შსს</w:t>
            </w:r>
            <w:r w:rsidRPr="00847C6B">
              <w:rPr>
                <w:sz w:val="10"/>
                <w:szCs w:val="10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რეზერვი</w:t>
            </w:r>
          </w:p>
        </w:tc>
        <w:tc>
          <w:tcPr>
            <w:tcW w:w="1962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ka-GE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ადგილობრივი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თვითმმართველობის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ორგანოების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ცხელი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ხაზები</w:t>
            </w:r>
          </w:p>
        </w:tc>
        <w:tc>
          <w:tcPr>
            <w:tcW w:w="1704" w:type="dxa"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gl-ES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საქართველოს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სამინისტროები</w:t>
            </w:r>
            <w:r w:rsidRPr="00847C6B">
              <w:rPr>
                <w:rFonts w:eastAsia="Times New Roman" w:hAnsi="Sylfaen"/>
                <w:sz w:val="10"/>
                <w:szCs w:val="1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  <w:lang w:val="gl-ES"/>
              </w:rPr>
            </w:pPr>
            <w:r w:rsidRPr="00847C6B">
              <w:rPr>
                <w:rFonts w:eastAsia="Times New Roman" w:hAnsi="Sylfaen" w:cs="Sylfaen"/>
                <w:sz w:val="10"/>
                <w:szCs w:val="10"/>
                <w:lang w:val="gl-ES"/>
              </w:rPr>
              <w:t>საქართველოს</w:t>
            </w:r>
            <w:r w:rsidRPr="00847C6B">
              <w:rPr>
                <w:rFonts w:eastAsia="Times New Roman" w:hAnsi="Sylfaen"/>
                <w:sz w:val="10"/>
                <w:szCs w:val="10"/>
                <w:lang w:val="gl-ES"/>
              </w:rPr>
              <w:t xml:space="preserve"> </w:t>
            </w:r>
            <w:r w:rsidRPr="00847C6B">
              <w:rPr>
                <w:rFonts w:eastAsia="Times New Roman" w:hAnsi="Sylfaen" w:cs="Sylfaen"/>
                <w:sz w:val="10"/>
                <w:szCs w:val="10"/>
              </w:rPr>
              <w:t>სამინისტროები</w:t>
            </w:r>
          </w:p>
        </w:tc>
        <w:tc>
          <w:tcPr>
            <w:tcW w:w="127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vMerge/>
            <w:vAlign w:val="center"/>
          </w:tcPr>
          <w:p w:rsidR="00D770EC" w:rsidRPr="00847C6B" w:rsidRDefault="00D770EC" w:rsidP="00A62D37">
            <w:pPr>
              <w:rPr>
                <w:sz w:val="10"/>
                <w:szCs w:val="10"/>
              </w:rPr>
            </w:pPr>
          </w:p>
        </w:tc>
        <w:tc>
          <w:tcPr>
            <w:tcW w:w="1064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rFonts w:ascii="Sylfaen" w:hAnsi="Sylfaen" w:cs="Sylfaen"/>
                <w:sz w:val="10"/>
                <w:szCs w:val="10"/>
                <w:lang w:val="ka-GE"/>
              </w:rPr>
            </w:pPr>
          </w:p>
        </w:tc>
        <w:tc>
          <w:tcPr>
            <w:tcW w:w="1146" w:type="dxa"/>
            <w:vMerge/>
            <w:vAlign w:val="center"/>
          </w:tcPr>
          <w:p w:rsidR="00D770EC" w:rsidRPr="00847C6B" w:rsidRDefault="00D770EC" w:rsidP="00A62D37">
            <w:pPr>
              <w:spacing w:after="0"/>
              <w:jc w:val="center"/>
              <w:rPr>
                <w:sz w:val="10"/>
                <w:szCs w:val="10"/>
              </w:rPr>
            </w:pPr>
          </w:p>
        </w:tc>
      </w:tr>
    </w:tbl>
    <w:p w:rsidR="00D770EC" w:rsidRDefault="00D770EC" w:rsidP="00EA555C">
      <w:pPr>
        <w:ind w:left="-567"/>
        <w:jc w:val="center"/>
        <w:rPr>
          <w:rFonts w:ascii="Sylfaen" w:hAnsi="Sylfaen" w:cs="Sylfaen"/>
          <w:b/>
          <w:bCs/>
          <w:lang w:val="ka-GE"/>
        </w:rPr>
      </w:pPr>
    </w:p>
    <w:p w:rsidR="00D770EC" w:rsidRDefault="00D770EC" w:rsidP="00EA555C">
      <w:pPr>
        <w:ind w:left="-567"/>
        <w:jc w:val="center"/>
        <w:rPr>
          <w:rFonts w:ascii="Sylfaen" w:hAnsi="Sylfaen" w:cs="Sylfaen"/>
          <w:b/>
          <w:bCs/>
          <w:lang w:val="ka-GE"/>
        </w:rPr>
      </w:pPr>
    </w:p>
    <w:p w:rsidR="00D770EC" w:rsidRDefault="00D770EC" w:rsidP="00EA555C">
      <w:pPr>
        <w:ind w:left="-567"/>
        <w:jc w:val="center"/>
        <w:rPr>
          <w:rFonts w:ascii="Sylfaen" w:hAnsi="Sylfaen" w:cs="Sylfaen"/>
          <w:b/>
          <w:bCs/>
          <w:lang w:val="ka-GE"/>
        </w:rPr>
      </w:pPr>
    </w:p>
    <w:p w:rsidR="00D770EC" w:rsidRDefault="00D770EC" w:rsidP="00EA555C">
      <w:pPr>
        <w:ind w:left="-567"/>
        <w:jc w:val="center"/>
        <w:rPr>
          <w:rFonts w:ascii="Sylfaen" w:hAnsi="Sylfaen" w:cs="Sylfaen"/>
          <w:b/>
          <w:bCs/>
          <w:lang w:val="ka-GE"/>
        </w:rPr>
      </w:pPr>
    </w:p>
    <w:sectPr w:rsidR="00D770EC" w:rsidSect="00F139EC">
      <w:pgSz w:w="15840" w:h="12240" w:orient="landscape"/>
      <w:pgMar w:top="1699" w:right="1138" w:bottom="85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0EC" w:rsidRDefault="00D770EC" w:rsidP="004B7A5F">
      <w:pPr>
        <w:spacing w:after="0" w:line="240" w:lineRule="auto"/>
      </w:pPr>
      <w:r>
        <w:separator/>
      </w:r>
    </w:p>
  </w:endnote>
  <w:endnote w:type="continuationSeparator" w:id="0">
    <w:p w:rsidR="00D770EC" w:rsidRDefault="00D770EC" w:rsidP="004B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0EC" w:rsidRDefault="00D770EC" w:rsidP="004B7A5F">
      <w:pPr>
        <w:spacing w:after="0" w:line="240" w:lineRule="auto"/>
      </w:pPr>
      <w:r>
        <w:separator/>
      </w:r>
    </w:p>
  </w:footnote>
  <w:footnote w:type="continuationSeparator" w:id="0">
    <w:p w:rsidR="00D770EC" w:rsidRDefault="00D770EC" w:rsidP="004B7A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E96"/>
    <w:rsid w:val="000027AD"/>
    <w:rsid w:val="00033A4D"/>
    <w:rsid w:val="000A7012"/>
    <w:rsid w:val="000A71A5"/>
    <w:rsid w:val="000B23C0"/>
    <w:rsid w:val="000C270A"/>
    <w:rsid w:val="000D3C1C"/>
    <w:rsid w:val="000D5DF8"/>
    <w:rsid w:val="000E13FD"/>
    <w:rsid w:val="00102C35"/>
    <w:rsid w:val="00113348"/>
    <w:rsid w:val="001329F3"/>
    <w:rsid w:val="00137E4C"/>
    <w:rsid w:val="00140ABE"/>
    <w:rsid w:val="001A3FAA"/>
    <w:rsid w:val="001B1F41"/>
    <w:rsid w:val="001B3B61"/>
    <w:rsid w:val="001D20C3"/>
    <w:rsid w:val="001D5B48"/>
    <w:rsid w:val="001D6AA0"/>
    <w:rsid w:val="001E0B55"/>
    <w:rsid w:val="001E27F9"/>
    <w:rsid w:val="001E3550"/>
    <w:rsid w:val="00205249"/>
    <w:rsid w:val="00212768"/>
    <w:rsid w:val="002159F9"/>
    <w:rsid w:val="0022642E"/>
    <w:rsid w:val="002300CE"/>
    <w:rsid w:val="002309C4"/>
    <w:rsid w:val="00232B99"/>
    <w:rsid w:val="002651FB"/>
    <w:rsid w:val="00270934"/>
    <w:rsid w:val="00270D23"/>
    <w:rsid w:val="002B11B9"/>
    <w:rsid w:val="002B1A38"/>
    <w:rsid w:val="002C5BC2"/>
    <w:rsid w:val="002D1179"/>
    <w:rsid w:val="00336C49"/>
    <w:rsid w:val="0035140A"/>
    <w:rsid w:val="00363800"/>
    <w:rsid w:val="00365F9A"/>
    <w:rsid w:val="003679AA"/>
    <w:rsid w:val="00376C99"/>
    <w:rsid w:val="0039761B"/>
    <w:rsid w:val="003A13BF"/>
    <w:rsid w:val="003A2011"/>
    <w:rsid w:val="003A48E6"/>
    <w:rsid w:val="003A7210"/>
    <w:rsid w:val="003F3714"/>
    <w:rsid w:val="003F47AB"/>
    <w:rsid w:val="003F7E99"/>
    <w:rsid w:val="0040363A"/>
    <w:rsid w:val="00405369"/>
    <w:rsid w:val="0041145D"/>
    <w:rsid w:val="004210C1"/>
    <w:rsid w:val="00437E63"/>
    <w:rsid w:val="0045692D"/>
    <w:rsid w:val="00463ABC"/>
    <w:rsid w:val="004A304A"/>
    <w:rsid w:val="004B297B"/>
    <w:rsid w:val="004B7A5F"/>
    <w:rsid w:val="004D65BA"/>
    <w:rsid w:val="004F167D"/>
    <w:rsid w:val="004F2BB6"/>
    <w:rsid w:val="004F6921"/>
    <w:rsid w:val="00504687"/>
    <w:rsid w:val="00510895"/>
    <w:rsid w:val="005616E2"/>
    <w:rsid w:val="0056630C"/>
    <w:rsid w:val="00574811"/>
    <w:rsid w:val="005906E0"/>
    <w:rsid w:val="005950F5"/>
    <w:rsid w:val="005B6BF5"/>
    <w:rsid w:val="005C1AF2"/>
    <w:rsid w:val="005E5856"/>
    <w:rsid w:val="005F25F0"/>
    <w:rsid w:val="00640AC9"/>
    <w:rsid w:val="00645A28"/>
    <w:rsid w:val="0065440C"/>
    <w:rsid w:val="006571F9"/>
    <w:rsid w:val="006A4BD0"/>
    <w:rsid w:val="006D10DB"/>
    <w:rsid w:val="00702C64"/>
    <w:rsid w:val="007056AF"/>
    <w:rsid w:val="007147AD"/>
    <w:rsid w:val="00730104"/>
    <w:rsid w:val="00751844"/>
    <w:rsid w:val="00754EA8"/>
    <w:rsid w:val="00776EE0"/>
    <w:rsid w:val="0077708F"/>
    <w:rsid w:val="00792302"/>
    <w:rsid w:val="00792E6F"/>
    <w:rsid w:val="007A0F3A"/>
    <w:rsid w:val="007A1C8C"/>
    <w:rsid w:val="007A278D"/>
    <w:rsid w:val="007A368F"/>
    <w:rsid w:val="007A36DE"/>
    <w:rsid w:val="007C28AE"/>
    <w:rsid w:val="007D481D"/>
    <w:rsid w:val="008219E2"/>
    <w:rsid w:val="00825EFC"/>
    <w:rsid w:val="0082779B"/>
    <w:rsid w:val="00831398"/>
    <w:rsid w:val="00831ACB"/>
    <w:rsid w:val="00831EEA"/>
    <w:rsid w:val="00836FC4"/>
    <w:rsid w:val="00847C6B"/>
    <w:rsid w:val="008679F4"/>
    <w:rsid w:val="00872624"/>
    <w:rsid w:val="0088428E"/>
    <w:rsid w:val="00891BB1"/>
    <w:rsid w:val="00892DB7"/>
    <w:rsid w:val="008A3D46"/>
    <w:rsid w:val="008A4157"/>
    <w:rsid w:val="008A4E1E"/>
    <w:rsid w:val="008B3EA3"/>
    <w:rsid w:val="008B71DF"/>
    <w:rsid w:val="00903BEE"/>
    <w:rsid w:val="00927B14"/>
    <w:rsid w:val="0093074A"/>
    <w:rsid w:val="00936CB2"/>
    <w:rsid w:val="00937178"/>
    <w:rsid w:val="00950EC9"/>
    <w:rsid w:val="0096350C"/>
    <w:rsid w:val="00987B79"/>
    <w:rsid w:val="00990C26"/>
    <w:rsid w:val="009A3C8C"/>
    <w:rsid w:val="009B6FA1"/>
    <w:rsid w:val="009B7CA4"/>
    <w:rsid w:val="009C16D9"/>
    <w:rsid w:val="009D6121"/>
    <w:rsid w:val="009D6879"/>
    <w:rsid w:val="009E0230"/>
    <w:rsid w:val="009F6565"/>
    <w:rsid w:val="00A225E6"/>
    <w:rsid w:val="00A30DB2"/>
    <w:rsid w:val="00A349A7"/>
    <w:rsid w:val="00A37A85"/>
    <w:rsid w:val="00A62D37"/>
    <w:rsid w:val="00A64712"/>
    <w:rsid w:val="00A8723E"/>
    <w:rsid w:val="00AC2F3D"/>
    <w:rsid w:val="00AC4E50"/>
    <w:rsid w:val="00AE7923"/>
    <w:rsid w:val="00AF1412"/>
    <w:rsid w:val="00B34053"/>
    <w:rsid w:val="00B569C8"/>
    <w:rsid w:val="00B65490"/>
    <w:rsid w:val="00B842CE"/>
    <w:rsid w:val="00B8625E"/>
    <w:rsid w:val="00B868ED"/>
    <w:rsid w:val="00BA22A2"/>
    <w:rsid w:val="00BE3D84"/>
    <w:rsid w:val="00BE71C2"/>
    <w:rsid w:val="00BF176C"/>
    <w:rsid w:val="00C118E8"/>
    <w:rsid w:val="00C122C8"/>
    <w:rsid w:val="00C126E9"/>
    <w:rsid w:val="00C21337"/>
    <w:rsid w:val="00C31AA5"/>
    <w:rsid w:val="00C43D87"/>
    <w:rsid w:val="00C466CD"/>
    <w:rsid w:val="00C46B28"/>
    <w:rsid w:val="00C57EC0"/>
    <w:rsid w:val="00C6795D"/>
    <w:rsid w:val="00C736FF"/>
    <w:rsid w:val="00C7470E"/>
    <w:rsid w:val="00C93926"/>
    <w:rsid w:val="00CB2B62"/>
    <w:rsid w:val="00CD0EA7"/>
    <w:rsid w:val="00CD3327"/>
    <w:rsid w:val="00CD49A1"/>
    <w:rsid w:val="00CF7A71"/>
    <w:rsid w:val="00CF7D8C"/>
    <w:rsid w:val="00D007BE"/>
    <w:rsid w:val="00D10741"/>
    <w:rsid w:val="00D25788"/>
    <w:rsid w:val="00D403FD"/>
    <w:rsid w:val="00D56435"/>
    <w:rsid w:val="00D604D0"/>
    <w:rsid w:val="00D65062"/>
    <w:rsid w:val="00D70A68"/>
    <w:rsid w:val="00D770EC"/>
    <w:rsid w:val="00D8167A"/>
    <w:rsid w:val="00DA4996"/>
    <w:rsid w:val="00DB5E89"/>
    <w:rsid w:val="00DC37DC"/>
    <w:rsid w:val="00DD2B32"/>
    <w:rsid w:val="00DE2166"/>
    <w:rsid w:val="00DE34BF"/>
    <w:rsid w:val="00E272D3"/>
    <w:rsid w:val="00E3276F"/>
    <w:rsid w:val="00E51B1D"/>
    <w:rsid w:val="00E75E9C"/>
    <w:rsid w:val="00EA555C"/>
    <w:rsid w:val="00EC0E9E"/>
    <w:rsid w:val="00EC5F8D"/>
    <w:rsid w:val="00EC6E07"/>
    <w:rsid w:val="00EE0981"/>
    <w:rsid w:val="00EF1109"/>
    <w:rsid w:val="00F045D2"/>
    <w:rsid w:val="00F139EC"/>
    <w:rsid w:val="00F25338"/>
    <w:rsid w:val="00F30465"/>
    <w:rsid w:val="00F31148"/>
    <w:rsid w:val="00F3132B"/>
    <w:rsid w:val="00F42819"/>
    <w:rsid w:val="00F549E8"/>
    <w:rsid w:val="00F65E32"/>
    <w:rsid w:val="00F718C9"/>
    <w:rsid w:val="00F7204A"/>
    <w:rsid w:val="00F75E96"/>
    <w:rsid w:val="00FA2560"/>
    <w:rsid w:val="00FC1944"/>
    <w:rsid w:val="00FD4E74"/>
    <w:rsid w:val="00FE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148"/>
    <w:pPr>
      <w:spacing w:after="200" w:line="276" w:lineRule="auto"/>
    </w:pPr>
    <w:rPr>
      <w:rFonts w:cs="Calibri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31148"/>
    <w:pPr>
      <w:widowControl w:val="0"/>
      <w:tabs>
        <w:tab w:val="left" w:pos="637"/>
      </w:tabs>
      <w:autoSpaceDE w:val="0"/>
      <w:autoSpaceDN w:val="0"/>
      <w:adjustRightInd w:val="0"/>
      <w:spacing w:after="0" w:line="240" w:lineRule="atLeast"/>
      <w:jc w:val="center"/>
      <w:outlineLvl w:val="2"/>
    </w:pPr>
    <w:rPr>
      <w:rFonts w:ascii="AcadNusx" w:hAnsi="AcadNusx" w:cs="AcadNusx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31148"/>
    <w:rPr>
      <w:rFonts w:ascii="AcadNusx" w:hAnsi="AcadNusx" w:cs="AcadNusx"/>
      <w:sz w:val="24"/>
      <w:szCs w:val="24"/>
    </w:rPr>
  </w:style>
  <w:style w:type="character" w:styleId="Strong">
    <w:name w:val="Strong"/>
    <w:basedOn w:val="DefaultParagraphFont"/>
    <w:uiPriority w:val="99"/>
    <w:qFormat/>
    <w:rsid w:val="00F31148"/>
    <w:rPr>
      <w:b/>
      <w:bCs/>
    </w:rPr>
  </w:style>
  <w:style w:type="character" w:styleId="Emphasis">
    <w:name w:val="Emphasis"/>
    <w:basedOn w:val="DefaultParagraphFont"/>
    <w:uiPriority w:val="99"/>
    <w:qFormat/>
    <w:rsid w:val="00F31148"/>
    <w:rPr>
      <w:i/>
      <w:iCs/>
    </w:rPr>
  </w:style>
  <w:style w:type="paragraph" w:styleId="NoSpacing">
    <w:name w:val="No Spacing"/>
    <w:basedOn w:val="Normal"/>
    <w:uiPriority w:val="99"/>
    <w:qFormat/>
    <w:rsid w:val="00F31148"/>
    <w:pPr>
      <w:widowControl w:val="0"/>
      <w:autoSpaceDE w:val="0"/>
      <w:autoSpaceDN w:val="0"/>
      <w:adjustRightInd w:val="0"/>
      <w:spacing w:after="0" w:line="240" w:lineRule="auto"/>
    </w:p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"/>
    <w:basedOn w:val="Normal"/>
    <w:link w:val="ListParagraphChar"/>
    <w:uiPriority w:val="99"/>
    <w:qFormat/>
    <w:rsid w:val="00F31148"/>
    <w:pPr>
      <w:autoSpaceDE w:val="0"/>
      <w:autoSpaceDN w:val="0"/>
      <w:adjustRightInd w:val="0"/>
      <w:ind w:left="720"/>
    </w:pPr>
  </w:style>
  <w:style w:type="character" w:customStyle="1" w:styleId="highlight">
    <w:name w:val="highlight"/>
    <w:basedOn w:val="DefaultParagraphFont"/>
    <w:uiPriority w:val="99"/>
    <w:rsid w:val="0022642E"/>
  </w:style>
  <w:style w:type="paragraph" w:styleId="BalloonText">
    <w:name w:val="Balloon Text"/>
    <w:basedOn w:val="Normal"/>
    <w:link w:val="BalloonTextChar"/>
    <w:uiPriority w:val="99"/>
    <w:semiHidden/>
    <w:rsid w:val="002B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11B9"/>
    <w:rPr>
      <w:rFonts w:ascii="Tahoma" w:hAnsi="Tahoma" w:cs="Tahoma"/>
      <w:sz w:val="16"/>
      <w:szCs w:val="16"/>
    </w:rPr>
  </w:style>
  <w:style w:type="paragraph" w:customStyle="1" w:styleId="Normal0">
    <w:name w:val="[Normal]"/>
    <w:uiPriority w:val="99"/>
    <w:rsid w:val="001A3FAA"/>
    <w:rPr>
      <w:rFonts w:ascii="Arial" w:hAnsi="Arial" w:cs="Arial"/>
      <w:sz w:val="24"/>
      <w:szCs w:val="24"/>
      <w:lang w:val="ka-GE" w:eastAsia="ka-GE"/>
    </w:rPr>
  </w:style>
  <w:style w:type="paragraph" w:styleId="Header">
    <w:name w:val="header"/>
    <w:basedOn w:val="Normal"/>
    <w:link w:val="HeaderChar"/>
    <w:uiPriority w:val="99"/>
    <w:semiHidden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B7A5F"/>
  </w:style>
  <w:style w:type="paragraph" w:styleId="Footer">
    <w:name w:val="footer"/>
    <w:basedOn w:val="Normal"/>
    <w:link w:val="FooterChar"/>
    <w:uiPriority w:val="99"/>
    <w:semiHidden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B7A5F"/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99"/>
    <w:locked/>
    <w:rsid w:val="00EA555C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68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509</Words>
  <Characters>2903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nvaradashvili</cp:lastModifiedBy>
  <cp:revision>4</cp:revision>
  <cp:lastPrinted>2019-03-13T12:42:00Z</cp:lastPrinted>
  <dcterms:created xsi:type="dcterms:W3CDTF">2019-03-27T05:47:00Z</dcterms:created>
  <dcterms:modified xsi:type="dcterms:W3CDTF">2019-03-28T08:30:00Z</dcterms:modified>
</cp:coreProperties>
</file>