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71" w:type="dxa"/>
        <w:tblInd w:w="-459" w:type="dxa"/>
        <w:tblLayout w:type="fixed"/>
        <w:tblLook w:val="04A0" w:firstRow="1" w:lastRow="0" w:firstColumn="1" w:lastColumn="0" w:noHBand="0" w:noVBand="1"/>
      </w:tblPr>
      <w:tblGrid>
        <w:gridCol w:w="3828"/>
        <w:gridCol w:w="425"/>
        <w:gridCol w:w="709"/>
        <w:gridCol w:w="413"/>
        <w:gridCol w:w="1004"/>
        <w:gridCol w:w="236"/>
        <w:gridCol w:w="898"/>
        <w:gridCol w:w="342"/>
        <w:gridCol w:w="792"/>
        <w:gridCol w:w="448"/>
        <w:gridCol w:w="970"/>
        <w:gridCol w:w="506"/>
      </w:tblGrid>
      <w:tr w:rsidR="00103D4D" w:rsidRPr="00103D4D" w:rsidTr="00E12E35">
        <w:trPr>
          <w:gridAfter w:val="1"/>
          <w:wAfter w:w="506" w:type="dxa"/>
          <w:trHeight w:val="402"/>
        </w:trPr>
        <w:tc>
          <w:tcPr>
            <w:tcW w:w="10065"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t>პროგრამის განაცხადის ფორმა</w:t>
            </w:r>
          </w:p>
        </w:tc>
      </w:tr>
      <w:tr w:rsidR="00103D4D" w:rsidRPr="00103D4D" w:rsidTr="00E12E35">
        <w:trPr>
          <w:trHeight w:val="402"/>
        </w:trPr>
        <w:tc>
          <w:tcPr>
            <w:tcW w:w="5375"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trHeight w:val="402"/>
        </w:trPr>
        <w:tc>
          <w:tcPr>
            <w:tcW w:w="9095" w:type="dxa"/>
            <w:gridSpan w:val="10"/>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gridAfter w:val="1"/>
          <w:wAfter w:w="506" w:type="dxa"/>
          <w:trHeight w:val="351"/>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ინფრასტრუქტურის მშენებლობა, რეაბილიტაცია და ექსპლუატაცია</w:t>
            </w:r>
          </w:p>
        </w:tc>
      </w:tr>
      <w:tr w:rsidR="00103D4D" w:rsidRPr="00103D4D" w:rsidTr="00E12E35">
        <w:trPr>
          <w:trHeight w:val="199"/>
        </w:trPr>
        <w:tc>
          <w:tcPr>
            <w:tcW w:w="4253"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70"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50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12E35">
        <w:trPr>
          <w:trHeight w:val="345"/>
        </w:trPr>
        <w:tc>
          <w:tcPr>
            <w:tcW w:w="425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კლასიფიკაციის კოდი:</w:t>
            </w:r>
          </w:p>
        </w:tc>
        <w:tc>
          <w:tcPr>
            <w:tcW w:w="3602" w:type="dxa"/>
            <w:gridSpan w:val="6"/>
            <w:tcBorders>
              <w:top w:val="single" w:sz="4" w:space="0" w:color="auto"/>
              <w:left w:val="nil"/>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03 01</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trHeight w:val="199"/>
        </w:trPr>
        <w:tc>
          <w:tcPr>
            <w:tcW w:w="4253"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70"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50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12E35">
        <w:trPr>
          <w:gridAfter w:val="1"/>
          <w:wAfter w:w="506" w:type="dxa"/>
          <w:trHeight w:val="420"/>
        </w:trPr>
        <w:tc>
          <w:tcPr>
            <w:tcW w:w="10065" w:type="dxa"/>
            <w:gridSpan w:val="11"/>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w:t>
            </w:r>
          </w:p>
        </w:tc>
      </w:tr>
      <w:tr w:rsidR="00103D4D" w:rsidRPr="00103D4D" w:rsidTr="00E12E35">
        <w:trPr>
          <w:gridAfter w:val="1"/>
          <w:wAfter w:w="506" w:type="dxa"/>
          <w:trHeight w:val="345"/>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საგზაო ინფრასტრუქტურის მშენებლობა-რეაბილიტაცია და მოვლა-შენახვა</w:t>
            </w:r>
          </w:p>
        </w:tc>
      </w:tr>
      <w:tr w:rsidR="00103D4D" w:rsidRPr="00103D4D" w:rsidTr="00E12E35">
        <w:trPr>
          <w:trHeight w:val="199"/>
        </w:trPr>
        <w:tc>
          <w:tcPr>
            <w:tcW w:w="5375"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70"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50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12E35">
        <w:trPr>
          <w:gridAfter w:val="1"/>
          <w:wAfter w:w="506" w:type="dxa"/>
          <w:trHeight w:val="402"/>
        </w:trPr>
        <w:tc>
          <w:tcPr>
            <w:tcW w:w="5375" w:type="dxa"/>
            <w:gridSpan w:val="4"/>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განმახორციელებელი:</w:t>
            </w:r>
          </w:p>
        </w:tc>
        <w:tc>
          <w:tcPr>
            <w:tcW w:w="4690" w:type="dxa"/>
            <w:gridSpan w:val="7"/>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1F497D"/>
                <w:sz w:val="20"/>
                <w:szCs w:val="20"/>
              </w:rPr>
            </w:pPr>
          </w:p>
        </w:tc>
      </w:tr>
      <w:tr w:rsidR="00103D4D" w:rsidRPr="00103D4D" w:rsidTr="00E12E35">
        <w:trPr>
          <w:gridAfter w:val="1"/>
          <w:wAfter w:w="506" w:type="dxa"/>
          <w:trHeight w:val="373"/>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E12E35">
            <w:pPr>
              <w:spacing w:after="0" w:line="240" w:lineRule="auto"/>
              <w:rPr>
                <w:rFonts w:ascii="Sylfaen" w:eastAsia="Times New Roman" w:hAnsi="Sylfaen" w:cs="Calibri"/>
                <w:b/>
                <w:bCs/>
                <w:color w:val="1F497D"/>
              </w:rPr>
            </w:pPr>
            <w:r w:rsidRPr="00103D4D">
              <w:rPr>
                <w:rFonts w:ascii="Sylfaen" w:eastAsia="Times New Roman" w:hAnsi="Sylfaen" w:cs="Calibri"/>
                <w:b/>
                <w:bCs/>
                <w:color w:val="1F497D"/>
              </w:rPr>
              <w:t>ქობულეთის მუნიციპალიტეტის მერიის ინფრასტრუქტურის სამსახური</w:t>
            </w:r>
          </w:p>
        </w:tc>
      </w:tr>
      <w:tr w:rsidR="00103D4D" w:rsidRPr="00103D4D" w:rsidTr="00E12E35">
        <w:trPr>
          <w:trHeight w:val="199"/>
        </w:trPr>
        <w:tc>
          <w:tcPr>
            <w:tcW w:w="4253"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70"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50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12E35">
        <w:trPr>
          <w:trHeight w:val="353"/>
        </w:trPr>
        <w:tc>
          <w:tcPr>
            <w:tcW w:w="425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განხორციელების პერიოდი:</w:t>
            </w:r>
          </w:p>
        </w:tc>
        <w:tc>
          <w:tcPr>
            <w:tcW w:w="3602" w:type="dxa"/>
            <w:gridSpan w:val="6"/>
            <w:tcBorders>
              <w:top w:val="single" w:sz="4" w:space="0" w:color="auto"/>
              <w:left w:val="nil"/>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trHeight w:val="199"/>
        </w:trPr>
        <w:tc>
          <w:tcPr>
            <w:tcW w:w="4253"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2362" w:type="dxa"/>
            <w:gridSpan w:val="4"/>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trHeight w:val="402"/>
        </w:trPr>
        <w:tc>
          <w:tcPr>
            <w:tcW w:w="4253"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მიზანი:</w:t>
            </w: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gridAfter w:val="1"/>
          <w:wAfter w:w="506" w:type="dxa"/>
          <w:trHeight w:val="325"/>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საგზაო ინფრასტრუქტურის მდგომარეობის გაუმჯობესება და სრულყოფა </w:t>
            </w:r>
          </w:p>
        </w:tc>
      </w:tr>
      <w:tr w:rsidR="00103D4D" w:rsidRPr="00103D4D" w:rsidTr="00E12E35">
        <w:trPr>
          <w:trHeight w:val="199"/>
        </w:trPr>
        <w:tc>
          <w:tcPr>
            <w:tcW w:w="5375" w:type="dxa"/>
            <w:gridSpan w:val="4"/>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trHeight w:val="402"/>
        </w:trPr>
        <w:tc>
          <w:tcPr>
            <w:tcW w:w="5375"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gridAfter w:val="1"/>
          <w:wAfter w:w="506" w:type="dxa"/>
          <w:trHeight w:val="325"/>
        </w:trPr>
        <w:tc>
          <w:tcPr>
            <w:tcW w:w="10065" w:type="dxa"/>
            <w:gridSpan w:val="11"/>
            <w:tcBorders>
              <w:top w:val="single" w:sz="4" w:space="0" w:color="auto"/>
              <w:left w:val="single" w:sz="4" w:space="0" w:color="auto"/>
              <w:bottom w:val="nil"/>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საგზაო ინფრასტრუქტურის რეაბილიტაცია და კაპიტალური მშენებლობა</w:t>
            </w:r>
          </w:p>
        </w:tc>
      </w:tr>
      <w:tr w:rsidR="00103D4D" w:rsidRPr="00103D4D" w:rsidTr="00E12E35">
        <w:trPr>
          <w:gridAfter w:val="1"/>
          <w:wAfter w:w="506" w:type="dxa"/>
          <w:trHeight w:val="402"/>
        </w:trPr>
        <w:tc>
          <w:tcPr>
            <w:tcW w:w="10065" w:type="dxa"/>
            <w:gridSpan w:val="11"/>
            <w:tcBorders>
              <w:top w:val="nil"/>
              <w:left w:val="single" w:sz="4" w:space="0" w:color="auto"/>
              <w:bottom w:val="nil"/>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გარე განათების ქსელის განვითარება და მოვლა-პატრონობა</w:t>
            </w:r>
          </w:p>
        </w:tc>
      </w:tr>
      <w:tr w:rsidR="00103D4D" w:rsidRPr="00103D4D" w:rsidTr="00E12E35">
        <w:trPr>
          <w:gridAfter w:val="1"/>
          <w:wAfter w:w="506" w:type="dxa"/>
          <w:trHeight w:val="402"/>
        </w:trPr>
        <w:tc>
          <w:tcPr>
            <w:tcW w:w="10065" w:type="dxa"/>
            <w:gridSpan w:val="11"/>
            <w:tcBorders>
              <w:top w:val="nil"/>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ნაპირსამაგრი სამუშაოების განხორციელება</w:t>
            </w:r>
          </w:p>
        </w:tc>
      </w:tr>
      <w:tr w:rsidR="00103D4D" w:rsidRPr="00103D4D" w:rsidTr="00E12E35">
        <w:trPr>
          <w:trHeight w:val="199"/>
        </w:trPr>
        <w:tc>
          <w:tcPr>
            <w:tcW w:w="5375" w:type="dxa"/>
            <w:gridSpan w:val="4"/>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12E35">
        <w:trPr>
          <w:gridAfter w:val="1"/>
          <w:wAfter w:w="506" w:type="dxa"/>
          <w:trHeight w:val="402"/>
        </w:trPr>
        <w:tc>
          <w:tcPr>
            <w:tcW w:w="10065"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ბიუჯეტი</w:t>
            </w:r>
          </w:p>
        </w:tc>
      </w:tr>
      <w:tr w:rsidR="00E12E35" w:rsidRPr="00103D4D" w:rsidTr="00E12E35">
        <w:trPr>
          <w:gridAfter w:val="1"/>
          <w:wAfter w:w="506" w:type="dxa"/>
          <w:trHeight w:val="795"/>
        </w:trPr>
        <w:tc>
          <w:tcPr>
            <w:tcW w:w="3828" w:type="dxa"/>
            <w:tcBorders>
              <w:top w:val="single" w:sz="4" w:space="0" w:color="auto"/>
              <w:left w:val="single" w:sz="4" w:space="0" w:color="auto"/>
              <w:bottom w:val="nil"/>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w:t>
            </w:r>
          </w:p>
        </w:tc>
        <w:tc>
          <w:tcPr>
            <w:tcW w:w="1417" w:type="dxa"/>
            <w:gridSpan w:val="2"/>
            <w:tcBorders>
              <w:top w:val="single" w:sz="4" w:space="0" w:color="auto"/>
              <w:left w:val="nil"/>
              <w:bottom w:val="nil"/>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2019 წელი</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2020 წელი</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2021 წელი</w:t>
            </w:r>
          </w:p>
        </w:tc>
        <w:tc>
          <w:tcPr>
            <w:tcW w:w="1418" w:type="dxa"/>
            <w:gridSpan w:val="2"/>
            <w:tcBorders>
              <w:top w:val="single" w:sz="4" w:space="0" w:color="auto"/>
              <w:left w:val="nil"/>
              <w:bottom w:val="nil"/>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2022 წელი</w:t>
            </w:r>
          </w:p>
        </w:tc>
      </w:tr>
      <w:tr w:rsidR="00E12E35" w:rsidRPr="00103D4D" w:rsidTr="00BF7BF9">
        <w:trPr>
          <w:gridAfter w:val="1"/>
          <w:wAfter w:w="506" w:type="dxa"/>
          <w:trHeight w:val="844"/>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BF7BF9" w:rsidRDefault="00103D4D" w:rsidP="00103D4D">
            <w:pPr>
              <w:spacing w:after="0" w:line="240" w:lineRule="auto"/>
              <w:rPr>
                <w:rFonts w:ascii="Calibri" w:eastAsia="Times New Roman" w:hAnsi="Calibri" w:cs="Calibri"/>
                <w:sz w:val="16"/>
                <w:szCs w:val="16"/>
              </w:rPr>
            </w:pP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ქუჩების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ქუჩებს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შორის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გადასასვლელების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მათ</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შორის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ტროტუარებისა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და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ბორდიურების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კეთილმოწყობა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21 923 237</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7 448 347</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3 606 816</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4 668 074</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6 200 000</w:t>
            </w:r>
          </w:p>
        </w:tc>
      </w:tr>
      <w:tr w:rsidR="00E12E35" w:rsidRPr="00103D4D" w:rsidTr="00BF7BF9">
        <w:trPr>
          <w:gridAfter w:val="1"/>
          <w:wAfter w:w="506" w:type="dxa"/>
          <w:trHeight w:val="701"/>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03D4D" w:rsidRPr="00BF7BF9" w:rsidRDefault="00103D4D" w:rsidP="00103D4D">
            <w:pPr>
              <w:spacing w:after="0" w:line="240" w:lineRule="auto"/>
              <w:rPr>
                <w:rFonts w:ascii="Calibri" w:eastAsia="Times New Roman" w:hAnsi="Calibri" w:cs="Calibri"/>
                <w:sz w:val="16"/>
                <w:szCs w:val="16"/>
              </w:rPr>
            </w:pPr>
            <w:r w:rsidRPr="00BF7BF9">
              <w:rPr>
                <w:rFonts w:ascii="Sylfaen" w:eastAsia="Times New Roman" w:hAnsi="Sylfaen" w:cs="Sylfaen"/>
                <w:sz w:val="16"/>
                <w:szCs w:val="16"/>
              </w:rPr>
              <w:t>ქობულეთში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თამარ</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მეფის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სანაპიროს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ჯებირისა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სანაპიროს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სავალი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ნაწილის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რეაბილიტაცია</w:t>
            </w:r>
            <w:r w:rsidRPr="00BF7BF9">
              <w:rPr>
                <w:rFonts w:ascii="Calibri" w:eastAsia="Times New Roman" w:hAnsi="Calibri" w:cs="Calibri"/>
                <w:sz w:val="16"/>
                <w:szCs w:val="16"/>
              </w:rPr>
              <w:t>-</w:t>
            </w:r>
            <w:r w:rsidRPr="00BF7BF9">
              <w:rPr>
                <w:rFonts w:ascii="Sylfaen" w:eastAsia="Times New Roman" w:hAnsi="Sylfaen" w:cs="Sylfaen"/>
                <w:sz w:val="16"/>
                <w:szCs w:val="16"/>
              </w:rPr>
              <w:t>მშენებლობა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450 000</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450 000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r>
      <w:tr w:rsidR="00E12E35" w:rsidRPr="00103D4D" w:rsidTr="00844AB4">
        <w:trPr>
          <w:gridAfter w:val="1"/>
          <w:wAfter w:w="506" w:type="dxa"/>
          <w:trHeight w:val="839"/>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03D4D" w:rsidRPr="00BF7BF9" w:rsidRDefault="00103D4D" w:rsidP="00103D4D">
            <w:pPr>
              <w:spacing w:after="0" w:line="240" w:lineRule="auto"/>
              <w:rPr>
                <w:rFonts w:ascii="Calibri" w:eastAsia="Times New Roman" w:hAnsi="Calibri" w:cs="Calibri"/>
                <w:sz w:val="16"/>
                <w:szCs w:val="16"/>
              </w:rPr>
            </w:pPr>
            <w:r w:rsidRPr="00BF7BF9">
              <w:rPr>
                <w:rFonts w:ascii="Sylfaen" w:eastAsia="Times New Roman" w:hAnsi="Sylfaen" w:cs="Sylfaen"/>
                <w:sz w:val="16"/>
                <w:szCs w:val="16"/>
              </w:rPr>
              <w:t>ქობულეთის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მუნიციპალიტეტის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ტერიტორიაზე</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და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ქალაქ</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ბათუმის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მიმართულებით</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მუნიციპალური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ტრანსპორტით</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ავტობუსებით</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მომსახურეობის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პროგრამა</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1 157 000</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844AB4" w:rsidP="00103D4D">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297 000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844AB4"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557 000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844AB4"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557 000</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844AB4"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557 000</w:t>
            </w:r>
          </w:p>
        </w:tc>
      </w:tr>
      <w:tr w:rsidR="00E12E35" w:rsidRPr="00103D4D" w:rsidTr="00BF7BF9">
        <w:trPr>
          <w:gridAfter w:val="1"/>
          <w:wAfter w:w="506" w:type="dxa"/>
          <w:trHeight w:val="411"/>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03D4D" w:rsidRPr="00BF7BF9" w:rsidRDefault="00103D4D" w:rsidP="00103D4D">
            <w:pPr>
              <w:spacing w:after="0" w:line="240" w:lineRule="auto"/>
              <w:rPr>
                <w:rFonts w:ascii="Calibri" w:eastAsia="Times New Roman" w:hAnsi="Calibri" w:cs="Calibri"/>
                <w:sz w:val="16"/>
                <w:szCs w:val="16"/>
              </w:rPr>
            </w:pPr>
            <w:r w:rsidRPr="00BF7BF9">
              <w:rPr>
                <w:rFonts w:ascii="Sylfaen" w:eastAsia="Times New Roman" w:hAnsi="Sylfaen" w:cs="Sylfaen"/>
                <w:sz w:val="16"/>
                <w:szCs w:val="16"/>
              </w:rPr>
              <w:t>გარე</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განათების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ღონისძიებები</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3 975 755</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844AB4">
            <w:pPr>
              <w:spacing w:after="0" w:line="240" w:lineRule="auto"/>
              <w:jc w:val="center"/>
              <w:rPr>
                <w:rFonts w:ascii="Sylfaen" w:eastAsia="Times New Roman" w:hAnsi="Sylfaen" w:cs="Calibri"/>
                <w:sz w:val="20"/>
                <w:szCs w:val="20"/>
                <w:lang w:val="ka-GE"/>
              </w:rPr>
            </w:pPr>
            <w:r w:rsidRPr="00844AB4">
              <w:rPr>
                <w:rFonts w:ascii="Sylfaen" w:eastAsia="Times New Roman" w:hAnsi="Sylfaen" w:cs="Calibri"/>
                <w:sz w:val="20"/>
                <w:szCs w:val="20"/>
              </w:rPr>
              <w:t>896 46</w:t>
            </w:r>
            <w:r w:rsidR="00844AB4">
              <w:rPr>
                <w:rFonts w:ascii="Sylfaen" w:eastAsia="Times New Roman" w:hAnsi="Sylfaen" w:cs="Calibri"/>
                <w:sz w:val="20"/>
                <w:szCs w:val="20"/>
                <w:lang w:val="ka-GE"/>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1 179 292</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950 000</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20"/>
                <w:szCs w:val="20"/>
              </w:rPr>
            </w:pPr>
            <w:r w:rsidRPr="00844AB4">
              <w:rPr>
                <w:rFonts w:ascii="Sylfaen" w:eastAsia="Times New Roman" w:hAnsi="Sylfaen" w:cs="Calibri"/>
                <w:sz w:val="20"/>
                <w:szCs w:val="20"/>
              </w:rPr>
              <w:t>950 000</w:t>
            </w:r>
          </w:p>
        </w:tc>
      </w:tr>
      <w:tr w:rsidR="00E12E35" w:rsidRPr="00103D4D" w:rsidTr="00BF7BF9">
        <w:trPr>
          <w:gridAfter w:val="1"/>
          <w:wAfter w:w="506" w:type="dxa"/>
          <w:trHeight w:val="41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27 505 992</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844AB4" w:rsidP="00844AB4">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9 091 811</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4 986 108</w:t>
            </w:r>
          </w:p>
        </w:tc>
        <w:tc>
          <w:tcPr>
            <w:tcW w:w="1134"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5 818 074</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7 350 000</w:t>
            </w:r>
          </w:p>
        </w:tc>
      </w:tr>
      <w:tr w:rsidR="00E12E35" w:rsidRPr="00103D4D" w:rsidTr="00BF7BF9">
        <w:trPr>
          <w:gridAfter w:val="1"/>
          <w:wAfter w:w="506" w:type="dxa"/>
          <w:trHeight w:val="126"/>
        </w:trPr>
        <w:tc>
          <w:tcPr>
            <w:tcW w:w="3828"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E12E35" w:rsidRPr="00103D4D" w:rsidTr="00E12E35">
        <w:trPr>
          <w:gridAfter w:val="1"/>
          <w:wAfter w:w="506" w:type="dxa"/>
          <w:trHeight w:val="420"/>
        </w:trPr>
        <w:tc>
          <w:tcPr>
            <w:tcW w:w="3828"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BF7BF9">
        <w:trPr>
          <w:gridAfter w:val="1"/>
          <w:wAfter w:w="506" w:type="dxa"/>
          <w:trHeight w:val="407"/>
        </w:trPr>
        <w:tc>
          <w:tcPr>
            <w:tcW w:w="10065" w:type="dxa"/>
            <w:gridSpan w:val="11"/>
            <w:tcBorders>
              <w:top w:val="single" w:sz="4" w:space="0" w:color="auto"/>
              <w:left w:val="single" w:sz="4" w:space="0" w:color="auto"/>
              <w:bottom w:val="nil"/>
              <w:right w:val="single" w:sz="4" w:space="0" w:color="000000"/>
            </w:tcBorders>
            <w:shd w:val="clear" w:color="auto" w:fill="auto"/>
            <w:vAlign w:val="center"/>
            <w:hideMark/>
          </w:tcPr>
          <w:p w:rsidR="00103D4D" w:rsidRPr="00BF7BF9" w:rsidRDefault="00103D4D" w:rsidP="00103D4D">
            <w:pPr>
              <w:spacing w:after="0" w:line="240" w:lineRule="auto"/>
              <w:rPr>
                <w:rFonts w:ascii="Sylfaen" w:eastAsia="Times New Roman" w:hAnsi="Sylfaen" w:cs="Calibri"/>
                <w:sz w:val="16"/>
                <w:szCs w:val="16"/>
              </w:rPr>
            </w:pPr>
            <w:r w:rsidRPr="00BF7BF9">
              <w:rPr>
                <w:rFonts w:ascii="Sylfaen" w:eastAsia="Times New Roman" w:hAnsi="Sylfaen" w:cs="Calibri"/>
                <w:sz w:val="16"/>
                <w:szCs w:val="16"/>
              </w:rPr>
              <w:t>გაუმჯობესებული მგზავრობის კომფორტი</w:t>
            </w:r>
          </w:p>
        </w:tc>
      </w:tr>
      <w:tr w:rsidR="00103D4D" w:rsidRPr="00103D4D" w:rsidTr="00BF7BF9">
        <w:trPr>
          <w:gridAfter w:val="1"/>
          <w:wAfter w:w="506" w:type="dxa"/>
          <w:trHeight w:val="437"/>
        </w:trPr>
        <w:tc>
          <w:tcPr>
            <w:tcW w:w="10065" w:type="dxa"/>
            <w:gridSpan w:val="11"/>
            <w:tcBorders>
              <w:top w:val="nil"/>
              <w:left w:val="single" w:sz="4" w:space="0" w:color="auto"/>
              <w:bottom w:val="nil"/>
              <w:right w:val="single" w:sz="4" w:space="0" w:color="000000"/>
            </w:tcBorders>
            <w:shd w:val="clear" w:color="auto" w:fill="auto"/>
            <w:vAlign w:val="center"/>
            <w:hideMark/>
          </w:tcPr>
          <w:p w:rsidR="00103D4D" w:rsidRPr="00BF7BF9" w:rsidRDefault="00103D4D" w:rsidP="00103D4D">
            <w:pPr>
              <w:spacing w:after="0" w:line="240" w:lineRule="auto"/>
              <w:rPr>
                <w:rFonts w:ascii="Sylfaen" w:eastAsia="Times New Roman" w:hAnsi="Sylfaen" w:cs="Calibri"/>
                <w:sz w:val="16"/>
                <w:szCs w:val="16"/>
              </w:rPr>
            </w:pPr>
            <w:r w:rsidRPr="00BF7BF9">
              <w:rPr>
                <w:rFonts w:ascii="Sylfaen" w:eastAsia="Times New Roman" w:hAnsi="Sylfaen" w:cs="Calibri"/>
                <w:sz w:val="16"/>
                <w:szCs w:val="16"/>
              </w:rPr>
              <w:t>ქალაქის მიმზიდველობის გაზრდა ტურისტებისათვის (კომფორტული გადაადგილება დასახლებებში წარმოადგენს ქალაქის დადებითი აღქმის წამყვან ფაქტორს პოტენციური  სტუმრებისათვის)</w:t>
            </w:r>
          </w:p>
        </w:tc>
      </w:tr>
      <w:tr w:rsidR="00103D4D" w:rsidRPr="00103D4D" w:rsidTr="00BF7BF9">
        <w:trPr>
          <w:gridAfter w:val="1"/>
          <w:wAfter w:w="506" w:type="dxa"/>
          <w:trHeight w:val="558"/>
        </w:trPr>
        <w:tc>
          <w:tcPr>
            <w:tcW w:w="10065" w:type="dxa"/>
            <w:gridSpan w:val="11"/>
            <w:tcBorders>
              <w:top w:val="nil"/>
              <w:left w:val="single" w:sz="4" w:space="0" w:color="auto"/>
              <w:bottom w:val="single" w:sz="4" w:space="0" w:color="auto"/>
              <w:right w:val="single" w:sz="4" w:space="0" w:color="000000"/>
            </w:tcBorders>
            <w:shd w:val="clear" w:color="auto" w:fill="auto"/>
            <w:vAlign w:val="center"/>
            <w:hideMark/>
          </w:tcPr>
          <w:p w:rsidR="00103D4D" w:rsidRPr="00BF7BF9" w:rsidRDefault="00103D4D" w:rsidP="00103D4D">
            <w:pPr>
              <w:spacing w:after="0" w:line="240" w:lineRule="auto"/>
              <w:rPr>
                <w:rFonts w:ascii="Calibri" w:eastAsia="Times New Roman" w:hAnsi="Calibri" w:cs="Calibri"/>
                <w:sz w:val="16"/>
                <w:szCs w:val="16"/>
              </w:rPr>
            </w:pPr>
            <w:r w:rsidRPr="00BF7BF9">
              <w:rPr>
                <w:rFonts w:ascii="Sylfaen" w:eastAsia="Times New Roman" w:hAnsi="Sylfaen" w:cs="Sylfaen"/>
                <w:sz w:val="16"/>
                <w:szCs w:val="16"/>
              </w:rPr>
              <w:t>ქალაქის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მიმზიდველობის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გაზრდა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ბიზნესებისათვის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ქალაქში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არსებული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უბნების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პოტენციური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მიმზიდველობის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გაზრდა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ბიზნესებისათვის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ასევე</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ადგილობრივი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ბიზნესების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ეფექტური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მუშაობის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ხელშეწყობა</w:t>
            </w:r>
            <w:r w:rsidRPr="00BF7BF9">
              <w:rPr>
                <w:rFonts w:ascii="Calibri" w:eastAsia="Times New Roman" w:hAnsi="Calibri" w:cs="Calibri"/>
                <w:sz w:val="16"/>
                <w:szCs w:val="16"/>
              </w:rPr>
              <w:t>)</w:t>
            </w:r>
          </w:p>
        </w:tc>
      </w:tr>
      <w:tr w:rsidR="00103D4D" w:rsidRPr="00103D4D" w:rsidTr="00E12E35">
        <w:trPr>
          <w:trHeight w:val="420"/>
        </w:trPr>
        <w:tc>
          <w:tcPr>
            <w:tcW w:w="5375"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7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50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BF7BF9">
        <w:trPr>
          <w:gridAfter w:val="1"/>
          <w:wAfter w:w="506" w:type="dxa"/>
          <w:trHeight w:val="264"/>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both"/>
              <w:rPr>
                <w:rFonts w:ascii="Sylfaen" w:eastAsia="Times New Roman" w:hAnsi="Sylfaen" w:cs="Calibri"/>
                <w:color w:val="808080"/>
                <w:sz w:val="20"/>
                <w:szCs w:val="20"/>
              </w:rPr>
            </w:pPr>
            <w:r w:rsidRPr="00103D4D">
              <w:rPr>
                <w:rFonts w:ascii="Sylfaen" w:eastAsia="Times New Roman" w:hAnsi="Sylfaen" w:cs="Calibri"/>
                <w:color w:val="808080"/>
                <w:sz w:val="20"/>
                <w:szCs w:val="20"/>
              </w:rPr>
              <w:t> </w:t>
            </w:r>
          </w:p>
        </w:tc>
      </w:tr>
    </w:tbl>
    <w:p w:rsidR="00103D4D" w:rsidRDefault="00103D4D">
      <w:pPr>
        <w:rPr>
          <w:lang w:val="en-US"/>
        </w:rPr>
        <w:sectPr w:rsidR="00103D4D" w:rsidSect="00E12E35">
          <w:pgSz w:w="11906" w:h="16838"/>
          <w:pgMar w:top="709" w:right="851" w:bottom="1134" w:left="1701" w:header="709" w:footer="709" w:gutter="0"/>
          <w:cols w:space="708"/>
          <w:docGrid w:linePitch="360"/>
        </w:sectPr>
      </w:pPr>
    </w:p>
    <w:tbl>
      <w:tblPr>
        <w:tblW w:w="15180" w:type="dxa"/>
        <w:tblInd w:w="96" w:type="dxa"/>
        <w:tblLayout w:type="fixed"/>
        <w:tblLook w:val="04A0" w:firstRow="1" w:lastRow="0" w:firstColumn="1" w:lastColumn="0" w:noHBand="0" w:noVBand="1"/>
      </w:tblPr>
      <w:tblGrid>
        <w:gridCol w:w="1997"/>
        <w:gridCol w:w="2126"/>
        <w:gridCol w:w="1134"/>
        <w:gridCol w:w="992"/>
        <w:gridCol w:w="1276"/>
        <w:gridCol w:w="1134"/>
        <w:gridCol w:w="1134"/>
        <w:gridCol w:w="992"/>
        <w:gridCol w:w="1702"/>
        <w:gridCol w:w="1417"/>
        <w:gridCol w:w="1276"/>
      </w:tblGrid>
      <w:tr w:rsidR="00103D4D" w:rsidRPr="00103D4D" w:rsidTr="001F4D32">
        <w:trPr>
          <w:trHeight w:val="480"/>
        </w:trPr>
        <w:tc>
          <w:tcPr>
            <w:tcW w:w="15180"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bookmarkStart w:id="0" w:name="RANGE!A1:K8"/>
            <w:r w:rsidRPr="00103D4D">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bookmarkEnd w:id="0"/>
          </w:p>
        </w:tc>
      </w:tr>
      <w:tr w:rsidR="00103D4D" w:rsidRPr="00103D4D" w:rsidTr="001F4D32">
        <w:trPr>
          <w:trHeight w:val="795"/>
        </w:trPr>
        <w:tc>
          <w:tcPr>
            <w:tcW w:w="19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მოსალოდნელი შედეგი</w:t>
            </w:r>
          </w:p>
        </w:tc>
        <w:tc>
          <w:tcPr>
            <w:tcW w:w="7796" w:type="dxa"/>
            <w:gridSpan w:val="6"/>
            <w:tcBorders>
              <w:top w:val="single" w:sz="4" w:space="0" w:color="auto"/>
              <w:left w:val="nil"/>
              <w:bottom w:val="single" w:sz="4" w:space="0" w:color="auto"/>
              <w:right w:val="single" w:sz="4" w:space="0" w:color="000000"/>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შედეგის ინდიკატორები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გაზომვის ერთეული</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მონაცემთა წყარო</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მოგროვების მეთოდი</w:t>
            </w:r>
          </w:p>
        </w:tc>
      </w:tr>
      <w:tr w:rsidR="001F4D32" w:rsidRPr="00103D4D" w:rsidTr="001F4D32">
        <w:trPr>
          <w:trHeight w:val="645"/>
        </w:trPr>
        <w:tc>
          <w:tcPr>
            <w:tcW w:w="1997" w:type="dxa"/>
            <w:vMerge/>
            <w:tcBorders>
              <w:top w:val="single" w:sz="4" w:space="0" w:color="auto"/>
              <w:left w:val="single" w:sz="4" w:space="0" w:color="auto"/>
              <w:bottom w:val="single" w:sz="4" w:space="0" w:color="000000"/>
              <w:right w:val="single" w:sz="4" w:space="0" w:color="auto"/>
            </w:tcBorders>
            <w:vAlign w:val="center"/>
            <w:hideMark/>
          </w:tcPr>
          <w:p w:rsidR="00103D4D" w:rsidRPr="001F4D32" w:rsidRDefault="00103D4D" w:rsidP="00103D4D">
            <w:pPr>
              <w:spacing w:after="0" w:line="240" w:lineRule="auto"/>
              <w:rPr>
                <w:rFonts w:ascii="Sylfaen" w:eastAsia="Times New Roman" w:hAnsi="Sylfaen" w:cs="Calibri"/>
                <w:color w:val="000000"/>
                <w:sz w:val="16"/>
                <w:szCs w:val="16"/>
              </w:rPr>
            </w:pPr>
          </w:p>
        </w:tc>
        <w:tc>
          <w:tcPr>
            <w:tcW w:w="2126"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134"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2018 წელი (საბაზისო)</w:t>
            </w:r>
          </w:p>
        </w:tc>
        <w:tc>
          <w:tcPr>
            <w:tcW w:w="992"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2019 წელი</w:t>
            </w:r>
          </w:p>
        </w:tc>
        <w:tc>
          <w:tcPr>
            <w:tcW w:w="1276"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2020 წელი</w:t>
            </w:r>
          </w:p>
        </w:tc>
        <w:tc>
          <w:tcPr>
            <w:tcW w:w="1134"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2021 წელი</w:t>
            </w:r>
          </w:p>
        </w:tc>
        <w:tc>
          <w:tcPr>
            <w:tcW w:w="1134"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2022 წელი</w:t>
            </w:r>
          </w:p>
        </w:tc>
        <w:tc>
          <w:tcPr>
            <w:tcW w:w="992"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702"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417"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276"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r>
      <w:tr w:rsidR="001F4D32" w:rsidRPr="00103D4D" w:rsidTr="001F4D32">
        <w:trPr>
          <w:trHeight w:val="1474"/>
        </w:trPr>
        <w:tc>
          <w:tcPr>
            <w:tcW w:w="1997" w:type="dxa"/>
            <w:vMerge w:val="restart"/>
            <w:tcBorders>
              <w:top w:val="nil"/>
              <w:left w:val="single" w:sz="4" w:space="0" w:color="auto"/>
              <w:bottom w:val="single" w:sz="4" w:space="0" w:color="auto"/>
              <w:right w:val="single" w:sz="4" w:space="0" w:color="auto"/>
            </w:tcBorders>
            <w:shd w:val="clear" w:color="auto" w:fill="auto"/>
            <w:vAlign w:val="center"/>
            <w:hideMark/>
          </w:tcPr>
          <w:p w:rsidR="001F4D32" w:rsidRPr="001F4D32" w:rsidRDefault="001F4D32" w:rsidP="001F4D32">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გაუმჯობესებული საგზაო ინფრასტრუქტურა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8"/>
                <w:szCs w:val="18"/>
              </w:rPr>
            </w:pPr>
            <w:r w:rsidRPr="00BF7BF9">
              <w:rPr>
                <w:rFonts w:ascii="Sylfaen" w:eastAsia="Times New Roman" w:hAnsi="Sylfaen" w:cs="Calibri"/>
                <w:color w:val="000000"/>
                <w:sz w:val="18"/>
                <w:szCs w:val="18"/>
              </w:rPr>
              <w:t>ადგილობრივი მნიშვნელობის ქუჩების, გზების, გადასასვლელების რაოდენობრივი მაჩვენებელი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გრძ.მ</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მონიტორინგი</w:t>
            </w:r>
          </w:p>
        </w:tc>
      </w:tr>
      <w:tr w:rsidR="001F4D32" w:rsidRPr="00103D4D" w:rsidTr="001F4D32">
        <w:trPr>
          <w:trHeight w:val="1267"/>
        </w:trPr>
        <w:tc>
          <w:tcPr>
            <w:tcW w:w="1997" w:type="dxa"/>
            <w:vMerge/>
            <w:tcBorders>
              <w:top w:val="nil"/>
              <w:left w:val="single" w:sz="4" w:space="0" w:color="auto"/>
              <w:bottom w:val="single" w:sz="4" w:space="0" w:color="auto"/>
              <w:right w:val="single" w:sz="4" w:space="0" w:color="auto"/>
            </w:tcBorders>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8"/>
                <w:szCs w:val="18"/>
              </w:rPr>
            </w:pPr>
            <w:r w:rsidRPr="00BF7BF9">
              <w:rPr>
                <w:rFonts w:ascii="Sylfaen" w:eastAsia="Times New Roman" w:hAnsi="Sylfaen" w:cs="Calibri"/>
                <w:color w:val="000000"/>
                <w:sz w:val="18"/>
                <w:szCs w:val="18"/>
              </w:rPr>
              <w:t>რეაბილიტირებული ადგილობრივი მნიშვნელობის ქუჩების, გზების, გადასასვლელები</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20 860</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14 375</w:t>
            </w:r>
          </w:p>
        </w:tc>
        <w:tc>
          <w:tcPr>
            <w:tcW w:w="1276"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9 100</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9 750</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11 000</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გრძ.მ</w:t>
            </w:r>
          </w:p>
        </w:tc>
        <w:tc>
          <w:tcPr>
            <w:tcW w:w="1702"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მონიტორინგი</w:t>
            </w:r>
          </w:p>
        </w:tc>
      </w:tr>
      <w:tr w:rsidR="001F4D32" w:rsidRPr="00103D4D" w:rsidTr="001F4D32">
        <w:trPr>
          <w:trHeight w:val="1258"/>
        </w:trPr>
        <w:tc>
          <w:tcPr>
            <w:tcW w:w="1997" w:type="dxa"/>
            <w:vMerge/>
            <w:tcBorders>
              <w:top w:val="nil"/>
              <w:left w:val="single" w:sz="4" w:space="0" w:color="auto"/>
              <w:bottom w:val="single" w:sz="4" w:space="0" w:color="auto"/>
              <w:right w:val="single" w:sz="4" w:space="0" w:color="auto"/>
            </w:tcBorders>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8"/>
                <w:szCs w:val="18"/>
              </w:rPr>
            </w:pPr>
            <w:r w:rsidRPr="00BF7BF9">
              <w:rPr>
                <w:rFonts w:ascii="Sylfaen" w:eastAsia="Times New Roman" w:hAnsi="Sylfaen" w:cs="Calibri"/>
                <w:color w:val="000000"/>
                <w:sz w:val="18"/>
                <w:szCs w:val="18"/>
              </w:rPr>
              <w:t>რეაბილიტირებული ადგილობრივი მნიშვნელობის გზების საერთო სიგრძის %-ლი მაჩვენებელი</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32%</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22%</w:t>
            </w:r>
          </w:p>
        </w:tc>
        <w:tc>
          <w:tcPr>
            <w:tcW w:w="1276"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14%</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15%</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17%</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w:t>
            </w:r>
          </w:p>
        </w:tc>
        <w:tc>
          <w:tcPr>
            <w:tcW w:w="1702"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F4D32">
          <w:pgSz w:w="16838" w:h="11906" w:orient="landscape"/>
          <w:pgMar w:top="851" w:right="1134" w:bottom="851" w:left="1134" w:header="709" w:footer="709" w:gutter="0"/>
          <w:cols w:space="708"/>
          <w:docGrid w:linePitch="360"/>
        </w:sectPr>
      </w:pPr>
    </w:p>
    <w:tbl>
      <w:tblPr>
        <w:tblW w:w="10712" w:type="dxa"/>
        <w:tblInd w:w="-459" w:type="dxa"/>
        <w:tblLayout w:type="fixed"/>
        <w:tblLook w:val="04A0" w:firstRow="1" w:lastRow="0" w:firstColumn="1" w:lastColumn="0" w:noHBand="0" w:noVBand="1"/>
      </w:tblPr>
      <w:tblGrid>
        <w:gridCol w:w="3135"/>
        <w:gridCol w:w="1640"/>
        <w:gridCol w:w="45"/>
        <w:gridCol w:w="142"/>
        <w:gridCol w:w="49"/>
        <w:gridCol w:w="1368"/>
        <w:gridCol w:w="897"/>
        <w:gridCol w:w="379"/>
        <w:gridCol w:w="1221"/>
        <w:gridCol w:w="55"/>
        <w:gridCol w:w="1545"/>
        <w:gridCol w:w="236"/>
      </w:tblGrid>
      <w:tr w:rsidR="00103D4D" w:rsidRPr="00103D4D" w:rsidTr="001F4D32">
        <w:trPr>
          <w:gridAfter w:val="1"/>
          <w:wAfter w:w="236" w:type="dxa"/>
          <w:trHeight w:val="555"/>
        </w:trPr>
        <w:tc>
          <w:tcPr>
            <w:tcW w:w="10476" w:type="dxa"/>
            <w:gridSpan w:val="11"/>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bookmarkStart w:id="1" w:name="RANGE!A1:F76"/>
            <w:r w:rsidRPr="00103D4D">
              <w:rPr>
                <w:rFonts w:ascii="Sylfaen" w:eastAsia="Times New Roman" w:hAnsi="Sylfaen" w:cs="Calibri"/>
                <w:b/>
                <w:bCs/>
                <w:i/>
                <w:iCs/>
                <w:color w:val="000000"/>
                <w:sz w:val="20"/>
                <w:szCs w:val="20"/>
              </w:rPr>
              <w:lastRenderedPageBreak/>
              <w:t>ქვეპროგრამის განაცხადის ფორმა</w:t>
            </w:r>
            <w:bookmarkEnd w:id="1"/>
          </w:p>
        </w:tc>
      </w:tr>
      <w:tr w:rsidR="00103D4D" w:rsidRPr="00103D4D" w:rsidTr="001F4D32">
        <w:trPr>
          <w:trHeight w:val="402"/>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495"/>
        </w:trPr>
        <w:tc>
          <w:tcPr>
            <w:tcW w:w="10476" w:type="dxa"/>
            <w:gridSpan w:val="11"/>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1F4D32">
        <w:trPr>
          <w:gridAfter w:val="1"/>
          <w:wAfter w:w="236" w:type="dxa"/>
          <w:trHeight w:val="499"/>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მშენებლობა</w:t>
            </w:r>
            <w:r w:rsidRPr="00103D4D">
              <w:rPr>
                <w:rFonts w:ascii="Calibri" w:eastAsia="Times New Roman" w:hAnsi="Calibri" w:cs="Calibri"/>
                <w:sz w:val="20"/>
                <w:szCs w:val="20"/>
              </w:rPr>
              <w:t>-</w:t>
            </w:r>
            <w:r w:rsidRPr="00103D4D">
              <w:rPr>
                <w:rFonts w:ascii="Sylfaen" w:eastAsia="Times New Roman" w:hAnsi="Sylfaen" w:cs="Sylfaen"/>
                <w:sz w:val="20"/>
                <w:szCs w:val="20"/>
              </w:rPr>
              <w:t>რეაბილიტაცია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მოვლა</w:t>
            </w:r>
            <w:r w:rsidRPr="00103D4D">
              <w:rPr>
                <w:rFonts w:ascii="Calibri" w:eastAsia="Times New Roman" w:hAnsi="Calibri" w:cs="Calibri"/>
                <w:sz w:val="20"/>
                <w:szCs w:val="20"/>
              </w:rPr>
              <w:t>-</w:t>
            </w:r>
            <w:r w:rsidRPr="00103D4D">
              <w:rPr>
                <w:rFonts w:ascii="Sylfaen" w:eastAsia="Times New Roman" w:hAnsi="Sylfaen" w:cs="Sylfaen"/>
                <w:sz w:val="20"/>
                <w:szCs w:val="20"/>
              </w:rPr>
              <w:t>შენახვა</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03 01 01</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37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ქუჩებს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შორის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გადასასვლელების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მათ</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შორის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ტროტუარებისა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ბორდიურების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კეთილმოწყობა</w:t>
            </w:r>
          </w:p>
        </w:tc>
      </w:tr>
      <w:tr w:rsidR="00103D4D" w:rsidRPr="00103D4D" w:rsidTr="001F4D32">
        <w:trPr>
          <w:trHeight w:val="33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347"/>
        </w:trPr>
        <w:tc>
          <w:tcPr>
            <w:tcW w:w="10476" w:type="dxa"/>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510"/>
        </w:trPr>
        <w:tc>
          <w:tcPr>
            <w:tcW w:w="7276" w:type="dxa"/>
            <w:gridSpan w:val="7"/>
            <w:tcBorders>
              <w:top w:val="single" w:sz="4" w:space="0" w:color="auto"/>
              <w:left w:val="single" w:sz="4" w:space="0" w:color="auto"/>
              <w:bottom w:val="nil"/>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  </w:t>
            </w: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7 448 347</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381"/>
        </w:trPr>
        <w:tc>
          <w:tcPr>
            <w:tcW w:w="727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7 448 347</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67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მდგომარეობის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გაუმჯობესება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სრულყოფა</w:t>
            </w:r>
            <w:r w:rsidRPr="00103D4D">
              <w:rPr>
                <w:rFonts w:ascii="Calibri" w:eastAsia="Times New Roman" w:hAnsi="Calibri" w:cs="Calibri"/>
                <w:sz w:val="20"/>
                <w:szCs w:val="20"/>
              </w:rPr>
              <w:t>.</w:t>
            </w:r>
            <w:r w:rsidRPr="00103D4D">
              <w:rPr>
                <w:rFonts w:ascii="Sylfaen" w:eastAsia="Times New Roman" w:hAnsi="Sylfaen" w:cs="Calibri"/>
                <w:sz w:val="20"/>
                <w:szCs w:val="20"/>
              </w:rPr>
              <w:t xml:space="preserve"> გზის გამტარუნარიანობისა და საგზაო უსაფრთხოების გაზრდა, სამგზავრო დროისა და სატრანსპორტო საშუალებების საოპერაციო ხარჯების შემცირება.</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136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პროგრამა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ითვალისწინებს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ქალაქ</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ქობულეთში</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შიდა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საქალაქო</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გადასასვლელებისა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ტროტუარების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მოწყობას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კერძოდ</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შიდა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ტროტუარების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ველობილიკების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ავტობუსების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გაჩერებების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შეჭრების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მოწყობას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სანიაღვრე</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სისტემის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მოწესრიგების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სამუშაოებსა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მოასფალტების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სამუშაოების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განხორციელებას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დეკორატიული</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ფილებით</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მოპირკეთებას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ასევე</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შშმ</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პირებისათვის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ადაპტირებული</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გარემოს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შექმას</w:t>
            </w:r>
            <w:r w:rsidRPr="00103D4D">
              <w:rPr>
                <w:rFonts w:ascii="Calibri" w:eastAsia="Times New Roman" w:hAnsi="Calibri" w:cs="Calibri"/>
                <w:sz w:val="20"/>
                <w:szCs w:val="20"/>
              </w:rPr>
              <w:t>.</w:t>
            </w:r>
          </w:p>
        </w:tc>
      </w:tr>
      <w:tr w:rsidR="00103D4D" w:rsidRPr="00103D4D" w:rsidTr="001F4D32">
        <w:trPr>
          <w:trHeight w:val="42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85"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2456" w:type="dxa"/>
            <w:gridSpan w:val="4"/>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236" w:type="dxa"/>
            <w:tcBorders>
              <w:top w:val="nil"/>
              <w:left w:val="nil"/>
              <w:bottom w:val="nil"/>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r>
      <w:tr w:rsidR="00103D4D" w:rsidRPr="00103D4D" w:rsidTr="001F4D32">
        <w:trPr>
          <w:gridAfter w:val="1"/>
          <w:wAfter w:w="236" w:type="dxa"/>
          <w:trHeight w:val="402"/>
        </w:trPr>
        <w:tc>
          <w:tcPr>
            <w:tcW w:w="4820"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65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1F4D32" w:rsidRPr="00103D4D" w:rsidTr="001F4D32">
        <w:trPr>
          <w:gridAfter w:val="1"/>
          <w:wAfter w:w="236" w:type="dxa"/>
          <w:trHeight w:val="600"/>
        </w:trPr>
        <w:tc>
          <w:tcPr>
            <w:tcW w:w="4820" w:type="dxa"/>
            <w:gridSpan w:val="3"/>
            <w:vMerge/>
            <w:tcBorders>
              <w:top w:val="single" w:sz="4" w:space="0" w:color="auto"/>
              <w:left w:val="single" w:sz="4" w:space="0" w:color="auto"/>
              <w:bottom w:val="single" w:sz="4" w:space="0" w:color="auto"/>
              <w:right w:val="nil"/>
            </w:tcBorders>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59" w:type="dxa"/>
            <w:gridSpan w:val="3"/>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ერთ. საშ. ფასი</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1F4D32" w:rsidRPr="00103D4D" w:rsidTr="001F4D32">
        <w:trPr>
          <w:gridAfter w:val="1"/>
          <w:wAfter w:w="236" w:type="dxa"/>
          <w:trHeight w:val="82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დაბა ჩაქვში ,,ოაზისის" მიმდებარედ გზაგამტარის მოწყობადა მიმდებარე ტერიტორიის კეთილმოწყობა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830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1716,67</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1 424 840</w:t>
            </w:r>
          </w:p>
        </w:tc>
      </w:tr>
      <w:tr w:rsidR="001F4D32" w:rsidRPr="00103D4D" w:rsidTr="001F4D32">
        <w:trPr>
          <w:gridAfter w:val="1"/>
          <w:wAfter w:w="236" w:type="dxa"/>
          <w:trHeight w:val="838"/>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ქობულეთში ,,მტს" უბნის კეთილმოწყობა (მესხიძის ქუჩის შესახვევები; ჩხეიძის ქუჩა; ხაბაზის ქუჩა; ჭონქაძის ქუჩა)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1 171 507</w:t>
            </w:r>
          </w:p>
        </w:tc>
      </w:tr>
      <w:tr w:rsidR="001F4D32" w:rsidRPr="00103D4D" w:rsidTr="001F4D32">
        <w:trPr>
          <w:gridAfter w:val="1"/>
          <w:wAfter w:w="236" w:type="dxa"/>
          <w:trHeight w:val="553"/>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 xml:space="preserve">მესხიძის ქუჩის შესახვევები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325</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176,25</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57 280</w:t>
            </w:r>
          </w:p>
        </w:tc>
      </w:tr>
      <w:tr w:rsidR="001F4D32" w:rsidRPr="00103D4D" w:rsidTr="001F4D32">
        <w:trPr>
          <w:gridAfter w:val="1"/>
          <w:wAfter w:w="236" w:type="dxa"/>
          <w:trHeight w:val="41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lastRenderedPageBreak/>
              <w:t xml:space="preserve"> ჩხეიძის ქუჩა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1 330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555,64</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739 007</w:t>
            </w:r>
          </w:p>
        </w:tc>
      </w:tr>
      <w:tr w:rsidR="001F4D32" w:rsidRPr="00103D4D" w:rsidTr="001F4D32">
        <w:trPr>
          <w:gridAfter w:val="1"/>
          <w:wAfter w:w="236" w:type="dxa"/>
          <w:trHeight w:val="420"/>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 xml:space="preserve">გაგარინის ქუჩა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330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733,70</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242 120</w:t>
            </w:r>
          </w:p>
        </w:tc>
      </w:tr>
      <w:tr w:rsidR="001F4D32" w:rsidRPr="00103D4D" w:rsidTr="001F4D32">
        <w:trPr>
          <w:gridAfter w:val="1"/>
          <w:wAfter w:w="236" w:type="dxa"/>
          <w:trHeight w:val="412"/>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 xml:space="preserve">ჭონქაძის ქუჩა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410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324,63</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133 100</w:t>
            </w:r>
          </w:p>
        </w:tc>
      </w:tr>
      <w:tr w:rsidR="001F4D32" w:rsidRPr="00103D4D" w:rsidTr="001F4D32">
        <w:trPr>
          <w:gridAfter w:val="1"/>
          <w:wAfter w:w="236" w:type="dxa"/>
          <w:trHeight w:val="559"/>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ქობულეთში, თბილისის, მეგობრობის და კოსტავას ქუჩების რეაბილიტაცია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1 341 695</w:t>
            </w:r>
          </w:p>
        </w:tc>
      </w:tr>
      <w:tr w:rsidR="001F4D32" w:rsidRPr="00103D4D" w:rsidTr="00CD49AB">
        <w:trPr>
          <w:gridAfter w:val="1"/>
          <w:wAfter w:w="236" w:type="dxa"/>
          <w:trHeight w:val="412"/>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თბილისის ქუჩა (ა/ბეტონის საფარის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515</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1 682,94</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866 716</w:t>
            </w:r>
          </w:p>
        </w:tc>
      </w:tr>
      <w:tr w:rsidR="001F4D32" w:rsidRPr="00103D4D" w:rsidTr="001F4D32">
        <w:trPr>
          <w:gridAfter w:val="1"/>
          <w:wAfter w:w="236" w:type="dxa"/>
          <w:trHeight w:val="557"/>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მეგობრობის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510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569,52</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290 456</w:t>
            </w:r>
          </w:p>
        </w:tc>
      </w:tr>
      <w:tr w:rsidR="001F4D32" w:rsidRPr="00103D4D" w:rsidTr="001F4D32">
        <w:trPr>
          <w:gridAfter w:val="1"/>
          <w:wAfter w:w="236" w:type="dxa"/>
          <w:trHeight w:val="56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კოსტავას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315</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585,78</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184 522</w:t>
            </w:r>
          </w:p>
        </w:tc>
      </w:tr>
      <w:tr w:rsidR="001F4D32" w:rsidRPr="00103D4D" w:rsidTr="00CD49AB">
        <w:trPr>
          <w:gridAfter w:val="1"/>
          <w:wAfter w:w="236" w:type="dxa"/>
          <w:trHeight w:val="831"/>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ქობულეთი, გელაურის უბნის კეთილმოწყობა: (აბაშიძის ქუჩა; ბარათაშვილის ქუჩა; კინტრიშის მე-2 შესახვევი)</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1 556 890</w:t>
            </w:r>
          </w:p>
        </w:tc>
      </w:tr>
      <w:tr w:rsidR="001F4D32" w:rsidRPr="00103D4D" w:rsidTr="00CD49AB">
        <w:trPr>
          <w:gridAfter w:val="1"/>
          <w:wAfter w:w="236" w:type="dxa"/>
          <w:trHeight w:val="559"/>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აბაშიძის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240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1 421,96</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341 272</w:t>
            </w:r>
          </w:p>
        </w:tc>
      </w:tr>
      <w:tr w:rsidR="001F4D32" w:rsidRPr="00103D4D" w:rsidTr="00CD49AB">
        <w:trPr>
          <w:gridAfter w:val="1"/>
          <w:wAfter w:w="236" w:type="dxa"/>
          <w:trHeight w:val="553"/>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ბარათაშვილის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320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1 452,38</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464 760</w:t>
            </w:r>
          </w:p>
        </w:tc>
      </w:tr>
      <w:tr w:rsidR="001F4D32" w:rsidRPr="00103D4D" w:rsidTr="00CD49AB">
        <w:trPr>
          <w:gridAfter w:val="1"/>
          <w:wAfter w:w="236" w:type="dxa"/>
          <w:trHeight w:val="561"/>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კინტრიშის მე-2 შესახვევი (ასფალტის საფარის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750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1 001,14</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750 859</w:t>
            </w:r>
          </w:p>
        </w:tc>
      </w:tr>
      <w:tr w:rsidR="001F4D32" w:rsidRPr="00103D4D" w:rsidTr="001F4D32">
        <w:trPr>
          <w:gridAfter w:val="1"/>
          <w:wAfter w:w="236" w:type="dxa"/>
          <w:trHeight w:val="64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ქობულეთში კარიერის უბნის კეთილმოწყობა (I - II  უბანი)</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680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1 284,88</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873 716</w:t>
            </w:r>
          </w:p>
        </w:tc>
      </w:tr>
      <w:tr w:rsidR="001F4D32" w:rsidRPr="00103D4D" w:rsidTr="00CD49AB">
        <w:trPr>
          <w:gridAfter w:val="1"/>
          <w:wAfter w:w="236" w:type="dxa"/>
          <w:trHeight w:val="60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ქობულთში თავისუფლების ქუჩაზე (ბაზრის მიმდებარედ) შესასვლელის 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220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590,91</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130 000</w:t>
            </w:r>
          </w:p>
        </w:tc>
      </w:tr>
      <w:tr w:rsidR="001F4D32" w:rsidRPr="00103D4D" w:rsidTr="00A97948">
        <w:trPr>
          <w:gridAfter w:val="1"/>
          <w:wAfter w:w="236" w:type="dxa"/>
          <w:trHeight w:val="41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სოფელ  ხუცუბნის ცენტრის კეთილმოწყობა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470 000</w:t>
            </w:r>
          </w:p>
        </w:tc>
      </w:tr>
      <w:tr w:rsidR="001F4D32" w:rsidRPr="00103D4D" w:rsidTr="00A97948">
        <w:trPr>
          <w:gridAfter w:val="1"/>
          <w:wAfter w:w="236" w:type="dxa"/>
          <w:trHeight w:val="565"/>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sz w:val="20"/>
                <w:szCs w:val="20"/>
              </w:rPr>
            </w:pPr>
            <w:r w:rsidRPr="00103D4D">
              <w:rPr>
                <w:rFonts w:ascii="Sylfaen" w:eastAsia="Times New Roman" w:hAnsi="Sylfaen" w:cs="Calibri"/>
                <w:b/>
                <w:bCs/>
                <w:sz w:val="20"/>
                <w:szCs w:val="20"/>
              </w:rPr>
              <w:t xml:space="preserve">მუნიციპალიტეტის ტერიტორიაზე ვიდეოკამერების შეძენა/მონტაჟი </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32 140</w:t>
            </w:r>
          </w:p>
        </w:tc>
      </w:tr>
      <w:tr w:rsidR="001F4D32" w:rsidRPr="00103D4D" w:rsidTr="00CD49AB">
        <w:trPr>
          <w:gridAfter w:val="1"/>
          <w:wAfter w:w="236" w:type="dxa"/>
          <w:trHeight w:val="403"/>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sz w:val="20"/>
                <w:szCs w:val="20"/>
              </w:rPr>
            </w:pPr>
            <w:r w:rsidRPr="00103D4D">
              <w:rPr>
                <w:rFonts w:ascii="Sylfaen" w:eastAsia="Times New Roman" w:hAnsi="Sylfaen" w:cs="Calibri"/>
                <w:b/>
                <w:bCs/>
                <w:sz w:val="20"/>
                <w:szCs w:val="20"/>
              </w:rPr>
              <w:t xml:space="preserve"> ვიდეოკამერების ექსპლუატაცია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1 000,00</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60 000</w:t>
            </w:r>
          </w:p>
        </w:tc>
      </w:tr>
      <w:tr w:rsidR="001F4D32" w:rsidRPr="00103D4D" w:rsidTr="00CD49AB">
        <w:trPr>
          <w:gridAfter w:val="1"/>
          <w:wAfter w:w="236" w:type="dxa"/>
          <w:trHeight w:val="70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sz w:val="20"/>
                <w:szCs w:val="20"/>
              </w:rPr>
            </w:pPr>
            <w:r w:rsidRPr="00103D4D">
              <w:rPr>
                <w:rFonts w:ascii="Sylfaen" w:eastAsia="Times New Roman" w:hAnsi="Sylfaen" w:cs="Calibri"/>
                <w:b/>
                <w:bCs/>
                <w:sz w:val="20"/>
                <w:szCs w:val="20"/>
              </w:rPr>
              <w:t>ქობულეთის მუნიციპალიტეტის ტერიტორიაზე გზებზე ბეტონის საფარის 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7 600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50,99</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387 559</w:t>
            </w:r>
          </w:p>
        </w:tc>
      </w:tr>
      <w:tr w:rsidR="001F4D32" w:rsidRPr="00103D4D" w:rsidTr="001F4D32">
        <w:trPr>
          <w:gridAfter w:val="1"/>
          <w:wAfter w:w="236" w:type="dxa"/>
          <w:trHeight w:val="510"/>
        </w:trPr>
        <w:tc>
          <w:tcPr>
            <w:tcW w:w="637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7 448 347</w:t>
            </w:r>
          </w:p>
        </w:tc>
      </w:tr>
      <w:tr w:rsidR="001F4D32" w:rsidRPr="00103D4D" w:rsidTr="001F4D32">
        <w:trPr>
          <w:gridAfter w:val="1"/>
          <w:wAfter w:w="236" w:type="dxa"/>
          <w:trHeight w:val="345"/>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644"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4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F4D32" w:rsidRPr="00103D4D" w:rsidTr="001F4D32">
        <w:trPr>
          <w:gridAfter w:val="1"/>
          <w:wAfter w:w="236" w:type="dxa"/>
          <w:trHeight w:val="390"/>
        </w:trPr>
        <w:tc>
          <w:tcPr>
            <w:tcW w:w="4962"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2693" w:type="dxa"/>
            <w:gridSpan w:val="4"/>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4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F4D32" w:rsidRPr="00103D4D" w:rsidTr="001F4D32">
        <w:trPr>
          <w:gridAfter w:val="1"/>
          <w:wAfter w:w="236" w:type="dxa"/>
          <w:trHeight w:val="630"/>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1F4D32" w:rsidRPr="00103D4D" w:rsidTr="00CD49AB">
        <w:trPr>
          <w:gridAfter w:val="1"/>
          <w:wAfter w:w="236" w:type="dxa"/>
          <w:trHeight w:val="92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დაბა ჩაქვში ,,ოაზისის" მიმდებარედ გზაგამტარის მოწყობადა მიმდებარე ტერიტორიის კეთილმოწყობა</w:t>
            </w:r>
          </w:p>
        </w:tc>
        <w:tc>
          <w:tcPr>
            <w:tcW w:w="1604" w:type="dxa"/>
            <w:gridSpan w:val="4"/>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82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,,მტს" უბნის კეთილმოწყობა (მესხიძის ქუჩის შესახვევები; ჩხეიძის ქუჩა; ხაბაზის ქუჩა; ჭონქაძის ქუჩა)</w:t>
            </w:r>
          </w:p>
        </w:tc>
        <w:tc>
          <w:tcPr>
            <w:tcW w:w="1604" w:type="dxa"/>
            <w:gridSpan w:val="4"/>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56"/>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თბილისის, მეგობრობის და კოსტავას ქუჩების რეაბილიტაცია</w:t>
            </w:r>
          </w:p>
        </w:tc>
        <w:tc>
          <w:tcPr>
            <w:tcW w:w="1604" w:type="dxa"/>
            <w:gridSpan w:val="4"/>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982"/>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lastRenderedPageBreak/>
              <w:t>ქალაქ  ქობულეთი, გელაურის უბნის კეთილმოწყობა: (აბაშიძის ქუჩა; ბარათაშვილის ქუჩა; კინტრიშის მე-2 შესახვევი)</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67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კარიერის უბნის კეთილმოწყობა (I - II  უბანი)</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78"/>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ქობულთში თავისუფლების ქუჩაზე (ბაზრის მიმდებარედ) შესასვლელის 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417"/>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სოფელ  ხუცუბნის ცენტრის კეთილმოწყობა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6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მუნიციპალიტეტის ტერიტორიაზე ვიდეოკამერების შეძენა/მონტაჟი </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403"/>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 ვიდეოკამერების ექსპლუატაცია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6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ტერიტორიაზე გზებზე ბეტონის საფარის 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1F4D32">
        <w:trPr>
          <w:gridAfter w:val="1"/>
          <w:wAfter w:w="236" w:type="dxa"/>
          <w:trHeight w:val="510"/>
        </w:trPr>
        <w:tc>
          <w:tcPr>
            <w:tcW w:w="7655" w:type="dxa"/>
            <w:gridSpan w:val="8"/>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4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525"/>
        </w:trPr>
        <w:tc>
          <w:tcPr>
            <w:tcW w:w="10476"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რეაბილიტირებული ცალკეული უბნების გზები და ქუჩები და გაფართოებული ქალაქის საგზაო ქსელი</w:t>
            </w:r>
          </w:p>
        </w:tc>
      </w:tr>
      <w:tr w:rsidR="00103D4D" w:rsidRPr="00103D4D" w:rsidTr="001F4D32">
        <w:trPr>
          <w:trHeight w:val="255"/>
        </w:trPr>
        <w:tc>
          <w:tcPr>
            <w:tcW w:w="313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2501" w:type="dxa"/>
            <w:gridSpan w:val="5"/>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1F4D32">
        <w:trPr>
          <w:trHeight w:val="405"/>
        </w:trPr>
        <w:tc>
          <w:tcPr>
            <w:tcW w:w="8876" w:type="dxa"/>
            <w:gridSpan w:val="9"/>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1590"/>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დაბა ჩაქვში "ოაზისის " მიმდებარედ გზაგამტარის მოწყობადა მიმდებარე ტერიტორიის კეთილმოწყობა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პროექტის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ფარგლებში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მოხდება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არსებული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სარკინიგზო</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ხაზის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ქვეშ</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საავტომობილო</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გზაგამტარის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ასევე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კეთილმოეწყობა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მიმდებარე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ტერიტორია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დამონტაჟდება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განათების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პლაჟთან</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მისასვლელი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გზა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მოპირკეთდება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ფილებით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კეთილმოეწყობა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სკვერი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სპორტული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მოედანი</w:t>
            </w:r>
          </w:p>
        </w:tc>
      </w:tr>
      <w:tr w:rsidR="00103D4D" w:rsidRPr="00103D4D" w:rsidTr="001F4D32">
        <w:trPr>
          <w:gridAfter w:val="1"/>
          <w:wAfter w:w="236" w:type="dxa"/>
          <w:trHeight w:val="160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ქალაქ  ქობულეთში ,,მტს" უბნის კეთილმოწყობა (მესხიძის ქუჩის შესახვევები; ჩხეიძის ქუჩა; ხაბაზის ქუჩა; ჭონქაძის ქუჩა)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პროექტი ითვალისწინებს სანიაღვრე სისტემის მოწესრიგებას; ტროტუარების მოპირკეთებას დეკორატიული ფილებით  და  გზის  სავალი ნაწილის  ასფალტო ბეტონის საფარით მოწყობას.  ასევე პროექტი ითვალისწინებს შშმ პირთათვის ხელმისაწვდომი გარემოს შექმნას</w:t>
            </w:r>
          </w:p>
        </w:tc>
      </w:tr>
      <w:tr w:rsidR="00103D4D" w:rsidRPr="00103D4D" w:rsidTr="001F4D32">
        <w:trPr>
          <w:gridAfter w:val="1"/>
          <w:wAfter w:w="236" w:type="dxa"/>
          <w:trHeight w:val="810"/>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თბილისის, მეგობრობის და კოსტავას ქუჩების რეაბილიტაცია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მოწესრიგდება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სანიაღვრე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გზის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სავალი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ნაწილი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მოპირკეთდდება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ბეტონის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ფილებით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ასევე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დაიგება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w:t>
            </w:r>
            <w:r w:rsidRPr="00103D4D">
              <w:rPr>
                <w:rFonts w:ascii="Calibri" w:eastAsia="Times New Roman" w:hAnsi="Calibri" w:cs="Calibri"/>
                <w:color w:val="000000"/>
                <w:sz w:val="20"/>
                <w:szCs w:val="20"/>
              </w:rPr>
              <w:t>/</w:t>
            </w:r>
            <w:r w:rsidRPr="00103D4D">
              <w:rPr>
                <w:rFonts w:ascii="Sylfaen" w:eastAsia="Times New Roman" w:hAnsi="Sylfaen" w:cs="Sylfaen"/>
                <w:color w:val="000000"/>
                <w:sz w:val="20"/>
                <w:szCs w:val="20"/>
              </w:rPr>
              <w:t>ბეტონის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საფარი</w:t>
            </w:r>
          </w:p>
        </w:tc>
      </w:tr>
      <w:tr w:rsidR="00103D4D" w:rsidRPr="00103D4D" w:rsidTr="00CD49AB">
        <w:trPr>
          <w:gridAfter w:val="1"/>
          <w:wAfter w:w="236" w:type="dxa"/>
          <w:trHeight w:val="896"/>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ქობულეთი, გელაურის უბნის კეთილმოწყობა: (აბაშიძის ქუჩა; ბარათაშვილის ქუჩა; კინტრიშის მე-2 შესახვევი)</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მოწესრიგდება სანიაღვრე სისტემა; ტროტუარები და  გზის სავალი ნაწილი  მოპირკეთდება დეკორატიული ფილებით, შეიქმნება ხელმისაწვდომი გარემო  შშმ პირებისათვის.</w:t>
            </w:r>
          </w:p>
        </w:tc>
      </w:tr>
      <w:tr w:rsidR="00103D4D" w:rsidRPr="00103D4D" w:rsidTr="001F4D32">
        <w:trPr>
          <w:gridAfter w:val="1"/>
          <w:wAfter w:w="236" w:type="dxa"/>
          <w:trHeight w:val="133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კარიერის უბნის კეთილმოწყობა (I - II  უბანი)</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პროექტი ითვალისწინებს სანიაღვრე სისტემის მოწესრიგებას; ტროტუარების და  სავალი გზის სავალ ნაწილის დეკორატიული ფილებით და ასფალტო ბეტონის საფარით მოწყობას. შეიქმნება ხელმისაწვდომი გარემო  შშმ პირებისათვის.</w:t>
            </w:r>
          </w:p>
        </w:tc>
      </w:tr>
      <w:tr w:rsidR="00103D4D" w:rsidRPr="00103D4D" w:rsidTr="001F4D32">
        <w:trPr>
          <w:gridAfter w:val="1"/>
          <w:wAfter w:w="236" w:type="dxa"/>
          <w:trHeight w:val="133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სოფელ  ხუცუბნის ცენტრის კეთილმოწყობა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ტროტუარები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მოპირკეთდება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ფილებით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მწვანე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ზოლი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შეიცვლება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განათების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ხუცუბნის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ცენტრში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არსებული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მონილითური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კედელი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შეიფუთება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ქვებით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ასევე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რაგბის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სტადიონის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ღობე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შეიცვლება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ახლით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მოეწყობა</w:t>
            </w:r>
            <w:r w:rsidRPr="00103D4D">
              <w:rPr>
                <w:rFonts w:ascii="Calibri" w:eastAsia="Times New Roman" w:hAnsi="Calibri" w:cs="Calibri"/>
                <w:color w:val="000000"/>
                <w:sz w:val="20"/>
                <w:szCs w:val="20"/>
              </w:rPr>
              <w:t xml:space="preserve"> 2 </w:t>
            </w:r>
            <w:r w:rsidRPr="00103D4D">
              <w:rPr>
                <w:rFonts w:ascii="Sylfaen" w:eastAsia="Times New Roman" w:hAnsi="Sylfaen" w:cs="Sylfaen"/>
                <w:color w:val="000000"/>
                <w:sz w:val="20"/>
                <w:szCs w:val="20"/>
              </w:rPr>
              <w:t>ახალი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მოსაცდელი</w:t>
            </w:r>
          </w:p>
        </w:tc>
      </w:tr>
      <w:tr w:rsidR="00103D4D" w:rsidRPr="00103D4D" w:rsidTr="00CD49AB">
        <w:trPr>
          <w:gridAfter w:val="1"/>
          <w:wAfter w:w="236" w:type="dxa"/>
          <w:trHeight w:val="69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lastRenderedPageBreak/>
              <w:t>ქალაქ ქობულთში თავისუფლების ქუჩაზე (ბაზრის მიმდებარედ) შესასვლელის 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მოწესრიდგება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სანიაღვრე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w:t>
            </w:r>
            <w:r w:rsidRPr="00103D4D">
              <w:rPr>
                <w:rFonts w:ascii="Calibri" w:eastAsia="Times New Roman" w:hAnsi="Calibri" w:cs="Calibri"/>
                <w:color w:val="000000"/>
                <w:sz w:val="20"/>
                <w:szCs w:val="20"/>
              </w:rPr>
              <w:t>/</w:t>
            </w:r>
            <w:r w:rsidRPr="00103D4D">
              <w:rPr>
                <w:rFonts w:ascii="Sylfaen" w:eastAsia="Times New Roman" w:hAnsi="Sylfaen" w:cs="Sylfaen"/>
                <w:color w:val="000000"/>
                <w:sz w:val="20"/>
                <w:szCs w:val="20"/>
              </w:rPr>
              <w:t>ბეტონის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საფარი</w:t>
            </w:r>
          </w:p>
        </w:tc>
      </w:tr>
      <w:tr w:rsidR="00103D4D" w:rsidRPr="00103D4D" w:rsidTr="00CD49AB">
        <w:trPr>
          <w:gridAfter w:val="1"/>
          <w:wAfter w:w="236" w:type="dxa"/>
          <w:trHeight w:val="70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ქობულეთის მუნიციპალიტეტის ტერიტორიაზე გზებზე ბეტონის საფარის 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sz w:val="20"/>
                <w:szCs w:val="20"/>
              </w:rPr>
            </w:pPr>
            <w:r w:rsidRPr="00103D4D">
              <w:rPr>
                <w:rFonts w:ascii="Sylfaen" w:eastAsia="Times New Roman" w:hAnsi="Sylfaen" w:cs="Sylfaen"/>
                <w:sz w:val="20"/>
                <w:szCs w:val="20"/>
              </w:rPr>
              <w:t>ქობულეთის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მუნიციპალიტეტის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ტერიტორიაზე</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შიდა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გზებზე</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მოეწყობა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დაახოებით</w:t>
            </w:r>
            <w:r w:rsidRPr="00103D4D">
              <w:rPr>
                <w:rFonts w:ascii="Calibri" w:eastAsia="Times New Roman" w:hAnsi="Calibri" w:cs="Calibri"/>
                <w:sz w:val="20"/>
                <w:szCs w:val="20"/>
              </w:rPr>
              <w:t xml:space="preserve"> 7 600 </w:t>
            </w:r>
            <w:r w:rsidRPr="00103D4D">
              <w:rPr>
                <w:rFonts w:ascii="Sylfaen" w:eastAsia="Times New Roman" w:hAnsi="Sylfaen" w:cs="Sylfaen"/>
                <w:sz w:val="20"/>
                <w:szCs w:val="20"/>
              </w:rPr>
              <w:t>გრძ</w:t>
            </w:r>
            <w:r w:rsidRPr="00103D4D">
              <w:rPr>
                <w:rFonts w:ascii="Calibri" w:eastAsia="Times New Roman" w:hAnsi="Calibri" w:cs="Calibri"/>
                <w:sz w:val="20"/>
                <w:szCs w:val="20"/>
              </w:rPr>
              <w:t>.</w:t>
            </w:r>
            <w:r w:rsidRPr="00103D4D">
              <w:rPr>
                <w:rFonts w:ascii="Sylfaen" w:eastAsia="Times New Roman" w:hAnsi="Sylfaen" w:cs="Sylfaen"/>
                <w:sz w:val="20"/>
                <w:szCs w:val="20"/>
              </w:rPr>
              <w:t>მ</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ბეტონის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საფარი</w:t>
            </w:r>
          </w:p>
        </w:tc>
      </w:tr>
      <w:tr w:rsidR="00103D4D" w:rsidRPr="00103D4D" w:rsidTr="001F4D32">
        <w:trPr>
          <w:gridAfter w:val="1"/>
          <w:wAfter w:w="236" w:type="dxa"/>
          <w:trHeight w:val="85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ვიდეოკამერების ექსპლოატაცია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ქობულეთში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განთავსებული</w:t>
            </w:r>
            <w:r w:rsidRPr="00103D4D">
              <w:rPr>
                <w:rFonts w:ascii="Calibri" w:eastAsia="Times New Roman" w:hAnsi="Calibri" w:cs="Calibri"/>
                <w:color w:val="000000"/>
                <w:sz w:val="20"/>
                <w:szCs w:val="20"/>
              </w:rPr>
              <w:t xml:space="preserve"> 60 </w:t>
            </w:r>
            <w:r w:rsidRPr="00103D4D">
              <w:rPr>
                <w:rFonts w:ascii="Sylfaen" w:eastAsia="Times New Roman" w:hAnsi="Sylfaen" w:cs="Sylfaen"/>
                <w:color w:val="000000"/>
                <w:sz w:val="20"/>
                <w:szCs w:val="20"/>
              </w:rPr>
              <w:t>ცალი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ვიდეოკამარების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მოვლა</w:t>
            </w:r>
            <w:r w:rsidRPr="00103D4D">
              <w:rPr>
                <w:rFonts w:ascii="Calibri" w:eastAsia="Times New Roman" w:hAnsi="Calibri" w:cs="Calibri"/>
                <w:color w:val="000000"/>
                <w:sz w:val="20"/>
                <w:szCs w:val="20"/>
              </w:rPr>
              <w:t>-</w:t>
            </w:r>
            <w:r w:rsidRPr="00103D4D">
              <w:rPr>
                <w:rFonts w:ascii="Sylfaen" w:eastAsia="Times New Roman" w:hAnsi="Sylfaen" w:cs="Sylfaen"/>
                <w:color w:val="000000"/>
                <w:sz w:val="20"/>
                <w:szCs w:val="20"/>
              </w:rPr>
              <w:t>შენახვის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მომსახურებისათვის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გათვალისიწნებულია</w:t>
            </w:r>
            <w:r w:rsidRPr="00103D4D">
              <w:rPr>
                <w:rFonts w:ascii="Calibri" w:eastAsia="Times New Roman" w:hAnsi="Calibri" w:cs="Calibri"/>
                <w:color w:val="000000"/>
                <w:sz w:val="20"/>
                <w:szCs w:val="20"/>
              </w:rPr>
              <w:t xml:space="preserve"> 60 000 </w:t>
            </w:r>
            <w:r w:rsidRPr="00103D4D">
              <w:rPr>
                <w:rFonts w:ascii="Sylfaen" w:eastAsia="Times New Roman" w:hAnsi="Sylfaen" w:cs="Sylfaen"/>
                <w:color w:val="000000"/>
                <w:sz w:val="20"/>
                <w:szCs w:val="20"/>
              </w:rPr>
              <w:t>ლარი</w:t>
            </w:r>
            <w:r w:rsidRPr="00103D4D">
              <w:rPr>
                <w:rFonts w:ascii="Calibri" w:eastAsia="Times New Roman" w:hAnsi="Calibri" w:cs="Calibri"/>
                <w:color w:val="000000"/>
                <w:sz w:val="20"/>
                <w:szCs w:val="20"/>
              </w:rPr>
              <w:t>.</w:t>
            </w:r>
          </w:p>
        </w:tc>
      </w:tr>
      <w:tr w:rsidR="00103D4D" w:rsidRPr="00103D4D" w:rsidTr="001F4D32">
        <w:trPr>
          <w:gridAfter w:val="1"/>
          <w:wAfter w:w="236" w:type="dxa"/>
          <w:trHeight w:val="178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xml:space="preserve">მუნიციპალიტეტის ტერიტორიაზე ვიდეოკამერების შეძენა/მონტაჟი </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გარდამავალი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პროექტი</w:t>
            </w:r>
            <w:r w:rsidRPr="00103D4D">
              <w:rPr>
                <w:rFonts w:ascii="Calibri" w:eastAsia="Times New Roman" w:hAnsi="Calibri" w:cs="Calibri"/>
                <w:color w:val="000000"/>
                <w:sz w:val="20"/>
                <w:szCs w:val="20"/>
              </w:rPr>
              <w:t xml:space="preserve"> 2018-2019 </w:t>
            </w:r>
            <w:r w:rsidRPr="00103D4D">
              <w:rPr>
                <w:rFonts w:ascii="Sylfaen" w:eastAsia="Times New Roman" w:hAnsi="Sylfaen" w:cs="Sylfaen"/>
                <w:color w:val="000000"/>
                <w:sz w:val="20"/>
                <w:szCs w:val="20"/>
              </w:rPr>
              <w:t>წწ</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ხელშეკრულების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ფარგლებში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მოწოდებულია</w:t>
            </w:r>
            <w:r w:rsidRPr="00103D4D">
              <w:rPr>
                <w:rFonts w:ascii="Calibri" w:eastAsia="Times New Roman" w:hAnsi="Calibri" w:cs="Calibri"/>
                <w:color w:val="000000"/>
                <w:sz w:val="20"/>
                <w:szCs w:val="20"/>
              </w:rPr>
              <w:t xml:space="preserve"> 109 </w:t>
            </w:r>
            <w:r w:rsidRPr="00103D4D">
              <w:rPr>
                <w:rFonts w:ascii="Sylfaen" w:eastAsia="Times New Roman" w:hAnsi="Sylfaen" w:cs="Sylfaen"/>
                <w:color w:val="000000"/>
                <w:sz w:val="20"/>
                <w:szCs w:val="20"/>
              </w:rPr>
              <w:t>ცალი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ზოგადი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ხედვის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კამერები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კვების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ბლოკები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ხოლო</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დარჩენილი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სამუშაოების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თანმდევი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მომსახურების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ინსტალაცია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ტექნიკური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მომსახურება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საფასურის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გადახდა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მოხდება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საქონლის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მოწოდების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ვადის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გასვლიდან</w:t>
            </w:r>
            <w:r w:rsidRPr="00103D4D">
              <w:rPr>
                <w:rFonts w:ascii="Calibri" w:eastAsia="Times New Roman" w:hAnsi="Calibri" w:cs="Calibri"/>
                <w:color w:val="000000"/>
                <w:sz w:val="20"/>
                <w:szCs w:val="20"/>
              </w:rPr>
              <w:t xml:space="preserve"> 1 </w:t>
            </w:r>
            <w:r w:rsidRPr="00103D4D">
              <w:rPr>
                <w:rFonts w:ascii="Sylfaen" w:eastAsia="Times New Roman" w:hAnsi="Sylfaen" w:cs="Sylfaen"/>
                <w:color w:val="000000"/>
                <w:sz w:val="20"/>
                <w:szCs w:val="20"/>
              </w:rPr>
              <w:t>წლის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განმავლობაში</w:t>
            </w:r>
            <w:r w:rsidRPr="00103D4D">
              <w:rPr>
                <w:rFonts w:ascii="Calibri" w:eastAsia="Times New Roman" w:hAnsi="Calibri" w:cs="Calibri"/>
                <w:color w:val="000000"/>
                <w:sz w:val="20"/>
                <w:szCs w:val="20"/>
              </w:rPr>
              <w:t xml:space="preserve">- 2019 </w:t>
            </w:r>
            <w:r w:rsidRPr="00103D4D">
              <w:rPr>
                <w:rFonts w:ascii="Sylfaen" w:eastAsia="Times New Roman" w:hAnsi="Sylfaen" w:cs="Sylfaen"/>
                <w:color w:val="000000"/>
                <w:sz w:val="20"/>
                <w:szCs w:val="20"/>
              </w:rPr>
              <w:t>წელს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შესაბამისად</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პროექტი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გახდა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გარდამავალი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1906" w:h="16838"/>
          <w:pgMar w:top="1134" w:right="851" w:bottom="1134" w:left="1701" w:header="709" w:footer="709" w:gutter="0"/>
          <w:cols w:space="708"/>
          <w:docGrid w:linePitch="360"/>
        </w:sectPr>
      </w:pPr>
    </w:p>
    <w:tbl>
      <w:tblPr>
        <w:tblW w:w="15321" w:type="dxa"/>
        <w:tblInd w:w="96" w:type="dxa"/>
        <w:tblLayout w:type="fixed"/>
        <w:tblLook w:val="04A0" w:firstRow="1" w:lastRow="0" w:firstColumn="1" w:lastColumn="0" w:noHBand="0" w:noVBand="1"/>
      </w:tblPr>
      <w:tblGrid>
        <w:gridCol w:w="1430"/>
        <w:gridCol w:w="1701"/>
        <w:gridCol w:w="1417"/>
        <w:gridCol w:w="1276"/>
        <w:gridCol w:w="2126"/>
        <w:gridCol w:w="1276"/>
        <w:gridCol w:w="2835"/>
        <w:gridCol w:w="3260"/>
      </w:tblGrid>
      <w:tr w:rsidR="00103D4D" w:rsidRPr="00103D4D" w:rsidTr="00CD49AB">
        <w:trPr>
          <w:trHeight w:val="780"/>
        </w:trPr>
        <w:tc>
          <w:tcPr>
            <w:tcW w:w="15321"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bookmarkStart w:id="2" w:name="RANGE!A1:H5"/>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bookmarkEnd w:id="2"/>
          </w:p>
        </w:tc>
      </w:tr>
      <w:tr w:rsidR="00CD49AB" w:rsidRPr="00103D4D" w:rsidTr="00CD49AB">
        <w:trPr>
          <w:trHeight w:val="1095"/>
        </w:trPr>
        <w:tc>
          <w:tcPr>
            <w:tcW w:w="1430" w:type="dxa"/>
            <w:tcBorders>
              <w:top w:val="nil"/>
              <w:left w:val="single" w:sz="4" w:space="0" w:color="auto"/>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მოსალოდნელი შედეგი</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შედეგის ინდიკატორები</w:t>
            </w:r>
          </w:p>
        </w:tc>
        <w:tc>
          <w:tcPr>
            <w:tcW w:w="1417"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სამიზნე მაჩვენებელი</w:t>
            </w:r>
          </w:p>
        </w:tc>
        <w:tc>
          <w:tcPr>
            <w:tcW w:w="1276"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გაზომვის ერთეული</w:t>
            </w:r>
          </w:p>
        </w:tc>
        <w:tc>
          <w:tcPr>
            <w:tcW w:w="2126" w:type="dxa"/>
            <w:tcBorders>
              <w:top w:val="nil"/>
              <w:left w:val="nil"/>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მონაცემთა წყარო</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სიხშირე</w:t>
            </w:r>
          </w:p>
        </w:tc>
        <w:tc>
          <w:tcPr>
            <w:tcW w:w="2835" w:type="dxa"/>
            <w:tcBorders>
              <w:top w:val="nil"/>
              <w:left w:val="nil"/>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პასუხისმგებელი (საბიუჯეტო ორგანიზაცია)</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მოგროვების მეთოდი</w:t>
            </w:r>
          </w:p>
        </w:tc>
      </w:tr>
      <w:tr w:rsidR="00CD49AB" w:rsidRPr="00103D4D" w:rsidTr="00CD49AB">
        <w:trPr>
          <w:trHeight w:val="1590"/>
        </w:trPr>
        <w:tc>
          <w:tcPr>
            <w:tcW w:w="1430" w:type="dxa"/>
            <w:vMerge w:val="restart"/>
            <w:tcBorders>
              <w:top w:val="nil"/>
              <w:left w:val="single" w:sz="4" w:space="0" w:color="auto"/>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მოწესრიგებული საზგაო ინფრასტრუქტურა</w:t>
            </w:r>
          </w:p>
        </w:tc>
        <w:tc>
          <w:tcPr>
            <w:tcW w:w="1701"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ქუჩის ასფალტის საფარის დაგება</w:t>
            </w:r>
          </w:p>
        </w:tc>
        <w:tc>
          <w:tcPr>
            <w:tcW w:w="1417"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4560</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3260"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აქტები) მონიტორინგი</w:t>
            </w:r>
          </w:p>
        </w:tc>
      </w:tr>
      <w:tr w:rsidR="00CD49AB" w:rsidRPr="00103D4D" w:rsidTr="00CD49AB">
        <w:trPr>
          <w:trHeight w:val="1620"/>
        </w:trPr>
        <w:tc>
          <w:tcPr>
            <w:tcW w:w="1430" w:type="dxa"/>
            <w:vMerge/>
            <w:tcBorders>
              <w:top w:val="nil"/>
              <w:left w:val="single" w:sz="4" w:space="0" w:color="auto"/>
              <w:bottom w:val="single" w:sz="4" w:space="0" w:color="auto"/>
              <w:right w:val="single" w:sz="4" w:space="0" w:color="auto"/>
            </w:tcBorders>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ქუჩის საფარის დაგება ფილით</w:t>
            </w:r>
          </w:p>
        </w:tc>
        <w:tc>
          <w:tcPr>
            <w:tcW w:w="1417"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2215</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3260"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ქტები) მონიტორინგი</w:t>
            </w:r>
          </w:p>
        </w:tc>
      </w:tr>
      <w:tr w:rsidR="00CD49AB" w:rsidRPr="00103D4D" w:rsidTr="00CD49AB">
        <w:trPr>
          <w:trHeight w:val="1575"/>
        </w:trPr>
        <w:tc>
          <w:tcPr>
            <w:tcW w:w="1430" w:type="dxa"/>
            <w:vMerge/>
            <w:tcBorders>
              <w:top w:val="nil"/>
              <w:left w:val="single" w:sz="4" w:space="0" w:color="auto"/>
              <w:bottom w:val="single" w:sz="4" w:space="0" w:color="auto"/>
              <w:right w:val="single" w:sz="4" w:space="0" w:color="auto"/>
            </w:tcBorders>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ქუჩის საფარის დაგება ბეტონით</w:t>
            </w:r>
          </w:p>
        </w:tc>
        <w:tc>
          <w:tcPr>
            <w:tcW w:w="1417"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sz w:val="20"/>
                <w:szCs w:val="20"/>
              </w:rPr>
            </w:pPr>
            <w:r w:rsidRPr="00CD49AB">
              <w:rPr>
                <w:rFonts w:ascii="Sylfaen" w:eastAsia="Times New Roman" w:hAnsi="Sylfaen" w:cs="Calibri"/>
                <w:sz w:val="20"/>
                <w:szCs w:val="20"/>
              </w:rPr>
              <w:t>7600</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3260"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ქტები) 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3135"/>
        <w:gridCol w:w="976"/>
        <w:gridCol w:w="664"/>
        <w:gridCol w:w="1037"/>
        <w:gridCol w:w="563"/>
        <w:gridCol w:w="855"/>
        <w:gridCol w:w="745"/>
        <w:gridCol w:w="956"/>
        <w:gridCol w:w="644"/>
        <w:gridCol w:w="773"/>
      </w:tblGrid>
      <w:tr w:rsidR="00103D4D" w:rsidRPr="00103D4D" w:rsidTr="00844AB4">
        <w:trPr>
          <w:trHeight w:val="390"/>
        </w:trPr>
        <w:tc>
          <w:tcPr>
            <w:tcW w:w="10348" w:type="dxa"/>
            <w:gridSpan w:val="10"/>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lastRenderedPageBreak/>
              <w:t>ქვეპროგრამის განაცხადის ფორმა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50"/>
        </w:trPr>
        <w:tc>
          <w:tcPr>
            <w:tcW w:w="10348" w:type="dxa"/>
            <w:gridSpan w:val="10"/>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844AB4">
        <w:trPr>
          <w:trHeight w:val="402"/>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rPr>
            </w:pPr>
            <w:r w:rsidRPr="00103D4D">
              <w:rPr>
                <w:rFonts w:ascii="Sylfaen" w:eastAsia="Times New Roman" w:hAnsi="Sylfaen" w:cs="Sylfaen"/>
              </w:rPr>
              <w:t>საგზაო</w:t>
            </w:r>
            <w:r w:rsidRPr="00103D4D">
              <w:rPr>
                <w:rFonts w:ascii="Calibri" w:eastAsia="Times New Roman" w:hAnsi="Calibri" w:cs="Calibri"/>
              </w:rPr>
              <w:t xml:space="preserve"> </w:t>
            </w:r>
            <w:r w:rsidRPr="00103D4D">
              <w:rPr>
                <w:rFonts w:ascii="Sylfaen" w:eastAsia="Times New Roman" w:hAnsi="Sylfaen" w:cs="Sylfaen"/>
              </w:rPr>
              <w:t>ინფრასტრუქტურის</w:t>
            </w:r>
            <w:r w:rsidRPr="00103D4D">
              <w:rPr>
                <w:rFonts w:ascii="Calibri" w:eastAsia="Times New Roman" w:hAnsi="Calibri" w:cs="Calibri"/>
              </w:rPr>
              <w:t xml:space="preserve"> </w:t>
            </w:r>
            <w:r w:rsidRPr="00103D4D">
              <w:rPr>
                <w:rFonts w:ascii="Sylfaen" w:eastAsia="Times New Roman" w:hAnsi="Sylfaen" w:cs="Sylfaen"/>
              </w:rPr>
              <w:t>მშენებლობა</w:t>
            </w:r>
            <w:r w:rsidRPr="00103D4D">
              <w:rPr>
                <w:rFonts w:ascii="Calibri" w:eastAsia="Times New Roman" w:hAnsi="Calibri" w:cs="Calibri"/>
              </w:rPr>
              <w:t>-</w:t>
            </w:r>
            <w:r w:rsidRPr="00103D4D">
              <w:rPr>
                <w:rFonts w:ascii="Sylfaen" w:eastAsia="Times New Roman" w:hAnsi="Sylfaen" w:cs="Sylfaen"/>
              </w:rPr>
              <w:t>რეაბილიტაცია</w:t>
            </w:r>
            <w:r w:rsidRPr="00103D4D">
              <w:rPr>
                <w:rFonts w:ascii="Calibri" w:eastAsia="Times New Roman" w:hAnsi="Calibri" w:cs="Calibri"/>
              </w:rPr>
              <w:t xml:space="preserve"> </w:t>
            </w:r>
            <w:r w:rsidRPr="00103D4D">
              <w:rPr>
                <w:rFonts w:ascii="Sylfaen" w:eastAsia="Times New Roman" w:hAnsi="Sylfaen" w:cs="Sylfaen"/>
              </w:rPr>
              <w:t>და</w:t>
            </w:r>
            <w:r w:rsidRPr="00103D4D">
              <w:rPr>
                <w:rFonts w:ascii="Calibri" w:eastAsia="Times New Roman" w:hAnsi="Calibri" w:cs="Calibri"/>
              </w:rPr>
              <w:t xml:space="preserve"> </w:t>
            </w:r>
            <w:r w:rsidRPr="00103D4D">
              <w:rPr>
                <w:rFonts w:ascii="Sylfaen" w:eastAsia="Times New Roman" w:hAnsi="Sylfaen" w:cs="Sylfaen"/>
              </w:rPr>
              <w:t>მოვლა</w:t>
            </w:r>
            <w:r w:rsidRPr="00103D4D">
              <w:rPr>
                <w:rFonts w:ascii="Calibri" w:eastAsia="Times New Roman" w:hAnsi="Calibri" w:cs="Calibri"/>
              </w:rPr>
              <w:t>-</w:t>
            </w:r>
            <w:r w:rsidRPr="00103D4D">
              <w:rPr>
                <w:rFonts w:ascii="Sylfaen" w:eastAsia="Times New Roman" w:hAnsi="Sylfaen" w:cs="Sylfaen"/>
              </w:rPr>
              <w:t>შენახვა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256"/>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 xml:space="preserve">03 01 02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95"/>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Calibri" w:eastAsia="Times New Roman" w:hAnsi="Calibri" w:cs="Calibri"/>
              </w:rPr>
            </w:pPr>
            <w:r w:rsidRPr="00103D4D">
              <w:rPr>
                <w:rFonts w:ascii="Sylfaen" w:eastAsia="Times New Roman" w:hAnsi="Sylfaen" w:cs="Sylfaen"/>
              </w:rPr>
              <w:t>ქობულეთში</w:t>
            </w:r>
            <w:r w:rsidRPr="00103D4D">
              <w:rPr>
                <w:rFonts w:ascii="Calibri" w:eastAsia="Times New Roman" w:hAnsi="Calibri" w:cs="Calibri"/>
              </w:rPr>
              <w:t xml:space="preserve"> </w:t>
            </w:r>
            <w:r w:rsidRPr="00103D4D">
              <w:rPr>
                <w:rFonts w:ascii="Sylfaen" w:eastAsia="Times New Roman" w:hAnsi="Sylfaen" w:cs="Sylfaen"/>
              </w:rPr>
              <w:t>თამარ</w:t>
            </w:r>
            <w:r w:rsidRPr="00103D4D">
              <w:rPr>
                <w:rFonts w:ascii="Calibri" w:eastAsia="Times New Roman" w:hAnsi="Calibri" w:cs="Calibri"/>
              </w:rPr>
              <w:t xml:space="preserve"> </w:t>
            </w:r>
            <w:r w:rsidRPr="00103D4D">
              <w:rPr>
                <w:rFonts w:ascii="Sylfaen" w:eastAsia="Times New Roman" w:hAnsi="Sylfaen" w:cs="Sylfaen"/>
              </w:rPr>
              <w:t>მეფის</w:t>
            </w:r>
            <w:r w:rsidRPr="00103D4D">
              <w:rPr>
                <w:rFonts w:ascii="Calibri" w:eastAsia="Times New Roman" w:hAnsi="Calibri" w:cs="Calibri"/>
              </w:rPr>
              <w:t xml:space="preserve"> </w:t>
            </w:r>
            <w:r w:rsidRPr="00103D4D">
              <w:rPr>
                <w:rFonts w:ascii="Sylfaen" w:eastAsia="Times New Roman" w:hAnsi="Sylfaen" w:cs="Sylfaen"/>
              </w:rPr>
              <w:t>სანაპიროს</w:t>
            </w:r>
            <w:r w:rsidRPr="00103D4D">
              <w:rPr>
                <w:rFonts w:ascii="Calibri" w:eastAsia="Times New Roman" w:hAnsi="Calibri" w:cs="Calibri"/>
              </w:rPr>
              <w:t xml:space="preserve"> </w:t>
            </w:r>
            <w:r w:rsidRPr="00103D4D">
              <w:rPr>
                <w:rFonts w:ascii="Sylfaen" w:eastAsia="Times New Roman" w:hAnsi="Sylfaen" w:cs="Sylfaen"/>
              </w:rPr>
              <w:t>ჯებირისა</w:t>
            </w:r>
            <w:r w:rsidRPr="00103D4D">
              <w:rPr>
                <w:rFonts w:ascii="Calibri" w:eastAsia="Times New Roman" w:hAnsi="Calibri" w:cs="Calibri"/>
              </w:rPr>
              <w:t xml:space="preserve">, </w:t>
            </w:r>
            <w:r w:rsidRPr="00103D4D">
              <w:rPr>
                <w:rFonts w:ascii="Sylfaen" w:eastAsia="Times New Roman" w:hAnsi="Sylfaen" w:cs="Sylfaen"/>
              </w:rPr>
              <w:t>სანაპიროს</w:t>
            </w:r>
            <w:r w:rsidRPr="00103D4D">
              <w:rPr>
                <w:rFonts w:ascii="Calibri" w:eastAsia="Times New Roman" w:hAnsi="Calibri" w:cs="Calibri"/>
              </w:rPr>
              <w:t xml:space="preserve"> </w:t>
            </w:r>
            <w:r w:rsidRPr="00103D4D">
              <w:rPr>
                <w:rFonts w:ascii="Sylfaen" w:eastAsia="Times New Roman" w:hAnsi="Sylfaen" w:cs="Sylfaen"/>
              </w:rPr>
              <w:t>სავალი</w:t>
            </w:r>
            <w:r w:rsidRPr="00103D4D">
              <w:rPr>
                <w:rFonts w:ascii="Calibri" w:eastAsia="Times New Roman" w:hAnsi="Calibri" w:cs="Calibri"/>
              </w:rPr>
              <w:t xml:space="preserve"> </w:t>
            </w:r>
            <w:r w:rsidRPr="00103D4D">
              <w:rPr>
                <w:rFonts w:ascii="Sylfaen" w:eastAsia="Times New Roman" w:hAnsi="Sylfaen" w:cs="Sylfaen"/>
              </w:rPr>
              <w:t>ნაწილის</w:t>
            </w:r>
            <w:r w:rsidRPr="00103D4D">
              <w:rPr>
                <w:rFonts w:ascii="Calibri" w:eastAsia="Times New Roman" w:hAnsi="Calibri" w:cs="Calibri"/>
              </w:rPr>
              <w:t xml:space="preserve"> </w:t>
            </w:r>
            <w:r w:rsidRPr="00103D4D">
              <w:rPr>
                <w:rFonts w:ascii="Sylfaen" w:eastAsia="Times New Roman" w:hAnsi="Sylfaen" w:cs="Sylfaen"/>
              </w:rPr>
              <w:t>რეაბილიტაცია</w:t>
            </w:r>
            <w:r w:rsidRPr="00103D4D">
              <w:rPr>
                <w:rFonts w:ascii="Calibri" w:eastAsia="Times New Roman" w:hAnsi="Calibri" w:cs="Calibri"/>
              </w:rPr>
              <w:t>-</w:t>
            </w:r>
            <w:r w:rsidRPr="00103D4D">
              <w:rPr>
                <w:rFonts w:ascii="Sylfaen" w:eastAsia="Times New Roman" w:hAnsi="Sylfaen" w:cs="Sylfaen"/>
              </w:rPr>
              <w:t>მშენებლობა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288"/>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ქობულეთის მუნიციპალიტეტის მერიის ინფრასტრუქტურის სამსახური</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61"/>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sz w:val="20"/>
                <w:szCs w:val="20"/>
              </w:rPr>
            </w:pPr>
            <w:r w:rsidRPr="00CD49AB">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23"/>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450 000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1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07"/>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450 000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30"/>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ქობულეთის სანაპიროს დაცვა ეროზიისაგან</w:t>
            </w:r>
          </w:p>
        </w:tc>
      </w:tr>
      <w:tr w:rsidR="00103D4D" w:rsidRPr="00103D4D" w:rsidTr="00844AB4">
        <w:trPr>
          <w:trHeight w:val="58"/>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91"/>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ამორტიზირებული ჯებირის რეკონსტრუქცია, სავალი ნაწილის რეაბილიტაცია</w:t>
            </w:r>
          </w:p>
        </w:tc>
      </w:tr>
      <w:tr w:rsidR="00103D4D" w:rsidRPr="00103D4D" w:rsidTr="00844AB4">
        <w:trPr>
          <w:trHeight w:val="300"/>
        </w:trPr>
        <w:tc>
          <w:tcPr>
            <w:tcW w:w="3135"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76"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264" w:type="dxa"/>
            <w:gridSpan w:val="3"/>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single" w:sz="4" w:space="0" w:color="auto"/>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15"/>
        </w:trPr>
        <w:tc>
          <w:tcPr>
            <w:tcW w:w="411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დასახელება</w:t>
            </w:r>
          </w:p>
        </w:tc>
        <w:tc>
          <w:tcPr>
            <w:tcW w:w="623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sz w:val="20"/>
                <w:szCs w:val="20"/>
              </w:rPr>
            </w:pPr>
            <w:r w:rsidRPr="00CD49AB">
              <w:rPr>
                <w:rFonts w:ascii="Sylfaen" w:eastAsia="Times New Roman" w:hAnsi="Sylfaen" w:cs="Calibri"/>
                <w:b/>
                <w:sz w:val="20"/>
                <w:szCs w:val="20"/>
              </w:rPr>
              <w:t>პროდუქტები</w:t>
            </w:r>
          </w:p>
        </w:tc>
      </w:tr>
      <w:tr w:rsidR="00103D4D" w:rsidRPr="00103D4D" w:rsidTr="00844AB4">
        <w:trPr>
          <w:trHeight w:val="415"/>
        </w:trPr>
        <w:tc>
          <w:tcPr>
            <w:tcW w:w="4111" w:type="dxa"/>
            <w:gridSpan w:val="2"/>
            <w:vMerge/>
            <w:tcBorders>
              <w:top w:val="single" w:sz="4" w:space="0" w:color="auto"/>
              <w:left w:val="single" w:sz="4" w:space="0" w:color="auto"/>
              <w:bottom w:val="single" w:sz="4" w:space="0" w:color="000000"/>
              <w:right w:val="nil"/>
            </w:tcBorders>
            <w:vAlign w:val="center"/>
            <w:hideMark/>
          </w:tcPr>
          <w:p w:rsidR="00103D4D" w:rsidRPr="00CD49AB" w:rsidRDefault="00103D4D" w:rsidP="00103D4D">
            <w:pPr>
              <w:spacing w:after="0" w:line="240" w:lineRule="auto"/>
              <w:rPr>
                <w:rFonts w:ascii="Sylfaen" w:eastAsia="Times New Roman" w:hAnsi="Sylfaen" w:cs="Calibri"/>
                <w:b/>
                <w:color w:val="000000"/>
                <w:sz w:val="20"/>
                <w:szCs w:val="20"/>
              </w:rPr>
            </w:pP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რაოდენობა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ერთ. საშ. ფასი</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სულ (ლარი)</w:t>
            </w:r>
          </w:p>
        </w:tc>
      </w:tr>
      <w:tr w:rsidR="00103D4D" w:rsidRPr="00103D4D" w:rsidTr="00844AB4">
        <w:trPr>
          <w:trHeight w:val="796"/>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18"/>
                <w:szCs w:val="18"/>
              </w:rPr>
            </w:pPr>
            <w:r w:rsidRPr="00844AB4">
              <w:rPr>
                <w:rFonts w:ascii="Sylfaen" w:eastAsia="Times New Roman" w:hAnsi="Sylfaen" w:cs="Calibri"/>
                <w:sz w:val="18"/>
                <w:szCs w:val="18"/>
              </w:rPr>
              <w:t>ქალაქ ქობულეთის სანაპირო ზოლში არსებული ნაპირდამცავი საფეხურებიანი კედლის რეაბილიტაცია (I ეტაპი)</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გრძ.მ</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830</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542,17</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450 000</w:t>
            </w:r>
          </w:p>
        </w:tc>
      </w:tr>
      <w:tr w:rsidR="00103D4D" w:rsidRPr="00103D4D" w:rsidTr="00844AB4">
        <w:trPr>
          <w:trHeight w:val="400"/>
        </w:trPr>
        <w:tc>
          <w:tcPr>
            <w:tcW w:w="581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450 000</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037" w:type="dxa"/>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5812"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01"/>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 კვარტალი</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103D4D" w:rsidRPr="00103D4D" w:rsidTr="00844AB4">
        <w:trPr>
          <w:trHeight w:val="732"/>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18"/>
                <w:szCs w:val="18"/>
              </w:rPr>
            </w:pPr>
            <w:r w:rsidRPr="00844AB4">
              <w:rPr>
                <w:rFonts w:ascii="Sylfaen" w:eastAsia="Times New Roman" w:hAnsi="Sylfaen" w:cs="Calibri"/>
                <w:sz w:val="18"/>
                <w:szCs w:val="18"/>
              </w:rPr>
              <w:t>ქალაქ ქობულეთის სანაპირო ზოლში არსებული ნაპირდამცავი საფეხურებიანი კედლის რეაბილიტაცია (I ეტაპი)</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03D4D" w:rsidRPr="00103D4D" w:rsidTr="00844AB4">
        <w:trPr>
          <w:trHeight w:val="255"/>
        </w:trPr>
        <w:tc>
          <w:tcPr>
            <w:tcW w:w="3135"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976"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701"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18"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701"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844AB4">
        <w:trPr>
          <w:trHeight w:val="68"/>
        </w:trPr>
        <w:tc>
          <w:tcPr>
            <w:tcW w:w="7230" w:type="dxa"/>
            <w:gridSpan w:val="6"/>
            <w:tcBorders>
              <w:top w:val="nil"/>
              <w:left w:val="nil"/>
              <w:right w:val="nil"/>
            </w:tcBorders>
            <w:shd w:val="clear" w:color="auto" w:fill="auto"/>
            <w:vAlign w:val="center"/>
            <w:hideMark/>
          </w:tcPr>
          <w:p w:rsidR="00CD49AB" w:rsidRDefault="00CD49AB" w:rsidP="00103D4D">
            <w:pPr>
              <w:spacing w:after="0" w:line="240" w:lineRule="auto"/>
              <w:rPr>
                <w:rFonts w:ascii="Sylfaen" w:eastAsia="Times New Roman" w:hAnsi="Sylfaen" w:cs="Calibri"/>
                <w:b/>
                <w:bCs/>
                <w:color w:val="000000"/>
                <w:sz w:val="20"/>
                <w:szCs w:val="20"/>
                <w:lang w:val="en-US"/>
              </w:rPr>
            </w:pPr>
          </w:p>
          <w:p w:rsidR="00CD49AB" w:rsidRDefault="00CD49AB" w:rsidP="00103D4D">
            <w:pPr>
              <w:spacing w:after="0" w:line="240" w:lineRule="auto"/>
              <w:rPr>
                <w:rFonts w:ascii="Sylfaen" w:eastAsia="Times New Roman" w:hAnsi="Sylfaen" w:cs="Calibri"/>
                <w:b/>
                <w:bCs/>
                <w:color w:val="000000"/>
                <w:sz w:val="20"/>
                <w:szCs w:val="20"/>
                <w:lang w:val="en-US"/>
              </w:rPr>
            </w:pPr>
          </w:p>
          <w:p w:rsidR="00103D4D" w:rsidRDefault="00103D4D" w:rsidP="00103D4D">
            <w:pPr>
              <w:spacing w:after="0" w:line="240" w:lineRule="auto"/>
              <w:rPr>
                <w:rFonts w:ascii="Sylfaen" w:eastAsia="Times New Roman" w:hAnsi="Sylfaen" w:cs="Calibri"/>
                <w:b/>
                <w:bCs/>
                <w:color w:val="000000"/>
                <w:sz w:val="20"/>
                <w:szCs w:val="20"/>
                <w:lang w:val="en-US"/>
              </w:rPr>
            </w:pPr>
            <w:r w:rsidRPr="00103D4D">
              <w:rPr>
                <w:rFonts w:ascii="Sylfaen" w:eastAsia="Times New Roman" w:hAnsi="Sylfaen" w:cs="Calibri"/>
                <w:b/>
                <w:bCs/>
                <w:color w:val="000000"/>
                <w:sz w:val="20"/>
                <w:szCs w:val="20"/>
              </w:rPr>
              <w:t>შუალედური მოსალოდნელი შედეგი (2019 წელი)</w:t>
            </w:r>
          </w:p>
          <w:p w:rsidR="00CD49AB" w:rsidRPr="00CD49AB" w:rsidRDefault="00CD49AB" w:rsidP="00103D4D">
            <w:pPr>
              <w:spacing w:after="0" w:line="240" w:lineRule="auto"/>
              <w:rPr>
                <w:rFonts w:ascii="Sylfaen" w:eastAsia="Times New Roman" w:hAnsi="Sylfaen" w:cs="Calibri"/>
                <w:b/>
                <w:bCs/>
                <w:color w:val="000000"/>
                <w:sz w:val="20"/>
                <w:szCs w:val="20"/>
                <w:lang w:val="en-US"/>
              </w:rPr>
            </w:pPr>
          </w:p>
        </w:tc>
        <w:tc>
          <w:tcPr>
            <w:tcW w:w="1701" w:type="dxa"/>
            <w:gridSpan w:val="2"/>
            <w:tcBorders>
              <w:top w:val="nil"/>
              <w:left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89"/>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ქობულეთის სანაპირო ზოლში რეკონსტრუირებული  830 მეტრიანი ჯებირი</w:t>
            </w:r>
          </w:p>
        </w:tc>
      </w:tr>
      <w:tr w:rsidR="00103D4D" w:rsidRPr="00103D4D" w:rsidTr="00844AB4">
        <w:trPr>
          <w:trHeight w:val="197"/>
        </w:trPr>
        <w:tc>
          <w:tcPr>
            <w:tcW w:w="7975"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398"/>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rPr>
                <w:rFonts w:ascii="Sylfaen" w:eastAsia="Times New Roman" w:hAnsi="Sylfaen" w:cs="Calibri"/>
                <w:sz w:val="18"/>
                <w:szCs w:val="18"/>
              </w:rPr>
            </w:pPr>
            <w:r w:rsidRPr="00844AB4">
              <w:rPr>
                <w:rFonts w:ascii="Sylfaen" w:eastAsia="Times New Roman" w:hAnsi="Sylfaen" w:cs="Calibri"/>
                <w:sz w:val="18"/>
                <w:szCs w:val="18"/>
              </w:rPr>
              <w:t>ქობულეთის სანაპირო ზოლში არსებული 2 400 მეტრიანი საფეხურებიანი ჯებირი ამორტიზირებულია, საჭიროებს როგორც ნაწილობრივ ასევე სრულ რეაბილიტაციას. პროექტის I ეტაპი გულისხმობს მდინარე აჭყვადან 830 მ-ზე საფეხურებიანი ჯებირის რეკონტრუქციას, იქ სადაც ჯებირი არ ექვემდებარება აღდგენას მოხდება არსებული ჯებირის დემონტაჟი და ახალის მშენებლობა, ხოლო სადაც  ნაკლებად არის დაზიანებული  ჩაუტარდება სარეაბილიტაციო სამუშაოები. პროექტის I ეტაპი (830 მ) ხორციელდება მრავალწლიანი შესყიდვით, 2018 წელს დაიწყო სამუშაოები, რომელიც დასრულდება 2019 წელს</w:t>
            </w:r>
          </w:p>
        </w:tc>
      </w:tr>
    </w:tbl>
    <w:p w:rsidR="00103D4D" w:rsidRDefault="00103D4D">
      <w:pPr>
        <w:rPr>
          <w:lang w:val="en-US"/>
        </w:rPr>
        <w:sectPr w:rsidR="00103D4D" w:rsidSect="00844AB4">
          <w:pgSz w:w="11906" w:h="16838"/>
          <w:pgMar w:top="709" w:right="851" w:bottom="568" w:left="1701" w:header="709" w:footer="709" w:gutter="0"/>
          <w:cols w:space="708"/>
          <w:docGrid w:linePitch="360"/>
        </w:sectPr>
      </w:pPr>
    </w:p>
    <w:tbl>
      <w:tblPr>
        <w:tblW w:w="14720" w:type="dxa"/>
        <w:tblInd w:w="96" w:type="dxa"/>
        <w:tblLook w:val="04A0" w:firstRow="1" w:lastRow="0" w:firstColumn="1" w:lastColumn="0" w:noHBand="0" w:noVBand="1"/>
      </w:tblPr>
      <w:tblGrid>
        <w:gridCol w:w="2218"/>
        <w:gridCol w:w="2218"/>
        <w:gridCol w:w="1640"/>
        <w:gridCol w:w="1359"/>
        <w:gridCol w:w="2080"/>
        <w:gridCol w:w="1439"/>
        <w:gridCol w:w="2080"/>
        <w:gridCol w:w="1688"/>
      </w:tblGrid>
      <w:tr w:rsidR="00103D4D" w:rsidRPr="00103D4D" w:rsidTr="00103D4D">
        <w:trPr>
          <w:trHeight w:val="765"/>
        </w:trPr>
        <w:tc>
          <w:tcPr>
            <w:tcW w:w="14720"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p>
        </w:tc>
      </w:tr>
      <w:tr w:rsidR="00103D4D" w:rsidRPr="00103D4D" w:rsidTr="00103D4D">
        <w:trPr>
          <w:trHeight w:val="9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მოსალოდნელი შედეგი</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შედეგის ინდიკატორები</w:t>
            </w:r>
          </w:p>
        </w:tc>
        <w:tc>
          <w:tcPr>
            <w:tcW w:w="16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სამიზნე მაჩვენებელი</w:t>
            </w:r>
          </w:p>
        </w:tc>
        <w:tc>
          <w:tcPr>
            <w:tcW w:w="146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გაზომვის ერთეული</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მონაცემთა წყარო</w:t>
            </w:r>
          </w:p>
        </w:tc>
        <w:tc>
          <w:tcPr>
            <w:tcW w:w="14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სიხშირე</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პასუხისმგებელი (საბიუჯეტო ორგანიზაცია)</w:t>
            </w:r>
          </w:p>
        </w:tc>
        <w:tc>
          <w:tcPr>
            <w:tcW w:w="18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მოგროვების მეთოდი</w:t>
            </w:r>
          </w:p>
        </w:tc>
      </w:tr>
      <w:tr w:rsidR="00103D4D" w:rsidRPr="00103D4D" w:rsidTr="00CD49AB">
        <w:trPr>
          <w:trHeight w:val="1578"/>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 xml:space="preserve"> რეკონსტრუირებული  ჯებირი, ეროზიისაგან დაცული სანაპირო</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რეკონსტრუირებული   ჯებირის სიგრძე</w:t>
            </w:r>
          </w:p>
        </w:tc>
        <w:tc>
          <w:tcPr>
            <w:tcW w:w="16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830</w:t>
            </w:r>
          </w:p>
        </w:tc>
        <w:tc>
          <w:tcPr>
            <w:tcW w:w="146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CD49AB"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6838" w:h="11906" w:orient="landscape"/>
          <w:pgMar w:top="1701" w:right="1134" w:bottom="851" w:left="1134" w:header="709" w:footer="709" w:gutter="0"/>
          <w:cols w:space="708"/>
          <w:docGrid w:linePitch="360"/>
        </w:sectPr>
      </w:pPr>
    </w:p>
    <w:tbl>
      <w:tblPr>
        <w:tblW w:w="10349" w:type="dxa"/>
        <w:tblInd w:w="-318" w:type="dxa"/>
        <w:tblLayout w:type="fixed"/>
        <w:tblLook w:val="04A0" w:firstRow="1" w:lastRow="0" w:firstColumn="1" w:lastColumn="0" w:noHBand="0" w:noVBand="1"/>
      </w:tblPr>
      <w:tblGrid>
        <w:gridCol w:w="2994"/>
        <w:gridCol w:w="1640"/>
        <w:gridCol w:w="122"/>
        <w:gridCol w:w="1340"/>
        <w:gridCol w:w="138"/>
        <w:gridCol w:w="1138"/>
        <w:gridCol w:w="462"/>
        <w:gridCol w:w="956"/>
        <w:gridCol w:w="644"/>
        <w:gridCol w:w="915"/>
      </w:tblGrid>
      <w:tr w:rsidR="00103D4D" w:rsidRPr="00103D4D" w:rsidTr="00250BEE">
        <w:trPr>
          <w:trHeight w:val="300"/>
        </w:trPr>
        <w:tc>
          <w:tcPr>
            <w:tcW w:w="10349" w:type="dxa"/>
            <w:gridSpan w:val="10"/>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bookmarkStart w:id="3" w:name="RANGE!A1:F37"/>
            <w:r w:rsidRPr="00103D4D">
              <w:rPr>
                <w:rFonts w:ascii="Sylfaen" w:eastAsia="Times New Roman" w:hAnsi="Sylfaen" w:cs="Calibri"/>
                <w:b/>
                <w:bCs/>
                <w:i/>
                <w:iCs/>
                <w:color w:val="000000"/>
                <w:sz w:val="20"/>
                <w:szCs w:val="20"/>
              </w:rPr>
              <w:lastRenderedPageBreak/>
              <w:t>ქვეპროგრამის განაცხადის ფორმა</w:t>
            </w:r>
            <w:bookmarkEnd w:id="3"/>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50"/>
        </w:trPr>
        <w:tc>
          <w:tcPr>
            <w:tcW w:w="10349" w:type="dxa"/>
            <w:gridSpan w:val="10"/>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250BEE">
        <w:trPr>
          <w:trHeight w:val="358"/>
        </w:trPr>
        <w:tc>
          <w:tcPr>
            <w:tcW w:w="10349"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საგზაო ინფრასტრუქტურის გაუმჯობესების ღონისძიებები</w:t>
            </w:r>
          </w:p>
        </w:tc>
      </w:tr>
      <w:tr w:rsidR="00103D4D" w:rsidRPr="00103D4D" w:rsidTr="00250BEE">
        <w:trPr>
          <w:trHeight w:val="285"/>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268"/>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03 01 05</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8"/>
        </w:trPr>
        <w:tc>
          <w:tcPr>
            <w:tcW w:w="6234"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535"/>
        </w:trPr>
        <w:tc>
          <w:tcPr>
            <w:tcW w:w="1034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მომსახურეობის პროგრამა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132"/>
        </w:trPr>
        <w:tc>
          <w:tcPr>
            <w:tcW w:w="6234"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23"/>
        </w:trPr>
        <w:tc>
          <w:tcPr>
            <w:tcW w:w="10349"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259"/>
        </w:trPr>
        <w:tc>
          <w:tcPr>
            <w:tcW w:w="6234" w:type="dxa"/>
            <w:gridSpan w:val="5"/>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555"/>
        </w:trPr>
        <w:tc>
          <w:tcPr>
            <w:tcW w:w="6234" w:type="dxa"/>
            <w:gridSpan w:val="5"/>
            <w:tcBorders>
              <w:top w:val="single" w:sz="4" w:space="0" w:color="auto"/>
              <w:left w:val="single" w:sz="4" w:space="0" w:color="auto"/>
              <w:bottom w:val="nil"/>
              <w:right w:val="single" w:sz="4" w:space="0" w:color="000000"/>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color w:val="000000"/>
                <w:sz w:val="20"/>
                <w:szCs w:val="20"/>
              </w:rPr>
            </w:pPr>
            <w:r w:rsidRPr="00250BEE">
              <w:rPr>
                <w:rFonts w:ascii="Sylfaen" w:eastAsia="Times New Roman" w:hAnsi="Sylfaen" w:cs="Calibri"/>
                <w:b/>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04"/>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297 000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23"/>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260 000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15"/>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557 000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65"/>
        </w:trPr>
        <w:tc>
          <w:tcPr>
            <w:tcW w:w="6234"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95"/>
        </w:trPr>
        <w:tc>
          <w:tcPr>
            <w:tcW w:w="10349"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მუნიციპალური  საატრანსპორტო  სერვისის  შეუფერხებელი  ფუნქციონირების  უზრუნველყოფა</w:t>
            </w:r>
          </w:p>
        </w:tc>
      </w:tr>
      <w:tr w:rsidR="00103D4D" w:rsidRPr="00103D4D" w:rsidTr="00250BEE">
        <w:trPr>
          <w:trHeight w:val="300"/>
        </w:trPr>
        <w:tc>
          <w:tcPr>
            <w:tcW w:w="6234"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364"/>
        </w:trPr>
        <w:tc>
          <w:tcPr>
            <w:tcW w:w="10349" w:type="dxa"/>
            <w:gridSpan w:val="10"/>
            <w:tcBorders>
              <w:top w:val="single" w:sz="4" w:space="0" w:color="auto"/>
              <w:left w:val="single" w:sz="4" w:space="0" w:color="auto"/>
              <w:bottom w:val="single" w:sz="4" w:space="0" w:color="auto"/>
              <w:right w:val="single" w:sz="4" w:space="0" w:color="auto"/>
            </w:tcBorders>
            <w:shd w:val="clear" w:color="auto" w:fill="auto"/>
            <w:hideMark/>
          </w:tcPr>
          <w:p w:rsidR="00103D4D" w:rsidRPr="00250BEE" w:rsidRDefault="00103D4D" w:rsidP="00250BEE">
            <w:pPr>
              <w:spacing w:after="0" w:line="240" w:lineRule="auto"/>
              <w:rPr>
                <w:rFonts w:ascii="Sylfaen" w:eastAsia="Times New Roman" w:hAnsi="Sylfaen" w:cs="Calibri"/>
                <w:sz w:val="20"/>
                <w:szCs w:val="20"/>
              </w:rPr>
            </w:pPr>
            <w:r w:rsidRPr="00250BEE">
              <w:rPr>
                <w:rFonts w:ascii="Sylfaen" w:eastAsia="Times New Roman" w:hAnsi="Sylfaen" w:cs="Calibri"/>
                <w:sz w:val="20"/>
                <w:szCs w:val="20"/>
              </w:rPr>
              <w:t>ქობულეთის ტრანსრეგულირება  მიმდინარე  ეტაპზე  უზრუნველყოფს  მგზავრთა  რეგულარულ  გადაყვანას  რაიონის  სხვადასხვა  მიმართულებით  და   ქალაქ  ბათუმში .  თვის  განმავლობაში  კომპანიის  მიერ  მოსახლეობი-სადმი  გაწეული  მომსახურეობა  შეადგენს  საშუალოდ   21000  მგზავრთა ბრუნვას ჩვენ ვემსახურებით  7  სამარშუტო  ხაზს.  ესენია: ჯიხანჯური-ბათუმი,  აჭყვისთავი -ბათუმი, ჩოლოქის მეურნეობა-ბათუმი,  დაგვა-ქობულეთი, ზედა ხუცუბანი-ქობულეთი, რკინიგზის სადგური- აღმაშენებლის  ქუჩა  და  რკინიგზის სადგური -რუსთაველის  ქუჩა(ორი ავტობუსი)ყოველდღიურად   საშუალოდ  720-730 მგზავრს ვემსახურებით  და  შემოსავალი  შეადგენს 425 ლარს ,ხოლო ხარჯი  1238 ლარს . აქედან გამომდინარე  ყოველდღიური  ზარალი  შეადგენს  813 ლარს . ამიტომ მუნიციპალიტეტი  იღებს ვალდებულებას  შეინარჩუნოს   მგზავრობის  ფიქსირებული   მინიმალური  საფასური. არსებული    ფინანსური  გაანგარიშებით  საწარმოს  შემოსავლები   არ  არის  საკმარისი  შეუფერხებელი  მუშაობისათვის.  საწვავისა და  სათა-დარიგო  ნაწილების   ფასის  მზარდი   ტენდენციიდან  გამომდინარე   საწარმოს  შემოსავლები  ხარჯებთან  მიმარ-თებაში   უარყოფითია.   .ქვეპროგრამა    ითვალისწინებს   წლის    განმავლობაში    ცალკეული  თვეების  მიხედვით  სატრანსპორტო  კომპანიის  მიერ  წარმოქმნილი   საოპერაციო  დეფიციტის  დაფარვას.</w:t>
            </w:r>
          </w:p>
        </w:tc>
      </w:tr>
      <w:tr w:rsidR="00103D4D" w:rsidRPr="00103D4D" w:rsidTr="00250BEE">
        <w:trPr>
          <w:trHeight w:val="300"/>
        </w:trPr>
        <w:tc>
          <w:tcPr>
            <w:tcW w:w="2994"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762" w:type="dxa"/>
            <w:gridSpan w:val="2"/>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78"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single" w:sz="4" w:space="0" w:color="auto"/>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13"/>
        </w:trPr>
        <w:tc>
          <w:tcPr>
            <w:tcW w:w="4756"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593"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103D4D" w:rsidRPr="00103D4D" w:rsidTr="00250BEE">
        <w:trPr>
          <w:trHeight w:val="600"/>
        </w:trPr>
        <w:tc>
          <w:tcPr>
            <w:tcW w:w="4756" w:type="dxa"/>
            <w:gridSpan w:val="3"/>
            <w:vMerge/>
            <w:tcBorders>
              <w:top w:val="single" w:sz="4" w:space="0" w:color="auto"/>
              <w:left w:val="single" w:sz="4" w:space="0" w:color="auto"/>
              <w:bottom w:val="single" w:sz="4" w:space="0" w:color="000000"/>
              <w:right w:val="nil"/>
            </w:tcBorders>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40" w:type="dxa"/>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ერთ. საშ. ფასი</w:t>
            </w:r>
          </w:p>
        </w:tc>
        <w:tc>
          <w:tcPr>
            <w:tcW w:w="1559"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103D4D" w:rsidRPr="00103D4D" w:rsidTr="00844AB4">
        <w:trPr>
          <w:trHeight w:val="950"/>
        </w:trPr>
        <w:tc>
          <w:tcPr>
            <w:tcW w:w="475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მომსახურეობის პროგრამა</w:t>
            </w:r>
          </w:p>
        </w:tc>
        <w:tc>
          <w:tcPr>
            <w:tcW w:w="1340"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თვე</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12</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844AB4" w:rsidP="00103D4D">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24750</w:t>
            </w:r>
          </w:p>
        </w:tc>
        <w:tc>
          <w:tcPr>
            <w:tcW w:w="1559"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844AB4" w:rsidP="00103D4D">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297 000</w:t>
            </w:r>
          </w:p>
        </w:tc>
      </w:tr>
      <w:tr w:rsidR="00103D4D" w:rsidRPr="00103D4D" w:rsidTr="00844AB4">
        <w:trPr>
          <w:trHeight w:val="441"/>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844AB4" w:rsidP="00103D4D">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29</w:t>
            </w:r>
            <w:r w:rsidR="00103D4D" w:rsidRPr="00103D4D">
              <w:rPr>
                <w:rFonts w:ascii="Sylfaen" w:eastAsia="Times New Roman" w:hAnsi="Sylfaen" w:cs="Calibri"/>
                <w:b/>
                <w:bCs/>
                <w:color w:val="000000"/>
                <w:sz w:val="20"/>
                <w:szCs w:val="20"/>
              </w:rPr>
              <w:t>7 000</w:t>
            </w:r>
          </w:p>
        </w:tc>
      </w:tr>
      <w:tr w:rsidR="00103D4D" w:rsidRPr="00103D4D" w:rsidTr="00250BEE">
        <w:trPr>
          <w:trHeight w:val="525"/>
        </w:trPr>
        <w:tc>
          <w:tcPr>
            <w:tcW w:w="6096"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lastRenderedPageBreak/>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00"/>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462"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103D4D" w:rsidRPr="00103D4D" w:rsidTr="00250BEE">
        <w:trPr>
          <w:trHeight w:val="1110"/>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ტერიტორიაზე და ქალაქ ბათუმის მიმართულებით მუნიციპალური ტრანსპორტით</w:t>
            </w:r>
            <w:r w:rsidR="00250BEE">
              <w:rPr>
                <w:rFonts w:ascii="Sylfaen" w:eastAsia="Times New Roman" w:hAnsi="Sylfaen" w:cs="Calibri"/>
                <w:color w:val="000000"/>
                <w:sz w:val="20"/>
                <w:szCs w:val="20"/>
                <w:lang w:val="en-US"/>
              </w:rPr>
              <w:t xml:space="preserve"> </w:t>
            </w:r>
            <w:r w:rsidRPr="00103D4D">
              <w:rPr>
                <w:rFonts w:ascii="Sylfaen" w:eastAsia="Times New Roman" w:hAnsi="Sylfaen" w:cs="Calibri"/>
                <w:color w:val="000000"/>
                <w:sz w:val="20"/>
                <w:szCs w:val="20"/>
              </w:rPr>
              <w:t xml:space="preserve"> (ავტობუსებით) მომსახურეობის პროგრამა</w:t>
            </w:r>
          </w:p>
        </w:tc>
        <w:tc>
          <w:tcPr>
            <w:tcW w:w="1462"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r>
      <w:tr w:rsidR="00103D4D" w:rsidRPr="00103D4D" w:rsidTr="00250BEE">
        <w:trPr>
          <w:trHeight w:val="255"/>
        </w:trPr>
        <w:tc>
          <w:tcPr>
            <w:tcW w:w="2994"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62"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250BEE">
        <w:trPr>
          <w:trHeight w:val="495"/>
        </w:trPr>
        <w:tc>
          <w:tcPr>
            <w:tcW w:w="7372" w:type="dxa"/>
            <w:gridSpan w:val="6"/>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71"/>
        </w:trPr>
        <w:tc>
          <w:tcPr>
            <w:tcW w:w="1034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both"/>
              <w:rPr>
                <w:rFonts w:ascii="Sylfaen" w:eastAsia="Times New Roman" w:hAnsi="Sylfaen" w:cs="Calibri"/>
                <w:color w:val="000000"/>
                <w:sz w:val="20"/>
                <w:szCs w:val="20"/>
              </w:rPr>
            </w:pPr>
            <w:r w:rsidRPr="00103D4D">
              <w:rPr>
                <w:rFonts w:ascii="Sylfaen" w:eastAsia="Times New Roman" w:hAnsi="Sylfaen" w:cs="Calibri"/>
                <w:color w:val="000000"/>
                <w:sz w:val="20"/>
                <w:szCs w:val="20"/>
              </w:rPr>
              <w:t>უზრუნველყოს  შეუფერხებელი  და  ეფექტური  მუნიციპალური  სატრანსპორტო  სერვისი</w:t>
            </w:r>
          </w:p>
        </w:tc>
      </w:tr>
      <w:tr w:rsidR="00103D4D" w:rsidRPr="00103D4D" w:rsidTr="00250BEE">
        <w:trPr>
          <w:trHeight w:val="255"/>
        </w:trPr>
        <w:tc>
          <w:tcPr>
            <w:tcW w:w="2994"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250BEE">
        <w:trPr>
          <w:trHeight w:val="495"/>
        </w:trPr>
        <w:tc>
          <w:tcPr>
            <w:tcW w:w="7834"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940"/>
        </w:trPr>
        <w:tc>
          <w:tcPr>
            <w:tcW w:w="1034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both"/>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ქობულეთის მუნიციპალიტეტის  ბიუჯეტიდან  სუბსიდიის   თანხის   ჩარიცხვა  განხორციელდება  ყოველთვიურად სუბსიდირების ხელშეკრულების  და შ.პ.ს., ,ქობულეტის  ტრანსრეგულირების"  წერილობითი  განაცხადის  საფუზველზე</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1906" w:h="16838"/>
          <w:pgMar w:top="1134" w:right="851" w:bottom="1134" w:left="1701" w:header="709" w:footer="709" w:gutter="0"/>
          <w:cols w:space="708"/>
          <w:docGrid w:linePitch="360"/>
        </w:sectPr>
      </w:pPr>
    </w:p>
    <w:tbl>
      <w:tblPr>
        <w:tblW w:w="15463" w:type="dxa"/>
        <w:tblInd w:w="96" w:type="dxa"/>
        <w:tblLayout w:type="fixed"/>
        <w:tblLook w:val="04A0" w:firstRow="1" w:lastRow="0" w:firstColumn="1" w:lastColumn="0" w:noHBand="0" w:noVBand="1"/>
      </w:tblPr>
      <w:tblGrid>
        <w:gridCol w:w="1713"/>
        <w:gridCol w:w="2977"/>
        <w:gridCol w:w="1276"/>
        <w:gridCol w:w="1276"/>
        <w:gridCol w:w="2126"/>
        <w:gridCol w:w="1843"/>
        <w:gridCol w:w="2268"/>
        <w:gridCol w:w="1984"/>
      </w:tblGrid>
      <w:tr w:rsidR="00103D4D" w:rsidRPr="00103D4D" w:rsidTr="00250BEE">
        <w:trPr>
          <w:trHeight w:val="450"/>
        </w:trPr>
        <w:tc>
          <w:tcPr>
            <w:tcW w:w="15463" w:type="dxa"/>
            <w:gridSpan w:val="8"/>
            <w:tcBorders>
              <w:top w:val="nil"/>
              <w:left w:val="nil"/>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p>
        </w:tc>
      </w:tr>
      <w:tr w:rsidR="00250BEE" w:rsidRPr="00103D4D" w:rsidTr="00250BEE">
        <w:trPr>
          <w:trHeight w:val="255"/>
        </w:trPr>
        <w:tc>
          <w:tcPr>
            <w:tcW w:w="1713"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977"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jc w:val="center"/>
              <w:rPr>
                <w:rFonts w:ascii="Calibri" w:eastAsia="Times New Roman" w:hAnsi="Calibri" w:cs="Calibri"/>
                <w:color w:val="000000"/>
                <w:sz w:val="20"/>
                <w:szCs w:val="20"/>
              </w:rPr>
            </w:pPr>
          </w:p>
        </w:tc>
        <w:tc>
          <w:tcPr>
            <w:tcW w:w="127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7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12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843"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268"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jc w:val="center"/>
              <w:rPr>
                <w:rFonts w:ascii="Calibri" w:eastAsia="Times New Roman" w:hAnsi="Calibri" w:cs="Calibri"/>
                <w:color w:val="000000"/>
                <w:sz w:val="20"/>
                <w:szCs w:val="20"/>
              </w:rPr>
            </w:pPr>
          </w:p>
        </w:tc>
        <w:tc>
          <w:tcPr>
            <w:tcW w:w="1984"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250BEE" w:rsidRPr="00103D4D" w:rsidTr="00250BEE">
        <w:trPr>
          <w:trHeight w:val="841"/>
        </w:trPr>
        <w:tc>
          <w:tcPr>
            <w:tcW w:w="1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მოსალოდნელი შედეგი</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შედეგის ინდიკატორები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სიხშირე</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პასუხისმგებელი (საბიუჯეტო ორგანიზაცია)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მოგროვების მეთოდი</w:t>
            </w:r>
          </w:p>
        </w:tc>
      </w:tr>
      <w:tr w:rsidR="00250BEE" w:rsidRPr="00103D4D" w:rsidTr="00250BEE">
        <w:trPr>
          <w:trHeight w:val="1245"/>
        </w:trPr>
        <w:tc>
          <w:tcPr>
            <w:tcW w:w="17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უზრუნველყოფილია  შეუფერხებელი  და  ეფექტური  მუნიციპა-ლური  სატრანსპორტო  სერვისი</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თვის განმავლობაში მუნიციპალური ტრანსპორტით  გადაადგილებულ  მგზავრთა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710-720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855"/>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მარშუტების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1095"/>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 მარშუტებზე  მოძრავი მუნიციპალური  ავტობუსების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78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მარშუტების საერთო სიგრძე</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1108,5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კ.მ</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138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სანებართვო პირობების  დარღვევების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90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ტრანსპორტის  სერვისიდან მიღებული  საკუთარი  შემოსავალი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425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ლარი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sectPr w:rsidR="00103D4D" w:rsidSect="00250BEE">
          <w:pgSz w:w="16838" w:h="11906" w:orient="landscape"/>
          <w:pgMar w:top="709" w:right="1134" w:bottom="851" w:left="1134" w:header="709" w:footer="709" w:gutter="0"/>
          <w:cols w:space="708"/>
          <w:docGrid w:linePitch="360"/>
        </w:sectPr>
      </w:pPr>
    </w:p>
    <w:tbl>
      <w:tblPr>
        <w:tblW w:w="10349" w:type="dxa"/>
        <w:tblInd w:w="-318" w:type="dxa"/>
        <w:tblLayout w:type="fixed"/>
        <w:tblLook w:val="04A0" w:firstRow="1" w:lastRow="0" w:firstColumn="1" w:lastColumn="0" w:noHBand="0" w:noVBand="1"/>
      </w:tblPr>
      <w:tblGrid>
        <w:gridCol w:w="2994"/>
        <w:gridCol w:w="1640"/>
        <w:gridCol w:w="1179"/>
        <w:gridCol w:w="421"/>
        <w:gridCol w:w="855"/>
        <w:gridCol w:w="745"/>
        <w:gridCol w:w="530"/>
        <w:gridCol w:w="1070"/>
        <w:gridCol w:w="915"/>
      </w:tblGrid>
      <w:tr w:rsidR="00103D4D" w:rsidRPr="00103D4D" w:rsidTr="00250BEE">
        <w:trPr>
          <w:trHeight w:val="300"/>
        </w:trPr>
        <w:tc>
          <w:tcPr>
            <w:tcW w:w="10349" w:type="dxa"/>
            <w:gridSpan w:val="9"/>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lastRenderedPageBreak/>
              <w:t>ქვეპროგრამის განაცხადის ფორმა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00"/>
        </w:trPr>
        <w:tc>
          <w:tcPr>
            <w:tcW w:w="10349" w:type="dxa"/>
            <w:gridSpan w:val="9"/>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250BEE">
        <w:trPr>
          <w:trHeight w:val="346"/>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მშენებლობა</w:t>
            </w:r>
            <w:r w:rsidRPr="00103D4D">
              <w:rPr>
                <w:rFonts w:ascii="Calibri" w:eastAsia="Times New Roman" w:hAnsi="Calibri" w:cs="Calibri"/>
                <w:sz w:val="20"/>
                <w:szCs w:val="20"/>
              </w:rPr>
              <w:t>-</w:t>
            </w:r>
            <w:r w:rsidRPr="00103D4D">
              <w:rPr>
                <w:rFonts w:ascii="Sylfaen" w:eastAsia="Times New Roman" w:hAnsi="Sylfaen" w:cs="Sylfaen"/>
                <w:sz w:val="20"/>
                <w:szCs w:val="20"/>
              </w:rPr>
              <w:t>რეაბილიტაცია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მოვლა</w:t>
            </w:r>
            <w:r w:rsidRPr="00103D4D">
              <w:rPr>
                <w:rFonts w:ascii="Calibri" w:eastAsia="Times New Roman" w:hAnsi="Calibri" w:cs="Calibri"/>
                <w:sz w:val="20"/>
                <w:szCs w:val="20"/>
              </w:rPr>
              <w:t>-</w:t>
            </w:r>
            <w:r w:rsidRPr="00103D4D">
              <w:rPr>
                <w:rFonts w:ascii="Sylfaen" w:eastAsia="Times New Roman" w:hAnsi="Sylfaen" w:cs="Sylfaen"/>
                <w:sz w:val="20"/>
                <w:szCs w:val="20"/>
              </w:rPr>
              <w:t>შენახვა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98"/>
        </w:trPr>
        <w:tc>
          <w:tcPr>
            <w:tcW w:w="62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03 01 06</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7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rPr>
                <w:rFonts w:ascii="Calibri" w:eastAsia="Times New Roman" w:hAnsi="Calibri" w:cs="Calibri"/>
                <w:sz w:val="20"/>
                <w:szCs w:val="20"/>
              </w:rPr>
            </w:pPr>
            <w:r w:rsidRPr="00250BEE">
              <w:rPr>
                <w:rFonts w:ascii="Sylfaen" w:eastAsia="Times New Roman" w:hAnsi="Sylfaen" w:cs="Sylfaen"/>
                <w:sz w:val="20"/>
                <w:szCs w:val="20"/>
              </w:rPr>
              <w:t>გარე</w:t>
            </w:r>
            <w:r w:rsidRPr="00250BEE">
              <w:rPr>
                <w:rFonts w:ascii="Calibri" w:eastAsia="Times New Roman" w:hAnsi="Calibri" w:cs="Calibri"/>
                <w:sz w:val="20"/>
                <w:szCs w:val="20"/>
              </w:rPr>
              <w:t xml:space="preserve"> </w:t>
            </w:r>
            <w:r w:rsidRPr="00250BEE">
              <w:rPr>
                <w:rFonts w:ascii="Sylfaen" w:eastAsia="Times New Roman" w:hAnsi="Sylfaen" w:cs="Sylfaen"/>
                <w:sz w:val="20"/>
                <w:szCs w:val="20"/>
              </w:rPr>
              <w:t>განათების</w:t>
            </w:r>
            <w:r w:rsidRPr="00250BEE">
              <w:rPr>
                <w:rFonts w:ascii="Calibri" w:eastAsia="Times New Roman" w:hAnsi="Calibri" w:cs="Calibri"/>
                <w:sz w:val="20"/>
                <w:szCs w:val="20"/>
              </w:rPr>
              <w:t xml:space="preserve"> </w:t>
            </w:r>
            <w:r w:rsidRPr="00250BEE">
              <w:rPr>
                <w:rFonts w:ascii="Sylfaen" w:eastAsia="Times New Roman" w:hAnsi="Sylfaen" w:cs="Sylfaen"/>
                <w:sz w:val="20"/>
                <w:szCs w:val="20"/>
              </w:rPr>
              <w:t>ღონისძიებები</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8"/>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97"/>
        </w:trPr>
        <w:tc>
          <w:tcPr>
            <w:tcW w:w="10349"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ქობულეთის მუნიციპალიტეტის მერიის ინფრასტრუქტურის სამსახური</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120"/>
        </w:trPr>
        <w:tc>
          <w:tcPr>
            <w:tcW w:w="6234" w:type="dxa"/>
            <w:gridSpan w:val="4"/>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11"/>
        </w:trPr>
        <w:tc>
          <w:tcPr>
            <w:tcW w:w="6234" w:type="dxa"/>
            <w:gridSpan w:val="4"/>
            <w:tcBorders>
              <w:top w:val="single" w:sz="4" w:space="0" w:color="auto"/>
              <w:left w:val="single" w:sz="4" w:space="0" w:color="auto"/>
              <w:bottom w:val="nil"/>
              <w:right w:val="single" w:sz="4" w:space="0" w:color="000000"/>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18"/>
        </w:trPr>
        <w:tc>
          <w:tcPr>
            <w:tcW w:w="62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844AB4">
            <w:pPr>
              <w:spacing w:after="0" w:line="240" w:lineRule="auto"/>
              <w:jc w:val="center"/>
              <w:rPr>
                <w:rFonts w:ascii="Sylfaen" w:eastAsia="Times New Roman" w:hAnsi="Sylfaen" w:cs="Calibri"/>
                <w:color w:val="000000"/>
                <w:sz w:val="20"/>
                <w:szCs w:val="20"/>
                <w:lang w:val="ka-GE"/>
              </w:rPr>
            </w:pPr>
            <w:r w:rsidRPr="00103D4D">
              <w:rPr>
                <w:rFonts w:ascii="Sylfaen" w:eastAsia="Times New Roman" w:hAnsi="Sylfaen" w:cs="Calibri"/>
                <w:color w:val="000000"/>
                <w:sz w:val="20"/>
                <w:szCs w:val="20"/>
              </w:rPr>
              <w:t>896 46</w:t>
            </w:r>
            <w:r w:rsidR="00844AB4">
              <w:rPr>
                <w:rFonts w:ascii="Sylfaen" w:eastAsia="Times New Roman" w:hAnsi="Sylfaen" w:cs="Calibri"/>
                <w:color w:val="000000"/>
                <w:sz w:val="20"/>
                <w:szCs w:val="20"/>
                <w:lang w:val="ka-GE"/>
              </w:rPr>
              <w:t>4</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23"/>
        </w:trPr>
        <w:tc>
          <w:tcPr>
            <w:tcW w:w="62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15"/>
        </w:trPr>
        <w:tc>
          <w:tcPr>
            <w:tcW w:w="62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844AB4">
            <w:pPr>
              <w:spacing w:after="0" w:line="240" w:lineRule="auto"/>
              <w:jc w:val="center"/>
              <w:rPr>
                <w:rFonts w:ascii="Sylfaen" w:eastAsia="Times New Roman" w:hAnsi="Sylfaen" w:cs="Calibri"/>
                <w:b/>
                <w:bCs/>
                <w:color w:val="000000"/>
                <w:sz w:val="20"/>
                <w:szCs w:val="20"/>
                <w:lang w:val="ka-GE"/>
              </w:rPr>
            </w:pPr>
            <w:r w:rsidRPr="00103D4D">
              <w:rPr>
                <w:rFonts w:ascii="Sylfaen" w:eastAsia="Times New Roman" w:hAnsi="Sylfaen" w:cs="Calibri"/>
                <w:b/>
                <w:bCs/>
                <w:color w:val="000000"/>
                <w:sz w:val="20"/>
                <w:szCs w:val="20"/>
              </w:rPr>
              <w:t>896 46</w:t>
            </w:r>
            <w:r w:rsidR="00844AB4">
              <w:rPr>
                <w:rFonts w:ascii="Sylfaen" w:eastAsia="Times New Roman" w:hAnsi="Sylfaen" w:cs="Calibri"/>
                <w:b/>
                <w:bCs/>
                <w:color w:val="000000"/>
                <w:sz w:val="20"/>
                <w:szCs w:val="20"/>
                <w:lang w:val="ka-GE"/>
              </w:rPr>
              <w:t>4</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110"/>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2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გარე განათების სისტემის გაფართოება და გამართული ფუნქციონირების უზრუნველყოფა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585"/>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921"/>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გარე განათების წერტების (ქუჩები, მოედნები, პარკები, სკვერები, შენობა-ნაგებობები) მოვლა-ექსპლოატაცია და მოხმარებული ელ. ენერგიის საფასურის დაფარვა; ქუჩების განათების სამუშაოები და ელ. ენერგიის ქსელში ჩართვა.</w:t>
            </w:r>
          </w:p>
        </w:tc>
      </w:tr>
      <w:tr w:rsidR="00103D4D" w:rsidRPr="00103D4D" w:rsidTr="008C6D39">
        <w:trPr>
          <w:trHeight w:val="300"/>
        </w:trPr>
        <w:tc>
          <w:tcPr>
            <w:tcW w:w="2994"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single" w:sz="4" w:space="0" w:color="auto"/>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399"/>
        </w:trPr>
        <w:tc>
          <w:tcPr>
            <w:tcW w:w="463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7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103D4D" w:rsidRPr="00103D4D" w:rsidTr="008C6D39">
        <w:trPr>
          <w:trHeight w:val="555"/>
        </w:trPr>
        <w:tc>
          <w:tcPr>
            <w:tcW w:w="4634" w:type="dxa"/>
            <w:gridSpan w:val="2"/>
            <w:vMerge/>
            <w:tcBorders>
              <w:top w:val="single" w:sz="4" w:space="0" w:color="auto"/>
              <w:left w:val="single" w:sz="4" w:space="0" w:color="auto"/>
              <w:bottom w:val="single" w:sz="4" w:space="0" w:color="000000"/>
              <w:right w:val="nil"/>
            </w:tcBorders>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ერთ. საშ. ფასი</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103D4D" w:rsidRPr="00103D4D" w:rsidTr="008C6D39">
        <w:trPr>
          <w:trHeight w:val="697"/>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გარე განათების მოწყობა, რეაბილიტაცია და ექსპლოატაცია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sz w:val="20"/>
                <w:szCs w:val="20"/>
              </w:rPr>
            </w:pPr>
            <w:r w:rsidRPr="008C6D39">
              <w:rPr>
                <w:rFonts w:ascii="Sylfaen" w:eastAsia="Times New Roman" w:hAnsi="Sylfaen" w:cs="Calibri"/>
                <w:b/>
                <w:bCs/>
                <w:sz w:val="20"/>
                <w:szCs w:val="20"/>
              </w:rPr>
              <w:t>780 000</w:t>
            </w:r>
          </w:p>
        </w:tc>
      </w:tr>
      <w:tr w:rsidR="00103D4D" w:rsidRPr="00103D4D" w:rsidTr="008C6D39">
        <w:trPr>
          <w:trHeight w:val="28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8C6D39" w:rsidP="00A97948">
            <w:pPr>
              <w:jc w:val="center"/>
              <w:rPr>
                <w:rFonts w:ascii="Sylfaen" w:eastAsia="Times New Roman" w:hAnsi="Sylfaen" w:cs="Calibri"/>
                <w:i/>
                <w:iCs/>
                <w:color w:val="000000"/>
                <w:sz w:val="20"/>
                <w:szCs w:val="20"/>
              </w:rPr>
            </w:pPr>
            <w:r w:rsidRPr="008C6D39">
              <w:rPr>
                <w:rFonts w:ascii="Sylfaen" w:hAnsi="Sylfaen" w:cs="Calibri"/>
                <w:i/>
                <w:iCs/>
                <w:color w:val="000000"/>
                <w:sz w:val="20"/>
                <w:szCs w:val="20"/>
              </w:rPr>
              <w:t>საახალწლო განათების მონ</w:t>
            </w:r>
            <w:r w:rsidR="00A97948">
              <w:rPr>
                <w:rFonts w:ascii="Sylfaen" w:hAnsi="Sylfaen" w:cs="Calibri"/>
                <w:i/>
                <w:iCs/>
                <w:color w:val="000000"/>
                <w:sz w:val="20"/>
                <w:szCs w:val="20"/>
                <w:lang w:val="en-US"/>
              </w:rPr>
              <w:t>ტ</w:t>
            </w:r>
            <w:r w:rsidRPr="008C6D39">
              <w:rPr>
                <w:rFonts w:ascii="Sylfaen" w:hAnsi="Sylfaen" w:cs="Calibri"/>
                <w:i/>
                <w:iCs/>
                <w:color w:val="000000"/>
                <w:sz w:val="20"/>
                <w:szCs w:val="20"/>
              </w:rPr>
              <w:t>აჟი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color w:val="000000"/>
                <w:sz w:val="20"/>
                <w:szCs w:val="20"/>
              </w:rPr>
            </w:pP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sz w:val="20"/>
                <w:szCs w:val="20"/>
              </w:rPr>
            </w:pPr>
            <w:r w:rsidRPr="008C6D39">
              <w:rPr>
                <w:rFonts w:ascii="Sylfaen" w:eastAsia="Times New Roman" w:hAnsi="Sylfaen" w:cs="Calibri"/>
                <w:sz w:val="20"/>
                <w:szCs w:val="20"/>
              </w:rPr>
              <w:t>10 000</w:t>
            </w:r>
          </w:p>
        </w:tc>
      </w:tr>
      <w:tr w:rsidR="00103D4D" w:rsidRPr="00103D4D" w:rsidTr="00A97948">
        <w:trPr>
          <w:trHeight w:val="597"/>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8C6D39" w:rsidP="008C6D39">
            <w:pPr>
              <w:jc w:val="center"/>
              <w:rPr>
                <w:rFonts w:ascii="Sylfaen" w:eastAsia="Times New Roman" w:hAnsi="Sylfaen" w:cs="Calibri"/>
                <w:i/>
                <w:iCs/>
                <w:color w:val="000000"/>
                <w:sz w:val="20"/>
                <w:szCs w:val="20"/>
              </w:rPr>
            </w:pPr>
            <w:r w:rsidRPr="008C6D39">
              <w:rPr>
                <w:rFonts w:ascii="Sylfaen" w:hAnsi="Sylfaen" w:cs="Calibri"/>
                <w:i/>
                <w:iCs/>
                <w:color w:val="000000"/>
                <w:sz w:val="20"/>
                <w:szCs w:val="20"/>
              </w:rPr>
              <w:t>გარე განათების ექსპლოატაციის ხარჯი (წერტების რაოდენობა)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4980</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68,3</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sz w:val="20"/>
                <w:szCs w:val="20"/>
              </w:rPr>
            </w:pPr>
            <w:r w:rsidRPr="008C6D39">
              <w:rPr>
                <w:rFonts w:ascii="Sylfaen" w:eastAsia="Times New Roman" w:hAnsi="Sylfaen" w:cs="Calibri"/>
                <w:sz w:val="20"/>
                <w:szCs w:val="20"/>
              </w:rPr>
              <w:t>340 000</w:t>
            </w:r>
          </w:p>
        </w:tc>
      </w:tr>
      <w:tr w:rsidR="00103D4D" w:rsidRPr="00103D4D" w:rsidTr="008C6D39">
        <w:trPr>
          <w:trHeight w:val="556"/>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გარე განათების მოხმარებული ელექტრო ენერგიის ხარჯი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თვე</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A97948" w:rsidRDefault="00103D4D" w:rsidP="00A97948">
            <w:pPr>
              <w:spacing w:after="0" w:line="240" w:lineRule="auto"/>
              <w:jc w:val="center"/>
              <w:rPr>
                <w:rFonts w:ascii="Sylfaen" w:eastAsia="Times New Roman" w:hAnsi="Sylfaen" w:cs="Calibri"/>
                <w:color w:val="000000"/>
                <w:sz w:val="20"/>
                <w:szCs w:val="20"/>
                <w:lang w:val="ka-GE"/>
              </w:rPr>
            </w:pPr>
            <w:r w:rsidRPr="008C6D39">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sz w:val="20"/>
                <w:szCs w:val="20"/>
              </w:rPr>
            </w:pPr>
            <w:r w:rsidRPr="008C6D39">
              <w:rPr>
                <w:rFonts w:ascii="Sylfaen" w:eastAsia="Times New Roman" w:hAnsi="Sylfaen" w:cs="Calibri"/>
                <w:sz w:val="20"/>
                <w:szCs w:val="20"/>
              </w:rPr>
              <w:t>430 000</w:t>
            </w:r>
          </w:p>
        </w:tc>
      </w:tr>
      <w:tr w:rsidR="00103D4D" w:rsidRPr="00103D4D" w:rsidTr="008C6D39">
        <w:trPr>
          <w:trHeight w:val="131"/>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18"/>
                <w:szCs w:val="18"/>
              </w:rPr>
            </w:pPr>
            <w:r w:rsidRPr="008C6D39">
              <w:rPr>
                <w:rFonts w:ascii="Sylfaen" w:eastAsia="Times New Roman" w:hAnsi="Sylfaen" w:cs="Calibri"/>
                <w:b/>
                <w:bCs/>
                <w:color w:val="000000"/>
                <w:sz w:val="18"/>
                <w:szCs w:val="18"/>
              </w:rPr>
              <w:t>ქალაქ ქობულეთში (მესხიძის, კაიკაციშვილის, თავისუფლების ქუჩებზე) გარე განათების არსებული  წერტების  რეაბილიტაცია და ახლის მოწყობის სამუშაოები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sz w:val="20"/>
                <w:szCs w:val="20"/>
              </w:rPr>
            </w:pPr>
            <w:r w:rsidRPr="008C6D39">
              <w:rPr>
                <w:rFonts w:ascii="Sylfaen" w:eastAsia="Times New Roman" w:hAnsi="Sylfaen" w:cs="Calibri"/>
                <w:b/>
                <w:bCs/>
                <w:sz w:val="20"/>
                <w:szCs w:val="20"/>
              </w:rPr>
              <w:t>116 464</w:t>
            </w:r>
          </w:p>
        </w:tc>
      </w:tr>
      <w:tr w:rsidR="00103D4D" w:rsidRPr="00103D4D" w:rsidTr="008C6D39">
        <w:trPr>
          <w:trHeight w:val="313"/>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მესხიძის ქუჩა (წერტების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60</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841,70</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50 502</w:t>
            </w:r>
          </w:p>
        </w:tc>
      </w:tr>
      <w:tr w:rsidR="00103D4D" w:rsidRPr="00103D4D" w:rsidTr="008C6D39">
        <w:trPr>
          <w:trHeight w:val="417"/>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lastRenderedPageBreak/>
              <w:t>თავისუფლების ქუჩა (წერტების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29</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1139,69</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33 051</w:t>
            </w:r>
          </w:p>
        </w:tc>
      </w:tr>
      <w:tr w:rsidR="00103D4D" w:rsidRPr="00103D4D" w:rsidTr="008C6D39">
        <w:trPr>
          <w:trHeight w:val="423"/>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კაიკაციშვილის ქუჩა</w:t>
            </w:r>
            <w:r w:rsidR="008C6D39">
              <w:rPr>
                <w:rFonts w:ascii="Sylfaen" w:eastAsia="Times New Roman" w:hAnsi="Sylfaen" w:cs="Calibri"/>
                <w:i/>
                <w:iCs/>
                <w:color w:val="000000"/>
                <w:sz w:val="20"/>
                <w:szCs w:val="20"/>
                <w:lang w:val="en-US"/>
              </w:rPr>
              <w:t xml:space="preserve"> </w:t>
            </w:r>
            <w:r w:rsidRPr="008C6D39">
              <w:rPr>
                <w:rFonts w:ascii="Sylfaen" w:eastAsia="Times New Roman" w:hAnsi="Sylfaen" w:cs="Calibri"/>
                <w:i/>
                <w:iCs/>
                <w:color w:val="000000"/>
                <w:sz w:val="20"/>
                <w:szCs w:val="20"/>
              </w:rPr>
              <w:t>(წერტების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44</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747,97</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32 911</w:t>
            </w:r>
          </w:p>
        </w:tc>
      </w:tr>
      <w:tr w:rsidR="00103D4D" w:rsidRPr="00103D4D" w:rsidTr="00A97948">
        <w:trPr>
          <w:trHeight w:val="398"/>
        </w:trPr>
        <w:tc>
          <w:tcPr>
            <w:tcW w:w="5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44AB4" w:rsidRDefault="00103D4D" w:rsidP="00844AB4">
            <w:pPr>
              <w:spacing w:after="0" w:line="240" w:lineRule="auto"/>
              <w:jc w:val="center"/>
              <w:rPr>
                <w:rFonts w:ascii="Sylfaen" w:eastAsia="Times New Roman" w:hAnsi="Sylfaen" w:cs="Calibri"/>
                <w:b/>
                <w:bCs/>
                <w:color w:val="000000"/>
                <w:sz w:val="20"/>
                <w:szCs w:val="20"/>
                <w:lang w:val="ka-GE"/>
              </w:rPr>
            </w:pPr>
            <w:r w:rsidRPr="008C6D39">
              <w:rPr>
                <w:rFonts w:ascii="Sylfaen" w:eastAsia="Times New Roman" w:hAnsi="Sylfaen" w:cs="Calibri"/>
                <w:b/>
                <w:bCs/>
                <w:color w:val="000000"/>
                <w:sz w:val="20"/>
                <w:szCs w:val="20"/>
              </w:rPr>
              <w:t>896 46</w:t>
            </w:r>
            <w:r w:rsidR="00844AB4">
              <w:rPr>
                <w:rFonts w:ascii="Sylfaen" w:eastAsia="Times New Roman" w:hAnsi="Sylfaen" w:cs="Calibri"/>
                <w:b/>
                <w:bCs/>
                <w:color w:val="000000"/>
                <w:sz w:val="20"/>
                <w:szCs w:val="20"/>
                <w:lang w:val="ka-GE"/>
              </w:rPr>
              <w:t>4</w:t>
            </w:r>
          </w:p>
        </w:tc>
      </w:tr>
      <w:tr w:rsidR="00103D4D" w:rsidRPr="00103D4D" w:rsidTr="008C6D39">
        <w:trPr>
          <w:trHeight w:val="300"/>
        </w:trPr>
        <w:tc>
          <w:tcPr>
            <w:tcW w:w="2994" w:type="dxa"/>
            <w:tcBorders>
              <w:top w:val="nil"/>
              <w:left w:val="nil"/>
              <w:bottom w:val="nil"/>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179" w:type="dxa"/>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nil"/>
              <w:right w:val="nil"/>
            </w:tcBorders>
            <w:shd w:val="clear" w:color="auto" w:fill="auto"/>
            <w:noWrap/>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65"/>
        </w:trPr>
        <w:tc>
          <w:tcPr>
            <w:tcW w:w="5813" w:type="dxa"/>
            <w:gridSpan w:val="3"/>
            <w:tcBorders>
              <w:top w:val="nil"/>
              <w:left w:val="nil"/>
              <w:bottom w:val="single" w:sz="4" w:space="0" w:color="auto"/>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nil"/>
              <w:right w:val="nil"/>
            </w:tcBorders>
            <w:shd w:val="clear" w:color="auto" w:fill="auto"/>
            <w:noWrap/>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675"/>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დასახელება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2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3 კვარტალი</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 კვარტალი</w:t>
            </w:r>
          </w:p>
        </w:tc>
      </w:tr>
      <w:tr w:rsidR="00103D4D" w:rsidRPr="00103D4D" w:rsidTr="008C6D39">
        <w:trPr>
          <w:trHeight w:val="641"/>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გარე განათების მოწყობა, რეაბილიტაცია და ექსპლოატაცია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r>
      <w:tr w:rsidR="00103D4D" w:rsidRPr="00103D4D" w:rsidTr="00A97948">
        <w:trPr>
          <w:trHeight w:val="114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ქალაქ ქობულეთში (მესხიძის, კაიკაციშვილის, თავისუფლების ქუჩებზე) გარე განათების არსებული  წერტების  რეაბილიტაცია და ახლის მოწყობის სამუშაოები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r>
      <w:tr w:rsidR="00103D4D" w:rsidRPr="00103D4D" w:rsidTr="008C6D39">
        <w:trPr>
          <w:trHeight w:val="660"/>
        </w:trPr>
        <w:tc>
          <w:tcPr>
            <w:tcW w:w="7089" w:type="dxa"/>
            <w:gridSpan w:val="5"/>
            <w:tcBorders>
              <w:top w:val="nil"/>
              <w:left w:val="nil"/>
              <w:bottom w:val="single" w:sz="4" w:space="0" w:color="auto"/>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2"/>
            <w:tcBorders>
              <w:top w:val="nil"/>
              <w:left w:val="nil"/>
              <w:bottom w:val="single" w:sz="4" w:space="0" w:color="auto"/>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single" w:sz="4" w:space="0" w:color="auto"/>
              <w:right w:val="nil"/>
            </w:tcBorders>
            <w:shd w:val="clear" w:color="auto" w:fill="auto"/>
            <w:noWrap/>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51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sz w:val="20"/>
                <w:szCs w:val="20"/>
              </w:rPr>
            </w:pPr>
            <w:r w:rsidRPr="008C6D39">
              <w:rPr>
                <w:rFonts w:ascii="Sylfaen" w:eastAsia="Times New Roman" w:hAnsi="Sylfaen" w:cs="Calibri"/>
                <w:sz w:val="20"/>
                <w:szCs w:val="20"/>
              </w:rPr>
              <w:t xml:space="preserve">გარე განათების სისტემის გამართული ფუნქციონირება და გაფართოებული გარე განათების ქსელი </w:t>
            </w:r>
          </w:p>
        </w:tc>
      </w:tr>
      <w:tr w:rsidR="00103D4D" w:rsidRPr="00103D4D" w:rsidTr="00250BEE">
        <w:trPr>
          <w:trHeight w:val="300"/>
        </w:trPr>
        <w:tc>
          <w:tcPr>
            <w:tcW w:w="2994"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250BEE">
        <w:trPr>
          <w:trHeight w:val="510"/>
        </w:trPr>
        <w:tc>
          <w:tcPr>
            <w:tcW w:w="7834" w:type="dxa"/>
            <w:gridSpan w:val="6"/>
            <w:tcBorders>
              <w:top w:val="nil"/>
              <w:left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1906" w:h="16838"/>
          <w:pgMar w:top="1134" w:right="851" w:bottom="1134" w:left="1701" w:header="709" w:footer="709" w:gutter="0"/>
          <w:cols w:space="708"/>
          <w:docGrid w:linePitch="360"/>
        </w:sectPr>
      </w:pPr>
    </w:p>
    <w:tbl>
      <w:tblPr>
        <w:tblW w:w="14900" w:type="dxa"/>
        <w:tblInd w:w="96" w:type="dxa"/>
        <w:tblLook w:val="04A0" w:firstRow="1" w:lastRow="0" w:firstColumn="1" w:lastColumn="0" w:noHBand="0" w:noVBand="1"/>
      </w:tblPr>
      <w:tblGrid>
        <w:gridCol w:w="2080"/>
        <w:gridCol w:w="2833"/>
        <w:gridCol w:w="1383"/>
        <w:gridCol w:w="1161"/>
        <w:gridCol w:w="2080"/>
        <w:gridCol w:w="1760"/>
        <w:gridCol w:w="2080"/>
        <w:gridCol w:w="1523"/>
      </w:tblGrid>
      <w:tr w:rsidR="00DA5CEA" w:rsidRPr="00DA5CEA" w:rsidTr="008C6D39">
        <w:trPr>
          <w:trHeight w:val="705"/>
        </w:trPr>
        <w:tc>
          <w:tcPr>
            <w:tcW w:w="14900" w:type="dxa"/>
            <w:gridSpan w:val="8"/>
            <w:tcBorders>
              <w:top w:val="nil"/>
              <w:left w:val="nil"/>
              <w:bottom w:val="single" w:sz="4" w:space="0" w:color="auto"/>
              <w:right w:val="nil"/>
            </w:tcBorders>
            <w:shd w:val="clear" w:color="auto" w:fill="auto"/>
            <w:noWrap/>
            <w:vAlign w:val="center"/>
            <w:hideMark/>
          </w:tcPr>
          <w:p w:rsidR="00DA5CEA" w:rsidRPr="00DA5CEA" w:rsidRDefault="00DA5CEA" w:rsidP="00DA5CEA">
            <w:pPr>
              <w:spacing w:after="0" w:line="240" w:lineRule="auto"/>
              <w:rPr>
                <w:rFonts w:ascii="Calibri" w:eastAsia="Times New Roman" w:hAnsi="Calibri" w:cs="Calibri"/>
                <w:b/>
                <w:bCs/>
                <w:color w:val="000000"/>
                <w:sz w:val="20"/>
                <w:szCs w:val="20"/>
              </w:rPr>
            </w:pPr>
            <w:bookmarkStart w:id="4" w:name="RANGE!A1:H4"/>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4"/>
          </w:p>
        </w:tc>
      </w:tr>
      <w:tr w:rsidR="00DA5CEA" w:rsidRPr="00DA5CEA" w:rsidTr="008C6D39">
        <w:trPr>
          <w:trHeight w:val="90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მოსალოდნელი შედეგი</w:t>
            </w: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სამიზნე მაჩვენებელი</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მონაცემთა წყარო</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მოგროვების მეთოდი</w:t>
            </w:r>
          </w:p>
        </w:tc>
      </w:tr>
      <w:tr w:rsidR="008C6D39" w:rsidRPr="00DA5CEA" w:rsidTr="008C6D39">
        <w:trPr>
          <w:trHeight w:val="1492"/>
        </w:trPr>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D39" w:rsidRPr="008C6D39" w:rsidRDefault="008C6D39" w:rsidP="00DA5CEA">
            <w:pPr>
              <w:spacing w:after="24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t>გარე განათების სისტემა გამართულად</w:t>
            </w:r>
            <w:r w:rsidRPr="008C6D39">
              <w:rPr>
                <w:rFonts w:ascii="Sylfaen" w:eastAsia="Times New Roman" w:hAnsi="Sylfaen" w:cs="Calibri"/>
                <w:color w:val="000000"/>
                <w:sz w:val="20"/>
                <w:szCs w:val="20"/>
              </w:rPr>
              <w:br/>
              <w:t>ფუნქციონირებს  და</w:t>
            </w:r>
            <w:r w:rsidRPr="008C6D39">
              <w:rPr>
                <w:rFonts w:ascii="Sylfaen" w:eastAsia="Times New Roman" w:hAnsi="Sylfaen" w:cs="Calibri"/>
                <w:color w:val="000000"/>
                <w:sz w:val="20"/>
                <w:szCs w:val="20"/>
              </w:rPr>
              <w:br/>
              <w:t>გარე განათების</w:t>
            </w:r>
            <w:r w:rsidRPr="008C6D39">
              <w:rPr>
                <w:rFonts w:ascii="Sylfaen" w:eastAsia="Times New Roman" w:hAnsi="Sylfaen" w:cs="Calibri"/>
                <w:color w:val="000000"/>
                <w:sz w:val="20"/>
                <w:szCs w:val="20"/>
              </w:rPr>
              <w:br/>
              <w:t>ქსელი</w:t>
            </w:r>
            <w:r w:rsidRPr="008C6D39">
              <w:rPr>
                <w:rFonts w:ascii="Sylfaen" w:eastAsia="Times New Roman" w:hAnsi="Sylfaen" w:cs="Calibri"/>
                <w:color w:val="000000"/>
                <w:sz w:val="20"/>
                <w:szCs w:val="20"/>
              </w:rPr>
              <w:br/>
              <w:t>გაფართოებულია</w:t>
            </w: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წლის განმავლობაში გარე განათების არსებული  წერტების  რეაბილიტაცია და ახლის წერტების რაოდენობა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133</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ყოველთვიურად</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B2677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მონიტორინგი</w:t>
            </w:r>
          </w:p>
        </w:tc>
      </w:tr>
      <w:tr w:rsidR="008C6D39" w:rsidRPr="00DA5CEA" w:rsidTr="008C6D39">
        <w:trPr>
          <w:trHeight w:val="1839"/>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8C6D39" w:rsidRPr="008C6D39" w:rsidRDefault="008C6D39" w:rsidP="00DA5CEA">
            <w:pPr>
              <w:spacing w:after="0" w:line="240" w:lineRule="auto"/>
              <w:rPr>
                <w:rFonts w:ascii="Sylfaen" w:eastAsia="Times New Roman" w:hAnsi="Sylfaen" w:cs="Calibri"/>
                <w:color w:val="000000"/>
                <w:sz w:val="20"/>
                <w:szCs w:val="20"/>
              </w:rPr>
            </w:pP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გარე განათების წერტების რაოდენობა, რომელთა მოვლა-ექსპლუატაცია ხორციელდება მუნიციპალიტეტის ტერიტორიაზე</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4980</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ყოველთვიურად</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B2677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103D4D">
          <w:pgSz w:w="16838" w:h="11906" w:orient="landscape"/>
          <w:pgMar w:top="1701" w:right="1134" w:bottom="851" w:left="1134" w:header="709" w:footer="709" w:gutter="0"/>
          <w:cols w:space="708"/>
          <w:docGrid w:linePitch="360"/>
        </w:sectPr>
      </w:pPr>
    </w:p>
    <w:tbl>
      <w:tblPr>
        <w:tblW w:w="9793" w:type="dxa"/>
        <w:tblInd w:w="96" w:type="dxa"/>
        <w:tblLayout w:type="fixed"/>
        <w:tblLook w:val="04A0" w:firstRow="1" w:lastRow="0" w:firstColumn="1" w:lastColumn="0" w:noHBand="0" w:noVBand="1"/>
      </w:tblPr>
      <w:tblGrid>
        <w:gridCol w:w="3840"/>
        <w:gridCol w:w="380"/>
        <w:gridCol w:w="895"/>
        <w:gridCol w:w="345"/>
        <w:gridCol w:w="789"/>
        <w:gridCol w:w="451"/>
        <w:gridCol w:w="683"/>
        <w:gridCol w:w="557"/>
        <w:gridCol w:w="577"/>
        <w:gridCol w:w="663"/>
        <w:gridCol w:w="613"/>
      </w:tblGrid>
      <w:tr w:rsidR="00DA5CEA" w:rsidRPr="00DA5CEA" w:rsidTr="00E62066">
        <w:trPr>
          <w:trHeight w:val="630"/>
        </w:trPr>
        <w:tc>
          <w:tcPr>
            <w:tcW w:w="9793"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bookmarkStart w:id="5" w:name="RANGE!A1:F36"/>
            <w:r w:rsidRPr="00DA5CEA">
              <w:rPr>
                <w:rFonts w:ascii="Sylfaen" w:eastAsia="Times New Roman" w:hAnsi="Sylfaen" w:cs="Calibri"/>
                <w:b/>
                <w:bCs/>
                <w:i/>
                <w:iCs/>
                <w:color w:val="000000"/>
                <w:sz w:val="20"/>
                <w:szCs w:val="20"/>
              </w:rPr>
              <w:lastRenderedPageBreak/>
              <w:t>პროგრამის განაცხადის ფორმა</w:t>
            </w:r>
            <w:bookmarkEnd w:id="5"/>
          </w:p>
        </w:tc>
      </w:tr>
      <w:tr w:rsidR="00DA5CEA" w:rsidRPr="00DA5CEA" w:rsidTr="00E62066">
        <w:trPr>
          <w:trHeight w:val="300"/>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68"/>
        </w:trPr>
        <w:tc>
          <w:tcPr>
            <w:tcW w:w="9180" w:type="dxa"/>
            <w:gridSpan w:val="10"/>
            <w:tcBorders>
              <w:top w:val="nil"/>
              <w:left w:val="nil"/>
              <w:bottom w:val="single" w:sz="4" w:space="0" w:color="auto"/>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613" w:type="dxa"/>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60"/>
        </w:trPr>
        <w:tc>
          <w:tcPr>
            <w:tcW w:w="979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ინფრასტრუქტურის მშენებლობა, რეაბილიტაცია და ექსპლუატაცია</w:t>
            </w:r>
          </w:p>
        </w:tc>
      </w:tr>
      <w:tr w:rsidR="00DA5CEA" w:rsidRPr="00DA5CEA" w:rsidTr="00E62066">
        <w:trPr>
          <w:trHeight w:val="300"/>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84"/>
        </w:trPr>
        <w:tc>
          <w:tcPr>
            <w:tcW w:w="42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03 02</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00"/>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00"/>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84"/>
        </w:trPr>
        <w:tc>
          <w:tcPr>
            <w:tcW w:w="979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კომუნალური ინფრასტრუქტურის მშენებლობა-რეაბილიტაცია და ექსპლოატაცია</w:t>
            </w:r>
          </w:p>
        </w:tc>
      </w:tr>
      <w:tr w:rsidR="00DA5CEA" w:rsidRPr="00DA5CEA" w:rsidTr="00E62066">
        <w:trPr>
          <w:trHeight w:val="300"/>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248"/>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30"/>
        </w:trPr>
        <w:tc>
          <w:tcPr>
            <w:tcW w:w="979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DA5CEA" w:rsidRPr="00DA5CEA" w:rsidTr="00E62066">
        <w:trPr>
          <w:trHeight w:val="300"/>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24"/>
        </w:trPr>
        <w:tc>
          <w:tcPr>
            <w:tcW w:w="42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00"/>
        </w:trPr>
        <w:tc>
          <w:tcPr>
            <w:tcW w:w="422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330"/>
        </w:trPr>
        <w:tc>
          <w:tcPr>
            <w:tcW w:w="9793" w:type="dxa"/>
            <w:gridSpan w:val="11"/>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პროგრამის მიზანი: </w:t>
            </w:r>
          </w:p>
        </w:tc>
      </w:tr>
      <w:tr w:rsidR="00DA5CEA" w:rsidRPr="00DA5CEA" w:rsidTr="00E62066">
        <w:trPr>
          <w:trHeight w:val="351"/>
        </w:trPr>
        <w:tc>
          <w:tcPr>
            <w:tcW w:w="979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 xml:space="preserve"> ეკოლოგიურად სუფთა გარემოს უზრუნველყოფა და საცხოვრებელი გარემოს გაუმჯობესება</w:t>
            </w:r>
          </w:p>
        </w:tc>
      </w:tr>
      <w:tr w:rsidR="00DA5CEA" w:rsidRPr="00DA5CEA" w:rsidTr="00E62066">
        <w:trPr>
          <w:trHeight w:val="300"/>
        </w:trPr>
        <w:tc>
          <w:tcPr>
            <w:tcW w:w="422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480"/>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465"/>
        </w:trPr>
        <w:tc>
          <w:tcPr>
            <w:tcW w:w="9793" w:type="dxa"/>
            <w:gridSpan w:val="11"/>
            <w:tcBorders>
              <w:top w:val="single" w:sz="4" w:space="0" w:color="auto"/>
              <w:left w:val="single" w:sz="4" w:space="0" w:color="auto"/>
              <w:bottom w:val="nil"/>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მაწანწალა ცხოველების მოვლა-პატრონობისა და პოპულაციის რეგულირების   ღონისძიებების განხორციელება</w:t>
            </w:r>
          </w:p>
        </w:tc>
      </w:tr>
      <w:tr w:rsidR="00DA5CEA" w:rsidRPr="00DA5CEA" w:rsidTr="00E62066">
        <w:trPr>
          <w:trHeight w:val="360"/>
        </w:trPr>
        <w:tc>
          <w:tcPr>
            <w:tcW w:w="9793" w:type="dxa"/>
            <w:gridSpan w:val="11"/>
            <w:tcBorders>
              <w:top w:val="nil"/>
              <w:left w:val="single" w:sz="4" w:space="0" w:color="auto"/>
              <w:bottom w:val="nil"/>
              <w:right w:val="single" w:sz="4" w:space="0" w:color="000000"/>
            </w:tcBorders>
            <w:shd w:val="clear" w:color="auto" w:fill="auto"/>
            <w:noWrap/>
            <w:vAlign w:val="bottom"/>
            <w:hideMark/>
          </w:tcPr>
          <w:p w:rsidR="00DA5CEA" w:rsidRPr="00E62066" w:rsidRDefault="00DA5CEA" w:rsidP="00DA5CEA">
            <w:pPr>
              <w:spacing w:after="0" w:line="240" w:lineRule="auto"/>
              <w:rPr>
                <w:rFonts w:ascii="Sylfaen" w:eastAsia="Times New Roman" w:hAnsi="Sylfaen" w:cs="Calibri"/>
                <w:sz w:val="20"/>
                <w:szCs w:val="20"/>
                <w:lang w:val="ka-GE"/>
              </w:rPr>
            </w:pPr>
            <w:r w:rsidRPr="00DA5CEA">
              <w:rPr>
                <w:rFonts w:ascii="Sylfaen" w:eastAsia="Times New Roman" w:hAnsi="Sylfaen" w:cs="Calibri"/>
                <w:sz w:val="20"/>
                <w:szCs w:val="20"/>
              </w:rPr>
              <w:t>ნაგავშემკრები კონტეინერების შეძენა</w:t>
            </w:r>
          </w:p>
        </w:tc>
      </w:tr>
      <w:tr w:rsidR="00DA5CEA" w:rsidRPr="00DA5CEA" w:rsidTr="00E62066">
        <w:trPr>
          <w:trHeight w:val="450"/>
        </w:trPr>
        <w:tc>
          <w:tcPr>
            <w:tcW w:w="9793" w:type="dxa"/>
            <w:gridSpan w:val="11"/>
            <w:tcBorders>
              <w:top w:val="nil"/>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მუნიციპალიტეტის სჭიროებისათვის სპეც. ტექნიკის შეძენა</w:t>
            </w:r>
          </w:p>
        </w:tc>
      </w:tr>
      <w:tr w:rsidR="00DA5CEA" w:rsidRPr="00DA5CEA" w:rsidTr="00E62066">
        <w:trPr>
          <w:trHeight w:val="495"/>
        </w:trPr>
        <w:tc>
          <w:tcPr>
            <w:tcW w:w="9793"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ბიუჯეტი</w:t>
            </w:r>
          </w:p>
        </w:tc>
      </w:tr>
      <w:tr w:rsidR="00DA5CEA" w:rsidRPr="00DA5CEA" w:rsidTr="00E62066">
        <w:trPr>
          <w:trHeight w:val="660"/>
        </w:trPr>
        <w:tc>
          <w:tcPr>
            <w:tcW w:w="3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დასახელება</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2019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2020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2021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2022 წელი</w:t>
            </w:r>
          </w:p>
        </w:tc>
      </w:tr>
      <w:tr w:rsidR="00DA5CEA" w:rsidRPr="00DA5CEA" w:rsidTr="00E62066">
        <w:trPr>
          <w:trHeight w:val="503"/>
        </w:trPr>
        <w:tc>
          <w:tcPr>
            <w:tcW w:w="3840" w:type="dxa"/>
            <w:tcBorders>
              <w:top w:val="nil"/>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მუნიციპალიტეტის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სანიტარული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დასუფთავების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8 461 926</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2 059 925</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2 222 400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2 215 101</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1 964 500</w:t>
            </w:r>
          </w:p>
        </w:tc>
      </w:tr>
      <w:tr w:rsidR="00DA5CEA" w:rsidRPr="00DA5CEA" w:rsidTr="00E62066">
        <w:trPr>
          <w:trHeight w:val="397"/>
        </w:trPr>
        <w:tc>
          <w:tcPr>
            <w:tcW w:w="3840" w:type="dxa"/>
            <w:tcBorders>
              <w:top w:val="nil"/>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გამწვანების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1 159 420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283 500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288 640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288 640</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298 640</w:t>
            </w:r>
          </w:p>
        </w:tc>
      </w:tr>
      <w:tr w:rsidR="00DA5CEA" w:rsidRPr="00DA5CEA" w:rsidTr="00E62066">
        <w:trPr>
          <w:trHeight w:val="545"/>
        </w:trPr>
        <w:tc>
          <w:tcPr>
            <w:tcW w:w="3840" w:type="dxa"/>
            <w:tcBorders>
              <w:top w:val="nil"/>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წყლის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სისტემის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რეაბილიტაცია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ექსპოლუატაცია</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13 837 087</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1 663 387</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5 843 000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5 508 700</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822 000</w:t>
            </w:r>
          </w:p>
        </w:tc>
      </w:tr>
      <w:tr w:rsidR="00DA5CEA" w:rsidRPr="00DA5CEA" w:rsidTr="00E62066">
        <w:trPr>
          <w:trHeight w:val="566"/>
        </w:trPr>
        <w:tc>
          <w:tcPr>
            <w:tcW w:w="3840" w:type="dxa"/>
            <w:tcBorders>
              <w:top w:val="nil"/>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უკანონო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მიშენებებისა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ჯიხურების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დემონტაჟი</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39 000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9 000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10 000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10 000</w:t>
            </w:r>
          </w:p>
        </w:tc>
      </w:tr>
      <w:tr w:rsidR="00DA5CEA" w:rsidRPr="00DA5CEA" w:rsidTr="00E62066">
        <w:trPr>
          <w:trHeight w:val="561"/>
        </w:trPr>
        <w:tc>
          <w:tcPr>
            <w:tcW w:w="3840" w:type="dxa"/>
            <w:tcBorders>
              <w:top w:val="nil"/>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საცხოვრებელი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ბინების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სადეზინფექციო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93 000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18 000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25 000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25 000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25 000</w:t>
            </w:r>
          </w:p>
        </w:tc>
      </w:tr>
      <w:tr w:rsidR="00DA5CEA" w:rsidRPr="00DA5CEA" w:rsidTr="00E62066">
        <w:trPr>
          <w:trHeight w:val="839"/>
        </w:trPr>
        <w:tc>
          <w:tcPr>
            <w:tcW w:w="3840" w:type="dxa"/>
            <w:tcBorders>
              <w:top w:val="nil"/>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სპეც</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ტექნიკის</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არხმწმენდი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ნაგავმზიდი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შეძენა</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2 850 000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600 000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750 000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750 000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750 000</w:t>
            </w:r>
          </w:p>
        </w:tc>
      </w:tr>
      <w:tr w:rsidR="00DA5CEA" w:rsidRPr="00DA5CEA" w:rsidTr="00E62066">
        <w:trPr>
          <w:trHeight w:val="254"/>
        </w:trPr>
        <w:tc>
          <w:tcPr>
            <w:tcW w:w="3840" w:type="dxa"/>
            <w:tcBorders>
              <w:top w:val="nil"/>
              <w:left w:val="single" w:sz="4" w:space="0" w:color="auto"/>
              <w:bottom w:val="single" w:sz="4" w:space="0" w:color="auto"/>
              <w:right w:val="single" w:sz="4" w:space="0" w:color="auto"/>
            </w:tcBorders>
            <w:shd w:val="clear" w:color="auto" w:fill="auto"/>
            <w:noWrap/>
            <w:vAlign w:val="center"/>
            <w:hideMark/>
          </w:tcPr>
          <w:p w:rsidR="00DA5CEA" w:rsidRPr="00E62066" w:rsidRDefault="00DA5CEA" w:rsidP="00E62066">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პროგრამის ჯამი</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26 440 433</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A5CEA" w:rsidRPr="00E62066" w:rsidRDefault="00DA5CEA" w:rsidP="00E62066">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4 633 812</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A5CEA" w:rsidRPr="00E62066" w:rsidRDefault="00DA5CEA" w:rsidP="00E62066">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9 139 040</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A5CEA" w:rsidRPr="00E62066" w:rsidRDefault="00DA5CEA" w:rsidP="00E62066">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8 797 441</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DA5CEA" w:rsidRPr="00E62066" w:rsidRDefault="00DA5CEA" w:rsidP="00E62066">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3 870 140</w:t>
            </w:r>
          </w:p>
        </w:tc>
      </w:tr>
      <w:tr w:rsidR="00DA5CEA" w:rsidRPr="00DA5CEA" w:rsidTr="00E62066">
        <w:trPr>
          <w:trHeight w:val="555"/>
        </w:trPr>
        <w:tc>
          <w:tcPr>
            <w:tcW w:w="3840"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საბოლოო მოსალოდნელი შედეგი</w:t>
            </w:r>
          </w:p>
        </w:tc>
        <w:tc>
          <w:tcPr>
            <w:tcW w:w="1275"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278"/>
        </w:trPr>
        <w:tc>
          <w:tcPr>
            <w:tcW w:w="9793"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შემცირებული ინფექციურ დაავადებათა გავრცელების რისკ-ფაქტორები</w:t>
            </w:r>
          </w:p>
        </w:tc>
      </w:tr>
      <w:tr w:rsidR="00DA5CEA" w:rsidRPr="00DA5CEA" w:rsidTr="00E62066">
        <w:trPr>
          <w:trHeight w:val="195"/>
        </w:trPr>
        <w:tc>
          <w:tcPr>
            <w:tcW w:w="422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E62066">
        <w:trPr>
          <w:trHeight w:val="68"/>
        </w:trPr>
        <w:tc>
          <w:tcPr>
            <w:tcW w:w="422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97948">
        <w:trPr>
          <w:trHeight w:val="180"/>
        </w:trPr>
        <w:tc>
          <w:tcPr>
            <w:tcW w:w="979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both"/>
              <w:rPr>
                <w:rFonts w:ascii="Sylfaen" w:eastAsia="Times New Roman" w:hAnsi="Sylfaen" w:cs="Calibri"/>
                <w:color w:val="808080"/>
                <w:sz w:val="20"/>
                <w:szCs w:val="20"/>
              </w:rPr>
            </w:pPr>
            <w:r w:rsidRPr="00DA5CEA">
              <w:rPr>
                <w:rFonts w:ascii="Sylfaen" w:eastAsia="Times New Roman" w:hAnsi="Sylfaen" w:cs="Calibri"/>
                <w:color w:val="808080"/>
                <w:sz w:val="20"/>
                <w:szCs w:val="20"/>
              </w:rPr>
              <w:t> </w:t>
            </w:r>
          </w:p>
        </w:tc>
      </w:tr>
    </w:tbl>
    <w:p w:rsidR="00DA5CEA" w:rsidRDefault="00DA5CEA" w:rsidP="00DA5CEA">
      <w:pPr>
        <w:pStyle w:val="a5"/>
        <w:rPr>
          <w:lang w:val="en-US"/>
        </w:rPr>
        <w:sectPr w:rsidR="00DA5CEA" w:rsidSect="00DA5CEA">
          <w:pgSz w:w="11906" w:h="16838"/>
          <w:pgMar w:top="1134" w:right="851" w:bottom="1134" w:left="1701" w:header="709" w:footer="709" w:gutter="0"/>
          <w:cols w:space="708"/>
          <w:docGrid w:linePitch="360"/>
        </w:sectPr>
      </w:pPr>
    </w:p>
    <w:tbl>
      <w:tblPr>
        <w:tblW w:w="15463" w:type="dxa"/>
        <w:tblInd w:w="96" w:type="dxa"/>
        <w:tblLayout w:type="fixed"/>
        <w:tblLook w:val="04A0" w:firstRow="1" w:lastRow="0" w:firstColumn="1" w:lastColumn="0" w:noHBand="0" w:noVBand="1"/>
      </w:tblPr>
      <w:tblGrid>
        <w:gridCol w:w="1713"/>
        <w:gridCol w:w="1701"/>
        <w:gridCol w:w="1006"/>
        <w:gridCol w:w="128"/>
        <w:gridCol w:w="1091"/>
        <w:gridCol w:w="43"/>
        <w:gridCol w:w="993"/>
        <w:gridCol w:w="64"/>
        <w:gridCol w:w="1070"/>
        <w:gridCol w:w="30"/>
        <w:gridCol w:w="1081"/>
        <w:gridCol w:w="23"/>
        <w:gridCol w:w="213"/>
        <w:gridCol w:w="1062"/>
        <w:gridCol w:w="1985"/>
        <w:gridCol w:w="1701"/>
        <w:gridCol w:w="1559"/>
      </w:tblGrid>
      <w:tr w:rsidR="00DA5CEA" w:rsidRPr="00DA5CEA" w:rsidTr="0044194E">
        <w:trPr>
          <w:trHeight w:val="660"/>
        </w:trPr>
        <w:tc>
          <w:tcPr>
            <w:tcW w:w="15463" w:type="dxa"/>
            <w:gridSpan w:val="17"/>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bookmarkStart w:id="6" w:name="RANGE!A1:K6"/>
            <w:r w:rsidRPr="00DA5CEA">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bookmarkEnd w:id="6"/>
          </w:p>
        </w:tc>
      </w:tr>
      <w:tr w:rsidR="00DA5CEA" w:rsidRPr="00DA5CEA" w:rsidTr="0094483A">
        <w:trPr>
          <w:trHeight w:val="300"/>
        </w:trPr>
        <w:tc>
          <w:tcPr>
            <w:tcW w:w="17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707"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19"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100"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10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081"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06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DA5CEA" w:rsidRPr="00DA5CEA" w:rsidTr="0094483A">
        <w:trPr>
          <w:trHeight w:val="1157"/>
        </w:trPr>
        <w:tc>
          <w:tcPr>
            <w:tcW w:w="1713" w:type="dxa"/>
            <w:tcBorders>
              <w:top w:val="single" w:sz="4" w:space="0" w:color="auto"/>
              <w:left w:val="single" w:sz="4" w:space="0" w:color="auto"/>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მოსალოდნელი შედეგი</w:t>
            </w:r>
          </w:p>
        </w:tc>
        <w:tc>
          <w:tcPr>
            <w:tcW w:w="7230" w:type="dxa"/>
            <w:gridSpan w:val="11"/>
            <w:tcBorders>
              <w:top w:val="single" w:sz="4" w:space="0" w:color="auto"/>
              <w:left w:val="nil"/>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შედეგის ინდიკატორები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გაზომვის ერთეული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პასუხისმგებელი (საბიუჯეტო ორგანიზაცია,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მოგროვების მეთოდი</w:t>
            </w:r>
          </w:p>
        </w:tc>
      </w:tr>
      <w:tr w:rsidR="0094483A" w:rsidRPr="00DA5CEA" w:rsidTr="0094483A">
        <w:trPr>
          <w:trHeight w:val="1170"/>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701"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134"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2018 </w:t>
            </w:r>
            <w:r w:rsidRPr="0094483A">
              <w:rPr>
                <w:rFonts w:ascii="Sylfaen" w:eastAsia="Times New Roman" w:hAnsi="Sylfaen" w:cs="Calibri"/>
                <w:b/>
                <w:bCs/>
                <w:color w:val="000000"/>
                <w:sz w:val="18"/>
                <w:szCs w:val="18"/>
              </w:rPr>
              <w:t>წელი (საბაზისო)</w:t>
            </w:r>
          </w:p>
        </w:tc>
        <w:tc>
          <w:tcPr>
            <w:tcW w:w="1134"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2019 წელი</w:t>
            </w:r>
          </w:p>
        </w:tc>
        <w:tc>
          <w:tcPr>
            <w:tcW w:w="993"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2020 წელი</w:t>
            </w:r>
          </w:p>
        </w:tc>
        <w:tc>
          <w:tcPr>
            <w:tcW w:w="1134"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2021 წელი</w:t>
            </w:r>
          </w:p>
        </w:tc>
        <w:tc>
          <w:tcPr>
            <w:tcW w:w="1134" w:type="dxa"/>
            <w:gridSpan w:val="3"/>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2022 წელი</w:t>
            </w:r>
          </w:p>
        </w:tc>
        <w:tc>
          <w:tcPr>
            <w:tcW w:w="1275"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985"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701"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r>
      <w:tr w:rsidR="00603FC7" w:rsidRPr="00DA5CEA" w:rsidTr="0094483A">
        <w:trPr>
          <w:trHeight w:val="2068"/>
        </w:trPr>
        <w:tc>
          <w:tcPr>
            <w:tcW w:w="1713" w:type="dxa"/>
            <w:vMerge w:val="restart"/>
            <w:tcBorders>
              <w:top w:val="nil"/>
              <w:left w:val="single" w:sz="4" w:space="0" w:color="auto"/>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დაცულია სანიტარულ ჰიგიენური ნორმები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19"/>
                <w:szCs w:val="19"/>
              </w:rPr>
            </w:pPr>
            <w:r w:rsidRPr="00DA5CEA">
              <w:rPr>
                <w:rFonts w:ascii="Sylfaen" w:eastAsia="Times New Roman" w:hAnsi="Sylfaen" w:cs="Calibri"/>
                <w:color w:val="000000"/>
                <w:sz w:val="19"/>
                <w:szCs w:val="19"/>
              </w:rPr>
              <w:t>წლის განმავლობში დაჭერილი  ცხოველების, სტერილიზაცია, კასტრაცია,  ვაქცინაცია, დაბირკვა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351</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533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665</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665</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665</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603FC7">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nil"/>
              <w:right w:val="single" w:sz="4" w:space="0" w:color="auto"/>
            </w:tcBorders>
            <w:shd w:val="clear" w:color="auto" w:fill="auto"/>
            <w:vAlign w:val="center"/>
            <w:hideMark/>
          </w:tcPr>
          <w:p w:rsidR="00603FC7" w:rsidRDefault="00603FC7" w:rsidP="00DA5CEA">
            <w:pPr>
              <w:spacing w:after="0" w:line="240" w:lineRule="auto"/>
              <w:jc w:val="center"/>
              <w:rPr>
                <w:rFonts w:ascii="Sylfaen" w:eastAsia="Times New Roman" w:hAnsi="Sylfaen" w:cs="Calibri"/>
                <w:color w:val="000000"/>
                <w:sz w:val="20"/>
                <w:szCs w:val="20"/>
                <w:lang w:val="ka-GE"/>
              </w:rPr>
            </w:pPr>
            <w:r w:rsidRPr="00DA5CEA">
              <w:rPr>
                <w:rFonts w:ascii="Sylfaen" w:eastAsia="Times New Roman" w:hAnsi="Sylfaen" w:cs="Calibri"/>
                <w:color w:val="000000"/>
                <w:sz w:val="20"/>
                <w:szCs w:val="20"/>
              </w:rPr>
              <w:t>მონიტო</w:t>
            </w:r>
          </w:p>
          <w:p w:rsidR="00603FC7" w:rsidRDefault="00603FC7" w:rsidP="00DA5CEA">
            <w:pPr>
              <w:spacing w:after="0" w:line="240" w:lineRule="auto"/>
              <w:jc w:val="center"/>
              <w:rPr>
                <w:rFonts w:ascii="Sylfaen" w:eastAsia="Times New Roman" w:hAnsi="Sylfaen" w:cs="Calibri"/>
                <w:color w:val="000000"/>
                <w:sz w:val="20"/>
                <w:szCs w:val="20"/>
                <w:lang w:val="ka-GE"/>
              </w:rPr>
            </w:pPr>
          </w:p>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რინგი</w:t>
            </w:r>
          </w:p>
        </w:tc>
      </w:tr>
      <w:tr w:rsidR="00603FC7" w:rsidRPr="00DA5CEA" w:rsidTr="0094483A">
        <w:trPr>
          <w:trHeight w:val="1500"/>
        </w:trPr>
        <w:tc>
          <w:tcPr>
            <w:tcW w:w="1713" w:type="dxa"/>
            <w:vMerge/>
            <w:tcBorders>
              <w:top w:val="nil"/>
              <w:left w:val="single" w:sz="4" w:space="0" w:color="auto"/>
              <w:bottom w:val="single" w:sz="4" w:space="0" w:color="auto"/>
              <w:right w:val="single" w:sz="4" w:space="0" w:color="auto"/>
            </w:tcBorders>
            <w:vAlign w:val="center"/>
            <w:hideMark/>
          </w:tcPr>
          <w:p w:rsidR="00603FC7" w:rsidRPr="00DA5CEA" w:rsidRDefault="00603FC7" w:rsidP="00DA5CEA">
            <w:pPr>
              <w:spacing w:after="0" w:line="240" w:lineRule="auto"/>
              <w:rPr>
                <w:rFonts w:ascii="Sylfaen" w:eastAsia="Times New Roman" w:hAnsi="Sylfaen" w:cs="Calibri"/>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შეძენილი სანავგე კონტეინერების 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350</w:t>
            </w:r>
          </w:p>
        </w:tc>
        <w:tc>
          <w:tcPr>
            <w:tcW w:w="1134"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993"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1134"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1134" w:type="dxa"/>
            <w:gridSpan w:val="3"/>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1275"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985"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603FC7">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მონიტორინგი</w:t>
            </w:r>
          </w:p>
        </w:tc>
      </w:tr>
    </w:tbl>
    <w:p w:rsidR="00103D4D" w:rsidRPr="00DA5CEA" w:rsidRDefault="00103D4D" w:rsidP="00DA5CEA">
      <w:pPr>
        <w:pStyle w:val="a5"/>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DA5CEA">
          <w:pgSz w:w="16838" w:h="11906" w:orient="landscape"/>
          <w:pgMar w:top="1701" w:right="1134" w:bottom="851" w:left="1134" w:header="709" w:footer="709" w:gutter="0"/>
          <w:cols w:space="708"/>
          <w:docGrid w:linePitch="360"/>
        </w:sectPr>
      </w:pPr>
    </w:p>
    <w:tbl>
      <w:tblPr>
        <w:tblW w:w="10207" w:type="dxa"/>
        <w:tblInd w:w="-176" w:type="dxa"/>
        <w:tblLayout w:type="fixed"/>
        <w:tblLook w:val="04A0" w:firstRow="1" w:lastRow="0" w:firstColumn="1" w:lastColumn="0" w:noHBand="0" w:noVBand="1"/>
      </w:tblPr>
      <w:tblGrid>
        <w:gridCol w:w="2852"/>
        <w:gridCol w:w="1640"/>
        <w:gridCol w:w="1627"/>
        <w:gridCol w:w="119"/>
        <w:gridCol w:w="1276"/>
        <w:gridCol w:w="205"/>
        <w:gridCol w:w="1070"/>
        <w:gridCol w:w="530"/>
        <w:gridCol w:w="888"/>
      </w:tblGrid>
      <w:tr w:rsidR="00DA5CEA" w:rsidRPr="00DA5CEA" w:rsidTr="0094483A">
        <w:trPr>
          <w:trHeight w:val="390"/>
        </w:trPr>
        <w:tc>
          <w:tcPr>
            <w:tcW w:w="10207" w:type="dxa"/>
            <w:gridSpan w:val="9"/>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r w:rsidRPr="00DA5CEA">
              <w:rPr>
                <w:rFonts w:ascii="Sylfaen" w:eastAsia="Times New Roman" w:hAnsi="Sylfaen" w:cs="Calibri"/>
                <w:b/>
                <w:bCs/>
                <w:i/>
                <w:iCs/>
                <w:color w:val="000000"/>
                <w:sz w:val="20"/>
                <w:szCs w:val="20"/>
              </w:rPr>
              <w:lastRenderedPageBreak/>
              <w:t>ქვეპროგრამის განაცხადის ფორმა</w:t>
            </w:r>
          </w:p>
        </w:tc>
      </w:tr>
      <w:tr w:rsidR="00DA5CEA" w:rsidRPr="00DA5CEA" w:rsidTr="0094483A">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165"/>
        </w:trPr>
        <w:tc>
          <w:tcPr>
            <w:tcW w:w="10207" w:type="dxa"/>
            <w:gridSpan w:val="9"/>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DA5CEA" w:rsidRPr="00DA5CEA" w:rsidTr="00A76834">
        <w:trPr>
          <w:trHeight w:val="402"/>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Calibri" w:eastAsia="Times New Roman" w:hAnsi="Calibri" w:cs="Calibri"/>
                <w:sz w:val="20"/>
                <w:szCs w:val="20"/>
              </w:rPr>
            </w:pPr>
            <w:r w:rsidRPr="00DA5CEA">
              <w:rPr>
                <w:rFonts w:ascii="Sylfaen" w:eastAsia="Times New Roman" w:hAnsi="Sylfaen" w:cs="Sylfaen"/>
                <w:sz w:val="20"/>
                <w:szCs w:val="20"/>
              </w:rPr>
              <w:t>კომუნალური</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ინფრასტრუქტურის</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მშენებლობა</w:t>
            </w:r>
            <w:r w:rsidRPr="00DA5CEA">
              <w:rPr>
                <w:rFonts w:ascii="Calibri" w:eastAsia="Times New Roman" w:hAnsi="Calibri" w:cs="Calibri"/>
                <w:sz w:val="20"/>
                <w:szCs w:val="20"/>
              </w:rPr>
              <w:t>-</w:t>
            </w:r>
            <w:r w:rsidRPr="00DA5CEA">
              <w:rPr>
                <w:rFonts w:ascii="Sylfaen" w:eastAsia="Times New Roman" w:hAnsi="Sylfaen" w:cs="Sylfaen"/>
                <w:sz w:val="20"/>
                <w:szCs w:val="20"/>
              </w:rPr>
              <w:t>რეაბილიტაცია</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და</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ექსპლოატაცია</w:t>
            </w:r>
          </w:p>
        </w:tc>
      </w:tr>
      <w:tr w:rsidR="00DA5CEA" w:rsidRPr="00DA5CEA" w:rsidTr="0094483A">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384"/>
        </w:trPr>
        <w:tc>
          <w:tcPr>
            <w:tcW w:w="611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1F497D"/>
                <w:sz w:val="20"/>
                <w:szCs w:val="20"/>
              </w:rPr>
            </w:pPr>
            <w:r w:rsidRPr="00DA5CEA">
              <w:rPr>
                <w:rFonts w:ascii="Sylfaen" w:eastAsia="Times New Roman" w:hAnsi="Sylfaen" w:cs="Calibri"/>
                <w:b/>
                <w:bCs/>
                <w:color w:val="1F497D"/>
                <w:sz w:val="20"/>
                <w:szCs w:val="20"/>
              </w:rPr>
              <w:t>03 02 03</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94483A">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300"/>
        </w:trPr>
        <w:tc>
          <w:tcPr>
            <w:tcW w:w="6119" w:type="dxa"/>
            <w:gridSpan w:val="3"/>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370"/>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Calibri" w:eastAsia="Times New Roman" w:hAnsi="Calibri" w:cs="Calibri"/>
                <w:sz w:val="20"/>
                <w:szCs w:val="20"/>
              </w:rPr>
            </w:pPr>
            <w:r w:rsidRPr="00DA5CEA">
              <w:rPr>
                <w:rFonts w:ascii="Sylfaen" w:eastAsia="Times New Roman" w:hAnsi="Sylfaen" w:cs="Sylfaen"/>
                <w:sz w:val="20"/>
                <w:szCs w:val="20"/>
              </w:rPr>
              <w:t>მუნიციპალიტეტის</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სანიტარული</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დასუფთავების</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ღონისძიებები</w:t>
            </w:r>
          </w:p>
        </w:tc>
      </w:tr>
      <w:tr w:rsidR="00DA5CEA" w:rsidRPr="00DA5CEA" w:rsidTr="0094483A">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94483A">
        <w:trPr>
          <w:trHeight w:val="510"/>
        </w:trPr>
        <w:tc>
          <w:tcPr>
            <w:tcW w:w="6119" w:type="dxa"/>
            <w:gridSpan w:val="3"/>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359"/>
        </w:trPr>
        <w:tc>
          <w:tcPr>
            <w:tcW w:w="10207"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DA5CEA" w:rsidRPr="00DA5CEA" w:rsidTr="0094483A">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94483A">
        <w:trPr>
          <w:trHeight w:val="300"/>
        </w:trPr>
        <w:tc>
          <w:tcPr>
            <w:tcW w:w="6119" w:type="dxa"/>
            <w:gridSpan w:val="3"/>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373"/>
        </w:trPr>
        <w:tc>
          <w:tcPr>
            <w:tcW w:w="6119" w:type="dxa"/>
            <w:gridSpan w:val="3"/>
            <w:tcBorders>
              <w:top w:val="single" w:sz="4" w:space="0" w:color="auto"/>
              <w:left w:val="single" w:sz="4" w:space="0" w:color="auto"/>
              <w:bottom w:val="nil"/>
              <w:right w:val="single" w:sz="4" w:space="0" w:color="000000"/>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b/>
                <w:color w:val="000000"/>
                <w:sz w:val="20"/>
                <w:szCs w:val="20"/>
              </w:rPr>
            </w:pPr>
            <w:r w:rsidRPr="00A76834">
              <w:rPr>
                <w:rFonts w:ascii="Sylfaen" w:eastAsia="Times New Roman" w:hAnsi="Sylfaen" w:cs="Calibri"/>
                <w:b/>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b/>
                <w:sz w:val="20"/>
                <w:szCs w:val="20"/>
              </w:rPr>
            </w:pPr>
            <w:r w:rsidRPr="00A76834">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421"/>
        </w:trPr>
        <w:tc>
          <w:tcPr>
            <w:tcW w:w="61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2 059 925</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413"/>
        </w:trPr>
        <w:tc>
          <w:tcPr>
            <w:tcW w:w="61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419"/>
        </w:trPr>
        <w:tc>
          <w:tcPr>
            <w:tcW w:w="611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2 059 925</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94483A">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510"/>
        </w:trPr>
        <w:tc>
          <w:tcPr>
            <w:tcW w:w="6119" w:type="dxa"/>
            <w:gridSpan w:val="3"/>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592"/>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rPr>
            </w:pPr>
            <w:r w:rsidRPr="00DA5CEA">
              <w:rPr>
                <w:rFonts w:ascii="Sylfaen" w:eastAsia="Times New Roman" w:hAnsi="Sylfaen" w:cs="Calibri"/>
              </w:rPr>
              <w:t>მაწანწალა ცხოველების მოვლა-პატრონობისა და პოპულაციის რეგულირების ღონისძიებები, დასუფთავების  მუნიციპალური  სერვისის  გამართული ფუნქციონირება</w:t>
            </w:r>
          </w:p>
        </w:tc>
      </w:tr>
      <w:tr w:rsidR="00DA5CEA" w:rsidRPr="00DA5CEA" w:rsidTr="0094483A">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465"/>
        </w:trPr>
        <w:tc>
          <w:tcPr>
            <w:tcW w:w="6119" w:type="dxa"/>
            <w:gridSpan w:val="3"/>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A76834">
        <w:trPr>
          <w:trHeight w:val="1760"/>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19"/>
                <w:szCs w:val="19"/>
              </w:rPr>
            </w:pPr>
            <w:r w:rsidRPr="00DA5CEA">
              <w:rPr>
                <w:rFonts w:ascii="Sylfaen" w:eastAsia="Times New Roman" w:hAnsi="Sylfaen" w:cs="Calibri"/>
                <w:sz w:val="19"/>
                <w:szCs w:val="19"/>
              </w:rPr>
              <w:t xml:space="preserve">ქვეპროგრამის ფარგლებში განხორციელდება  ქალაქის  ცალკეული  ტერიტორიის, მწვანე  საფარის,ქალაქში არსებული  ეზოების  დაგვა-დასუფთავება;სანაგვე კონტეინერების   გარეცხვა, ქალაქის  ცალკეული  ტერიტორიების, ქუჩების მორწყვა-მორეცხვა; ქალაქის ტერიტორიის   თოვლის საფარისაგან  გაწმენდა,ქალაქის   სანაპირო  ზოლის   დასუფთავება; მსხვილფეხა  რქოსანი  პირუტყვის   ქალაქში  მოძრაობის  აღკვეთა,  საყოფაცხოვრებლო   ნარჩენების    გატანა. და  მაწანწალა ცხოველების (ძაღლების) პოპულაციის რეგულირების ღონისძიებები: დაჭერა და ტრანსპორტირება; ევთანაზია (ჰუმანური დაძინება ნარკოზით); სტერილიზაცია; კასტრაცია;  ვაქცინაცია და დაბირკვა;  </w:t>
            </w:r>
          </w:p>
        </w:tc>
      </w:tr>
      <w:tr w:rsidR="00DA5CEA" w:rsidRPr="00DA5CEA" w:rsidTr="00A76834">
        <w:trPr>
          <w:trHeight w:val="300"/>
        </w:trPr>
        <w:tc>
          <w:tcPr>
            <w:tcW w:w="2852" w:type="dxa"/>
            <w:tcBorders>
              <w:top w:val="single" w:sz="4" w:space="0" w:color="auto"/>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single" w:sz="4" w:space="0" w:color="auto"/>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single" w:sz="4" w:space="0" w:color="auto"/>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94483A">
        <w:trPr>
          <w:trHeight w:val="465"/>
        </w:trPr>
        <w:tc>
          <w:tcPr>
            <w:tcW w:w="4492"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57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პროდუქტები</w:t>
            </w:r>
          </w:p>
        </w:tc>
      </w:tr>
      <w:tr w:rsidR="00B2677D" w:rsidRPr="00DA5CEA" w:rsidTr="00B2677D">
        <w:trPr>
          <w:trHeight w:val="621"/>
        </w:trPr>
        <w:tc>
          <w:tcPr>
            <w:tcW w:w="4492" w:type="dxa"/>
            <w:gridSpan w:val="2"/>
            <w:vMerge/>
            <w:tcBorders>
              <w:top w:val="single" w:sz="4" w:space="0" w:color="auto"/>
              <w:left w:val="single" w:sz="4" w:space="0" w:color="auto"/>
              <w:bottom w:val="single" w:sz="4" w:space="0" w:color="000000"/>
              <w:right w:val="nil"/>
            </w:tcBorders>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746" w:type="dxa"/>
            <w:gridSpan w:val="2"/>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განზომილება</w:t>
            </w:r>
          </w:p>
        </w:tc>
        <w:tc>
          <w:tcPr>
            <w:tcW w:w="1276"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 საშ. ფასი</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სულ (ლარი)</w:t>
            </w:r>
          </w:p>
        </w:tc>
      </w:tr>
      <w:tr w:rsidR="00B2677D" w:rsidRPr="00DA5CEA" w:rsidTr="00B2677D">
        <w:trPr>
          <w:trHeight w:val="55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rPr>
            </w:pPr>
            <w:r w:rsidRPr="00DA5CEA">
              <w:rPr>
                <w:rFonts w:ascii="Sylfaen" w:eastAsia="Times New Roman" w:hAnsi="Sylfaen" w:cs="Calibri"/>
                <w:b/>
                <w:bCs/>
                <w:color w:val="000000"/>
              </w:rPr>
              <w:t xml:space="preserve">დასუფთავების ღონისძიებები </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ცალი</w:t>
            </w:r>
          </w:p>
        </w:tc>
        <w:tc>
          <w:tcPr>
            <w:tcW w:w="1276"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533</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75</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40 000</w:t>
            </w:r>
          </w:p>
        </w:tc>
      </w:tr>
      <w:tr w:rsidR="00B2677D" w:rsidRPr="00DA5CEA" w:rsidTr="00B2677D">
        <w:trPr>
          <w:trHeight w:val="411"/>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rPr>
            </w:pPr>
            <w:r w:rsidRPr="00DA5CEA">
              <w:rPr>
                <w:rFonts w:ascii="Sylfaen" w:eastAsia="Times New Roman" w:hAnsi="Sylfaen" w:cs="Calibri"/>
                <w:b/>
                <w:bCs/>
                <w:color w:val="000000"/>
              </w:rPr>
              <w:t>ა(ა)იპ ქობულეთის სანდასუფთავება</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2 019 925</w:t>
            </w:r>
          </w:p>
        </w:tc>
      </w:tr>
      <w:tr w:rsidR="00B2677D" w:rsidRPr="00DA5CEA" w:rsidTr="00B2677D">
        <w:trPr>
          <w:trHeight w:val="417"/>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ადმინისტრაცია</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A76834">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თანამშრომელი</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8</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7000</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84000</w:t>
            </w:r>
          </w:p>
        </w:tc>
      </w:tr>
      <w:tr w:rsidR="00B2677D" w:rsidRPr="00DA5CEA" w:rsidTr="00B2677D">
        <w:trPr>
          <w:trHeight w:val="40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დამხმარე პერსონალი</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A76834">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თანამშრომელი</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203</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112500</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1350000</w:t>
            </w:r>
          </w:p>
        </w:tc>
      </w:tr>
      <w:tr w:rsidR="00B2677D" w:rsidRPr="00DA5CEA" w:rsidTr="00B2677D">
        <w:trPr>
          <w:trHeight w:val="414"/>
        </w:trPr>
        <w:tc>
          <w:tcPr>
            <w:tcW w:w="4492"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მეორადი დალაგება</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A76834">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თანამშრომელი</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39</w:t>
            </w:r>
          </w:p>
        </w:tc>
        <w:tc>
          <w:tcPr>
            <w:tcW w:w="1275" w:type="dxa"/>
            <w:gridSpan w:val="2"/>
            <w:tcBorders>
              <w:top w:val="nil"/>
              <w:left w:val="nil"/>
              <w:bottom w:val="single" w:sz="4" w:space="0" w:color="auto"/>
              <w:right w:val="single" w:sz="4" w:space="0" w:color="auto"/>
            </w:tcBorders>
            <w:shd w:val="clear" w:color="000000" w:fill="FFFFFF"/>
            <w:hideMark/>
          </w:tcPr>
          <w:p w:rsidR="00DA5CEA" w:rsidRPr="00A76834" w:rsidRDefault="00DA5CEA" w:rsidP="00DA5CEA">
            <w:pPr>
              <w:spacing w:after="0" w:line="240" w:lineRule="auto"/>
              <w:jc w:val="center"/>
              <w:rPr>
                <w:rFonts w:ascii="AcadNusx" w:eastAsia="Times New Roman" w:hAnsi="AcadNusx" w:cs="Calibri"/>
                <w:color w:val="000000"/>
                <w:sz w:val="20"/>
                <w:szCs w:val="20"/>
              </w:rPr>
            </w:pPr>
            <w:r w:rsidRPr="00A76834">
              <w:rPr>
                <w:rFonts w:ascii="AcadNusx" w:eastAsia="Times New Roman" w:hAnsi="AcadNusx" w:cs="Calibri"/>
                <w:color w:val="000000"/>
                <w:sz w:val="20"/>
                <w:szCs w:val="20"/>
              </w:rPr>
              <w:t>6135</w:t>
            </w:r>
          </w:p>
        </w:tc>
        <w:tc>
          <w:tcPr>
            <w:tcW w:w="1418" w:type="dxa"/>
            <w:gridSpan w:val="2"/>
            <w:tcBorders>
              <w:top w:val="nil"/>
              <w:left w:val="nil"/>
              <w:bottom w:val="single" w:sz="4" w:space="0" w:color="auto"/>
              <w:right w:val="single" w:sz="4" w:space="0" w:color="auto"/>
            </w:tcBorders>
            <w:shd w:val="clear" w:color="000000" w:fill="FFFFFF"/>
            <w:hideMark/>
          </w:tcPr>
          <w:p w:rsidR="00DA5CEA" w:rsidRPr="00A76834" w:rsidRDefault="00DA5CEA" w:rsidP="00DA5CEA">
            <w:pPr>
              <w:spacing w:after="0" w:line="240" w:lineRule="auto"/>
              <w:jc w:val="center"/>
              <w:rPr>
                <w:rFonts w:ascii="AcadNusx" w:eastAsia="Times New Roman" w:hAnsi="AcadNusx" w:cs="Calibri"/>
                <w:color w:val="000000"/>
                <w:sz w:val="20"/>
                <w:szCs w:val="20"/>
              </w:rPr>
            </w:pPr>
            <w:r w:rsidRPr="00A76834">
              <w:rPr>
                <w:rFonts w:ascii="AcadNusx" w:eastAsia="Times New Roman" w:hAnsi="AcadNusx" w:cs="Calibri"/>
                <w:color w:val="000000"/>
                <w:sz w:val="20"/>
                <w:szCs w:val="20"/>
              </w:rPr>
              <w:t>15300</w:t>
            </w:r>
          </w:p>
        </w:tc>
      </w:tr>
      <w:tr w:rsidR="00B2677D" w:rsidRPr="00DA5CEA" w:rsidTr="00B2677D">
        <w:trPr>
          <w:trHeight w:val="276"/>
        </w:trPr>
        <w:tc>
          <w:tcPr>
            <w:tcW w:w="449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A5CEA" w:rsidRPr="00A76834" w:rsidRDefault="00DA5CEA" w:rsidP="00DA5CEA">
            <w:pPr>
              <w:spacing w:after="0" w:line="240" w:lineRule="auto"/>
              <w:rPr>
                <w:rFonts w:ascii="Calibri" w:eastAsia="Times New Roman" w:hAnsi="Calibri" w:cs="Calibri"/>
                <w:color w:val="000000"/>
                <w:sz w:val="20"/>
                <w:szCs w:val="20"/>
              </w:rPr>
            </w:pPr>
            <w:r w:rsidRPr="00A76834">
              <w:rPr>
                <w:rFonts w:ascii="Sylfaen" w:eastAsia="Times New Roman" w:hAnsi="Sylfaen" w:cs="Sylfaen"/>
                <w:color w:val="000000"/>
                <w:sz w:val="20"/>
                <w:szCs w:val="20"/>
              </w:rPr>
              <w:t>შტატგარეშე</w:t>
            </w:r>
            <w:r w:rsidRPr="00A76834">
              <w:rPr>
                <w:rFonts w:ascii="Calibri" w:eastAsia="Times New Roman" w:hAnsi="Calibri" w:cs="Calibri"/>
                <w:color w:val="000000"/>
                <w:sz w:val="20"/>
                <w:szCs w:val="20"/>
              </w:rPr>
              <w:t xml:space="preserve"> </w:t>
            </w:r>
            <w:r w:rsidRPr="00A76834">
              <w:rPr>
                <w:rFonts w:ascii="Sylfaen" w:eastAsia="Times New Roman" w:hAnsi="Sylfaen" w:cs="Sylfaen"/>
                <w:color w:val="000000"/>
                <w:sz w:val="20"/>
                <w:szCs w:val="20"/>
              </w:rPr>
              <w:t>თანამშრომლის</w:t>
            </w:r>
            <w:r w:rsidRPr="00A76834">
              <w:rPr>
                <w:rFonts w:ascii="Calibri" w:eastAsia="Times New Roman" w:hAnsi="Calibri" w:cs="Calibri"/>
                <w:color w:val="000000"/>
                <w:sz w:val="20"/>
                <w:szCs w:val="20"/>
              </w:rPr>
              <w:t xml:space="preserve"> </w:t>
            </w:r>
            <w:r w:rsidRPr="00A76834">
              <w:rPr>
                <w:rFonts w:ascii="Sylfaen" w:eastAsia="Times New Roman" w:hAnsi="Sylfaen" w:cs="Sylfaen"/>
                <w:color w:val="000000"/>
                <w:sz w:val="20"/>
                <w:szCs w:val="20"/>
              </w:rPr>
              <w:t>ხელფასი</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A76834">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თანამშრომელი</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64</w:t>
            </w:r>
          </w:p>
        </w:tc>
        <w:tc>
          <w:tcPr>
            <w:tcW w:w="1275" w:type="dxa"/>
            <w:gridSpan w:val="2"/>
            <w:tcBorders>
              <w:top w:val="nil"/>
              <w:left w:val="nil"/>
              <w:bottom w:val="single" w:sz="4" w:space="0" w:color="auto"/>
              <w:right w:val="single" w:sz="4" w:space="0" w:color="auto"/>
            </w:tcBorders>
            <w:shd w:val="clear" w:color="000000" w:fill="FFFFFF"/>
            <w:hideMark/>
          </w:tcPr>
          <w:p w:rsidR="00DA5CEA" w:rsidRPr="00A76834" w:rsidRDefault="00DA5CEA" w:rsidP="00DA5CEA">
            <w:pPr>
              <w:spacing w:after="0" w:line="240" w:lineRule="auto"/>
              <w:jc w:val="center"/>
              <w:rPr>
                <w:rFonts w:ascii="AcadNusx" w:eastAsia="Times New Roman" w:hAnsi="AcadNusx" w:cs="Calibri"/>
                <w:color w:val="000000"/>
                <w:sz w:val="20"/>
                <w:szCs w:val="20"/>
              </w:rPr>
            </w:pPr>
            <w:r w:rsidRPr="00A76834">
              <w:rPr>
                <w:rFonts w:ascii="AcadNusx" w:eastAsia="Times New Roman" w:hAnsi="AcadNusx" w:cs="Calibri"/>
                <w:color w:val="000000"/>
                <w:sz w:val="20"/>
                <w:szCs w:val="20"/>
              </w:rPr>
              <w:t>29800</w:t>
            </w:r>
          </w:p>
        </w:tc>
        <w:tc>
          <w:tcPr>
            <w:tcW w:w="1418" w:type="dxa"/>
            <w:gridSpan w:val="2"/>
            <w:tcBorders>
              <w:top w:val="nil"/>
              <w:left w:val="nil"/>
              <w:bottom w:val="single" w:sz="4" w:space="0" w:color="auto"/>
              <w:right w:val="single" w:sz="4" w:space="0" w:color="auto"/>
            </w:tcBorders>
            <w:shd w:val="clear" w:color="000000" w:fill="FFFFFF"/>
            <w:hideMark/>
          </w:tcPr>
          <w:p w:rsidR="00DA5CEA" w:rsidRPr="00A76834" w:rsidRDefault="00DA5CEA" w:rsidP="00DA5CEA">
            <w:pPr>
              <w:spacing w:after="0" w:line="240" w:lineRule="auto"/>
              <w:jc w:val="center"/>
              <w:rPr>
                <w:rFonts w:ascii="AcadNusx" w:eastAsia="Times New Roman" w:hAnsi="AcadNusx" w:cs="Calibri"/>
                <w:color w:val="000000"/>
                <w:sz w:val="20"/>
                <w:szCs w:val="20"/>
              </w:rPr>
            </w:pPr>
            <w:r w:rsidRPr="00A76834">
              <w:rPr>
                <w:rFonts w:ascii="AcadNusx" w:eastAsia="Times New Roman" w:hAnsi="AcadNusx" w:cs="Calibri"/>
                <w:color w:val="000000"/>
                <w:sz w:val="20"/>
                <w:szCs w:val="20"/>
              </w:rPr>
              <w:t>59600</w:t>
            </w:r>
          </w:p>
        </w:tc>
      </w:tr>
      <w:tr w:rsidR="00B2677D" w:rsidRPr="00DA5CEA" w:rsidTr="00B2677D">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lastRenderedPageBreak/>
              <w:t>მივლინება ქვეყნის შიგნით</w:t>
            </w:r>
          </w:p>
        </w:tc>
        <w:tc>
          <w:tcPr>
            <w:tcW w:w="174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AcadNusx" w:eastAsia="Times New Roman" w:hAnsi="AcadNusx" w:cs="Calibri"/>
                <w:sz w:val="20"/>
                <w:szCs w:val="20"/>
              </w:rPr>
            </w:pPr>
            <w:r w:rsidRPr="00A76834">
              <w:rPr>
                <w:rFonts w:ascii="AcadNusx" w:eastAsia="Times New Roman" w:hAnsi="AcadNusx" w:cs="Calibri"/>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300</w:t>
            </w:r>
          </w:p>
        </w:tc>
      </w:tr>
      <w:tr w:rsidR="00B2677D" w:rsidRPr="00DA5CEA" w:rsidTr="00B2677D">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A76834" w:rsidRDefault="00A76834" w:rsidP="00DA5CEA">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ოფისის ხარჯები</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A76834" w:rsidP="00DA5CEA">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80 650</w:t>
            </w:r>
          </w:p>
        </w:tc>
      </w:tr>
      <w:tr w:rsidR="00B2677D" w:rsidRPr="00DA5CEA" w:rsidTr="00B2677D">
        <w:trPr>
          <w:trHeight w:val="286"/>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რბილი ინვენტარი</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34 000</w:t>
            </w:r>
          </w:p>
        </w:tc>
      </w:tr>
      <w:tr w:rsidR="00B2677D" w:rsidRPr="00DA5CEA" w:rsidTr="00B2677D">
        <w:trPr>
          <w:trHeight w:val="68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ტრანსპორტის, ტექნიკის და იარაღის ექსპლუატაციისა და მოვლა-შენახვის  ხარჯი</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387 230</w:t>
            </w:r>
          </w:p>
        </w:tc>
      </w:tr>
      <w:tr w:rsidR="00B2677D" w:rsidRPr="00DA5CEA" w:rsidTr="00B2677D">
        <w:trPr>
          <w:trHeight w:val="42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სხვა  დანარჩენი საქონელი და მომსახურება</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color w:val="000000"/>
                <w:sz w:val="20"/>
                <w:szCs w:val="20"/>
              </w:rPr>
            </w:pPr>
            <w:r w:rsidRPr="00A76834">
              <w:rPr>
                <w:rFonts w:ascii="Sylfaen" w:eastAsia="Times New Roman" w:hAnsi="Sylfaen" w:cs="Calibri"/>
                <w:color w:val="000000"/>
                <w:sz w:val="20"/>
                <w:szCs w:val="20"/>
              </w:rPr>
              <w:t>8 845</w:t>
            </w:r>
          </w:p>
        </w:tc>
      </w:tr>
      <w:tr w:rsidR="00B2677D" w:rsidRPr="00DA5CEA" w:rsidTr="00B2677D">
        <w:trPr>
          <w:trHeight w:val="545"/>
        </w:trPr>
        <w:tc>
          <w:tcPr>
            <w:tcW w:w="623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276"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2 059 925</w:t>
            </w:r>
          </w:p>
        </w:tc>
      </w:tr>
      <w:tr w:rsidR="00B2677D" w:rsidRPr="00DA5CEA" w:rsidTr="00B2677D">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746"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76"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B2677D" w:rsidRPr="00DA5CEA" w:rsidTr="00B2677D">
        <w:trPr>
          <w:trHeight w:val="510"/>
        </w:trPr>
        <w:tc>
          <w:tcPr>
            <w:tcW w:w="6238" w:type="dxa"/>
            <w:gridSpan w:val="4"/>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B2677D" w:rsidRPr="00DA5CEA" w:rsidTr="00B2677D">
        <w:trPr>
          <w:trHeight w:val="73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 კვარტალი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კვარტალი</w:t>
            </w:r>
          </w:p>
        </w:tc>
      </w:tr>
      <w:tr w:rsidR="00B2677D" w:rsidRPr="00DA5CEA" w:rsidTr="00B2677D">
        <w:trPr>
          <w:trHeight w:val="54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rPr>
            </w:pPr>
            <w:r w:rsidRPr="00DA5CEA">
              <w:rPr>
                <w:rFonts w:ascii="Sylfaen" w:eastAsia="Times New Roman" w:hAnsi="Sylfaen" w:cs="Calibri"/>
                <w:color w:val="000000"/>
              </w:rPr>
              <w:t xml:space="preserve">დასუფთავების ღონისძიებები </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6"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r>
      <w:tr w:rsidR="00B2677D" w:rsidRPr="00DA5CEA" w:rsidTr="00B2677D">
        <w:trPr>
          <w:trHeight w:val="54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rPr>
            </w:pPr>
            <w:r w:rsidRPr="00DA5CEA">
              <w:rPr>
                <w:rFonts w:ascii="Sylfaen" w:eastAsia="Times New Roman" w:hAnsi="Sylfaen" w:cs="Calibri"/>
                <w:color w:val="000000"/>
              </w:rPr>
              <w:t>ა(ა)იპ ქობულეთის სანდასუფთავება</w:t>
            </w:r>
          </w:p>
        </w:tc>
        <w:tc>
          <w:tcPr>
            <w:tcW w:w="174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6"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r>
      <w:tr w:rsidR="00B2677D" w:rsidRPr="00DA5CEA" w:rsidTr="00B2677D">
        <w:trPr>
          <w:trHeight w:val="255"/>
        </w:trPr>
        <w:tc>
          <w:tcPr>
            <w:tcW w:w="285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74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276"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DA5CEA" w:rsidRPr="00DA5CEA" w:rsidTr="00B2677D">
        <w:trPr>
          <w:trHeight w:val="690"/>
        </w:trPr>
        <w:tc>
          <w:tcPr>
            <w:tcW w:w="7514"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94483A">
        <w:trPr>
          <w:trHeight w:val="585"/>
        </w:trPr>
        <w:tc>
          <w:tcPr>
            <w:tcW w:w="10207" w:type="dxa"/>
            <w:gridSpan w:val="9"/>
            <w:tcBorders>
              <w:top w:val="single" w:sz="4" w:space="0" w:color="auto"/>
              <w:left w:val="nil"/>
              <w:bottom w:val="single" w:sz="4" w:space="0" w:color="auto"/>
              <w:right w:val="single" w:sz="4" w:space="0" w:color="000000"/>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მაწანწალა ცხოველების პოპულაციის რეგულირების ღონისძიებები ჩატარება</w:t>
            </w:r>
          </w:p>
        </w:tc>
      </w:tr>
      <w:tr w:rsidR="00DA5CEA" w:rsidRPr="00DA5CEA" w:rsidTr="0094483A">
        <w:trPr>
          <w:trHeight w:val="300"/>
        </w:trPr>
        <w:tc>
          <w:tcPr>
            <w:tcW w:w="285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27"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DA5CEA" w:rsidRPr="00DA5CEA" w:rsidTr="0094483A">
        <w:trPr>
          <w:trHeight w:val="300"/>
        </w:trPr>
        <w:tc>
          <w:tcPr>
            <w:tcW w:w="7719" w:type="dxa"/>
            <w:gridSpan w:val="6"/>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B2677D">
        <w:trPr>
          <w:trHeight w:val="555"/>
        </w:trPr>
        <w:tc>
          <w:tcPr>
            <w:tcW w:w="285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27"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888"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A76834">
          <w:pgSz w:w="11906" w:h="16838"/>
          <w:pgMar w:top="851" w:right="851" w:bottom="1134" w:left="1701" w:header="709" w:footer="709" w:gutter="0"/>
          <w:cols w:space="708"/>
          <w:docGrid w:linePitch="360"/>
        </w:sectPr>
      </w:pPr>
    </w:p>
    <w:tbl>
      <w:tblPr>
        <w:tblW w:w="15180" w:type="dxa"/>
        <w:tblInd w:w="96" w:type="dxa"/>
        <w:tblLayout w:type="fixed"/>
        <w:tblLook w:val="04A0" w:firstRow="1" w:lastRow="0" w:firstColumn="1" w:lastColumn="0" w:noHBand="0" w:noVBand="1"/>
      </w:tblPr>
      <w:tblGrid>
        <w:gridCol w:w="2139"/>
        <w:gridCol w:w="2268"/>
        <w:gridCol w:w="1134"/>
        <w:gridCol w:w="1275"/>
        <w:gridCol w:w="2268"/>
        <w:gridCol w:w="1560"/>
        <w:gridCol w:w="1984"/>
        <w:gridCol w:w="2552"/>
      </w:tblGrid>
      <w:tr w:rsidR="00DA5CEA" w:rsidRPr="00DA5CEA" w:rsidTr="00B2677D">
        <w:trPr>
          <w:trHeight w:val="690"/>
        </w:trPr>
        <w:tc>
          <w:tcPr>
            <w:tcW w:w="15180" w:type="dxa"/>
            <w:gridSpan w:val="8"/>
            <w:tcBorders>
              <w:top w:val="nil"/>
              <w:left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b/>
                <w:bCs/>
                <w:color w:val="000000"/>
                <w:sz w:val="20"/>
                <w:szCs w:val="20"/>
              </w:rPr>
            </w:pPr>
            <w:bookmarkStart w:id="7" w:name="RANGE!A1:H7"/>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7"/>
          </w:p>
        </w:tc>
      </w:tr>
      <w:tr w:rsidR="00B2677D" w:rsidRPr="00DA5CEA" w:rsidTr="00B2677D">
        <w:trPr>
          <w:trHeight w:val="68"/>
        </w:trPr>
        <w:tc>
          <w:tcPr>
            <w:tcW w:w="2139"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1560"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r>
      <w:tr w:rsidR="00B2677D" w:rsidRPr="00DA5CEA" w:rsidTr="00B2677D">
        <w:trPr>
          <w:trHeight w:val="990"/>
        </w:trPr>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მოსალოდნელი შედეგი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შედეგის ინდიკატორები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გაზომვის ერთეული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მონაცემთა წყარო</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სიხშირე</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პასუხისმგებელი (საბიუჯეტო ორგანიზაცია)</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მოგროვების მეთოდი</w:t>
            </w:r>
          </w:p>
        </w:tc>
      </w:tr>
      <w:tr w:rsidR="00B2677D" w:rsidRPr="00DA5CEA" w:rsidTr="00B2677D">
        <w:trPr>
          <w:trHeight w:val="1028"/>
        </w:trPr>
        <w:tc>
          <w:tcPr>
            <w:tcW w:w="2139"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ჩატარებულია  მაწანწალა ცხოველების პოპულაციის რეგულირების ღონისძიებები</w:t>
            </w:r>
          </w:p>
        </w:tc>
        <w:tc>
          <w:tcPr>
            <w:tcW w:w="2268"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წლის განმავლობში დაჭერილი  ცხოველების, სტერილიზაცია, კასტრაცია,  ვაქცინაცია, დაბირკვა</w:t>
            </w:r>
          </w:p>
        </w:tc>
        <w:tc>
          <w:tcPr>
            <w:tcW w:w="113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533</w:t>
            </w:r>
          </w:p>
        </w:tc>
        <w:tc>
          <w:tcPr>
            <w:tcW w:w="1275"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რაოდენობა</w:t>
            </w:r>
          </w:p>
        </w:tc>
        <w:tc>
          <w:tcPr>
            <w:tcW w:w="2268"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560"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ყოველთვიურად</w:t>
            </w:r>
          </w:p>
        </w:tc>
        <w:tc>
          <w:tcPr>
            <w:tcW w:w="198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მერია</w:t>
            </w:r>
          </w:p>
        </w:tc>
        <w:tc>
          <w:tcPr>
            <w:tcW w:w="2552"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B2677D">
        <w:trPr>
          <w:trHeight w:val="1565"/>
        </w:trPr>
        <w:tc>
          <w:tcPr>
            <w:tcW w:w="2139" w:type="dxa"/>
            <w:vMerge w:val="restart"/>
            <w:tcBorders>
              <w:top w:val="nil"/>
              <w:left w:val="single" w:sz="4" w:space="0" w:color="auto"/>
              <w:bottom w:val="single" w:sz="4" w:space="0" w:color="000000"/>
              <w:right w:val="single" w:sz="4" w:space="0" w:color="auto"/>
            </w:tcBorders>
            <w:shd w:val="clear" w:color="auto" w:fill="auto"/>
            <w:vAlign w:val="center"/>
            <w:hideMark/>
          </w:tcPr>
          <w:p w:rsidR="00DA5CEA" w:rsidRPr="00DA5CEA" w:rsidRDefault="00DA5CEA" w:rsidP="00B2677D">
            <w:pPr>
              <w:spacing w:after="24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00B2677D">
              <w:rPr>
                <w:rFonts w:ascii="Sylfaen" w:eastAsia="Times New Roman" w:hAnsi="Sylfaen" w:cs="Calibri"/>
                <w:color w:val="000000"/>
                <w:sz w:val="16"/>
                <w:szCs w:val="16"/>
                <w:lang w:val="ka-GE"/>
              </w:rPr>
              <w:t xml:space="preserve">უზრუნველყოფილია </w:t>
            </w:r>
            <w:r w:rsidR="00B2677D" w:rsidRPr="00DA5CEA">
              <w:rPr>
                <w:rFonts w:ascii="Sylfaen" w:eastAsia="Times New Roman" w:hAnsi="Sylfaen" w:cs="Calibri"/>
                <w:color w:val="000000"/>
                <w:sz w:val="16"/>
                <w:szCs w:val="16"/>
              </w:rPr>
              <w:t>დასუფთავების</w:t>
            </w:r>
            <w:r w:rsidR="00B2677D" w:rsidRPr="00DA5CEA">
              <w:rPr>
                <w:rFonts w:ascii="Sylfaen" w:eastAsia="Times New Roman" w:hAnsi="Sylfaen" w:cs="Calibri"/>
                <w:color w:val="000000"/>
                <w:sz w:val="16"/>
                <w:szCs w:val="16"/>
              </w:rPr>
              <w:br/>
              <w:t>მუნიციპალური</w:t>
            </w:r>
            <w:r w:rsidR="00B2677D" w:rsidRPr="00DA5CEA">
              <w:rPr>
                <w:rFonts w:ascii="Sylfaen" w:eastAsia="Times New Roman" w:hAnsi="Sylfaen" w:cs="Calibri"/>
                <w:color w:val="000000"/>
                <w:sz w:val="16"/>
                <w:szCs w:val="16"/>
              </w:rPr>
              <w:br/>
              <w:t>სერვისის</w:t>
            </w:r>
            <w:r w:rsidR="00B2677D" w:rsidRPr="00DA5CEA">
              <w:rPr>
                <w:rFonts w:ascii="Sylfaen" w:eastAsia="Times New Roman" w:hAnsi="Sylfaen" w:cs="Calibri"/>
                <w:color w:val="000000"/>
                <w:sz w:val="16"/>
                <w:szCs w:val="16"/>
              </w:rPr>
              <w:br/>
              <w:t>ხარისხიანი</w:t>
            </w:r>
            <w:r w:rsidR="00B2677D" w:rsidRPr="00DA5CEA">
              <w:rPr>
                <w:rFonts w:ascii="Sylfaen" w:eastAsia="Times New Roman" w:hAnsi="Sylfaen" w:cs="Calibri"/>
                <w:color w:val="000000"/>
                <w:sz w:val="16"/>
                <w:szCs w:val="16"/>
              </w:rPr>
              <w:br/>
              <w:t>ფუნქციონირება</w:t>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p>
        </w:tc>
        <w:tc>
          <w:tcPr>
            <w:tcW w:w="2268"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ტერიტორიის ფართობი, რომელზეც წლის განმავლობაში რეგულარულად ხორციელდება მუნიციპალური დასუფთავების სერვისი</w:t>
            </w:r>
          </w:p>
        </w:tc>
        <w:tc>
          <w:tcPr>
            <w:tcW w:w="1134"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945000</w:t>
            </w:r>
          </w:p>
        </w:tc>
        <w:tc>
          <w:tcPr>
            <w:tcW w:w="1275"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 xml:space="preserve">ქ.ქობულეთის მუნიციპალიტეტის მერიის ინფრასტრუქტურის სამსახურის ტექნიკური ზედამხედველობის  </w:t>
            </w:r>
          </w:p>
        </w:tc>
        <w:tc>
          <w:tcPr>
            <w:tcW w:w="1560"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ყოველდღიურად</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სანდასუფთავებე"</w:t>
            </w:r>
          </w:p>
        </w:tc>
        <w:tc>
          <w:tcPr>
            <w:tcW w:w="2552"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B2677D">
        <w:trPr>
          <w:trHeight w:val="1218"/>
        </w:trPr>
        <w:tc>
          <w:tcPr>
            <w:tcW w:w="2139" w:type="dxa"/>
            <w:vMerge/>
            <w:tcBorders>
              <w:top w:val="nil"/>
              <w:left w:val="single" w:sz="4" w:space="0" w:color="auto"/>
              <w:bottom w:val="single" w:sz="4" w:space="0" w:color="000000"/>
              <w:right w:val="single" w:sz="4" w:space="0" w:color="auto"/>
            </w:tcBorders>
            <w:vAlign w:val="center"/>
            <w:hideMark/>
          </w:tcPr>
          <w:p w:rsidR="00DA5CEA" w:rsidRPr="00DA5CEA" w:rsidRDefault="00DA5CEA" w:rsidP="00DA5CEA">
            <w:pPr>
              <w:spacing w:after="0" w:line="240" w:lineRule="auto"/>
              <w:rPr>
                <w:rFonts w:ascii="Sylfaen" w:eastAsia="Times New Roman" w:hAnsi="Sylfaen" w:cs="Calibri"/>
                <w:color w:val="000000"/>
                <w:sz w:val="16"/>
                <w:szCs w:val="16"/>
              </w:rPr>
            </w:pPr>
          </w:p>
        </w:tc>
        <w:tc>
          <w:tcPr>
            <w:tcW w:w="2268" w:type="dxa"/>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ტერიტორიის ფართობი, რომელზეც სეზონურად დამატებით ხორციელდება მუნიციპალური დასუფთავების სერვისი</w:t>
            </w:r>
          </w:p>
        </w:tc>
        <w:tc>
          <w:tcPr>
            <w:tcW w:w="1134" w:type="dxa"/>
            <w:tcBorders>
              <w:top w:val="nil"/>
              <w:left w:val="single" w:sz="4" w:space="0" w:color="auto"/>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86000</w:t>
            </w:r>
          </w:p>
        </w:tc>
        <w:tc>
          <w:tcPr>
            <w:tcW w:w="127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nil"/>
              <w:left w:val="single" w:sz="4" w:space="0" w:color="auto"/>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 xml:space="preserve">ქ.ქობულეთის მუნიციპალიტეტის მერიის ინფრასტრუქტურის სამსახურის ტექნიკური ზედამხედველობის  </w:t>
            </w:r>
          </w:p>
        </w:tc>
        <w:tc>
          <w:tcPr>
            <w:tcW w:w="1560" w:type="dxa"/>
            <w:tcBorders>
              <w:top w:val="single" w:sz="4" w:space="0" w:color="A5A5A5"/>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სეზონურად</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სანდასუფთავებე"</w:t>
            </w:r>
          </w:p>
        </w:tc>
        <w:tc>
          <w:tcPr>
            <w:tcW w:w="2552" w:type="dxa"/>
            <w:tcBorders>
              <w:top w:val="single" w:sz="4" w:space="0" w:color="auto"/>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B2677D">
        <w:trPr>
          <w:trHeight w:val="1715"/>
        </w:trPr>
        <w:tc>
          <w:tcPr>
            <w:tcW w:w="2139" w:type="dxa"/>
            <w:vMerge/>
            <w:tcBorders>
              <w:top w:val="nil"/>
              <w:left w:val="single" w:sz="4" w:space="0" w:color="auto"/>
              <w:bottom w:val="single" w:sz="4" w:space="0" w:color="000000"/>
              <w:right w:val="single" w:sz="4" w:space="0" w:color="auto"/>
            </w:tcBorders>
            <w:vAlign w:val="center"/>
            <w:hideMark/>
          </w:tcPr>
          <w:p w:rsidR="00DA5CEA" w:rsidRPr="00DA5CEA" w:rsidRDefault="00DA5CEA" w:rsidP="00DA5CEA">
            <w:pPr>
              <w:spacing w:after="0" w:line="240" w:lineRule="auto"/>
              <w:rPr>
                <w:rFonts w:ascii="Sylfaen" w:eastAsia="Times New Roman" w:hAnsi="Sylfaen" w:cs="Calibri"/>
                <w:color w:val="000000"/>
                <w:sz w:val="16"/>
                <w:szCs w:val="16"/>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B2677D">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წლის განმავლობაში ნაგავსაყრელზე გატანილი ნარჩენების ოდენობა</w:t>
            </w:r>
          </w:p>
        </w:tc>
        <w:tc>
          <w:tcPr>
            <w:tcW w:w="113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60000</w:t>
            </w:r>
          </w:p>
        </w:tc>
        <w:tc>
          <w:tcPr>
            <w:tcW w:w="1275" w:type="dxa"/>
            <w:tcBorders>
              <w:top w:val="single" w:sz="4" w:space="0" w:color="A5A5A5"/>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B2677D">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 xml:space="preserve">ქ.ქობულეთის მუნიციპალიტეტის მერიის ინფრასტრუქტურის სამსახურის ტექნიკური ზედამხედველობის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ყოველდღიურად</w:t>
            </w:r>
          </w:p>
        </w:tc>
        <w:tc>
          <w:tcPr>
            <w:tcW w:w="198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სანდასუფთავებე"</w:t>
            </w:r>
          </w:p>
        </w:tc>
        <w:tc>
          <w:tcPr>
            <w:tcW w:w="2552" w:type="dxa"/>
            <w:tcBorders>
              <w:top w:val="single" w:sz="4" w:space="0" w:color="auto"/>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bl>
    <w:p w:rsidR="00103D4D" w:rsidRDefault="00103D4D">
      <w:pPr>
        <w:rPr>
          <w:lang w:val="en-US"/>
        </w:rPr>
      </w:pPr>
    </w:p>
    <w:p w:rsidR="00103D4D" w:rsidRDefault="00103D4D">
      <w:pPr>
        <w:rPr>
          <w:lang w:val="en-US"/>
        </w:rPr>
      </w:pPr>
    </w:p>
    <w:p w:rsidR="00DA5CEA" w:rsidRDefault="00DA5CEA">
      <w:pPr>
        <w:rPr>
          <w:lang w:val="en-US"/>
        </w:rPr>
        <w:sectPr w:rsidR="00DA5CEA" w:rsidSect="00DA5CEA">
          <w:pgSz w:w="16838" w:h="11906" w:orient="landscape"/>
          <w:pgMar w:top="1701" w:right="1134" w:bottom="851" w:left="1134" w:header="709" w:footer="709" w:gutter="0"/>
          <w:cols w:space="708"/>
          <w:docGrid w:linePitch="360"/>
        </w:sectPr>
      </w:pPr>
    </w:p>
    <w:tbl>
      <w:tblPr>
        <w:tblW w:w="10065" w:type="dxa"/>
        <w:tblInd w:w="-459" w:type="dxa"/>
        <w:tblLayout w:type="fixed"/>
        <w:tblLook w:val="04A0" w:firstRow="1" w:lastRow="0" w:firstColumn="1" w:lastColumn="0" w:noHBand="0" w:noVBand="1"/>
      </w:tblPr>
      <w:tblGrid>
        <w:gridCol w:w="3135"/>
        <w:gridCol w:w="976"/>
        <w:gridCol w:w="664"/>
        <w:gridCol w:w="895"/>
        <w:gridCol w:w="705"/>
        <w:gridCol w:w="713"/>
        <w:gridCol w:w="887"/>
        <w:gridCol w:w="530"/>
        <w:gridCol w:w="1310"/>
        <w:gridCol w:w="250"/>
      </w:tblGrid>
      <w:tr w:rsidR="00DA5CEA" w:rsidRPr="00DA5CEA" w:rsidTr="00DF77B4">
        <w:trPr>
          <w:trHeight w:val="390"/>
        </w:trPr>
        <w:tc>
          <w:tcPr>
            <w:tcW w:w="10065" w:type="dxa"/>
            <w:gridSpan w:val="10"/>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r w:rsidRPr="00DA5CEA">
              <w:rPr>
                <w:rFonts w:ascii="Sylfaen" w:eastAsia="Times New Roman" w:hAnsi="Sylfaen" w:cs="Calibri"/>
                <w:b/>
                <w:bCs/>
                <w:i/>
                <w:iCs/>
                <w:color w:val="000000"/>
                <w:sz w:val="20"/>
                <w:szCs w:val="20"/>
              </w:rPr>
              <w:lastRenderedPageBreak/>
              <w:t>ქვეპროგრამის განაცხადის ფორმა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95"/>
        </w:trPr>
        <w:tc>
          <w:tcPr>
            <w:tcW w:w="10065" w:type="dxa"/>
            <w:gridSpan w:val="10"/>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DA5CEA" w:rsidRPr="00DA5CEA" w:rsidTr="00DF77B4">
        <w:trPr>
          <w:trHeight w:val="450"/>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კომუნალური ინფრასტრუქტურის მშენებლობა-რეაბილიტაცია და ექსპლოატაცია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03 02 04 01</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540"/>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მუნიციპალიტეტის გამწვანების ღონისძიებები</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2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03FC7">
        <w:trPr>
          <w:trHeight w:val="435"/>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ა(ა)იპ ქობულეთის გამწვანება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6375" w:type="dxa"/>
            <w:gridSpan w:val="5"/>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2019 წელი</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283 500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283 500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2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660"/>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მუციციპალიტეტის ტერიტორიის გამწვანება და გამწვანებულ ტერიტორიაზე არსებული მწვანე ნარგავების მოვლა-პატრონობა</w:t>
            </w:r>
          </w:p>
        </w:tc>
      </w:tr>
      <w:tr w:rsidR="00DA5CEA" w:rsidRPr="00DA5CEA" w:rsidTr="00DF77B4">
        <w:trPr>
          <w:trHeight w:val="300"/>
        </w:trPr>
        <w:tc>
          <w:tcPr>
            <w:tcW w:w="3135" w:type="dxa"/>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435"/>
        </w:trPr>
        <w:tc>
          <w:tcPr>
            <w:tcW w:w="6375" w:type="dxa"/>
            <w:gridSpan w:val="5"/>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235"/>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მუნუციპალიტეტის ტერიტორიიის სეზონური და მრავალწლიანი დეკორატიული მცენარეებით გაფორმება. ასევე მუციციპალიტეტის ტერიტორიაზე (ქობულეთი დაბა ჩაქვი), ტროტუარების, სკვერებად და პარკებად დარეგისტრირებული ნაკვეთების მოვლა–პატრონობა, გაცელვითი და დაწამლვითი სამუშაოები.     ორგანიზაცია  მოვლა–პატრონობას ახორციელებსმრავალწლოვანი ხეების და მარად მწვანე ხე მცენარეების, კონკრეტულად: გასხვლა, შეღებვა და დაზიანებული ხეების მოჭრით და გადაბელვით სამუშაოებს.  ერთწლიანი ყვავილებით ანაშენიანებს მუნიციპალიტეტის საუთრებაში მყოფ სკვერებს, ხდება მცენარეების შეწამლვა შხამქიმიკატებით. ასევე ყოვეწლიურად მუნიციპალიტეტში ხორციელდებაა მრავაწლიანი ხე მეცარეების დარგვით სამუშაოები.</w:t>
            </w:r>
          </w:p>
        </w:tc>
      </w:tr>
      <w:tr w:rsidR="00DA5CEA" w:rsidRPr="00DA5CEA" w:rsidTr="00DF77B4">
        <w:trPr>
          <w:trHeight w:val="450"/>
        </w:trPr>
        <w:tc>
          <w:tcPr>
            <w:tcW w:w="4111" w:type="dxa"/>
            <w:gridSpan w:val="2"/>
            <w:vMerge w:val="restart"/>
            <w:tcBorders>
              <w:top w:val="single" w:sz="4" w:space="0" w:color="auto"/>
              <w:left w:val="single" w:sz="4" w:space="0" w:color="auto"/>
              <w:bottom w:val="single" w:sz="4" w:space="0" w:color="000000"/>
              <w:right w:val="nil"/>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5954"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პროდუქტები</w:t>
            </w:r>
          </w:p>
        </w:tc>
      </w:tr>
      <w:tr w:rsidR="00DA5CEA" w:rsidRPr="00DA5CEA" w:rsidTr="00DF77B4">
        <w:trPr>
          <w:trHeight w:val="495"/>
        </w:trPr>
        <w:tc>
          <w:tcPr>
            <w:tcW w:w="4111" w:type="dxa"/>
            <w:gridSpan w:val="2"/>
            <w:vMerge/>
            <w:tcBorders>
              <w:top w:val="single" w:sz="4" w:space="0" w:color="auto"/>
              <w:left w:val="single" w:sz="4" w:space="0" w:color="auto"/>
              <w:bottom w:val="single" w:sz="4" w:space="0" w:color="000000"/>
              <w:right w:val="nil"/>
            </w:tcBorders>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559" w:type="dxa"/>
            <w:gridSpan w:val="2"/>
            <w:tcBorders>
              <w:top w:val="nil"/>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 საშ. ფასი</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სულ (ლარი)</w:t>
            </w:r>
          </w:p>
        </w:tc>
      </w:tr>
      <w:tr w:rsidR="00DA5CEA" w:rsidRPr="00DA5CEA" w:rsidTr="00DF77B4">
        <w:trPr>
          <w:trHeight w:val="35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მართვა ადმინისტრირება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76"/>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F77B4">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შრომის ანაზღაურება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33</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178 440</w:t>
            </w:r>
          </w:p>
        </w:tc>
      </w:tr>
      <w:tr w:rsidR="00DA5CEA" w:rsidRPr="00DA5CEA" w:rsidTr="00DF77B4">
        <w:trPr>
          <w:trHeight w:val="26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F77B4">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საქონელი და მომსახურება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88 360</w:t>
            </w:r>
          </w:p>
        </w:tc>
      </w:tr>
      <w:tr w:rsidR="00DA5CEA" w:rsidRPr="00DA5CEA" w:rsidTr="00DF77B4">
        <w:trPr>
          <w:trHeight w:val="273"/>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ოფისი ხარჯები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40 250</w:t>
            </w:r>
          </w:p>
        </w:tc>
      </w:tr>
      <w:tr w:rsidR="00DA5CEA" w:rsidRPr="00DA5CEA" w:rsidTr="00DF77B4">
        <w:trPr>
          <w:trHeight w:val="273"/>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უნიფორმის შეძენა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კომპლექტი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20</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250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5000</w:t>
            </w:r>
          </w:p>
        </w:tc>
      </w:tr>
      <w:tr w:rsidR="00DA5CEA" w:rsidRPr="00DA5CEA" w:rsidTr="00DF77B4">
        <w:trPr>
          <w:trHeight w:val="585"/>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lastRenderedPageBreak/>
              <w:t>ტრანსპორტის მოვლა-ექსპლუატაციის ხარჯები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38 360</w:t>
            </w:r>
          </w:p>
        </w:tc>
      </w:tr>
      <w:tr w:rsidR="00DA5CEA" w:rsidRPr="00DA5CEA" w:rsidTr="00DF77B4">
        <w:trPr>
          <w:trHeight w:val="450"/>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xml:space="preserve">სხვა დანარჩენი საქონელი და მომსახურება </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4 750</w:t>
            </w:r>
          </w:p>
        </w:tc>
      </w:tr>
      <w:tr w:rsidR="00DA5CEA" w:rsidRPr="00DA5CEA" w:rsidTr="00DF77B4">
        <w:trPr>
          <w:trHeight w:val="274"/>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არაფინანსური აქტივი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F77B4">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16 700</w:t>
            </w:r>
          </w:p>
        </w:tc>
      </w:tr>
      <w:tr w:rsidR="00DA5CEA" w:rsidRPr="00DA5CEA" w:rsidTr="00DF77B4">
        <w:trPr>
          <w:trHeight w:val="277"/>
        </w:trPr>
        <w:tc>
          <w:tcPr>
            <w:tcW w:w="3135" w:type="dxa"/>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კომპიუტერი</w:t>
            </w:r>
          </w:p>
        </w:tc>
        <w:tc>
          <w:tcPr>
            <w:tcW w:w="976" w:type="dxa"/>
            <w:tcBorders>
              <w:top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1200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1200</w:t>
            </w:r>
          </w:p>
        </w:tc>
      </w:tr>
      <w:tr w:rsidR="00DA5CEA" w:rsidRPr="00DA5CEA" w:rsidTr="00DF77B4">
        <w:trPr>
          <w:trHeight w:val="281"/>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ბენზო ხერხი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550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1100</w:t>
            </w:r>
          </w:p>
        </w:tc>
      </w:tr>
      <w:tr w:rsidR="00DA5CEA" w:rsidRPr="00DA5CEA" w:rsidTr="00DF77B4">
        <w:trPr>
          <w:trHeight w:val="271"/>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სანგრევი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600</w:t>
            </w:r>
          </w:p>
        </w:tc>
      </w:tr>
      <w:tr w:rsidR="00DA5CEA" w:rsidRPr="00DA5CEA" w:rsidTr="00DF77B4">
        <w:trPr>
          <w:trHeight w:val="262"/>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შესაწამლი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1500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1500</w:t>
            </w:r>
          </w:p>
        </w:tc>
      </w:tr>
      <w:tr w:rsidR="00DA5CEA" w:rsidRPr="00DA5CEA" w:rsidTr="00DF77B4">
        <w:trPr>
          <w:trHeight w:val="28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საცელავი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1450</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2900</w:t>
            </w:r>
          </w:p>
        </w:tc>
      </w:tr>
      <w:tr w:rsidR="00DA5CEA" w:rsidRPr="00DA5CEA" w:rsidTr="00DF77B4">
        <w:trPr>
          <w:trHeight w:val="270"/>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ხე მცენარეების შეძენა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155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F77B4">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F77B4">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9 400</w:t>
            </w:r>
          </w:p>
        </w:tc>
      </w:tr>
      <w:tr w:rsidR="00DA5CEA" w:rsidRPr="00DA5CEA" w:rsidTr="00DF77B4">
        <w:trPr>
          <w:trHeight w:val="273"/>
        </w:trPr>
        <w:tc>
          <w:tcPr>
            <w:tcW w:w="567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283 500</w:t>
            </w:r>
          </w:p>
        </w:tc>
      </w:tr>
      <w:tr w:rsidR="00DA5CEA" w:rsidRPr="00DA5CEA" w:rsidTr="00DF77B4">
        <w:trPr>
          <w:trHeight w:val="300"/>
        </w:trPr>
        <w:tc>
          <w:tcPr>
            <w:tcW w:w="3135" w:type="dxa"/>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895" w:type="dxa"/>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300"/>
        </w:trPr>
        <w:tc>
          <w:tcPr>
            <w:tcW w:w="5670" w:type="dxa"/>
            <w:gridSpan w:val="4"/>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514"/>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 კვარტალი</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კვარტალი</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მართვა ადმინისტრირება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შრომის ანაზღაურება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საქონელი და მომსახურება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არაფინანსური აქტივი</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55"/>
        </w:trPr>
        <w:tc>
          <w:tcPr>
            <w:tcW w:w="3135"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976"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r>
      <w:tr w:rsidR="00DA5CEA" w:rsidRPr="00DA5CEA" w:rsidTr="00DF77B4">
        <w:trPr>
          <w:trHeight w:val="525"/>
        </w:trPr>
        <w:tc>
          <w:tcPr>
            <w:tcW w:w="7088" w:type="dxa"/>
            <w:gridSpan w:val="6"/>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შუალედური მოსალოდნელი შედეგი (2019 წელი)</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685"/>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both"/>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მოწესრიგებული და მოვლილი მწვანე საფარი და ნარგავები,  ახალი ხე-მცენარეებით განაშენიანებული ტერიტორიები, გალამაზებული სკვერები.</w:t>
            </w:r>
          </w:p>
        </w:tc>
      </w:tr>
      <w:tr w:rsidR="00DA5CEA" w:rsidRPr="00DA5CEA" w:rsidTr="00DF77B4">
        <w:trPr>
          <w:trHeight w:val="128"/>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both"/>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300"/>
        </w:trPr>
        <w:tc>
          <w:tcPr>
            <w:tcW w:w="7975" w:type="dxa"/>
            <w:gridSpan w:val="7"/>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840" w:type="dxa"/>
            <w:gridSpan w:val="2"/>
            <w:tcBorders>
              <w:top w:val="single" w:sz="4" w:space="0" w:color="auto"/>
              <w:bottom w:val="single" w:sz="4" w:space="0" w:color="auto"/>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single" w:sz="4" w:space="0" w:color="auto"/>
              <w:bottom w:val="single" w:sz="4" w:space="0" w:color="auto"/>
              <w:right w:val="single" w:sz="4" w:space="0" w:color="auto"/>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391"/>
        </w:trPr>
        <w:tc>
          <w:tcPr>
            <w:tcW w:w="7975" w:type="dxa"/>
            <w:gridSpan w:val="7"/>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F77B4">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მუნიციპალიტეტის გამწვანების მიმდინარე სამუშოები მოიცავს:</w:t>
            </w:r>
          </w:p>
        </w:tc>
        <w:tc>
          <w:tcPr>
            <w:tcW w:w="1840" w:type="dxa"/>
            <w:gridSpan w:val="2"/>
            <w:tcBorders>
              <w:top w:val="single" w:sz="4" w:space="0" w:color="auto"/>
              <w:bottom w:val="single" w:sz="4" w:space="0" w:color="auto"/>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single" w:sz="4" w:space="0" w:color="auto"/>
              <w:bottom w:val="single" w:sz="4" w:space="0" w:color="auto"/>
              <w:right w:val="single" w:sz="4" w:space="0" w:color="auto"/>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69"/>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ხე-მცენარეების დარგვა         155 ძირი</w:t>
            </w:r>
          </w:p>
        </w:tc>
      </w:tr>
      <w:tr w:rsidR="00DA5CEA" w:rsidRPr="00DA5CEA" w:rsidTr="00DF77B4">
        <w:trPr>
          <w:trHeight w:val="556"/>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F77B4">
            <w:pPr>
              <w:spacing w:after="0" w:line="240" w:lineRule="auto"/>
              <w:jc w:val="both"/>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ერთწლიანი</w:t>
            </w:r>
            <w:r w:rsidR="00DF77B4">
              <w:rPr>
                <w:rFonts w:ascii="Sylfaen" w:eastAsia="Times New Roman" w:hAnsi="Sylfaen" w:cs="Calibri"/>
                <w:color w:val="000000"/>
                <w:sz w:val="20"/>
                <w:szCs w:val="20"/>
                <w:lang w:val="ka-GE"/>
              </w:rPr>
              <w:t xml:space="preserve"> </w:t>
            </w:r>
            <w:r w:rsidRPr="00DA5CEA">
              <w:rPr>
                <w:rFonts w:ascii="Sylfaen" w:eastAsia="Times New Roman" w:hAnsi="Sylfaen" w:cs="Calibri"/>
                <w:color w:val="000000"/>
                <w:sz w:val="20"/>
                <w:szCs w:val="20"/>
              </w:rPr>
              <w:t>ჰორიზონტალური ყვავილების დარგვა და გამოხილვა თვეში ორჯერ</w:t>
            </w:r>
            <w:r w:rsidRPr="00DA5CEA">
              <w:rPr>
                <w:rFonts w:ascii="Sylfaen" w:eastAsia="Times New Roman" w:hAnsi="Sylfaen" w:cs="Calibri"/>
                <w:color w:val="000000"/>
                <w:sz w:val="20"/>
                <w:szCs w:val="20"/>
              </w:rPr>
              <w:br/>
              <w:t>15-მდე საყვავილე კლუმბაში  150-200 კვმ</w:t>
            </w:r>
          </w:p>
        </w:tc>
      </w:tr>
      <w:tr w:rsidR="00DA5CEA" w:rsidRPr="00DA5CEA" w:rsidTr="00DF77B4">
        <w:trPr>
          <w:trHeight w:val="153"/>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DA5CEA" w:rsidRPr="00DA5CEA" w:rsidRDefault="00DA5CEA" w:rsidP="00DF77B4">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მწვანე საფარის გაცელვა მათ შორის:</w:t>
            </w:r>
          </w:p>
        </w:tc>
      </w:tr>
      <w:tr w:rsidR="00DA5CEA" w:rsidRPr="00DA5CEA" w:rsidTr="00DF77B4">
        <w:trPr>
          <w:trHeight w:val="299"/>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თვეში</w:t>
            </w:r>
            <w:r w:rsidRPr="00DA5CEA">
              <w:rPr>
                <w:rFonts w:ascii="Calibri" w:eastAsia="Times New Roman" w:hAnsi="Calibri" w:cs="Calibri"/>
                <w:color w:val="000000"/>
              </w:rPr>
              <w:t xml:space="preserve"> </w:t>
            </w:r>
            <w:r w:rsidRPr="00DA5CEA">
              <w:rPr>
                <w:rFonts w:ascii="Sylfaen" w:eastAsia="Times New Roman" w:hAnsi="Sylfaen" w:cs="Sylfaen"/>
                <w:color w:val="000000"/>
              </w:rPr>
              <w:t>ერთჯერ</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გაცელვა</w:t>
            </w:r>
            <w:r w:rsidRPr="00DA5CEA">
              <w:rPr>
                <w:rFonts w:ascii="Calibri" w:eastAsia="Times New Roman" w:hAnsi="Calibri" w:cs="Calibri"/>
                <w:color w:val="000000"/>
              </w:rPr>
              <w:t xml:space="preserve">  97220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62"/>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თვეში</w:t>
            </w:r>
            <w:r w:rsidRPr="00DA5CEA">
              <w:rPr>
                <w:rFonts w:ascii="Calibri" w:eastAsia="Times New Roman" w:hAnsi="Calibri" w:cs="Calibri"/>
                <w:color w:val="000000"/>
              </w:rPr>
              <w:t xml:space="preserve"> </w:t>
            </w:r>
            <w:r w:rsidRPr="00DA5CEA">
              <w:rPr>
                <w:rFonts w:ascii="Sylfaen" w:eastAsia="Times New Roman" w:hAnsi="Sylfaen" w:cs="Sylfaen"/>
                <w:color w:val="000000"/>
              </w:rPr>
              <w:t>ორჯერ</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გაცელვა</w:t>
            </w:r>
            <w:r w:rsidRPr="00DA5CEA">
              <w:rPr>
                <w:rFonts w:ascii="Calibri" w:eastAsia="Times New Roman" w:hAnsi="Calibri" w:cs="Calibri"/>
                <w:color w:val="000000"/>
              </w:rPr>
              <w:t xml:space="preserve">   42300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51"/>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გადაბელვა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w:t>
            </w:r>
            <w:r w:rsidRPr="00DA5CEA">
              <w:rPr>
                <w:rFonts w:ascii="Calibri" w:eastAsia="Times New Roman" w:hAnsi="Calibri" w:cs="Calibri"/>
                <w:color w:val="000000"/>
              </w:rPr>
              <w:t xml:space="preserve"> </w:t>
            </w:r>
            <w:r w:rsidRPr="00DA5CEA">
              <w:rPr>
                <w:rFonts w:ascii="Sylfaen" w:eastAsia="Times New Roman" w:hAnsi="Sylfaen" w:cs="Sylfaen"/>
                <w:color w:val="000000"/>
              </w:rPr>
              <w:t>ნარჩენების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გატანა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70 </w:t>
            </w:r>
            <w:r w:rsidRPr="00DA5CEA">
              <w:rPr>
                <w:rFonts w:ascii="Sylfaen" w:eastAsia="Times New Roman" w:hAnsi="Sylfaen" w:cs="Sylfaen"/>
                <w:color w:val="000000"/>
              </w:rPr>
              <w:t>ძირი</w:t>
            </w:r>
          </w:p>
        </w:tc>
      </w:tr>
      <w:tr w:rsidR="00DA5CEA" w:rsidRPr="00DA5CEA" w:rsidTr="00DF77B4">
        <w:trPr>
          <w:trHeight w:val="525"/>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დეკორატიული</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გასხვალა</w:t>
            </w:r>
            <w:r w:rsidRPr="00DA5CEA">
              <w:rPr>
                <w:rFonts w:ascii="Calibri" w:eastAsia="Times New Roman" w:hAnsi="Calibri" w:cs="Calibri"/>
                <w:color w:val="000000"/>
              </w:rPr>
              <w:t>-</w:t>
            </w:r>
            <w:r w:rsidRPr="00DA5CEA">
              <w:rPr>
                <w:rFonts w:ascii="Sylfaen" w:eastAsia="Times New Roman" w:hAnsi="Sylfaen" w:cs="Sylfaen"/>
                <w:color w:val="000000"/>
              </w:rPr>
              <w:t>გაფორმება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w:t>
            </w:r>
            <w:r w:rsidRPr="00DA5CEA">
              <w:rPr>
                <w:rFonts w:ascii="Calibri" w:eastAsia="Times New Roman" w:hAnsi="Calibri" w:cs="Calibri"/>
                <w:color w:val="000000"/>
              </w:rPr>
              <w:t xml:space="preserve"> </w:t>
            </w:r>
            <w:r w:rsidRPr="00DA5CEA">
              <w:rPr>
                <w:rFonts w:ascii="Sylfaen" w:eastAsia="Times New Roman" w:hAnsi="Sylfaen" w:cs="Sylfaen"/>
                <w:color w:val="000000"/>
              </w:rPr>
              <w:t>ნარჩენების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გატანა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7200 </w:t>
            </w:r>
            <w:r w:rsidRPr="00DA5CEA">
              <w:rPr>
                <w:rFonts w:ascii="Sylfaen" w:eastAsia="Times New Roman" w:hAnsi="Sylfaen" w:cs="Sylfaen"/>
                <w:color w:val="000000"/>
              </w:rPr>
              <w:t>ძირი</w:t>
            </w:r>
          </w:p>
        </w:tc>
      </w:tr>
      <w:tr w:rsidR="00DA5CEA" w:rsidRPr="00DA5CEA" w:rsidTr="00DF77B4">
        <w:trPr>
          <w:trHeight w:val="350"/>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შეხვევა</w:t>
            </w:r>
            <w:r w:rsidRPr="00DA5CEA">
              <w:rPr>
                <w:rFonts w:ascii="Calibri" w:eastAsia="Times New Roman" w:hAnsi="Calibri" w:cs="Calibri"/>
                <w:color w:val="000000"/>
              </w:rPr>
              <w:t>-</w:t>
            </w:r>
            <w:r w:rsidRPr="00DA5CEA">
              <w:rPr>
                <w:rFonts w:ascii="Sylfaen" w:eastAsia="Times New Roman" w:hAnsi="Sylfaen" w:cs="Sylfaen"/>
                <w:color w:val="000000"/>
              </w:rPr>
              <w:t>გასხვლა</w:t>
            </w:r>
            <w:r w:rsidRPr="00DA5CEA">
              <w:rPr>
                <w:rFonts w:ascii="Calibri" w:eastAsia="Times New Roman" w:hAnsi="Calibri" w:cs="Calibri"/>
                <w:color w:val="000000"/>
              </w:rPr>
              <w:t xml:space="preserve"> </w:t>
            </w:r>
            <w:r w:rsidRPr="00DA5CEA">
              <w:rPr>
                <w:rFonts w:ascii="Sylfaen" w:eastAsia="Times New Roman" w:hAnsi="Sylfaen" w:cs="Sylfaen"/>
                <w:color w:val="000000"/>
              </w:rPr>
              <w:t>სეზონურად</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1500 </w:t>
            </w:r>
            <w:r w:rsidRPr="00DA5CEA">
              <w:rPr>
                <w:rFonts w:ascii="Sylfaen" w:eastAsia="Times New Roman" w:hAnsi="Sylfaen" w:cs="Sylfaen"/>
                <w:color w:val="000000"/>
              </w:rPr>
              <w:t>ძირი</w:t>
            </w:r>
            <w:r w:rsidRPr="00DA5CEA">
              <w:rPr>
                <w:rFonts w:ascii="Calibri" w:eastAsia="Times New Roman" w:hAnsi="Calibri" w:cs="Calibri"/>
                <w:color w:val="000000"/>
              </w:rPr>
              <w:t xml:space="preserve">          </w:t>
            </w:r>
          </w:p>
        </w:tc>
      </w:tr>
      <w:tr w:rsidR="00DA5CEA" w:rsidRPr="00DA5CEA" w:rsidTr="00DF77B4">
        <w:trPr>
          <w:trHeight w:val="411"/>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მწვანე</w:t>
            </w:r>
            <w:r w:rsidRPr="00DA5CEA">
              <w:rPr>
                <w:rFonts w:ascii="Calibri" w:eastAsia="Times New Roman" w:hAnsi="Calibri" w:cs="Calibri"/>
                <w:color w:val="000000"/>
              </w:rPr>
              <w:t xml:space="preserve"> </w:t>
            </w:r>
            <w:r w:rsidRPr="00DA5CEA">
              <w:rPr>
                <w:rFonts w:ascii="Sylfaen" w:eastAsia="Times New Roman" w:hAnsi="Sylfaen" w:cs="Sylfaen"/>
                <w:color w:val="000000"/>
              </w:rPr>
              <w:t>ნარგავების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მორწყვა</w:t>
            </w:r>
            <w:r w:rsidRPr="00DA5CEA">
              <w:rPr>
                <w:rFonts w:ascii="Calibri" w:eastAsia="Times New Roman" w:hAnsi="Calibri" w:cs="Calibri"/>
                <w:color w:val="000000"/>
              </w:rPr>
              <w:t xml:space="preserve">      200-300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89"/>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F77B4">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შეთეთრება</w:t>
            </w:r>
            <w:r w:rsidRPr="00DA5CEA">
              <w:rPr>
                <w:rFonts w:ascii="Calibri" w:eastAsia="Times New Roman" w:hAnsi="Calibri" w:cs="Calibri"/>
                <w:color w:val="000000"/>
              </w:rPr>
              <w:t xml:space="preserve"> </w:t>
            </w:r>
            <w:r w:rsidRPr="00DA5CEA">
              <w:rPr>
                <w:rFonts w:ascii="Sylfaen" w:eastAsia="Times New Roman" w:hAnsi="Sylfaen" w:cs="Sylfaen"/>
                <w:color w:val="000000"/>
              </w:rPr>
              <w:t>ჩაუმქრალი</w:t>
            </w:r>
            <w:r w:rsidRPr="00DA5CEA">
              <w:rPr>
                <w:rFonts w:ascii="Calibri" w:eastAsia="Times New Roman" w:hAnsi="Calibri" w:cs="Calibri"/>
                <w:color w:val="000000"/>
              </w:rPr>
              <w:t xml:space="preserve"> </w:t>
            </w:r>
            <w:r w:rsidRPr="00DA5CEA">
              <w:rPr>
                <w:rFonts w:ascii="Sylfaen" w:eastAsia="Times New Roman" w:hAnsi="Sylfaen" w:cs="Sylfaen"/>
                <w:color w:val="000000"/>
              </w:rPr>
              <w:t>კირით</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4650 </w:t>
            </w:r>
            <w:r w:rsidRPr="00DA5CEA">
              <w:rPr>
                <w:rFonts w:ascii="Sylfaen" w:eastAsia="Times New Roman" w:hAnsi="Sylfaen" w:cs="Sylfaen"/>
                <w:color w:val="000000"/>
              </w:rPr>
              <w:t>ძირი</w:t>
            </w:r>
          </w:p>
        </w:tc>
      </w:tr>
    </w:tbl>
    <w:p w:rsidR="00103D4D" w:rsidRDefault="00103D4D">
      <w:pPr>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DA5CEA">
          <w:pgSz w:w="11906" w:h="16838"/>
          <w:pgMar w:top="1134" w:right="851" w:bottom="1134"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1997"/>
        <w:gridCol w:w="2835"/>
        <w:gridCol w:w="1276"/>
        <w:gridCol w:w="1275"/>
        <w:gridCol w:w="1985"/>
        <w:gridCol w:w="1559"/>
        <w:gridCol w:w="1985"/>
        <w:gridCol w:w="2126"/>
      </w:tblGrid>
      <w:tr w:rsidR="00DA5CEA" w:rsidRPr="00DA5CEA" w:rsidTr="009D2A77">
        <w:trPr>
          <w:trHeight w:val="630"/>
        </w:trPr>
        <w:tc>
          <w:tcPr>
            <w:tcW w:w="15038" w:type="dxa"/>
            <w:gridSpan w:val="8"/>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Calibri" w:eastAsia="Times New Roman" w:hAnsi="Calibri" w:cs="Calibri"/>
                <w:b/>
                <w:bCs/>
                <w:color w:val="000000"/>
                <w:sz w:val="20"/>
                <w:szCs w:val="20"/>
              </w:rPr>
            </w:pPr>
            <w:bookmarkStart w:id="8" w:name="RANGE!A1:H6"/>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8"/>
          </w:p>
        </w:tc>
      </w:tr>
      <w:tr w:rsidR="009D2A77" w:rsidRPr="00DA5CEA" w:rsidTr="009D2A77">
        <w:trPr>
          <w:trHeight w:val="360"/>
        </w:trPr>
        <w:tc>
          <w:tcPr>
            <w:tcW w:w="1997"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83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9D2A77" w:rsidRPr="00DA5CEA" w:rsidTr="009D2A77">
        <w:trPr>
          <w:trHeight w:val="900"/>
        </w:trPr>
        <w:tc>
          <w:tcPr>
            <w:tcW w:w="1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მოსალოდნელი შედეგი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შედეგის ინდიკატორები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გაზომვის ერთეული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მოგროვების მეთოდი</w:t>
            </w:r>
          </w:p>
        </w:tc>
      </w:tr>
      <w:tr w:rsidR="009D2A77" w:rsidRPr="00DA5CEA" w:rsidTr="009D2A77">
        <w:trPr>
          <w:trHeight w:val="1198"/>
        </w:trPr>
        <w:tc>
          <w:tcPr>
            <w:tcW w:w="1997" w:type="dxa"/>
            <w:vMerge w:val="restart"/>
            <w:tcBorders>
              <w:top w:val="nil"/>
              <w:left w:val="single" w:sz="4" w:space="0" w:color="auto"/>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მუნიციპალიტეტის ტერიტორიაზე გამწვანების ღონისძიებები, ტერიტორიაზე არსებული მწვანე საფარის და ნარგავების მოვლა-პატრონობა</w:t>
            </w:r>
          </w:p>
        </w:tc>
        <w:tc>
          <w:tcPr>
            <w:tcW w:w="283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მუნიციპალიტეტის ფართობი, რომელზეც</w:t>
            </w:r>
            <w:r w:rsidRPr="009D2A77">
              <w:rPr>
                <w:rFonts w:ascii="Sylfaen" w:eastAsia="Times New Roman" w:hAnsi="Sylfaen" w:cs="Calibri"/>
                <w:color w:val="000000"/>
                <w:sz w:val="20"/>
                <w:szCs w:val="20"/>
              </w:rPr>
              <w:br/>
              <w:t>ხორციელდება გამწვანების</w:t>
            </w:r>
            <w:r w:rsidRPr="009D2A77">
              <w:rPr>
                <w:rFonts w:ascii="Sylfaen" w:eastAsia="Times New Roman" w:hAnsi="Sylfaen" w:cs="Calibri"/>
                <w:color w:val="000000"/>
                <w:sz w:val="20"/>
                <w:szCs w:val="20"/>
              </w:rPr>
              <w:br/>
              <w:t>მიმდინარე ღონისძიებები</w:t>
            </w:r>
          </w:p>
        </w:tc>
        <w:tc>
          <w:tcPr>
            <w:tcW w:w="127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97220</w:t>
            </w:r>
          </w:p>
        </w:tc>
        <w:tc>
          <w:tcPr>
            <w:tcW w:w="127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კვ.მ</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წლის განმავლობაში</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მონიტორინგი</w:t>
            </w:r>
          </w:p>
        </w:tc>
      </w:tr>
      <w:tr w:rsidR="009D2A77" w:rsidRPr="00DA5CEA" w:rsidTr="009D2A77">
        <w:trPr>
          <w:trHeight w:val="1144"/>
        </w:trPr>
        <w:tc>
          <w:tcPr>
            <w:tcW w:w="1997" w:type="dxa"/>
            <w:vMerge/>
            <w:tcBorders>
              <w:top w:val="nil"/>
              <w:left w:val="single" w:sz="4" w:space="0" w:color="auto"/>
              <w:bottom w:val="single" w:sz="4" w:space="0" w:color="auto"/>
              <w:right w:val="single" w:sz="4" w:space="0" w:color="auto"/>
            </w:tcBorders>
            <w:vAlign w:val="center"/>
            <w:hideMark/>
          </w:tcPr>
          <w:p w:rsidR="00DA5CEA" w:rsidRPr="009D2A77" w:rsidRDefault="00DA5CEA" w:rsidP="00DA5CEA">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მუნიციპალიტეტის ფართობი,რომელზეც</w:t>
            </w:r>
            <w:r w:rsidRPr="009D2A77">
              <w:rPr>
                <w:rFonts w:ascii="Sylfaen" w:eastAsia="Times New Roman" w:hAnsi="Sylfaen" w:cs="Calibri"/>
                <w:color w:val="000000"/>
                <w:sz w:val="20"/>
                <w:szCs w:val="20"/>
              </w:rPr>
              <w:br/>
              <w:t>ხორციელდება ყვავილების</w:t>
            </w:r>
            <w:r w:rsidRPr="009D2A77">
              <w:rPr>
                <w:rFonts w:ascii="Sylfaen" w:eastAsia="Times New Roman" w:hAnsi="Sylfaen" w:cs="Calibri"/>
                <w:color w:val="000000"/>
                <w:sz w:val="20"/>
                <w:szCs w:val="20"/>
              </w:rPr>
              <w:br/>
              <w:t>დარგვა</w:t>
            </w:r>
          </w:p>
        </w:tc>
        <w:tc>
          <w:tcPr>
            <w:tcW w:w="127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150-200</w:t>
            </w:r>
          </w:p>
        </w:tc>
        <w:tc>
          <w:tcPr>
            <w:tcW w:w="127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კვ.მ</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ერთჯერადად</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მონიტორინგი</w:t>
            </w:r>
          </w:p>
        </w:tc>
      </w:tr>
      <w:tr w:rsidR="009D2A77" w:rsidRPr="00DA5CEA" w:rsidTr="009D2A77">
        <w:trPr>
          <w:trHeight w:val="693"/>
        </w:trPr>
        <w:tc>
          <w:tcPr>
            <w:tcW w:w="1997" w:type="dxa"/>
            <w:vMerge/>
            <w:tcBorders>
              <w:top w:val="nil"/>
              <w:left w:val="single" w:sz="4" w:space="0" w:color="auto"/>
              <w:bottom w:val="single" w:sz="4" w:space="0" w:color="auto"/>
              <w:right w:val="single" w:sz="4" w:space="0" w:color="auto"/>
            </w:tcBorders>
            <w:vAlign w:val="center"/>
            <w:hideMark/>
          </w:tcPr>
          <w:p w:rsidR="00DA5CEA" w:rsidRPr="009D2A77" w:rsidRDefault="00DA5CEA" w:rsidP="00DA5CEA">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დამატებით დარგული ხე- მცენარეების რაოდენობა</w:t>
            </w:r>
          </w:p>
        </w:tc>
        <w:tc>
          <w:tcPr>
            <w:tcW w:w="127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155</w:t>
            </w:r>
          </w:p>
        </w:tc>
        <w:tc>
          <w:tcPr>
            <w:tcW w:w="127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ცალი</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წლის განმავლობაში</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DA5CEA">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3135"/>
        <w:gridCol w:w="1543"/>
        <w:gridCol w:w="97"/>
        <w:gridCol w:w="1321"/>
        <w:gridCol w:w="279"/>
        <w:gridCol w:w="996"/>
        <w:gridCol w:w="604"/>
        <w:gridCol w:w="672"/>
        <w:gridCol w:w="928"/>
        <w:gridCol w:w="773"/>
      </w:tblGrid>
      <w:tr w:rsidR="00EE5B3E" w:rsidRPr="00EE5B3E" w:rsidTr="009D2A77">
        <w:trPr>
          <w:trHeight w:val="300"/>
        </w:trPr>
        <w:tc>
          <w:tcPr>
            <w:tcW w:w="10348" w:type="dxa"/>
            <w:gridSpan w:val="10"/>
            <w:tcBorders>
              <w:top w:val="nil"/>
              <w:left w:val="nil"/>
              <w:bottom w:val="nil"/>
              <w:right w:val="nil"/>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i/>
                <w:iCs/>
                <w:color w:val="000000"/>
                <w:sz w:val="20"/>
                <w:szCs w:val="20"/>
              </w:rPr>
            </w:pPr>
            <w:r w:rsidRPr="00EE5B3E">
              <w:rPr>
                <w:rFonts w:ascii="Sylfaen" w:eastAsia="Times New Roman" w:hAnsi="Sylfaen" w:cs="Calibri"/>
                <w:b/>
                <w:bCs/>
                <w:i/>
                <w:iCs/>
                <w:color w:val="000000"/>
                <w:sz w:val="20"/>
                <w:szCs w:val="20"/>
              </w:rPr>
              <w:lastRenderedPageBreak/>
              <w:t>ქვეპროგრამის განაცხადის ფორმა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540"/>
        </w:trPr>
        <w:tc>
          <w:tcPr>
            <w:tcW w:w="10348" w:type="dxa"/>
            <w:gridSpan w:val="10"/>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EE5B3E" w:rsidRPr="00EE5B3E" w:rsidTr="00C62E89">
        <w:trPr>
          <w:trHeight w:val="402"/>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B3E" w:rsidRPr="00EE5B3E" w:rsidRDefault="00EE5B3E" w:rsidP="00EE5B3E">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ექსპლოატაცია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98"/>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504E46" w:rsidRDefault="00EE5B3E" w:rsidP="00EE5B3E">
            <w:pPr>
              <w:spacing w:after="0" w:line="240" w:lineRule="auto"/>
              <w:jc w:val="center"/>
              <w:rPr>
                <w:rFonts w:ascii="Sylfaen" w:eastAsia="Times New Roman" w:hAnsi="Sylfaen" w:cs="Calibri"/>
                <w:b/>
                <w:bCs/>
                <w:sz w:val="20"/>
                <w:szCs w:val="20"/>
              </w:rPr>
            </w:pPr>
            <w:r w:rsidRPr="00504E46">
              <w:rPr>
                <w:rFonts w:ascii="Sylfaen" w:eastAsia="Times New Roman" w:hAnsi="Sylfaen" w:cs="Calibri"/>
                <w:b/>
                <w:bCs/>
                <w:sz w:val="20"/>
                <w:szCs w:val="20"/>
              </w:rPr>
              <w:t>03 02 05</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106"/>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70"/>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წყლის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სისტემების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ექსპლოატაცია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69"/>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5B3E" w:rsidRPr="00EE5B3E" w:rsidRDefault="00EE5B3E" w:rsidP="00EE5B3E">
            <w:pPr>
              <w:spacing w:after="0" w:line="240" w:lineRule="auto"/>
              <w:rPr>
                <w:rFonts w:ascii="Sylfaen" w:eastAsia="Times New Roman" w:hAnsi="Sylfaen" w:cs="Calibri"/>
                <w:sz w:val="20"/>
                <w:szCs w:val="20"/>
              </w:rPr>
            </w:pPr>
            <w:r w:rsidRPr="00EE5B3E">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6375" w:type="dxa"/>
            <w:gridSpan w:val="5"/>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83"/>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sz w:val="20"/>
                <w:szCs w:val="20"/>
              </w:rPr>
            </w:pPr>
            <w:r w:rsidRPr="00EE5B3E">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40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1 663 387</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504E46">
        <w:trPr>
          <w:trHeight w:val="420"/>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40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1 663 387</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0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87"/>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rPr>
            </w:pPr>
            <w:r w:rsidRPr="00EE5B3E">
              <w:rPr>
                <w:rFonts w:ascii="Sylfaen" w:eastAsia="Times New Roman" w:hAnsi="Sylfaen" w:cs="Calibri"/>
              </w:rPr>
              <w:t>მუნიციპალიტეტის ტერიტოაზე წყალსადენის სისტემის მოწესრიგება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60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212"/>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Calibri" w:eastAsia="Times New Roman" w:hAnsi="Calibri" w:cs="Calibri"/>
              </w:rPr>
            </w:pPr>
            <w:r w:rsidRPr="00EE5B3E">
              <w:rPr>
                <w:rFonts w:ascii="Sylfaen" w:eastAsia="Times New Roman" w:hAnsi="Sylfaen" w:cs="Sylfaen"/>
              </w:rPr>
              <w:t>პროექტის</w:t>
            </w:r>
            <w:r w:rsidRPr="00EE5B3E">
              <w:rPr>
                <w:rFonts w:ascii="Calibri" w:eastAsia="Times New Roman" w:hAnsi="Calibri" w:cs="Calibri"/>
              </w:rPr>
              <w:t xml:space="preserve"> </w:t>
            </w:r>
            <w:r w:rsidRPr="00EE5B3E">
              <w:rPr>
                <w:rFonts w:ascii="Sylfaen" w:eastAsia="Times New Roman" w:hAnsi="Sylfaen" w:cs="Sylfaen"/>
              </w:rPr>
              <w:t>ფარგლებში</w:t>
            </w:r>
            <w:r w:rsidRPr="00EE5B3E">
              <w:rPr>
                <w:rFonts w:ascii="Calibri" w:eastAsia="Times New Roman" w:hAnsi="Calibri" w:cs="Calibri"/>
              </w:rPr>
              <w:t xml:space="preserve"> </w:t>
            </w:r>
            <w:r w:rsidRPr="00EE5B3E">
              <w:rPr>
                <w:rFonts w:ascii="Sylfaen" w:eastAsia="Times New Roman" w:hAnsi="Sylfaen" w:cs="Sylfaen"/>
              </w:rPr>
              <w:t>აშენდება</w:t>
            </w:r>
            <w:r w:rsidRPr="00EE5B3E">
              <w:rPr>
                <w:rFonts w:ascii="Calibri" w:eastAsia="Times New Roman" w:hAnsi="Calibri" w:cs="Calibri"/>
              </w:rPr>
              <w:t xml:space="preserve"> </w:t>
            </w:r>
            <w:r w:rsidRPr="00EE5B3E">
              <w:rPr>
                <w:rFonts w:ascii="Sylfaen" w:eastAsia="Times New Roman" w:hAnsi="Sylfaen" w:cs="Sylfaen"/>
              </w:rPr>
              <w:t>წყალსადენის</w:t>
            </w:r>
            <w:r w:rsidRPr="00EE5B3E">
              <w:rPr>
                <w:rFonts w:ascii="Calibri" w:eastAsia="Times New Roman" w:hAnsi="Calibri" w:cs="Calibri"/>
              </w:rPr>
              <w:t xml:space="preserve"> </w:t>
            </w:r>
            <w:r w:rsidRPr="00EE5B3E">
              <w:rPr>
                <w:rFonts w:ascii="Sylfaen" w:eastAsia="Times New Roman" w:hAnsi="Sylfaen" w:cs="Sylfaen"/>
              </w:rPr>
              <w:t>სისტემების</w:t>
            </w:r>
            <w:r w:rsidRPr="00EE5B3E">
              <w:rPr>
                <w:rFonts w:ascii="Calibri" w:eastAsia="Times New Roman" w:hAnsi="Calibri" w:cs="Calibri"/>
              </w:rPr>
              <w:t xml:space="preserve"> </w:t>
            </w:r>
            <w:r w:rsidRPr="00EE5B3E">
              <w:rPr>
                <w:rFonts w:ascii="Sylfaen" w:eastAsia="Times New Roman" w:hAnsi="Sylfaen" w:cs="Sylfaen"/>
              </w:rPr>
              <w:t>საფილტრი</w:t>
            </w:r>
            <w:r w:rsidRPr="00EE5B3E">
              <w:rPr>
                <w:rFonts w:ascii="Calibri" w:eastAsia="Times New Roman" w:hAnsi="Calibri" w:cs="Calibri"/>
              </w:rPr>
              <w:t xml:space="preserve"> </w:t>
            </w:r>
            <w:r w:rsidRPr="00EE5B3E">
              <w:rPr>
                <w:rFonts w:ascii="Sylfaen" w:eastAsia="Times New Roman" w:hAnsi="Sylfaen" w:cs="Sylfaen"/>
              </w:rPr>
              <w:t>ნაგებობები</w:t>
            </w:r>
            <w:r w:rsidRPr="00EE5B3E">
              <w:rPr>
                <w:rFonts w:ascii="Calibri" w:eastAsia="Times New Roman" w:hAnsi="Calibri" w:cs="Calibri"/>
              </w:rPr>
              <w:t xml:space="preserve">, </w:t>
            </w:r>
            <w:r w:rsidRPr="00EE5B3E">
              <w:rPr>
                <w:rFonts w:ascii="Sylfaen" w:eastAsia="Times New Roman" w:hAnsi="Sylfaen" w:cs="Sylfaen"/>
              </w:rPr>
              <w:t>რომლებიც</w:t>
            </w:r>
            <w:r w:rsidRPr="00EE5B3E">
              <w:rPr>
                <w:rFonts w:ascii="Calibri" w:eastAsia="Times New Roman" w:hAnsi="Calibri" w:cs="Calibri"/>
              </w:rPr>
              <w:t xml:space="preserve"> </w:t>
            </w:r>
            <w:r w:rsidRPr="00EE5B3E">
              <w:rPr>
                <w:rFonts w:ascii="Sylfaen" w:eastAsia="Times New Roman" w:hAnsi="Sylfaen" w:cs="Sylfaen"/>
              </w:rPr>
              <w:t>უზრუნველყოფს</w:t>
            </w:r>
            <w:r w:rsidRPr="00EE5B3E">
              <w:rPr>
                <w:rFonts w:ascii="Calibri" w:eastAsia="Times New Roman" w:hAnsi="Calibri" w:cs="Calibri"/>
              </w:rPr>
              <w:t xml:space="preserve"> </w:t>
            </w:r>
            <w:r w:rsidRPr="00EE5B3E">
              <w:rPr>
                <w:rFonts w:ascii="Sylfaen" w:eastAsia="Times New Roman" w:hAnsi="Sylfaen" w:cs="Sylfaen"/>
              </w:rPr>
              <w:t>წყლის</w:t>
            </w:r>
            <w:r w:rsidRPr="00EE5B3E">
              <w:rPr>
                <w:rFonts w:ascii="Calibri" w:eastAsia="Times New Roman" w:hAnsi="Calibri" w:cs="Calibri"/>
              </w:rPr>
              <w:t xml:space="preserve"> </w:t>
            </w:r>
            <w:r w:rsidRPr="00EE5B3E">
              <w:rPr>
                <w:rFonts w:ascii="Sylfaen" w:eastAsia="Times New Roman" w:hAnsi="Sylfaen" w:cs="Sylfaen"/>
              </w:rPr>
              <w:t>გაფილტვრას</w:t>
            </w:r>
            <w:r w:rsidRPr="00EE5B3E">
              <w:rPr>
                <w:rFonts w:ascii="Calibri" w:eastAsia="Times New Roman" w:hAnsi="Calibri" w:cs="Calibri"/>
              </w:rPr>
              <w:t xml:space="preserve"> </w:t>
            </w:r>
            <w:r w:rsidRPr="00EE5B3E">
              <w:rPr>
                <w:rFonts w:ascii="Sylfaen" w:eastAsia="Times New Roman" w:hAnsi="Sylfaen" w:cs="Sylfaen"/>
              </w:rPr>
              <w:t>და</w:t>
            </w:r>
            <w:r w:rsidRPr="00EE5B3E">
              <w:rPr>
                <w:rFonts w:ascii="Calibri" w:eastAsia="Times New Roman" w:hAnsi="Calibri" w:cs="Calibri"/>
              </w:rPr>
              <w:t xml:space="preserve"> </w:t>
            </w:r>
            <w:r w:rsidRPr="00EE5B3E">
              <w:rPr>
                <w:rFonts w:ascii="Sylfaen" w:eastAsia="Times New Roman" w:hAnsi="Sylfaen" w:cs="Sylfaen"/>
              </w:rPr>
              <w:t>სუფთა</w:t>
            </w:r>
            <w:r w:rsidRPr="00EE5B3E">
              <w:rPr>
                <w:rFonts w:ascii="Calibri" w:eastAsia="Times New Roman" w:hAnsi="Calibri" w:cs="Calibri"/>
              </w:rPr>
              <w:t xml:space="preserve"> </w:t>
            </w:r>
            <w:r w:rsidRPr="00EE5B3E">
              <w:rPr>
                <w:rFonts w:ascii="Sylfaen" w:eastAsia="Times New Roman" w:hAnsi="Sylfaen" w:cs="Sylfaen"/>
              </w:rPr>
              <w:t>წყლით</w:t>
            </w:r>
            <w:r w:rsidRPr="00EE5B3E">
              <w:rPr>
                <w:rFonts w:ascii="Calibri" w:eastAsia="Times New Roman" w:hAnsi="Calibri" w:cs="Calibri"/>
              </w:rPr>
              <w:t xml:space="preserve"> </w:t>
            </w:r>
            <w:r w:rsidRPr="00EE5B3E">
              <w:rPr>
                <w:rFonts w:ascii="Sylfaen" w:eastAsia="Times New Roman" w:hAnsi="Sylfaen" w:cs="Sylfaen"/>
              </w:rPr>
              <w:t>მომარაგებას</w:t>
            </w:r>
            <w:r w:rsidRPr="00EE5B3E">
              <w:rPr>
                <w:rFonts w:ascii="Calibri" w:eastAsia="Times New Roman" w:hAnsi="Calibri" w:cs="Calibri"/>
              </w:rPr>
              <w:t xml:space="preserve">. </w:t>
            </w:r>
            <w:r w:rsidRPr="00EE5B3E">
              <w:rPr>
                <w:rFonts w:ascii="Sylfaen" w:eastAsia="Times New Roman" w:hAnsi="Sylfaen" w:cs="Sylfaen"/>
              </w:rPr>
              <w:t>ასევე</w:t>
            </w:r>
            <w:r w:rsidRPr="00EE5B3E">
              <w:rPr>
                <w:rFonts w:ascii="Calibri" w:eastAsia="Times New Roman" w:hAnsi="Calibri" w:cs="Calibri"/>
              </w:rPr>
              <w:t xml:space="preserve"> </w:t>
            </w:r>
            <w:r w:rsidRPr="00EE5B3E">
              <w:rPr>
                <w:rFonts w:ascii="Sylfaen" w:eastAsia="Times New Roman" w:hAnsi="Sylfaen" w:cs="Sylfaen"/>
              </w:rPr>
              <w:t>დაგეგმილია</w:t>
            </w:r>
            <w:r w:rsidRPr="00EE5B3E">
              <w:rPr>
                <w:rFonts w:ascii="Calibri" w:eastAsia="Times New Roman" w:hAnsi="Calibri" w:cs="Calibri"/>
              </w:rPr>
              <w:t xml:space="preserve"> </w:t>
            </w:r>
            <w:r w:rsidRPr="00EE5B3E">
              <w:rPr>
                <w:rFonts w:ascii="Sylfaen" w:eastAsia="Times New Roman" w:hAnsi="Sylfaen" w:cs="Sylfaen"/>
              </w:rPr>
              <w:t>სოფ</w:t>
            </w:r>
            <w:r w:rsidRPr="00EE5B3E">
              <w:rPr>
                <w:rFonts w:ascii="Calibri" w:eastAsia="Times New Roman" w:hAnsi="Calibri" w:cs="Calibri"/>
              </w:rPr>
              <w:t xml:space="preserve">. </w:t>
            </w:r>
            <w:r w:rsidRPr="00EE5B3E">
              <w:rPr>
                <w:rFonts w:ascii="Sylfaen" w:eastAsia="Times New Roman" w:hAnsi="Sylfaen" w:cs="Sylfaen"/>
              </w:rPr>
              <w:t>ხუცუბანში</w:t>
            </w:r>
            <w:r w:rsidRPr="00EE5B3E">
              <w:rPr>
                <w:rFonts w:ascii="Calibri" w:eastAsia="Times New Roman" w:hAnsi="Calibri" w:cs="Calibri"/>
              </w:rPr>
              <w:t xml:space="preserve"> </w:t>
            </w:r>
            <w:r w:rsidRPr="00EE5B3E">
              <w:rPr>
                <w:rFonts w:ascii="Sylfaen" w:eastAsia="Times New Roman" w:hAnsi="Sylfaen" w:cs="Sylfaen"/>
              </w:rPr>
              <w:t>არსებული</w:t>
            </w:r>
            <w:r w:rsidRPr="00EE5B3E">
              <w:rPr>
                <w:rFonts w:ascii="Calibri" w:eastAsia="Times New Roman" w:hAnsi="Calibri" w:cs="Calibri"/>
              </w:rPr>
              <w:t xml:space="preserve"> </w:t>
            </w:r>
            <w:r w:rsidRPr="00EE5B3E">
              <w:rPr>
                <w:rFonts w:ascii="Sylfaen" w:eastAsia="Times New Roman" w:hAnsi="Sylfaen" w:cs="Sylfaen"/>
              </w:rPr>
              <w:t>რეზერვუარის</w:t>
            </w:r>
            <w:r w:rsidRPr="00EE5B3E">
              <w:rPr>
                <w:rFonts w:ascii="Calibri" w:eastAsia="Times New Roman" w:hAnsi="Calibri" w:cs="Calibri"/>
              </w:rPr>
              <w:t xml:space="preserve"> </w:t>
            </w:r>
            <w:r w:rsidRPr="00EE5B3E">
              <w:rPr>
                <w:rFonts w:ascii="Sylfaen" w:eastAsia="Times New Roman" w:hAnsi="Sylfaen" w:cs="Sylfaen"/>
              </w:rPr>
              <w:t>რეაბილიტაცია</w:t>
            </w:r>
            <w:r w:rsidRPr="00EE5B3E">
              <w:rPr>
                <w:rFonts w:ascii="Calibri" w:eastAsia="Times New Roman" w:hAnsi="Calibri" w:cs="Calibri"/>
              </w:rPr>
              <w:t xml:space="preserve">. </w:t>
            </w:r>
            <w:r w:rsidRPr="00EE5B3E">
              <w:rPr>
                <w:rFonts w:ascii="Sylfaen" w:eastAsia="Times New Roman" w:hAnsi="Sylfaen" w:cs="Sylfaen"/>
              </w:rPr>
              <w:t>ა</w:t>
            </w:r>
            <w:r w:rsidRPr="00EE5B3E">
              <w:rPr>
                <w:rFonts w:ascii="Calibri" w:eastAsia="Times New Roman" w:hAnsi="Calibri" w:cs="Calibri"/>
              </w:rPr>
              <w:t>(</w:t>
            </w:r>
            <w:r w:rsidRPr="00EE5B3E">
              <w:rPr>
                <w:rFonts w:ascii="Sylfaen" w:eastAsia="Times New Roman" w:hAnsi="Sylfaen" w:cs="Sylfaen"/>
              </w:rPr>
              <w:t>ა</w:t>
            </w:r>
            <w:r w:rsidRPr="00EE5B3E">
              <w:rPr>
                <w:rFonts w:ascii="Calibri" w:eastAsia="Times New Roman" w:hAnsi="Calibri" w:cs="Calibri"/>
              </w:rPr>
              <w:t>)</w:t>
            </w:r>
            <w:r w:rsidRPr="00EE5B3E">
              <w:rPr>
                <w:rFonts w:ascii="Sylfaen" w:eastAsia="Times New Roman" w:hAnsi="Sylfaen" w:cs="Sylfaen"/>
              </w:rPr>
              <w:t>იპ</w:t>
            </w:r>
            <w:r w:rsidRPr="00EE5B3E">
              <w:rPr>
                <w:rFonts w:ascii="Calibri" w:eastAsia="Times New Roman" w:hAnsi="Calibri" w:cs="Calibri"/>
              </w:rPr>
              <w:t xml:space="preserve"> "</w:t>
            </w:r>
            <w:r w:rsidRPr="00EE5B3E">
              <w:rPr>
                <w:rFonts w:ascii="Sylfaen" w:eastAsia="Times New Roman" w:hAnsi="Sylfaen" w:cs="Sylfaen"/>
              </w:rPr>
              <w:t>ქობულეთის</w:t>
            </w:r>
            <w:r w:rsidRPr="00EE5B3E">
              <w:rPr>
                <w:rFonts w:ascii="Calibri" w:eastAsia="Times New Roman" w:hAnsi="Calibri" w:cs="Calibri"/>
              </w:rPr>
              <w:t xml:space="preserve"> </w:t>
            </w:r>
            <w:r w:rsidRPr="00EE5B3E">
              <w:rPr>
                <w:rFonts w:ascii="Sylfaen" w:eastAsia="Times New Roman" w:hAnsi="Sylfaen" w:cs="Sylfaen"/>
              </w:rPr>
              <w:t>სოფლის</w:t>
            </w:r>
            <w:r w:rsidRPr="00EE5B3E">
              <w:rPr>
                <w:rFonts w:ascii="Calibri" w:eastAsia="Times New Roman" w:hAnsi="Calibri" w:cs="Calibri"/>
              </w:rPr>
              <w:t xml:space="preserve"> </w:t>
            </w:r>
            <w:r w:rsidRPr="00EE5B3E">
              <w:rPr>
                <w:rFonts w:ascii="Sylfaen" w:eastAsia="Times New Roman" w:hAnsi="Sylfaen" w:cs="Sylfaen"/>
              </w:rPr>
              <w:t>წყალი</w:t>
            </w:r>
            <w:r w:rsidRPr="00EE5B3E">
              <w:rPr>
                <w:rFonts w:ascii="Calibri" w:eastAsia="Times New Roman" w:hAnsi="Calibri" w:cs="Calibri"/>
              </w:rPr>
              <w:t xml:space="preserve">" </w:t>
            </w:r>
            <w:r w:rsidRPr="00EE5B3E">
              <w:rPr>
                <w:rFonts w:ascii="Sylfaen" w:eastAsia="Times New Roman" w:hAnsi="Sylfaen" w:cs="Sylfaen"/>
              </w:rPr>
              <w:t>ემსახურება</w:t>
            </w:r>
            <w:r w:rsidRPr="00EE5B3E">
              <w:rPr>
                <w:rFonts w:ascii="Calibri" w:eastAsia="Times New Roman" w:hAnsi="Calibri" w:cs="Calibri"/>
              </w:rPr>
              <w:t xml:space="preserve"> </w:t>
            </w:r>
            <w:r w:rsidRPr="00EE5B3E">
              <w:rPr>
                <w:rFonts w:ascii="Sylfaen" w:eastAsia="Times New Roman" w:hAnsi="Sylfaen" w:cs="Sylfaen"/>
              </w:rPr>
              <w:t>სოფლების</w:t>
            </w:r>
            <w:r w:rsidRPr="00EE5B3E">
              <w:rPr>
                <w:rFonts w:ascii="Calibri" w:eastAsia="Times New Roman" w:hAnsi="Calibri" w:cs="Calibri"/>
              </w:rPr>
              <w:t xml:space="preserve"> 20  </w:t>
            </w:r>
            <w:r w:rsidRPr="00EE5B3E">
              <w:rPr>
                <w:rFonts w:ascii="Sylfaen" w:eastAsia="Times New Roman" w:hAnsi="Sylfaen" w:cs="Sylfaen"/>
              </w:rPr>
              <w:t>წყალსადენს</w:t>
            </w:r>
            <w:r w:rsidRPr="00EE5B3E">
              <w:rPr>
                <w:rFonts w:ascii="Calibri" w:eastAsia="Times New Roman" w:hAnsi="Calibri" w:cs="Calibri"/>
              </w:rPr>
              <w:t xml:space="preserve">, </w:t>
            </w:r>
            <w:r w:rsidRPr="00EE5B3E">
              <w:rPr>
                <w:rFonts w:ascii="Sylfaen" w:eastAsia="Times New Roman" w:hAnsi="Sylfaen" w:cs="Sylfaen"/>
              </w:rPr>
              <w:t>რომელსაც</w:t>
            </w:r>
            <w:r w:rsidRPr="00EE5B3E">
              <w:rPr>
                <w:rFonts w:ascii="Calibri" w:eastAsia="Times New Roman" w:hAnsi="Calibri" w:cs="Calibri"/>
              </w:rPr>
              <w:t xml:space="preserve"> </w:t>
            </w:r>
            <w:r w:rsidRPr="00EE5B3E">
              <w:rPr>
                <w:rFonts w:ascii="Sylfaen" w:eastAsia="Times New Roman" w:hAnsi="Sylfaen" w:cs="Sylfaen"/>
              </w:rPr>
              <w:t>გააჩნია</w:t>
            </w:r>
            <w:r w:rsidRPr="00EE5B3E">
              <w:rPr>
                <w:rFonts w:ascii="Calibri" w:eastAsia="Times New Roman" w:hAnsi="Calibri" w:cs="Calibri"/>
              </w:rPr>
              <w:t xml:space="preserve"> 20 </w:t>
            </w:r>
            <w:r w:rsidRPr="00EE5B3E">
              <w:rPr>
                <w:rFonts w:ascii="Sylfaen" w:eastAsia="Times New Roman" w:hAnsi="Sylfaen" w:cs="Sylfaen"/>
              </w:rPr>
              <w:t>სათავე</w:t>
            </w:r>
            <w:r w:rsidRPr="00EE5B3E">
              <w:rPr>
                <w:rFonts w:ascii="Calibri" w:eastAsia="Times New Roman" w:hAnsi="Calibri" w:cs="Calibri"/>
              </w:rPr>
              <w:t xml:space="preserve"> </w:t>
            </w:r>
            <w:r w:rsidRPr="00EE5B3E">
              <w:rPr>
                <w:rFonts w:ascii="Sylfaen" w:eastAsia="Times New Roman" w:hAnsi="Sylfaen" w:cs="Sylfaen"/>
              </w:rPr>
              <w:t>ნაგებობა</w:t>
            </w:r>
            <w:r w:rsidRPr="00EE5B3E">
              <w:rPr>
                <w:rFonts w:ascii="Calibri" w:eastAsia="Times New Roman" w:hAnsi="Calibri" w:cs="Calibri"/>
              </w:rPr>
              <w:t xml:space="preserve">, 38 </w:t>
            </w:r>
            <w:r w:rsidRPr="00EE5B3E">
              <w:rPr>
                <w:rFonts w:ascii="Sylfaen" w:eastAsia="Times New Roman" w:hAnsi="Sylfaen" w:cs="Sylfaen"/>
              </w:rPr>
              <w:t>რეზერუარი</w:t>
            </w:r>
            <w:r w:rsidRPr="00EE5B3E">
              <w:rPr>
                <w:rFonts w:ascii="Calibri" w:eastAsia="Times New Roman" w:hAnsi="Calibri" w:cs="Calibri"/>
              </w:rPr>
              <w:t xml:space="preserve"> </w:t>
            </w:r>
            <w:r w:rsidRPr="00EE5B3E">
              <w:rPr>
                <w:rFonts w:ascii="Sylfaen" w:eastAsia="Times New Roman" w:hAnsi="Sylfaen" w:cs="Sylfaen"/>
              </w:rPr>
              <w:t>და</w:t>
            </w:r>
            <w:r w:rsidRPr="00EE5B3E">
              <w:rPr>
                <w:rFonts w:ascii="Calibri" w:eastAsia="Times New Roman" w:hAnsi="Calibri" w:cs="Calibri"/>
              </w:rPr>
              <w:t xml:space="preserve"> </w:t>
            </w:r>
            <w:r w:rsidRPr="00EE5B3E">
              <w:rPr>
                <w:rFonts w:ascii="Sylfaen" w:eastAsia="Times New Roman" w:hAnsi="Sylfaen" w:cs="Sylfaen"/>
              </w:rPr>
              <w:t>მიახლოებით</w:t>
            </w:r>
            <w:r w:rsidRPr="00EE5B3E">
              <w:rPr>
                <w:rFonts w:ascii="Calibri" w:eastAsia="Times New Roman" w:hAnsi="Calibri" w:cs="Calibri"/>
              </w:rPr>
              <w:t xml:space="preserve"> 750 000 </w:t>
            </w:r>
            <w:r w:rsidRPr="00EE5B3E">
              <w:rPr>
                <w:rFonts w:ascii="Sylfaen" w:eastAsia="Times New Roman" w:hAnsi="Sylfaen" w:cs="Sylfaen"/>
              </w:rPr>
              <w:t>მეტრი</w:t>
            </w:r>
            <w:r w:rsidRPr="00EE5B3E">
              <w:rPr>
                <w:rFonts w:ascii="Calibri" w:eastAsia="Times New Roman" w:hAnsi="Calibri" w:cs="Calibri"/>
              </w:rPr>
              <w:t xml:space="preserve"> </w:t>
            </w:r>
            <w:r w:rsidRPr="00EE5B3E">
              <w:rPr>
                <w:rFonts w:ascii="Sylfaen" w:eastAsia="Times New Roman" w:hAnsi="Sylfaen" w:cs="Sylfaen"/>
              </w:rPr>
              <w:t>როგორც</w:t>
            </w:r>
            <w:r w:rsidRPr="00EE5B3E">
              <w:rPr>
                <w:rFonts w:ascii="Calibri" w:eastAsia="Times New Roman" w:hAnsi="Calibri" w:cs="Calibri"/>
              </w:rPr>
              <w:t xml:space="preserve"> </w:t>
            </w:r>
            <w:r w:rsidRPr="00EE5B3E">
              <w:rPr>
                <w:rFonts w:ascii="Sylfaen" w:eastAsia="Times New Roman" w:hAnsi="Sylfaen" w:cs="Sylfaen"/>
              </w:rPr>
              <w:t>ცენტრალური</w:t>
            </w:r>
            <w:r w:rsidRPr="00EE5B3E">
              <w:rPr>
                <w:rFonts w:ascii="Calibri" w:eastAsia="Times New Roman" w:hAnsi="Calibri" w:cs="Calibri"/>
              </w:rPr>
              <w:t xml:space="preserve"> </w:t>
            </w:r>
            <w:r w:rsidRPr="00EE5B3E">
              <w:rPr>
                <w:rFonts w:ascii="Sylfaen" w:eastAsia="Times New Roman" w:hAnsi="Sylfaen" w:cs="Sylfaen"/>
              </w:rPr>
              <w:t>ისე</w:t>
            </w:r>
            <w:r w:rsidRPr="00EE5B3E">
              <w:rPr>
                <w:rFonts w:ascii="Calibri" w:eastAsia="Times New Roman" w:hAnsi="Calibri" w:cs="Calibri"/>
              </w:rPr>
              <w:t xml:space="preserve"> </w:t>
            </w:r>
            <w:r w:rsidRPr="00EE5B3E">
              <w:rPr>
                <w:rFonts w:ascii="Sylfaen" w:eastAsia="Times New Roman" w:hAnsi="Sylfaen" w:cs="Sylfaen"/>
              </w:rPr>
              <w:t>შიდა</w:t>
            </w:r>
            <w:r w:rsidRPr="00EE5B3E">
              <w:rPr>
                <w:rFonts w:ascii="Calibri" w:eastAsia="Times New Roman" w:hAnsi="Calibri" w:cs="Calibri"/>
              </w:rPr>
              <w:t xml:space="preserve"> </w:t>
            </w:r>
            <w:r w:rsidRPr="00EE5B3E">
              <w:rPr>
                <w:rFonts w:ascii="Sylfaen" w:eastAsia="Times New Roman" w:hAnsi="Sylfaen" w:cs="Sylfaen"/>
              </w:rPr>
              <w:t>მაგისტრალური</w:t>
            </w:r>
            <w:r w:rsidRPr="00EE5B3E">
              <w:rPr>
                <w:rFonts w:ascii="Calibri" w:eastAsia="Times New Roman" w:hAnsi="Calibri" w:cs="Calibri"/>
              </w:rPr>
              <w:t xml:space="preserve"> </w:t>
            </w:r>
            <w:r w:rsidRPr="00EE5B3E">
              <w:rPr>
                <w:rFonts w:ascii="Sylfaen" w:eastAsia="Times New Roman" w:hAnsi="Sylfaen" w:cs="Sylfaen"/>
              </w:rPr>
              <w:t>წყალსადენის</w:t>
            </w:r>
            <w:r w:rsidRPr="00EE5B3E">
              <w:rPr>
                <w:rFonts w:ascii="Calibri" w:eastAsia="Times New Roman" w:hAnsi="Calibri" w:cs="Calibri"/>
              </w:rPr>
              <w:t xml:space="preserve"> </w:t>
            </w:r>
            <w:r w:rsidRPr="00EE5B3E">
              <w:rPr>
                <w:rFonts w:ascii="Sylfaen" w:eastAsia="Times New Roman" w:hAnsi="Sylfaen" w:cs="Sylfaen"/>
              </w:rPr>
              <w:t>პოლიეთილენისა</w:t>
            </w:r>
            <w:r w:rsidRPr="00EE5B3E">
              <w:rPr>
                <w:rFonts w:ascii="Calibri" w:eastAsia="Times New Roman" w:hAnsi="Calibri" w:cs="Calibri"/>
              </w:rPr>
              <w:t xml:space="preserve"> </w:t>
            </w:r>
            <w:r w:rsidRPr="00EE5B3E">
              <w:rPr>
                <w:rFonts w:ascii="Sylfaen" w:eastAsia="Times New Roman" w:hAnsi="Sylfaen" w:cs="Sylfaen"/>
              </w:rPr>
              <w:t>და</w:t>
            </w:r>
            <w:r w:rsidRPr="00EE5B3E">
              <w:rPr>
                <w:rFonts w:ascii="Calibri" w:eastAsia="Times New Roman" w:hAnsi="Calibri" w:cs="Calibri"/>
              </w:rPr>
              <w:t xml:space="preserve"> </w:t>
            </w:r>
            <w:r w:rsidRPr="00EE5B3E">
              <w:rPr>
                <w:rFonts w:ascii="Sylfaen" w:eastAsia="Times New Roman" w:hAnsi="Sylfaen" w:cs="Sylfaen"/>
              </w:rPr>
              <w:t>ფოლადის</w:t>
            </w:r>
            <w:r w:rsidRPr="00EE5B3E">
              <w:rPr>
                <w:rFonts w:ascii="Calibri" w:eastAsia="Times New Roman" w:hAnsi="Calibri" w:cs="Calibri"/>
              </w:rPr>
              <w:t xml:space="preserve"> </w:t>
            </w:r>
            <w:r w:rsidRPr="00EE5B3E">
              <w:rPr>
                <w:rFonts w:ascii="Sylfaen" w:eastAsia="Times New Roman" w:hAnsi="Sylfaen" w:cs="Sylfaen"/>
              </w:rPr>
              <w:t>მილი</w:t>
            </w:r>
            <w:r w:rsidRPr="00EE5B3E">
              <w:rPr>
                <w:rFonts w:ascii="Calibri" w:eastAsia="Times New Roman" w:hAnsi="Calibri" w:cs="Calibri"/>
              </w:rPr>
              <w:t xml:space="preserve">. </w:t>
            </w:r>
            <w:r w:rsidRPr="00EE5B3E">
              <w:rPr>
                <w:rFonts w:ascii="Sylfaen" w:eastAsia="Times New Roman" w:hAnsi="Sylfaen" w:cs="Sylfaen"/>
              </w:rPr>
              <w:t>წყალსადენებს</w:t>
            </w:r>
            <w:r w:rsidRPr="00EE5B3E">
              <w:rPr>
                <w:rFonts w:ascii="Calibri" w:eastAsia="Times New Roman" w:hAnsi="Calibri" w:cs="Calibri"/>
              </w:rPr>
              <w:t xml:space="preserve"> </w:t>
            </w:r>
            <w:r w:rsidRPr="00EE5B3E">
              <w:rPr>
                <w:rFonts w:ascii="Sylfaen" w:eastAsia="Times New Roman" w:hAnsi="Sylfaen" w:cs="Sylfaen"/>
              </w:rPr>
              <w:t>ემსახურება</w:t>
            </w:r>
            <w:r w:rsidRPr="00EE5B3E">
              <w:rPr>
                <w:rFonts w:ascii="Calibri" w:eastAsia="Times New Roman" w:hAnsi="Calibri" w:cs="Calibri"/>
              </w:rPr>
              <w:t xml:space="preserve"> 4 </w:t>
            </w:r>
            <w:r w:rsidRPr="00EE5B3E">
              <w:rPr>
                <w:rFonts w:ascii="Sylfaen" w:eastAsia="Times New Roman" w:hAnsi="Sylfaen" w:cs="Sylfaen"/>
              </w:rPr>
              <w:t>სარემონტო</w:t>
            </w:r>
            <w:r w:rsidRPr="00EE5B3E">
              <w:rPr>
                <w:rFonts w:ascii="Calibri" w:eastAsia="Times New Roman" w:hAnsi="Calibri" w:cs="Calibri"/>
              </w:rPr>
              <w:t xml:space="preserve"> </w:t>
            </w:r>
            <w:r w:rsidRPr="00EE5B3E">
              <w:rPr>
                <w:rFonts w:ascii="Sylfaen" w:eastAsia="Times New Roman" w:hAnsi="Sylfaen" w:cs="Sylfaen"/>
              </w:rPr>
              <w:t>ბრიგადა</w:t>
            </w:r>
            <w:r w:rsidRPr="00EE5B3E">
              <w:rPr>
                <w:rFonts w:ascii="Calibri" w:eastAsia="Times New Roman" w:hAnsi="Calibri" w:cs="Calibri"/>
              </w:rPr>
              <w:t xml:space="preserve"> </w:t>
            </w:r>
            <w:r w:rsidRPr="00EE5B3E">
              <w:rPr>
                <w:rFonts w:ascii="Sylfaen" w:eastAsia="Times New Roman" w:hAnsi="Sylfaen" w:cs="Sylfaen"/>
              </w:rPr>
              <w:t>რომელიც</w:t>
            </w:r>
            <w:r w:rsidRPr="00EE5B3E">
              <w:rPr>
                <w:rFonts w:ascii="Calibri" w:eastAsia="Times New Roman" w:hAnsi="Calibri" w:cs="Calibri"/>
              </w:rPr>
              <w:t xml:space="preserve"> </w:t>
            </w:r>
            <w:r w:rsidRPr="00EE5B3E">
              <w:rPr>
                <w:rFonts w:ascii="Sylfaen" w:eastAsia="Times New Roman" w:hAnsi="Sylfaen" w:cs="Sylfaen"/>
              </w:rPr>
              <w:t>შედგება</w:t>
            </w:r>
            <w:r w:rsidRPr="00EE5B3E">
              <w:rPr>
                <w:rFonts w:ascii="Calibri" w:eastAsia="Times New Roman" w:hAnsi="Calibri" w:cs="Calibri"/>
              </w:rPr>
              <w:t xml:space="preserve"> </w:t>
            </w:r>
            <w:r w:rsidRPr="00EE5B3E">
              <w:rPr>
                <w:rFonts w:ascii="Sylfaen" w:eastAsia="Times New Roman" w:hAnsi="Sylfaen" w:cs="Sylfaen"/>
              </w:rPr>
              <w:t>მუშა</w:t>
            </w:r>
            <w:r w:rsidRPr="00EE5B3E">
              <w:rPr>
                <w:rFonts w:ascii="Calibri" w:eastAsia="Times New Roman" w:hAnsi="Calibri" w:cs="Calibri"/>
              </w:rPr>
              <w:t xml:space="preserve"> </w:t>
            </w:r>
            <w:r w:rsidRPr="00EE5B3E">
              <w:rPr>
                <w:rFonts w:ascii="Sylfaen" w:eastAsia="Times New Roman" w:hAnsi="Sylfaen" w:cs="Sylfaen"/>
              </w:rPr>
              <w:t>მძღოლის</w:t>
            </w:r>
            <w:r w:rsidRPr="00EE5B3E">
              <w:rPr>
                <w:rFonts w:ascii="Calibri" w:eastAsia="Times New Roman" w:hAnsi="Calibri" w:cs="Calibri"/>
              </w:rPr>
              <w:t xml:space="preserve">, </w:t>
            </w:r>
            <w:r w:rsidRPr="00EE5B3E">
              <w:rPr>
                <w:rFonts w:ascii="Sylfaen" w:eastAsia="Times New Roman" w:hAnsi="Sylfaen" w:cs="Sylfaen"/>
              </w:rPr>
              <w:t>შემდუღებლისა</w:t>
            </w:r>
            <w:r w:rsidRPr="00EE5B3E">
              <w:rPr>
                <w:rFonts w:ascii="Calibri" w:eastAsia="Times New Roman" w:hAnsi="Calibri" w:cs="Calibri"/>
              </w:rPr>
              <w:t xml:space="preserve"> </w:t>
            </w:r>
            <w:r w:rsidRPr="00EE5B3E">
              <w:rPr>
                <w:rFonts w:ascii="Sylfaen" w:eastAsia="Times New Roman" w:hAnsi="Sylfaen" w:cs="Sylfaen"/>
              </w:rPr>
              <w:t>და</w:t>
            </w:r>
            <w:r w:rsidRPr="00EE5B3E">
              <w:rPr>
                <w:rFonts w:ascii="Calibri" w:eastAsia="Times New Roman" w:hAnsi="Calibri" w:cs="Calibri"/>
              </w:rPr>
              <w:t xml:space="preserve"> </w:t>
            </w:r>
            <w:r w:rsidRPr="00EE5B3E">
              <w:rPr>
                <w:rFonts w:ascii="Sylfaen" w:eastAsia="Times New Roman" w:hAnsi="Sylfaen" w:cs="Sylfaen"/>
              </w:rPr>
              <w:t>ზეინკალისაგან</w:t>
            </w:r>
            <w:r w:rsidRPr="00EE5B3E">
              <w:rPr>
                <w:rFonts w:ascii="Calibri" w:eastAsia="Times New Roman" w:hAnsi="Calibri" w:cs="Calibri"/>
              </w:rPr>
              <w:t xml:space="preserve">. </w:t>
            </w:r>
            <w:r w:rsidRPr="00EE5B3E">
              <w:rPr>
                <w:rFonts w:ascii="Sylfaen" w:eastAsia="Times New Roman" w:hAnsi="Sylfaen" w:cs="Sylfaen"/>
              </w:rPr>
              <w:t>სარემონტო</w:t>
            </w:r>
            <w:r w:rsidRPr="00EE5B3E">
              <w:rPr>
                <w:rFonts w:ascii="Calibri" w:eastAsia="Times New Roman" w:hAnsi="Calibri" w:cs="Calibri"/>
              </w:rPr>
              <w:t xml:space="preserve"> </w:t>
            </w:r>
            <w:r w:rsidRPr="00EE5B3E">
              <w:rPr>
                <w:rFonts w:ascii="Sylfaen" w:eastAsia="Times New Roman" w:hAnsi="Sylfaen" w:cs="Sylfaen"/>
              </w:rPr>
              <w:t>ბრიგადები</w:t>
            </w:r>
            <w:r w:rsidRPr="00EE5B3E">
              <w:rPr>
                <w:rFonts w:ascii="Calibri" w:eastAsia="Times New Roman" w:hAnsi="Calibri" w:cs="Calibri"/>
              </w:rPr>
              <w:t xml:space="preserve"> </w:t>
            </w:r>
            <w:r w:rsidRPr="00EE5B3E">
              <w:rPr>
                <w:rFonts w:ascii="Sylfaen" w:eastAsia="Times New Roman" w:hAnsi="Sylfaen" w:cs="Sylfaen"/>
              </w:rPr>
              <w:t>ყოველ</w:t>
            </w:r>
            <w:r w:rsidRPr="00EE5B3E">
              <w:rPr>
                <w:rFonts w:ascii="Calibri" w:eastAsia="Times New Roman" w:hAnsi="Calibri" w:cs="Calibri"/>
              </w:rPr>
              <w:t xml:space="preserve"> </w:t>
            </w:r>
            <w:r w:rsidRPr="00EE5B3E">
              <w:rPr>
                <w:rFonts w:ascii="Sylfaen" w:eastAsia="Times New Roman" w:hAnsi="Sylfaen" w:cs="Sylfaen"/>
              </w:rPr>
              <w:t>დღიურ</w:t>
            </w:r>
            <w:r w:rsidRPr="00EE5B3E">
              <w:rPr>
                <w:rFonts w:ascii="Calibri" w:eastAsia="Times New Roman" w:hAnsi="Calibri" w:cs="Calibri"/>
              </w:rPr>
              <w:t xml:space="preserve"> </w:t>
            </w:r>
            <w:r w:rsidRPr="00EE5B3E">
              <w:rPr>
                <w:rFonts w:ascii="Sylfaen" w:eastAsia="Times New Roman" w:hAnsi="Sylfaen" w:cs="Sylfaen"/>
              </w:rPr>
              <w:t>რეჟიმში</w:t>
            </w:r>
            <w:r w:rsidRPr="00EE5B3E">
              <w:rPr>
                <w:rFonts w:ascii="Calibri" w:eastAsia="Times New Roman" w:hAnsi="Calibri" w:cs="Calibri"/>
              </w:rPr>
              <w:t xml:space="preserve"> </w:t>
            </w:r>
            <w:r w:rsidRPr="00EE5B3E">
              <w:rPr>
                <w:rFonts w:ascii="Sylfaen" w:eastAsia="Times New Roman" w:hAnsi="Sylfaen" w:cs="Sylfaen"/>
              </w:rPr>
              <w:t>აწარმოებენ</w:t>
            </w:r>
            <w:r w:rsidRPr="00EE5B3E">
              <w:rPr>
                <w:rFonts w:ascii="Calibri" w:eastAsia="Times New Roman" w:hAnsi="Calibri" w:cs="Calibri"/>
              </w:rPr>
              <w:t xml:space="preserve"> </w:t>
            </w:r>
            <w:r w:rsidRPr="00EE5B3E">
              <w:rPr>
                <w:rFonts w:ascii="Sylfaen" w:eastAsia="Times New Roman" w:hAnsi="Sylfaen" w:cs="Sylfaen"/>
              </w:rPr>
              <w:t>როგორც</w:t>
            </w:r>
            <w:r w:rsidRPr="00EE5B3E">
              <w:rPr>
                <w:rFonts w:ascii="Calibri" w:eastAsia="Times New Roman" w:hAnsi="Calibri" w:cs="Calibri"/>
              </w:rPr>
              <w:t xml:space="preserve"> </w:t>
            </w:r>
            <w:r w:rsidRPr="00EE5B3E">
              <w:rPr>
                <w:rFonts w:ascii="Sylfaen" w:eastAsia="Times New Roman" w:hAnsi="Sylfaen" w:cs="Sylfaen"/>
              </w:rPr>
              <w:t>დაზიანებული</w:t>
            </w:r>
            <w:r w:rsidRPr="00EE5B3E">
              <w:rPr>
                <w:rFonts w:ascii="Calibri" w:eastAsia="Times New Roman" w:hAnsi="Calibri" w:cs="Calibri"/>
              </w:rPr>
              <w:t xml:space="preserve"> </w:t>
            </w:r>
            <w:r w:rsidRPr="00EE5B3E">
              <w:rPr>
                <w:rFonts w:ascii="Sylfaen" w:eastAsia="Times New Roman" w:hAnsi="Sylfaen" w:cs="Sylfaen"/>
              </w:rPr>
              <w:t>მილების</w:t>
            </w:r>
            <w:r w:rsidRPr="00EE5B3E">
              <w:rPr>
                <w:rFonts w:ascii="Calibri" w:eastAsia="Times New Roman" w:hAnsi="Calibri" w:cs="Calibri"/>
              </w:rPr>
              <w:t xml:space="preserve"> </w:t>
            </w:r>
            <w:r w:rsidRPr="00EE5B3E">
              <w:rPr>
                <w:rFonts w:ascii="Sylfaen" w:eastAsia="Times New Roman" w:hAnsi="Sylfaen" w:cs="Sylfaen"/>
              </w:rPr>
              <w:t>ასევე</w:t>
            </w:r>
            <w:r w:rsidRPr="00EE5B3E">
              <w:rPr>
                <w:rFonts w:ascii="Calibri" w:eastAsia="Times New Roman" w:hAnsi="Calibri" w:cs="Calibri"/>
              </w:rPr>
              <w:t xml:space="preserve"> </w:t>
            </w:r>
            <w:r w:rsidRPr="00EE5B3E">
              <w:rPr>
                <w:rFonts w:ascii="Sylfaen" w:eastAsia="Times New Roman" w:hAnsi="Sylfaen" w:cs="Sylfaen"/>
              </w:rPr>
              <w:t>წყლის</w:t>
            </w:r>
            <w:r w:rsidRPr="00EE5B3E">
              <w:rPr>
                <w:rFonts w:ascii="Calibri" w:eastAsia="Times New Roman" w:hAnsi="Calibri" w:cs="Calibri"/>
              </w:rPr>
              <w:t xml:space="preserve"> </w:t>
            </w:r>
            <w:r w:rsidRPr="00EE5B3E">
              <w:rPr>
                <w:rFonts w:ascii="Sylfaen" w:eastAsia="Times New Roman" w:hAnsi="Sylfaen" w:cs="Sylfaen"/>
              </w:rPr>
              <w:t>ჩამკეტი</w:t>
            </w:r>
            <w:r w:rsidRPr="00EE5B3E">
              <w:rPr>
                <w:rFonts w:ascii="Calibri" w:eastAsia="Times New Roman" w:hAnsi="Calibri" w:cs="Calibri"/>
              </w:rPr>
              <w:t xml:space="preserve"> </w:t>
            </w:r>
            <w:r w:rsidRPr="00EE5B3E">
              <w:rPr>
                <w:rFonts w:ascii="Sylfaen" w:eastAsia="Times New Roman" w:hAnsi="Sylfaen" w:cs="Sylfaen"/>
              </w:rPr>
              <w:t>ურდულების</w:t>
            </w:r>
            <w:r w:rsidRPr="00EE5B3E">
              <w:rPr>
                <w:rFonts w:ascii="Calibri" w:eastAsia="Times New Roman" w:hAnsi="Calibri" w:cs="Calibri"/>
              </w:rPr>
              <w:t xml:space="preserve"> </w:t>
            </w:r>
            <w:r w:rsidRPr="00EE5B3E">
              <w:rPr>
                <w:rFonts w:ascii="Sylfaen" w:eastAsia="Times New Roman" w:hAnsi="Sylfaen" w:cs="Sylfaen"/>
              </w:rPr>
              <w:t>შეცვლა</w:t>
            </w:r>
            <w:r w:rsidRPr="00EE5B3E">
              <w:rPr>
                <w:rFonts w:ascii="Calibri" w:eastAsia="Times New Roman" w:hAnsi="Calibri" w:cs="Calibri"/>
              </w:rPr>
              <w:t xml:space="preserve"> </w:t>
            </w:r>
            <w:r w:rsidRPr="00EE5B3E">
              <w:rPr>
                <w:rFonts w:ascii="Sylfaen" w:eastAsia="Times New Roman" w:hAnsi="Sylfaen" w:cs="Sylfaen"/>
              </w:rPr>
              <w:t>გარემონტებას</w:t>
            </w:r>
            <w:r w:rsidRPr="00EE5B3E">
              <w:rPr>
                <w:rFonts w:ascii="Calibri" w:eastAsia="Times New Roman" w:hAnsi="Calibri" w:cs="Calibri"/>
              </w:rPr>
              <w:t xml:space="preserve">.  </w:t>
            </w:r>
            <w:r w:rsidRPr="00EE5B3E">
              <w:rPr>
                <w:rFonts w:ascii="Sylfaen" w:eastAsia="Times New Roman" w:hAnsi="Sylfaen" w:cs="Sylfaen"/>
              </w:rPr>
              <w:t>თვეში</w:t>
            </w:r>
            <w:r w:rsidRPr="00EE5B3E">
              <w:rPr>
                <w:rFonts w:ascii="Calibri" w:eastAsia="Times New Roman" w:hAnsi="Calibri" w:cs="Calibri"/>
              </w:rPr>
              <w:t xml:space="preserve"> </w:t>
            </w:r>
            <w:r w:rsidRPr="00EE5B3E">
              <w:rPr>
                <w:rFonts w:ascii="Sylfaen" w:eastAsia="Times New Roman" w:hAnsi="Sylfaen" w:cs="Sylfaen"/>
              </w:rPr>
              <w:t>ერთხელ</w:t>
            </w:r>
            <w:r w:rsidRPr="00EE5B3E">
              <w:rPr>
                <w:rFonts w:ascii="Calibri" w:eastAsia="Times New Roman" w:hAnsi="Calibri" w:cs="Calibri"/>
              </w:rPr>
              <w:t xml:space="preserve"> </w:t>
            </w:r>
            <w:r w:rsidRPr="00EE5B3E">
              <w:rPr>
                <w:rFonts w:ascii="Sylfaen" w:eastAsia="Times New Roman" w:hAnsi="Sylfaen" w:cs="Sylfaen"/>
              </w:rPr>
              <w:t>ხორციელდება</w:t>
            </w:r>
            <w:r w:rsidRPr="00EE5B3E">
              <w:rPr>
                <w:rFonts w:ascii="Calibri" w:eastAsia="Times New Roman" w:hAnsi="Calibri" w:cs="Calibri"/>
              </w:rPr>
              <w:t xml:space="preserve"> </w:t>
            </w:r>
            <w:r w:rsidRPr="00EE5B3E">
              <w:rPr>
                <w:rFonts w:ascii="Sylfaen" w:eastAsia="Times New Roman" w:hAnsi="Sylfaen" w:cs="Sylfaen"/>
              </w:rPr>
              <w:t>ჩვენი</w:t>
            </w:r>
            <w:r w:rsidRPr="00EE5B3E">
              <w:rPr>
                <w:rFonts w:ascii="Calibri" w:eastAsia="Times New Roman" w:hAnsi="Calibri" w:cs="Calibri"/>
              </w:rPr>
              <w:t xml:space="preserve"> </w:t>
            </w:r>
            <w:r w:rsidRPr="00EE5B3E">
              <w:rPr>
                <w:rFonts w:ascii="Sylfaen" w:eastAsia="Times New Roman" w:hAnsi="Sylfaen" w:cs="Sylfaen"/>
              </w:rPr>
              <w:t>ტექნიკური</w:t>
            </w:r>
            <w:r w:rsidRPr="00EE5B3E">
              <w:rPr>
                <w:rFonts w:ascii="Calibri" w:eastAsia="Times New Roman" w:hAnsi="Calibri" w:cs="Calibri"/>
              </w:rPr>
              <w:t xml:space="preserve"> </w:t>
            </w:r>
            <w:r w:rsidRPr="00EE5B3E">
              <w:rPr>
                <w:rFonts w:ascii="Sylfaen" w:eastAsia="Times New Roman" w:hAnsi="Sylfaen" w:cs="Sylfaen"/>
              </w:rPr>
              <w:t>პერსონალის</w:t>
            </w:r>
            <w:r w:rsidRPr="00EE5B3E">
              <w:rPr>
                <w:rFonts w:ascii="Calibri" w:eastAsia="Times New Roman" w:hAnsi="Calibri" w:cs="Calibri"/>
              </w:rPr>
              <w:t xml:space="preserve"> </w:t>
            </w:r>
            <w:r w:rsidRPr="00EE5B3E">
              <w:rPr>
                <w:rFonts w:ascii="Sylfaen" w:eastAsia="Times New Roman" w:hAnsi="Sylfaen" w:cs="Sylfaen"/>
              </w:rPr>
              <w:t>მიერ</w:t>
            </w:r>
            <w:r w:rsidRPr="00EE5B3E">
              <w:rPr>
                <w:rFonts w:ascii="Calibri" w:eastAsia="Times New Roman" w:hAnsi="Calibri" w:cs="Calibri"/>
              </w:rPr>
              <w:t xml:space="preserve"> </w:t>
            </w:r>
            <w:r w:rsidRPr="00EE5B3E">
              <w:rPr>
                <w:rFonts w:ascii="Sylfaen" w:eastAsia="Times New Roman" w:hAnsi="Sylfaen" w:cs="Sylfaen"/>
              </w:rPr>
              <w:t>სამარაგო</w:t>
            </w:r>
            <w:r w:rsidRPr="00EE5B3E">
              <w:rPr>
                <w:rFonts w:ascii="Calibri" w:eastAsia="Times New Roman" w:hAnsi="Calibri" w:cs="Calibri"/>
              </w:rPr>
              <w:t xml:space="preserve"> </w:t>
            </w:r>
            <w:r w:rsidRPr="00EE5B3E">
              <w:rPr>
                <w:rFonts w:ascii="Sylfaen" w:eastAsia="Times New Roman" w:hAnsi="Sylfaen" w:cs="Sylfaen"/>
              </w:rPr>
              <w:t>რეზერუარების</w:t>
            </w:r>
            <w:r w:rsidRPr="00EE5B3E">
              <w:rPr>
                <w:rFonts w:ascii="Calibri" w:eastAsia="Times New Roman" w:hAnsi="Calibri" w:cs="Calibri"/>
              </w:rPr>
              <w:t xml:space="preserve"> </w:t>
            </w:r>
            <w:r w:rsidRPr="00EE5B3E">
              <w:rPr>
                <w:rFonts w:ascii="Sylfaen" w:eastAsia="Times New Roman" w:hAnsi="Sylfaen" w:cs="Sylfaen"/>
              </w:rPr>
              <w:t>რეცხვა</w:t>
            </w:r>
            <w:r w:rsidRPr="00EE5B3E">
              <w:rPr>
                <w:rFonts w:ascii="Calibri" w:eastAsia="Times New Roman" w:hAnsi="Calibri" w:cs="Calibri"/>
              </w:rPr>
              <w:t xml:space="preserve"> </w:t>
            </w:r>
            <w:r w:rsidRPr="00EE5B3E">
              <w:rPr>
                <w:rFonts w:ascii="Sylfaen" w:eastAsia="Times New Roman" w:hAnsi="Sylfaen" w:cs="Sylfaen"/>
              </w:rPr>
              <w:t>დეზიმფექცია</w:t>
            </w:r>
            <w:r w:rsidRPr="00EE5B3E">
              <w:rPr>
                <w:rFonts w:ascii="Calibri" w:eastAsia="Times New Roman" w:hAnsi="Calibri" w:cs="Calibri"/>
              </w:rPr>
              <w:t xml:space="preserve">. </w:t>
            </w:r>
            <w:r w:rsidRPr="00EE5B3E">
              <w:rPr>
                <w:rFonts w:ascii="Sylfaen" w:eastAsia="Times New Roman" w:hAnsi="Sylfaen" w:cs="Sylfaen"/>
              </w:rPr>
              <w:t>ასევე</w:t>
            </w:r>
            <w:r w:rsidRPr="00EE5B3E">
              <w:rPr>
                <w:rFonts w:ascii="Calibri" w:eastAsia="Times New Roman" w:hAnsi="Calibri" w:cs="Calibri"/>
              </w:rPr>
              <w:t xml:space="preserve"> </w:t>
            </w:r>
            <w:r w:rsidRPr="00EE5B3E">
              <w:rPr>
                <w:rFonts w:ascii="Sylfaen" w:eastAsia="Times New Roman" w:hAnsi="Sylfaen" w:cs="Sylfaen"/>
              </w:rPr>
              <w:t>ხდება</w:t>
            </w:r>
            <w:r w:rsidRPr="00EE5B3E">
              <w:rPr>
                <w:rFonts w:ascii="Calibri" w:eastAsia="Times New Roman" w:hAnsi="Calibri" w:cs="Calibri"/>
              </w:rPr>
              <w:t xml:space="preserve"> </w:t>
            </w:r>
            <w:r w:rsidRPr="00EE5B3E">
              <w:rPr>
                <w:rFonts w:ascii="Sylfaen" w:eastAsia="Times New Roman" w:hAnsi="Sylfaen" w:cs="Sylfaen"/>
              </w:rPr>
              <w:t>სათავე</w:t>
            </w:r>
            <w:r w:rsidRPr="00EE5B3E">
              <w:rPr>
                <w:rFonts w:ascii="Calibri" w:eastAsia="Times New Roman" w:hAnsi="Calibri" w:cs="Calibri"/>
              </w:rPr>
              <w:t xml:space="preserve"> </w:t>
            </w:r>
            <w:r w:rsidRPr="00EE5B3E">
              <w:rPr>
                <w:rFonts w:ascii="Sylfaen" w:eastAsia="Times New Roman" w:hAnsi="Sylfaen" w:cs="Sylfaen"/>
              </w:rPr>
              <w:t>ნაგებობების</w:t>
            </w:r>
            <w:r w:rsidRPr="00EE5B3E">
              <w:rPr>
                <w:rFonts w:ascii="Calibri" w:eastAsia="Times New Roman" w:hAnsi="Calibri" w:cs="Calibri"/>
              </w:rPr>
              <w:t xml:space="preserve"> </w:t>
            </w:r>
            <w:r w:rsidRPr="00EE5B3E">
              <w:rPr>
                <w:rFonts w:ascii="Sylfaen" w:eastAsia="Times New Roman" w:hAnsi="Sylfaen" w:cs="Sylfaen"/>
              </w:rPr>
              <w:t>გაწმენდა</w:t>
            </w:r>
            <w:r w:rsidRPr="00EE5B3E">
              <w:rPr>
                <w:rFonts w:ascii="Calibri" w:eastAsia="Times New Roman" w:hAnsi="Calibri" w:cs="Calibri"/>
              </w:rPr>
              <w:t xml:space="preserve"> </w:t>
            </w:r>
            <w:r w:rsidRPr="00EE5B3E">
              <w:rPr>
                <w:rFonts w:ascii="Sylfaen" w:eastAsia="Times New Roman" w:hAnsi="Sylfaen" w:cs="Sylfaen"/>
              </w:rPr>
              <w:t>ნატანისაგან</w:t>
            </w:r>
            <w:r w:rsidRPr="00EE5B3E">
              <w:rPr>
                <w:rFonts w:ascii="Calibri" w:eastAsia="Times New Roman" w:hAnsi="Calibri" w:cs="Calibri"/>
              </w:rPr>
              <w:t xml:space="preserve"> </w:t>
            </w:r>
            <w:r w:rsidRPr="00EE5B3E">
              <w:rPr>
                <w:rFonts w:ascii="Sylfaen" w:eastAsia="Times New Roman" w:hAnsi="Sylfaen" w:cs="Sylfaen"/>
              </w:rPr>
              <w:t>ყოველი</w:t>
            </w:r>
            <w:r w:rsidRPr="00EE5B3E">
              <w:rPr>
                <w:rFonts w:ascii="Calibri" w:eastAsia="Times New Roman" w:hAnsi="Calibri" w:cs="Calibri"/>
              </w:rPr>
              <w:t xml:space="preserve"> </w:t>
            </w:r>
            <w:r w:rsidRPr="00EE5B3E">
              <w:rPr>
                <w:rFonts w:ascii="Sylfaen" w:eastAsia="Times New Roman" w:hAnsi="Sylfaen" w:cs="Sylfaen"/>
              </w:rPr>
              <w:t>წვიმის</w:t>
            </w:r>
            <w:r w:rsidRPr="00EE5B3E">
              <w:rPr>
                <w:rFonts w:ascii="Calibri" w:eastAsia="Times New Roman" w:hAnsi="Calibri" w:cs="Calibri"/>
              </w:rPr>
              <w:t xml:space="preserve"> </w:t>
            </w:r>
            <w:r w:rsidRPr="00EE5B3E">
              <w:rPr>
                <w:rFonts w:ascii="Sylfaen" w:eastAsia="Times New Roman" w:hAnsi="Sylfaen" w:cs="Sylfaen"/>
              </w:rPr>
              <w:t>შემდეგ</w:t>
            </w:r>
            <w:r w:rsidRPr="00EE5B3E">
              <w:rPr>
                <w:rFonts w:ascii="Calibri" w:eastAsia="Times New Roman" w:hAnsi="Calibri" w:cs="Calibri"/>
              </w:rPr>
              <w:t>.</w:t>
            </w:r>
          </w:p>
        </w:tc>
      </w:tr>
      <w:tr w:rsidR="00EE5B3E" w:rsidRPr="00EE5B3E" w:rsidTr="009D2A77">
        <w:trPr>
          <w:trHeight w:val="300"/>
        </w:trPr>
        <w:tc>
          <w:tcPr>
            <w:tcW w:w="3135" w:type="dxa"/>
            <w:tcBorders>
              <w:top w:val="single" w:sz="4" w:space="0" w:color="auto"/>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543" w:type="dxa"/>
            <w:tcBorders>
              <w:top w:val="single" w:sz="4" w:space="0" w:color="auto"/>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97" w:type="dxa"/>
            <w:gridSpan w:val="3"/>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single" w:sz="4" w:space="0" w:color="auto"/>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75"/>
        </w:trPr>
        <w:tc>
          <w:tcPr>
            <w:tcW w:w="467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567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sz w:val="20"/>
                <w:szCs w:val="20"/>
              </w:rPr>
            </w:pPr>
            <w:r w:rsidRPr="00EE5B3E">
              <w:rPr>
                <w:rFonts w:ascii="Sylfaen" w:eastAsia="Times New Roman" w:hAnsi="Sylfaen" w:cs="Calibri"/>
                <w:sz w:val="20"/>
                <w:szCs w:val="20"/>
              </w:rPr>
              <w:t>პროდუქტები</w:t>
            </w:r>
          </w:p>
        </w:tc>
      </w:tr>
      <w:tr w:rsidR="00EE5B3E" w:rsidRPr="00EE5B3E" w:rsidTr="009D2A77">
        <w:trPr>
          <w:trHeight w:val="540"/>
        </w:trPr>
        <w:tc>
          <w:tcPr>
            <w:tcW w:w="4678" w:type="dxa"/>
            <w:gridSpan w:val="2"/>
            <w:vMerge/>
            <w:tcBorders>
              <w:top w:val="single" w:sz="4" w:space="0" w:color="auto"/>
              <w:left w:val="single" w:sz="4" w:space="0" w:color="auto"/>
              <w:bottom w:val="single" w:sz="4" w:space="0" w:color="auto"/>
              <w:right w:val="nil"/>
            </w:tcBorders>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EE5B3E" w:rsidRPr="009D2A77" w:rsidRDefault="00EE5B3E" w:rsidP="00EE5B3E">
            <w:pPr>
              <w:spacing w:after="0" w:line="240" w:lineRule="auto"/>
              <w:jc w:val="center"/>
              <w:rPr>
                <w:rFonts w:ascii="Sylfaen" w:eastAsia="Times New Roman" w:hAnsi="Sylfaen" w:cs="Calibri"/>
                <w:color w:val="000000"/>
                <w:sz w:val="18"/>
                <w:szCs w:val="18"/>
              </w:rPr>
            </w:pPr>
            <w:r w:rsidRPr="009D2A77">
              <w:rPr>
                <w:rFonts w:ascii="Sylfaen" w:eastAsia="Times New Roman" w:hAnsi="Sylfaen" w:cs="Calibri"/>
                <w:color w:val="000000"/>
                <w:sz w:val="18"/>
                <w:szCs w:val="18"/>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ერთ. საშ. ფასი</w:t>
            </w:r>
          </w:p>
        </w:tc>
        <w:tc>
          <w:tcPr>
            <w:tcW w:w="1701"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სულ (ლარი)</w:t>
            </w:r>
          </w:p>
        </w:tc>
      </w:tr>
      <w:tr w:rsidR="00EE5B3E" w:rsidRPr="00EE5B3E" w:rsidTr="00C62E89">
        <w:trPr>
          <w:trHeight w:val="140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C62E89" w:rsidRDefault="00EE5B3E" w:rsidP="00EE5B3E">
            <w:pPr>
              <w:spacing w:after="0" w:line="240" w:lineRule="auto"/>
              <w:jc w:val="center"/>
              <w:rPr>
                <w:rFonts w:ascii="Sylfaen" w:eastAsia="Times New Roman" w:hAnsi="Sylfaen" w:cs="Calibri"/>
                <w:b/>
                <w:bCs/>
                <w:color w:val="000000"/>
                <w:sz w:val="18"/>
                <w:szCs w:val="18"/>
              </w:rPr>
            </w:pPr>
            <w:r w:rsidRPr="00C62E89">
              <w:rPr>
                <w:rFonts w:ascii="Sylfaen" w:eastAsia="Times New Roman" w:hAnsi="Sylfaen" w:cs="Calibri"/>
                <w:b/>
                <w:bCs/>
                <w:color w:val="000000"/>
                <w:sz w:val="18"/>
                <w:szCs w:val="18"/>
              </w:rPr>
              <w:t xml:space="preserve">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C62E89" w:rsidRDefault="00EE5B3E" w:rsidP="00EE5B3E">
            <w:pPr>
              <w:spacing w:after="0" w:line="240" w:lineRule="auto"/>
              <w:jc w:val="center"/>
              <w:rPr>
                <w:rFonts w:ascii="Sylfaen" w:eastAsia="Times New Roman" w:hAnsi="Sylfaen" w:cs="Calibri"/>
                <w:b/>
                <w:bCs/>
                <w:sz w:val="20"/>
                <w:szCs w:val="20"/>
              </w:rPr>
            </w:pPr>
            <w:r w:rsidRPr="00C62E89">
              <w:rPr>
                <w:rFonts w:ascii="Sylfaen" w:eastAsia="Times New Roman" w:hAnsi="Sylfaen" w:cs="Calibri"/>
                <w:b/>
                <w:bCs/>
                <w:sz w:val="20"/>
                <w:szCs w:val="20"/>
              </w:rPr>
              <w:t>478 587</w:t>
            </w:r>
          </w:p>
        </w:tc>
      </w:tr>
      <w:tr w:rsidR="00442DFC" w:rsidRPr="00EE5B3E" w:rsidTr="00442DFC">
        <w:trPr>
          <w:trHeight w:val="41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18"/>
                <w:szCs w:val="18"/>
                <w:lang w:val="ka-GE"/>
              </w:rPr>
            </w:pPr>
            <w:r w:rsidRPr="00442DFC">
              <w:rPr>
                <w:rFonts w:ascii="Sylfaen" w:eastAsia="Times New Roman" w:hAnsi="Sylfaen" w:cs="Calibri"/>
                <w:bCs/>
                <w:color w:val="000000"/>
                <w:sz w:val="18"/>
                <w:szCs w:val="18"/>
                <w:lang w:val="ka-GE"/>
              </w:rPr>
              <w:lastRenderedPageBreak/>
              <w:t>საფილტრი ნაგებობის მოწყობა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C62E89" w:rsidRDefault="00442DFC" w:rsidP="00EE5B3E">
            <w:pPr>
              <w:spacing w:after="0" w:line="240" w:lineRule="auto"/>
              <w:jc w:val="center"/>
              <w:rPr>
                <w:rFonts w:ascii="Sylfaen" w:eastAsia="Times New Roman" w:hAnsi="Sylfaen" w:cs="Calibri"/>
                <w:b/>
                <w:bCs/>
                <w:sz w:val="20"/>
                <w:szCs w:val="20"/>
              </w:rPr>
            </w:pPr>
          </w:p>
        </w:tc>
      </w:tr>
      <w:tr w:rsidR="00442DFC" w:rsidRPr="00EE5B3E" w:rsidTr="00442DFC">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18"/>
                <w:szCs w:val="18"/>
                <w:lang w:val="ka-GE"/>
              </w:rPr>
            </w:pPr>
            <w:r w:rsidRPr="00442DFC">
              <w:rPr>
                <w:rFonts w:ascii="Sylfaen" w:eastAsia="Times New Roman" w:hAnsi="Sylfaen" w:cs="Calibri"/>
                <w:bCs/>
                <w:color w:val="000000"/>
                <w:sz w:val="18"/>
                <w:szCs w:val="18"/>
                <w:lang w:val="ka-GE"/>
              </w:rPr>
              <w:t>წყალსადენის რეზერვუარის რეაბილიტაცია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C17856">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442DFC">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2</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C62E89" w:rsidRDefault="00442DFC" w:rsidP="00EE5B3E">
            <w:pPr>
              <w:spacing w:after="0" w:line="240" w:lineRule="auto"/>
              <w:jc w:val="center"/>
              <w:rPr>
                <w:rFonts w:ascii="Sylfaen" w:eastAsia="Times New Roman" w:hAnsi="Sylfaen" w:cs="Calibri"/>
                <w:b/>
                <w:bCs/>
                <w:sz w:val="20"/>
                <w:szCs w:val="20"/>
              </w:rPr>
            </w:pPr>
          </w:p>
        </w:tc>
      </w:tr>
      <w:tr w:rsidR="00442DFC" w:rsidRPr="00EE5B3E" w:rsidTr="00504E46">
        <w:trPr>
          <w:trHeight w:val="49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rPr>
            </w:pPr>
            <w:r w:rsidRPr="00EE5B3E">
              <w:rPr>
                <w:rFonts w:ascii="Sylfaen" w:eastAsia="Times New Roman" w:hAnsi="Sylfaen" w:cs="Calibri"/>
                <w:b/>
                <w:bCs/>
              </w:rPr>
              <w:t>შპს "ქობულეთის წყალი"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500 000</w:t>
            </w:r>
          </w:p>
        </w:tc>
      </w:tr>
      <w:tr w:rsidR="00442DFC" w:rsidRPr="00EE5B3E" w:rsidTr="009D2A77">
        <w:trPr>
          <w:trHeight w:val="33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rPr>
            </w:pPr>
            <w:r w:rsidRPr="00EE5B3E">
              <w:rPr>
                <w:rFonts w:ascii="Sylfaen" w:eastAsia="Times New Roman" w:hAnsi="Sylfaen" w:cs="Calibri"/>
                <w:b/>
                <w:bCs/>
              </w:rPr>
              <w:t>ა(ა)იპ  "ქობულეთის სოფლის წყალი "</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640 600</w:t>
            </w:r>
          </w:p>
        </w:tc>
      </w:tr>
      <w:tr w:rsidR="00442DFC" w:rsidRPr="00EE5B3E" w:rsidTr="009D2A77">
        <w:trPr>
          <w:trHeight w:val="42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ადმინისტრაციის 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4</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26 760</w:t>
            </w:r>
          </w:p>
        </w:tc>
      </w:tr>
      <w:tr w:rsidR="00442DFC" w:rsidRPr="00EE5B3E" w:rsidTr="009D2A77">
        <w:trPr>
          <w:trHeight w:val="414"/>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ტექნიკური პერსონალის 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99</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308 160</w:t>
            </w:r>
          </w:p>
        </w:tc>
      </w:tr>
      <w:tr w:rsidR="00442DFC" w:rsidRPr="00EE5B3E" w:rsidTr="009D2A77">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სხვადასხვა საოფისე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6 016</w:t>
            </w:r>
          </w:p>
        </w:tc>
      </w:tr>
      <w:tr w:rsidR="00442DFC" w:rsidRPr="00EE5B3E" w:rsidTr="009D2A77">
        <w:trPr>
          <w:trHeight w:val="41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კომუნალური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200 000</w:t>
            </w:r>
          </w:p>
        </w:tc>
      </w:tr>
      <w:tr w:rsidR="00442DFC" w:rsidRPr="00EE5B3E" w:rsidTr="009D2A77">
        <w:trPr>
          <w:trHeight w:val="41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სპეც. ტანსაცმლისა და რეზინის ჩექმების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15</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100</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1 500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ტრანსპორტის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51 740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ქლორის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8 000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9D2A77">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მარილის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8 000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წყალსადენის მოვლა შენახვის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20 000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xml:space="preserve">სხვა დანარჩენი  მომსახურეობა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524</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9D2A77">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მილტუჩების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760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9D2A77">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ადაფტორების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800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9D2A77">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ელ. ქუროების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4 440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კომპიუტერის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1 200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პრინტერი,  ასლგადამღების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700</w:t>
            </w:r>
          </w:p>
        </w:tc>
      </w:tr>
      <w:tr w:rsidR="00442DFC"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მობილური ტუმბო</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2 000</w:t>
            </w:r>
          </w:p>
        </w:tc>
      </w:tr>
      <w:tr w:rsidR="00442DFC" w:rsidRPr="00EE5B3E" w:rsidTr="009D2A77">
        <w:trPr>
          <w:trHeight w:val="621"/>
        </w:trPr>
        <w:tc>
          <w:tcPr>
            <w:tcW w:w="4678" w:type="dxa"/>
            <w:gridSpan w:val="2"/>
            <w:tcBorders>
              <w:top w:val="single" w:sz="4" w:space="0" w:color="auto"/>
              <w:left w:val="single" w:sz="4" w:space="0" w:color="auto"/>
              <w:bottom w:val="single" w:sz="4" w:space="0" w:color="auto"/>
              <w:right w:val="nil"/>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სს " აჭარის წყლის ალიანსის " საწესდებო კაპიტალის შენატანი</w:t>
            </w: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44 200</w:t>
            </w:r>
          </w:p>
        </w:tc>
      </w:tr>
      <w:tr w:rsidR="00442DFC" w:rsidRPr="00EE5B3E" w:rsidTr="009D2A77">
        <w:trPr>
          <w:trHeight w:val="435"/>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1 663 387</w:t>
            </w:r>
          </w:p>
        </w:tc>
      </w:tr>
      <w:tr w:rsidR="00442DFC" w:rsidRPr="00EE5B3E" w:rsidTr="009D2A77">
        <w:trPr>
          <w:trHeight w:val="300"/>
        </w:trPr>
        <w:tc>
          <w:tcPr>
            <w:tcW w:w="3135" w:type="dxa"/>
            <w:tcBorders>
              <w:top w:val="nil"/>
              <w:left w:val="nil"/>
              <w:bottom w:val="nil"/>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321" w:type="dxa"/>
            <w:tcBorders>
              <w:top w:val="nil"/>
              <w:left w:val="nil"/>
              <w:bottom w:val="nil"/>
              <w:right w:val="nil"/>
            </w:tcBorders>
            <w:shd w:val="clear" w:color="auto" w:fill="auto"/>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r>
      <w:tr w:rsidR="00442DFC" w:rsidRPr="00EE5B3E" w:rsidTr="00504E46">
        <w:trPr>
          <w:trHeight w:val="86"/>
        </w:trPr>
        <w:tc>
          <w:tcPr>
            <w:tcW w:w="6096" w:type="dxa"/>
            <w:gridSpan w:val="4"/>
            <w:tcBorders>
              <w:top w:val="nil"/>
              <w:left w:val="nil"/>
              <w:bottom w:val="single" w:sz="4" w:space="0" w:color="auto"/>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r>
      <w:tr w:rsidR="00442DFC" w:rsidRPr="00EE5B3E" w:rsidTr="009D2A77">
        <w:trPr>
          <w:trHeight w:val="600"/>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1321" w:type="dxa"/>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3 კვარტალი</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4 კვარტალი</w:t>
            </w:r>
          </w:p>
        </w:tc>
      </w:tr>
      <w:tr w:rsidR="00442DFC" w:rsidRPr="00EE5B3E" w:rsidTr="00504E46">
        <w:trPr>
          <w:trHeight w:val="870"/>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504E46" w:rsidRDefault="00442DFC" w:rsidP="00EE5B3E">
            <w:pPr>
              <w:spacing w:after="0" w:line="240" w:lineRule="auto"/>
              <w:jc w:val="center"/>
              <w:rPr>
                <w:rFonts w:ascii="Sylfaen" w:eastAsia="Times New Roman" w:hAnsi="Sylfaen" w:cs="Calibri"/>
                <w:color w:val="000000"/>
                <w:sz w:val="16"/>
                <w:szCs w:val="16"/>
              </w:rPr>
            </w:pPr>
            <w:r w:rsidRPr="00504E46">
              <w:rPr>
                <w:rFonts w:ascii="Sylfaen" w:eastAsia="Times New Roman" w:hAnsi="Sylfaen" w:cs="Calibri"/>
                <w:color w:val="000000"/>
                <w:sz w:val="16"/>
                <w:szCs w:val="16"/>
              </w:rPr>
              <w:t xml:space="preserve">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w:t>
            </w:r>
          </w:p>
        </w:tc>
        <w:tc>
          <w:tcPr>
            <w:tcW w:w="1321" w:type="dxa"/>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442DFC" w:rsidRPr="00EE5B3E" w:rsidTr="009D2A77">
        <w:trPr>
          <w:trHeight w:val="397"/>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rPr>
            </w:pPr>
            <w:r w:rsidRPr="00EE5B3E">
              <w:rPr>
                <w:rFonts w:ascii="Sylfaen" w:eastAsia="Times New Roman" w:hAnsi="Sylfaen" w:cs="Calibri"/>
                <w:color w:val="000000"/>
              </w:rPr>
              <w:t>შპს "ქობულეთის წყალი"</w:t>
            </w:r>
          </w:p>
        </w:tc>
        <w:tc>
          <w:tcPr>
            <w:tcW w:w="1321" w:type="dxa"/>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442DFC" w:rsidRPr="00EE5B3E" w:rsidTr="00C62E89">
        <w:trPr>
          <w:trHeight w:val="287"/>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rPr>
            </w:pPr>
            <w:r w:rsidRPr="00EE5B3E">
              <w:rPr>
                <w:rFonts w:ascii="Sylfaen" w:eastAsia="Times New Roman" w:hAnsi="Sylfaen" w:cs="Calibri"/>
                <w:color w:val="000000"/>
              </w:rPr>
              <w:t>ა(ა)იპ  "ქობულეთის სოფლის წყალი "</w:t>
            </w:r>
          </w:p>
        </w:tc>
        <w:tc>
          <w:tcPr>
            <w:tcW w:w="1321" w:type="dxa"/>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442DFC" w:rsidRPr="00EE5B3E" w:rsidTr="00C62E89">
        <w:trPr>
          <w:trHeight w:val="563"/>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color w:val="000000"/>
              </w:rPr>
            </w:pPr>
            <w:r w:rsidRPr="00EE5B3E">
              <w:rPr>
                <w:rFonts w:ascii="Sylfaen" w:eastAsia="Times New Roman" w:hAnsi="Sylfaen" w:cs="Calibri"/>
                <w:color w:val="000000"/>
              </w:rPr>
              <w:t>სს " აჭარის წყლის ალიანსის " საწესდებო კაპიტალის შენატანი</w:t>
            </w:r>
          </w:p>
        </w:tc>
        <w:tc>
          <w:tcPr>
            <w:tcW w:w="1321" w:type="dxa"/>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442DFC" w:rsidRPr="00EE5B3E" w:rsidTr="009D2A77">
        <w:trPr>
          <w:trHeight w:val="255"/>
        </w:trPr>
        <w:tc>
          <w:tcPr>
            <w:tcW w:w="3135" w:type="dxa"/>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321" w:type="dxa"/>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p>
        </w:tc>
      </w:tr>
      <w:tr w:rsidR="00442DFC" w:rsidRPr="00EE5B3E" w:rsidTr="00C62E89">
        <w:trPr>
          <w:trHeight w:val="145"/>
        </w:trPr>
        <w:tc>
          <w:tcPr>
            <w:tcW w:w="7371" w:type="dxa"/>
            <w:gridSpan w:val="6"/>
            <w:tcBorders>
              <w:top w:val="nil"/>
              <w:left w:val="nil"/>
              <w:bottom w:val="single" w:sz="4" w:space="0" w:color="auto"/>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r>
      <w:tr w:rsidR="00442DFC" w:rsidRPr="00EE5B3E" w:rsidTr="00C62E89">
        <w:trPr>
          <w:trHeight w:val="296"/>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sz w:val="20"/>
                <w:szCs w:val="20"/>
              </w:rPr>
            </w:pPr>
            <w:r w:rsidRPr="00EE5B3E">
              <w:rPr>
                <w:rFonts w:ascii="Sylfaen" w:eastAsia="Times New Roman" w:hAnsi="Sylfaen" w:cs="Calibri"/>
                <w:sz w:val="20"/>
                <w:szCs w:val="20"/>
              </w:rPr>
              <w:t>რეაბილიტირებულია წყლის სისტემის ინფრასტრუქტურა</w:t>
            </w:r>
          </w:p>
        </w:tc>
      </w:tr>
      <w:tr w:rsidR="00442DFC" w:rsidRPr="00EE5B3E" w:rsidTr="009D2A77">
        <w:trPr>
          <w:trHeight w:val="300"/>
        </w:trPr>
        <w:tc>
          <w:tcPr>
            <w:tcW w:w="3135" w:type="dxa"/>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p>
        </w:tc>
        <w:tc>
          <w:tcPr>
            <w:tcW w:w="773" w:type="dxa"/>
            <w:tcBorders>
              <w:top w:val="nil"/>
              <w:left w:val="nil"/>
              <w:bottom w:val="nil"/>
              <w:right w:val="nil"/>
            </w:tcBorders>
            <w:shd w:val="clear" w:color="auto" w:fill="auto"/>
            <w:noWrap/>
            <w:vAlign w:val="bottom"/>
            <w:hideMark/>
          </w:tcPr>
          <w:p w:rsidR="00442DFC" w:rsidRPr="00EE5B3E" w:rsidRDefault="00442DFC" w:rsidP="00EE5B3E">
            <w:pPr>
              <w:spacing w:after="0" w:line="240" w:lineRule="auto"/>
              <w:rPr>
                <w:rFonts w:ascii="Calibri" w:eastAsia="Times New Roman" w:hAnsi="Calibri" w:cs="Calibri"/>
                <w:color w:val="000000"/>
                <w:sz w:val="20"/>
                <w:szCs w:val="20"/>
              </w:rPr>
            </w:pPr>
          </w:p>
        </w:tc>
      </w:tr>
      <w:tr w:rsidR="00442DFC" w:rsidRPr="00EE5B3E" w:rsidTr="00C62E89">
        <w:trPr>
          <w:trHeight w:val="68"/>
        </w:trPr>
        <w:tc>
          <w:tcPr>
            <w:tcW w:w="7975" w:type="dxa"/>
            <w:gridSpan w:val="7"/>
            <w:tcBorders>
              <w:top w:val="nil"/>
              <w:left w:val="nil"/>
              <w:bottom w:val="single" w:sz="4" w:space="0" w:color="auto"/>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single" w:sz="4" w:space="0" w:color="auto"/>
              <w:right w:val="nil"/>
            </w:tcBorders>
            <w:shd w:val="clear" w:color="auto" w:fill="auto"/>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442DFC" w:rsidRPr="00EE5B3E" w:rsidRDefault="00442DFC" w:rsidP="00EE5B3E">
            <w:pPr>
              <w:spacing w:after="0" w:line="240" w:lineRule="auto"/>
              <w:rPr>
                <w:rFonts w:ascii="Sylfaen" w:eastAsia="Times New Roman" w:hAnsi="Sylfaen" w:cs="Calibri"/>
                <w:color w:val="000000"/>
                <w:sz w:val="20"/>
                <w:szCs w:val="20"/>
              </w:rPr>
            </w:pPr>
          </w:p>
        </w:tc>
      </w:tr>
      <w:tr w:rsidR="00442DFC" w:rsidRPr="00EE5B3E" w:rsidTr="00C62E89">
        <w:trPr>
          <w:trHeight w:val="58"/>
        </w:trPr>
        <w:tc>
          <w:tcPr>
            <w:tcW w:w="3135" w:type="dxa"/>
            <w:tcBorders>
              <w:top w:val="single" w:sz="4" w:space="0" w:color="auto"/>
              <w:left w:val="single" w:sz="4" w:space="0" w:color="auto"/>
              <w:bottom w:val="nil"/>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single" w:sz="4" w:space="0" w:color="auto"/>
              <w:left w:val="nil"/>
              <w:bottom w:val="nil"/>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single" w:sz="4" w:space="0" w:color="auto"/>
              <w:left w:val="nil"/>
              <w:bottom w:val="nil"/>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single" w:sz="4" w:space="0" w:color="auto"/>
              <w:left w:val="nil"/>
              <w:bottom w:val="nil"/>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single" w:sz="4" w:space="0" w:color="auto"/>
              <w:left w:val="nil"/>
              <w:bottom w:val="nil"/>
              <w:right w:val="nil"/>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773" w:type="dxa"/>
            <w:tcBorders>
              <w:top w:val="single" w:sz="4" w:space="0" w:color="auto"/>
              <w:left w:val="nil"/>
              <w:bottom w:val="nil"/>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r>
      <w:tr w:rsidR="00442DFC" w:rsidRPr="00EE5B3E" w:rsidTr="00504E46">
        <w:trPr>
          <w:trHeight w:val="68"/>
        </w:trPr>
        <w:tc>
          <w:tcPr>
            <w:tcW w:w="10348" w:type="dxa"/>
            <w:gridSpan w:val="10"/>
            <w:tcBorders>
              <w:top w:val="nil"/>
              <w:left w:val="single" w:sz="4" w:space="0" w:color="auto"/>
              <w:bottom w:val="single" w:sz="4" w:space="0" w:color="auto"/>
              <w:right w:val="single" w:sz="4" w:space="0" w:color="auto"/>
            </w:tcBorders>
            <w:shd w:val="clear" w:color="auto" w:fill="auto"/>
            <w:hideMark/>
          </w:tcPr>
          <w:p w:rsidR="00442DFC" w:rsidRPr="00504E46" w:rsidRDefault="00442DFC" w:rsidP="00EE5B3E">
            <w:pPr>
              <w:spacing w:after="0" w:line="240" w:lineRule="auto"/>
              <w:rPr>
                <w:rFonts w:ascii="Calibri" w:eastAsia="Times New Roman" w:hAnsi="Calibri" w:cs="Calibri"/>
                <w:color w:val="000000"/>
                <w:sz w:val="16"/>
                <w:szCs w:val="16"/>
              </w:rPr>
            </w:pPr>
            <w:r w:rsidRPr="00504E46">
              <w:rPr>
                <w:rFonts w:ascii="Sylfaen" w:eastAsia="Times New Roman" w:hAnsi="Sylfaen" w:cs="Sylfaen"/>
                <w:color w:val="000000"/>
                <w:sz w:val="16"/>
                <w:szCs w:val="16"/>
              </w:rPr>
              <w:t>აღნიშნული</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პროექტის</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განხორციელება</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დაგეგმილი</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იყო</w:t>
            </w:r>
            <w:r w:rsidRPr="00504E46">
              <w:rPr>
                <w:rFonts w:ascii="Calibri" w:eastAsia="Times New Roman" w:hAnsi="Calibri" w:cs="Calibri"/>
                <w:color w:val="000000"/>
                <w:sz w:val="16"/>
                <w:szCs w:val="16"/>
              </w:rPr>
              <w:t xml:space="preserve"> 2018 </w:t>
            </w:r>
            <w:r w:rsidRPr="00504E46">
              <w:rPr>
                <w:rFonts w:ascii="Sylfaen" w:eastAsia="Times New Roman" w:hAnsi="Sylfaen" w:cs="Sylfaen"/>
                <w:color w:val="000000"/>
                <w:sz w:val="16"/>
                <w:szCs w:val="16"/>
              </w:rPr>
              <w:t>წელს</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შემსრულებელ</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კომპანიას</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ვალდებულებების</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შეურულებლობის</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გამო</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ხელშეკრულება</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ცალმხრივად</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შეუწყდა</w:t>
            </w:r>
            <w:r w:rsidRPr="00504E46">
              <w:rPr>
                <w:rFonts w:ascii="Calibri" w:eastAsia="Times New Roman" w:hAnsi="Calibri" w:cs="Calibri"/>
                <w:color w:val="000000"/>
                <w:sz w:val="16"/>
                <w:szCs w:val="16"/>
              </w:rPr>
              <w:t xml:space="preserve">, 2018 </w:t>
            </w:r>
            <w:r w:rsidRPr="00504E46">
              <w:rPr>
                <w:rFonts w:ascii="Sylfaen" w:eastAsia="Times New Roman" w:hAnsi="Sylfaen" w:cs="Sylfaen"/>
                <w:color w:val="000000"/>
                <w:sz w:val="16"/>
                <w:szCs w:val="16"/>
              </w:rPr>
              <w:t>წელს</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ახალი</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ტენდერის</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გამოცხადეება</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ვერ</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ხერხდება</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შესაბამისად</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პროექტი</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გახადა</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გარამავალი</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და</w:t>
            </w:r>
            <w:r w:rsidRPr="00504E46">
              <w:rPr>
                <w:rFonts w:ascii="Calibri" w:eastAsia="Times New Roman" w:hAnsi="Calibri" w:cs="Calibri"/>
                <w:color w:val="000000"/>
                <w:sz w:val="16"/>
                <w:szCs w:val="16"/>
              </w:rPr>
              <w:t xml:space="preserve"> </w:t>
            </w:r>
            <w:r w:rsidRPr="00504E46">
              <w:rPr>
                <w:rFonts w:ascii="Sylfaen" w:eastAsia="Times New Roman" w:hAnsi="Sylfaen" w:cs="Sylfaen"/>
                <w:color w:val="000000"/>
                <w:sz w:val="16"/>
                <w:szCs w:val="16"/>
              </w:rPr>
              <w:t>დასრულდება</w:t>
            </w:r>
            <w:r w:rsidRPr="00504E46">
              <w:rPr>
                <w:rFonts w:ascii="Calibri" w:eastAsia="Times New Roman" w:hAnsi="Calibri" w:cs="Calibri"/>
                <w:color w:val="000000"/>
                <w:sz w:val="16"/>
                <w:szCs w:val="16"/>
              </w:rPr>
              <w:t xml:space="preserve"> 2019 </w:t>
            </w:r>
            <w:r w:rsidRPr="00504E46">
              <w:rPr>
                <w:rFonts w:ascii="Sylfaen" w:eastAsia="Times New Roman" w:hAnsi="Sylfaen" w:cs="Sylfaen"/>
                <w:color w:val="000000"/>
                <w:sz w:val="16"/>
                <w:szCs w:val="16"/>
              </w:rPr>
              <w:t>წელს</w:t>
            </w:r>
          </w:p>
        </w:tc>
      </w:tr>
    </w:tbl>
    <w:p w:rsidR="00CC7A2F" w:rsidRDefault="00CC7A2F">
      <w:pPr>
        <w:rPr>
          <w:lang w:val="en-US"/>
        </w:rPr>
        <w:sectPr w:rsidR="00CC7A2F" w:rsidSect="00103D4D">
          <w:pgSz w:w="11906" w:h="16838"/>
          <w:pgMar w:top="1134" w:right="851" w:bottom="1134" w:left="1701" w:header="709" w:footer="709" w:gutter="0"/>
          <w:cols w:space="708"/>
          <w:docGrid w:linePitch="360"/>
        </w:sectPr>
      </w:pPr>
    </w:p>
    <w:tbl>
      <w:tblPr>
        <w:tblW w:w="15210" w:type="dxa"/>
        <w:tblInd w:w="96" w:type="dxa"/>
        <w:tblLook w:val="04A0" w:firstRow="1" w:lastRow="0" w:firstColumn="1" w:lastColumn="0" w:noHBand="0" w:noVBand="1"/>
      </w:tblPr>
      <w:tblGrid>
        <w:gridCol w:w="2186"/>
        <w:gridCol w:w="2101"/>
        <w:gridCol w:w="1500"/>
        <w:gridCol w:w="1480"/>
        <w:gridCol w:w="2500"/>
        <w:gridCol w:w="1727"/>
        <w:gridCol w:w="2193"/>
        <w:gridCol w:w="1523"/>
      </w:tblGrid>
      <w:tr w:rsidR="00CC7A2F" w:rsidRPr="00CC7A2F" w:rsidTr="00C62E89">
        <w:trPr>
          <w:trHeight w:val="495"/>
        </w:trPr>
        <w:tc>
          <w:tcPr>
            <w:tcW w:w="15210"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C62E89">
        <w:trPr>
          <w:trHeight w:val="255"/>
        </w:trPr>
        <w:tc>
          <w:tcPr>
            <w:tcW w:w="2186"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01"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0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50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727"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93"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23"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62E89">
        <w:trPr>
          <w:trHeight w:val="900"/>
        </w:trPr>
        <w:tc>
          <w:tcPr>
            <w:tcW w:w="2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მოსალოდნელი შედეგი</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შედეგის ინდიკატორები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სამიზნე მაჩვენებელი</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გაზომვის ერთეული</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მონაცემთა წყარო</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სიხშირე</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მოგროვების მეთოდი</w:t>
            </w:r>
          </w:p>
        </w:tc>
      </w:tr>
      <w:tr w:rsidR="00CC7A2F" w:rsidRPr="00CC7A2F" w:rsidTr="00C62E89">
        <w:trPr>
          <w:trHeight w:val="1500"/>
        </w:trPr>
        <w:tc>
          <w:tcPr>
            <w:tcW w:w="2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რეაბილიტირებულია წყალსადენის სისტემა</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ახალი საფილტრე ნაგებობა</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4</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ცალი</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კვარტალში ერთხელ</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r w:rsidR="00CC7A2F" w:rsidRPr="00CC7A2F" w:rsidTr="00C62E89">
        <w:trPr>
          <w:trHeight w:val="1500"/>
        </w:trPr>
        <w:tc>
          <w:tcPr>
            <w:tcW w:w="2186" w:type="dxa"/>
            <w:vMerge/>
            <w:tcBorders>
              <w:top w:val="single" w:sz="4" w:space="0" w:color="auto"/>
              <w:left w:val="single" w:sz="4" w:space="0" w:color="auto"/>
              <w:bottom w:val="single" w:sz="4" w:space="0" w:color="auto"/>
              <w:right w:val="single" w:sz="4" w:space="0" w:color="auto"/>
            </w:tcBorders>
            <w:vAlign w:val="center"/>
            <w:hideMark/>
          </w:tcPr>
          <w:p w:rsidR="00CC7A2F" w:rsidRPr="00C62E89" w:rsidRDefault="00CC7A2F" w:rsidP="00CC7A2F">
            <w:pPr>
              <w:spacing w:after="0" w:line="240" w:lineRule="auto"/>
              <w:rPr>
                <w:rFonts w:ascii="Sylfaen" w:eastAsia="Times New Roman" w:hAnsi="Sylfaen" w:cs="Calibri"/>
                <w:color w:val="000000"/>
                <w:sz w:val="20"/>
                <w:szCs w:val="20"/>
              </w:rPr>
            </w:pP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რეაბილიტირებული წყალსადენის რეზერვუარი</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CC7A2F" w:rsidRPr="00C62E89" w:rsidRDefault="00CC7A2F" w:rsidP="00CC7A2F">
            <w:pPr>
              <w:spacing w:after="0" w:line="240" w:lineRule="auto"/>
              <w:jc w:val="center"/>
              <w:rPr>
                <w:rFonts w:ascii="Calibri" w:eastAsia="Times New Roman" w:hAnsi="Calibri" w:cs="Calibri"/>
                <w:color w:val="000000"/>
                <w:sz w:val="20"/>
                <w:szCs w:val="20"/>
              </w:rPr>
            </w:pPr>
            <w:r w:rsidRPr="00C62E89">
              <w:rPr>
                <w:rFonts w:ascii="Calibri" w:eastAsia="Times New Roman" w:hAnsi="Calibri" w:cs="Calibri"/>
                <w:color w:val="000000"/>
                <w:sz w:val="20"/>
                <w:szCs w:val="20"/>
              </w:rPr>
              <w:t>2</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ცალი</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კვარტალში ერთხელ</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r w:rsidR="00CC7A2F" w:rsidRPr="00CC7A2F" w:rsidTr="00C62E89">
        <w:trPr>
          <w:trHeight w:val="1905"/>
        </w:trPr>
        <w:tc>
          <w:tcPr>
            <w:tcW w:w="2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62E89" w:rsidRDefault="00CC7A2F" w:rsidP="00CC7A2F">
            <w:pPr>
              <w:spacing w:after="24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შეუფერხებლად</w:t>
            </w:r>
            <w:r w:rsidRPr="00C62E89">
              <w:rPr>
                <w:rFonts w:ascii="Sylfaen" w:eastAsia="Times New Roman" w:hAnsi="Sylfaen" w:cs="Calibri"/>
                <w:color w:val="000000"/>
                <w:sz w:val="20"/>
                <w:szCs w:val="20"/>
              </w:rPr>
              <w:br/>
              <w:t>შენარჩუნებულია</w:t>
            </w:r>
            <w:r w:rsidRPr="00C62E89">
              <w:rPr>
                <w:rFonts w:ascii="Sylfaen" w:eastAsia="Times New Roman" w:hAnsi="Sylfaen" w:cs="Calibri"/>
                <w:color w:val="000000"/>
                <w:sz w:val="20"/>
                <w:szCs w:val="20"/>
              </w:rPr>
              <w:br/>
              <w:t>წყალმომარაგება</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აბონენენტების</w:t>
            </w:r>
            <w:r w:rsidRPr="00C62E89">
              <w:rPr>
                <w:rFonts w:ascii="Sylfaen" w:eastAsia="Times New Roman" w:hAnsi="Sylfaen" w:cs="Calibri"/>
                <w:color w:val="000000"/>
                <w:sz w:val="20"/>
                <w:szCs w:val="20"/>
              </w:rPr>
              <w:br/>
              <w:t>რაოდენობა, რომელიც ჩართულია წყალმომარაგების  სისტემაში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18000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რაოდენობა</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ა(ა)იპ  "ქობულეთის სოფლის წყალი "</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სისტემატურად</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ა(ა)იპ  "ქობულეთის სოფლის წყალი "</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9793" w:type="dxa"/>
        <w:tblInd w:w="96" w:type="dxa"/>
        <w:tblLayout w:type="fixed"/>
        <w:tblLook w:val="04A0" w:firstRow="1" w:lastRow="0" w:firstColumn="1" w:lastColumn="0" w:noHBand="0" w:noVBand="1"/>
      </w:tblPr>
      <w:tblGrid>
        <w:gridCol w:w="3100"/>
        <w:gridCol w:w="1448"/>
        <w:gridCol w:w="612"/>
        <w:gridCol w:w="806"/>
        <w:gridCol w:w="672"/>
        <w:gridCol w:w="604"/>
        <w:gridCol w:w="696"/>
        <w:gridCol w:w="579"/>
        <w:gridCol w:w="721"/>
        <w:gridCol w:w="555"/>
      </w:tblGrid>
      <w:tr w:rsidR="00CC7A2F" w:rsidRPr="00CC7A2F" w:rsidTr="00C62E89">
        <w:trPr>
          <w:trHeight w:val="300"/>
        </w:trPr>
        <w:tc>
          <w:tcPr>
            <w:tcW w:w="9793"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9793"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62E89">
        <w:trPr>
          <w:trHeight w:val="370"/>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ინფრასტრუქტურის მშენებლობა, რეაბილიტაცია და ექსპლუატაცია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03 02 07</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22"/>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მიშენებებისა და ჯიხურების დემონტაჟი</w:t>
            </w:r>
          </w:p>
        </w:tc>
      </w:tr>
      <w:tr w:rsidR="00CC7A2F" w:rsidRPr="00CC7A2F" w:rsidTr="00C62E89">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 ზედამხედველობის სამსახური</w:t>
            </w:r>
          </w:p>
        </w:tc>
      </w:tr>
      <w:tr w:rsidR="00CC7A2F" w:rsidRPr="00CC7A2F" w:rsidTr="00C62E89">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3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b/>
                <w:color w:val="000000"/>
                <w:sz w:val="20"/>
                <w:szCs w:val="20"/>
              </w:rPr>
            </w:pPr>
            <w:r w:rsidRPr="00C62E89">
              <w:rPr>
                <w:rFonts w:ascii="Sylfaen" w:eastAsia="Times New Roman" w:hAnsi="Sylfaen" w:cs="Calibri"/>
                <w:b/>
                <w:color w:val="000000"/>
                <w:sz w:val="20"/>
                <w:szCs w:val="20"/>
              </w:rPr>
              <w:t>დასახელება</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b/>
                <w:sz w:val="20"/>
                <w:szCs w:val="20"/>
              </w:rPr>
            </w:pPr>
            <w:r w:rsidRPr="00C62E89">
              <w:rPr>
                <w:rFonts w:ascii="Sylfaen" w:eastAsia="Times New Roman" w:hAnsi="Sylfaen" w:cs="Calibri"/>
                <w:b/>
                <w:sz w:val="20"/>
                <w:szCs w:val="20"/>
              </w:rPr>
              <w:t>2019 წელი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90"/>
        </w:trPr>
        <w:tc>
          <w:tcPr>
            <w:tcW w:w="663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9 000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9 000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450"/>
        </w:trPr>
        <w:tc>
          <w:tcPr>
            <w:tcW w:w="979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უნებართვო, უსახური და ამორტიზირებული შენობა-ნაგებობებისაგან მუნიციპალიტეტის ტერიტორიის გაწმენდა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263"/>
        </w:trPr>
        <w:tc>
          <w:tcPr>
            <w:tcW w:w="9793" w:type="dxa"/>
            <w:gridSpan w:val="10"/>
            <w:vMerge w:val="restart"/>
            <w:tcBorders>
              <w:top w:val="single" w:sz="4" w:space="0" w:color="auto"/>
              <w:left w:val="single" w:sz="4" w:space="0" w:color="auto"/>
              <w:bottom w:val="single" w:sz="4" w:space="0" w:color="000000"/>
              <w:right w:val="single" w:sz="4" w:space="0" w:color="000000"/>
            </w:tcBorders>
            <w:shd w:val="clear" w:color="auto" w:fill="auto"/>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ქვეპროგრამა ითვალისწინებს მუნიციპალიტეტის ტერიტორიაზე არსებული უნებართვო, უსახური და ამორტიზირებული შენობა-ნაგებობების სადემონტაჟო სამუშაოების განხორციელებას</w:t>
            </w:r>
          </w:p>
        </w:tc>
      </w:tr>
      <w:tr w:rsidR="00CC7A2F" w:rsidRPr="00CC7A2F" w:rsidTr="00C62E89">
        <w:trPr>
          <w:trHeight w:val="263"/>
        </w:trPr>
        <w:tc>
          <w:tcPr>
            <w:tcW w:w="9793" w:type="dxa"/>
            <w:gridSpan w:val="10"/>
            <w:vMerge/>
            <w:tcBorders>
              <w:top w:val="single" w:sz="4" w:space="0" w:color="auto"/>
              <w:left w:val="single" w:sz="4" w:space="0" w:color="auto"/>
              <w:bottom w:val="single" w:sz="4" w:space="0" w:color="000000"/>
              <w:right w:val="single" w:sz="4" w:space="0" w:color="000000"/>
            </w:tcBorders>
            <w:vAlign w:val="center"/>
            <w:hideMark/>
          </w:tcPr>
          <w:p w:rsidR="00CC7A2F" w:rsidRPr="00CC7A2F" w:rsidRDefault="00CC7A2F" w:rsidP="00CC7A2F">
            <w:pPr>
              <w:spacing w:after="0" w:line="240" w:lineRule="auto"/>
              <w:rPr>
                <w:rFonts w:ascii="Sylfaen" w:eastAsia="Times New Roman" w:hAnsi="Sylfaen" w:cs="Calibri"/>
                <w:sz w:val="20"/>
                <w:szCs w:val="20"/>
              </w:rPr>
            </w:pPr>
          </w:p>
        </w:tc>
      </w:tr>
      <w:tr w:rsidR="00CC7A2F" w:rsidRPr="00CC7A2F" w:rsidTr="008F2ED0">
        <w:trPr>
          <w:trHeight w:val="263"/>
        </w:trPr>
        <w:tc>
          <w:tcPr>
            <w:tcW w:w="9793" w:type="dxa"/>
            <w:gridSpan w:val="10"/>
            <w:vMerge/>
            <w:tcBorders>
              <w:top w:val="single" w:sz="4" w:space="0" w:color="auto"/>
              <w:left w:val="single" w:sz="4" w:space="0" w:color="auto"/>
              <w:bottom w:val="single" w:sz="4" w:space="0" w:color="000000"/>
              <w:right w:val="single" w:sz="4" w:space="0" w:color="000000"/>
            </w:tcBorders>
            <w:vAlign w:val="center"/>
            <w:hideMark/>
          </w:tcPr>
          <w:p w:rsidR="00CC7A2F" w:rsidRPr="00CC7A2F" w:rsidRDefault="00CC7A2F" w:rsidP="00CC7A2F">
            <w:pPr>
              <w:spacing w:after="0" w:line="240" w:lineRule="auto"/>
              <w:rPr>
                <w:rFonts w:ascii="Sylfaen" w:eastAsia="Times New Roman" w:hAnsi="Sylfaen" w:cs="Calibri"/>
                <w:sz w:val="20"/>
                <w:szCs w:val="20"/>
              </w:rPr>
            </w:pPr>
          </w:p>
        </w:tc>
      </w:tr>
      <w:tr w:rsidR="00CC7A2F" w:rsidRPr="00CC7A2F" w:rsidTr="008F2ED0">
        <w:trPr>
          <w:trHeight w:val="358"/>
        </w:trPr>
        <w:tc>
          <w:tcPr>
            <w:tcW w:w="454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24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62E89" w:rsidRPr="00CC7A2F" w:rsidTr="008F2ED0">
        <w:trPr>
          <w:trHeight w:val="561"/>
        </w:trPr>
        <w:tc>
          <w:tcPr>
            <w:tcW w:w="4548"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62E89" w:rsidRPr="00CC7A2F" w:rsidTr="00C62E89">
        <w:trPr>
          <w:trHeight w:val="357"/>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კვ.მ</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270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5 400</w:t>
            </w:r>
          </w:p>
        </w:tc>
      </w:tr>
      <w:tr w:rsidR="00C62E89" w:rsidRPr="00CC7A2F" w:rsidTr="00C62E89">
        <w:trPr>
          <w:trHeight w:val="40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ჯიხურების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ერთეული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120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3 600</w:t>
            </w:r>
          </w:p>
        </w:tc>
      </w:tr>
      <w:tr w:rsidR="00C62E89" w:rsidRPr="00CC7A2F" w:rsidTr="008F2ED0">
        <w:trPr>
          <w:trHeight w:val="340"/>
        </w:trPr>
        <w:tc>
          <w:tcPr>
            <w:tcW w:w="596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9 000</w:t>
            </w:r>
          </w:p>
        </w:tc>
      </w:tr>
      <w:tr w:rsidR="00C62E89" w:rsidRPr="00CC7A2F" w:rsidTr="008F2ED0">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806"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62E89" w:rsidRPr="00CC7A2F" w:rsidTr="00C62E89">
        <w:trPr>
          <w:trHeight w:val="555"/>
        </w:trPr>
        <w:tc>
          <w:tcPr>
            <w:tcW w:w="5966"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62E89" w:rsidRPr="00CC7A2F" w:rsidTr="00C62E89">
        <w:trPr>
          <w:trHeight w:val="55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C62E89" w:rsidRPr="00CC7A2F" w:rsidTr="008F2ED0">
        <w:trPr>
          <w:trHeight w:val="367"/>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62E89" w:rsidRPr="00CC7A2F" w:rsidTr="008F2ED0">
        <w:trPr>
          <w:trHeight w:val="416"/>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2E89" w:rsidRPr="00CC7A2F" w:rsidRDefault="00C62E89"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ჯიხურების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62E89" w:rsidRPr="00CC7A2F" w:rsidTr="00C62E89">
        <w:trPr>
          <w:trHeight w:val="255"/>
        </w:trPr>
        <w:tc>
          <w:tcPr>
            <w:tcW w:w="3100"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48"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r>
      <w:tr w:rsidR="00C62E89" w:rsidRPr="00CC7A2F" w:rsidTr="00C62E89">
        <w:trPr>
          <w:trHeight w:val="300"/>
        </w:trPr>
        <w:tc>
          <w:tcPr>
            <w:tcW w:w="7242" w:type="dxa"/>
            <w:gridSpan w:val="6"/>
            <w:tcBorders>
              <w:top w:val="nil"/>
              <w:left w:val="nil"/>
              <w:bottom w:val="single" w:sz="4" w:space="0" w:color="auto"/>
              <w:right w:val="nil"/>
            </w:tcBorders>
            <w:shd w:val="clear" w:color="auto" w:fill="auto"/>
            <w:vAlign w:val="center"/>
            <w:hideMark/>
          </w:tcPr>
          <w:p w:rsidR="00C62E89" w:rsidRPr="00CC7A2F" w:rsidRDefault="00C62E89"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2"/>
            <w:tcBorders>
              <w:top w:val="nil"/>
              <w:left w:val="nil"/>
              <w:bottom w:val="nil"/>
              <w:right w:val="nil"/>
            </w:tcBorders>
            <w:shd w:val="clear" w:color="auto" w:fill="auto"/>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r>
      <w:tr w:rsidR="00C62E89" w:rsidRPr="00CC7A2F" w:rsidTr="00C62E89">
        <w:trPr>
          <w:trHeight w:val="495"/>
        </w:trPr>
        <w:tc>
          <w:tcPr>
            <w:tcW w:w="979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62E89" w:rsidRPr="00CC7A2F" w:rsidRDefault="00C62E89"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განხორციელებულია უკანონო მიშენებებისა და ჯიხურების დემონტაჟი</w:t>
            </w:r>
          </w:p>
        </w:tc>
      </w:tr>
      <w:tr w:rsidR="00C62E89" w:rsidRPr="00CC7A2F" w:rsidTr="00C62E89">
        <w:trPr>
          <w:trHeight w:val="255"/>
        </w:trPr>
        <w:tc>
          <w:tcPr>
            <w:tcW w:w="3100"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06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c>
          <w:tcPr>
            <w:tcW w:w="555"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r>
      <w:tr w:rsidR="00C62E89" w:rsidRPr="00CC7A2F" w:rsidTr="00C62E89">
        <w:trPr>
          <w:trHeight w:val="300"/>
        </w:trPr>
        <w:tc>
          <w:tcPr>
            <w:tcW w:w="7938" w:type="dxa"/>
            <w:gridSpan w:val="7"/>
            <w:tcBorders>
              <w:top w:val="nil"/>
              <w:left w:val="nil"/>
              <w:bottom w:val="single" w:sz="4" w:space="0" w:color="auto"/>
              <w:right w:val="nil"/>
            </w:tcBorders>
            <w:shd w:val="clear" w:color="auto" w:fill="auto"/>
            <w:vAlign w:val="center"/>
            <w:hideMark/>
          </w:tcPr>
          <w:p w:rsidR="00C62E89" w:rsidRPr="00CC7A2F" w:rsidRDefault="00C62E89"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300" w:type="dxa"/>
            <w:gridSpan w:val="2"/>
            <w:tcBorders>
              <w:top w:val="nil"/>
              <w:left w:val="nil"/>
              <w:bottom w:val="nil"/>
              <w:right w:val="nil"/>
            </w:tcBorders>
            <w:shd w:val="clear" w:color="auto" w:fill="auto"/>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159" w:type="dxa"/>
        <w:tblInd w:w="96" w:type="dxa"/>
        <w:tblLook w:val="04A0" w:firstRow="1" w:lastRow="0" w:firstColumn="1" w:lastColumn="0" w:noHBand="0" w:noVBand="1"/>
      </w:tblPr>
      <w:tblGrid>
        <w:gridCol w:w="2159"/>
        <w:gridCol w:w="2080"/>
        <w:gridCol w:w="1620"/>
        <w:gridCol w:w="1620"/>
        <w:gridCol w:w="2080"/>
        <w:gridCol w:w="1960"/>
        <w:gridCol w:w="2080"/>
        <w:gridCol w:w="1560"/>
      </w:tblGrid>
      <w:tr w:rsidR="00CC7A2F" w:rsidRPr="00CC7A2F" w:rsidTr="00603FC7">
        <w:trPr>
          <w:trHeight w:val="450"/>
        </w:trPr>
        <w:tc>
          <w:tcPr>
            <w:tcW w:w="15159"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603FC7">
        <w:trPr>
          <w:trHeight w:val="255"/>
        </w:trPr>
        <w:tc>
          <w:tcPr>
            <w:tcW w:w="215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62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62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1365"/>
        </w:trPr>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მოსალოდნელი შედეგი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შედეგის ინდიკატორები</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სამიზნე მაჩვენებელი</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მონაცემთა წყარო</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პასუხისმგებელი (საბიუჯეტო ორგანიზაცია)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მოგროვების მეთოდი</w:t>
            </w:r>
          </w:p>
        </w:tc>
      </w:tr>
      <w:tr w:rsidR="00603FC7" w:rsidRPr="00CC7A2F" w:rsidTr="00603FC7">
        <w:trPr>
          <w:trHeight w:val="540"/>
        </w:trPr>
        <w:tc>
          <w:tcPr>
            <w:tcW w:w="2159"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უზრუნველყოფილია მუნიციპალიტეტის ტერიტორიაზე უნებართვო, უსახური და ამორტიზირებული შენობა-ნაგებობების დემონტაჟი</w:t>
            </w:r>
          </w:p>
        </w:tc>
        <w:tc>
          <w:tcPr>
            <w:tcW w:w="208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უკანონო მიშენებების დემონტაჟი</w:t>
            </w:r>
          </w:p>
        </w:tc>
        <w:tc>
          <w:tcPr>
            <w:tcW w:w="162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270</w:t>
            </w:r>
          </w:p>
        </w:tc>
        <w:tc>
          <w:tcPr>
            <w:tcW w:w="162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კვ.მ</w:t>
            </w:r>
          </w:p>
        </w:tc>
        <w:tc>
          <w:tcPr>
            <w:tcW w:w="208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96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ყოველდღიურად</w:t>
            </w:r>
          </w:p>
        </w:tc>
        <w:tc>
          <w:tcPr>
            <w:tcW w:w="208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603FC7">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მონიტორინგი</w:t>
            </w:r>
          </w:p>
        </w:tc>
      </w:tr>
      <w:tr w:rsidR="00603FC7" w:rsidRPr="00CC7A2F" w:rsidTr="00603FC7">
        <w:trPr>
          <w:trHeight w:val="755"/>
        </w:trPr>
        <w:tc>
          <w:tcPr>
            <w:tcW w:w="2159" w:type="dxa"/>
            <w:vMerge/>
            <w:tcBorders>
              <w:top w:val="nil"/>
              <w:left w:val="single" w:sz="4" w:space="0" w:color="auto"/>
              <w:bottom w:val="single" w:sz="4" w:space="0" w:color="000000"/>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96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56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r>
      <w:tr w:rsidR="00603FC7" w:rsidRPr="00CC7A2F" w:rsidTr="00603FC7">
        <w:trPr>
          <w:trHeight w:val="540"/>
        </w:trPr>
        <w:tc>
          <w:tcPr>
            <w:tcW w:w="2159" w:type="dxa"/>
            <w:vMerge/>
            <w:tcBorders>
              <w:top w:val="nil"/>
              <w:left w:val="single" w:sz="4" w:space="0" w:color="auto"/>
              <w:bottom w:val="single" w:sz="4" w:space="0" w:color="000000"/>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უკანონო ჯიხურების დემონტაჟი</w:t>
            </w:r>
          </w:p>
        </w:tc>
        <w:tc>
          <w:tcPr>
            <w:tcW w:w="1620"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30</w:t>
            </w:r>
          </w:p>
        </w:tc>
        <w:tc>
          <w:tcPr>
            <w:tcW w:w="1620"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ცალი</w:t>
            </w:r>
          </w:p>
        </w:tc>
        <w:tc>
          <w:tcPr>
            <w:tcW w:w="208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96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ყოველდღიურად</w:t>
            </w:r>
          </w:p>
        </w:tc>
        <w:tc>
          <w:tcPr>
            <w:tcW w:w="208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603FC7">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მონიტორინგი</w:t>
            </w:r>
          </w:p>
        </w:tc>
      </w:tr>
      <w:tr w:rsidR="00CC7A2F" w:rsidRPr="00CC7A2F" w:rsidTr="00603FC7">
        <w:trPr>
          <w:trHeight w:val="858"/>
        </w:trPr>
        <w:tc>
          <w:tcPr>
            <w:tcW w:w="2159"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8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96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8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206" w:type="dxa"/>
        <w:tblInd w:w="-459" w:type="dxa"/>
        <w:tblLayout w:type="fixed"/>
        <w:tblLook w:val="04A0" w:firstRow="1" w:lastRow="0" w:firstColumn="1" w:lastColumn="0" w:noHBand="0" w:noVBand="1"/>
      </w:tblPr>
      <w:tblGrid>
        <w:gridCol w:w="3135"/>
        <w:gridCol w:w="1640"/>
        <w:gridCol w:w="45"/>
        <w:gridCol w:w="1433"/>
        <w:gridCol w:w="126"/>
        <w:gridCol w:w="1294"/>
        <w:gridCol w:w="124"/>
        <w:gridCol w:w="1275"/>
        <w:gridCol w:w="21"/>
        <w:gridCol w:w="1113"/>
      </w:tblGrid>
      <w:tr w:rsidR="00CC7A2F" w:rsidRPr="00CC7A2F" w:rsidTr="00504E46">
        <w:trPr>
          <w:trHeight w:val="300"/>
        </w:trPr>
        <w:tc>
          <w:tcPr>
            <w:tcW w:w="10206"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10206"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504E46">
        <w:trPr>
          <w:trHeight w:val="37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ინფრასტრუქტურის მშენებლობა, რეაბილიტაცია და ექსპლუატაცია</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6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03 02 08</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საცხოვრებელი ბინების სადეზინფექციო ღონისძიებები</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 ზედამხედველობის სამსახური</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42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29"/>
        </w:trPr>
        <w:tc>
          <w:tcPr>
            <w:tcW w:w="6253" w:type="dxa"/>
            <w:gridSpan w:val="4"/>
            <w:tcBorders>
              <w:top w:val="single" w:sz="4" w:space="0" w:color="auto"/>
              <w:left w:val="single" w:sz="4" w:space="0" w:color="auto"/>
              <w:bottom w:val="nil"/>
              <w:right w:val="single" w:sz="4" w:space="0" w:color="000000"/>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b/>
                <w:color w:val="000000"/>
                <w:sz w:val="20"/>
                <w:szCs w:val="20"/>
              </w:rPr>
            </w:pPr>
            <w:r w:rsidRPr="008F2ED0">
              <w:rPr>
                <w:rFonts w:ascii="Sylfaen" w:eastAsia="Times New Roman" w:hAnsi="Sylfaen" w:cs="Calibri"/>
                <w:b/>
                <w:color w:val="000000"/>
                <w:sz w:val="20"/>
                <w:szCs w:val="20"/>
              </w:rPr>
              <w:t>დასახელება</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b/>
                <w:sz w:val="20"/>
                <w:szCs w:val="20"/>
              </w:rPr>
            </w:pPr>
            <w:r w:rsidRPr="008F2ED0">
              <w:rPr>
                <w:rFonts w:ascii="Sylfaen" w:eastAsia="Times New Roman" w:hAnsi="Sylfaen" w:cs="Calibri"/>
                <w:b/>
                <w:sz w:val="20"/>
                <w:szCs w:val="20"/>
              </w:rPr>
              <w:t>2019 წელი</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453"/>
        </w:trPr>
        <w:tc>
          <w:tcPr>
            <w:tcW w:w="62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504E46"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18</w:t>
            </w:r>
            <w:r w:rsidR="00CC7A2F" w:rsidRPr="00CC7A2F">
              <w:rPr>
                <w:rFonts w:ascii="Sylfaen" w:eastAsia="Times New Roman" w:hAnsi="Sylfaen" w:cs="Calibri"/>
                <w:color w:val="000000"/>
                <w:sz w:val="20"/>
                <w:szCs w:val="20"/>
              </w:rPr>
              <w:t xml:space="preserve"> 000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02"/>
        </w:trPr>
        <w:tc>
          <w:tcPr>
            <w:tcW w:w="62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423"/>
        </w:trPr>
        <w:tc>
          <w:tcPr>
            <w:tcW w:w="6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504E46">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w:t>
            </w:r>
            <w:r w:rsidR="00504E46">
              <w:rPr>
                <w:rFonts w:ascii="Sylfaen" w:eastAsia="Times New Roman" w:hAnsi="Sylfaen" w:cs="Calibri"/>
                <w:b/>
                <w:bCs/>
                <w:color w:val="000000"/>
                <w:sz w:val="20"/>
                <w:szCs w:val="20"/>
                <w:lang w:val="ka-GE"/>
              </w:rPr>
              <w:t>8</w:t>
            </w:r>
            <w:r w:rsidRPr="00CC7A2F">
              <w:rPr>
                <w:rFonts w:ascii="Sylfaen" w:eastAsia="Times New Roman" w:hAnsi="Sylfaen" w:cs="Calibri"/>
                <w:b/>
                <w:bCs/>
                <w:color w:val="000000"/>
                <w:sz w:val="20"/>
                <w:szCs w:val="20"/>
              </w:rPr>
              <w:t xml:space="preserve"> 000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82"/>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94"/>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მაღალი რისკის ზონებში დერატიზაცია-დეზინსექციის ჩატარება</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106"/>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CC7A2F" w:rsidRPr="00504E46" w:rsidRDefault="00CC7A2F" w:rsidP="00CC7A2F">
            <w:pPr>
              <w:spacing w:after="0" w:line="240" w:lineRule="auto"/>
              <w:rPr>
                <w:rFonts w:ascii="Sylfaen" w:eastAsia="Times New Roman" w:hAnsi="Sylfaen" w:cs="Calibri"/>
                <w:sz w:val="18"/>
                <w:szCs w:val="18"/>
              </w:rPr>
            </w:pPr>
            <w:r w:rsidRPr="00504E46">
              <w:rPr>
                <w:rFonts w:ascii="Sylfaen" w:eastAsia="Times New Roman" w:hAnsi="Sylfaen" w:cs="Calibri"/>
                <w:sz w:val="18"/>
                <w:szCs w:val="18"/>
              </w:rPr>
              <w:t xml:space="preserve">დაგეგმილი პროფილაქტიკური სადეზინსექციო სამუშაოების ჩატარება დაკავშირებულია მავნე მწერებისა და მღრნელების მაქსიმალურ შემცირებასთან მოსახლეობის ეპიდემიოლოგიური უსაფრთხოების უზრუნველყოფის მიზნით. სამუშაოები ჩატარდება შემდეგი მიმართულებით: 1. მრავალბინიანი სახლების სადარბაზოებისა და სარდაფების დეზინსექცია  თვეში ერთჯერ,  მარტი-ნოემბერი;  2.  ქალაქის ტერიტორიის (2 ჰა) დეზინსექცია თვეში ერთჯერ, მარტი-ნოემბერი. </w:t>
            </w:r>
          </w:p>
        </w:tc>
      </w:tr>
      <w:tr w:rsidR="00CC7A2F" w:rsidRPr="00CC7A2F" w:rsidTr="00504E46">
        <w:trPr>
          <w:trHeight w:val="329"/>
        </w:trPr>
        <w:tc>
          <w:tcPr>
            <w:tcW w:w="4775"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43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504E46">
        <w:trPr>
          <w:trHeight w:val="583"/>
        </w:trPr>
        <w:tc>
          <w:tcPr>
            <w:tcW w:w="4775"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3"/>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C7A2F" w:rsidRPr="00CC7A2F" w:rsidTr="00504E46">
        <w:trPr>
          <w:trHeight w:val="811"/>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6"/>
                <w:szCs w:val="16"/>
              </w:rPr>
            </w:pPr>
            <w:r w:rsidRPr="00504E46">
              <w:rPr>
                <w:rFonts w:ascii="Sylfaen" w:eastAsia="Times New Roman" w:hAnsi="Sylfaen" w:cs="Calibri"/>
                <w:color w:val="000000"/>
                <w:sz w:val="16"/>
                <w:szCs w:val="16"/>
              </w:rPr>
              <w:t>მრავალბინიანი საცხოვრებელი სახლების სადარბაზოებისა და სარდაფების დეზინსექცია თვეში ერთჯერ, მარტი-ნოემბერი (9 თვე)</w:t>
            </w:r>
          </w:p>
        </w:tc>
        <w:tc>
          <w:tcPr>
            <w:tcW w:w="1604"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ობიექტი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353</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34</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12 000</w:t>
            </w:r>
          </w:p>
        </w:tc>
      </w:tr>
      <w:tr w:rsidR="00CC7A2F" w:rsidRPr="00CC7A2F" w:rsidTr="00504E46">
        <w:trPr>
          <w:trHeight w:val="567"/>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6"/>
                <w:szCs w:val="16"/>
              </w:rPr>
            </w:pPr>
            <w:r w:rsidRPr="00504E46">
              <w:rPr>
                <w:rFonts w:ascii="Sylfaen" w:eastAsia="Times New Roman" w:hAnsi="Sylfaen" w:cs="Calibri"/>
                <w:color w:val="000000"/>
                <w:sz w:val="16"/>
                <w:szCs w:val="16"/>
              </w:rPr>
              <w:t xml:space="preserve">ქალაქის ტერიტორიის (2 ჰა) დეზისენქცია თვეში ერთჯერ, მარტი-ნოემბერი (9 თვე) </w:t>
            </w:r>
          </w:p>
        </w:tc>
        <w:tc>
          <w:tcPr>
            <w:tcW w:w="1604"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ჰა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6 000</w:t>
            </w:r>
          </w:p>
        </w:tc>
      </w:tr>
      <w:tr w:rsidR="00CC7A2F" w:rsidRPr="00CC7A2F" w:rsidTr="00504E46">
        <w:trPr>
          <w:trHeight w:val="540"/>
        </w:trPr>
        <w:tc>
          <w:tcPr>
            <w:tcW w:w="63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18 000</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063EBA" w:rsidRPr="00063EBA" w:rsidRDefault="00CC7A2F" w:rsidP="00504E46">
            <w:pPr>
              <w:spacing w:after="0" w:line="240" w:lineRule="auto"/>
              <w:rPr>
                <w:rFonts w:ascii="Sylfaen" w:eastAsia="Times New Roman" w:hAnsi="Sylfaen" w:cs="Calibri"/>
                <w:color w:val="000000"/>
                <w:sz w:val="20"/>
                <w:szCs w:val="20"/>
                <w:lang w:val="ka-GE"/>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379"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58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04E46" w:rsidRDefault="00CC7A2F" w:rsidP="00CC7A2F">
            <w:pPr>
              <w:spacing w:after="0" w:line="240" w:lineRule="auto"/>
              <w:jc w:val="center"/>
              <w:rPr>
                <w:rFonts w:ascii="Sylfaen" w:eastAsia="Times New Roman" w:hAnsi="Sylfaen" w:cs="Calibri"/>
                <w:color w:val="000000"/>
                <w:sz w:val="18"/>
                <w:szCs w:val="18"/>
              </w:rPr>
            </w:pPr>
            <w:r w:rsidRPr="00504E46">
              <w:rPr>
                <w:rFonts w:ascii="Sylfaen" w:eastAsia="Times New Roman" w:hAnsi="Sylfaen" w:cs="Calibri"/>
                <w:color w:val="000000"/>
                <w:sz w:val="18"/>
                <w:szCs w:val="18"/>
              </w:rPr>
              <w:t>4 კვარტალი</w:t>
            </w:r>
          </w:p>
        </w:tc>
      </w:tr>
      <w:tr w:rsidR="00CC7A2F" w:rsidRPr="00CC7A2F" w:rsidTr="00504E46">
        <w:trPr>
          <w:trHeight w:val="549"/>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4"/>
                <w:szCs w:val="14"/>
              </w:rPr>
            </w:pPr>
            <w:r w:rsidRPr="00504E46">
              <w:rPr>
                <w:rFonts w:ascii="Sylfaen" w:eastAsia="Times New Roman" w:hAnsi="Sylfaen" w:cs="Calibri"/>
                <w:color w:val="000000"/>
                <w:sz w:val="14"/>
                <w:szCs w:val="14"/>
              </w:rPr>
              <w:t>მრავალბინიანი საცხოვრებელი სახლების სადარბაზოებისა და სარდაფების დეზინსექცია თვეში ერთჯერ, მარტი-ნოემბერი (9 თვე)</w:t>
            </w:r>
          </w:p>
        </w:tc>
        <w:tc>
          <w:tcPr>
            <w:tcW w:w="155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C7A2F" w:rsidRPr="00CC7A2F" w:rsidTr="00504E46">
        <w:trPr>
          <w:trHeight w:val="417"/>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6"/>
                <w:szCs w:val="16"/>
              </w:rPr>
            </w:pPr>
            <w:r w:rsidRPr="00504E46">
              <w:rPr>
                <w:rFonts w:ascii="Sylfaen" w:eastAsia="Times New Roman" w:hAnsi="Sylfaen" w:cs="Calibri"/>
                <w:color w:val="000000"/>
                <w:sz w:val="16"/>
                <w:szCs w:val="16"/>
              </w:rPr>
              <w:t xml:space="preserve">ქალაქის ტერიტორიის (2 ჰა) დეზისენქცია თვეში ერთჯერ, მარტი-ნოემბერი (9 თვე) </w:t>
            </w:r>
          </w:p>
        </w:tc>
        <w:tc>
          <w:tcPr>
            <w:tcW w:w="155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C7A2F" w:rsidRPr="00CC7A2F" w:rsidTr="00504E46">
        <w:trPr>
          <w:trHeight w:val="255"/>
        </w:trPr>
        <w:tc>
          <w:tcPr>
            <w:tcW w:w="313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8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504E46">
        <w:trPr>
          <w:trHeight w:val="68"/>
        </w:trPr>
        <w:tc>
          <w:tcPr>
            <w:tcW w:w="7797"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5"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273"/>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განხორციელებულია დერატიზაციადეზინსექციის ღონისძიებები</w:t>
            </w:r>
          </w:p>
        </w:tc>
      </w:tr>
      <w:tr w:rsidR="00CC7A2F" w:rsidRPr="00CC7A2F" w:rsidTr="00504E46">
        <w:trPr>
          <w:trHeight w:val="255"/>
        </w:trPr>
        <w:tc>
          <w:tcPr>
            <w:tcW w:w="313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504E46">
        <w:trPr>
          <w:trHeight w:val="300"/>
        </w:trPr>
        <w:tc>
          <w:tcPr>
            <w:tcW w:w="7673"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2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bl>
    <w:p w:rsidR="00CC7A2F" w:rsidRDefault="00CC7A2F">
      <w:pPr>
        <w:rPr>
          <w:lang w:val="en-US"/>
        </w:rPr>
        <w:sectPr w:rsidR="00CC7A2F" w:rsidSect="00504E46">
          <w:pgSz w:w="11906" w:h="16838"/>
          <w:pgMar w:top="567" w:right="851" w:bottom="851" w:left="1701" w:header="709" w:footer="709" w:gutter="0"/>
          <w:cols w:space="708"/>
          <w:docGrid w:linePitch="360"/>
        </w:sectPr>
      </w:pPr>
    </w:p>
    <w:tbl>
      <w:tblPr>
        <w:tblW w:w="15019" w:type="dxa"/>
        <w:tblInd w:w="96" w:type="dxa"/>
        <w:tblLayout w:type="fixed"/>
        <w:tblLook w:val="04A0" w:firstRow="1" w:lastRow="0" w:firstColumn="1" w:lastColumn="0" w:noHBand="0" w:noVBand="1"/>
      </w:tblPr>
      <w:tblGrid>
        <w:gridCol w:w="2159"/>
        <w:gridCol w:w="2531"/>
        <w:gridCol w:w="1049"/>
        <w:gridCol w:w="1219"/>
        <w:gridCol w:w="2835"/>
        <w:gridCol w:w="1559"/>
        <w:gridCol w:w="1843"/>
        <w:gridCol w:w="1824"/>
      </w:tblGrid>
      <w:tr w:rsidR="00CC7A2F" w:rsidRPr="00CC7A2F" w:rsidTr="00063EBA">
        <w:trPr>
          <w:trHeight w:val="450"/>
        </w:trPr>
        <w:tc>
          <w:tcPr>
            <w:tcW w:w="15019"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063EBA">
        <w:trPr>
          <w:trHeight w:val="255"/>
        </w:trPr>
        <w:tc>
          <w:tcPr>
            <w:tcW w:w="21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531"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04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1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24"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63EBA">
        <w:trPr>
          <w:trHeight w:val="1365"/>
        </w:trPr>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მოსალოდნელი შედეგი</w:t>
            </w:r>
          </w:p>
        </w:tc>
        <w:tc>
          <w:tcPr>
            <w:tcW w:w="2531"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შედეგის ინდიკატორები</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სამიზნე მაჩვენებელი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სიხშირე</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პასუხისმგებელი (საბიუჯეტო ორგანიზაცია)</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მოგროვების მეთოდი</w:t>
            </w:r>
          </w:p>
        </w:tc>
      </w:tr>
      <w:tr w:rsidR="00603FC7" w:rsidRPr="00CC7A2F" w:rsidTr="00063EBA">
        <w:trPr>
          <w:trHeight w:val="540"/>
        </w:trPr>
        <w:tc>
          <w:tcPr>
            <w:tcW w:w="21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უზრუნველყოფილია საცხოვრებელი გარემოს უსაფრთხოება და გაუმჯობესებულია ეპიდსიტუაცია</w:t>
            </w:r>
          </w:p>
        </w:tc>
        <w:tc>
          <w:tcPr>
            <w:tcW w:w="2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18"/>
                <w:szCs w:val="18"/>
              </w:rPr>
            </w:pPr>
            <w:r w:rsidRPr="00063EBA">
              <w:rPr>
                <w:rFonts w:ascii="Sylfaen" w:eastAsia="Times New Roman" w:hAnsi="Sylfaen" w:cs="Calibri"/>
                <w:color w:val="000000"/>
                <w:sz w:val="18"/>
                <w:szCs w:val="18"/>
              </w:rPr>
              <w:t xml:space="preserve">მრავალბინიანი საცხოვრებელი სახლების სადარბაზოებისა და სარდაფების დეზინსექცია </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353</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ობიექტი</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proofErr w:type="gramStart"/>
            <w:r w:rsidRPr="00063EBA">
              <w:rPr>
                <w:rFonts w:ascii="Sylfaen" w:eastAsia="Times New Roman" w:hAnsi="Sylfaen" w:cs="Calibri"/>
                <w:color w:val="000000"/>
                <w:sz w:val="20"/>
                <w:szCs w:val="20"/>
              </w:rPr>
              <w:t>9 თვე (მარტი-ნოემბერი</w:t>
            </w:r>
            <w:proofErr w:type="gramEnd"/>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603FC7">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მონიტორინგი</w:t>
            </w:r>
          </w:p>
        </w:tc>
      </w:tr>
      <w:tr w:rsidR="00603FC7" w:rsidRPr="00CC7A2F" w:rsidTr="00063EBA">
        <w:trPr>
          <w:trHeight w:val="613"/>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531"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824"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r>
      <w:tr w:rsidR="00603FC7" w:rsidRPr="00CC7A2F" w:rsidTr="00063EBA">
        <w:trPr>
          <w:trHeight w:val="540"/>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 xml:space="preserve">ქალაქის ტერიტორიის დეზინსექცია </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2</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ჰა</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proofErr w:type="gramStart"/>
            <w:r w:rsidRPr="00063EBA">
              <w:rPr>
                <w:rFonts w:ascii="Sylfaen" w:eastAsia="Times New Roman" w:hAnsi="Sylfaen" w:cs="Calibri"/>
                <w:color w:val="000000"/>
                <w:sz w:val="20"/>
                <w:szCs w:val="20"/>
              </w:rPr>
              <w:t>9 თვე (მარტი-ნოემბერი</w:t>
            </w:r>
            <w:proofErr w:type="gramEnd"/>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603FC7">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მონიტორინგი</w:t>
            </w:r>
          </w:p>
        </w:tc>
      </w:tr>
      <w:tr w:rsidR="00CC7A2F" w:rsidRPr="00CC7A2F" w:rsidTr="00063EBA">
        <w:trPr>
          <w:trHeight w:val="573"/>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531"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24"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9368" w:type="dxa"/>
        <w:tblInd w:w="96" w:type="dxa"/>
        <w:tblLayout w:type="fixed"/>
        <w:tblLook w:val="04A0" w:firstRow="1" w:lastRow="0" w:firstColumn="1" w:lastColumn="0" w:noHBand="0" w:noVBand="1"/>
      </w:tblPr>
      <w:tblGrid>
        <w:gridCol w:w="2578"/>
        <w:gridCol w:w="1639"/>
        <w:gridCol w:w="122"/>
        <w:gridCol w:w="1481"/>
        <w:gridCol w:w="1134"/>
        <w:gridCol w:w="466"/>
        <w:gridCol w:w="668"/>
        <w:gridCol w:w="932"/>
        <w:gridCol w:w="348"/>
      </w:tblGrid>
      <w:tr w:rsidR="00CC7A2F" w:rsidRPr="00CC7A2F" w:rsidTr="00063EBA">
        <w:trPr>
          <w:trHeight w:val="435"/>
        </w:trPr>
        <w:tc>
          <w:tcPr>
            <w:tcW w:w="9368" w:type="dxa"/>
            <w:gridSpan w:val="9"/>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90"/>
        </w:trPr>
        <w:tc>
          <w:tcPr>
            <w:tcW w:w="9368" w:type="dxa"/>
            <w:gridSpan w:val="9"/>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063EBA">
        <w:trPr>
          <w:trHeight w:val="274"/>
        </w:trPr>
        <w:tc>
          <w:tcPr>
            <w:tcW w:w="936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კომუნალური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ინფრასტრუქტურის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მშენებლობა</w:t>
            </w:r>
            <w:r w:rsidRPr="00CC7A2F">
              <w:rPr>
                <w:rFonts w:ascii="Calibri" w:eastAsia="Times New Roman" w:hAnsi="Calibri" w:cs="Calibri"/>
                <w:sz w:val="20"/>
                <w:szCs w:val="20"/>
              </w:rPr>
              <w:t>-</w:t>
            </w:r>
            <w:r w:rsidRPr="00CC7A2F">
              <w:rPr>
                <w:rFonts w:ascii="Sylfaen" w:eastAsia="Times New Roman" w:hAnsi="Sylfaen" w:cs="Sylfaen"/>
                <w:sz w:val="20"/>
                <w:szCs w:val="20"/>
              </w:rPr>
              <w:t>რეაბილიტაცია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ექსპლოატაცია</w:t>
            </w: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254"/>
        </w:trPr>
        <w:tc>
          <w:tcPr>
            <w:tcW w:w="58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1F497D"/>
                <w:sz w:val="20"/>
                <w:szCs w:val="20"/>
              </w:rPr>
            </w:pPr>
            <w:r w:rsidRPr="00CC7A2F">
              <w:rPr>
                <w:rFonts w:ascii="Sylfaen" w:eastAsia="Times New Roman" w:hAnsi="Sylfaen" w:cs="Calibri"/>
                <w:b/>
                <w:bCs/>
                <w:color w:val="1F497D"/>
                <w:sz w:val="20"/>
                <w:szCs w:val="20"/>
              </w:rPr>
              <w:t>03 02 09</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244"/>
        </w:trPr>
        <w:tc>
          <w:tcPr>
            <w:tcW w:w="5820"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93"/>
        </w:trPr>
        <w:tc>
          <w:tcPr>
            <w:tcW w:w="936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სპეც</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ტექნიკის</w:t>
            </w:r>
            <w:r w:rsidRPr="00CC7A2F">
              <w:rPr>
                <w:rFonts w:ascii="Calibri" w:eastAsia="Times New Roman" w:hAnsi="Calibri" w:cs="Calibri"/>
                <w:sz w:val="20"/>
                <w:szCs w:val="20"/>
              </w:rPr>
              <w:t xml:space="preserve"> (1 </w:t>
            </w:r>
            <w:r w:rsidRPr="00CC7A2F">
              <w:rPr>
                <w:rFonts w:ascii="Sylfaen" w:eastAsia="Times New Roman" w:hAnsi="Sylfaen" w:cs="Sylfaen"/>
                <w:sz w:val="20"/>
                <w:szCs w:val="20"/>
              </w:rPr>
              <w:t>ერთეული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არხმწმენდი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1 </w:t>
            </w:r>
            <w:r w:rsidRPr="00CC7A2F">
              <w:rPr>
                <w:rFonts w:ascii="Sylfaen" w:eastAsia="Times New Roman" w:hAnsi="Sylfaen" w:cs="Sylfaen"/>
                <w:sz w:val="20"/>
                <w:szCs w:val="20"/>
              </w:rPr>
              <w:t>ერთეული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ნაგავმზიდი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შეძენა</w:t>
            </w: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257"/>
        </w:trPr>
        <w:tc>
          <w:tcPr>
            <w:tcW w:w="5820"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422"/>
        </w:trPr>
        <w:tc>
          <w:tcPr>
            <w:tcW w:w="9368"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504E46" w:rsidRDefault="00CC7A2F" w:rsidP="00CC7A2F">
            <w:pPr>
              <w:spacing w:after="0" w:line="240" w:lineRule="auto"/>
              <w:rPr>
                <w:rFonts w:ascii="Sylfaen" w:eastAsia="Times New Roman" w:hAnsi="Sylfaen" w:cs="Sylfaen"/>
                <w:sz w:val="20"/>
                <w:szCs w:val="20"/>
              </w:rPr>
            </w:pPr>
            <w:r w:rsidRPr="00504E46">
              <w:rPr>
                <w:rFonts w:ascii="Sylfaen" w:eastAsia="Times New Roman" w:hAnsi="Sylfaen" w:cs="Sylfaen"/>
                <w:sz w:val="20"/>
                <w:szCs w:val="20"/>
              </w:rPr>
              <w:t xml:space="preserve">ქობულეთის მუნიციპალიტეტის მერიის </w:t>
            </w:r>
            <w:r w:rsidR="005B6FB8" w:rsidRPr="00504E46">
              <w:rPr>
                <w:rFonts w:ascii="Sylfaen" w:eastAsia="Times New Roman" w:hAnsi="Sylfaen" w:cs="Sylfaen"/>
                <w:sz w:val="20"/>
                <w:szCs w:val="20"/>
              </w:rPr>
              <w:t xml:space="preserve">ადმინისტრაციული სამსახური, </w:t>
            </w:r>
            <w:r w:rsidRPr="00504E46">
              <w:rPr>
                <w:rFonts w:ascii="Sylfaen" w:eastAsia="Times New Roman" w:hAnsi="Sylfaen" w:cs="Sylfaen"/>
                <w:sz w:val="20"/>
                <w:szCs w:val="20"/>
              </w:rPr>
              <w:t>ინფრასტრუქტურის სამსახური</w:t>
            </w: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102"/>
        </w:trPr>
        <w:tc>
          <w:tcPr>
            <w:tcW w:w="5820" w:type="dxa"/>
            <w:gridSpan w:val="4"/>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94"/>
        </w:trPr>
        <w:tc>
          <w:tcPr>
            <w:tcW w:w="5820" w:type="dxa"/>
            <w:gridSpan w:val="4"/>
            <w:tcBorders>
              <w:top w:val="single" w:sz="4" w:space="0" w:color="auto"/>
              <w:left w:val="single" w:sz="4" w:space="0" w:color="auto"/>
              <w:bottom w:val="nil"/>
              <w:right w:val="single" w:sz="4" w:space="0" w:color="000000"/>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b/>
                <w:color w:val="000000"/>
                <w:sz w:val="20"/>
                <w:szCs w:val="20"/>
              </w:rPr>
            </w:pPr>
            <w:r w:rsidRPr="00063EBA">
              <w:rPr>
                <w:rFonts w:ascii="Sylfaen" w:eastAsia="Times New Roman" w:hAnsi="Sylfaen" w:cs="Calibri"/>
                <w:b/>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b/>
                <w:sz w:val="20"/>
                <w:szCs w:val="20"/>
              </w:rPr>
            </w:pPr>
            <w:r w:rsidRPr="00063EBA">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75"/>
        </w:trPr>
        <w:tc>
          <w:tcPr>
            <w:tcW w:w="582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600 000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75"/>
        </w:trPr>
        <w:tc>
          <w:tcPr>
            <w:tcW w:w="582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450"/>
        </w:trPr>
        <w:tc>
          <w:tcPr>
            <w:tcW w:w="58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600 000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405"/>
        </w:trPr>
        <w:tc>
          <w:tcPr>
            <w:tcW w:w="5820"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597"/>
        </w:trPr>
        <w:tc>
          <w:tcPr>
            <w:tcW w:w="936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 xml:space="preserve">სანიაღვრე /საკანალიზაციო სისტემების და დასუფთავების მუნიციპალური სერვისის გამართული ფუნქციონირება </w:t>
            </w: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555"/>
        </w:trPr>
        <w:tc>
          <w:tcPr>
            <w:tcW w:w="5820"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585"/>
        </w:trPr>
        <w:tc>
          <w:tcPr>
            <w:tcW w:w="936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19"/>
                <w:szCs w:val="19"/>
              </w:rPr>
            </w:pPr>
            <w:r w:rsidRPr="00CC7A2F">
              <w:rPr>
                <w:rFonts w:ascii="Sylfaen" w:eastAsia="Times New Roman" w:hAnsi="Sylfaen" w:cs="Calibri"/>
                <w:sz w:val="19"/>
                <w:szCs w:val="19"/>
              </w:rPr>
              <w:t>მუნიციპალიტეტის საჭიროებისათვის დაგეგმილია 1 ერთეული არხმწმენდი და 1 ერთეული ნაგავმზიდის შეძენა</w:t>
            </w:r>
          </w:p>
        </w:tc>
      </w:tr>
      <w:tr w:rsidR="00CC7A2F" w:rsidRPr="00CC7A2F" w:rsidTr="00063EBA">
        <w:trPr>
          <w:trHeight w:val="300"/>
        </w:trPr>
        <w:tc>
          <w:tcPr>
            <w:tcW w:w="2578"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61" w:type="dxa"/>
            <w:gridSpan w:val="2"/>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1" w:type="dxa"/>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62"/>
        </w:trPr>
        <w:tc>
          <w:tcPr>
            <w:tcW w:w="4339"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0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063EBA" w:rsidRPr="00CC7A2F" w:rsidTr="00063EBA">
        <w:trPr>
          <w:trHeight w:val="510"/>
        </w:trPr>
        <w:tc>
          <w:tcPr>
            <w:tcW w:w="4339" w:type="dxa"/>
            <w:gridSpan w:val="3"/>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1" w:type="dxa"/>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063EBA" w:rsidRPr="00CC7A2F" w:rsidTr="00063EBA">
        <w:trPr>
          <w:trHeight w:val="586"/>
        </w:trPr>
        <w:tc>
          <w:tcPr>
            <w:tcW w:w="433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სპეც. ტექნიკის (1 ერთეული არხმწმენდი და 1 ერთეული ნაგავმზიდი) შეძენა</w:t>
            </w:r>
          </w:p>
        </w:tc>
        <w:tc>
          <w:tcPr>
            <w:tcW w:w="148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600</w:t>
            </w:r>
            <w:r w:rsidR="00504E46">
              <w:rPr>
                <w:rFonts w:ascii="Sylfaen" w:eastAsia="Times New Roman" w:hAnsi="Sylfaen" w:cs="Calibri"/>
                <w:color w:val="000000"/>
                <w:sz w:val="20"/>
                <w:szCs w:val="20"/>
                <w:lang w:val="ka-GE"/>
              </w:rPr>
              <w:t xml:space="preserve"> </w:t>
            </w:r>
            <w:r w:rsidRPr="00CC7A2F">
              <w:rPr>
                <w:rFonts w:ascii="Sylfaen" w:eastAsia="Times New Roman" w:hAnsi="Sylfaen" w:cs="Calibri"/>
                <w:color w:val="000000"/>
                <w:sz w:val="20"/>
                <w:szCs w:val="20"/>
              </w:rPr>
              <w:t>000</w:t>
            </w:r>
          </w:p>
        </w:tc>
      </w:tr>
      <w:tr w:rsidR="00CC7A2F" w:rsidRPr="00CC7A2F" w:rsidTr="005B6FB8">
        <w:trPr>
          <w:trHeight w:val="300"/>
        </w:trPr>
        <w:tc>
          <w:tcPr>
            <w:tcW w:w="58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600 000</w:t>
            </w:r>
          </w:p>
        </w:tc>
      </w:tr>
      <w:tr w:rsidR="00CC7A2F" w:rsidRPr="00CC7A2F" w:rsidTr="00063EBA">
        <w:trPr>
          <w:trHeight w:val="300"/>
        </w:trPr>
        <w:tc>
          <w:tcPr>
            <w:tcW w:w="2578"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63EBA">
        <w:trPr>
          <w:trHeight w:val="360"/>
        </w:trPr>
        <w:tc>
          <w:tcPr>
            <w:tcW w:w="5820"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455"/>
        </w:trPr>
        <w:tc>
          <w:tcPr>
            <w:tcW w:w="421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603"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jc w:val="center"/>
              <w:rPr>
                <w:rFonts w:ascii="Sylfaen" w:eastAsia="Times New Roman" w:hAnsi="Sylfaen" w:cs="Calibri"/>
                <w:color w:val="000000"/>
                <w:sz w:val="18"/>
                <w:szCs w:val="18"/>
              </w:rPr>
            </w:pPr>
            <w:r w:rsidRPr="00603FC7">
              <w:rPr>
                <w:rFonts w:ascii="Sylfaen" w:eastAsia="Times New Roman" w:hAnsi="Sylfaen" w:cs="Calibri"/>
                <w:color w:val="000000"/>
                <w:sz w:val="18"/>
                <w:szCs w:val="18"/>
              </w:rPr>
              <w:t>2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jc w:val="center"/>
              <w:rPr>
                <w:rFonts w:ascii="Sylfaen" w:eastAsia="Times New Roman" w:hAnsi="Sylfaen" w:cs="Calibri"/>
                <w:color w:val="000000"/>
                <w:sz w:val="18"/>
                <w:szCs w:val="18"/>
              </w:rPr>
            </w:pPr>
            <w:r w:rsidRPr="00603FC7">
              <w:rPr>
                <w:rFonts w:ascii="Sylfaen" w:eastAsia="Times New Roman" w:hAnsi="Sylfaen" w:cs="Calibri"/>
                <w:color w:val="000000"/>
                <w:sz w:val="18"/>
                <w:szCs w:val="18"/>
              </w:rPr>
              <w:t>3 კვარტალი</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CC7A2F" w:rsidRPr="00CC7A2F" w:rsidTr="00D9662B">
        <w:trPr>
          <w:trHeight w:val="637"/>
        </w:trPr>
        <w:tc>
          <w:tcPr>
            <w:tcW w:w="421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D9662B" w:rsidRDefault="00CC7A2F" w:rsidP="00CC7A2F">
            <w:pPr>
              <w:spacing w:after="0" w:line="240" w:lineRule="auto"/>
              <w:jc w:val="center"/>
              <w:rPr>
                <w:rFonts w:ascii="Sylfaen" w:eastAsia="Times New Roman" w:hAnsi="Sylfaen" w:cs="Calibri"/>
                <w:color w:val="000000"/>
                <w:sz w:val="20"/>
                <w:szCs w:val="20"/>
              </w:rPr>
            </w:pPr>
            <w:r w:rsidRPr="00D9662B">
              <w:rPr>
                <w:rFonts w:ascii="Sylfaen" w:eastAsia="Times New Roman" w:hAnsi="Sylfaen" w:cs="Calibri"/>
                <w:color w:val="000000"/>
                <w:sz w:val="20"/>
                <w:szCs w:val="20"/>
              </w:rPr>
              <w:t>სპეც. ტექნიკის (1 ერთეული არხმწმენდი და 1 ერთეული ნაგავმზიდი) შეძენა</w:t>
            </w:r>
          </w:p>
        </w:tc>
        <w:tc>
          <w:tcPr>
            <w:tcW w:w="1603"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r>
      <w:tr w:rsidR="00CC7A2F" w:rsidRPr="00CC7A2F" w:rsidTr="00603FC7">
        <w:trPr>
          <w:trHeight w:val="58"/>
        </w:trPr>
        <w:tc>
          <w:tcPr>
            <w:tcW w:w="257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3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3"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2"/>
        </w:trPr>
        <w:tc>
          <w:tcPr>
            <w:tcW w:w="695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281"/>
        </w:trPr>
        <w:tc>
          <w:tcPr>
            <w:tcW w:w="936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 xml:space="preserve">შეძენილი 2 ერთეული სპეც. ტექნიკა </w:t>
            </w:r>
          </w:p>
        </w:tc>
      </w:tr>
      <w:tr w:rsidR="00CC7A2F" w:rsidRPr="00CC7A2F" w:rsidTr="00603FC7">
        <w:trPr>
          <w:trHeight w:val="300"/>
        </w:trPr>
        <w:tc>
          <w:tcPr>
            <w:tcW w:w="2578"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39"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3"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7420" w:type="dxa"/>
            <w:gridSpan w:val="6"/>
            <w:tcBorders>
              <w:top w:val="nil"/>
              <w:left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4046" w:type="dxa"/>
        <w:tblInd w:w="96" w:type="dxa"/>
        <w:tblLayout w:type="fixed"/>
        <w:tblLook w:val="04A0" w:firstRow="1" w:lastRow="0" w:firstColumn="1" w:lastColumn="0" w:noHBand="0" w:noVBand="1"/>
      </w:tblPr>
      <w:tblGrid>
        <w:gridCol w:w="2847"/>
        <w:gridCol w:w="1843"/>
        <w:gridCol w:w="1418"/>
        <w:gridCol w:w="1417"/>
        <w:gridCol w:w="2126"/>
        <w:gridCol w:w="1134"/>
        <w:gridCol w:w="1843"/>
        <w:gridCol w:w="1418"/>
      </w:tblGrid>
      <w:tr w:rsidR="00CC7A2F" w:rsidRPr="00CC7A2F" w:rsidTr="00603FC7">
        <w:trPr>
          <w:trHeight w:val="465"/>
        </w:trPr>
        <w:tc>
          <w:tcPr>
            <w:tcW w:w="14046"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603FC7" w:rsidRPr="00CC7A2F" w:rsidTr="00603FC7">
        <w:trPr>
          <w:trHeight w:val="255"/>
        </w:trPr>
        <w:tc>
          <w:tcPr>
            <w:tcW w:w="284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603FC7" w:rsidRPr="00CC7A2F" w:rsidTr="00603FC7">
        <w:trPr>
          <w:trHeight w:val="900"/>
        </w:trPr>
        <w:tc>
          <w:tcPr>
            <w:tcW w:w="28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603FC7" w:rsidRPr="00CC7A2F" w:rsidTr="005B6FB8">
        <w:trPr>
          <w:trHeight w:val="1053"/>
        </w:trPr>
        <w:tc>
          <w:tcPr>
            <w:tcW w:w="2847" w:type="dxa"/>
            <w:tcBorders>
              <w:top w:val="nil"/>
              <w:left w:val="single" w:sz="4" w:space="0" w:color="auto"/>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დასუფთავების მუნიციპალური სერვისის გამართული ფუნქციონირება</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შეძენილი სპეც ტექნიკა (ნაგავმზიდი)</w:t>
            </w:r>
          </w:p>
        </w:tc>
        <w:tc>
          <w:tcPr>
            <w:tcW w:w="1418"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2126"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134"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18"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603FC7" w:rsidRPr="00CC7A2F" w:rsidTr="005B6FB8">
        <w:trPr>
          <w:trHeight w:val="1529"/>
        </w:trPr>
        <w:tc>
          <w:tcPr>
            <w:tcW w:w="2847" w:type="dxa"/>
            <w:tcBorders>
              <w:top w:val="nil"/>
              <w:left w:val="single" w:sz="4" w:space="0" w:color="auto"/>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xml:space="preserve">სანიაღვრე /საკანალიზაციო სისტემების და დასუფთავების მუნიციპალური სერვისის გამართული ფუნქციონირება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შეძენილი სპეც ტექნიკა (არხმწმენდი)</w:t>
            </w:r>
          </w:p>
        </w:tc>
        <w:tc>
          <w:tcPr>
            <w:tcW w:w="1418" w:type="dxa"/>
            <w:tcBorders>
              <w:top w:val="nil"/>
              <w:left w:val="nil"/>
              <w:bottom w:val="single" w:sz="4" w:space="0" w:color="auto"/>
              <w:right w:val="single" w:sz="4" w:space="0" w:color="auto"/>
            </w:tcBorders>
            <w:shd w:val="clear" w:color="auto" w:fill="auto"/>
            <w:noWrap/>
            <w:vAlign w:val="center"/>
            <w:hideMark/>
          </w:tcPr>
          <w:p w:rsidR="00603FC7" w:rsidRPr="00CC7A2F" w:rsidRDefault="00603FC7"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2126"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134" w:type="dxa"/>
            <w:tcBorders>
              <w:top w:val="nil"/>
              <w:left w:val="nil"/>
              <w:bottom w:val="single" w:sz="4" w:space="0" w:color="auto"/>
              <w:right w:val="single" w:sz="4" w:space="0" w:color="auto"/>
            </w:tcBorders>
            <w:shd w:val="clear" w:color="auto" w:fill="auto"/>
            <w:noWrap/>
            <w:vAlign w:val="bottom"/>
            <w:hideMark/>
          </w:tcPr>
          <w:p w:rsidR="00603FC7" w:rsidRPr="00CC7A2F" w:rsidRDefault="00603FC7"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18" w:type="dxa"/>
            <w:tcBorders>
              <w:top w:val="nil"/>
              <w:left w:val="nil"/>
              <w:bottom w:val="single" w:sz="4" w:space="0" w:color="auto"/>
              <w:right w:val="single" w:sz="4" w:space="0" w:color="auto"/>
            </w:tcBorders>
            <w:shd w:val="clear" w:color="auto" w:fill="auto"/>
            <w:noWrap/>
            <w:vAlign w:val="bottom"/>
            <w:hideMark/>
          </w:tcPr>
          <w:p w:rsidR="00603FC7" w:rsidRPr="00CC7A2F" w:rsidRDefault="00603FC7"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630" w:type="dxa"/>
        <w:tblInd w:w="-318" w:type="dxa"/>
        <w:tblLook w:val="04A0" w:firstRow="1" w:lastRow="0" w:firstColumn="1" w:lastColumn="0" w:noHBand="0" w:noVBand="1"/>
      </w:tblPr>
      <w:tblGrid>
        <w:gridCol w:w="3828"/>
        <w:gridCol w:w="1134"/>
        <w:gridCol w:w="232"/>
        <w:gridCol w:w="1044"/>
        <w:gridCol w:w="436"/>
        <w:gridCol w:w="840"/>
        <w:gridCol w:w="400"/>
        <w:gridCol w:w="876"/>
        <w:gridCol w:w="364"/>
        <w:gridCol w:w="911"/>
        <w:gridCol w:w="329"/>
        <w:gridCol w:w="236"/>
      </w:tblGrid>
      <w:tr w:rsidR="00CC7A2F" w:rsidRPr="00CC7A2F" w:rsidTr="00603FC7">
        <w:trPr>
          <w:gridAfter w:val="2"/>
          <w:wAfter w:w="565" w:type="dxa"/>
          <w:trHeight w:val="495"/>
        </w:trPr>
        <w:tc>
          <w:tcPr>
            <w:tcW w:w="10065" w:type="dxa"/>
            <w:gridSpan w:val="10"/>
            <w:tcBorders>
              <w:top w:val="nil"/>
              <w:left w:val="nil"/>
              <w:bottom w:val="nil"/>
              <w:right w:val="nil"/>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პროგრამის განაცხადის ფორმა</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450"/>
        </w:trPr>
        <w:tc>
          <w:tcPr>
            <w:tcW w:w="9154" w:type="dxa"/>
            <w:gridSpan w:val="9"/>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04"/>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04430B" w:rsidRDefault="00CC7A2F" w:rsidP="00CC7A2F">
            <w:pPr>
              <w:spacing w:after="0" w:line="240" w:lineRule="auto"/>
              <w:rPr>
                <w:rFonts w:ascii="Sylfaen" w:eastAsia="Times New Roman" w:hAnsi="Sylfaen" w:cs="Calibri"/>
                <w:b/>
                <w:bCs/>
                <w:sz w:val="20"/>
                <w:szCs w:val="20"/>
              </w:rPr>
            </w:pPr>
            <w:r w:rsidRPr="0004430B">
              <w:rPr>
                <w:rFonts w:ascii="Sylfaen" w:eastAsia="Times New Roman" w:hAnsi="Sylfaen" w:cs="Calibri"/>
                <w:b/>
                <w:bCs/>
                <w:sz w:val="20"/>
                <w:szCs w:val="20"/>
              </w:rPr>
              <w:t>ინფრასტრუქტურის მშენებლობა, რეაბილიტაცია და ექსპლუატაცია</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4430B">
        <w:trPr>
          <w:trHeight w:val="256"/>
        </w:trPr>
        <w:tc>
          <w:tcPr>
            <w:tcW w:w="51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კლასიფიკაციის კოდი:</w:t>
            </w:r>
          </w:p>
        </w:tc>
        <w:tc>
          <w:tcPr>
            <w:tcW w:w="2720" w:type="dxa"/>
            <w:gridSpan w:val="4"/>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03 03</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53"/>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04430B" w:rsidRDefault="00CC7A2F" w:rsidP="00CC7A2F">
            <w:pPr>
              <w:spacing w:after="0" w:line="240" w:lineRule="auto"/>
              <w:rPr>
                <w:rFonts w:ascii="Sylfaen" w:eastAsia="Times New Roman" w:hAnsi="Sylfaen" w:cs="Calibri"/>
                <w:b/>
                <w:bCs/>
                <w:sz w:val="20"/>
                <w:szCs w:val="20"/>
              </w:rPr>
            </w:pPr>
            <w:r w:rsidRPr="0004430B">
              <w:rPr>
                <w:rFonts w:ascii="Sylfaen" w:eastAsia="Times New Roman" w:hAnsi="Sylfaen" w:cs="Calibri"/>
                <w:b/>
                <w:bCs/>
                <w:sz w:val="20"/>
                <w:szCs w:val="20"/>
              </w:rPr>
              <w:t>მუნიციპალიტეტის კეთილმოწყობითი ღონისძიებები</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45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განმახორციელებელი:</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69"/>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4430B">
        <w:trPr>
          <w:trHeight w:val="380"/>
        </w:trPr>
        <w:tc>
          <w:tcPr>
            <w:tcW w:w="51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განხორციელების პერიოდი:</w:t>
            </w:r>
          </w:p>
        </w:tc>
        <w:tc>
          <w:tcPr>
            <w:tcW w:w="272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მიზანი:</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421"/>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ქალაქში ეკოლოგიურად სუფთა გარემოს უზრუნველყოფა, სარეკრეაციო და გამწვანებული ტერიტორიების გაფართოება</w:t>
            </w: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48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დასაბუთება და აღწერა: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B3D73">
        <w:trPr>
          <w:gridAfter w:val="2"/>
          <w:wAfter w:w="565" w:type="dxa"/>
          <w:trHeight w:val="270"/>
        </w:trPr>
        <w:tc>
          <w:tcPr>
            <w:tcW w:w="10065" w:type="dxa"/>
            <w:gridSpan w:val="10"/>
            <w:tcBorders>
              <w:top w:val="single" w:sz="4" w:space="0" w:color="auto"/>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სკვერების, პარკების და მოედნების კეთილმოწყობითი სამუშაები</w:t>
            </w:r>
          </w:p>
        </w:tc>
      </w:tr>
      <w:tr w:rsidR="00CC7A2F" w:rsidRPr="00CC7A2F" w:rsidTr="008B3D73">
        <w:trPr>
          <w:gridAfter w:val="2"/>
          <w:wAfter w:w="565" w:type="dxa"/>
          <w:trHeight w:val="283"/>
        </w:trPr>
        <w:tc>
          <w:tcPr>
            <w:tcW w:w="10065" w:type="dxa"/>
            <w:gridSpan w:val="10"/>
            <w:tcBorders>
              <w:top w:val="nil"/>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მუნიციპალიტეტის შენობა-ნაგებობების სარემონტო და კეთილმოწყობითი სამუშაოები</w:t>
            </w:r>
          </w:p>
        </w:tc>
      </w:tr>
      <w:tr w:rsidR="00CC7A2F" w:rsidRPr="00CC7A2F" w:rsidTr="008B3D73">
        <w:trPr>
          <w:gridAfter w:val="2"/>
          <w:wAfter w:w="565" w:type="dxa"/>
          <w:trHeight w:val="287"/>
        </w:trPr>
        <w:tc>
          <w:tcPr>
            <w:tcW w:w="10065" w:type="dxa"/>
            <w:gridSpan w:val="10"/>
            <w:tcBorders>
              <w:top w:val="nil"/>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საპროექტო დოკუმენტაციის შეძენა</w:t>
            </w:r>
          </w:p>
        </w:tc>
      </w:tr>
      <w:tr w:rsidR="00CC7A2F" w:rsidRPr="00CC7A2F" w:rsidTr="008B3D73">
        <w:trPr>
          <w:gridAfter w:val="2"/>
          <w:wAfter w:w="565" w:type="dxa"/>
          <w:trHeight w:val="68"/>
        </w:trPr>
        <w:tc>
          <w:tcPr>
            <w:tcW w:w="10065" w:type="dxa"/>
            <w:gridSpan w:val="10"/>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აზომვითი ნახაზების შედგენის ხარჯი</w:t>
            </w:r>
          </w:p>
        </w:tc>
      </w:tr>
      <w:tr w:rsidR="00CC7A2F" w:rsidRPr="00CC7A2F" w:rsidTr="008B3D73">
        <w:trPr>
          <w:trHeight w:val="157"/>
        </w:trPr>
        <w:tc>
          <w:tcPr>
            <w:tcW w:w="5194" w:type="dxa"/>
            <w:gridSpan w:val="3"/>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B3D73">
        <w:trPr>
          <w:gridAfter w:val="2"/>
          <w:wAfter w:w="565" w:type="dxa"/>
          <w:trHeight w:val="469"/>
        </w:trPr>
        <w:tc>
          <w:tcPr>
            <w:tcW w:w="10065" w:type="dxa"/>
            <w:gridSpan w:val="10"/>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ბიუჯეტი</w:t>
            </w:r>
          </w:p>
        </w:tc>
      </w:tr>
      <w:tr w:rsidR="00603FC7" w:rsidRPr="00CC7A2F" w:rsidTr="0004430B">
        <w:trPr>
          <w:gridAfter w:val="2"/>
          <w:wAfter w:w="565" w:type="dxa"/>
          <w:trHeight w:val="543"/>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2021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2022 წელი</w:t>
            </w:r>
          </w:p>
        </w:tc>
      </w:tr>
      <w:tr w:rsidR="00603FC7" w:rsidRPr="00CC7A2F" w:rsidTr="0004430B">
        <w:trPr>
          <w:gridAfter w:val="2"/>
          <w:wAfter w:w="565" w:type="dxa"/>
          <w:trHeight w:val="641"/>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სკვერებისა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პარკებისა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მოედნების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კეთილმოწყობითი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სამუშაოები</w:t>
            </w:r>
            <w:r w:rsidRPr="00603FC7">
              <w:rPr>
                <w:rFonts w:ascii="Calibri" w:eastAsia="Times New Roman" w:hAnsi="Calibri" w:cs="Calibri"/>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28 463 382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504E46" w:rsidRDefault="00504E46"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5 316 616</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6 339 942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6 873 202</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10 038 623</w:t>
            </w:r>
          </w:p>
        </w:tc>
      </w:tr>
      <w:tr w:rsidR="00603FC7" w:rsidRPr="00CC7A2F" w:rsidTr="0004430B">
        <w:trPr>
          <w:gridAfter w:val="2"/>
          <w:wAfter w:w="565" w:type="dxa"/>
          <w:trHeight w:val="70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მუნიციპალიტეტის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შენობა</w:t>
            </w:r>
            <w:r w:rsidRPr="00603FC7">
              <w:rPr>
                <w:rFonts w:ascii="Calibri" w:eastAsia="Times New Roman" w:hAnsi="Calibri" w:cs="Calibri"/>
                <w:sz w:val="20"/>
                <w:szCs w:val="20"/>
              </w:rPr>
              <w:t>-</w:t>
            </w:r>
            <w:r w:rsidRPr="00603FC7">
              <w:rPr>
                <w:rFonts w:ascii="Sylfaen" w:eastAsia="Times New Roman" w:hAnsi="Sylfaen" w:cs="Sylfaen"/>
                <w:sz w:val="20"/>
                <w:szCs w:val="20"/>
              </w:rPr>
              <w:t>ნაგებობების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სარემონტო</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კეთილმოწყობითი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სამუშაოები</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8 794 770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536 786</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1 087 984</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2 810 000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4 360 000</w:t>
            </w:r>
          </w:p>
        </w:tc>
      </w:tr>
      <w:tr w:rsidR="00603FC7" w:rsidRPr="00CC7A2F" w:rsidTr="0004430B">
        <w:trPr>
          <w:gridAfter w:val="2"/>
          <w:wAfter w:w="565" w:type="dxa"/>
          <w:trHeight w:val="619"/>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საპროექტო</w:t>
            </w:r>
            <w:r w:rsidRPr="00603FC7">
              <w:rPr>
                <w:rFonts w:ascii="Calibri" w:eastAsia="Times New Roman" w:hAnsi="Calibri" w:cs="Calibri"/>
                <w:sz w:val="20"/>
                <w:szCs w:val="20"/>
              </w:rPr>
              <w:t xml:space="preserve"> - </w:t>
            </w:r>
            <w:r w:rsidRPr="00603FC7">
              <w:rPr>
                <w:rFonts w:ascii="Sylfaen" w:eastAsia="Times New Roman" w:hAnsi="Sylfaen" w:cs="Sylfaen"/>
                <w:sz w:val="20"/>
                <w:szCs w:val="20"/>
              </w:rPr>
              <w:t>სახარჯთაღრიცხვო</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დოკუმენტაციის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შეძენა</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620 000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170 000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r>
      <w:tr w:rsidR="00603FC7" w:rsidRPr="00CC7A2F" w:rsidTr="0004430B">
        <w:trPr>
          <w:gridAfter w:val="2"/>
          <w:wAfter w:w="565" w:type="dxa"/>
          <w:trHeight w:val="41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აზომვითი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ნახაზების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შედგენის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ხარჯი</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18 000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5 000</w:t>
            </w:r>
          </w:p>
        </w:tc>
      </w:tr>
      <w:tr w:rsidR="00603FC7" w:rsidRPr="00CC7A2F" w:rsidTr="008B3D73">
        <w:trPr>
          <w:gridAfter w:val="2"/>
          <w:wAfter w:w="565" w:type="dxa"/>
          <w:trHeight w:val="402"/>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სულ პროგრამა</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37 896 152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D6339A" w:rsidRDefault="00D6339A" w:rsidP="00CC7A2F">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6 026 402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7 582 926</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9 838 202</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14 553 623</w:t>
            </w:r>
          </w:p>
        </w:tc>
      </w:tr>
      <w:tr w:rsidR="00603FC7" w:rsidRPr="00CC7A2F" w:rsidTr="00603FC7">
        <w:trPr>
          <w:gridAfter w:val="2"/>
          <w:wAfter w:w="565" w:type="dxa"/>
          <w:trHeight w:val="255"/>
        </w:trPr>
        <w:tc>
          <w:tcPr>
            <w:tcW w:w="382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603FC7" w:rsidRPr="00CC7A2F" w:rsidTr="00603FC7">
        <w:trPr>
          <w:gridAfter w:val="2"/>
          <w:wAfter w:w="565" w:type="dxa"/>
          <w:trHeight w:val="495"/>
        </w:trPr>
        <w:tc>
          <w:tcPr>
            <w:tcW w:w="3828"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საბოლოო მოსალოდნელი შედეგი</w:t>
            </w:r>
          </w:p>
        </w:tc>
        <w:tc>
          <w:tcPr>
            <w:tcW w:w="1134"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gridAfter w:val="2"/>
          <w:wAfter w:w="565" w:type="dxa"/>
          <w:trHeight w:val="645"/>
        </w:trPr>
        <w:tc>
          <w:tcPr>
            <w:tcW w:w="10065" w:type="dxa"/>
            <w:gridSpan w:val="10"/>
            <w:tcBorders>
              <w:top w:val="nil"/>
              <w:left w:val="nil"/>
              <w:bottom w:val="nil"/>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მოწესრიგებული ინფრასტრუქტურა, გაუმჯობესებული ეკოლოგიური და საცხოვრებელი გარემო</w:t>
            </w: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bl>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1572"/>
        <w:gridCol w:w="2835"/>
        <w:gridCol w:w="708"/>
        <w:gridCol w:w="285"/>
        <w:gridCol w:w="566"/>
        <w:gridCol w:w="652"/>
        <w:gridCol w:w="57"/>
        <w:gridCol w:w="850"/>
        <w:gridCol w:w="86"/>
        <w:gridCol w:w="765"/>
        <w:gridCol w:w="210"/>
        <w:gridCol w:w="924"/>
        <w:gridCol w:w="35"/>
        <w:gridCol w:w="236"/>
        <w:gridCol w:w="236"/>
        <w:gridCol w:w="1477"/>
        <w:gridCol w:w="1843"/>
        <w:gridCol w:w="1701"/>
      </w:tblGrid>
      <w:tr w:rsidR="00CC7A2F" w:rsidRPr="00CC7A2F" w:rsidTr="008B3D73">
        <w:trPr>
          <w:trHeight w:val="300"/>
        </w:trPr>
        <w:tc>
          <w:tcPr>
            <w:tcW w:w="15038" w:type="dxa"/>
            <w:gridSpan w:val="1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CC7A2F" w:rsidRPr="00CC7A2F" w:rsidTr="008B3D73">
        <w:trPr>
          <w:trHeight w:val="68"/>
        </w:trPr>
        <w:tc>
          <w:tcPr>
            <w:tcW w:w="1572"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828"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93"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59"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7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8B3D73" w:rsidRPr="00CC7A2F" w:rsidTr="008B3D73">
        <w:trPr>
          <w:trHeight w:val="812"/>
        </w:trPr>
        <w:tc>
          <w:tcPr>
            <w:tcW w:w="1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6804" w:type="dxa"/>
            <w:gridSpan w:val="9"/>
            <w:tcBorders>
              <w:top w:val="single" w:sz="4" w:space="0" w:color="auto"/>
              <w:left w:val="nil"/>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8B3D73" w:rsidRDefault="00CC7A2F" w:rsidP="00CC7A2F">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გაზომვის ერთეული</w:t>
            </w:r>
          </w:p>
        </w:tc>
        <w:tc>
          <w:tcPr>
            <w:tcW w:w="1984" w:type="dxa"/>
            <w:gridSpan w:val="4"/>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8B3D73" w:rsidRDefault="00CC7A2F" w:rsidP="008B3D73">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8B3D73" w:rsidRPr="00CC7A2F" w:rsidTr="008B3D73">
        <w:trPr>
          <w:trHeight w:val="600"/>
        </w:trPr>
        <w:tc>
          <w:tcPr>
            <w:tcW w:w="1572"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708" w:type="dxa"/>
            <w:tcBorders>
              <w:top w:val="nil"/>
              <w:left w:val="nil"/>
              <w:bottom w:val="nil"/>
              <w:right w:val="single" w:sz="4" w:space="0" w:color="auto"/>
            </w:tcBorders>
            <w:shd w:val="clear" w:color="auto" w:fill="auto"/>
            <w:vAlign w:val="center"/>
            <w:hideMark/>
          </w:tcPr>
          <w:p w:rsidR="00CC7A2F" w:rsidRPr="008B3D73" w:rsidRDefault="00CC7A2F" w:rsidP="00CC7A2F">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2018 წელი (საბაზისო)</w:t>
            </w:r>
          </w:p>
        </w:tc>
        <w:tc>
          <w:tcPr>
            <w:tcW w:w="851"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 წელი</w:t>
            </w:r>
          </w:p>
        </w:tc>
        <w:tc>
          <w:tcPr>
            <w:tcW w:w="709"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2020 წელი</w:t>
            </w:r>
          </w:p>
        </w:tc>
        <w:tc>
          <w:tcPr>
            <w:tcW w:w="850"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2021 წელი</w:t>
            </w:r>
          </w:p>
        </w:tc>
        <w:tc>
          <w:tcPr>
            <w:tcW w:w="851"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2022 წელი</w:t>
            </w:r>
          </w:p>
        </w:tc>
        <w:tc>
          <w:tcPr>
            <w:tcW w:w="1134"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984" w:type="dxa"/>
            <w:gridSpan w:val="4"/>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43"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701"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8B3D73" w:rsidRPr="00CC7A2F" w:rsidTr="008B3D73">
        <w:trPr>
          <w:trHeight w:val="1150"/>
        </w:trPr>
        <w:tc>
          <w:tcPr>
            <w:tcW w:w="1572"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სკვერები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 სადაც მოსაწყობია სარეკრეაციო ინფრასტრუქტურა</w:t>
            </w:r>
          </w:p>
        </w:tc>
        <w:tc>
          <w:tcPr>
            <w:tcW w:w="708"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851" w:type="dxa"/>
            <w:gridSpan w:val="2"/>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709" w:type="dxa"/>
            <w:gridSpan w:val="2"/>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850"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851" w:type="dxa"/>
            <w:gridSpan w:val="2"/>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113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984"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8B3D73" w:rsidRPr="00CC7A2F" w:rsidTr="008B3D73">
        <w:trPr>
          <w:trHeight w:val="855"/>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 სადაც მოწყობილია სარეკრეაციო ინფრასტრუქტურა</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29</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984" w:type="dxa"/>
            <w:gridSpan w:val="4"/>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785"/>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სკვერების საერთო %-ლი მაჩვენებელი</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9%</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13%</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18%</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53%</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w:t>
            </w:r>
          </w:p>
        </w:tc>
        <w:tc>
          <w:tcPr>
            <w:tcW w:w="1984" w:type="dxa"/>
            <w:gridSpan w:val="4"/>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1122"/>
        </w:trPr>
        <w:tc>
          <w:tcPr>
            <w:tcW w:w="1572"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პარკები</w:t>
            </w: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 სადაც მოსაწყობია სარეკრეაციო ინფრასტრუქტურა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984" w:type="dxa"/>
            <w:gridSpan w:val="4"/>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8B3D73" w:rsidRPr="00CC7A2F" w:rsidTr="008B3D73">
        <w:trPr>
          <w:trHeight w:val="1110"/>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ფართობის, სადაც მოწყობილია სარეკრეაციო ინფრასტრუქტურა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850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700</w:t>
            </w:r>
          </w:p>
        </w:tc>
        <w:tc>
          <w:tcPr>
            <w:tcW w:w="850" w:type="dxa"/>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1550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1900</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გრძ.მ</w:t>
            </w:r>
          </w:p>
        </w:tc>
        <w:tc>
          <w:tcPr>
            <w:tcW w:w="1984" w:type="dxa"/>
            <w:gridSpan w:val="4"/>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856"/>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პარკების საერთო %-ლი მაჩვენებელი</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17%</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14%</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31%</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38%</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w:t>
            </w:r>
          </w:p>
        </w:tc>
        <w:tc>
          <w:tcPr>
            <w:tcW w:w="1984" w:type="dxa"/>
            <w:gridSpan w:val="4"/>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548"/>
        </w:trPr>
        <w:tc>
          <w:tcPr>
            <w:tcW w:w="1572" w:type="dxa"/>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შენობა-ნაგებობეი</w:t>
            </w: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სარეაბილიტაციო შენობა-ნაგებობების რეაოდენობა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984"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8B3D73" w:rsidRPr="00CC7A2F" w:rsidTr="008B3D73">
        <w:trPr>
          <w:trHeight w:val="859"/>
        </w:trPr>
        <w:tc>
          <w:tcPr>
            <w:tcW w:w="1572"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შენობა-ნაგებობების რეაოდენობა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14</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13</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13</w:t>
            </w:r>
          </w:p>
        </w:tc>
        <w:tc>
          <w:tcPr>
            <w:tcW w:w="1134" w:type="dxa"/>
            <w:gridSpan w:val="2"/>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984" w:type="dxa"/>
            <w:gridSpan w:val="4"/>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688"/>
        </w:trPr>
        <w:tc>
          <w:tcPr>
            <w:tcW w:w="1572"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შენობა-ნაგებობების საერთო %-ლი მაჩვენებელი</w:t>
            </w:r>
          </w:p>
        </w:tc>
        <w:tc>
          <w:tcPr>
            <w:tcW w:w="708" w:type="dxa"/>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27%</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25%</w:t>
            </w:r>
          </w:p>
        </w:tc>
        <w:tc>
          <w:tcPr>
            <w:tcW w:w="850" w:type="dxa"/>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19%</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w:t>
            </w:r>
          </w:p>
        </w:tc>
        <w:tc>
          <w:tcPr>
            <w:tcW w:w="1984" w:type="dxa"/>
            <w:gridSpan w:val="4"/>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8B3D73">
          <w:pgSz w:w="16838" w:h="11906" w:orient="landscape"/>
          <w:pgMar w:top="567" w:right="1134" w:bottom="851" w:left="1134" w:header="709" w:footer="709" w:gutter="0"/>
          <w:cols w:space="708"/>
          <w:docGrid w:linePitch="360"/>
        </w:sectPr>
      </w:pPr>
    </w:p>
    <w:tbl>
      <w:tblPr>
        <w:tblW w:w="9782" w:type="dxa"/>
        <w:tblInd w:w="-318" w:type="dxa"/>
        <w:tblLayout w:type="fixed"/>
        <w:tblLook w:val="04A0" w:firstRow="1" w:lastRow="0" w:firstColumn="1" w:lastColumn="0" w:noHBand="0" w:noVBand="1"/>
      </w:tblPr>
      <w:tblGrid>
        <w:gridCol w:w="2994"/>
        <w:gridCol w:w="834"/>
        <w:gridCol w:w="806"/>
        <w:gridCol w:w="1321"/>
        <w:gridCol w:w="279"/>
        <w:gridCol w:w="996"/>
        <w:gridCol w:w="604"/>
        <w:gridCol w:w="672"/>
        <w:gridCol w:w="928"/>
        <w:gridCol w:w="348"/>
      </w:tblGrid>
      <w:tr w:rsidR="00CC7A2F" w:rsidRPr="00CC7A2F" w:rsidTr="003D681C">
        <w:trPr>
          <w:trHeight w:val="300"/>
        </w:trPr>
        <w:tc>
          <w:tcPr>
            <w:tcW w:w="9782"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00"/>
        </w:trPr>
        <w:tc>
          <w:tcPr>
            <w:tcW w:w="9782"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A97948">
        <w:trPr>
          <w:trHeight w:val="37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00B17479">
              <w:rPr>
                <w:rFonts w:ascii="Sylfaen" w:eastAsia="Times New Roman" w:hAnsi="Sylfaen" w:cs="Sylfaen"/>
                <w:sz w:val="20"/>
                <w:szCs w:val="20"/>
              </w:rPr>
              <w:t>კეთილმოწყობი</w:t>
            </w:r>
            <w:r w:rsidR="00B17479">
              <w:rPr>
                <w:rFonts w:ascii="Sylfaen" w:eastAsia="Times New Roman" w:hAnsi="Sylfaen" w:cs="Sylfaen"/>
                <w:sz w:val="20"/>
                <w:szCs w:val="20"/>
                <w:lang w:val="ka-GE"/>
              </w:rPr>
              <w:t>თ</w:t>
            </w:r>
            <w:bookmarkStart w:id="9" w:name="_GoBack"/>
            <w:bookmarkEnd w:id="9"/>
            <w:r w:rsidRPr="00CC7A2F">
              <w:rPr>
                <w:rFonts w:ascii="Sylfaen" w:eastAsia="Times New Roman" w:hAnsi="Sylfaen" w:cs="Sylfaen"/>
                <w:sz w:val="20"/>
                <w:szCs w:val="20"/>
              </w:rPr>
              <w:t>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ღონისძიებები</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37"/>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bCs/>
                <w:sz w:val="20"/>
                <w:szCs w:val="20"/>
              </w:rPr>
            </w:pPr>
            <w:r w:rsidRPr="005B6FB8">
              <w:rPr>
                <w:rFonts w:ascii="Sylfaen" w:eastAsia="Times New Roman" w:hAnsi="Sylfaen" w:cs="Calibri"/>
                <w:b/>
                <w:bCs/>
                <w:sz w:val="20"/>
                <w:szCs w:val="20"/>
              </w:rPr>
              <w:t>03 03 01</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41"/>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25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სკვერების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პარკებისა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მოედნების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სამუშაოები</w:t>
            </w:r>
          </w:p>
        </w:tc>
      </w:tr>
      <w:tr w:rsidR="00CC7A2F" w:rsidRPr="00CC7A2F" w:rsidTr="00A97948">
        <w:trPr>
          <w:trHeight w:val="128"/>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142"/>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63"/>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ქობულეთის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მერიის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ინფრასტრუქტურის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სამსახური</w:t>
            </w:r>
          </w:p>
        </w:tc>
      </w:tr>
      <w:tr w:rsidR="00CC7A2F" w:rsidRPr="00CC7A2F" w:rsidTr="00A97948">
        <w:trPr>
          <w:trHeight w:val="142"/>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6234"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77"/>
        </w:trPr>
        <w:tc>
          <w:tcPr>
            <w:tcW w:w="6234"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sz w:val="20"/>
                <w:szCs w:val="20"/>
              </w:rPr>
            </w:pPr>
            <w:r w:rsidRPr="005B6FB8">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sz w:val="20"/>
                <w:szCs w:val="20"/>
              </w:rPr>
            </w:pPr>
            <w:r w:rsidRPr="005B6FB8">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380"/>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5B6FB8" w:rsidRDefault="005B6FB8"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5 316 616</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73"/>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419"/>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5B6FB8" w:rsidP="00CC7A2F">
            <w:pPr>
              <w:spacing w:after="0" w:line="240" w:lineRule="auto"/>
              <w:jc w:val="center"/>
              <w:rPr>
                <w:rFonts w:ascii="Sylfaen" w:eastAsia="Times New Roman" w:hAnsi="Sylfaen" w:cs="Calibri"/>
                <w:b/>
                <w:bCs/>
                <w:color w:val="000000"/>
                <w:sz w:val="20"/>
                <w:szCs w:val="20"/>
              </w:rPr>
            </w:pPr>
            <w:r>
              <w:rPr>
                <w:rFonts w:ascii="Sylfaen" w:hAnsi="Sylfaen" w:cs="Calibri"/>
                <w:b/>
                <w:bCs/>
                <w:color w:val="000000"/>
                <w:sz w:val="20"/>
                <w:szCs w:val="20"/>
              </w:rPr>
              <w:t>5 316 616</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76"/>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39"/>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სარეკრეაციო და გამწვანებული ტერიტორიების გაფართოება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00"/>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291"/>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პარკებისა და სკვერების ინფრასტრუქტურის რეაბილიტაცია და მშენებლობა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54"/>
        </w:trPr>
        <w:tc>
          <w:tcPr>
            <w:tcW w:w="4634"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148"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7F1519">
        <w:trPr>
          <w:trHeight w:val="510"/>
        </w:trPr>
        <w:tc>
          <w:tcPr>
            <w:tcW w:w="4634" w:type="dxa"/>
            <w:gridSpan w:val="3"/>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21" w:type="dxa"/>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C7A2F" w:rsidRPr="00CC7A2F" w:rsidTr="007F1519">
        <w:trPr>
          <w:trHeight w:val="744"/>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CC7A2F"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 xml:space="preserve">დაბა ჩაქვში, აღმაშენებლის ქუჩა N 9-32-34-36-38-25-45-62-64   ეზოს ტერიტორიაზე სკვერის   კეთილმოწყობის სამუშაოები პკ. 4+90-პკ 10+63       </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1 166 972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1 166 972</w:t>
            </w:r>
          </w:p>
        </w:tc>
      </w:tr>
      <w:tr w:rsidR="00CC7A2F" w:rsidRPr="00CC7A2F" w:rsidTr="007F1519">
        <w:trPr>
          <w:trHeight w:val="51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CC7A2F"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ალაქ  ქობულეთში, მუზეუმის მოპირდაპირედ არსებული სკვერის რეაბილიტაცია</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504 644</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504 644</w:t>
            </w:r>
          </w:p>
        </w:tc>
      </w:tr>
      <w:tr w:rsidR="00CC7A2F" w:rsidRPr="00CC7A2F" w:rsidTr="007F1519">
        <w:trPr>
          <w:trHeight w:val="551"/>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CC7A2F"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ქალაქ ქობულეთში, აღმაშენებლის N610-ის მოპირდაპირედ სკვერის მოწყობის სამუშაოები</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500 000</w:t>
            </w:r>
          </w:p>
        </w:tc>
      </w:tr>
      <w:tr w:rsidR="00CC7A2F" w:rsidRPr="00CC7A2F" w:rsidTr="007F1519">
        <w:trPr>
          <w:trHeight w:val="1112"/>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CC7A2F"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ქობულეთის მუნიციპალიტეტის ტერიტორიაზე მრავალბინიანი საცხოვრებელი სახლების ეზოს ტერიტორიაზე სკვერის კეთილმოწყობა (რუსთაველის II შესახვევი ბინა N17)</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5B6FB8"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205 000</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5B6FB8"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205 000</w:t>
            </w:r>
          </w:p>
        </w:tc>
      </w:tr>
      <w:tr w:rsidR="005B6FB8" w:rsidRPr="00CC7A2F" w:rsidTr="007F1519">
        <w:trPr>
          <w:trHeight w:val="623"/>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B6FB8" w:rsidRPr="003D681C" w:rsidRDefault="005B6FB8"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ქალაქ ქობულეთის სანაპირო ზოლში  ზღვისპირა პარკის მოწყობა  (I ეტაპი)</w:t>
            </w:r>
          </w:p>
        </w:tc>
        <w:tc>
          <w:tcPr>
            <w:tcW w:w="1321" w:type="dxa"/>
            <w:tcBorders>
              <w:top w:val="nil"/>
              <w:left w:val="nil"/>
              <w:bottom w:val="single" w:sz="4" w:space="0" w:color="auto"/>
              <w:right w:val="single" w:sz="4" w:space="0" w:color="auto"/>
            </w:tcBorders>
            <w:shd w:val="clear" w:color="auto" w:fill="auto"/>
            <w:vAlign w:val="center"/>
            <w:hideMark/>
          </w:tcPr>
          <w:p w:rsidR="005B6FB8" w:rsidRPr="00CC7A2F" w:rsidRDefault="005B6FB8"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გრძ.მ</w:t>
            </w:r>
          </w:p>
        </w:tc>
        <w:tc>
          <w:tcPr>
            <w:tcW w:w="1275" w:type="dxa"/>
            <w:gridSpan w:val="2"/>
            <w:tcBorders>
              <w:top w:val="nil"/>
              <w:left w:val="nil"/>
              <w:bottom w:val="single" w:sz="4" w:space="0" w:color="auto"/>
              <w:right w:val="single" w:sz="4" w:space="0" w:color="auto"/>
            </w:tcBorders>
            <w:shd w:val="clear" w:color="auto" w:fill="auto"/>
            <w:vAlign w:val="center"/>
            <w:hideMark/>
          </w:tcPr>
          <w:p w:rsidR="005B6FB8" w:rsidRPr="00CC7A2F" w:rsidRDefault="005B6FB8"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850</w:t>
            </w:r>
          </w:p>
        </w:tc>
        <w:tc>
          <w:tcPr>
            <w:tcW w:w="1276" w:type="dxa"/>
            <w:gridSpan w:val="2"/>
            <w:tcBorders>
              <w:top w:val="nil"/>
              <w:left w:val="nil"/>
              <w:bottom w:val="single" w:sz="4" w:space="0" w:color="auto"/>
              <w:right w:val="single" w:sz="4" w:space="0" w:color="auto"/>
            </w:tcBorders>
            <w:shd w:val="clear" w:color="auto" w:fill="auto"/>
            <w:vAlign w:val="center"/>
            <w:hideMark/>
          </w:tcPr>
          <w:p w:rsidR="005B6FB8" w:rsidRPr="005B6FB8" w:rsidRDefault="005B6FB8" w:rsidP="005B6FB8">
            <w:pPr>
              <w:spacing w:after="0" w:line="240" w:lineRule="auto"/>
              <w:jc w:val="center"/>
              <w:rPr>
                <w:rFonts w:ascii="Sylfaen" w:eastAsia="Times New Roman" w:hAnsi="Sylfaen" w:cs="Calibri"/>
                <w:color w:val="000000"/>
                <w:sz w:val="20"/>
                <w:szCs w:val="20"/>
                <w:lang w:val="ka-GE"/>
              </w:rPr>
            </w:pPr>
            <w:r w:rsidRPr="005B6FB8">
              <w:rPr>
                <w:rFonts w:ascii="Sylfaen" w:eastAsia="Times New Roman" w:hAnsi="Sylfaen" w:cs="Calibri"/>
                <w:color w:val="000000"/>
                <w:sz w:val="20"/>
                <w:szCs w:val="20"/>
                <w:lang w:val="ka-GE"/>
              </w:rPr>
              <w:t>3 458,82</w:t>
            </w:r>
          </w:p>
        </w:tc>
        <w:tc>
          <w:tcPr>
            <w:tcW w:w="1276" w:type="dxa"/>
            <w:gridSpan w:val="2"/>
            <w:tcBorders>
              <w:top w:val="nil"/>
              <w:left w:val="nil"/>
              <w:bottom w:val="single" w:sz="4" w:space="0" w:color="auto"/>
              <w:right w:val="single" w:sz="4" w:space="0" w:color="auto"/>
            </w:tcBorders>
            <w:shd w:val="clear" w:color="auto" w:fill="auto"/>
            <w:vAlign w:val="center"/>
            <w:hideMark/>
          </w:tcPr>
          <w:p w:rsidR="005B6FB8" w:rsidRPr="005B6FB8" w:rsidRDefault="005B6FB8" w:rsidP="005B6FB8">
            <w:pPr>
              <w:spacing w:after="0" w:line="240" w:lineRule="auto"/>
              <w:jc w:val="center"/>
              <w:rPr>
                <w:rFonts w:ascii="Sylfaen" w:eastAsia="Times New Roman" w:hAnsi="Sylfaen" w:cs="Calibri"/>
                <w:color w:val="000000"/>
                <w:sz w:val="20"/>
                <w:szCs w:val="20"/>
                <w:lang w:val="ka-GE"/>
              </w:rPr>
            </w:pPr>
            <w:r w:rsidRPr="005B6FB8">
              <w:rPr>
                <w:rFonts w:ascii="Sylfaen" w:eastAsia="Times New Roman" w:hAnsi="Sylfaen" w:cs="Calibri"/>
                <w:color w:val="000000"/>
                <w:sz w:val="20"/>
                <w:szCs w:val="20"/>
                <w:lang w:val="ka-GE"/>
              </w:rPr>
              <w:t>2 940 000</w:t>
            </w:r>
          </w:p>
        </w:tc>
      </w:tr>
      <w:tr w:rsidR="00CC7A2F" w:rsidRPr="00CC7A2F" w:rsidTr="007F1519">
        <w:trPr>
          <w:trHeight w:val="555"/>
        </w:trPr>
        <w:tc>
          <w:tcPr>
            <w:tcW w:w="595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5B6FB8" w:rsidP="005B6FB8">
            <w:pPr>
              <w:jc w:val="center"/>
              <w:rPr>
                <w:rFonts w:ascii="Sylfaen" w:eastAsia="Times New Roman" w:hAnsi="Sylfaen" w:cs="Calibri"/>
                <w:b/>
                <w:bCs/>
                <w:color w:val="000000"/>
                <w:sz w:val="20"/>
                <w:szCs w:val="20"/>
              </w:rPr>
            </w:pPr>
            <w:r>
              <w:rPr>
                <w:rFonts w:ascii="Sylfaen" w:hAnsi="Sylfaen" w:cs="Calibri"/>
                <w:b/>
                <w:bCs/>
                <w:color w:val="000000"/>
                <w:sz w:val="20"/>
                <w:szCs w:val="20"/>
              </w:rPr>
              <w:t>5 316 616</w:t>
            </w:r>
          </w:p>
        </w:tc>
      </w:tr>
      <w:tr w:rsidR="00CC7A2F" w:rsidRPr="00CC7A2F" w:rsidTr="007F1519">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21"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F1519">
        <w:trPr>
          <w:trHeight w:val="450"/>
        </w:trPr>
        <w:tc>
          <w:tcPr>
            <w:tcW w:w="5955" w:type="dxa"/>
            <w:gridSpan w:val="4"/>
            <w:tcBorders>
              <w:top w:val="nil"/>
              <w:left w:val="nil"/>
              <w:bottom w:val="single" w:sz="4" w:space="0" w:color="auto"/>
              <w:right w:val="nil"/>
            </w:tcBorders>
            <w:shd w:val="clear" w:color="auto" w:fill="auto"/>
            <w:vAlign w:val="center"/>
            <w:hideMark/>
          </w:tcPr>
          <w:p w:rsidR="005B6FB8" w:rsidRDefault="005B6FB8" w:rsidP="00CC7A2F">
            <w:pPr>
              <w:spacing w:after="0" w:line="240" w:lineRule="auto"/>
              <w:rPr>
                <w:rFonts w:ascii="Sylfaen" w:eastAsia="Times New Roman" w:hAnsi="Sylfaen" w:cs="Calibri"/>
                <w:b/>
                <w:bCs/>
                <w:color w:val="000000"/>
                <w:sz w:val="20"/>
                <w:szCs w:val="20"/>
                <w:lang w:val="ka-GE"/>
              </w:rPr>
            </w:pPr>
          </w:p>
          <w:p w:rsidR="005B6FB8" w:rsidRDefault="005B6FB8" w:rsidP="00CC7A2F">
            <w:pPr>
              <w:spacing w:after="0" w:line="240" w:lineRule="auto"/>
              <w:rPr>
                <w:rFonts w:ascii="Sylfaen" w:eastAsia="Times New Roman" w:hAnsi="Sylfaen" w:cs="Calibri"/>
                <w:b/>
                <w:bCs/>
                <w:color w:val="000000"/>
                <w:sz w:val="20"/>
                <w:szCs w:val="20"/>
                <w:lang w:val="ka-GE"/>
              </w:rPr>
            </w:pPr>
          </w:p>
          <w:p w:rsidR="005B6FB8" w:rsidRDefault="005B6FB8" w:rsidP="00CC7A2F">
            <w:pPr>
              <w:spacing w:after="0" w:line="240" w:lineRule="auto"/>
              <w:rPr>
                <w:rFonts w:ascii="Sylfaen" w:eastAsia="Times New Roman" w:hAnsi="Sylfaen" w:cs="Calibri"/>
                <w:b/>
                <w:bCs/>
                <w:color w:val="000000"/>
                <w:sz w:val="20"/>
                <w:szCs w:val="20"/>
                <w:lang w:val="ka-GE"/>
              </w:rPr>
            </w:pPr>
          </w:p>
          <w:p w:rsidR="005B6FB8" w:rsidRDefault="005B6FB8" w:rsidP="00CC7A2F">
            <w:pPr>
              <w:spacing w:after="0" w:line="240" w:lineRule="auto"/>
              <w:rPr>
                <w:rFonts w:ascii="Sylfaen" w:eastAsia="Times New Roman" w:hAnsi="Sylfaen" w:cs="Calibri"/>
                <w:b/>
                <w:bCs/>
                <w:color w:val="000000"/>
                <w:sz w:val="20"/>
                <w:szCs w:val="20"/>
                <w:lang w:val="ka-GE"/>
              </w:rPr>
            </w:pPr>
          </w:p>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lastRenderedPageBreak/>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F1519">
        <w:trPr>
          <w:trHeight w:val="82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lastRenderedPageBreak/>
              <w:t>დასახელება</w:t>
            </w:r>
          </w:p>
        </w:tc>
        <w:tc>
          <w:tcPr>
            <w:tcW w:w="1321" w:type="dxa"/>
            <w:tcBorders>
              <w:top w:val="nil"/>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4 კვარტალი</w:t>
            </w:r>
          </w:p>
        </w:tc>
      </w:tr>
      <w:tr w:rsidR="00CC7A2F" w:rsidRPr="00CC7A2F" w:rsidTr="007F1519">
        <w:trPr>
          <w:trHeight w:val="1254"/>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 xml:space="preserve">დაბა ჩაქვში, აღმაშენებლის ქუჩა N 9-32-34-36-38-25-45-62-64   ეზოს ტერიტორიაზე სკვერის   კეთილმოწყობის სამუშაოები პკ. 4+90-პკ 10+63       </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D6339A">
        <w:trPr>
          <w:trHeight w:val="846"/>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ალაქ  ქობულეთში, მუზეუმის მოპირდაპირედ არსებული სკვერის რეაბილიტაცია</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97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ქალაქ ქობულეთში, აღმაშენებლის N610-ის მოპირდაპირედ სკვერის მოწყობის სამუშაოები</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155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ქობულეთის მუნიციპალიტეტის ტერიტორიაზე მრავალბინიანი საცხოვრებელი სახლების ეზოს ტერიტორიაზე სკვერის კეთილმოწყობა (რუსთაველის II შესახვევი ბინა N17)</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698"/>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ქალაქ ქობულეთის სანაპირო ზოლში  ზღვისპირა პარკის მოწყობა  (I ეტაპი)</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2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7F1519">
        <w:trPr>
          <w:trHeight w:val="435"/>
        </w:trPr>
        <w:tc>
          <w:tcPr>
            <w:tcW w:w="7230"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570"/>
        </w:trPr>
        <w:tc>
          <w:tcPr>
            <w:tcW w:w="9782"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შენარჩენებული და გაუმჯობესებულია სარეკრეაციო ინფრასტრუქტურა</w:t>
            </w:r>
          </w:p>
        </w:tc>
      </w:tr>
      <w:tr w:rsidR="00CC7A2F" w:rsidRPr="00CC7A2F" w:rsidTr="003D681C">
        <w:trPr>
          <w:trHeight w:val="300"/>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D681C">
        <w:trPr>
          <w:trHeight w:val="450"/>
        </w:trPr>
        <w:tc>
          <w:tcPr>
            <w:tcW w:w="7834"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CC7A2F" w:rsidRPr="00CC7A2F" w:rsidTr="00D6339A">
        <w:trPr>
          <w:trHeight w:val="4142"/>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ქალაქ ქობულეთის სანაპირო ზოლში  ზღვისპირა პარკის მოწყობა (I  ეტაპი)</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ქალაქ ქობულეთში ზღვის სანაპირო ზოლის კეთილმოწყობის პროექტის ფარგლებში მოეწყობა ბულვარი 850 გრძ. სადაც დეკორატიული ფილებით მოპირკეთდება სასეირნო ზოლი და სავალი ნაწილი, მოეწყობა ველო ბილიკები, გაშენდება მწვანე ზოლი, დამონტაჟდება ახალი განათების სისტემა, აშენდება მრავალფუნქციური სპრტული მოედანი, განთავსდება საბავშვო ატრაქციონები და სპორტული ტრენაჟორები პროექტი ადაპტირებული იქნება შშმ პირებისათვის. პროექტი არის გადამავალი, სამუშაოები იწყება 2018 წელს და სრულდება 2019 წელს </w:t>
            </w:r>
            <w:r w:rsidRPr="005B6FB8">
              <w:rPr>
                <w:rFonts w:ascii="Sylfaen" w:eastAsia="Times New Roman" w:hAnsi="Sylfaen" w:cs="Calibri"/>
                <w:color w:val="000000"/>
                <w:sz w:val="20"/>
                <w:szCs w:val="20"/>
              </w:rPr>
              <w:br w:type="page"/>
            </w:r>
            <w:r w:rsidRPr="005B6FB8">
              <w:rPr>
                <w:rFonts w:ascii="Sylfaen" w:eastAsia="Times New Roman" w:hAnsi="Sylfaen" w:cs="Calibri"/>
                <w:color w:val="FF0000"/>
                <w:sz w:val="20"/>
                <w:szCs w:val="20"/>
              </w:rPr>
              <w:br w:type="page"/>
            </w:r>
            <w:r w:rsidRPr="005B6FB8">
              <w:rPr>
                <w:rFonts w:ascii="Sylfaen" w:eastAsia="Times New Roman" w:hAnsi="Sylfaen" w:cs="Calibri"/>
                <w:sz w:val="20"/>
                <w:szCs w:val="20"/>
              </w:rPr>
              <w:t xml:space="preserve">პროექტის პირველი ეტაპის მთლიანი ღირებულება შეადგენს </w:t>
            </w:r>
            <w:r w:rsidRPr="005B6FB8">
              <w:rPr>
                <w:rFonts w:ascii="Sylfaen" w:eastAsia="Times New Roman" w:hAnsi="Sylfaen" w:cs="Calibri"/>
                <w:sz w:val="20"/>
                <w:szCs w:val="20"/>
              </w:rPr>
              <w:br w:type="page"/>
              <w:t>3 040 121 ლარს. აქედან 2018 წელს დაგეგმილი იყო 315 000 ლარის სამუშაოების განხორცილება, ვინაიდან სახელმწიფო შესყიდვა დღემდა ვერ განხორციელდა თანხის ათვისება მიდინარე წელს ვერ ხერხდება, შესაბამისად პროექტი გახდა გარდამავალი</w:t>
            </w:r>
          </w:p>
        </w:tc>
      </w:tr>
      <w:tr w:rsidR="00CC7A2F" w:rsidRPr="00CC7A2F" w:rsidTr="00D6339A">
        <w:trPr>
          <w:trHeight w:val="2399"/>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lastRenderedPageBreak/>
              <w:t>დაბა ჩაქვში, აღმაშენებლის ქუჩა N 9-32-34-36-38-25-45-62-64   ეზოს ტერიტორიაზე სკვერის   კეთილმოწყობის სამუშაოები პკ. 4+90-პკ 10+63</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პროექტის ფარგლებში განხორციელდება დაბა ჩაქვში მრავალბინიანი საცხოვრებელი სახლების ეზოების და ეზოების სკვერების მოწესრიგების სამუშები: ეზოები, ტროტუარები მოპირკეთდება დეკორატიული ფილებით, მოეწყობა სანიაღვრე სისტემა, ძველი გარე განათების სისტემა შეიცვლება ახალი  დეკორატიული გარე განათებით, მოეწყობა ფანჩატური; განთავსდება საპარკე სკამები და საბავშვო ატრაქციონები. </w:t>
            </w:r>
          </w:p>
        </w:tc>
      </w:tr>
      <w:tr w:rsidR="00CC7A2F" w:rsidRPr="00CC7A2F" w:rsidTr="00D6339A">
        <w:trPr>
          <w:trHeight w:val="1979"/>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ქალაქ  ქობულეთში, მუზეუმის მოპირდაპირედ არსებული სკვერის რეაბილიტაცია</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პროექტის ფარგლებში რეაბილიტაცია ჩაუტარდება ქობულეთში მუზეუმის მოპირდაპირედ არსებულ სკვერს: მოწესრიდგება სანიაღვრე სისტემა; სკვერი მოპირკეთდება  ბეტონის დეკორატიული ფილებით, მოეწყობა მწვანე კორდი; სკვერში განთავსდება საპარკე სკამები და სანაგვე ურნები, მოეწყობა გარე განათების სისტემა, ხელმისაწვდომი გარემო შეიქმნება შშმ პირებისათვის</w:t>
            </w:r>
          </w:p>
        </w:tc>
      </w:tr>
      <w:tr w:rsidR="00CC7A2F" w:rsidRPr="00CC7A2F" w:rsidTr="00D6339A">
        <w:trPr>
          <w:trHeight w:val="1978"/>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ქალაქ ქობულეთში, აღმაშენებლის N610-ის მოპირდაპირედ სკვერის მოწყობის სამუშაოები</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 მოწესრიდგება სანიაღვრე სისტემა; სკვერი მოპირკეთდება  ბეტონის დეკორატიული ფილებით, მოეწყობა მწვანე კორდი; სკვერში განთავსდება საპარკე სკამები და სანაგვე ურნები, მოეწყობა გარე განათების სისტემა, ხელმისაწვდომი გარემო შეიქმნება შშმ პირებისათვის. მოეწყობა ფანჩატური; განთავსდება საპარკე სკამები და საბავშვო ატრაქციონები. </w:t>
            </w:r>
          </w:p>
        </w:tc>
      </w:tr>
      <w:tr w:rsidR="00CC7A2F" w:rsidRPr="00CC7A2F" w:rsidTr="00D6339A">
        <w:trPr>
          <w:trHeight w:val="169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ქობულეთის მუნიციპალიტეტის ტერიტორიაზე მრავალბინიანი საცხოვრებელი სახლების ეზო ს ტერიტორიაზე სკვერის კეთილმოწყობა (რუსთაველის II შესახვევი ბინა N17;</w:t>
            </w:r>
            <w:proofErr w:type="gramStart"/>
            <w:r w:rsidRPr="005B6FB8">
              <w:rPr>
                <w:rFonts w:ascii="Sylfaen" w:eastAsia="Times New Roman" w:hAnsi="Sylfaen" w:cs="Calibri"/>
                <w:color w:val="000000"/>
                <w:sz w:val="20"/>
                <w:szCs w:val="20"/>
              </w:rPr>
              <w:t xml:space="preserve">  )</w:t>
            </w:r>
            <w:proofErr w:type="gramEnd"/>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 ეზოები მოპირკეთდება დეკორატიული ფილებით, მოეწყობა სანიაღვრე სისტემა, ძველი გარე განათების სისტემა შეიცვლება ახალი  დეკორატიული გარე განათებით, მოეწყობა ფანჩატური; განთავსდება საპარკე სკამები და საბავშვო ატრაქციონები. </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023" w:type="dxa"/>
        <w:tblInd w:w="96" w:type="dxa"/>
        <w:tblLayout w:type="fixed"/>
        <w:tblLook w:val="04A0" w:firstRow="1" w:lastRow="0" w:firstColumn="1" w:lastColumn="0" w:noHBand="0" w:noVBand="1"/>
      </w:tblPr>
      <w:tblGrid>
        <w:gridCol w:w="2100"/>
        <w:gridCol w:w="2307"/>
        <w:gridCol w:w="1313"/>
        <w:gridCol w:w="1660"/>
        <w:gridCol w:w="2080"/>
        <w:gridCol w:w="1960"/>
        <w:gridCol w:w="2080"/>
        <w:gridCol w:w="1523"/>
      </w:tblGrid>
      <w:tr w:rsidR="00CC7A2F" w:rsidRPr="00CC7A2F" w:rsidTr="00C964D2">
        <w:trPr>
          <w:trHeight w:val="435"/>
        </w:trPr>
        <w:tc>
          <w:tcPr>
            <w:tcW w:w="15023"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C964D2">
        <w:trPr>
          <w:trHeight w:val="255"/>
        </w:trPr>
        <w:tc>
          <w:tcPr>
            <w:tcW w:w="210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0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6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2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964D2">
        <w:trPr>
          <w:trHeight w:val="90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30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D6339A" w:rsidRPr="00CC7A2F" w:rsidTr="00C964D2">
        <w:trPr>
          <w:trHeight w:val="1364"/>
        </w:trPr>
        <w:tc>
          <w:tcPr>
            <w:tcW w:w="2100" w:type="dxa"/>
            <w:vMerge w:val="restart"/>
            <w:tcBorders>
              <w:top w:val="nil"/>
              <w:left w:val="single" w:sz="4" w:space="0" w:color="auto"/>
              <w:bottom w:val="single" w:sz="4" w:space="0" w:color="000000"/>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მუნიციპალიტეტის ტერიტორიაზე გაუმჯობესებული სარეკრეაციო ზონა</w:t>
            </w:r>
          </w:p>
        </w:tc>
        <w:tc>
          <w:tcPr>
            <w:tcW w:w="2307"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18"/>
                <w:szCs w:val="18"/>
              </w:rPr>
            </w:pPr>
            <w:r w:rsidRPr="00CC7A2F">
              <w:rPr>
                <w:rFonts w:ascii="Sylfaen" w:eastAsia="Times New Roman" w:hAnsi="Sylfaen" w:cs="Calibri"/>
                <w:color w:val="000000"/>
                <w:sz w:val="18"/>
                <w:szCs w:val="18"/>
              </w:rPr>
              <w:t>სკვერების რაოდენობა, სადაც განხორციელდება სარეაბილიტაციო სამუშაოები</w:t>
            </w:r>
          </w:p>
        </w:tc>
        <w:tc>
          <w:tcPr>
            <w:tcW w:w="1313" w:type="dxa"/>
            <w:tcBorders>
              <w:top w:val="nil"/>
              <w:left w:val="nil"/>
              <w:bottom w:val="single" w:sz="4" w:space="0" w:color="auto"/>
              <w:right w:val="single" w:sz="4" w:space="0" w:color="auto"/>
            </w:tcBorders>
            <w:shd w:val="clear" w:color="auto" w:fill="auto"/>
            <w:vAlign w:val="center"/>
            <w:hideMark/>
          </w:tcPr>
          <w:p w:rsidR="00D6339A" w:rsidRPr="005B6FB8" w:rsidRDefault="00D6339A" w:rsidP="00CC7A2F">
            <w:pPr>
              <w:spacing w:after="0" w:line="240" w:lineRule="auto"/>
              <w:jc w:val="center"/>
              <w:rPr>
                <w:rFonts w:ascii="Sylfaen" w:eastAsia="Times New Roman" w:hAnsi="Sylfaen" w:cs="Calibri"/>
                <w:sz w:val="20"/>
                <w:szCs w:val="20"/>
              </w:rPr>
            </w:pPr>
            <w:r w:rsidRPr="005B6FB8">
              <w:rPr>
                <w:rFonts w:ascii="Sylfaen" w:eastAsia="Times New Roman" w:hAnsi="Sylfaen" w:cs="Calibri"/>
                <w:sz w:val="20"/>
                <w:szCs w:val="20"/>
              </w:rPr>
              <w:t>2</w:t>
            </w:r>
          </w:p>
        </w:tc>
        <w:tc>
          <w:tcPr>
            <w:tcW w:w="16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F467B5">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D6339A" w:rsidRPr="00CC7A2F" w:rsidTr="00C964D2">
        <w:trPr>
          <w:trHeight w:val="1694"/>
        </w:trPr>
        <w:tc>
          <w:tcPr>
            <w:tcW w:w="2100" w:type="dxa"/>
            <w:vMerge/>
            <w:tcBorders>
              <w:top w:val="nil"/>
              <w:left w:val="single" w:sz="4" w:space="0" w:color="auto"/>
              <w:bottom w:val="single" w:sz="4" w:space="0" w:color="000000"/>
              <w:right w:val="single" w:sz="4" w:space="0" w:color="auto"/>
            </w:tcBorders>
            <w:vAlign w:val="center"/>
            <w:hideMark/>
          </w:tcPr>
          <w:p w:rsidR="00D6339A" w:rsidRPr="00CC7A2F" w:rsidRDefault="00D6339A" w:rsidP="00CC7A2F">
            <w:pPr>
              <w:spacing w:after="0" w:line="240" w:lineRule="auto"/>
              <w:rPr>
                <w:rFonts w:ascii="Sylfaen" w:eastAsia="Times New Roman" w:hAnsi="Sylfaen" w:cs="Calibri"/>
                <w:color w:val="000000"/>
                <w:sz w:val="20"/>
                <w:szCs w:val="20"/>
              </w:rPr>
            </w:pPr>
          </w:p>
        </w:tc>
        <w:tc>
          <w:tcPr>
            <w:tcW w:w="2307"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18"/>
                <w:szCs w:val="18"/>
              </w:rPr>
            </w:pPr>
            <w:r w:rsidRPr="00CC7A2F">
              <w:rPr>
                <w:rFonts w:ascii="Sylfaen" w:eastAsia="Times New Roman" w:hAnsi="Sylfaen" w:cs="Calibri"/>
                <w:color w:val="000000"/>
                <w:sz w:val="18"/>
                <w:szCs w:val="18"/>
              </w:rPr>
              <w:t>მუნიცპალიტეტის ტერიტორიაზე მრავალბინიანი საცოხვრებელი სახლების ეზოებში კეთილმოწყობილი სკვერების რაოდენობა</w:t>
            </w:r>
          </w:p>
        </w:tc>
        <w:tc>
          <w:tcPr>
            <w:tcW w:w="131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16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F467B5">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D6339A" w:rsidRPr="00CC7A2F" w:rsidTr="00C964D2">
        <w:trPr>
          <w:trHeight w:val="1410"/>
        </w:trPr>
        <w:tc>
          <w:tcPr>
            <w:tcW w:w="2100" w:type="dxa"/>
            <w:vMerge/>
            <w:tcBorders>
              <w:top w:val="nil"/>
              <w:left w:val="single" w:sz="4" w:space="0" w:color="auto"/>
              <w:bottom w:val="single" w:sz="4" w:space="0" w:color="000000"/>
              <w:right w:val="single" w:sz="4" w:space="0" w:color="auto"/>
            </w:tcBorders>
            <w:vAlign w:val="center"/>
            <w:hideMark/>
          </w:tcPr>
          <w:p w:rsidR="00D6339A" w:rsidRPr="00CC7A2F" w:rsidRDefault="00D6339A" w:rsidP="00CC7A2F">
            <w:pPr>
              <w:spacing w:after="0" w:line="240" w:lineRule="auto"/>
              <w:rPr>
                <w:rFonts w:ascii="Sylfaen" w:eastAsia="Times New Roman" w:hAnsi="Sylfaen" w:cs="Calibri"/>
                <w:color w:val="000000"/>
                <w:sz w:val="20"/>
                <w:szCs w:val="20"/>
              </w:rPr>
            </w:pPr>
          </w:p>
        </w:tc>
        <w:tc>
          <w:tcPr>
            <w:tcW w:w="2307"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კეთილმოწყობილი ზღვისპირა პარკი</w:t>
            </w:r>
          </w:p>
        </w:tc>
        <w:tc>
          <w:tcPr>
            <w:tcW w:w="131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850</w:t>
            </w:r>
          </w:p>
        </w:tc>
        <w:tc>
          <w:tcPr>
            <w:tcW w:w="16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გრძ.მ</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F467B5">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964D2">
          <w:pgSz w:w="16838" w:h="11906" w:orient="landscape"/>
          <w:pgMar w:top="709"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2993"/>
        <w:gridCol w:w="1260"/>
        <w:gridCol w:w="380"/>
        <w:gridCol w:w="1180"/>
        <w:gridCol w:w="424"/>
        <w:gridCol w:w="852"/>
        <w:gridCol w:w="983"/>
        <w:gridCol w:w="434"/>
        <w:gridCol w:w="992"/>
        <w:gridCol w:w="173"/>
        <w:gridCol w:w="236"/>
        <w:gridCol w:w="17"/>
      </w:tblGrid>
      <w:tr w:rsidR="00CC7A2F" w:rsidRPr="00CC7A2F" w:rsidTr="00C964D2">
        <w:trPr>
          <w:gridAfter w:val="3"/>
          <w:wAfter w:w="426" w:type="dxa"/>
          <w:trHeight w:val="300"/>
        </w:trPr>
        <w:tc>
          <w:tcPr>
            <w:tcW w:w="9498" w:type="dxa"/>
            <w:gridSpan w:val="9"/>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3"/>
          <w:wAfter w:w="426" w:type="dxa"/>
          <w:trHeight w:val="68"/>
        </w:trPr>
        <w:tc>
          <w:tcPr>
            <w:tcW w:w="9498" w:type="dxa"/>
            <w:gridSpan w:val="9"/>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964D2">
        <w:trPr>
          <w:gridAfter w:val="3"/>
          <w:wAfter w:w="426" w:type="dxa"/>
          <w:trHeight w:val="480"/>
        </w:trPr>
        <w:tc>
          <w:tcPr>
            <w:tcW w:w="9498" w:type="dxa"/>
            <w:gridSpan w:val="9"/>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ღონისძიებები</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75"/>
        </w:trPr>
        <w:tc>
          <w:tcPr>
            <w:tcW w:w="623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D6339A" w:rsidRDefault="00CC7A2F" w:rsidP="00CC7A2F">
            <w:pPr>
              <w:spacing w:after="0" w:line="240" w:lineRule="auto"/>
              <w:jc w:val="center"/>
              <w:rPr>
                <w:rFonts w:ascii="Sylfaen" w:eastAsia="Times New Roman" w:hAnsi="Sylfaen" w:cs="Calibri"/>
                <w:b/>
                <w:bCs/>
                <w:sz w:val="20"/>
                <w:szCs w:val="20"/>
              </w:rPr>
            </w:pPr>
            <w:r w:rsidRPr="00D6339A">
              <w:rPr>
                <w:rFonts w:ascii="Sylfaen" w:eastAsia="Times New Roman" w:hAnsi="Sylfaen" w:cs="Calibri"/>
                <w:b/>
                <w:bCs/>
                <w:sz w:val="20"/>
                <w:szCs w:val="20"/>
              </w:rPr>
              <w:t>03 03 02</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3"/>
          <w:wAfter w:w="426" w:type="dxa"/>
          <w:trHeight w:val="465"/>
        </w:trPr>
        <w:tc>
          <w:tcPr>
            <w:tcW w:w="9498" w:type="dxa"/>
            <w:gridSpan w:val="9"/>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7F1519">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შენობა</w:t>
            </w:r>
            <w:r w:rsidRPr="00CC7A2F">
              <w:rPr>
                <w:rFonts w:ascii="Calibri" w:eastAsia="Times New Roman" w:hAnsi="Calibri" w:cs="Calibri"/>
                <w:sz w:val="20"/>
                <w:szCs w:val="20"/>
              </w:rPr>
              <w:t>-</w:t>
            </w:r>
            <w:r w:rsidRPr="00CC7A2F">
              <w:rPr>
                <w:rFonts w:ascii="Sylfaen" w:eastAsia="Times New Roman" w:hAnsi="Sylfaen" w:cs="Sylfaen"/>
                <w:sz w:val="20"/>
                <w:szCs w:val="20"/>
              </w:rPr>
              <w:t>ნაგებობების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სარემონტო</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w:t>
            </w:r>
            <w:r w:rsidR="007F1519">
              <w:rPr>
                <w:rFonts w:ascii="Sylfaen" w:eastAsia="Times New Roman" w:hAnsi="Sylfaen" w:cs="Sylfaen"/>
                <w:sz w:val="20"/>
                <w:szCs w:val="20"/>
                <w:lang w:val="ka-GE"/>
              </w:rPr>
              <w:t>თ</w:t>
            </w:r>
            <w:r w:rsidRPr="00CC7A2F">
              <w:rPr>
                <w:rFonts w:ascii="Sylfaen" w:eastAsia="Times New Roman" w:hAnsi="Sylfaen" w:cs="Sylfaen"/>
                <w:sz w:val="20"/>
                <w:szCs w:val="20"/>
              </w:rPr>
              <w:t>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სამუშაოები</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D6339A">
        <w:trPr>
          <w:gridAfter w:val="3"/>
          <w:wAfter w:w="426" w:type="dxa"/>
          <w:trHeight w:val="555"/>
        </w:trPr>
        <w:tc>
          <w:tcPr>
            <w:tcW w:w="9498"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6237"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835"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420"/>
        </w:trPr>
        <w:tc>
          <w:tcPr>
            <w:tcW w:w="6237"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2019 წელი</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90"/>
        </w:trPr>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536 786</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90"/>
        </w:trPr>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90"/>
        </w:trPr>
        <w:tc>
          <w:tcPr>
            <w:tcW w:w="623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536 786</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60"/>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3"/>
          <w:wAfter w:w="426" w:type="dxa"/>
          <w:trHeight w:val="435"/>
        </w:trPr>
        <w:tc>
          <w:tcPr>
            <w:tcW w:w="9498" w:type="dxa"/>
            <w:gridSpan w:val="9"/>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შენობა</w:t>
            </w:r>
            <w:r w:rsidRPr="00CC7A2F">
              <w:rPr>
                <w:rFonts w:ascii="Calibri" w:eastAsia="Times New Roman" w:hAnsi="Calibri" w:cs="Calibri"/>
                <w:sz w:val="20"/>
                <w:szCs w:val="20"/>
              </w:rPr>
              <w:t>-</w:t>
            </w:r>
            <w:r w:rsidRPr="00CC7A2F">
              <w:rPr>
                <w:rFonts w:ascii="Sylfaen" w:eastAsia="Times New Roman" w:hAnsi="Sylfaen" w:cs="Sylfaen"/>
                <w:sz w:val="20"/>
                <w:szCs w:val="20"/>
              </w:rPr>
              <w:t>ნაგებობების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რეაბილიტაცია</w:t>
            </w:r>
            <w:r w:rsidRPr="00CC7A2F">
              <w:rPr>
                <w:rFonts w:ascii="Calibri" w:eastAsia="Times New Roman" w:hAnsi="Calibri" w:cs="Calibri"/>
                <w:sz w:val="20"/>
                <w:szCs w:val="20"/>
              </w:rPr>
              <w:t>/</w:t>
            </w:r>
            <w:r w:rsidRPr="00CC7A2F">
              <w:rPr>
                <w:rFonts w:ascii="Sylfaen" w:eastAsia="Times New Roman" w:hAnsi="Sylfaen" w:cs="Sylfaen"/>
                <w:sz w:val="20"/>
                <w:szCs w:val="20"/>
              </w:rPr>
              <w:t>მშენებლობა</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465"/>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trHeight w:val="660"/>
        </w:trPr>
        <w:tc>
          <w:tcPr>
            <w:tcW w:w="9924" w:type="dxa"/>
            <w:gridSpan w:val="12"/>
            <w:tcBorders>
              <w:top w:val="single" w:sz="4" w:space="0" w:color="auto"/>
              <w:left w:val="nil"/>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პროგრამა</w:t>
            </w:r>
            <w:r w:rsidRPr="00CC7A2F">
              <w:rPr>
                <w:rFonts w:ascii="Calibri" w:eastAsia="Times New Roman" w:hAnsi="Calibri" w:cs="Calibri"/>
              </w:rPr>
              <w:t xml:space="preserve"> </w:t>
            </w:r>
            <w:r w:rsidRPr="00CC7A2F">
              <w:rPr>
                <w:rFonts w:ascii="Sylfaen" w:eastAsia="Times New Roman" w:hAnsi="Sylfaen" w:cs="Calibri"/>
              </w:rPr>
              <w:t>ითვალისწინებს</w:t>
            </w:r>
            <w:r w:rsidRPr="00CC7A2F">
              <w:rPr>
                <w:rFonts w:ascii="Calibri" w:eastAsia="Times New Roman" w:hAnsi="Calibri" w:cs="Calibri"/>
              </w:rPr>
              <w:t xml:space="preserve"> </w:t>
            </w:r>
            <w:r w:rsidRPr="00CC7A2F">
              <w:rPr>
                <w:rFonts w:ascii="Sylfaen" w:eastAsia="Times New Roman" w:hAnsi="Sylfaen" w:cs="Calibri"/>
              </w:rPr>
              <w:t>შენობა</w:t>
            </w:r>
            <w:r w:rsidRPr="00CC7A2F">
              <w:rPr>
                <w:rFonts w:ascii="Calibri" w:eastAsia="Times New Roman" w:hAnsi="Calibri" w:cs="Calibri"/>
              </w:rPr>
              <w:t xml:space="preserve"> </w:t>
            </w:r>
            <w:r w:rsidRPr="00CC7A2F">
              <w:rPr>
                <w:rFonts w:ascii="Sylfaen" w:eastAsia="Times New Roman" w:hAnsi="Sylfaen" w:cs="Calibri"/>
              </w:rPr>
              <w:t>ნაგებობების</w:t>
            </w:r>
            <w:r w:rsidRPr="00CC7A2F">
              <w:rPr>
                <w:rFonts w:ascii="Calibri" w:eastAsia="Times New Roman" w:hAnsi="Calibri" w:cs="Calibri"/>
              </w:rPr>
              <w:t xml:space="preserve"> </w:t>
            </w:r>
            <w:r w:rsidRPr="00CC7A2F">
              <w:rPr>
                <w:rFonts w:ascii="Sylfaen" w:eastAsia="Times New Roman" w:hAnsi="Sylfaen" w:cs="Calibri"/>
              </w:rPr>
              <w:t>მშენებლობას</w:t>
            </w:r>
            <w:r w:rsidRPr="00CC7A2F">
              <w:rPr>
                <w:rFonts w:ascii="Calibri" w:eastAsia="Times New Roman" w:hAnsi="Calibri" w:cs="Calibri"/>
              </w:rPr>
              <w:t xml:space="preserve">, </w:t>
            </w:r>
            <w:r w:rsidRPr="00CC7A2F">
              <w:rPr>
                <w:rFonts w:ascii="Sylfaen" w:eastAsia="Times New Roman" w:hAnsi="Sylfaen" w:cs="Calibri"/>
              </w:rPr>
              <w:t>რომლის</w:t>
            </w:r>
            <w:r w:rsidRPr="00CC7A2F">
              <w:rPr>
                <w:rFonts w:ascii="Calibri" w:eastAsia="Times New Roman" w:hAnsi="Calibri" w:cs="Calibri"/>
              </w:rPr>
              <w:t xml:space="preserve"> </w:t>
            </w:r>
            <w:r w:rsidRPr="00CC7A2F">
              <w:rPr>
                <w:rFonts w:ascii="Sylfaen" w:eastAsia="Times New Roman" w:hAnsi="Sylfaen" w:cs="Calibri"/>
              </w:rPr>
              <w:t>ფარგლებში</w:t>
            </w:r>
            <w:r w:rsidRPr="00CC7A2F">
              <w:rPr>
                <w:rFonts w:ascii="Calibri" w:eastAsia="Times New Roman" w:hAnsi="Calibri" w:cs="Calibri"/>
              </w:rPr>
              <w:t xml:space="preserve"> </w:t>
            </w:r>
            <w:r w:rsidRPr="00CC7A2F">
              <w:rPr>
                <w:rFonts w:ascii="Sylfaen" w:eastAsia="Times New Roman" w:hAnsi="Sylfaen" w:cs="Sylfaen"/>
              </w:rPr>
              <w:t>მოეწყობა</w:t>
            </w:r>
            <w:r w:rsidRPr="00CC7A2F">
              <w:rPr>
                <w:rFonts w:ascii="Calibri" w:eastAsia="Times New Roman" w:hAnsi="Calibri" w:cs="Calibri"/>
              </w:rPr>
              <w:t xml:space="preserve"> </w:t>
            </w:r>
            <w:r w:rsidRPr="00CC7A2F">
              <w:rPr>
                <w:rFonts w:ascii="Sylfaen" w:eastAsia="Times New Roman" w:hAnsi="Sylfaen" w:cs="Calibri"/>
              </w:rPr>
              <w:t>სოფლებში</w:t>
            </w:r>
            <w:r w:rsidRPr="00CC7A2F">
              <w:rPr>
                <w:rFonts w:ascii="Calibri" w:eastAsia="Times New Roman" w:hAnsi="Calibri" w:cs="Calibri"/>
              </w:rPr>
              <w:t xml:space="preserve"> </w:t>
            </w:r>
            <w:r w:rsidRPr="00CC7A2F">
              <w:rPr>
                <w:rFonts w:ascii="Sylfaen" w:eastAsia="Times New Roman" w:hAnsi="Sylfaen" w:cs="Calibri"/>
              </w:rPr>
              <w:t>ადმინისტრაციულ</w:t>
            </w:r>
            <w:r w:rsidRPr="00CC7A2F">
              <w:rPr>
                <w:rFonts w:ascii="Calibri" w:eastAsia="Times New Roman" w:hAnsi="Calibri" w:cs="Calibri"/>
              </w:rPr>
              <w:t xml:space="preserve"> </w:t>
            </w:r>
            <w:r w:rsidRPr="00CC7A2F">
              <w:rPr>
                <w:rFonts w:ascii="Sylfaen" w:eastAsia="Times New Roman" w:hAnsi="Sylfaen" w:cs="Calibri"/>
              </w:rPr>
              <w:t>შენობები.</w:t>
            </w:r>
          </w:p>
        </w:tc>
      </w:tr>
      <w:tr w:rsidR="00CC7A2F" w:rsidRPr="00CC7A2F" w:rsidTr="00C964D2">
        <w:trPr>
          <w:trHeight w:val="300"/>
        </w:trPr>
        <w:tc>
          <w:tcPr>
            <w:tcW w:w="9924" w:type="dxa"/>
            <w:gridSpan w:val="12"/>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Calibri" w:eastAsia="Times New Roman" w:hAnsi="Calibri" w:cs="Calibri"/>
                <w:sz w:val="20"/>
                <w:szCs w:val="20"/>
              </w:rPr>
              <w:t> </w:t>
            </w:r>
          </w:p>
        </w:tc>
      </w:tr>
      <w:tr w:rsidR="00CC7A2F" w:rsidRPr="00CC7A2F" w:rsidTr="00C964D2">
        <w:trPr>
          <w:trHeight w:val="633"/>
        </w:trPr>
        <w:tc>
          <w:tcPr>
            <w:tcW w:w="4253"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671"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964D2" w:rsidRPr="00CC7A2F" w:rsidTr="00C964D2">
        <w:trPr>
          <w:trHeight w:val="555"/>
        </w:trPr>
        <w:tc>
          <w:tcPr>
            <w:tcW w:w="4253"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964D2" w:rsidRPr="00CC7A2F" w:rsidTr="00C964D2">
        <w:trPr>
          <w:trHeight w:val="1272"/>
        </w:trPr>
        <w:tc>
          <w:tcPr>
            <w:tcW w:w="4253" w:type="dxa"/>
            <w:gridSpan w:val="2"/>
            <w:tcBorders>
              <w:top w:val="single" w:sz="4" w:space="0" w:color="auto"/>
              <w:left w:val="single" w:sz="4" w:space="0" w:color="auto"/>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ქობულეთის მუნიციპალიტეტის სოფელ გორგაძეებში ზურაბ გორგილაძის სახლმუზეუმის სარეაბილიტაციო სამუშოები</w:t>
            </w:r>
          </w:p>
        </w:tc>
        <w:tc>
          <w:tcPr>
            <w:tcW w:w="1560"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311073</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311 073</w:t>
            </w:r>
          </w:p>
        </w:tc>
      </w:tr>
      <w:tr w:rsidR="00C964D2" w:rsidRPr="00CC7A2F" w:rsidTr="00C964D2">
        <w:trPr>
          <w:trHeight w:val="695"/>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სოფელ ზენითის ადმინისტრაციული შენობის მოწყობა</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116843</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116 843</w:t>
            </w:r>
          </w:p>
        </w:tc>
      </w:tr>
      <w:tr w:rsidR="00C964D2" w:rsidRPr="00CC7A2F" w:rsidTr="00C964D2">
        <w:trPr>
          <w:trHeight w:val="645"/>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დაბა ოჩხამურის ადმინისტრაციული შენობის მოწყობა</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108870</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108 870</w:t>
            </w:r>
          </w:p>
        </w:tc>
      </w:tr>
      <w:tr w:rsidR="00C964D2" w:rsidRPr="00CC7A2F" w:rsidTr="00C964D2">
        <w:trPr>
          <w:trHeight w:val="555"/>
        </w:trPr>
        <w:tc>
          <w:tcPr>
            <w:tcW w:w="581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536 786</w:t>
            </w:r>
          </w:p>
        </w:tc>
      </w:tr>
      <w:tr w:rsidR="00C964D2" w:rsidRPr="00CC7A2F" w:rsidTr="00C964D2">
        <w:trPr>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80"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964D2" w:rsidRPr="00CC7A2F" w:rsidTr="00C964D2">
        <w:trPr>
          <w:trHeight w:val="435"/>
        </w:trPr>
        <w:tc>
          <w:tcPr>
            <w:tcW w:w="581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lastRenderedPageBreak/>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964D2" w:rsidRPr="00CC7A2F" w:rsidTr="00C964D2">
        <w:trPr>
          <w:trHeight w:val="645"/>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C964D2" w:rsidRPr="00CC7A2F" w:rsidTr="00C964D2">
        <w:trPr>
          <w:trHeight w:val="1166"/>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ქობულეთის მუნიციპალიტეტის სოფელ გორგაძეებში ზურაბ გორგილაძის სახლმუზეუმის სარეაბილიტაციო სამუშოები</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964D2" w:rsidRPr="00CC7A2F" w:rsidTr="00C964D2">
        <w:trPr>
          <w:trHeight w:val="675"/>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სოფელ ზენითის ადმინისტრაციული შენობის მოწყობა</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964D2" w:rsidRPr="00CC7A2F" w:rsidTr="00C964D2">
        <w:trPr>
          <w:trHeight w:val="583"/>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დაბა ოჩხამურის ადმინისტრაციული შენობის მოწყობა</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C964D2">
        <w:trPr>
          <w:trHeight w:val="615"/>
        </w:trPr>
        <w:tc>
          <w:tcPr>
            <w:tcW w:w="7089"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შუალედური მოსალოდნელი შედეგი </w:t>
            </w:r>
            <w:r w:rsidR="00C964D2">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(2019 წელი)</w:t>
            </w: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trHeight w:val="435"/>
        </w:trPr>
        <w:tc>
          <w:tcPr>
            <w:tcW w:w="9924"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მუნიციპალიტეტის ადმინისტრაციული 2 ახალი შენობის მოწყობა, 1 სახმუზეუმის რეაბილიტაცია</w:t>
            </w:r>
          </w:p>
        </w:tc>
      </w:tr>
      <w:tr w:rsidR="00CC7A2F" w:rsidRPr="00CC7A2F" w:rsidTr="00C964D2">
        <w:trPr>
          <w:gridAfter w:val="1"/>
          <w:wAfter w:w="17" w:type="dxa"/>
          <w:trHeight w:val="300"/>
        </w:trPr>
        <w:tc>
          <w:tcPr>
            <w:tcW w:w="2993"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4"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835"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99"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964D2">
        <w:trPr>
          <w:gridAfter w:val="1"/>
          <w:wAfter w:w="17" w:type="dxa"/>
          <w:trHeight w:val="300"/>
        </w:trPr>
        <w:tc>
          <w:tcPr>
            <w:tcW w:w="8072" w:type="dxa"/>
            <w:gridSpan w:val="7"/>
            <w:tcBorders>
              <w:top w:val="nil"/>
              <w:left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026" w:type="dxa"/>
        <w:tblInd w:w="-176" w:type="dxa"/>
        <w:tblLayout w:type="fixed"/>
        <w:tblLook w:val="04A0" w:firstRow="1" w:lastRow="0" w:firstColumn="1" w:lastColumn="0" w:noHBand="0" w:noVBand="1"/>
      </w:tblPr>
      <w:tblGrid>
        <w:gridCol w:w="1702"/>
        <w:gridCol w:w="2410"/>
        <w:gridCol w:w="1417"/>
        <w:gridCol w:w="1418"/>
        <w:gridCol w:w="2835"/>
        <w:gridCol w:w="1559"/>
        <w:gridCol w:w="2126"/>
        <w:gridCol w:w="1559"/>
      </w:tblGrid>
      <w:tr w:rsidR="00CC7A2F" w:rsidRPr="00CC7A2F" w:rsidTr="00C964D2">
        <w:trPr>
          <w:trHeight w:val="630"/>
        </w:trPr>
        <w:tc>
          <w:tcPr>
            <w:tcW w:w="15026"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964D2" w:rsidRPr="00CC7A2F" w:rsidTr="00C33327">
        <w:trPr>
          <w:trHeight w:val="68"/>
        </w:trPr>
        <w:tc>
          <w:tcPr>
            <w:tcW w:w="1702"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41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964D2" w:rsidRPr="00CC7A2F" w:rsidTr="00C33327">
        <w:trPr>
          <w:trHeight w:val="714"/>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C964D2" w:rsidRPr="00CC7A2F" w:rsidTr="00C33327">
        <w:trPr>
          <w:trHeight w:val="1056"/>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მოწერიგებული შენობა-ნაგებობები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აშენებული შენობა-ნაგებობების 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C964D2" w:rsidRPr="00CC7A2F" w:rsidTr="00C33327">
        <w:trPr>
          <w:trHeight w:val="1002"/>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რეაბილიტირებული-ნაგებობების 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33327">
          <w:pgSz w:w="16838" w:h="11906" w:orient="landscape"/>
          <w:pgMar w:top="85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2994"/>
        <w:gridCol w:w="1118"/>
        <w:gridCol w:w="522"/>
        <w:gridCol w:w="1179"/>
        <w:gridCol w:w="421"/>
        <w:gridCol w:w="713"/>
        <w:gridCol w:w="887"/>
        <w:gridCol w:w="530"/>
        <w:gridCol w:w="1070"/>
        <w:gridCol w:w="490"/>
      </w:tblGrid>
      <w:tr w:rsidR="00CC7A2F" w:rsidRPr="00CC7A2F" w:rsidTr="00C33327">
        <w:trPr>
          <w:trHeight w:val="300"/>
        </w:trPr>
        <w:tc>
          <w:tcPr>
            <w:tcW w:w="9924"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91"/>
        </w:trPr>
        <w:tc>
          <w:tcPr>
            <w:tcW w:w="9924"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33327">
        <w:trPr>
          <w:trHeight w:val="33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ღონისძიებები</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82"/>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bCs/>
                <w:sz w:val="20"/>
                <w:szCs w:val="20"/>
              </w:rPr>
            </w:pPr>
            <w:r w:rsidRPr="00C33327">
              <w:rPr>
                <w:rFonts w:ascii="Sylfaen" w:eastAsia="Times New Roman" w:hAnsi="Sylfaen" w:cs="Calibri"/>
                <w:b/>
                <w:bCs/>
                <w:sz w:val="20"/>
                <w:szCs w:val="20"/>
              </w:rPr>
              <w:t>03 03 06</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207"/>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357"/>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საპროექტო</w:t>
            </w:r>
            <w:r w:rsidRPr="00CC7A2F">
              <w:rPr>
                <w:rFonts w:ascii="Calibri" w:eastAsia="Times New Roman" w:hAnsi="Calibri" w:cs="Calibri"/>
                <w:sz w:val="20"/>
                <w:szCs w:val="20"/>
              </w:rPr>
              <w:t>-</w:t>
            </w:r>
            <w:r w:rsidRPr="00CC7A2F">
              <w:rPr>
                <w:rFonts w:ascii="Sylfaen" w:eastAsia="Times New Roman" w:hAnsi="Sylfaen" w:cs="Sylfaen"/>
                <w:sz w:val="20"/>
                <w:szCs w:val="20"/>
              </w:rPr>
              <w:t>სახარჯთაღრიცხვო</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დოკუმენტაციის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შეძენა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35"/>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15"/>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C33327" w:rsidRDefault="00CC7A2F" w:rsidP="00CC7A2F">
            <w:pPr>
              <w:spacing w:after="0" w:line="240" w:lineRule="auto"/>
              <w:rPr>
                <w:rFonts w:ascii="Sylfaen" w:eastAsia="Times New Roman" w:hAnsi="Sylfaen" w:cs="Calibri"/>
                <w:bCs/>
                <w:sz w:val="20"/>
                <w:szCs w:val="20"/>
              </w:rPr>
            </w:pPr>
            <w:r w:rsidRPr="00C33327">
              <w:rPr>
                <w:rFonts w:ascii="Sylfaen" w:eastAsia="Times New Roman" w:hAnsi="Sylfaen" w:cs="Calibri"/>
                <w:bCs/>
                <w:sz w:val="20"/>
                <w:szCs w:val="20"/>
              </w:rPr>
              <w:t>ქობულეთის მუნიციპალიტეტის მერიის ინფრასტრუქტურის სამსახური</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194"/>
        </w:trPr>
        <w:tc>
          <w:tcPr>
            <w:tcW w:w="6234"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87"/>
        </w:trPr>
        <w:tc>
          <w:tcPr>
            <w:tcW w:w="6234"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07"/>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170 000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13"/>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21"/>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170 000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05"/>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549"/>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სამომავლოდ განსახორციელებელი სხვადასხვა პროექტების საპროექტო-სახარჯთაღრიცხვო დოკუმენტაციის შეძენა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329"/>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82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ქვეპროგრამის  ფარგლებში განხორციელდება ქ. ქობულეთის მუნიციპლიტეტის ბიუჯეტიდან სამომავლოდ განსახორციელებელი პროექტების საპროექტო-სახარჯთაღრიცხვო დოკუმენტაციის მომზადება</w:t>
            </w:r>
          </w:p>
        </w:tc>
      </w:tr>
      <w:tr w:rsidR="00CC7A2F" w:rsidRPr="00CC7A2F" w:rsidTr="00C33327">
        <w:trPr>
          <w:trHeight w:val="300"/>
        </w:trPr>
        <w:tc>
          <w:tcPr>
            <w:tcW w:w="2994"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8"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122" w:type="dxa"/>
            <w:gridSpan w:val="3"/>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255"/>
        </w:trPr>
        <w:tc>
          <w:tcPr>
            <w:tcW w:w="4112"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8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C33327">
        <w:trPr>
          <w:trHeight w:val="450"/>
        </w:trPr>
        <w:tc>
          <w:tcPr>
            <w:tcW w:w="4112"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C7A2F" w:rsidRPr="00CC7A2F" w:rsidTr="00C33327">
        <w:trPr>
          <w:trHeight w:val="571"/>
        </w:trPr>
        <w:tc>
          <w:tcPr>
            <w:tcW w:w="411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საპროექტო-სახარჯთაღრიცხვო დოკუმენტაციის შეძენა</w:t>
            </w:r>
          </w:p>
        </w:tc>
        <w:tc>
          <w:tcPr>
            <w:tcW w:w="170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20"/>
                <w:szCs w:val="20"/>
                <w:lang w:val="ka-GE"/>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170 000</w:t>
            </w:r>
          </w:p>
        </w:tc>
      </w:tr>
      <w:tr w:rsidR="00CC7A2F" w:rsidRPr="00CC7A2F" w:rsidTr="00C33327">
        <w:trPr>
          <w:trHeight w:val="367"/>
        </w:trPr>
        <w:tc>
          <w:tcPr>
            <w:tcW w:w="581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170 000</w:t>
            </w:r>
          </w:p>
        </w:tc>
      </w:tr>
      <w:tr w:rsidR="00CC7A2F" w:rsidRPr="00CC7A2F" w:rsidTr="00C33327">
        <w:trPr>
          <w:trHeight w:val="27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79"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71"/>
        </w:trPr>
        <w:tc>
          <w:tcPr>
            <w:tcW w:w="581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553"/>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79" w:type="dxa"/>
            <w:tcBorders>
              <w:top w:val="nil"/>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1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3 კვარტალი</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4 კვარტალი</w:t>
            </w:r>
          </w:p>
        </w:tc>
      </w:tr>
      <w:tr w:rsidR="00CC7A2F" w:rsidRPr="00CC7A2F" w:rsidTr="00C33327">
        <w:trPr>
          <w:trHeight w:val="547"/>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საპროექტო-სახარჯთაღრიცხვო დოკუმენტაციის შეძენა</w:t>
            </w:r>
          </w:p>
        </w:tc>
        <w:tc>
          <w:tcPr>
            <w:tcW w:w="1179"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C33327">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7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F5097">
        <w:trPr>
          <w:trHeight w:val="450"/>
        </w:trPr>
        <w:tc>
          <w:tcPr>
            <w:tcW w:w="6947"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w:t>
            </w:r>
            <w:r w:rsidR="003F5097">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 xml:space="preserve"> (2019 წელი)</w:t>
            </w:r>
          </w:p>
        </w:tc>
        <w:tc>
          <w:tcPr>
            <w:tcW w:w="1417"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52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მომზადებულია სხვავდასხვა პროექტების საპროექტო-სახარჯთაღრიცხვო დოკუმენტაცია</w:t>
            </w:r>
          </w:p>
        </w:tc>
      </w:tr>
      <w:tr w:rsidR="00CC7A2F" w:rsidRPr="00CC7A2F" w:rsidTr="00C33327">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33327">
        <w:trPr>
          <w:trHeight w:val="300"/>
        </w:trPr>
        <w:tc>
          <w:tcPr>
            <w:tcW w:w="7834"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C33327">
          <w:pgSz w:w="11906" w:h="16838"/>
          <w:pgMar w:top="709" w:right="851" w:bottom="1134" w:left="1701" w:header="709" w:footer="709" w:gutter="0"/>
          <w:cols w:space="708"/>
          <w:docGrid w:linePitch="360"/>
        </w:sectPr>
      </w:pPr>
    </w:p>
    <w:tbl>
      <w:tblPr>
        <w:tblW w:w="15038" w:type="dxa"/>
        <w:tblInd w:w="96" w:type="dxa"/>
        <w:tblLook w:val="04A0" w:firstRow="1" w:lastRow="0" w:firstColumn="1" w:lastColumn="0" w:noHBand="0" w:noVBand="1"/>
      </w:tblPr>
      <w:tblGrid>
        <w:gridCol w:w="2280"/>
        <w:gridCol w:w="2097"/>
        <w:gridCol w:w="1468"/>
        <w:gridCol w:w="1482"/>
        <w:gridCol w:w="2126"/>
        <w:gridCol w:w="2126"/>
        <w:gridCol w:w="1991"/>
        <w:gridCol w:w="1553"/>
      </w:tblGrid>
      <w:tr w:rsidR="00CC7A2F" w:rsidRPr="00CC7A2F" w:rsidTr="003F5097">
        <w:trPr>
          <w:trHeight w:val="435"/>
        </w:trPr>
        <w:tc>
          <w:tcPr>
            <w:tcW w:w="15038"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3F5097">
        <w:trPr>
          <w:trHeight w:val="124"/>
        </w:trPr>
        <w:tc>
          <w:tcPr>
            <w:tcW w:w="22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9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8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2"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9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F5097">
        <w:trPr>
          <w:trHeight w:val="900"/>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097"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82"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2126"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1991"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53"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CC7A2F" w:rsidRPr="00CC7A2F" w:rsidTr="003F5097">
        <w:trPr>
          <w:trHeight w:val="136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მომზადებულია საპროექტო-სახარჯთაღიცხვოდ ოკუმენტაცია</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საპროექტო- სახარჯთაღრიცხვო დოკუმენტაციის რაოდენობა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3F5097"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 xml:space="preserve">დაახლოებით </w:t>
            </w:r>
            <w:r w:rsidR="00CC7A2F" w:rsidRPr="00CC7A2F">
              <w:rPr>
                <w:rFonts w:ascii="Sylfaen" w:eastAsia="Times New Roman" w:hAnsi="Sylfaen" w:cs="Calibri"/>
                <w:color w:val="000000"/>
                <w:sz w:val="20"/>
                <w:szCs w:val="20"/>
              </w:rPr>
              <w:t>24</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488" w:type="dxa"/>
        <w:tblInd w:w="-318" w:type="dxa"/>
        <w:tblLayout w:type="fixed"/>
        <w:tblLook w:val="04A0" w:firstRow="1" w:lastRow="0" w:firstColumn="1" w:lastColumn="0" w:noHBand="0" w:noVBand="1"/>
      </w:tblPr>
      <w:tblGrid>
        <w:gridCol w:w="3174"/>
        <w:gridCol w:w="1363"/>
        <w:gridCol w:w="1397"/>
        <w:gridCol w:w="21"/>
        <w:gridCol w:w="141"/>
        <w:gridCol w:w="74"/>
        <w:gridCol w:w="1202"/>
        <w:gridCol w:w="40"/>
        <w:gridCol w:w="1378"/>
        <w:gridCol w:w="42"/>
        <w:gridCol w:w="1233"/>
        <w:gridCol w:w="187"/>
        <w:gridCol w:w="236"/>
      </w:tblGrid>
      <w:tr w:rsidR="00CC7A2F" w:rsidRPr="00CC7A2F" w:rsidTr="00845FA3">
        <w:trPr>
          <w:gridAfter w:val="2"/>
          <w:wAfter w:w="423" w:type="dxa"/>
          <w:trHeight w:val="300"/>
        </w:trPr>
        <w:tc>
          <w:tcPr>
            <w:tcW w:w="10065" w:type="dxa"/>
            <w:gridSpan w:val="11"/>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845FA3">
        <w:trPr>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107"/>
        </w:trPr>
        <w:tc>
          <w:tcPr>
            <w:tcW w:w="10065" w:type="dxa"/>
            <w:gridSpan w:val="11"/>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კომუნალური ინფრასტრუქტურის მშენებლობა-რეაბილირაცია და ექსპლოატაცია</w:t>
            </w:r>
          </w:p>
        </w:tc>
      </w:tr>
      <w:tr w:rsidR="00CC7A2F" w:rsidRPr="00CC7A2F" w:rsidTr="00845FA3">
        <w:trPr>
          <w:trHeight w:val="19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03 03 07</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trHeight w:val="147"/>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68"/>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შედგენის ხარჯი</w:t>
            </w:r>
          </w:p>
        </w:tc>
      </w:tr>
      <w:tr w:rsidR="00CC7A2F" w:rsidRPr="00CC7A2F" w:rsidTr="007060B5">
        <w:trPr>
          <w:trHeight w:val="5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7F1519">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r>
      <w:tr w:rsidR="00CC7A2F" w:rsidRPr="00CC7A2F" w:rsidTr="007060B5">
        <w:trPr>
          <w:trHeight w:val="99"/>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42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45FA3" w:rsidRPr="00CC7A2F" w:rsidTr="007060B5">
        <w:trPr>
          <w:trHeight w:val="366"/>
        </w:trPr>
        <w:tc>
          <w:tcPr>
            <w:tcW w:w="7412" w:type="dxa"/>
            <w:gridSpan w:val="8"/>
            <w:tcBorders>
              <w:top w:val="single" w:sz="4" w:space="0" w:color="auto"/>
              <w:left w:val="single" w:sz="4" w:space="0" w:color="auto"/>
              <w:bottom w:val="nil"/>
              <w:right w:val="single" w:sz="4" w:space="0" w:color="000000"/>
            </w:tcBorders>
            <w:shd w:val="clear" w:color="auto" w:fill="auto"/>
            <w:vAlign w:val="center"/>
            <w:hideMark/>
          </w:tcPr>
          <w:p w:rsidR="00845FA3" w:rsidRPr="00C33327" w:rsidRDefault="00845FA3" w:rsidP="00C17856">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დასახელება</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845FA3" w:rsidRPr="00C33327" w:rsidRDefault="00845FA3" w:rsidP="00C17856">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2019 წელი</w:t>
            </w:r>
          </w:p>
        </w:tc>
        <w:tc>
          <w:tcPr>
            <w:tcW w:w="1420" w:type="dxa"/>
            <w:gridSpan w:val="2"/>
            <w:tcBorders>
              <w:top w:val="nil"/>
              <w:left w:val="nil"/>
              <w:bottom w:val="nil"/>
              <w:right w:val="nil"/>
            </w:tcBorders>
            <w:shd w:val="clear" w:color="auto" w:fill="auto"/>
            <w:vAlign w:val="bottom"/>
            <w:hideMark/>
          </w:tcPr>
          <w:p w:rsidR="00845FA3" w:rsidRPr="00CC7A2F" w:rsidRDefault="00845FA3"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45FA3" w:rsidRPr="00CC7A2F" w:rsidRDefault="00845FA3"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xml:space="preserve">3000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3000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trHeight w:val="5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აზომვითი ნახაზების შედგენის ხარჯი</w:t>
            </w:r>
          </w:p>
        </w:tc>
      </w:tr>
      <w:tr w:rsidR="00CC7A2F" w:rsidRPr="00CC7A2F" w:rsidTr="00FE5BC9">
        <w:trPr>
          <w:trHeight w:val="16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trHeight w:val="68"/>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99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hideMark/>
          </w:tcPr>
          <w:p w:rsidR="00CC7A2F" w:rsidRPr="007060B5" w:rsidRDefault="00845FA3" w:rsidP="007060B5">
            <w:pPr>
              <w:spacing w:after="0" w:line="240" w:lineRule="auto"/>
              <w:rPr>
                <w:rFonts w:ascii="Sylfaen" w:eastAsia="Times New Roman" w:hAnsi="Sylfaen" w:cs="Calibri"/>
                <w:sz w:val="18"/>
                <w:szCs w:val="18"/>
              </w:rPr>
            </w:pPr>
            <w:r>
              <w:rPr>
                <w:rFonts w:ascii="Sylfaen" w:eastAsia="Times New Roman" w:hAnsi="Sylfaen" w:cs="Calibri"/>
                <w:sz w:val="20"/>
                <w:szCs w:val="20"/>
                <w:lang w:val="ka-GE"/>
              </w:rPr>
              <w:t xml:space="preserve">  </w:t>
            </w:r>
            <w:r w:rsidR="00CC7A2F" w:rsidRPr="007060B5">
              <w:rPr>
                <w:rFonts w:ascii="Sylfaen" w:eastAsia="Times New Roman" w:hAnsi="Sylfaen" w:cs="Calibri"/>
                <w:sz w:val="18"/>
                <w:szCs w:val="18"/>
              </w:rPr>
              <w:t>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რაც მნიშვნელოვნად გაზრდის ქობულეთის მუნიციპალიტეტის საბიუჯეტოშემოსავლებს.</w:t>
            </w:r>
            <w:r w:rsidR="00CC7A2F" w:rsidRPr="007060B5">
              <w:rPr>
                <w:rFonts w:ascii="Sylfaen" w:eastAsia="Times New Roman" w:hAnsi="Sylfaen" w:cs="Calibri"/>
                <w:sz w:val="18"/>
                <w:szCs w:val="18"/>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w:t>
            </w:r>
          </w:p>
        </w:tc>
      </w:tr>
      <w:tr w:rsidR="00CC7A2F" w:rsidRPr="00CC7A2F" w:rsidTr="00845FA3">
        <w:trPr>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6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75" w:type="dxa"/>
            <w:gridSpan w:val="6"/>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gridAfter w:val="2"/>
          <w:wAfter w:w="423" w:type="dxa"/>
          <w:trHeight w:val="295"/>
        </w:trPr>
        <w:tc>
          <w:tcPr>
            <w:tcW w:w="453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528"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7060B5">
        <w:trPr>
          <w:gridAfter w:val="2"/>
          <w:wAfter w:w="423" w:type="dxa"/>
          <w:trHeight w:val="429"/>
        </w:trPr>
        <w:tc>
          <w:tcPr>
            <w:tcW w:w="4537"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59" w:type="dxa"/>
            <w:gridSpan w:val="3"/>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ერთ. საშ. ფასი</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სულ (ლარი)</w:t>
            </w:r>
          </w:p>
        </w:tc>
      </w:tr>
      <w:tr w:rsidR="00CC7A2F" w:rsidRPr="00CC7A2F" w:rsidTr="007060B5">
        <w:trPr>
          <w:gridAfter w:val="2"/>
          <w:wAfter w:w="423" w:type="dxa"/>
          <w:trHeight w:val="266"/>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აზომვითი ნახაზების შედგენის ხარჯი</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CC7A2F" w:rsidRPr="00CC7A2F" w:rsidTr="007060B5">
        <w:trPr>
          <w:gridAfter w:val="2"/>
          <w:wAfter w:w="423" w:type="dxa"/>
          <w:trHeight w:val="283"/>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შენობაზე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340</w:t>
            </w:r>
          </w:p>
        </w:tc>
      </w:tr>
      <w:tr w:rsidR="00CC7A2F" w:rsidRPr="00CC7A2F" w:rsidTr="007060B5">
        <w:trPr>
          <w:gridAfter w:val="2"/>
          <w:wAfter w:w="423" w:type="dxa"/>
          <w:trHeight w:val="274"/>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მიწაზე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1 920</w:t>
            </w:r>
          </w:p>
        </w:tc>
      </w:tr>
      <w:tr w:rsidR="00CC7A2F" w:rsidRPr="00CC7A2F" w:rsidTr="007060B5">
        <w:trPr>
          <w:gridAfter w:val="2"/>
          <w:wAfter w:w="423" w:type="dxa"/>
          <w:trHeight w:val="547"/>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7060B5" w:rsidRDefault="00CC7A2F" w:rsidP="00845FA3">
            <w:pPr>
              <w:spacing w:after="0" w:line="240" w:lineRule="auto"/>
              <w:jc w:val="center"/>
              <w:rPr>
                <w:rFonts w:ascii="Sylfaen" w:eastAsia="Times New Roman" w:hAnsi="Sylfaen" w:cs="Calibri"/>
                <w:color w:val="000000"/>
                <w:sz w:val="20"/>
                <w:szCs w:val="20"/>
              </w:rPr>
            </w:pPr>
            <w:r w:rsidRPr="007060B5">
              <w:rPr>
                <w:rFonts w:ascii="Sylfaen" w:eastAsia="Times New Roman" w:hAnsi="Sylfaen" w:cs="Calibri"/>
                <w:color w:val="000000"/>
                <w:sz w:val="20"/>
                <w:szCs w:val="20"/>
              </w:rPr>
              <w:t>აზომვითი ნახაზების შედგენა  საზღვრების დადგენაზე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740</w:t>
            </w:r>
          </w:p>
        </w:tc>
      </w:tr>
      <w:tr w:rsidR="00CC7A2F" w:rsidRPr="00CC7A2F" w:rsidTr="007060B5">
        <w:trPr>
          <w:gridAfter w:val="2"/>
          <w:wAfter w:w="423" w:type="dxa"/>
          <w:trHeight w:val="271"/>
        </w:trPr>
        <w:tc>
          <w:tcPr>
            <w:tcW w:w="609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3 000</w:t>
            </w:r>
          </w:p>
        </w:tc>
      </w:tr>
      <w:tr w:rsidR="00CC7A2F" w:rsidRPr="00CC7A2F" w:rsidTr="00845FA3">
        <w:trPr>
          <w:gridAfter w:val="2"/>
          <w:wAfter w:w="423" w:type="dxa"/>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02"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5955"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gridAfter w:val="2"/>
          <w:wAfter w:w="423" w:type="dxa"/>
          <w:trHeight w:val="384"/>
        </w:trPr>
        <w:tc>
          <w:tcPr>
            <w:tcW w:w="453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4 კვარტალი</w:t>
            </w:r>
          </w:p>
        </w:tc>
      </w:tr>
      <w:tr w:rsidR="00CC7A2F" w:rsidRPr="00CC7A2F" w:rsidTr="007060B5">
        <w:trPr>
          <w:gridAfter w:val="2"/>
          <w:wAfter w:w="423" w:type="dxa"/>
          <w:trHeight w:val="262"/>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შენობაზე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7060B5">
        <w:trPr>
          <w:gridAfter w:val="2"/>
          <w:wAfter w:w="423" w:type="dxa"/>
          <w:trHeight w:val="393"/>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მიწაზე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845FA3">
        <w:trPr>
          <w:gridAfter w:val="2"/>
          <w:wAfter w:w="423" w:type="dxa"/>
          <w:trHeight w:val="495"/>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საზღვრების დადგენაზე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845FA3">
        <w:trPr>
          <w:gridAfter w:val="2"/>
          <w:wAfter w:w="423" w:type="dxa"/>
          <w:trHeight w:val="255"/>
        </w:trPr>
        <w:tc>
          <w:tcPr>
            <w:tcW w:w="317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6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7"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45FA3">
        <w:trPr>
          <w:gridAfter w:val="2"/>
          <w:wAfter w:w="423" w:type="dxa"/>
          <w:trHeight w:val="300"/>
        </w:trPr>
        <w:tc>
          <w:tcPr>
            <w:tcW w:w="7372"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შუალედური მოსალოდნელი შედეგი </w:t>
            </w:r>
            <w:r w:rsidR="00845FA3">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(2019 წელი)</w:t>
            </w: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gridAfter w:val="2"/>
          <w:wAfter w:w="423" w:type="dxa"/>
          <w:trHeight w:val="158"/>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p>
        </w:tc>
      </w:tr>
      <w:tr w:rsidR="00CC7A2F" w:rsidRPr="00CC7A2F" w:rsidTr="00845FA3">
        <w:trPr>
          <w:trHeight w:val="255"/>
        </w:trPr>
        <w:tc>
          <w:tcPr>
            <w:tcW w:w="317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7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5"/>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45FA3">
        <w:trPr>
          <w:trHeight w:val="300"/>
        </w:trPr>
        <w:tc>
          <w:tcPr>
            <w:tcW w:w="8832"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845FA3">
          <w:pgSz w:w="11906" w:h="16838"/>
          <w:pgMar w:top="567" w:right="851" w:bottom="1134" w:left="1701" w:header="709" w:footer="709" w:gutter="0"/>
          <w:cols w:space="708"/>
          <w:docGrid w:linePitch="360"/>
        </w:sectPr>
      </w:pPr>
    </w:p>
    <w:tbl>
      <w:tblPr>
        <w:tblW w:w="15038" w:type="dxa"/>
        <w:tblInd w:w="96" w:type="dxa"/>
        <w:tblLook w:val="04A0" w:firstRow="1" w:lastRow="0" w:firstColumn="1" w:lastColumn="0" w:noHBand="0" w:noVBand="1"/>
      </w:tblPr>
      <w:tblGrid>
        <w:gridCol w:w="1997"/>
        <w:gridCol w:w="1984"/>
        <w:gridCol w:w="1418"/>
        <w:gridCol w:w="1559"/>
        <w:gridCol w:w="2410"/>
        <w:gridCol w:w="1276"/>
        <w:gridCol w:w="2126"/>
        <w:gridCol w:w="2268"/>
      </w:tblGrid>
      <w:tr w:rsidR="003F5097" w:rsidRPr="00B52BA0" w:rsidTr="00845FA3">
        <w:trPr>
          <w:trHeight w:val="540"/>
        </w:trPr>
        <w:tc>
          <w:tcPr>
            <w:tcW w:w="15038" w:type="dxa"/>
            <w:gridSpan w:val="8"/>
            <w:tcBorders>
              <w:top w:val="nil"/>
              <w:left w:val="nil"/>
              <w:bottom w:val="nil"/>
              <w:right w:val="nil"/>
            </w:tcBorders>
            <w:shd w:val="clear" w:color="auto" w:fill="auto"/>
            <w:noWrap/>
            <w:vAlign w:val="center"/>
            <w:hideMark/>
          </w:tcPr>
          <w:p w:rsidR="003F5097" w:rsidRPr="00B52BA0" w:rsidRDefault="003F5097" w:rsidP="00C17856">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845FA3" w:rsidRPr="00B52BA0" w:rsidTr="00845FA3">
        <w:trPr>
          <w:trHeight w:val="255"/>
        </w:trPr>
        <w:tc>
          <w:tcPr>
            <w:tcW w:w="1997"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984"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410"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276"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126"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268"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r>
      <w:tr w:rsidR="00845FA3" w:rsidRPr="00B52BA0" w:rsidTr="00845FA3">
        <w:trPr>
          <w:trHeight w:val="900"/>
        </w:trPr>
        <w:tc>
          <w:tcPr>
            <w:tcW w:w="1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845FA3" w:rsidRPr="00B52BA0" w:rsidTr="00FE5BC9">
        <w:trPr>
          <w:trHeight w:val="1550"/>
        </w:trPr>
        <w:tc>
          <w:tcPr>
            <w:tcW w:w="1997" w:type="dxa"/>
            <w:tcBorders>
              <w:top w:val="single" w:sz="4" w:space="0" w:color="auto"/>
              <w:left w:val="single" w:sz="4" w:space="0" w:color="auto"/>
              <w:bottom w:val="single" w:sz="4" w:space="0" w:color="auto"/>
              <w:right w:val="nil"/>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Pr>
                <w:rFonts w:ascii="Sylfaen" w:hAnsi="Sylfaen" w:cs="Sylfaen"/>
                <w:spacing w:val="-1"/>
                <w:sz w:val="17"/>
                <w:szCs w:val="17"/>
              </w:rPr>
              <w:t>უზრუნველყოფილია</w:t>
            </w:r>
            <w:r>
              <w:rPr>
                <w:rFonts w:ascii="Sylfaen" w:hAnsi="Sylfaen" w:cs="Sylfaen"/>
                <w:spacing w:val="21"/>
                <w:sz w:val="17"/>
                <w:szCs w:val="17"/>
              </w:rPr>
              <w:t xml:space="preserve"> </w:t>
            </w:r>
            <w:r>
              <w:rPr>
                <w:rFonts w:ascii="Sylfaen" w:hAnsi="Sylfaen" w:cs="Sylfaen"/>
                <w:spacing w:val="-1"/>
                <w:sz w:val="17"/>
                <w:szCs w:val="17"/>
              </w:rPr>
              <w:t>თვითმმართველობის</w:t>
            </w:r>
            <w:r>
              <w:rPr>
                <w:rFonts w:ascii="Sylfaen" w:hAnsi="Sylfaen" w:cs="Sylfaen"/>
                <w:spacing w:val="23"/>
                <w:sz w:val="17"/>
                <w:szCs w:val="17"/>
              </w:rPr>
              <w:t xml:space="preserve"> </w:t>
            </w:r>
            <w:r>
              <w:rPr>
                <w:rFonts w:ascii="Sylfaen" w:hAnsi="Sylfaen" w:cs="Sylfaen"/>
                <w:spacing w:val="-1"/>
                <w:sz w:val="17"/>
                <w:szCs w:val="17"/>
              </w:rPr>
              <w:t>საკუთრებაში</w:t>
            </w:r>
            <w:r>
              <w:rPr>
                <w:rFonts w:ascii="Sylfaen" w:hAnsi="Sylfaen" w:cs="Sylfaen"/>
                <w:spacing w:val="1"/>
                <w:sz w:val="17"/>
                <w:szCs w:val="17"/>
              </w:rPr>
              <w:t xml:space="preserve"> </w:t>
            </w:r>
            <w:r>
              <w:rPr>
                <w:rFonts w:ascii="Sylfaen" w:hAnsi="Sylfaen" w:cs="Sylfaen"/>
                <w:sz w:val="17"/>
                <w:szCs w:val="17"/>
              </w:rPr>
              <w:t>არსებული</w:t>
            </w:r>
            <w:r>
              <w:rPr>
                <w:rFonts w:ascii="Sylfaen" w:hAnsi="Sylfaen" w:cs="Sylfaen"/>
                <w:spacing w:val="28"/>
                <w:sz w:val="17"/>
                <w:szCs w:val="17"/>
              </w:rPr>
              <w:t xml:space="preserve"> </w:t>
            </w:r>
            <w:r>
              <w:rPr>
                <w:rFonts w:ascii="Sylfaen" w:hAnsi="Sylfaen" w:cs="Sylfaen"/>
                <w:spacing w:val="-1"/>
                <w:sz w:val="17"/>
                <w:szCs w:val="17"/>
              </w:rPr>
              <w:t>ქონების</w:t>
            </w:r>
            <w:r>
              <w:rPr>
                <w:rFonts w:ascii="Sylfaen" w:hAnsi="Sylfaen" w:cs="Sylfaen"/>
                <w:sz w:val="17"/>
                <w:szCs w:val="17"/>
              </w:rPr>
              <w:t xml:space="preserve"> </w:t>
            </w:r>
            <w:r>
              <w:rPr>
                <w:rFonts w:ascii="Sylfaen" w:hAnsi="Sylfaen" w:cs="Sylfaen"/>
                <w:spacing w:val="-1"/>
                <w:sz w:val="17"/>
                <w:szCs w:val="17"/>
              </w:rPr>
              <w:t>ეფექტური</w:t>
            </w:r>
            <w:r>
              <w:rPr>
                <w:rFonts w:ascii="Sylfaen" w:hAnsi="Sylfaen" w:cs="Sylfaen"/>
                <w:spacing w:val="26"/>
                <w:sz w:val="17"/>
                <w:szCs w:val="17"/>
              </w:rPr>
              <w:t xml:space="preserve"> </w:t>
            </w:r>
            <w:r>
              <w:rPr>
                <w:rFonts w:ascii="Sylfaen" w:hAnsi="Sylfaen" w:cs="Sylfaen"/>
                <w:spacing w:val="-1"/>
                <w:sz w:val="17"/>
                <w:szCs w:val="17"/>
              </w:rPr>
              <w:t>მართვა</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Pr>
                <w:rFonts w:ascii="Sylfaen" w:hAnsi="Sylfaen" w:cs="Sylfaen"/>
                <w:spacing w:val="-1"/>
                <w:sz w:val="17"/>
                <w:szCs w:val="17"/>
              </w:rPr>
              <w:t>დანერგილი</w:t>
            </w:r>
            <w:r>
              <w:rPr>
                <w:rFonts w:ascii="Sylfaen" w:hAnsi="Sylfaen" w:cs="Sylfaen"/>
                <w:spacing w:val="1"/>
                <w:sz w:val="17"/>
                <w:szCs w:val="17"/>
              </w:rPr>
              <w:t xml:space="preserve"> </w:t>
            </w:r>
            <w:r>
              <w:rPr>
                <w:rFonts w:ascii="Sylfaen" w:hAnsi="Sylfaen" w:cs="Sylfaen"/>
                <w:spacing w:val="-1"/>
                <w:sz w:val="17"/>
                <w:szCs w:val="17"/>
              </w:rPr>
              <w:t>ელექტრონული</w:t>
            </w:r>
            <w:r>
              <w:rPr>
                <w:rFonts w:ascii="Sylfaen" w:hAnsi="Sylfaen" w:cs="Sylfaen"/>
                <w:spacing w:val="35"/>
                <w:sz w:val="17"/>
                <w:szCs w:val="17"/>
              </w:rPr>
              <w:t xml:space="preserve"> </w:t>
            </w:r>
            <w:r>
              <w:rPr>
                <w:rFonts w:ascii="Sylfaen" w:hAnsi="Sylfaen" w:cs="Sylfaen"/>
                <w:sz w:val="17"/>
                <w:szCs w:val="17"/>
              </w:rPr>
              <w:t xml:space="preserve">სერვისების </w:t>
            </w:r>
            <w:r>
              <w:rPr>
                <w:rFonts w:ascii="Sylfaen" w:hAnsi="Sylfaen" w:cs="Sylfaen"/>
                <w:spacing w:val="-1"/>
                <w:sz w:val="17"/>
                <w:szCs w:val="17"/>
              </w:rPr>
              <w:t>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B52BA0" w:rsidRDefault="00B52BA0">
      <w:pPr>
        <w:rPr>
          <w:lang w:val="en-US"/>
        </w:rPr>
        <w:sectPr w:rsidR="00B52BA0" w:rsidSect="00CC7A2F">
          <w:pgSz w:w="16838" w:h="11906" w:orient="landscape"/>
          <w:pgMar w:top="1701" w:right="1134" w:bottom="851" w:left="1134" w:header="709" w:footer="709" w:gutter="0"/>
          <w:cols w:space="708"/>
          <w:docGrid w:linePitch="360"/>
        </w:sectPr>
      </w:pPr>
    </w:p>
    <w:tbl>
      <w:tblPr>
        <w:tblW w:w="10065" w:type="dxa"/>
        <w:tblInd w:w="-318" w:type="dxa"/>
        <w:tblLayout w:type="fixed"/>
        <w:tblLook w:val="04A0" w:firstRow="1" w:lastRow="0" w:firstColumn="1" w:lastColumn="0" w:noHBand="0" w:noVBand="1"/>
      </w:tblPr>
      <w:tblGrid>
        <w:gridCol w:w="3828"/>
        <w:gridCol w:w="806"/>
        <w:gridCol w:w="328"/>
        <w:gridCol w:w="912"/>
        <w:gridCol w:w="364"/>
        <w:gridCol w:w="876"/>
        <w:gridCol w:w="400"/>
        <w:gridCol w:w="840"/>
        <w:gridCol w:w="436"/>
        <w:gridCol w:w="804"/>
        <w:gridCol w:w="188"/>
        <w:gridCol w:w="48"/>
        <w:gridCol w:w="235"/>
      </w:tblGrid>
      <w:tr w:rsidR="00B52BA0" w:rsidRPr="00B52BA0" w:rsidTr="00EB45A9">
        <w:trPr>
          <w:gridAfter w:val="2"/>
          <w:wAfter w:w="283" w:type="dxa"/>
          <w:trHeight w:val="402"/>
        </w:trPr>
        <w:tc>
          <w:tcPr>
            <w:tcW w:w="9782"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პროგრამის განაცხადის ფორმა</w:t>
            </w:r>
          </w:p>
        </w:tc>
      </w:tr>
      <w:tr w:rsidR="00B52BA0" w:rsidRPr="00B52BA0" w:rsidTr="00EB45A9">
        <w:trPr>
          <w:gridAfter w:val="1"/>
          <w:wAfter w:w="235" w:type="dxa"/>
          <w:trHeight w:val="68"/>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402"/>
        </w:trPr>
        <w:tc>
          <w:tcPr>
            <w:tcW w:w="9594"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256"/>
        </w:trPr>
        <w:tc>
          <w:tcPr>
            <w:tcW w:w="978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განათლება</w:t>
            </w: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23D20">
        <w:trPr>
          <w:gridAfter w:val="1"/>
          <w:wAfter w:w="235" w:type="dxa"/>
          <w:trHeight w:val="19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04 01</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B45A9">
        <w:trPr>
          <w:gridAfter w:val="1"/>
          <w:wAfter w:w="235" w:type="dxa"/>
          <w:trHeight w:val="8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231"/>
        </w:trPr>
        <w:tc>
          <w:tcPr>
            <w:tcW w:w="978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სკოლამდელი განათლების დაფინანსება</w:t>
            </w:r>
          </w:p>
        </w:tc>
      </w:tr>
      <w:tr w:rsidR="00B52BA0" w:rsidRPr="00B52BA0" w:rsidTr="00EB45A9">
        <w:trPr>
          <w:gridAfter w:val="1"/>
          <w:wAfter w:w="235" w:type="dxa"/>
          <w:trHeight w:val="58"/>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23D20">
        <w:trPr>
          <w:gridAfter w:val="1"/>
          <w:wAfter w:w="235" w:type="dxa"/>
          <w:trHeight w:val="26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373"/>
        </w:trPr>
        <w:tc>
          <w:tcPr>
            <w:tcW w:w="978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განათლების, კულტურის, სპორტის, ახალგაზრდობისა და გენდერული თანასწორობის სამსახური</w:t>
            </w:r>
          </w:p>
        </w:tc>
      </w:tr>
      <w:tr w:rsidR="00B52BA0" w:rsidRPr="00B52BA0" w:rsidTr="00EB45A9">
        <w:trPr>
          <w:gridAfter w:val="1"/>
          <w:wAfter w:w="235" w:type="dxa"/>
          <w:trHeight w:val="12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B45A9">
        <w:trPr>
          <w:gridAfter w:val="1"/>
          <w:wAfter w:w="235" w:type="dxa"/>
          <w:trHeight w:val="28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7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461"/>
        </w:trPr>
        <w:tc>
          <w:tcPr>
            <w:tcW w:w="978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EB45A9" w:rsidRDefault="00B52BA0" w:rsidP="00B52BA0">
            <w:pPr>
              <w:spacing w:after="0" w:line="240" w:lineRule="auto"/>
              <w:rPr>
                <w:rFonts w:ascii="Sylfaen" w:eastAsia="Times New Roman" w:hAnsi="Sylfaen" w:cs="Calibri"/>
                <w:sz w:val="20"/>
                <w:szCs w:val="20"/>
              </w:rPr>
            </w:pPr>
            <w:r w:rsidRPr="00EB45A9">
              <w:rPr>
                <w:rFonts w:ascii="Sylfaen" w:eastAsia="Times New Roman" w:hAnsi="Sylfaen" w:cs="Calibri"/>
                <w:sz w:val="20"/>
                <w:szCs w:val="20"/>
              </w:rPr>
              <w:t>სახელმწიფო სტანდარტების შესაბამისი სკოლამდელი აღზრდისა და განათლების მომსახურების მიწოდების უზრუნველყოფა</w:t>
            </w:r>
          </w:p>
        </w:tc>
      </w:tr>
      <w:tr w:rsidR="00B52BA0" w:rsidRPr="00B52BA0" w:rsidTr="00EB45A9">
        <w:trPr>
          <w:gridAfter w:val="1"/>
          <w:wAfter w:w="235" w:type="dxa"/>
          <w:trHeight w:val="58"/>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7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4897"/>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hideMark/>
          </w:tcPr>
          <w:p w:rsidR="00B52BA0" w:rsidRPr="00FE5BC9" w:rsidRDefault="00B52BA0" w:rsidP="00523D20">
            <w:pPr>
              <w:spacing w:after="0" w:line="240" w:lineRule="auto"/>
              <w:rPr>
                <w:rFonts w:ascii="Sylfaen" w:eastAsia="Times New Roman" w:hAnsi="Sylfaen" w:cs="Calibri"/>
                <w:sz w:val="18"/>
                <w:szCs w:val="18"/>
              </w:rPr>
            </w:pPr>
            <w:r w:rsidRPr="00FE5BC9">
              <w:rPr>
                <w:rFonts w:ascii="Sylfaen" w:eastAsia="Times New Roman" w:hAnsi="Sylfaen" w:cs="Calibri"/>
                <w:sz w:val="18"/>
                <w:szCs w:val="18"/>
              </w:rPr>
              <w:t xml:space="preserve">სკოლამდელი განათლება ბავშვის აკადემიური და სოციალური განვითარების უმნიშვნელოვანესი საფეხურია. ბავშვს, რომელიც ხარისხიან სკოლამდელ აღზრდას გადის, გაცილებით უკეთესი მაჩვენებელი აქვს სკოლაში და შემდგომ. სკოლამდელ განათლებაში ინვესტირება არის ერთ-ერთი საუკეთესო ინვესტირება არა მხოლოდ ბავშვებში, არამედ საზოგადოებაში. სკოლისათვის და შემდგომი ცხოვრებისათვის მზაობის ხელშეწყობა მრავალმხრივი პროცესია და ასაკობრივი თავისებურებების  გათვალისწინებით, ბავშვის სრულფასოვნად ჩამოყალიბების მყარ საფუძველს წარმოადგენს. როდესაც ბავშვი სათანადოთ არის განვითარებული სასკოლო მზაობის კუთხით, იგი ბევრად უფრო წარმატებულია განათლების შემდეგ ეტაპებზე (სკოლა, უმაღლესი სასწავლებელი და სხვა) და ეს მნიშვნელოვნად განსაზღვრავს მის ცხოვრებისეულ წინსვლას. საქართველოს ორგანული კანონის ,,ადგილობრივი თვითმმართველობის კოდექსის"მიხედვით მუნიციპალიტეტის მართვაში არსებული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თვითმმართველი ერთეულის საკუთარ უფლებამოსილებას წარმოადგენს. საქართველოს კანონი ადრეული და სკოლამდელი აღზრდის შესახებ განსაზღვრავს მუნიციპალიტეტის ვალდებულებებსა და უფლებამოსილებებს სკოლამდელი აღზრდისა და განათლების სფეროში. ზემოთაღნიშნულიდან გამომდინარე ძლიერი და მდგრადი სკოლამდელი აღზრდისა და განათლების სისტემის უზრუნველყოფა ქობულეთის მუნიციპალიტეტის ერთ-ერთ მნიშვნელოვან პრიორიტეტს წარმოადგენს.  არსებული მუნიციპალური საბავშვო ბაღები რთულად უმკლავდება მოთხოვნის სრულად დაკმაყოფილებას, რაც ქმნის ახალი ბაღების მშენებლობის აუცილებლობას. გარდა ამისა, საამღზრდელო პროცესის ხარისხიანად მიწოდება მატერიალურ-ტექნიკური ბაზის მუდმივ განახლებასა და აღმზრდელთა პერმანენტულად პროფესიულ გადამზადებას მოითხოვს. არსებული სიტუაციის ანალიზიდან და მოქალაქეთა საჭიროებებიდან გამომდინარე ქობულეთის მუნიციპალიტეტისათვის პრიორიტეტულია სახელნწიფო სტანდარტების შესაბამისი, საყოველთაოდ და თანაბრად ხელმისაწვდომი, ინკლუზიური სკოლამდელი აღზრდისა და განათლების მომსახურების მიწოდების უზრუნველყოფა ქობულეთის მოსახლეობისთვის.                                                                                                                         </w:t>
            </w:r>
          </w:p>
        </w:tc>
      </w:tr>
      <w:tr w:rsidR="00B52BA0" w:rsidRPr="00B52BA0" w:rsidTr="00EB45A9">
        <w:trPr>
          <w:trHeight w:val="767"/>
        </w:trPr>
        <w:tc>
          <w:tcPr>
            <w:tcW w:w="10065" w:type="dxa"/>
            <w:gridSpan w:val="13"/>
            <w:tcBorders>
              <w:top w:val="single" w:sz="4" w:space="0" w:color="auto"/>
              <w:left w:val="nil"/>
              <w:bottom w:val="single" w:sz="4" w:space="0" w:color="auto"/>
              <w:right w:val="nil"/>
            </w:tcBorders>
            <w:shd w:val="clear" w:color="auto" w:fill="auto"/>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Sylfaen" w:eastAsia="Times New Roman" w:hAnsi="Sylfaen" w:cs="Sylfaen"/>
                <w:b/>
                <w:bCs/>
                <w:color w:val="000000"/>
                <w:sz w:val="20"/>
                <w:szCs w:val="20"/>
              </w:rPr>
              <w:t>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ფარგლებში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გათვალისწინებული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ქვეპროგრამები</w:t>
            </w:r>
            <w:r w:rsidRPr="00B52BA0">
              <w:rPr>
                <w:rFonts w:ascii="Calibri" w:eastAsia="Times New Roman" w:hAnsi="Calibri" w:cs="Calibri"/>
                <w:b/>
                <w:bCs/>
                <w:color w:val="000000"/>
                <w:sz w:val="20"/>
                <w:szCs w:val="20"/>
              </w:rPr>
              <w:t xml:space="preserve">: </w:t>
            </w:r>
            <w:r w:rsidRPr="00B52BA0">
              <w:rPr>
                <w:rFonts w:ascii="Calibri" w:eastAsia="Times New Roman" w:hAnsi="Calibri" w:cs="Calibri"/>
                <w:color w:val="000000"/>
                <w:sz w:val="20"/>
                <w:szCs w:val="20"/>
              </w:rPr>
              <w:t xml:space="preserve">                                                                                                        </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ა</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ა</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იპ</w:t>
            </w:r>
            <w:r w:rsidRPr="00EB45A9">
              <w:rPr>
                <w:rFonts w:ascii="Calibri" w:eastAsia="Times New Roman" w:hAnsi="Calibri" w:cs="Calibri"/>
                <w:color w:val="000000"/>
                <w:sz w:val="20"/>
                <w:szCs w:val="20"/>
              </w:rPr>
              <w:t xml:space="preserve"> - </w:t>
            </w:r>
            <w:r w:rsidRPr="00EB45A9">
              <w:rPr>
                <w:rFonts w:ascii="Sylfaen" w:eastAsia="Times New Roman" w:hAnsi="Sylfaen" w:cs="Sylfaen"/>
                <w:color w:val="000000"/>
                <w:sz w:val="20"/>
                <w:szCs w:val="20"/>
              </w:rPr>
              <w:t>ქობულეთის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საბავშვო</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ბაღების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გაერთიანება</w:t>
            </w:r>
            <w:r w:rsidRPr="00EB45A9">
              <w:rPr>
                <w:rFonts w:ascii="Calibri" w:eastAsia="Times New Roman" w:hAnsi="Calibri" w:cs="Calibri"/>
                <w:color w:val="000000"/>
                <w:sz w:val="20"/>
                <w:szCs w:val="20"/>
              </w:rPr>
              <w:t>;                                                                                                                                  -</w:t>
            </w:r>
            <w:r w:rsidRPr="00EB45A9">
              <w:rPr>
                <w:rFonts w:ascii="Sylfaen" w:eastAsia="Times New Roman" w:hAnsi="Sylfaen" w:cs="Sylfaen"/>
                <w:color w:val="000000"/>
                <w:sz w:val="20"/>
                <w:szCs w:val="20"/>
              </w:rPr>
              <w:t>საბავშვო</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ბაღების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შენობების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მშენებლობა</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კაპიტალური</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რეაბილიტაცია</w:t>
            </w:r>
          </w:p>
        </w:tc>
      </w:tr>
      <w:tr w:rsidR="00B52BA0" w:rsidRPr="00B52BA0" w:rsidTr="00523D20">
        <w:trPr>
          <w:trHeight w:val="233"/>
        </w:trPr>
        <w:tc>
          <w:tcPr>
            <w:tcW w:w="10065" w:type="dxa"/>
            <w:gridSpan w:val="1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EB45A9" w:rsidRPr="00B52BA0" w:rsidTr="00EB45A9">
        <w:trPr>
          <w:trHeight w:val="381"/>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EB45A9" w:rsidRPr="00B52BA0" w:rsidTr="00EB45A9">
        <w:trPr>
          <w:trHeight w:val="63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B52BA0" w:rsidRPr="00EB45A9" w:rsidRDefault="00B52BA0" w:rsidP="00B52BA0">
            <w:pPr>
              <w:spacing w:after="0" w:line="240" w:lineRule="auto"/>
              <w:jc w:val="center"/>
              <w:rPr>
                <w:rFonts w:ascii="Sylfaen" w:eastAsia="Times New Roman" w:hAnsi="Sylfaen" w:cs="Calibri"/>
                <w:color w:val="000000"/>
                <w:sz w:val="20"/>
                <w:szCs w:val="20"/>
              </w:rPr>
            </w:pPr>
            <w:r w:rsidRPr="00EB45A9">
              <w:rPr>
                <w:rFonts w:ascii="Sylfaen" w:eastAsia="Times New Roman" w:hAnsi="Sylfaen" w:cs="Calibri"/>
                <w:color w:val="000000"/>
                <w:sz w:val="20"/>
                <w:szCs w:val="20"/>
              </w:rPr>
              <w:t>ა(ა)იპ ქობულეთის მუნიციპალიტეტის საბავშვო ბაღების გაერთიანება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14 733 640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3 462 800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3 743 480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3 773 880</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3 753 480</w:t>
            </w:r>
          </w:p>
        </w:tc>
      </w:tr>
      <w:tr w:rsidR="00EB45A9" w:rsidRPr="00B52BA0" w:rsidTr="00EB45A9">
        <w:trPr>
          <w:trHeight w:val="703"/>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B52BA0" w:rsidRPr="00EB45A9" w:rsidRDefault="00B52BA0" w:rsidP="00B52BA0">
            <w:pPr>
              <w:spacing w:after="0" w:line="240" w:lineRule="auto"/>
              <w:jc w:val="center"/>
              <w:rPr>
                <w:rFonts w:ascii="Sylfaen" w:eastAsia="Times New Roman" w:hAnsi="Sylfaen" w:cs="Calibri"/>
                <w:color w:val="000000"/>
                <w:sz w:val="20"/>
                <w:szCs w:val="20"/>
              </w:rPr>
            </w:pPr>
            <w:r w:rsidRPr="00EB45A9">
              <w:rPr>
                <w:rFonts w:ascii="Sylfaen" w:eastAsia="Times New Roman" w:hAnsi="Sylfaen" w:cs="Calibri"/>
                <w:color w:val="000000"/>
                <w:sz w:val="20"/>
                <w:szCs w:val="20"/>
              </w:rPr>
              <w:t>საბავშვო ბაღების მშენებლობა, რეაბილიტაცია, ინვენტარით უზრუნველყოფა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7 271 180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4 973 727</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2 297 453</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 </w:t>
            </w:r>
          </w:p>
        </w:tc>
      </w:tr>
      <w:tr w:rsidR="00EB45A9" w:rsidRPr="00B52BA0" w:rsidTr="00EB45A9">
        <w:trPr>
          <w:trHeight w:val="41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22 004 820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3 462 800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8 717 207</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6 071 333</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3 753 480</w:t>
            </w:r>
          </w:p>
        </w:tc>
      </w:tr>
      <w:tr w:rsidR="00EB45A9" w:rsidRPr="00B52BA0" w:rsidTr="00523D20">
        <w:trPr>
          <w:trHeight w:val="100"/>
        </w:trPr>
        <w:tc>
          <w:tcPr>
            <w:tcW w:w="382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EB45A9" w:rsidRPr="00B52BA0" w:rsidTr="00EB45A9">
        <w:trPr>
          <w:trHeight w:val="68"/>
        </w:trPr>
        <w:tc>
          <w:tcPr>
            <w:tcW w:w="3828"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561"/>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both"/>
              <w:rPr>
                <w:rFonts w:ascii="Sylfaen" w:eastAsia="Times New Roman" w:hAnsi="Sylfaen" w:cs="Calibri"/>
                <w:color w:val="000000"/>
                <w:sz w:val="18"/>
                <w:szCs w:val="18"/>
              </w:rPr>
            </w:pPr>
            <w:r w:rsidRPr="00523D20">
              <w:rPr>
                <w:rFonts w:ascii="Sylfaen" w:eastAsia="Times New Roman" w:hAnsi="Sylfaen" w:cs="Calibri"/>
                <w:color w:val="000000"/>
                <w:sz w:val="18"/>
                <w:szCs w:val="18"/>
              </w:rPr>
              <w:t>გაზრდილია სკოლამდელი აღზრდისა  და განათლების დაწესებულებების ხელმისაწვდომობა და შექმნილია ბავშვების განვითარებაზე ორიენტირებული სააღმზრდელო გარემო</w:t>
            </w: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42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sectPr w:rsidR="00B52BA0" w:rsidSect="00523D20">
          <w:pgSz w:w="11906" w:h="16838"/>
          <w:pgMar w:top="1134" w:right="851" w:bottom="567"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2440"/>
        <w:gridCol w:w="2817"/>
        <w:gridCol w:w="223"/>
        <w:gridCol w:w="628"/>
        <w:gridCol w:w="590"/>
        <w:gridCol w:w="260"/>
        <w:gridCol w:w="800"/>
        <w:gridCol w:w="51"/>
        <w:gridCol w:w="992"/>
        <w:gridCol w:w="57"/>
        <w:gridCol w:w="793"/>
        <w:gridCol w:w="307"/>
        <w:gridCol w:w="236"/>
        <w:gridCol w:w="450"/>
        <w:gridCol w:w="1417"/>
        <w:gridCol w:w="1559"/>
        <w:gridCol w:w="1418"/>
      </w:tblGrid>
      <w:tr w:rsidR="00B52BA0" w:rsidRPr="00B52BA0" w:rsidTr="00523D20">
        <w:trPr>
          <w:trHeight w:val="480"/>
        </w:trPr>
        <w:tc>
          <w:tcPr>
            <w:tcW w:w="15038" w:type="dxa"/>
            <w:gridSpan w:val="17"/>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B52BA0" w:rsidRPr="00B52BA0" w:rsidTr="00523D20">
        <w:trPr>
          <w:trHeight w:val="300"/>
        </w:trPr>
        <w:tc>
          <w:tcPr>
            <w:tcW w:w="244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0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jc w:val="center"/>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06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00"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0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5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1230"/>
        </w:trPr>
        <w:tc>
          <w:tcPr>
            <w:tcW w:w="2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7211" w:type="dxa"/>
            <w:gridSpan w:val="10"/>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993"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color w:val="000000"/>
                <w:sz w:val="20"/>
                <w:szCs w:val="20"/>
              </w:rPr>
            </w:pPr>
            <w:r w:rsidRPr="00C17856">
              <w:rPr>
                <w:rFonts w:ascii="Sylfaen" w:eastAsia="Times New Roman" w:hAnsi="Sylfaen" w:cs="Calibri"/>
                <w:color w:val="000000"/>
                <w:sz w:val="20"/>
                <w:szCs w:val="20"/>
              </w:rPr>
              <w:t>გაზომვის ერთეული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პასუხისმგებელი (საბიუჯეტო ორგანიზაცია, სამსახური)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523D20" w:rsidRPr="00B52BA0" w:rsidTr="00523D20">
        <w:trPr>
          <w:trHeight w:val="645"/>
        </w:trPr>
        <w:tc>
          <w:tcPr>
            <w:tcW w:w="2440" w:type="dxa"/>
            <w:vMerge/>
            <w:tcBorders>
              <w:top w:val="single" w:sz="4" w:space="0" w:color="auto"/>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1" w:type="dxa"/>
            <w:gridSpan w:val="2"/>
            <w:tcBorders>
              <w:top w:val="nil"/>
              <w:left w:val="nil"/>
              <w:bottom w:val="nil"/>
              <w:right w:val="single" w:sz="4" w:space="0" w:color="auto"/>
            </w:tcBorders>
            <w:shd w:val="clear" w:color="auto" w:fill="auto"/>
            <w:vAlign w:val="center"/>
            <w:hideMark/>
          </w:tcPr>
          <w:p w:rsidR="00B52BA0" w:rsidRPr="00523D20" w:rsidRDefault="00B52BA0" w:rsidP="00523D20">
            <w:pPr>
              <w:spacing w:after="0" w:line="240" w:lineRule="auto"/>
              <w:jc w:val="center"/>
              <w:rPr>
                <w:rFonts w:ascii="Sylfaen" w:eastAsia="Times New Roman" w:hAnsi="Sylfaen" w:cs="Calibri"/>
                <w:color w:val="000000"/>
                <w:sz w:val="20"/>
                <w:szCs w:val="20"/>
                <w:lang w:val="ka-GE"/>
              </w:rPr>
            </w:pPr>
            <w:r w:rsidRPr="00B52BA0">
              <w:rPr>
                <w:rFonts w:ascii="Sylfaen" w:eastAsia="Times New Roman" w:hAnsi="Sylfaen" w:cs="Calibri"/>
                <w:color w:val="000000"/>
                <w:sz w:val="20"/>
                <w:szCs w:val="20"/>
              </w:rPr>
              <w:t xml:space="preserve">2018 </w:t>
            </w:r>
            <w:r w:rsidRPr="00523D20">
              <w:rPr>
                <w:rFonts w:ascii="Sylfaen" w:eastAsia="Times New Roman" w:hAnsi="Sylfaen" w:cs="Calibri"/>
                <w:color w:val="000000"/>
                <w:sz w:val="16"/>
                <w:szCs w:val="16"/>
              </w:rPr>
              <w:t>წელი (საბაზისო</w:t>
            </w:r>
            <w:r w:rsidR="00523D20">
              <w:rPr>
                <w:rFonts w:ascii="Sylfaen" w:eastAsia="Times New Roman" w:hAnsi="Sylfaen" w:cs="Calibri"/>
                <w:color w:val="000000"/>
                <w:sz w:val="16"/>
                <w:szCs w:val="16"/>
                <w:lang w:val="ka-GE"/>
              </w:rPr>
              <w:t>)</w:t>
            </w:r>
          </w:p>
        </w:tc>
        <w:tc>
          <w:tcPr>
            <w:tcW w:w="850"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851"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992"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850"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c>
          <w:tcPr>
            <w:tcW w:w="993" w:type="dxa"/>
            <w:gridSpan w:val="3"/>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523D20" w:rsidRPr="00B52BA0" w:rsidTr="00523D20">
        <w:trPr>
          <w:trHeight w:val="1664"/>
        </w:trPr>
        <w:tc>
          <w:tcPr>
            <w:tcW w:w="2440" w:type="dxa"/>
            <w:vMerge w:val="restart"/>
            <w:tcBorders>
              <w:top w:val="nil"/>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გაზრდილია სკოლამდელი აღზრდისა და განათლების დაწესებულებების ხელმისაწვდომობა და შექმნილია ბავშვების განვითარებაზე ორიენტირებული სააღმზრდელო გარემო</w:t>
            </w:r>
          </w:p>
        </w:tc>
        <w:tc>
          <w:tcPr>
            <w:tcW w:w="2817"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მოქმედი სტანდარტების და ნორმების შესაბამისად  მუნიციპალურ საბავშვო ბაღებში აღმზრდელთა დასაშვები მაქსიმალური რაოდენობა</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2910</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993" w:type="dxa"/>
            <w:gridSpan w:val="3"/>
            <w:tcBorders>
              <w:top w:val="single" w:sz="4" w:space="0" w:color="auto"/>
              <w:left w:val="nil"/>
              <w:bottom w:val="single" w:sz="4" w:space="0" w:color="auto"/>
              <w:right w:val="single" w:sz="4" w:space="0" w:color="auto"/>
            </w:tcBorders>
            <w:shd w:val="clear" w:color="auto" w:fill="auto"/>
            <w:textDirection w:val="btLr"/>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2528"/>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მუნიციპალურ სკოლამდელი აღზრდისა და განათლების დაწესებულებაში ჩარიცხვის მსურველ მოქალაქეთა დაუკმაყოფილებელი განცხადების რაოდენობის კლების % მაჩვენებელი საბაზო მაჩვენებელთან შედარებით (ყოველი წლის 15 სექტემბრის მდგომარეობით)</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70%</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1035"/>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აშენებული სკოლამდელი აღზრდისა და განათლების დაწესებულებების რაოდენობა</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1350"/>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შესაბამისი სტანდარტის მუნიციპალური სკოლამდელი აღზრდისა და განათლების დაწესებულებების რაოდენობა</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17</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18</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25</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28</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18"/>
                <w:szCs w:val="18"/>
              </w:rPr>
            </w:pPr>
            <w:r w:rsidRPr="00C17856">
              <w:rPr>
                <w:rFonts w:ascii="Sylfaen" w:eastAsia="Times New Roman" w:hAnsi="Sylfaen" w:cs="Calibri"/>
                <w:color w:val="000000"/>
                <w:sz w:val="18"/>
                <w:szCs w:val="18"/>
              </w:rPr>
              <w:t>მონიტორინგი</w:t>
            </w:r>
          </w:p>
        </w:tc>
      </w:tr>
    </w:tbl>
    <w:p w:rsidR="00B52BA0" w:rsidRDefault="00B52BA0">
      <w:pPr>
        <w:rPr>
          <w:lang w:val="en-US"/>
        </w:rPr>
        <w:sectPr w:rsidR="00B52BA0" w:rsidSect="00523D20">
          <w:pgSz w:w="16838" w:h="11906" w:orient="landscape"/>
          <w:pgMar w:top="851" w:right="1134" w:bottom="851" w:left="1134" w:header="709" w:footer="709" w:gutter="0"/>
          <w:cols w:space="708"/>
          <w:docGrid w:linePitch="360"/>
        </w:sectPr>
      </w:pPr>
    </w:p>
    <w:tbl>
      <w:tblPr>
        <w:tblW w:w="14752" w:type="dxa"/>
        <w:tblInd w:w="-459" w:type="dxa"/>
        <w:tblLayout w:type="fixed"/>
        <w:tblLook w:val="04A0" w:firstRow="1" w:lastRow="0" w:firstColumn="1" w:lastColumn="0" w:noHBand="0" w:noVBand="1"/>
      </w:tblPr>
      <w:tblGrid>
        <w:gridCol w:w="3261"/>
        <w:gridCol w:w="154"/>
        <w:gridCol w:w="271"/>
        <w:gridCol w:w="40"/>
        <w:gridCol w:w="243"/>
        <w:gridCol w:w="709"/>
        <w:gridCol w:w="1276"/>
        <w:gridCol w:w="236"/>
        <w:gridCol w:w="189"/>
        <w:gridCol w:w="47"/>
        <w:gridCol w:w="2073"/>
        <w:gridCol w:w="1424"/>
        <w:gridCol w:w="353"/>
        <w:gridCol w:w="72"/>
        <w:gridCol w:w="164"/>
        <w:gridCol w:w="107"/>
        <w:gridCol w:w="2013"/>
        <w:gridCol w:w="2120"/>
      </w:tblGrid>
      <w:tr w:rsidR="00B52BA0" w:rsidRPr="00B52BA0" w:rsidTr="00C17856">
        <w:trPr>
          <w:gridAfter w:val="2"/>
          <w:wAfter w:w="4133" w:type="dxa"/>
          <w:trHeight w:val="630"/>
        </w:trPr>
        <w:tc>
          <w:tcPr>
            <w:tcW w:w="10619" w:type="dxa"/>
            <w:gridSpan w:val="16"/>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4"/>
                <w:szCs w:val="24"/>
              </w:rPr>
            </w:pPr>
            <w:r w:rsidRPr="00B52BA0">
              <w:rPr>
                <w:rFonts w:ascii="Sylfaen" w:eastAsia="Times New Roman" w:hAnsi="Sylfaen" w:cs="Calibri"/>
                <w:b/>
                <w:bCs/>
                <w:i/>
                <w:iCs/>
                <w:color w:val="000000"/>
                <w:sz w:val="24"/>
                <w:szCs w:val="24"/>
              </w:rPr>
              <w:lastRenderedPageBreak/>
              <w:t>ქვეპროგრამის განაცხადის ფორმა</w:t>
            </w:r>
          </w:p>
        </w:tc>
      </w:tr>
      <w:tr w:rsidR="00B52BA0" w:rsidRPr="00B52BA0" w:rsidTr="00C17856">
        <w:trPr>
          <w:trHeight w:val="68"/>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6"/>
          <w:wAfter w:w="4829" w:type="dxa"/>
          <w:trHeight w:val="660"/>
        </w:trPr>
        <w:tc>
          <w:tcPr>
            <w:tcW w:w="9923" w:type="dxa"/>
            <w:gridSpan w:val="12"/>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პროგრამის დასახელება, რის ფარგლებშიც ხორციელდება ქვეპროგრამა:</w:t>
            </w:r>
          </w:p>
        </w:tc>
      </w:tr>
      <w:tr w:rsidR="00B52BA0" w:rsidRPr="00B52BA0" w:rsidTr="00C17856">
        <w:trPr>
          <w:gridAfter w:val="6"/>
          <w:wAfter w:w="4829" w:type="dxa"/>
          <w:trHeight w:val="328"/>
        </w:trPr>
        <w:tc>
          <w:tcPr>
            <w:tcW w:w="9923"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სკოლამდელი აღზრდა და განათლება</w:t>
            </w:r>
          </w:p>
        </w:tc>
      </w:tr>
      <w:tr w:rsidR="00B52BA0" w:rsidRPr="00B52BA0" w:rsidTr="00C17856">
        <w:trPr>
          <w:trHeight w:val="133"/>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420"/>
        </w:trPr>
        <w:tc>
          <w:tcPr>
            <w:tcW w:w="5954"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კლასიფიკაციის კოდი:</w:t>
            </w:r>
          </w:p>
        </w:tc>
        <w:tc>
          <w:tcPr>
            <w:tcW w:w="3969" w:type="dxa"/>
            <w:gridSpan w:val="5"/>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04 01 01</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58"/>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52"/>
        </w:trPr>
        <w:tc>
          <w:tcPr>
            <w:tcW w:w="6190"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დასახელება:</w:t>
            </w: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6"/>
          <w:wAfter w:w="4829" w:type="dxa"/>
          <w:trHeight w:val="417"/>
        </w:trPr>
        <w:tc>
          <w:tcPr>
            <w:tcW w:w="992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ა(ა)იპ - ქობულეთის საბავშვო ბაღების გაერთიანება</w:t>
            </w:r>
          </w:p>
        </w:tc>
      </w:tr>
      <w:tr w:rsidR="00B52BA0" w:rsidRPr="00B52BA0" w:rsidTr="00C17856">
        <w:trPr>
          <w:trHeight w:val="58"/>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112"/>
        </w:trPr>
        <w:tc>
          <w:tcPr>
            <w:tcW w:w="6190"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განმახორციელებელი:</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6"/>
          <w:wAfter w:w="4829" w:type="dxa"/>
          <w:trHeight w:val="347"/>
        </w:trPr>
        <w:tc>
          <w:tcPr>
            <w:tcW w:w="992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ა(ა)იპ - ქობულეთის საბავშვო ბაღების გაერთიანება</w:t>
            </w:r>
          </w:p>
        </w:tc>
      </w:tr>
      <w:tr w:rsidR="00B52BA0" w:rsidRPr="00B52BA0" w:rsidTr="00C17856">
        <w:trPr>
          <w:trHeight w:val="360"/>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55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969"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ბიუჯეტი:</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969"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250"/>
        </w:trPr>
        <w:tc>
          <w:tcPr>
            <w:tcW w:w="3969" w:type="dxa"/>
            <w:gridSpan w:val="5"/>
            <w:tcBorders>
              <w:top w:val="single" w:sz="4" w:space="0" w:color="auto"/>
              <w:left w:val="single" w:sz="4" w:space="0" w:color="auto"/>
              <w:bottom w:val="single" w:sz="4" w:space="0" w:color="auto"/>
              <w:right w:val="nil"/>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color w:val="000000"/>
                <w:sz w:val="24"/>
                <w:szCs w:val="24"/>
              </w:rPr>
            </w:pPr>
            <w:r w:rsidRPr="00C17856">
              <w:rPr>
                <w:rFonts w:ascii="Sylfaen" w:eastAsia="Times New Roman" w:hAnsi="Sylfaen" w:cs="Calibri"/>
                <w:b/>
                <w:color w:val="000000"/>
                <w:sz w:val="24"/>
                <w:szCs w:val="24"/>
              </w:rPr>
              <w:t>დასახელება</w:t>
            </w:r>
          </w:p>
        </w:tc>
        <w:tc>
          <w:tcPr>
            <w:tcW w:w="1985" w:type="dxa"/>
            <w:gridSpan w:val="2"/>
            <w:tcBorders>
              <w:top w:val="single" w:sz="4" w:space="0" w:color="auto"/>
              <w:left w:val="nil"/>
              <w:bottom w:val="single" w:sz="4" w:space="0" w:color="auto"/>
              <w:right w:val="nil"/>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color w:val="000000"/>
                <w:sz w:val="24"/>
                <w:szCs w:val="24"/>
              </w:rPr>
            </w:pPr>
            <w:r w:rsidRPr="00C17856">
              <w:rPr>
                <w:rFonts w:ascii="Sylfaen" w:eastAsia="Times New Roman" w:hAnsi="Sylfaen" w:cs="Calibri"/>
                <w:b/>
                <w:color w:val="000000"/>
                <w:sz w:val="24"/>
                <w:szCs w:val="24"/>
              </w:rPr>
              <w:t> </w:t>
            </w:r>
          </w:p>
        </w:tc>
        <w:tc>
          <w:tcPr>
            <w:tcW w:w="396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sz w:val="24"/>
                <w:szCs w:val="24"/>
              </w:rPr>
            </w:pPr>
            <w:r w:rsidRPr="00C17856">
              <w:rPr>
                <w:rFonts w:ascii="Sylfaen" w:eastAsia="Times New Roman" w:hAnsi="Sylfaen" w:cs="Calibri"/>
                <w:b/>
                <w:sz w:val="24"/>
                <w:szCs w:val="24"/>
              </w:rPr>
              <w:t>2019 წელი</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54"/>
        </w:trPr>
        <w:tc>
          <w:tcPr>
            <w:tcW w:w="3969" w:type="dxa"/>
            <w:gridSpan w:val="5"/>
            <w:tcBorders>
              <w:top w:val="single" w:sz="4" w:space="0" w:color="auto"/>
              <w:left w:val="single" w:sz="4" w:space="0" w:color="auto"/>
              <w:bottom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მუნიციპალური ბიუჯეტი</w:t>
            </w:r>
          </w:p>
        </w:tc>
        <w:tc>
          <w:tcPr>
            <w:tcW w:w="1985" w:type="dxa"/>
            <w:gridSpan w:val="2"/>
            <w:tcBorders>
              <w:top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3 462 800</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273"/>
        </w:trPr>
        <w:tc>
          <w:tcPr>
            <w:tcW w:w="3969" w:type="dxa"/>
            <w:gridSpan w:val="5"/>
            <w:tcBorders>
              <w:top w:val="single" w:sz="4" w:space="0" w:color="auto"/>
              <w:left w:val="single" w:sz="4" w:space="0" w:color="auto"/>
              <w:bottom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სხვა წყარო</w:t>
            </w:r>
          </w:p>
        </w:tc>
        <w:tc>
          <w:tcPr>
            <w:tcW w:w="1985" w:type="dxa"/>
            <w:gridSpan w:val="2"/>
            <w:tcBorders>
              <w:top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0</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3"/>
        </w:trPr>
        <w:tc>
          <w:tcPr>
            <w:tcW w:w="3969" w:type="dxa"/>
            <w:gridSpan w:val="5"/>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xml:space="preserve">სულ ქვეპროგრამა  </w:t>
            </w:r>
          </w:p>
        </w:tc>
        <w:tc>
          <w:tcPr>
            <w:tcW w:w="1985" w:type="dxa"/>
            <w:gridSpan w:val="2"/>
            <w:tcBorders>
              <w:top w:val="single" w:sz="4" w:space="0" w:color="auto"/>
              <w:left w:val="nil"/>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3 462 800</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55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9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მიზანი:</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4"/>
          <w:wAfter w:w="4404" w:type="dxa"/>
          <w:trHeight w:val="549"/>
        </w:trPr>
        <w:tc>
          <w:tcPr>
            <w:tcW w:w="10348"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C17856" w:rsidRDefault="00B52BA0" w:rsidP="00B52BA0">
            <w:pPr>
              <w:spacing w:after="0" w:line="240" w:lineRule="auto"/>
              <w:rPr>
                <w:rFonts w:ascii="Sylfaen" w:eastAsia="Times New Roman" w:hAnsi="Sylfaen" w:cs="Calibri"/>
                <w:sz w:val="20"/>
                <w:szCs w:val="20"/>
              </w:rPr>
            </w:pPr>
            <w:r w:rsidRPr="00C17856">
              <w:rPr>
                <w:rFonts w:ascii="Sylfaen" w:eastAsia="Times New Roman" w:hAnsi="Sylfaen" w:cs="Calibri"/>
                <w:sz w:val="20"/>
                <w:szCs w:val="20"/>
              </w:rPr>
              <w:t>მუნიციპალური სკოლამდელი აღზრდის და განათლების დაწესებულებებში განათლების სრულფასოვანი, გამართული ფუნქციონირების უზრუნველყოფა</w:t>
            </w:r>
          </w:p>
        </w:tc>
      </w:tr>
      <w:tr w:rsidR="00B52BA0" w:rsidRPr="00B52BA0" w:rsidTr="00C17856">
        <w:trPr>
          <w:trHeight w:val="360"/>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6190"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დასაბუთება და აღწერა:</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4"/>
          <w:wAfter w:w="4404" w:type="dxa"/>
          <w:trHeight w:val="2368"/>
        </w:trPr>
        <w:tc>
          <w:tcPr>
            <w:tcW w:w="10348" w:type="dxa"/>
            <w:gridSpan w:val="14"/>
            <w:tcBorders>
              <w:top w:val="single" w:sz="4" w:space="0" w:color="auto"/>
              <w:left w:val="single" w:sz="4" w:space="0" w:color="auto"/>
              <w:bottom w:val="nil"/>
              <w:right w:val="single" w:sz="4" w:space="0" w:color="000000"/>
            </w:tcBorders>
            <w:shd w:val="clear" w:color="auto" w:fill="auto"/>
            <w:hideMark/>
          </w:tcPr>
          <w:p w:rsidR="00B52BA0" w:rsidRPr="00C17856" w:rsidRDefault="00B52BA0" w:rsidP="00B52BA0">
            <w:pPr>
              <w:spacing w:after="0" w:line="240" w:lineRule="auto"/>
              <w:rPr>
                <w:rFonts w:ascii="Sylfaen" w:eastAsia="Times New Roman" w:hAnsi="Sylfaen" w:cs="Calibri"/>
                <w:sz w:val="20"/>
                <w:szCs w:val="20"/>
              </w:rPr>
            </w:pPr>
            <w:r w:rsidRPr="00C17856">
              <w:rPr>
                <w:rFonts w:ascii="Sylfaen" w:eastAsia="Times New Roman" w:hAnsi="Sylfaen" w:cs="Calibri"/>
                <w:sz w:val="20"/>
                <w:szCs w:val="20"/>
              </w:rPr>
              <w:t>ქვპროგრამა ითვალისწინებს: სკოლამდელი აღზრდისა და განათლების დაწსებულებებში განათლების ხარისხის ამაღლებას, აღმზრდელ-პედაგოგთა გადამზადებას, საამღზრდელო-საგანმანათლებლო პროცესის ორგანიზებას, კვების ორგანიზებისა და რაციონის კვებითი ღირებულების ნორმების შესაბამისობაში მოყვანას საქართველოს მთავრობის 2017 წლის 30 ოქტომბრის დადგენილებით განსაზღვრულ სტანდარტებთან; მეთოდური მიმართულებების გაუმჯობესების მიზნით საბავშვო ბაღის აღსაზრდელებისთვის სხვადასხვა საბავშვო ლიტერატურისა და სათამაშოების შესყიდვას; სკოლამდელი აღზრდისა და განათლების დაწესებულებების მატერიალურ-ტექნიკური ბაზის შევსება-განათლების მიზნით ავეჯის, საოჯახო ტექნიკის, სამზარეულოს ჭურჭლის, სხვადასხვა ქსოვილის ნივთებისა და სხვა საჭირო ინვენტარის შესყიდვას; სანიტარულ-ჰიგიენური ნორმების კონტროლის მიზნით საკვები პროდუქტებისა და სასმელი ქყლის ლაბორატორიულ კვლევებს.</w:t>
            </w:r>
          </w:p>
        </w:tc>
      </w:tr>
      <w:tr w:rsidR="00B52BA0" w:rsidRPr="00B52BA0" w:rsidTr="00C17856">
        <w:trPr>
          <w:gridAfter w:val="4"/>
          <w:wAfter w:w="4404" w:type="dxa"/>
          <w:trHeight w:val="403"/>
        </w:trPr>
        <w:tc>
          <w:tcPr>
            <w:tcW w:w="3261" w:type="dxa"/>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დასახელება</w:t>
            </w:r>
          </w:p>
        </w:tc>
        <w:tc>
          <w:tcPr>
            <w:tcW w:w="7087"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sz w:val="20"/>
                <w:szCs w:val="20"/>
              </w:rPr>
            </w:pPr>
            <w:r w:rsidRPr="00AA67EA">
              <w:rPr>
                <w:rFonts w:ascii="Sylfaen" w:eastAsia="Times New Roman" w:hAnsi="Sylfaen" w:cs="Calibri"/>
                <w:sz w:val="20"/>
                <w:szCs w:val="20"/>
              </w:rPr>
              <w:t>პროდუქტები</w:t>
            </w:r>
          </w:p>
        </w:tc>
      </w:tr>
      <w:tr w:rsidR="00B52BA0" w:rsidRPr="00B52BA0" w:rsidTr="00AA67EA">
        <w:trPr>
          <w:gridAfter w:val="4"/>
          <w:wAfter w:w="4404" w:type="dxa"/>
          <w:trHeight w:val="441"/>
        </w:trPr>
        <w:tc>
          <w:tcPr>
            <w:tcW w:w="3261" w:type="dxa"/>
            <w:vMerge/>
            <w:tcBorders>
              <w:top w:val="single" w:sz="4" w:space="0" w:color="auto"/>
              <w:left w:val="single" w:sz="4" w:space="0" w:color="auto"/>
              <w:bottom w:val="single" w:sz="4" w:space="0" w:color="000000"/>
              <w:right w:val="nil"/>
            </w:tcBorders>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18"/>
                <w:szCs w:val="18"/>
              </w:rPr>
            </w:pPr>
            <w:r w:rsidRPr="00AA67EA">
              <w:rPr>
                <w:rFonts w:ascii="Sylfaen" w:eastAsia="Times New Roman" w:hAnsi="Sylfaen" w:cs="Calibri"/>
                <w:color w:val="000000"/>
                <w:sz w:val="18"/>
                <w:szCs w:val="18"/>
              </w:rPr>
              <w:t>განზომილება</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რაოდენობა</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ერთ. საშ. ფასი</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სულ (ლარი)</w:t>
            </w:r>
          </w:p>
        </w:tc>
      </w:tr>
      <w:tr w:rsidR="00B52BA0" w:rsidRPr="00B52BA0" w:rsidTr="00C17856">
        <w:trPr>
          <w:gridAfter w:val="4"/>
          <w:wAfter w:w="4404" w:type="dxa"/>
          <w:trHeight w:val="338"/>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b/>
                <w:color w:val="000000"/>
                <w:sz w:val="20"/>
                <w:szCs w:val="20"/>
              </w:rPr>
            </w:pPr>
            <w:r w:rsidRPr="00AA67EA">
              <w:rPr>
                <w:rFonts w:ascii="Sylfaen" w:eastAsia="Times New Roman" w:hAnsi="Sylfaen" w:cs="Calibri"/>
                <w:b/>
                <w:color w:val="000000"/>
                <w:sz w:val="20"/>
                <w:szCs w:val="20"/>
              </w:rPr>
              <w:t>მართვა-ადმინისტრირება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2 602 690</w:t>
            </w:r>
          </w:p>
        </w:tc>
      </w:tr>
      <w:tr w:rsidR="00B52BA0" w:rsidRPr="00B52BA0" w:rsidTr="00AA67EA">
        <w:trPr>
          <w:gridAfter w:val="4"/>
          <w:wAfter w:w="4404" w:type="dxa"/>
          <w:trHeight w:val="271"/>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შრომის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504</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4 459</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2 247 120</w:t>
            </w:r>
          </w:p>
        </w:tc>
      </w:tr>
      <w:tr w:rsidR="00B52BA0" w:rsidRPr="00B52BA0" w:rsidTr="00AA67EA">
        <w:trPr>
          <w:gridAfter w:val="4"/>
          <w:wAfter w:w="4404" w:type="dxa"/>
          <w:trHeight w:val="615"/>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შტატგარეშე მომუშავეთა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22</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1 327</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30 600</w:t>
            </w:r>
          </w:p>
        </w:tc>
      </w:tr>
      <w:tr w:rsidR="00B52BA0" w:rsidRPr="00B52BA0" w:rsidTr="00AA67EA">
        <w:trPr>
          <w:gridAfter w:val="4"/>
          <w:wAfter w:w="4404" w:type="dxa"/>
          <w:trHeight w:val="331"/>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კომუნალური ხარჯი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206 600</w:t>
            </w:r>
          </w:p>
        </w:tc>
      </w:tr>
      <w:tr w:rsidR="00B52BA0" w:rsidRPr="00B52BA0" w:rsidTr="00AA67EA">
        <w:trPr>
          <w:gridAfter w:val="4"/>
          <w:wAfter w:w="4404" w:type="dxa"/>
          <w:trHeight w:val="404"/>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საქონელი და მომსახურება, სხვა დანარჩენი ხარჯები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118 370</w:t>
            </w:r>
          </w:p>
        </w:tc>
      </w:tr>
      <w:tr w:rsidR="00B52BA0" w:rsidRPr="00B52BA0" w:rsidTr="00AA67EA">
        <w:trPr>
          <w:gridAfter w:val="4"/>
          <w:wAfter w:w="4404" w:type="dxa"/>
          <w:trHeight w:val="56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საბავშვო ბაღის აღსაზრდელთა კვებითი უზრუნველყოფა</w:t>
            </w:r>
          </w:p>
        </w:tc>
        <w:tc>
          <w:tcPr>
            <w:tcW w:w="1417" w:type="dxa"/>
            <w:gridSpan w:val="5"/>
            <w:tcBorders>
              <w:top w:val="single" w:sz="4" w:space="0" w:color="auto"/>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2980</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269</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803 110</w:t>
            </w:r>
          </w:p>
        </w:tc>
      </w:tr>
      <w:tr w:rsidR="00B52BA0" w:rsidRPr="00B52BA0" w:rsidTr="00AA67EA">
        <w:trPr>
          <w:gridAfter w:val="4"/>
          <w:wAfter w:w="4404" w:type="dxa"/>
          <w:trHeight w:val="765"/>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lastRenderedPageBreak/>
              <w:t>რბილი ინვენტარის, უნიფორმისა და პირადი ჰიგიენის საგნების ხარჯები (წყავროკის ბაღი)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7 000</w:t>
            </w:r>
          </w:p>
        </w:tc>
      </w:tr>
      <w:tr w:rsidR="00B52BA0" w:rsidRPr="00B52BA0" w:rsidTr="00AA67EA">
        <w:trPr>
          <w:gridAfter w:val="4"/>
          <w:wAfter w:w="4404" w:type="dxa"/>
          <w:trHeight w:val="33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AA67EA" w:rsidP="00B52BA0">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rPr>
              <w:t>ავეჯი  (</w:t>
            </w:r>
            <w:r w:rsidR="00B52BA0" w:rsidRPr="00C17856">
              <w:rPr>
                <w:rFonts w:ascii="Sylfaen" w:eastAsia="Times New Roman" w:hAnsi="Sylfaen" w:cs="Calibri"/>
                <w:color w:val="000000"/>
                <w:sz w:val="20"/>
                <w:szCs w:val="20"/>
              </w:rPr>
              <w:t>წყავროკის ბაღი)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40 000</w:t>
            </w:r>
          </w:p>
        </w:tc>
      </w:tr>
      <w:tr w:rsidR="00B52BA0" w:rsidRPr="00B52BA0" w:rsidTr="00AA67EA">
        <w:trPr>
          <w:gridAfter w:val="4"/>
          <w:wAfter w:w="4404" w:type="dxa"/>
          <w:trHeight w:val="765"/>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საბავშვო ბაღების შენობების მიმდინარე სარემონტო სამუშაოები (#1-#28 ბაღები)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10 000</w:t>
            </w:r>
          </w:p>
        </w:tc>
      </w:tr>
      <w:tr w:rsidR="00B52BA0" w:rsidRPr="00B52BA0" w:rsidTr="00AA67EA">
        <w:trPr>
          <w:gridAfter w:val="4"/>
          <w:wAfter w:w="4404" w:type="dxa"/>
          <w:trHeight w:val="467"/>
        </w:trPr>
        <w:tc>
          <w:tcPr>
            <w:tcW w:w="3261" w:type="dxa"/>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xml:space="preserve">სულ ქვეპროგრამა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3 462 800</w:t>
            </w:r>
          </w:p>
        </w:tc>
      </w:tr>
      <w:tr w:rsidR="00B52BA0" w:rsidRPr="00B52BA0" w:rsidTr="00AA67EA">
        <w:trPr>
          <w:gridAfter w:val="4"/>
          <w:wAfter w:w="4404" w:type="dxa"/>
          <w:trHeight w:val="58"/>
        </w:trPr>
        <w:tc>
          <w:tcPr>
            <w:tcW w:w="341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11"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952"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1701"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AA67EA">
        <w:trPr>
          <w:gridAfter w:val="4"/>
          <w:wAfter w:w="4404" w:type="dxa"/>
          <w:trHeight w:val="106"/>
        </w:trPr>
        <w:tc>
          <w:tcPr>
            <w:tcW w:w="4678" w:type="dxa"/>
            <w:gridSpan w:val="6"/>
            <w:tcBorders>
              <w:top w:val="nil"/>
              <w:left w:val="nil"/>
              <w:bottom w:val="single" w:sz="4" w:space="0" w:color="auto"/>
              <w:right w:val="nil"/>
            </w:tcBorders>
            <w:shd w:val="clear" w:color="auto" w:fill="auto"/>
            <w:vAlign w:val="center"/>
            <w:hideMark/>
          </w:tcPr>
          <w:p w:rsidR="00B52BA0" w:rsidRPr="00AA67EA" w:rsidRDefault="00B52BA0" w:rsidP="00B52BA0">
            <w:pPr>
              <w:spacing w:after="0" w:line="240" w:lineRule="auto"/>
              <w:rPr>
                <w:rFonts w:ascii="Sylfaen" w:eastAsia="Times New Roman" w:hAnsi="Sylfaen" w:cs="Calibri"/>
                <w:b/>
                <w:bCs/>
                <w:color w:val="000000"/>
                <w:sz w:val="20"/>
                <w:szCs w:val="20"/>
              </w:rPr>
            </w:pPr>
            <w:r w:rsidRPr="00AA67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701"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4"/>
          <w:wAfter w:w="4404" w:type="dxa"/>
          <w:trHeight w:val="540"/>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დასახელება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1 კვარტალი</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 კვარტალი</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3 კვარტალი</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4 კვარტალი</w:t>
            </w:r>
          </w:p>
        </w:tc>
      </w:tr>
      <w:tr w:rsidR="00AA67EA" w:rsidRPr="00B52BA0" w:rsidTr="00AA67EA">
        <w:trPr>
          <w:gridAfter w:val="4"/>
          <w:wAfter w:w="4404" w:type="dxa"/>
          <w:trHeight w:val="321"/>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AA67EA" w:rsidRPr="00AA67EA" w:rsidRDefault="00AA67EA"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შრომის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AA67EA" w:rsidRPr="00B52BA0" w:rsidRDefault="00AA67EA"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AA67EA" w:rsidRPr="00B52BA0" w:rsidRDefault="00AA67EA"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AA67EA" w:rsidRPr="00B52BA0" w:rsidRDefault="00AA67EA"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AA67EA" w:rsidRPr="00B52BA0" w:rsidRDefault="00AA67EA"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AA67EA">
        <w:trPr>
          <w:gridAfter w:val="4"/>
          <w:wAfter w:w="4404" w:type="dxa"/>
          <w:trHeight w:val="567"/>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შტატგარეშე მომუშავეთა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AA67EA">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AA67EA">
        <w:trPr>
          <w:gridAfter w:val="4"/>
          <w:wAfter w:w="4404" w:type="dxa"/>
          <w:trHeight w:val="405"/>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კომუნალური ხარჯი</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AA67EA">
        <w:trPr>
          <w:gridAfter w:val="4"/>
          <w:wAfter w:w="4404" w:type="dxa"/>
          <w:trHeight w:val="567"/>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საქონელი და მომსახურება, სხვა დანარჩენი ხარჯები</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C17856">
        <w:trPr>
          <w:gridAfter w:val="4"/>
          <w:wAfter w:w="4404" w:type="dxa"/>
          <w:trHeight w:val="705"/>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საბავშვო ბაღის აღსაზრდელთა კვებითი უზრუნველყოფა</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C17856">
        <w:trPr>
          <w:gridAfter w:val="4"/>
          <w:wAfter w:w="4404" w:type="dxa"/>
          <w:trHeight w:val="780"/>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რბილი ინვენტარის, უნიფორმისა და პირადი ჰიგიენის საგნების ხარჯები (წყავროკის ბაღი)</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AA67EA">
        <w:trPr>
          <w:gridAfter w:val="4"/>
          <w:wAfter w:w="4404" w:type="dxa"/>
          <w:trHeight w:val="331"/>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ავეჯი  ( წყავროკის ბაღი)</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C17856">
        <w:trPr>
          <w:gridAfter w:val="4"/>
          <w:wAfter w:w="4404" w:type="dxa"/>
          <w:trHeight w:val="780"/>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r w:rsidRPr="00AA67EA">
              <w:rPr>
                <w:rFonts w:ascii="Sylfaen" w:eastAsia="Times New Roman" w:hAnsi="Sylfaen" w:cs="Calibri"/>
                <w:color w:val="000000"/>
                <w:sz w:val="20"/>
                <w:szCs w:val="20"/>
              </w:rPr>
              <w:t>საბავშვო ბაღების შენობების მიმდინარე სარემონტო სამუშაოები (#1-#28 ბაღები)</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B52BA0" w:rsidRPr="00B52BA0" w:rsidTr="00C17856">
        <w:trPr>
          <w:gridAfter w:val="4"/>
          <w:wAfter w:w="4404" w:type="dxa"/>
          <w:trHeight w:val="465"/>
        </w:trPr>
        <w:tc>
          <w:tcPr>
            <w:tcW w:w="341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7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992"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1701"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12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p>
        </w:tc>
      </w:tr>
      <w:tr w:rsidR="00B52BA0" w:rsidRPr="00B52BA0" w:rsidTr="00C17856">
        <w:trPr>
          <w:gridAfter w:val="4"/>
          <w:wAfter w:w="4404" w:type="dxa"/>
          <w:trHeight w:val="510"/>
        </w:trPr>
        <w:tc>
          <w:tcPr>
            <w:tcW w:w="6379"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შუალედური მოსალოდნელი შედეგი (2019 წელი)</w:t>
            </w: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AA67EA">
        <w:trPr>
          <w:gridAfter w:val="4"/>
          <w:wAfter w:w="4404" w:type="dxa"/>
          <w:trHeight w:val="617"/>
        </w:trPr>
        <w:tc>
          <w:tcPr>
            <w:tcW w:w="10348"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both"/>
              <w:rPr>
                <w:rFonts w:ascii="Sylfaen" w:eastAsia="Times New Roman" w:hAnsi="Sylfaen" w:cs="Calibri"/>
                <w:color w:val="000000"/>
                <w:sz w:val="20"/>
                <w:szCs w:val="20"/>
              </w:rPr>
            </w:pPr>
            <w:r w:rsidRPr="00AA67EA">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დაწესებულებები დადგენილი სტანდარტებისა და რეგულაციების შესაბამისად ფუნქციონირებს</w:t>
            </w:r>
          </w:p>
        </w:tc>
      </w:tr>
      <w:tr w:rsidR="00B52BA0" w:rsidRPr="00B52BA0" w:rsidTr="00C17856">
        <w:trPr>
          <w:trHeight w:val="315"/>
        </w:trPr>
        <w:tc>
          <w:tcPr>
            <w:tcW w:w="341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775" w:type="dxa"/>
            <w:gridSpan w:val="6"/>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4086"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12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4"/>
                <w:szCs w:val="24"/>
              </w:rPr>
            </w:pPr>
          </w:p>
        </w:tc>
      </w:tr>
      <w:tr w:rsidR="00B52BA0" w:rsidRPr="00B52BA0" w:rsidTr="00C17856">
        <w:trPr>
          <w:gridAfter w:val="2"/>
          <w:wAfter w:w="4133" w:type="dxa"/>
          <w:trHeight w:val="360"/>
        </w:trPr>
        <w:tc>
          <w:tcPr>
            <w:tcW w:w="6379"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დამატებითი ინფორმაცია</w:t>
            </w: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bl>
    <w:p w:rsidR="00CC7A2F" w:rsidRDefault="00CC7A2F">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C17856">
          <w:pgSz w:w="11906" w:h="16838"/>
          <w:pgMar w:top="567" w:right="851" w:bottom="1134" w:left="1701" w:header="709" w:footer="709" w:gutter="0"/>
          <w:cols w:space="708"/>
          <w:docGrid w:linePitch="360"/>
        </w:sectPr>
      </w:pPr>
    </w:p>
    <w:tbl>
      <w:tblPr>
        <w:tblW w:w="14754" w:type="dxa"/>
        <w:tblInd w:w="96" w:type="dxa"/>
        <w:tblLayout w:type="fixed"/>
        <w:tblLook w:val="04A0" w:firstRow="1" w:lastRow="0" w:firstColumn="1" w:lastColumn="0" w:noHBand="0" w:noVBand="1"/>
      </w:tblPr>
      <w:tblGrid>
        <w:gridCol w:w="2140"/>
        <w:gridCol w:w="2550"/>
        <w:gridCol w:w="1418"/>
        <w:gridCol w:w="1275"/>
        <w:gridCol w:w="1701"/>
        <w:gridCol w:w="1701"/>
        <w:gridCol w:w="1985"/>
        <w:gridCol w:w="1984"/>
      </w:tblGrid>
      <w:tr w:rsidR="00B52BA0" w:rsidRPr="00B52BA0" w:rsidTr="00AA67EA">
        <w:trPr>
          <w:trHeight w:val="540"/>
        </w:trPr>
        <w:tc>
          <w:tcPr>
            <w:tcW w:w="14754"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AA67EA">
        <w:trPr>
          <w:trHeight w:val="255"/>
        </w:trPr>
        <w:tc>
          <w:tcPr>
            <w:tcW w:w="214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55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AA67EA">
        <w:trPr>
          <w:trHeight w:val="900"/>
        </w:trPr>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255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AA67EA">
        <w:trPr>
          <w:trHeight w:val="1550"/>
        </w:trPr>
        <w:tc>
          <w:tcPr>
            <w:tcW w:w="2140" w:type="dxa"/>
            <w:vMerge w:val="restart"/>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დაწესებულებები დადგენილი სტანდარტებისა და რეგულაციების შესაბამისად ფუნქციონირებს</w:t>
            </w: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დაწესებულებებში აღმზრდელთა  საერთო 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highlight w:val="yellow"/>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r w:rsidR="00B52BA0" w:rsidRPr="00B52BA0" w:rsidTr="00AA67EA">
        <w:trPr>
          <w:trHeight w:val="1971"/>
        </w:trPr>
        <w:tc>
          <w:tcPr>
            <w:tcW w:w="2140" w:type="dxa"/>
            <w:vMerge/>
            <w:tcBorders>
              <w:top w:val="single" w:sz="4" w:space="0" w:color="auto"/>
              <w:left w:val="single" w:sz="4" w:space="0" w:color="auto"/>
              <w:bottom w:val="single" w:sz="4" w:space="0" w:color="auto"/>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სკოლამდელი აღზრდისა და განათლების დაწესებულებების რაოდენობა, რომელიც შეესაბამება დადგენილ სტანდარტებსა და რეგულაციებს</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17</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highlight w:val="yellow"/>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10255" w:type="dxa"/>
        <w:tblInd w:w="-743" w:type="dxa"/>
        <w:tblLayout w:type="fixed"/>
        <w:tblLook w:val="04A0" w:firstRow="1" w:lastRow="0" w:firstColumn="1" w:lastColumn="0" w:noHBand="0" w:noVBand="1"/>
      </w:tblPr>
      <w:tblGrid>
        <w:gridCol w:w="3970"/>
        <w:gridCol w:w="1089"/>
        <w:gridCol w:w="45"/>
        <w:gridCol w:w="1195"/>
        <w:gridCol w:w="81"/>
        <w:gridCol w:w="1159"/>
        <w:gridCol w:w="116"/>
        <w:gridCol w:w="1124"/>
        <w:gridCol w:w="152"/>
        <w:gridCol w:w="1088"/>
        <w:gridCol w:w="46"/>
        <w:gridCol w:w="142"/>
        <w:gridCol w:w="48"/>
      </w:tblGrid>
      <w:tr w:rsidR="00B52BA0" w:rsidRPr="00B52BA0" w:rsidTr="00DE471D">
        <w:trPr>
          <w:gridAfter w:val="2"/>
          <w:wAfter w:w="190" w:type="dxa"/>
          <w:trHeight w:val="402"/>
        </w:trPr>
        <w:tc>
          <w:tcPr>
            <w:tcW w:w="10065"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პროგრამის განაცხადის ფორმა</w:t>
            </w:r>
          </w:p>
        </w:tc>
      </w:tr>
      <w:tr w:rsidR="00B52BA0" w:rsidRPr="00B52BA0" w:rsidTr="00DE471D">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trHeight w:val="68"/>
        </w:trPr>
        <w:tc>
          <w:tcPr>
            <w:tcW w:w="10019"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gridAfter w:val="2"/>
          <w:wAfter w:w="190" w:type="dxa"/>
          <w:trHeight w:val="339"/>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B52BA0" w:rsidRPr="00B52BA0" w:rsidTr="00DE471D">
        <w:trPr>
          <w:trHeight w:val="19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E471D">
        <w:trPr>
          <w:trHeight w:val="205"/>
        </w:trPr>
        <w:tc>
          <w:tcPr>
            <w:tcW w:w="5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05 01</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trHeight w:val="5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E471D">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gridAfter w:val="2"/>
          <w:wAfter w:w="190" w:type="dxa"/>
          <w:trHeight w:val="315"/>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სპორტის  განვითარების ხელშეწყობა</w:t>
            </w:r>
          </w:p>
        </w:tc>
      </w:tr>
      <w:tr w:rsidR="00B52BA0" w:rsidRPr="00B52BA0" w:rsidTr="00DE471D">
        <w:trPr>
          <w:trHeight w:val="19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E471D">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gridAfter w:val="2"/>
          <w:wAfter w:w="190" w:type="dxa"/>
          <w:trHeight w:val="516"/>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 საკითხთა სამსახური</w:t>
            </w:r>
          </w:p>
        </w:tc>
      </w:tr>
      <w:tr w:rsidR="00B52BA0" w:rsidRPr="00B52BA0" w:rsidTr="00DE471D">
        <w:trPr>
          <w:trHeight w:val="10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E471D">
        <w:trPr>
          <w:trHeight w:val="331"/>
        </w:trPr>
        <w:tc>
          <w:tcPr>
            <w:tcW w:w="5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trHeight w:val="406"/>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gridAfter w:val="2"/>
          <w:wAfter w:w="190" w:type="dxa"/>
          <w:trHeight w:val="1135"/>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ჯანსაღი მომავალი თაობის აღზრდა; საზოგადოების აქტიური ჩართულობა სპორტულ ცხოვრებაში; მუნიციპალური სპორტული კლუბებისა და მათ ბაზებზე არსებული ასაკობრივი ჯგუფების განვითარების ხელშეწყობა; მუნიციპალური სპორტული ინფრასტრუქტურის განვითარება, მშენებლობა და მოვლა-პატრონობა; სპორტული მიღწევების გაუმჯობესების ხელშეწყობ.</w:t>
            </w:r>
          </w:p>
        </w:tc>
      </w:tr>
      <w:tr w:rsidR="00B52BA0" w:rsidRPr="00B52BA0" w:rsidTr="00DE471D">
        <w:trPr>
          <w:trHeight w:val="81"/>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trHeight w:val="6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AD3317">
        <w:trPr>
          <w:gridAfter w:val="2"/>
          <w:wAfter w:w="190" w:type="dxa"/>
          <w:trHeight w:val="3533"/>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B52BA0" w:rsidRPr="00AD3317" w:rsidRDefault="00B52BA0" w:rsidP="00B52BA0">
            <w:pPr>
              <w:spacing w:after="0" w:line="240" w:lineRule="auto"/>
              <w:rPr>
                <w:rFonts w:ascii="Sylfaen" w:eastAsia="Times New Roman" w:hAnsi="Sylfaen" w:cs="Calibri"/>
                <w:sz w:val="18"/>
                <w:szCs w:val="18"/>
              </w:rPr>
            </w:pPr>
            <w:r w:rsidRPr="00AD3317">
              <w:rPr>
                <w:rFonts w:ascii="Sylfaen" w:eastAsia="Times New Roman" w:hAnsi="Sylfaen" w:cs="Calibri"/>
                <w:sz w:val="18"/>
                <w:szCs w:val="18"/>
              </w:rPr>
              <w:t>პროგრამის ფარგლებში დაგეგმილია შემდეგი ქვეპროგრამების განხორციელება: 1) მასობრივი სპორტის ხელმისაწვდომობის და განვითარების ხელშეწყობა, რაც აისახება მასობრივი სპორტული შეჯიბრებების მოწყობაში, კერძოდ: მხიარული თამაშები, სასკოლო სპორტული ოლიმპიადა და "ევროპის სპორტის კვირეულის" ფარგლებში დაგეგმილი ყველა სპორტული აქტივობა არის სკოლის ასაკის ყველაზე მასშტაბური ღონისძიებები, რომელშიც ჩართულია მუნიციპალიტეტის ყველა საჯარო და კერძო სკოლა.  2)ახალგაზრდებს შორის სპორტული ტურნირების მოწყობა, კერძოდ ტურნირი მინი-ფებურთში უბნებს შორის, რომელშიც ასპარეზობს როგორც ქალაქის, ასევე მუნიციპალიტეტის ყველა სოფლის ფეხბურთის ნაკრები გუნდი, არის სანახაობრივი და მასობრივი სპორტული აქტივობა. 3) მუნიციპალიტეტის მასშტაბით ასაკობრივი ჯგუფების განვითარების ხელშეწყობა-რაც მიზნად ისახავს ბავშვთა და მოზარდთათვის ხელმისაწვდომობის გაზრდას სპორტის ისეთ სახეობებში, როგორიცაა ხელბურთი, ფრენბურთი, კალათბურთი, რაგბი. 4) ქობულეთელი სპორტსმენის/მწვრთნელების ინდივიდუალური განვითარების ხელშეწყობა და წახალისება, რაც გულისხმობს სხვადასხვა სპორტული პროექტების ხელშეწყობას, აგრეთვე საერთაშორისო და ადგილობრივ ტურნირებზე საპრიზო ადგილების მოპოვების შემთხვევაში სპორტსმენებისა და მათი მწვრთნელების ერთჯერადი ფინანასური ჯიდლოთი წახალისებას. 5)ახალი სპორტული მოედნები, მოწესრიგებული სპორტული ინფრასტრუქტურა ურზუნელყოფს სპორტსმენთა მომზადების დონის ამაღლებას და მათ კიდევ უფრო დაინტერესებას ჩართული იყვნენ სპორტის სხვადასხვა სახეობებში.</w:t>
            </w:r>
          </w:p>
        </w:tc>
      </w:tr>
      <w:tr w:rsidR="00B52BA0" w:rsidRPr="00B52BA0" w:rsidTr="00DE471D">
        <w:trPr>
          <w:trHeight w:val="199"/>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AD3317">
        <w:trPr>
          <w:gridAfter w:val="1"/>
          <w:wAfter w:w="48" w:type="dxa"/>
          <w:trHeight w:val="68"/>
        </w:trPr>
        <w:tc>
          <w:tcPr>
            <w:tcW w:w="10207" w:type="dxa"/>
            <w:gridSpan w:val="1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DE471D" w:rsidRPr="00B52BA0" w:rsidTr="00DE471D">
        <w:trPr>
          <w:gridAfter w:val="1"/>
          <w:wAfter w:w="48" w:type="dxa"/>
          <w:trHeight w:val="273"/>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DE471D" w:rsidRPr="00B52BA0" w:rsidTr="00DE471D">
        <w:trPr>
          <w:gridAfter w:val="1"/>
          <w:wAfter w:w="48" w:type="dxa"/>
          <w:trHeight w:val="543"/>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950 540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215 800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241 280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245 700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247 760</w:t>
            </w:r>
          </w:p>
        </w:tc>
      </w:tr>
      <w:tr w:rsidR="00DE471D" w:rsidRPr="00B52BA0" w:rsidTr="00DE471D">
        <w:trPr>
          <w:gridAfter w:val="1"/>
          <w:wAfter w:w="48" w:type="dxa"/>
          <w:trHeight w:val="44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სპორტული ღონისძიებების დაფინანსება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106 000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22 000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26 000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28 000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30 000</w:t>
            </w:r>
          </w:p>
        </w:tc>
      </w:tr>
      <w:tr w:rsidR="00DE471D" w:rsidRPr="00B52BA0" w:rsidTr="00DE471D">
        <w:trPr>
          <w:gridAfter w:val="1"/>
          <w:wAfter w:w="48" w:type="dxa"/>
          <w:trHeight w:val="518"/>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სპორტული საკლუბო გუნდის მხარდაჭერა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373 000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88 000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95 000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100 000</w:t>
            </w:r>
          </w:p>
        </w:tc>
      </w:tr>
      <w:tr w:rsidR="00DE471D" w:rsidRPr="00B52BA0" w:rsidTr="00DE471D">
        <w:trPr>
          <w:gridAfter w:val="1"/>
          <w:wAfter w:w="48" w:type="dxa"/>
          <w:trHeight w:val="296"/>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სპორტული მოედნების მოწყობა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367 500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304 500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63 000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 </w:t>
            </w:r>
          </w:p>
        </w:tc>
      </w:tr>
      <w:tr w:rsidR="00DE471D" w:rsidRPr="00B52BA0" w:rsidTr="00DE471D">
        <w:trPr>
          <w:gridAfter w:val="1"/>
          <w:wAfter w:w="48" w:type="dxa"/>
          <w:trHeight w:val="696"/>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 ფრენბურთის, ხელბურთის, კალადბურთის სათამაშო სახეობების სპორტული კლუბი-ქობულეთი"</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94 550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23 550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24 000</w:t>
            </w:r>
          </w:p>
        </w:tc>
      </w:tr>
      <w:tr w:rsidR="00DE471D" w:rsidRPr="00B52BA0" w:rsidTr="00DE471D">
        <w:trPr>
          <w:gridAfter w:val="1"/>
          <w:wAfter w:w="48" w:type="dxa"/>
          <w:trHeight w:val="329"/>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1 891 590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348 800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685 780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455 250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401 760</w:t>
            </w:r>
          </w:p>
        </w:tc>
      </w:tr>
      <w:tr w:rsidR="00DE471D" w:rsidRPr="00B52BA0" w:rsidTr="00AD3317">
        <w:trPr>
          <w:gridAfter w:val="1"/>
          <w:wAfter w:w="48" w:type="dxa"/>
          <w:trHeight w:val="58"/>
        </w:trPr>
        <w:tc>
          <w:tcPr>
            <w:tcW w:w="397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DE471D" w:rsidRPr="00B52BA0" w:rsidTr="00DE471D">
        <w:trPr>
          <w:gridAfter w:val="1"/>
          <w:wAfter w:w="48" w:type="dxa"/>
          <w:trHeight w:val="68"/>
        </w:trPr>
        <w:tc>
          <w:tcPr>
            <w:tcW w:w="397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E471D">
        <w:trPr>
          <w:gridAfter w:val="1"/>
          <w:wAfter w:w="48" w:type="dxa"/>
          <w:trHeight w:val="566"/>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DE471D" w:rsidRDefault="00B52BA0" w:rsidP="00B52BA0">
            <w:pPr>
              <w:spacing w:after="0" w:line="240" w:lineRule="auto"/>
              <w:jc w:val="both"/>
              <w:rPr>
                <w:rFonts w:ascii="Sylfaen" w:eastAsia="Times New Roman" w:hAnsi="Sylfaen" w:cs="Calibri"/>
                <w:color w:val="000000"/>
                <w:sz w:val="18"/>
                <w:szCs w:val="18"/>
              </w:rPr>
            </w:pPr>
            <w:r w:rsidRPr="00DE471D">
              <w:rPr>
                <w:rFonts w:ascii="Sylfaen" w:eastAsia="Times New Roman" w:hAnsi="Sylfaen" w:cs="Calibri"/>
                <w:color w:val="000000"/>
                <w:sz w:val="18"/>
                <w:szCs w:val="18"/>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 გამართული და განახლებული სპორტული ინფრასტრუქტურა. მიღწეული მაღალი სპორტული შედეგები. გამოვლენილი პერსპექტიული სპორტსმენები.</w:t>
            </w:r>
          </w:p>
        </w:tc>
      </w:tr>
      <w:tr w:rsidR="00B52BA0" w:rsidRPr="00B52BA0" w:rsidTr="00AD3317">
        <w:trPr>
          <w:trHeight w:val="366"/>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AD3317">
        <w:trPr>
          <w:trHeight w:val="6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sectPr w:rsidR="00B52BA0" w:rsidSect="00AD3317">
          <w:pgSz w:w="11906" w:h="16838"/>
          <w:pgMar w:top="426" w:right="851" w:bottom="709" w:left="1701" w:header="709" w:footer="709" w:gutter="0"/>
          <w:cols w:space="708"/>
          <w:docGrid w:linePitch="360"/>
        </w:sectPr>
      </w:pPr>
    </w:p>
    <w:tbl>
      <w:tblPr>
        <w:tblW w:w="15723" w:type="dxa"/>
        <w:tblInd w:w="96" w:type="dxa"/>
        <w:tblLook w:val="04A0" w:firstRow="1" w:lastRow="0" w:firstColumn="1" w:lastColumn="0" w:noHBand="0" w:noVBand="1"/>
      </w:tblPr>
      <w:tblGrid>
        <w:gridCol w:w="2202"/>
        <w:gridCol w:w="2101"/>
        <w:gridCol w:w="1218"/>
        <w:gridCol w:w="803"/>
        <w:gridCol w:w="796"/>
        <w:gridCol w:w="791"/>
        <w:gridCol w:w="786"/>
        <w:gridCol w:w="1273"/>
        <w:gridCol w:w="2064"/>
        <w:gridCol w:w="2064"/>
        <w:gridCol w:w="1625"/>
      </w:tblGrid>
      <w:tr w:rsidR="00B52BA0" w:rsidRPr="00B52BA0" w:rsidTr="00B52BA0">
        <w:trPr>
          <w:trHeight w:val="450"/>
        </w:trPr>
        <w:tc>
          <w:tcPr>
            <w:tcW w:w="15723"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B52BA0" w:rsidRPr="00B52BA0" w:rsidTr="00B52BA0">
        <w:trPr>
          <w:trHeight w:val="1305"/>
        </w:trPr>
        <w:tc>
          <w:tcPr>
            <w:tcW w:w="27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6402" w:type="dxa"/>
            <w:gridSpan w:val="6"/>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B52BA0">
        <w:trPr>
          <w:trHeight w:val="930"/>
        </w:trPr>
        <w:tc>
          <w:tcPr>
            <w:tcW w:w="2777" w:type="dxa"/>
            <w:vMerge/>
            <w:tcBorders>
              <w:top w:val="single" w:sz="4" w:space="0" w:color="auto"/>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909"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00"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2018 წელი (საბაზისო)</w:t>
            </w:r>
          </w:p>
        </w:tc>
        <w:tc>
          <w:tcPr>
            <w:tcW w:w="880"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85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83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819"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c>
          <w:tcPr>
            <w:tcW w:w="1100"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872"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872"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700"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B52BA0">
        <w:trPr>
          <w:trHeight w:val="2400"/>
        </w:trPr>
        <w:tc>
          <w:tcPr>
            <w:tcW w:w="2777"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მოწესრიგებული სპორტული ინფრასტრუქტურა</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რეაბილიტირებული სპორტული მოედნების რაოდენობა</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5</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0</w:t>
            </w:r>
          </w:p>
        </w:tc>
        <w:tc>
          <w:tcPr>
            <w:tcW w:w="85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0</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10348" w:type="dxa"/>
        <w:tblInd w:w="-601" w:type="dxa"/>
        <w:tblLayout w:type="fixed"/>
        <w:tblLook w:val="04A0" w:firstRow="1" w:lastRow="0" w:firstColumn="1" w:lastColumn="0" w:noHBand="0" w:noVBand="1"/>
      </w:tblPr>
      <w:tblGrid>
        <w:gridCol w:w="3250"/>
        <w:gridCol w:w="1428"/>
        <w:gridCol w:w="1097"/>
        <w:gridCol w:w="321"/>
        <w:gridCol w:w="1373"/>
        <w:gridCol w:w="44"/>
        <w:gridCol w:w="1229"/>
        <w:gridCol w:w="189"/>
        <w:gridCol w:w="1094"/>
        <w:gridCol w:w="323"/>
      </w:tblGrid>
      <w:tr w:rsidR="00B52BA0" w:rsidRPr="00B52BA0" w:rsidTr="00AD3317">
        <w:trPr>
          <w:trHeight w:val="300"/>
        </w:trPr>
        <w:tc>
          <w:tcPr>
            <w:tcW w:w="10348" w:type="dxa"/>
            <w:gridSpan w:val="10"/>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20"/>
        </w:trPr>
        <w:tc>
          <w:tcPr>
            <w:tcW w:w="10348" w:type="dxa"/>
            <w:gridSpan w:val="1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AD3317">
        <w:trPr>
          <w:trHeight w:val="55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სპორტული ღონისძიებების ხელშეწყობა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80"/>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05 01 01</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52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65"/>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60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27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6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2019 წელი</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55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215 800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6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3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215 800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35"/>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57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სპორტულ-გამაჯანსაღებელ , პროფესიულ  სასპორტო და სპორტულ მეთოდური საქმიანობა.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8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573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lastRenderedPageBreak/>
              <w:t xml:space="preserve">  ბავშვთა  და მოზართდა მაქსიმალური რაოდენობის ჩაბმა სისტემატიურ სპორტულ-გამაჯანსაღებელ მოძრაობაში.სასპორტო სკოლის პროფილის შესაბამისად მათი მეთოდური აღზრდა და დაოსტატება. ცხოვრების ჯანსაღი წესის პროპაგანდა და მისი დამკვიდრება მოზარდ თაობაში, მასობრივი სპორტის განვითარება.  სკოლაში არსებული სპორტის სახეობაში მომეცადინე სპორტსმენთაგან ეროვნული ნაკრები გუნდების რეზერვის მომზადება, სელექციის მეშვეობით შერჩეული პერსპექტიული სპორტსმენების მზადების წლიური საწვრთნელი პროცესის ორგანიზება.                                                                                                                                                                                                                                                                                                                                                                                თებერვალი-ძიუდო ა(ა)იპ ქობულეთისკომპლექსური სასპორტო სკოლის პირველობა.                                                                 მარტი-თავისუფალი ჭიდაობია ვასო გაროზაშვილის სახელობის რესპუბლიკური ტურნირი.                                                       აპრილი- ძალოსნობარეზო ბასილიას სახელობის რეპუბლიკური ტურნირი.                                                                                        მაისი- მინი ფეხბურთი (ჭაბუკები) საქართველოს დამოუკიდებლობის დღისადმი მიძღვნილი სასპორტო სკოლის ღია პირველობა                                                                                                                                                                                       ივნისი - მინი ფეხბურთი(გოგონები) ქობულეთის კომპლექსური სასპორტო სკოლის ღია პირველობა.                               ოქტომბერი -თავისუფალი ჭიდაობა  როსტომ მელაშვილის სახელობის რესპუბლიკური ტურნირი.                               ნოემბერი - ძალოსნობა სასპორტო სკოლის პირველობა.                                                                                                                             დეკემბერი - ჭადრაკი (8,10 და 12 წლეები) გიზ ხალვაშის ხსოვნისადმი მიძღვნილი ქობულეთის კომპლექსური სასპორტო სკოლის ღია პირველობა. წლის განმავლობაში აჭარის და საქართველოს ნაკრებ გუნდებში კანდიდატ სპორტსმენთა გამოვლენის მიზნით,  სასპორტო სკოლის ნაკრები გუნდების მონაწილეობა საოლქო, რესპუბლიკურ, საერთაშორისო შეჯიბრებებში და საქართველოს პირველობებზე.</w:t>
            </w:r>
          </w:p>
        </w:tc>
      </w:tr>
      <w:tr w:rsidR="00B52BA0" w:rsidRPr="00B52BA0" w:rsidTr="00AD3317">
        <w:trPr>
          <w:trHeight w:val="525"/>
        </w:trPr>
        <w:tc>
          <w:tcPr>
            <w:tcW w:w="467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670" w:type="dxa"/>
            <w:gridSpan w:val="8"/>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AD3317">
        <w:trPr>
          <w:trHeight w:val="750"/>
        </w:trPr>
        <w:tc>
          <w:tcPr>
            <w:tcW w:w="4678" w:type="dxa"/>
            <w:gridSpan w:val="2"/>
            <w:vMerge/>
            <w:tcBorders>
              <w:top w:val="single" w:sz="4" w:space="0" w:color="auto"/>
              <w:left w:val="single" w:sz="4" w:space="0" w:color="auto"/>
              <w:bottom w:val="single" w:sz="4" w:space="0" w:color="000000"/>
              <w:right w:val="single" w:sz="4" w:space="0" w:color="000000"/>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ერთ. საშ. ფასი</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AD3317">
        <w:trPr>
          <w:trHeight w:val="57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37</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4326</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160080</w:t>
            </w:r>
          </w:p>
        </w:tc>
      </w:tr>
      <w:tr w:rsidR="00B52BA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13720</w:t>
            </w:r>
          </w:p>
        </w:tc>
      </w:tr>
      <w:tr w:rsidR="00B52BA0" w:rsidRPr="00B52BA0" w:rsidTr="00AD3317">
        <w:trPr>
          <w:trHeight w:val="33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ძიუდო -საპორტო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220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220</w:t>
            </w:r>
          </w:p>
        </w:tc>
      </w:tr>
      <w:tr w:rsidR="00B52BA0" w:rsidRPr="00B52BA0" w:rsidTr="00AD3317">
        <w:trPr>
          <w:trHeight w:val="56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 ვასო გაროზაშვილის სახელობის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900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900</w:t>
            </w:r>
          </w:p>
        </w:tc>
      </w:tr>
      <w:tr w:rsidR="00B52BA0" w:rsidRPr="00B52BA0" w:rsidTr="00AD3317">
        <w:trPr>
          <w:trHeight w:val="54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ძალოსნობა-რეზო ბასილიას სახელობის რესპუბლიკური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930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930</w:t>
            </w:r>
          </w:p>
        </w:tc>
      </w:tr>
      <w:tr w:rsidR="00B52BA0" w:rsidRPr="00B52BA0" w:rsidTr="00AD3317">
        <w:trPr>
          <w:trHeight w:val="76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ფეხბურთი(ჭაბუკები) საქართველოსდღისადმი მიძღვნილი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430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430</w:t>
            </w:r>
          </w:p>
        </w:tc>
      </w:tr>
      <w:tr w:rsidR="00B52BA0" w:rsidRPr="00B52BA0" w:rsidTr="00AD3317">
        <w:trPr>
          <w:trHeight w:val="78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ფეხბურთი(გოგონები)ქობულეთის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670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670</w:t>
            </w:r>
          </w:p>
        </w:tc>
      </w:tr>
      <w:tr w:rsidR="00B52BA0" w:rsidRPr="00B52BA0" w:rsidTr="00AD3317">
        <w:trPr>
          <w:trHeight w:val="52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 როსტომ მელაშვილის სახელობის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1 130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1 130</w:t>
            </w:r>
          </w:p>
        </w:tc>
      </w:tr>
      <w:tr w:rsidR="00B52BA0" w:rsidRPr="00B52BA0" w:rsidTr="00AD3317">
        <w:trPr>
          <w:trHeight w:val="26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 -სასპორტო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410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410</w:t>
            </w:r>
          </w:p>
        </w:tc>
      </w:tr>
      <w:tr w:rsidR="00B52BA0" w:rsidRPr="00B52BA0" w:rsidTr="00AD3317">
        <w:trPr>
          <w:trHeight w:val="93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  (8,10 და12 წლეები) თენგიზ ხალვაშის ხსოვნისადმი მიძღვნილი 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310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310</w:t>
            </w:r>
          </w:p>
        </w:tc>
      </w:tr>
      <w:tr w:rsidR="00B52BA0" w:rsidRPr="00B52BA0" w:rsidTr="00AD3317">
        <w:trPr>
          <w:trHeight w:val="34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სხვა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5 125</w:t>
            </w:r>
          </w:p>
        </w:tc>
      </w:tr>
      <w:tr w:rsidR="00B52BA0" w:rsidRPr="00B52BA0" w:rsidTr="00AD3317">
        <w:trPr>
          <w:trHeight w:val="26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ძიუდო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926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5 555</w:t>
            </w:r>
          </w:p>
        </w:tc>
      </w:tr>
      <w:tr w:rsidR="00B52BA0" w:rsidRPr="00B52BA0" w:rsidTr="00AD3317">
        <w:trPr>
          <w:trHeight w:val="271"/>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ფეხბურთი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1 025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6 150</w:t>
            </w:r>
          </w:p>
        </w:tc>
      </w:tr>
      <w:tr w:rsidR="00B52BA0" w:rsidRPr="00B52BA0" w:rsidTr="00AD3317">
        <w:trPr>
          <w:trHeight w:val="41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ძალოსნობა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1 320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7 920</w:t>
            </w:r>
          </w:p>
        </w:tc>
      </w:tr>
      <w:tr w:rsidR="00B52BA0" w:rsidRPr="00B52BA0" w:rsidTr="00AD3317">
        <w:trPr>
          <w:trHeight w:val="42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833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10 000</w:t>
            </w:r>
          </w:p>
        </w:tc>
      </w:tr>
      <w:tr w:rsidR="00B52BA0" w:rsidRPr="00B52BA0" w:rsidTr="00AD3317">
        <w:trPr>
          <w:trHeight w:val="27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ველოსპორტი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625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1 250</w:t>
            </w:r>
          </w:p>
        </w:tc>
      </w:tr>
      <w:tr w:rsidR="00B52BA0" w:rsidRPr="00B52BA0" w:rsidTr="00AD3317">
        <w:trPr>
          <w:trHeight w:val="76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ეროვნულ ნაკრებში კანდიდატ სპორტსმენთა წარდგინება და გაუთვალისწინებელი ღონისძიებები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1 000</w:t>
            </w:r>
          </w:p>
        </w:tc>
      </w:tr>
      <w:tr w:rsidR="00B52BA0" w:rsidRPr="00B52BA0" w:rsidTr="00AD3317">
        <w:trPr>
          <w:trHeight w:val="313"/>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215 800</w:t>
            </w:r>
          </w:p>
        </w:tc>
      </w:tr>
      <w:tr w:rsidR="00B52BA0" w:rsidRPr="00B52BA0" w:rsidTr="00AD3317">
        <w:trPr>
          <w:trHeight w:val="147"/>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321"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45"/>
        </w:trPr>
        <w:tc>
          <w:tcPr>
            <w:tcW w:w="6096" w:type="dxa"/>
            <w:gridSpan w:val="4"/>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1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B52BA0"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8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72"/>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ძიუდო -საპორტო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5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 ვასო გაროზაშვილის სახელობის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55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ძალოსნობა-რეზო ბასილიას სახელობის რესპუბლიკური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73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w:t>
            </w:r>
            <w:r w:rsidR="00AD3317">
              <w:rPr>
                <w:rFonts w:ascii="Sylfaen" w:eastAsia="Times New Roman" w:hAnsi="Sylfaen" w:cs="Calibri"/>
                <w:color w:val="000000"/>
                <w:sz w:val="20"/>
                <w:szCs w:val="20"/>
                <w:lang w:val="ka-GE"/>
              </w:rPr>
              <w:t xml:space="preserve"> </w:t>
            </w:r>
            <w:r w:rsidRPr="00B52BA0">
              <w:rPr>
                <w:rFonts w:ascii="Sylfaen" w:eastAsia="Times New Roman" w:hAnsi="Sylfaen" w:cs="Calibri"/>
                <w:color w:val="000000"/>
                <w:sz w:val="20"/>
                <w:szCs w:val="20"/>
              </w:rPr>
              <w:t>(ჭაბუკები) საქართველოსდღისადმი მიძღვნილი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73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w:t>
            </w:r>
            <w:r w:rsidR="00AD3317">
              <w:rPr>
                <w:rFonts w:ascii="Sylfaen" w:eastAsia="Times New Roman" w:hAnsi="Sylfaen" w:cs="Calibri"/>
                <w:color w:val="000000"/>
                <w:sz w:val="20"/>
                <w:szCs w:val="20"/>
                <w:lang w:val="ka-GE"/>
              </w:rPr>
              <w:t xml:space="preserve"> </w:t>
            </w:r>
            <w:r w:rsidRPr="00B52BA0">
              <w:rPr>
                <w:rFonts w:ascii="Sylfaen" w:eastAsia="Times New Roman" w:hAnsi="Sylfaen" w:cs="Calibri"/>
                <w:color w:val="000000"/>
                <w:sz w:val="20"/>
                <w:szCs w:val="20"/>
              </w:rPr>
              <w:t>(გოგონები)ქობულეთის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52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 როსტომ მელაშვილის სახელობის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40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 -</w:t>
            </w:r>
            <w:r w:rsidR="00AD3317">
              <w:rPr>
                <w:rFonts w:ascii="Sylfaen" w:eastAsia="Times New Roman" w:hAnsi="Sylfaen" w:cs="Calibri"/>
                <w:color w:val="000000"/>
                <w:sz w:val="20"/>
                <w:szCs w:val="20"/>
                <w:lang w:val="ka-GE"/>
              </w:rPr>
              <w:t xml:space="preserve"> </w:t>
            </w:r>
            <w:r w:rsidRPr="00B52BA0">
              <w:rPr>
                <w:rFonts w:ascii="Sylfaen" w:eastAsia="Times New Roman" w:hAnsi="Sylfaen" w:cs="Calibri"/>
                <w:color w:val="000000"/>
                <w:sz w:val="20"/>
                <w:szCs w:val="20"/>
              </w:rPr>
              <w:t>სასპორტო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105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  (8,10 და12 წლეები) თენგიზ ხალვაშის ხსოვნისადმი მიძღვნილი 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1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სხვა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37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ძიუდო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39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ფეხბურთი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42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5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ველოსპორტი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7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ეროვნულ ნაკრებში კანდიდატ სპორტსმენთა წარდგინება და გაუთვალისწინებელი ღონისძიებები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525"/>
        </w:trPr>
        <w:tc>
          <w:tcPr>
            <w:tcW w:w="7513" w:type="dxa"/>
            <w:gridSpan w:val="6"/>
            <w:tcBorders>
              <w:top w:val="single" w:sz="4" w:space="0" w:color="auto"/>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53"/>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ჩატარებულია სპორტული  ღონისძიებები, გამოვლენილი პერსპექტული სპორტსმენები.</w:t>
            </w:r>
          </w:p>
        </w:tc>
      </w:tr>
      <w:tr w:rsidR="00B52BA0" w:rsidRPr="00B52BA0" w:rsidTr="00AD3317">
        <w:trPr>
          <w:trHeight w:val="375"/>
        </w:trPr>
        <w:tc>
          <w:tcPr>
            <w:tcW w:w="3250" w:type="dxa"/>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525" w:type="dxa"/>
            <w:gridSpan w:val="2"/>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94" w:type="dxa"/>
            <w:gridSpan w:val="2"/>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3" w:type="dxa"/>
            <w:gridSpan w:val="2"/>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8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AD3317">
        <w:trPr>
          <w:trHeight w:val="495"/>
        </w:trPr>
        <w:tc>
          <w:tcPr>
            <w:tcW w:w="8742" w:type="dxa"/>
            <w:gridSpan w:val="7"/>
            <w:tcBorders>
              <w:top w:val="nil"/>
              <w:left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bl>
    <w:p w:rsidR="00B52BA0" w:rsidRDefault="00B52BA0">
      <w:pPr>
        <w:rPr>
          <w:lang w:val="en-US"/>
        </w:rPr>
      </w:pPr>
    </w:p>
    <w:p w:rsidR="00B52BA0" w:rsidRDefault="00B52BA0">
      <w:pPr>
        <w:rPr>
          <w:lang w:val="en-US"/>
        </w:rPr>
        <w:sectPr w:rsidR="00B52BA0" w:rsidSect="00B52BA0">
          <w:pgSz w:w="11906" w:h="16838"/>
          <w:pgMar w:top="1134" w:right="851" w:bottom="1134" w:left="1701" w:header="709" w:footer="709" w:gutter="0"/>
          <w:cols w:space="708"/>
          <w:docGrid w:linePitch="360"/>
        </w:sectPr>
      </w:pPr>
    </w:p>
    <w:tbl>
      <w:tblPr>
        <w:tblW w:w="14754" w:type="dxa"/>
        <w:tblInd w:w="96" w:type="dxa"/>
        <w:tblLayout w:type="fixed"/>
        <w:tblLook w:val="04A0" w:firstRow="1" w:lastRow="0" w:firstColumn="1" w:lastColumn="0" w:noHBand="0" w:noVBand="1"/>
      </w:tblPr>
      <w:tblGrid>
        <w:gridCol w:w="1855"/>
        <w:gridCol w:w="2126"/>
        <w:gridCol w:w="1418"/>
        <w:gridCol w:w="1276"/>
        <w:gridCol w:w="2126"/>
        <w:gridCol w:w="1559"/>
        <w:gridCol w:w="2268"/>
        <w:gridCol w:w="2126"/>
      </w:tblGrid>
      <w:tr w:rsidR="00B52BA0" w:rsidRPr="00B52BA0" w:rsidTr="00AD3317">
        <w:trPr>
          <w:trHeight w:val="585"/>
        </w:trPr>
        <w:tc>
          <w:tcPr>
            <w:tcW w:w="14754"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AD3317" w:rsidRPr="00B52BA0" w:rsidTr="00AD3317">
        <w:trPr>
          <w:trHeight w:val="300"/>
        </w:trPr>
        <w:tc>
          <w:tcPr>
            <w:tcW w:w="1855"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41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559"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26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r>
      <w:tr w:rsidR="00AD3317" w:rsidRPr="00B52BA0" w:rsidTr="00AD3317">
        <w:trPr>
          <w:trHeight w:val="1365"/>
        </w:trPr>
        <w:tc>
          <w:tcPr>
            <w:tcW w:w="1855"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26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AD3317" w:rsidRPr="00B52BA0" w:rsidTr="00AD3317">
        <w:trPr>
          <w:trHeight w:val="848"/>
        </w:trPr>
        <w:tc>
          <w:tcPr>
            <w:tcW w:w="1855" w:type="dxa"/>
            <w:vMerge w:val="restart"/>
            <w:tcBorders>
              <w:top w:val="nil"/>
              <w:left w:val="single" w:sz="4" w:space="0" w:color="auto"/>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B52BA0">
              <w:rPr>
                <w:rFonts w:ascii="Sylfaen" w:eastAsia="Times New Roman" w:hAnsi="Sylfaen" w:cs="Calibri"/>
                <w:color w:val="000000"/>
                <w:sz w:val="20"/>
                <w:szCs w:val="20"/>
              </w:rPr>
              <w:t xml:space="preserve"> </w:t>
            </w:r>
            <w:r w:rsidRPr="00AD3317">
              <w:rPr>
                <w:rFonts w:ascii="Sylfaen" w:eastAsia="Times New Roman" w:hAnsi="Sylfaen" w:cs="Calibri"/>
                <w:color w:val="000000"/>
                <w:sz w:val="18"/>
                <w:szCs w:val="18"/>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p>
        </w:tc>
        <w:tc>
          <w:tcPr>
            <w:tcW w:w="2126" w:type="dxa"/>
            <w:tcBorders>
              <w:top w:val="nil"/>
              <w:left w:val="nil"/>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AD3317">
              <w:rPr>
                <w:rFonts w:ascii="Sylfaen" w:eastAsia="Times New Roman" w:hAnsi="Sylfaen" w:cs="Calibri"/>
                <w:color w:val="000000"/>
                <w:sz w:val="18"/>
                <w:szCs w:val="18"/>
              </w:rPr>
              <w:t xml:space="preserve"> ჩატარებული შიდა სასკოლო სპორტული ღონისძიებები</w:t>
            </w:r>
          </w:p>
        </w:tc>
        <w:tc>
          <w:tcPr>
            <w:tcW w:w="141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w:t>
            </w:r>
          </w:p>
        </w:tc>
        <w:tc>
          <w:tcPr>
            <w:tcW w:w="127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12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1559"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წლის განმავლობაში</w:t>
            </w:r>
          </w:p>
        </w:tc>
        <w:tc>
          <w:tcPr>
            <w:tcW w:w="226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212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r w:rsidR="00AD3317" w:rsidRPr="00B52BA0" w:rsidTr="00AD3317">
        <w:trPr>
          <w:trHeight w:val="2580"/>
        </w:trPr>
        <w:tc>
          <w:tcPr>
            <w:tcW w:w="1855" w:type="dxa"/>
            <w:vMerge/>
            <w:tcBorders>
              <w:top w:val="nil"/>
              <w:left w:val="single" w:sz="4" w:space="0" w:color="auto"/>
              <w:bottom w:val="single" w:sz="4" w:space="0" w:color="auto"/>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AD3317">
              <w:rPr>
                <w:rFonts w:ascii="Sylfaen" w:eastAsia="Times New Roman" w:hAnsi="Sylfaen" w:cs="Calibri"/>
                <w:color w:val="000000"/>
                <w:sz w:val="18"/>
                <w:szCs w:val="18"/>
              </w:rPr>
              <w:t>სასპორტო სკოლის ნაკრები გუნდების მონაწილეობა საოლქო, რესპუპლიკურ და სხვა სპორტულ ღონისძიებებში და საქართველოს ნაკრებ გუნდებში კანდიდატ სპორტსმენთა წარდგენა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38</w:t>
            </w:r>
          </w:p>
        </w:tc>
        <w:tc>
          <w:tcPr>
            <w:tcW w:w="1276"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126"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1559"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წლის განმავლობაში</w:t>
            </w:r>
          </w:p>
        </w:tc>
        <w:tc>
          <w:tcPr>
            <w:tcW w:w="2268"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2126"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r w:rsidR="00AD3317" w:rsidRPr="00B52BA0" w:rsidTr="00AD3317">
        <w:trPr>
          <w:trHeight w:val="1080"/>
        </w:trPr>
        <w:tc>
          <w:tcPr>
            <w:tcW w:w="1855" w:type="dxa"/>
            <w:vMerge/>
            <w:tcBorders>
              <w:top w:val="nil"/>
              <w:left w:val="single" w:sz="4" w:space="0" w:color="auto"/>
              <w:bottom w:val="single" w:sz="4" w:space="0" w:color="auto"/>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AD3317">
              <w:rPr>
                <w:rFonts w:ascii="Sylfaen" w:eastAsia="Times New Roman" w:hAnsi="Sylfaen" w:cs="Calibri"/>
                <w:color w:val="000000"/>
                <w:sz w:val="18"/>
                <w:szCs w:val="18"/>
              </w:rPr>
              <w:t>სასპორტო სკოლის სპორტული ჯგუფების მუშაობის უზრუნველყოფა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წლის განმავლობაში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9923" w:type="dxa"/>
        <w:tblInd w:w="-459" w:type="dxa"/>
        <w:tblLayout w:type="fixed"/>
        <w:tblLook w:val="04A0" w:firstRow="1" w:lastRow="0" w:firstColumn="1" w:lastColumn="0" w:noHBand="0" w:noVBand="1"/>
      </w:tblPr>
      <w:tblGrid>
        <w:gridCol w:w="4679"/>
        <w:gridCol w:w="708"/>
        <w:gridCol w:w="186"/>
        <w:gridCol w:w="948"/>
        <w:gridCol w:w="530"/>
        <w:gridCol w:w="604"/>
        <w:gridCol w:w="669"/>
        <w:gridCol w:w="607"/>
        <w:gridCol w:w="560"/>
        <w:gridCol w:w="432"/>
      </w:tblGrid>
      <w:tr w:rsidR="00B52BA0" w:rsidRPr="00B52BA0" w:rsidTr="002B2911">
        <w:trPr>
          <w:trHeight w:val="300"/>
        </w:trPr>
        <w:tc>
          <w:tcPr>
            <w:tcW w:w="9923" w:type="dxa"/>
            <w:gridSpan w:val="10"/>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B52BA0" w:rsidRPr="00B52BA0" w:rsidTr="002B2911">
        <w:trPr>
          <w:trHeight w:val="68"/>
        </w:trPr>
        <w:tc>
          <w:tcPr>
            <w:tcW w:w="4679"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894"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495"/>
        </w:trPr>
        <w:tc>
          <w:tcPr>
            <w:tcW w:w="9923" w:type="dxa"/>
            <w:gridSpan w:val="1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2B2911">
        <w:trPr>
          <w:trHeight w:val="302"/>
        </w:trPr>
        <w:tc>
          <w:tcPr>
            <w:tcW w:w="992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სპორტის  განვითარების ხელშეწყობა</w:t>
            </w:r>
          </w:p>
        </w:tc>
      </w:tr>
      <w:tr w:rsidR="00B52BA0" w:rsidRPr="00B52BA0" w:rsidTr="002B2911">
        <w:trPr>
          <w:trHeight w:val="136"/>
        </w:trPr>
        <w:tc>
          <w:tcPr>
            <w:tcW w:w="4679"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89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382"/>
        </w:trPr>
        <w:tc>
          <w:tcPr>
            <w:tcW w:w="4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2372"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05 01 02</w:t>
            </w:r>
          </w:p>
        </w:tc>
        <w:tc>
          <w:tcPr>
            <w:tcW w:w="127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2B2911">
        <w:trPr>
          <w:trHeight w:val="300"/>
        </w:trPr>
        <w:tc>
          <w:tcPr>
            <w:tcW w:w="4679"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89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98"/>
        </w:trPr>
        <w:tc>
          <w:tcPr>
            <w:tcW w:w="4679"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89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2B2911">
        <w:trPr>
          <w:trHeight w:val="248"/>
        </w:trPr>
        <w:tc>
          <w:tcPr>
            <w:tcW w:w="992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სპორტული ღონისძიებების დაფინანსება</w:t>
            </w:r>
          </w:p>
        </w:tc>
      </w:tr>
      <w:tr w:rsidR="00B52BA0" w:rsidRPr="00B52BA0" w:rsidTr="002B2911">
        <w:trPr>
          <w:trHeight w:val="58"/>
        </w:trPr>
        <w:tc>
          <w:tcPr>
            <w:tcW w:w="4679"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89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347"/>
        </w:trPr>
        <w:tc>
          <w:tcPr>
            <w:tcW w:w="4679"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89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2B2911">
        <w:trPr>
          <w:trHeight w:val="555"/>
        </w:trPr>
        <w:tc>
          <w:tcPr>
            <w:tcW w:w="992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B52BA0" w:rsidRPr="00B52BA0" w:rsidTr="002B2911">
        <w:trPr>
          <w:trHeight w:val="300"/>
        </w:trPr>
        <w:tc>
          <w:tcPr>
            <w:tcW w:w="4679"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89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123"/>
        </w:trPr>
        <w:tc>
          <w:tcPr>
            <w:tcW w:w="4679"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2372" w:type="dxa"/>
            <w:gridSpan w:val="4"/>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2B2911">
        <w:trPr>
          <w:trHeight w:val="401"/>
        </w:trPr>
        <w:tc>
          <w:tcPr>
            <w:tcW w:w="70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2B2911" w:rsidRDefault="00B52BA0" w:rsidP="00B52BA0">
            <w:pPr>
              <w:spacing w:after="0" w:line="240" w:lineRule="auto"/>
              <w:jc w:val="center"/>
              <w:rPr>
                <w:rFonts w:ascii="Sylfaen" w:eastAsia="Times New Roman" w:hAnsi="Sylfaen" w:cs="Calibri"/>
                <w:b/>
                <w:color w:val="000000"/>
                <w:sz w:val="20"/>
                <w:szCs w:val="20"/>
              </w:rPr>
            </w:pPr>
            <w:r w:rsidRPr="002B2911">
              <w:rPr>
                <w:rFonts w:ascii="Sylfaen" w:eastAsia="Times New Roman" w:hAnsi="Sylfaen" w:cs="Calibri"/>
                <w:b/>
                <w:color w:val="000000"/>
                <w:sz w:val="20"/>
                <w:szCs w:val="20"/>
              </w:rPr>
              <w:t>დასახელება</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2B2911" w:rsidRDefault="00B52BA0" w:rsidP="00B52BA0">
            <w:pPr>
              <w:spacing w:after="0" w:line="240" w:lineRule="auto"/>
              <w:jc w:val="center"/>
              <w:rPr>
                <w:rFonts w:ascii="Sylfaen" w:eastAsia="Times New Roman" w:hAnsi="Sylfaen" w:cs="Calibri"/>
                <w:b/>
                <w:sz w:val="20"/>
                <w:szCs w:val="20"/>
              </w:rPr>
            </w:pPr>
            <w:r w:rsidRPr="002B2911">
              <w:rPr>
                <w:rFonts w:ascii="Sylfaen" w:eastAsia="Times New Roman" w:hAnsi="Sylfaen" w:cs="Calibri"/>
                <w:b/>
                <w:sz w:val="20"/>
                <w:szCs w:val="20"/>
              </w:rPr>
              <w:t xml:space="preserve">2019 </w:t>
            </w:r>
            <w:r w:rsidR="002B2911">
              <w:rPr>
                <w:rFonts w:ascii="Sylfaen" w:eastAsia="Times New Roman" w:hAnsi="Sylfaen" w:cs="Calibri"/>
                <w:b/>
                <w:sz w:val="20"/>
                <w:szCs w:val="20"/>
                <w:lang w:val="ka-GE"/>
              </w:rPr>
              <w:t xml:space="preserve"> </w:t>
            </w:r>
            <w:r w:rsidRPr="002B2911">
              <w:rPr>
                <w:rFonts w:ascii="Sylfaen" w:eastAsia="Times New Roman" w:hAnsi="Sylfaen" w:cs="Calibri"/>
                <w:b/>
                <w:sz w:val="20"/>
                <w:szCs w:val="20"/>
              </w:rPr>
              <w:t>წელი</w:t>
            </w: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279"/>
        </w:trPr>
        <w:tc>
          <w:tcPr>
            <w:tcW w:w="70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22 000</w:t>
            </w: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284"/>
        </w:trPr>
        <w:tc>
          <w:tcPr>
            <w:tcW w:w="70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402"/>
        </w:trPr>
        <w:tc>
          <w:tcPr>
            <w:tcW w:w="70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22 000</w:t>
            </w: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315"/>
        </w:trPr>
        <w:tc>
          <w:tcPr>
            <w:tcW w:w="4679"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94"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315"/>
        </w:trPr>
        <w:tc>
          <w:tcPr>
            <w:tcW w:w="7051"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641"/>
        </w:trPr>
        <w:tc>
          <w:tcPr>
            <w:tcW w:w="992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ჯანსაღი მომავალი თაობის აღზრდა; საზოგადოების აქტიური ჩართულობა სპორტულ ცხოვრებაში; სპორტის სხვადასხვა სახეობების პოპულარიზება</w:t>
            </w:r>
          </w:p>
        </w:tc>
      </w:tr>
      <w:tr w:rsidR="00B52BA0" w:rsidRPr="00B52BA0" w:rsidTr="002B2911">
        <w:trPr>
          <w:trHeight w:val="315"/>
        </w:trPr>
        <w:tc>
          <w:tcPr>
            <w:tcW w:w="4679"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94"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510"/>
        </w:trPr>
        <w:tc>
          <w:tcPr>
            <w:tcW w:w="7051"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273" w:type="dxa"/>
            <w:gridSpan w:val="2"/>
            <w:tcBorders>
              <w:top w:val="nil"/>
              <w:left w:val="nil"/>
              <w:bottom w:val="single" w:sz="4" w:space="0" w:color="auto"/>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nil"/>
              <w:left w:val="nil"/>
              <w:bottom w:val="single" w:sz="4" w:space="0" w:color="auto"/>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1076"/>
        </w:trPr>
        <w:tc>
          <w:tcPr>
            <w:tcW w:w="9923" w:type="dxa"/>
            <w:gridSpan w:val="10"/>
            <w:tcBorders>
              <w:top w:val="single" w:sz="4" w:space="0" w:color="auto"/>
              <w:left w:val="single" w:sz="4" w:space="0" w:color="auto"/>
              <w:bottom w:val="single" w:sz="4" w:space="0" w:color="auto"/>
              <w:right w:val="single" w:sz="4" w:space="0" w:color="auto"/>
            </w:tcBorders>
            <w:shd w:val="clear" w:color="auto" w:fill="auto"/>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პროგრამის ფარგლებში დაგეგმილია შემდეგი ქვეპროგრამების განხორციელება: 1) მასობრივი სპორტის ხელმისაწვდომობის და განვითარების ხელშეწყობა. 2) სპორტული ტურნირებისა და საერთაშორისო სპორტული ღონისძიებების ორგანიზება. 3) ქობულეთელი სპორტსმენების/მწვრთნელების ინდივიდუალური განვითარების ხელშეწყობა-წახალისება.</w:t>
            </w:r>
          </w:p>
        </w:tc>
      </w:tr>
      <w:tr w:rsidR="00B52BA0" w:rsidRPr="00B52BA0" w:rsidTr="002B2911">
        <w:trPr>
          <w:trHeight w:val="315"/>
        </w:trPr>
        <w:tc>
          <w:tcPr>
            <w:tcW w:w="4679" w:type="dxa"/>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708" w:type="dxa"/>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64" w:type="dxa"/>
            <w:gridSpan w:val="3"/>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7" w:type="dxa"/>
            <w:gridSpan w:val="2"/>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single" w:sz="4" w:space="0" w:color="auto"/>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429"/>
        </w:trPr>
        <w:tc>
          <w:tcPr>
            <w:tcW w:w="538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453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2B2911">
        <w:trPr>
          <w:trHeight w:val="735"/>
        </w:trPr>
        <w:tc>
          <w:tcPr>
            <w:tcW w:w="5387" w:type="dxa"/>
            <w:gridSpan w:val="2"/>
            <w:vMerge/>
            <w:tcBorders>
              <w:top w:val="single" w:sz="4" w:space="0" w:color="auto"/>
              <w:left w:val="single" w:sz="4" w:space="0" w:color="auto"/>
              <w:bottom w:val="single" w:sz="4" w:space="0" w:color="000000"/>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2"/>
            <w:tcBorders>
              <w:top w:val="nil"/>
              <w:left w:val="single" w:sz="4" w:space="0" w:color="auto"/>
              <w:bottom w:val="single" w:sz="4" w:space="0" w:color="auto"/>
              <w:right w:val="single" w:sz="4" w:space="0" w:color="auto"/>
            </w:tcBorders>
            <w:shd w:val="clear" w:color="auto" w:fill="auto"/>
            <w:vAlign w:val="center"/>
            <w:hideMark/>
          </w:tcPr>
          <w:p w:rsidR="00B52BA0" w:rsidRPr="002B2911" w:rsidRDefault="00B52BA0" w:rsidP="00B52BA0">
            <w:pPr>
              <w:spacing w:after="0" w:line="240" w:lineRule="auto"/>
              <w:jc w:val="center"/>
              <w:rPr>
                <w:rFonts w:ascii="Sylfaen" w:eastAsia="Times New Roman" w:hAnsi="Sylfaen" w:cs="Calibri"/>
                <w:color w:val="000000"/>
                <w:sz w:val="20"/>
                <w:szCs w:val="20"/>
              </w:rPr>
            </w:pPr>
            <w:r w:rsidRPr="002B2911">
              <w:rPr>
                <w:rFonts w:ascii="Sylfaen" w:eastAsia="Times New Roman" w:hAnsi="Sylfaen" w:cs="Calibri"/>
                <w:color w:val="000000"/>
                <w:sz w:val="20"/>
                <w:szCs w:val="20"/>
              </w:rPr>
              <w:t>განზომილება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2B2911" w:rsidRDefault="00B52BA0" w:rsidP="00B52BA0">
            <w:pPr>
              <w:spacing w:after="0" w:line="240" w:lineRule="auto"/>
              <w:jc w:val="center"/>
              <w:rPr>
                <w:rFonts w:ascii="Sylfaen" w:eastAsia="Times New Roman" w:hAnsi="Sylfaen" w:cs="Calibri"/>
                <w:color w:val="000000"/>
                <w:sz w:val="20"/>
                <w:szCs w:val="20"/>
              </w:rPr>
            </w:pPr>
            <w:r w:rsidRPr="002B2911">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2B2911" w:rsidRDefault="00B52BA0" w:rsidP="00B52BA0">
            <w:pPr>
              <w:spacing w:after="0" w:line="240" w:lineRule="auto"/>
              <w:jc w:val="center"/>
              <w:rPr>
                <w:rFonts w:ascii="Sylfaen" w:eastAsia="Times New Roman" w:hAnsi="Sylfaen" w:cs="Calibri"/>
                <w:color w:val="000000"/>
                <w:sz w:val="20"/>
                <w:szCs w:val="20"/>
              </w:rPr>
            </w:pPr>
            <w:r w:rsidRPr="002B2911">
              <w:rPr>
                <w:rFonts w:ascii="Sylfaen" w:eastAsia="Times New Roman" w:hAnsi="Sylfaen" w:cs="Calibri"/>
                <w:color w:val="000000"/>
                <w:sz w:val="20"/>
                <w:szCs w:val="20"/>
              </w:rPr>
              <w:t>ერთ. საშ. ფასი</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2B2911" w:rsidRDefault="00B52BA0" w:rsidP="00B52BA0">
            <w:pPr>
              <w:spacing w:after="0" w:line="240" w:lineRule="auto"/>
              <w:jc w:val="center"/>
              <w:rPr>
                <w:rFonts w:ascii="Sylfaen" w:eastAsia="Times New Roman" w:hAnsi="Sylfaen" w:cs="Calibri"/>
                <w:color w:val="000000"/>
                <w:sz w:val="20"/>
                <w:szCs w:val="20"/>
              </w:rPr>
            </w:pPr>
            <w:r w:rsidRPr="002B2911">
              <w:rPr>
                <w:rFonts w:ascii="Sylfaen" w:eastAsia="Times New Roman" w:hAnsi="Sylfaen" w:cs="Calibri"/>
                <w:color w:val="000000"/>
                <w:sz w:val="20"/>
                <w:szCs w:val="20"/>
              </w:rPr>
              <w:t>სულ (ლარი)</w:t>
            </w:r>
          </w:p>
        </w:tc>
      </w:tr>
      <w:tr w:rsidR="00B52BA0" w:rsidRPr="00B52BA0" w:rsidTr="002B2911">
        <w:trPr>
          <w:trHeight w:val="801"/>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მხიარული თამაშები-ბავშვთა საერთაშორისო დღისადმი ქობულეთის მუნიციპალიტეტის საჯარო სკოლების პირველობა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2 400</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2 400</w:t>
            </w:r>
          </w:p>
        </w:tc>
      </w:tr>
      <w:tr w:rsidR="00B52BA0" w:rsidRPr="00B52BA0" w:rsidTr="002B2911">
        <w:trPr>
          <w:trHeight w:val="557"/>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სასკოლო სპორტული ოლიმპიადა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3 000</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3 000</w:t>
            </w:r>
          </w:p>
        </w:tc>
      </w:tr>
      <w:tr w:rsidR="002B2911" w:rsidRPr="00B52BA0" w:rsidTr="002B2911">
        <w:trPr>
          <w:trHeight w:val="56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პირველობა მინი-ფეხბურთში უბნებს შორის</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4 000</w:t>
            </w:r>
          </w:p>
        </w:tc>
      </w:tr>
      <w:tr w:rsidR="002B2911" w:rsidRPr="00B52BA0" w:rsidTr="002B2911">
        <w:trPr>
          <w:trHeight w:val="660"/>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"ევროპის სპორტის კვირეული"-ს ფარგლებში სხვადასხვა სპორტული აქტივობების ორგანიზება</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1 200</w:t>
            </w:r>
          </w:p>
        </w:tc>
      </w:tr>
      <w:tr w:rsidR="002B2911" w:rsidRPr="00B52BA0" w:rsidTr="002B2911">
        <w:trPr>
          <w:trHeight w:val="1691"/>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მერიაში წარმოდგენილი  სხვადასხვა პროექტის ხელშეწყობა. პერსპექტიული სპორტსმენების მნიშვნელოვან სპორტულ შეჯიბრებებში მონაწილეობის ხელშეწყობა და სხვა სპორტული პროექტების მხარდაჭერა. გამარჯვებულ სპორტსმენთა და მწვრთნელთა წახალისება ფინანსური ჯილდოთი.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11 400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11 400</w:t>
            </w:r>
          </w:p>
        </w:tc>
      </w:tr>
      <w:tr w:rsidR="00B52BA0" w:rsidRPr="00B52BA0" w:rsidTr="002B2911">
        <w:trPr>
          <w:trHeight w:val="600"/>
        </w:trPr>
        <w:tc>
          <w:tcPr>
            <w:tcW w:w="652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22 000</w:t>
            </w:r>
          </w:p>
        </w:tc>
      </w:tr>
      <w:tr w:rsidR="00B52BA0" w:rsidRPr="00B52BA0" w:rsidTr="002B2911">
        <w:trPr>
          <w:trHeight w:val="315"/>
        </w:trPr>
        <w:tc>
          <w:tcPr>
            <w:tcW w:w="4679"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94"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4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992"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600"/>
        </w:trPr>
        <w:tc>
          <w:tcPr>
            <w:tcW w:w="6521" w:type="dxa"/>
            <w:gridSpan w:val="4"/>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992"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600"/>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B52BA0" w:rsidRPr="00B52BA0" w:rsidTr="002B2911">
        <w:trPr>
          <w:trHeight w:val="783"/>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მხიარული თამაშები-ბავშვთა საერთაშორისო დღისადმი ქობულეთის მუნიციპალიტეტის საჯარო სკოლების პირველობა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2B2911">
        <w:trPr>
          <w:trHeight w:val="539"/>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სასკოლო სპორტული ოლიმპიადა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2B2911">
        <w:trPr>
          <w:trHeight w:val="561"/>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პირველობა მინი-ფეხბურთში უბნებს შორის</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2B2911">
        <w:trPr>
          <w:trHeight w:val="555"/>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"ევროპის სპორტის კვირეული"-ს ფარგლებში სხვადასხვა სპორტული აქტივობების ორგანიზება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2B2911">
        <w:trPr>
          <w:trHeight w:val="1541"/>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მერიაში წარმოდგენილი  სხვადასხვა პროექტის ხელშეწყობა. პერსპექტიული სპორტსმენების მნიშვნელოვან სპორტულ შეჯიბრებებში მონაწილეობის ხელშეწყობა და სხვა სპორტული პროექტების მხარდაჭერა. გამარჯვებულ სპორტსმენთა და მწვრთნელთა წახალისება ფინანსური ჯილდოთი.</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992"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2B2911">
        <w:trPr>
          <w:trHeight w:val="300"/>
        </w:trPr>
        <w:tc>
          <w:tcPr>
            <w:tcW w:w="467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70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992"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2B2911">
        <w:trPr>
          <w:trHeight w:val="510"/>
        </w:trPr>
        <w:tc>
          <w:tcPr>
            <w:tcW w:w="7655" w:type="dxa"/>
            <w:gridSpan w:val="6"/>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შუალედური მოსალოდნელი შედეგი </w:t>
            </w:r>
            <w:r w:rsidR="002B2911">
              <w:rPr>
                <w:rFonts w:ascii="Sylfaen" w:eastAsia="Times New Roman" w:hAnsi="Sylfaen" w:cs="Calibri"/>
                <w:b/>
                <w:bCs/>
                <w:color w:val="000000"/>
                <w:sz w:val="20"/>
                <w:szCs w:val="20"/>
                <w:lang w:val="ka-GE"/>
              </w:rPr>
              <w:t xml:space="preserve"> </w:t>
            </w:r>
            <w:r w:rsidRPr="00B52BA0">
              <w:rPr>
                <w:rFonts w:ascii="Sylfaen" w:eastAsia="Times New Roman" w:hAnsi="Sylfaen" w:cs="Calibri"/>
                <w:b/>
                <w:bCs/>
                <w:color w:val="000000"/>
                <w:sz w:val="20"/>
                <w:szCs w:val="20"/>
              </w:rPr>
              <w:t>(2019 წელი)</w:t>
            </w:r>
          </w:p>
        </w:tc>
        <w:tc>
          <w:tcPr>
            <w:tcW w:w="127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992"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555"/>
        </w:trPr>
        <w:tc>
          <w:tcPr>
            <w:tcW w:w="992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both"/>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w:t>
            </w:r>
          </w:p>
        </w:tc>
      </w:tr>
      <w:tr w:rsidR="00B52BA0" w:rsidRPr="00B52BA0" w:rsidTr="002B2911">
        <w:trPr>
          <w:trHeight w:val="279"/>
        </w:trPr>
        <w:tc>
          <w:tcPr>
            <w:tcW w:w="992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both"/>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გამართული და განახლებული სპორტული ინფრასტრუქტურა</w:t>
            </w:r>
          </w:p>
        </w:tc>
      </w:tr>
      <w:tr w:rsidR="00B52BA0" w:rsidRPr="00B52BA0" w:rsidTr="002B2911">
        <w:trPr>
          <w:trHeight w:val="270"/>
        </w:trPr>
        <w:tc>
          <w:tcPr>
            <w:tcW w:w="992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both"/>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მიღწეული მაღალი სპორტული შედეგები</w:t>
            </w:r>
          </w:p>
        </w:tc>
      </w:tr>
      <w:tr w:rsidR="00B52BA0" w:rsidRPr="00B52BA0" w:rsidTr="002B2911">
        <w:trPr>
          <w:trHeight w:val="300"/>
        </w:trPr>
        <w:tc>
          <w:tcPr>
            <w:tcW w:w="4679" w:type="dxa"/>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894" w:type="dxa"/>
            <w:gridSpan w:val="2"/>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478" w:type="dxa"/>
            <w:gridSpan w:val="2"/>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3" w:type="dxa"/>
            <w:gridSpan w:val="2"/>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67" w:type="dxa"/>
            <w:gridSpan w:val="2"/>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32" w:type="dxa"/>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2B2911">
        <w:trPr>
          <w:trHeight w:val="435"/>
        </w:trPr>
        <w:tc>
          <w:tcPr>
            <w:tcW w:w="8324" w:type="dxa"/>
            <w:gridSpan w:val="7"/>
            <w:tcBorders>
              <w:top w:val="nil"/>
              <w:left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167" w:type="dxa"/>
            <w:gridSpan w:val="2"/>
            <w:tcBorders>
              <w:top w:val="nil"/>
              <w:left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432" w:type="dxa"/>
            <w:tcBorders>
              <w:top w:val="nil"/>
              <w:left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1906" w:h="16838"/>
          <w:pgMar w:top="1134" w:right="851" w:bottom="1134" w:left="1701" w:header="709" w:footer="709" w:gutter="0"/>
          <w:cols w:space="708"/>
          <w:docGrid w:linePitch="360"/>
        </w:sectPr>
      </w:pPr>
    </w:p>
    <w:tbl>
      <w:tblPr>
        <w:tblW w:w="14826" w:type="dxa"/>
        <w:tblInd w:w="96" w:type="dxa"/>
        <w:tblLayout w:type="fixed"/>
        <w:tblLook w:val="04A0" w:firstRow="1" w:lastRow="0" w:firstColumn="1" w:lastColumn="0" w:noHBand="0" w:noVBand="1"/>
      </w:tblPr>
      <w:tblGrid>
        <w:gridCol w:w="2860"/>
        <w:gridCol w:w="1860"/>
        <w:gridCol w:w="1246"/>
        <w:gridCol w:w="1276"/>
        <w:gridCol w:w="2693"/>
        <w:gridCol w:w="1508"/>
        <w:gridCol w:w="2036"/>
        <w:gridCol w:w="1347"/>
      </w:tblGrid>
      <w:tr w:rsidR="00B52BA0" w:rsidRPr="00B52BA0" w:rsidTr="002B2911">
        <w:trPr>
          <w:trHeight w:val="615"/>
        </w:trPr>
        <w:tc>
          <w:tcPr>
            <w:tcW w:w="14826"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2B2911">
        <w:trPr>
          <w:trHeight w:val="450"/>
        </w:trPr>
        <w:tc>
          <w:tcPr>
            <w:tcW w:w="2860"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860"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693"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50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03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47"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r>
      <w:tr w:rsidR="00B52BA0" w:rsidRPr="00B52BA0" w:rsidTr="002B2911">
        <w:trPr>
          <w:trHeight w:val="761"/>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03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2B2911">
        <w:trPr>
          <w:trHeight w:val="1949"/>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მერიის მიერ წლის განმავლობაში დაგეგმილი სპორტული ღონისძიებები</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ჩატარებული ღონისძიების რაოდენობა</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კვარტალური</w:t>
            </w:r>
          </w:p>
        </w:tc>
        <w:tc>
          <w:tcPr>
            <w:tcW w:w="203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მერია</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9000" w:type="dxa"/>
        <w:tblInd w:w="96" w:type="dxa"/>
        <w:tblLook w:val="04A0" w:firstRow="1" w:lastRow="0" w:firstColumn="1" w:lastColumn="0" w:noHBand="0" w:noVBand="1"/>
      </w:tblPr>
      <w:tblGrid>
        <w:gridCol w:w="2534"/>
        <w:gridCol w:w="1323"/>
        <w:gridCol w:w="1478"/>
        <w:gridCol w:w="1273"/>
        <w:gridCol w:w="1220"/>
        <w:gridCol w:w="1417"/>
      </w:tblGrid>
      <w:tr w:rsidR="00B52BA0" w:rsidRPr="00B52BA0" w:rsidTr="00B52BA0">
        <w:trPr>
          <w:trHeight w:val="300"/>
        </w:trPr>
        <w:tc>
          <w:tcPr>
            <w:tcW w:w="9000"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B52BA0" w:rsidRPr="00B52BA0" w:rsidTr="00B52BA0">
        <w:trPr>
          <w:trHeight w:val="315"/>
        </w:trPr>
        <w:tc>
          <w:tcPr>
            <w:tcW w:w="2534"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6"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300"/>
        </w:trPr>
        <w:tc>
          <w:tcPr>
            <w:tcW w:w="9000" w:type="dxa"/>
            <w:gridSpan w:val="6"/>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2B2911">
        <w:trPr>
          <w:trHeight w:val="356"/>
        </w:trPr>
        <w:tc>
          <w:tcPr>
            <w:tcW w:w="90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კულტურა-რელიგია, ახალგაზრდული და სპორტული ღონისძიებები</w:t>
            </w:r>
          </w:p>
        </w:tc>
      </w:tr>
      <w:tr w:rsidR="00B52BA0" w:rsidRPr="00B52BA0" w:rsidTr="00B52BA0">
        <w:trPr>
          <w:trHeight w:val="315"/>
        </w:trPr>
        <w:tc>
          <w:tcPr>
            <w:tcW w:w="2534"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6"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05"/>
        </w:trPr>
        <w:tc>
          <w:tcPr>
            <w:tcW w:w="514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 05 01 03</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315"/>
        </w:trPr>
        <w:tc>
          <w:tcPr>
            <w:tcW w:w="2534"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6"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20"/>
        </w:trPr>
        <w:tc>
          <w:tcPr>
            <w:tcW w:w="5143"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20"/>
        </w:trPr>
        <w:tc>
          <w:tcPr>
            <w:tcW w:w="900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სპორტული საკლუბო გუნდის მხარდაჭერა </w:t>
            </w:r>
          </w:p>
        </w:tc>
      </w:tr>
      <w:tr w:rsidR="00B52BA0" w:rsidRPr="00B52BA0" w:rsidTr="00B52BA0">
        <w:trPr>
          <w:trHeight w:val="315"/>
        </w:trPr>
        <w:tc>
          <w:tcPr>
            <w:tcW w:w="2534"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86"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315"/>
        </w:trPr>
        <w:tc>
          <w:tcPr>
            <w:tcW w:w="5143"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6339A">
        <w:trPr>
          <w:trHeight w:val="480"/>
        </w:trPr>
        <w:tc>
          <w:tcPr>
            <w:tcW w:w="90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2B2911" w:rsidP="00B52BA0">
            <w:pPr>
              <w:spacing w:after="0" w:line="240" w:lineRule="auto"/>
              <w:rPr>
                <w:rFonts w:ascii="Sylfaen" w:eastAsia="Times New Roman" w:hAnsi="Sylfaen" w:cs="Calibri"/>
                <w:color w:val="000000"/>
                <w:sz w:val="20"/>
                <w:szCs w:val="20"/>
              </w:rPr>
            </w:pPr>
            <w:r w:rsidRPr="002B2911">
              <w:rPr>
                <w:rFonts w:ascii="Sylfaen" w:eastAsia="Times New Roman" w:hAnsi="Sylfaen" w:cs="Calibri"/>
                <w:color w:val="000000"/>
                <w:sz w:val="20"/>
                <w:szCs w:val="20"/>
                <w:lang w:val="ka-GE"/>
              </w:rPr>
              <w:t>ანათლების, კულტურის, სპორტის, ახალგაზრდობისა და გენდერულ საკითხთა სამსახური</w:t>
            </w:r>
            <w:r>
              <w:rPr>
                <w:rFonts w:ascii="Sylfaen" w:eastAsia="Times New Roman" w:hAnsi="Sylfaen" w:cs="Calibri"/>
                <w:color w:val="000000"/>
                <w:sz w:val="20"/>
                <w:szCs w:val="20"/>
                <w:lang w:val="ka-GE"/>
              </w:rPr>
              <w:t xml:space="preserve">, </w:t>
            </w:r>
            <w:r w:rsidR="00B52BA0" w:rsidRPr="00B52BA0">
              <w:rPr>
                <w:rFonts w:ascii="Sylfaen" w:eastAsia="Times New Roman" w:hAnsi="Sylfaen" w:cs="Calibri"/>
                <w:color w:val="000000"/>
                <w:sz w:val="20"/>
                <w:szCs w:val="20"/>
              </w:rPr>
              <w:t>შპს სარაგბო კლუბ "პონტო'</w:t>
            </w:r>
          </w:p>
        </w:tc>
      </w:tr>
      <w:tr w:rsidR="00B52BA0" w:rsidRPr="00B52BA0" w:rsidTr="00B52BA0">
        <w:trPr>
          <w:trHeight w:val="315"/>
        </w:trPr>
        <w:tc>
          <w:tcPr>
            <w:tcW w:w="2534"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86"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315"/>
        </w:trPr>
        <w:tc>
          <w:tcPr>
            <w:tcW w:w="5143"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22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80"/>
        </w:trPr>
        <w:tc>
          <w:tcPr>
            <w:tcW w:w="5143" w:type="dxa"/>
            <w:gridSpan w:val="3"/>
            <w:tcBorders>
              <w:top w:val="single" w:sz="4" w:space="0" w:color="auto"/>
              <w:left w:val="single" w:sz="4" w:space="0" w:color="auto"/>
              <w:bottom w:val="nil"/>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დასახელება</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sz w:val="20"/>
                <w:szCs w:val="20"/>
              </w:rPr>
            </w:pPr>
            <w:r w:rsidRPr="00B52BA0">
              <w:rPr>
                <w:rFonts w:ascii="Sylfaen" w:eastAsia="Times New Roman" w:hAnsi="Sylfaen" w:cs="Calibri"/>
                <w:b/>
                <w:bCs/>
                <w:sz w:val="20"/>
                <w:szCs w:val="20"/>
              </w:rPr>
              <w:t>2019 წელი</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80"/>
        </w:trPr>
        <w:tc>
          <w:tcPr>
            <w:tcW w:w="51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88 000</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80"/>
        </w:trPr>
        <w:tc>
          <w:tcPr>
            <w:tcW w:w="51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80"/>
        </w:trPr>
        <w:tc>
          <w:tcPr>
            <w:tcW w:w="514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88 000</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315"/>
        </w:trPr>
        <w:tc>
          <w:tcPr>
            <w:tcW w:w="2534"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86"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05"/>
        </w:trPr>
        <w:tc>
          <w:tcPr>
            <w:tcW w:w="5143"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465"/>
        </w:trPr>
        <w:tc>
          <w:tcPr>
            <w:tcW w:w="90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სპორტულ-გამაჯანსაღებელ, პროფესიულ სასპორტო და სპორტულ მეთოდური საქმიანობა.</w:t>
            </w:r>
          </w:p>
        </w:tc>
      </w:tr>
      <w:tr w:rsidR="00B52BA0" w:rsidRPr="00B52BA0" w:rsidTr="00B52BA0">
        <w:trPr>
          <w:trHeight w:val="315"/>
        </w:trPr>
        <w:tc>
          <w:tcPr>
            <w:tcW w:w="7583" w:type="dxa"/>
            <w:gridSpan w:val="5"/>
            <w:vMerge w:val="restart"/>
            <w:tcBorders>
              <w:top w:val="single" w:sz="4" w:space="0" w:color="auto"/>
              <w:left w:val="nil"/>
              <w:bottom w:val="single" w:sz="4" w:space="0" w:color="000000"/>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315"/>
        </w:trPr>
        <w:tc>
          <w:tcPr>
            <w:tcW w:w="7583" w:type="dxa"/>
            <w:gridSpan w:val="5"/>
            <w:vMerge/>
            <w:tcBorders>
              <w:top w:val="single" w:sz="4" w:space="0" w:color="auto"/>
              <w:left w:val="nil"/>
              <w:bottom w:val="single" w:sz="4" w:space="0" w:color="auto"/>
              <w:right w:val="nil"/>
            </w:tcBorders>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768"/>
        </w:trPr>
        <w:tc>
          <w:tcPr>
            <w:tcW w:w="9000" w:type="dxa"/>
            <w:gridSpan w:val="6"/>
            <w:tcBorders>
              <w:top w:val="single" w:sz="4" w:space="0" w:color="auto"/>
              <w:left w:val="single" w:sz="4" w:space="0" w:color="auto"/>
              <w:bottom w:val="single" w:sz="4" w:space="0" w:color="auto"/>
              <w:right w:val="single" w:sz="4" w:space="0" w:color="auto"/>
            </w:tcBorders>
            <w:shd w:val="clear" w:color="auto" w:fill="auto"/>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რაგბის პოპულარიზაცია, ჯანსაღი ცხოვრების წესის დამკვიდრება მოზარდ-ახალგაზრდებში. რაგბის ფედერაციის ეგიდით ორგანიზებული საერთაშორისო თუ რეგიონალურ ტურნირებში მონაწილეობა, პროფესიონალი მორაგბეების გაწვრთვა და მათი დახელოვნება.</w:t>
            </w:r>
          </w:p>
        </w:tc>
      </w:tr>
      <w:tr w:rsidR="00B52BA0" w:rsidRPr="00B52BA0" w:rsidTr="002B2911">
        <w:trPr>
          <w:trHeight w:val="315"/>
        </w:trPr>
        <w:tc>
          <w:tcPr>
            <w:tcW w:w="2534" w:type="dxa"/>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 </w:t>
            </w:r>
          </w:p>
        </w:tc>
        <w:tc>
          <w:tcPr>
            <w:tcW w:w="1323" w:type="dxa"/>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6" w:type="dxa"/>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single" w:sz="4" w:space="0" w:color="auto"/>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300"/>
        </w:trPr>
        <w:tc>
          <w:tcPr>
            <w:tcW w:w="385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14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B52BA0">
        <w:trPr>
          <w:trHeight w:val="600"/>
        </w:trPr>
        <w:tc>
          <w:tcPr>
            <w:tcW w:w="3857" w:type="dxa"/>
            <w:gridSpan w:val="2"/>
            <w:vMerge/>
            <w:tcBorders>
              <w:top w:val="single" w:sz="4" w:space="0" w:color="auto"/>
              <w:left w:val="single" w:sz="4" w:space="0" w:color="auto"/>
              <w:bottom w:val="single" w:sz="4" w:space="0" w:color="000000"/>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ერთ. საშ. ფასი</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D6339A">
        <w:trPr>
          <w:trHeight w:val="375"/>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12</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5 650</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67 800</w:t>
            </w:r>
          </w:p>
        </w:tc>
      </w:tr>
      <w:tr w:rsidR="00B52BA0" w:rsidRPr="00B52BA0" w:rsidTr="00D6339A">
        <w:trPr>
          <w:trHeight w:val="361"/>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D6339A">
        <w:trPr>
          <w:trHeight w:val="409"/>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2B2911">
        <w:trPr>
          <w:trHeight w:val="274"/>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400</w:t>
            </w:r>
          </w:p>
        </w:tc>
      </w:tr>
      <w:tr w:rsidR="00B52BA0" w:rsidRPr="00B52BA0" w:rsidTr="00B52BA0">
        <w:trPr>
          <w:trHeight w:val="540"/>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1 000</w:t>
            </w:r>
          </w:p>
        </w:tc>
      </w:tr>
      <w:tr w:rsidR="00B52BA0" w:rsidRPr="00B52BA0" w:rsidTr="002B2911">
        <w:trPr>
          <w:trHeight w:val="299"/>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8 600</w:t>
            </w:r>
          </w:p>
        </w:tc>
      </w:tr>
      <w:tr w:rsidR="00B52BA0" w:rsidRPr="00B52BA0" w:rsidTr="00B52BA0">
        <w:trPr>
          <w:trHeight w:val="600"/>
        </w:trPr>
        <w:tc>
          <w:tcPr>
            <w:tcW w:w="3857" w:type="dxa"/>
            <w:gridSpan w:val="2"/>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10 200</w:t>
            </w:r>
          </w:p>
        </w:tc>
      </w:tr>
      <w:tr w:rsidR="00B52BA0" w:rsidRPr="00B52BA0" w:rsidTr="00B52BA0">
        <w:trPr>
          <w:trHeight w:val="435"/>
        </w:trPr>
        <w:tc>
          <w:tcPr>
            <w:tcW w:w="514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88 000</w:t>
            </w:r>
          </w:p>
        </w:tc>
      </w:tr>
      <w:tr w:rsidR="00B52BA0" w:rsidRPr="00B52BA0" w:rsidTr="00B52BA0">
        <w:trPr>
          <w:trHeight w:val="315"/>
        </w:trPr>
        <w:tc>
          <w:tcPr>
            <w:tcW w:w="2534"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86"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315"/>
        </w:trPr>
        <w:tc>
          <w:tcPr>
            <w:tcW w:w="5143"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52BA0">
        <w:trPr>
          <w:trHeight w:val="600"/>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B52BA0" w:rsidRPr="00B52BA0" w:rsidTr="002B2911">
        <w:trPr>
          <w:trHeight w:val="460"/>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2B2911">
        <w:trPr>
          <w:trHeight w:val="410"/>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2B2911">
        <w:trPr>
          <w:trHeight w:val="273"/>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B52BA0">
        <w:trPr>
          <w:trHeight w:val="555"/>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2B2911">
        <w:trPr>
          <w:trHeight w:val="413"/>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B52BA0">
        <w:trPr>
          <w:trHeight w:val="555"/>
        </w:trPr>
        <w:tc>
          <w:tcPr>
            <w:tcW w:w="3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28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B52BA0">
        <w:trPr>
          <w:trHeight w:val="300"/>
        </w:trPr>
        <w:tc>
          <w:tcPr>
            <w:tcW w:w="253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8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52BA0">
        <w:trPr>
          <w:trHeight w:val="315"/>
        </w:trPr>
        <w:tc>
          <w:tcPr>
            <w:tcW w:w="6363" w:type="dxa"/>
            <w:gridSpan w:val="4"/>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2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B2911">
        <w:trPr>
          <w:trHeight w:val="300"/>
        </w:trPr>
        <w:tc>
          <w:tcPr>
            <w:tcW w:w="253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28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2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2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877369" w:rsidRDefault="00877369">
      <w:pPr>
        <w:rPr>
          <w:lang w:val="en-US"/>
        </w:rPr>
        <w:sectPr w:rsidR="00877369" w:rsidSect="00B52BA0">
          <w:pgSz w:w="11906" w:h="16838"/>
          <w:pgMar w:top="1134" w:right="851" w:bottom="1134" w:left="1701" w:header="709" w:footer="709" w:gutter="0"/>
          <w:cols w:space="708"/>
          <w:docGrid w:linePitch="360"/>
        </w:sectPr>
      </w:pPr>
    </w:p>
    <w:tbl>
      <w:tblPr>
        <w:tblW w:w="15310" w:type="dxa"/>
        <w:tblInd w:w="-318" w:type="dxa"/>
        <w:tblLayout w:type="fixed"/>
        <w:tblLook w:val="04A0" w:firstRow="1" w:lastRow="0" w:firstColumn="1" w:lastColumn="0" w:noHBand="0" w:noVBand="1"/>
      </w:tblPr>
      <w:tblGrid>
        <w:gridCol w:w="414"/>
        <w:gridCol w:w="2296"/>
        <w:gridCol w:w="284"/>
        <w:gridCol w:w="1640"/>
        <w:gridCol w:w="45"/>
        <w:gridCol w:w="1134"/>
        <w:gridCol w:w="142"/>
        <w:gridCol w:w="279"/>
        <w:gridCol w:w="855"/>
        <w:gridCol w:w="141"/>
        <w:gridCol w:w="604"/>
        <w:gridCol w:w="530"/>
        <w:gridCol w:w="1070"/>
        <w:gridCol w:w="64"/>
        <w:gridCol w:w="142"/>
        <w:gridCol w:w="30"/>
        <w:gridCol w:w="1529"/>
        <w:gridCol w:w="2552"/>
        <w:gridCol w:w="1559"/>
      </w:tblGrid>
      <w:tr w:rsidR="00877369" w:rsidRPr="00B52BA0" w:rsidTr="00877369">
        <w:trPr>
          <w:gridAfter w:val="4"/>
          <w:wAfter w:w="5670" w:type="dxa"/>
          <w:trHeight w:val="300"/>
        </w:trPr>
        <w:tc>
          <w:tcPr>
            <w:tcW w:w="9640" w:type="dxa"/>
            <w:gridSpan w:val="15"/>
            <w:tcBorders>
              <w:top w:val="nil"/>
              <w:left w:val="nil"/>
              <w:bottom w:val="nil"/>
              <w:right w:val="nil"/>
            </w:tcBorders>
            <w:shd w:val="clear" w:color="auto" w:fill="auto"/>
            <w:vAlign w:val="center"/>
            <w:hideMark/>
          </w:tcPr>
          <w:p w:rsidR="00877369" w:rsidRPr="00877369" w:rsidRDefault="00877369" w:rsidP="00877369">
            <w:pPr>
              <w:spacing w:after="0" w:line="240" w:lineRule="auto"/>
              <w:jc w:val="center"/>
              <w:rPr>
                <w:rFonts w:ascii="Sylfaen" w:eastAsia="Times New Roman" w:hAnsi="Sylfaen" w:cs="Calibri"/>
                <w:b/>
                <w:bCs/>
                <w:i/>
                <w:iCs/>
                <w:color w:val="000000"/>
                <w:sz w:val="20"/>
                <w:szCs w:val="20"/>
              </w:rPr>
            </w:pPr>
          </w:p>
        </w:tc>
      </w:tr>
      <w:tr w:rsidR="00877369" w:rsidRPr="00B52BA0" w:rsidTr="00877369">
        <w:trPr>
          <w:gridBefore w:val="1"/>
          <w:wBefore w:w="414" w:type="dxa"/>
          <w:trHeight w:val="390"/>
        </w:trPr>
        <w:tc>
          <w:tcPr>
            <w:tcW w:w="2296" w:type="dxa"/>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c>
          <w:tcPr>
            <w:tcW w:w="1969" w:type="dxa"/>
            <w:gridSpan w:val="3"/>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c>
          <w:tcPr>
            <w:tcW w:w="2409" w:type="dxa"/>
            <w:gridSpan w:val="5"/>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c>
          <w:tcPr>
            <w:tcW w:w="1701" w:type="dxa"/>
            <w:gridSpan w:val="3"/>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77369" w:rsidRPr="00B52BA0" w:rsidRDefault="00877369" w:rsidP="00F467B5">
            <w:pPr>
              <w:spacing w:after="0" w:line="240" w:lineRule="auto"/>
              <w:rPr>
                <w:rFonts w:ascii="Calibri" w:eastAsia="Times New Roman" w:hAnsi="Calibri" w:cs="Calibri"/>
                <w:color w:val="000000"/>
                <w:sz w:val="20"/>
                <w:szCs w:val="20"/>
              </w:rPr>
            </w:pPr>
          </w:p>
        </w:tc>
      </w:tr>
      <w:tr w:rsidR="00B52BA0" w:rsidRPr="00B52BA0" w:rsidTr="00877369">
        <w:trPr>
          <w:gridAfter w:val="4"/>
          <w:wAfter w:w="5670" w:type="dxa"/>
          <w:trHeight w:val="300"/>
        </w:trPr>
        <w:tc>
          <w:tcPr>
            <w:tcW w:w="9640" w:type="dxa"/>
            <w:gridSpan w:val="15"/>
            <w:tcBorders>
              <w:top w:val="nil"/>
              <w:left w:val="nil"/>
              <w:bottom w:val="nil"/>
              <w:right w:val="nil"/>
            </w:tcBorders>
            <w:shd w:val="clear" w:color="auto" w:fill="auto"/>
            <w:vAlign w:val="center"/>
            <w:hideMark/>
          </w:tcPr>
          <w:p w:rsidR="00B52BA0" w:rsidRPr="00B52BA0" w:rsidRDefault="00877369" w:rsidP="00877369">
            <w:pPr>
              <w:spacing w:after="0" w:line="240" w:lineRule="auto"/>
              <w:rPr>
                <w:rFonts w:ascii="Sylfaen" w:eastAsia="Times New Roman" w:hAnsi="Sylfaen" w:cs="Calibri"/>
                <w:b/>
                <w:bCs/>
                <w:i/>
                <w:iCs/>
                <w:color w:val="000000"/>
                <w:sz w:val="20"/>
                <w:szCs w:val="20"/>
              </w:rPr>
            </w:pPr>
            <w:r>
              <w:rPr>
                <w:rFonts w:ascii="Sylfaen" w:eastAsia="Times New Roman" w:hAnsi="Sylfaen" w:cs="Calibri"/>
                <w:b/>
                <w:bCs/>
                <w:i/>
                <w:iCs/>
                <w:color w:val="000000"/>
                <w:sz w:val="20"/>
                <w:szCs w:val="20"/>
                <w:lang w:val="ka-GE"/>
              </w:rPr>
              <w:t xml:space="preserve">                                                  </w:t>
            </w:r>
            <w:r w:rsidR="00B52BA0" w:rsidRPr="00B52BA0">
              <w:rPr>
                <w:rFonts w:ascii="Sylfaen" w:eastAsia="Times New Roman" w:hAnsi="Sylfaen" w:cs="Calibri"/>
                <w:b/>
                <w:bCs/>
                <w:i/>
                <w:iCs/>
                <w:color w:val="000000"/>
                <w:sz w:val="20"/>
                <w:szCs w:val="20"/>
              </w:rPr>
              <w:t>ქვეპროგრამის განაცხადის ფორმა</w:t>
            </w:r>
          </w:p>
        </w:tc>
      </w:tr>
      <w:tr w:rsidR="00B52BA0" w:rsidRPr="00B52BA0" w:rsidTr="00877369">
        <w:trPr>
          <w:gridAfter w:val="3"/>
          <w:wAfter w:w="5640" w:type="dxa"/>
          <w:trHeight w:val="300"/>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300"/>
        </w:trPr>
        <w:tc>
          <w:tcPr>
            <w:tcW w:w="9640" w:type="dxa"/>
            <w:gridSpan w:val="1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877369">
        <w:trPr>
          <w:gridAfter w:val="4"/>
          <w:wAfter w:w="5670" w:type="dxa"/>
          <w:trHeight w:val="370"/>
        </w:trPr>
        <w:tc>
          <w:tcPr>
            <w:tcW w:w="964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სპორტის  განვითარების ხელშეწყობა</w:t>
            </w:r>
          </w:p>
        </w:tc>
      </w:tr>
      <w:tr w:rsidR="00B52BA0" w:rsidRPr="00B52BA0" w:rsidTr="00877369">
        <w:trPr>
          <w:gridAfter w:val="3"/>
          <w:wAfter w:w="5640" w:type="dxa"/>
          <w:trHeight w:val="300"/>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79"/>
        </w:trPr>
        <w:tc>
          <w:tcPr>
            <w:tcW w:w="623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 05 01 06</w:t>
            </w: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00"/>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480"/>
        </w:trPr>
        <w:tc>
          <w:tcPr>
            <w:tcW w:w="6234"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495"/>
        </w:trPr>
        <w:tc>
          <w:tcPr>
            <w:tcW w:w="9640"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ხელბურტის, კალათბურთის სათამაშო სახეობების სპორტული კლუბი -ქობულეთი</w:t>
            </w:r>
          </w:p>
        </w:tc>
      </w:tr>
      <w:tr w:rsidR="00B52BA0" w:rsidRPr="00B52BA0" w:rsidTr="00877369">
        <w:trPr>
          <w:gridAfter w:val="3"/>
          <w:wAfter w:w="5640" w:type="dxa"/>
          <w:trHeight w:val="300"/>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00"/>
        </w:trPr>
        <w:tc>
          <w:tcPr>
            <w:tcW w:w="6234"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600"/>
        </w:trPr>
        <w:tc>
          <w:tcPr>
            <w:tcW w:w="964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კლუბი-ქობულეთი</w:t>
            </w:r>
          </w:p>
        </w:tc>
      </w:tr>
      <w:tr w:rsidR="00B52BA0" w:rsidRPr="00B52BA0" w:rsidTr="00877369">
        <w:trPr>
          <w:gridAfter w:val="3"/>
          <w:wAfter w:w="5640" w:type="dxa"/>
          <w:trHeight w:val="300"/>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68"/>
        </w:trPr>
        <w:tc>
          <w:tcPr>
            <w:tcW w:w="6234" w:type="dxa"/>
            <w:gridSpan w:val="8"/>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450"/>
        </w:trPr>
        <w:tc>
          <w:tcPr>
            <w:tcW w:w="6234" w:type="dxa"/>
            <w:gridSpan w:val="8"/>
            <w:tcBorders>
              <w:top w:val="single" w:sz="4" w:space="0" w:color="auto"/>
              <w:left w:val="single" w:sz="4" w:space="0" w:color="auto"/>
              <w:bottom w:val="nil"/>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450"/>
        </w:trPr>
        <w:tc>
          <w:tcPr>
            <w:tcW w:w="6234"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23 000</w:t>
            </w: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75"/>
        </w:trPr>
        <w:tc>
          <w:tcPr>
            <w:tcW w:w="6234"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92"/>
        </w:trPr>
        <w:tc>
          <w:tcPr>
            <w:tcW w:w="623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23 000</w:t>
            </w: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00"/>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00"/>
        </w:trPr>
        <w:tc>
          <w:tcPr>
            <w:tcW w:w="6234"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789"/>
        </w:trPr>
        <w:tc>
          <w:tcPr>
            <w:tcW w:w="9640" w:type="dxa"/>
            <w:gridSpan w:val="1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მუნიციპალიტეტში მცხოვრები მოზარდებისა და ახალგაზრდებისათვის სპორტის სხვადასხვა სახეობებში ჩართულობის ხელმისაწვდომობის გაზრდა, მუნიციპალური სპორტული კლუბებისა და მათ ბაზაზე არსებული ასაკობრივი ჯგუფების განვითარების ხელშეწყობა</w:t>
            </w:r>
          </w:p>
        </w:tc>
      </w:tr>
      <w:tr w:rsidR="00B52BA0" w:rsidRPr="00B52BA0" w:rsidTr="00877369">
        <w:trPr>
          <w:gridAfter w:val="3"/>
          <w:wAfter w:w="5640" w:type="dxa"/>
          <w:trHeight w:val="58"/>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3"/>
          <w:wAfter w:w="5640" w:type="dxa"/>
          <w:trHeight w:val="303"/>
        </w:trPr>
        <w:tc>
          <w:tcPr>
            <w:tcW w:w="6234"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1971"/>
        </w:trPr>
        <w:tc>
          <w:tcPr>
            <w:tcW w:w="9640" w:type="dxa"/>
            <w:gridSpan w:val="15"/>
            <w:tcBorders>
              <w:top w:val="single" w:sz="4" w:space="0" w:color="auto"/>
              <w:left w:val="single" w:sz="4" w:space="0" w:color="auto"/>
              <w:bottom w:val="nil"/>
              <w:right w:val="single" w:sz="4" w:space="0" w:color="000000"/>
            </w:tcBorders>
            <w:shd w:val="clear" w:color="auto" w:fill="auto"/>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ქვეპროგრამის ფარგლებში გათვალისწინებულია: 1. მაღალი მიღწევების სპორტის ხელშეწყობა- დაგეგმილია კლუბის წევრების შრომის ანაზღაურება: სპორტული ინვენტარით უზრუნველყოფა: მწვრთნელთა გადამზადება, სპორტულ ტურნირებში მონაწილეობის მიღება ქვეყნის შიგნით,ადგილზე სპორტული ტურნირებისა და საერთაშორისო სპორტული ღონისძიებების ორგანიზება 2, ასაკობრივი ჯგუფების განვითარების ხელშეწყობა- ღონისძიება მიზნად ისახავს ბავშვთა  და მოზარდთათვის ხელმისაწვდომობის გაზრდას სპორტის ისეთ სახეობებში, როგორიცაა ფრენბურთი, ხელბურთი, კალათბურთი, რაც თავის მხრივ ხელს შეუწყობს მომავალში ადგილობრივი პროფესიული სპორტული კლუბების განვითარებას</w:t>
            </w:r>
          </w:p>
        </w:tc>
      </w:tr>
      <w:tr w:rsidR="00B52BA0" w:rsidRPr="00B52BA0" w:rsidTr="00877369">
        <w:trPr>
          <w:gridAfter w:val="4"/>
          <w:wAfter w:w="5670" w:type="dxa"/>
          <w:trHeight w:val="495"/>
        </w:trPr>
        <w:tc>
          <w:tcPr>
            <w:tcW w:w="4634"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006"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877369">
        <w:trPr>
          <w:gridAfter w:val="4"/>
          <w:wAfter w:w="5670" w:type="dxa"/>
          <w:trHeight w:val="525"/>
        </w:trPr>
        <w:tc>
          <w:tcPr>
            <w:tcW w:w="4634" w:type="dxa"/>
            <w:gridSpan w:val="4"/>
            <w:vMerge/>
            <w:tcBorders>
              <w:top w:val="single" w:sz="4" w:space="0" w:color="auto"/>
              <w:left w:val="single" w:sz="4" w:space="0" w:color="auto"/>
              <w:bottom w:val="single" w:sz="4" w:space="0" w:color="000000"/>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1" w:type="dxa"/>
            <w:gridSpan w:val="3"/>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ერთ. საშ. ფასი</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877369">
        <w:trPr>
          <w:gridAfter w:val="4"/>
          <w:wAfter w:w="5670" w:type="dxa"/>
          <w:trHeight w:val="52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15 600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15 600</w:t>
            </w:r>
          </w:p>
        </w:tc>
      </w:tr>
      <w:tr w:rsidR="00B52BA0" w:rsidRPr="00B52BA0" w:rsidTr="00877369">
        <w:trPr>
          <w:gridAfter w:val="4"/>
          <w:wAfter w:w="5670" w:type="dxa"/>
          <w:trHeight w:val="480"/>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5 760</w:t>
            </w:r>
          </w:p>
        </w:tc>
      </w:tr>
      <w:tr w:rsidR="00B52BA0" w:rsidRPr="00B52BA0" w:rsidTr="00877369">
        <w:trPr>
          <w:gridAfter w:val="4"/>
          <w:wAfter w:w="5670" w:type="dxa"/>
          <w:trHeight w:val="480"/>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9 840</w:t>
            </w:r>
          </w:p>
        </w:tc>
      </w:tr>
      <w:tr w:rsidR="00B52BA0" w:rsidRPr="00B52BA0" w:rsidTr="00877369">
        <w:trPr>
          <w:gridAfter w:val="4"/>
          <w:wAfter w:w="5670" w:type="dxa"/>
          <w:trHeight w:val="480"/>
        </w:trPr>
        <w:tc>
          <w:tcPr>
            <w:tcW w:w="4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210</w:t>
            </w:r>
          </w:p>
        </w:tc>
      </w:tr>
      <w:tr w:rsidR="00B52BA0" w:rsidRPr="00B52BA0" w:rsidTr="00877369">
        <w:trPr>
          <w:gridAfter w:val="4"/>
          <w:wAfter w:w="5670" w:type="dxa"/>
          <w:trHeight w:val="480"/>
        </w:trPr>
        <w:tc>
          <w:tcPr>
            <w:tcW w:w="4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1 500</w:t>
            </w:r>
          </w:p>
        </w:tc>
      </w:tr>
      <w:tr w:rsidR="00B52BA0" w:rsidRPr="00B52BA0" w:rsidTr="00877369">
        <w:trPr>
          <w:gridAfter w:val="4"/>
          <w:wAfter w:w="5670" w:type="dxa"/>
          <w:trHeight w:val="480"/>
        </w:trPr>
        <w:tc>
          <w:tcPr>
            <w:tcW w:w="4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 xml:space="preserve">ტრანსპორტის დაქირავების ხარჯი </w:t>
            </w:r>
          </w:p>
        </w:tc>
        <w:tc>
          <w:tcPr>
            <w:tcW w:w="1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1 100</w:t>
            </w:r>
          </w:p>
        </w:tc>
      </w:tr>
      <w:tr w:rsidR="00B52BA0" w:rsidRPr="00B52BA0" w:rsidTr="00877369">
        <w:trPr>
          <w:gridAfter w:val="4"/>
          <w:wAfter w:w="5670" w:type="dxa"/>
          <w:trHeight w:val="480"/>
        </w:trPr>
        <w:tc>
          <w:tcPr>
            <w:tcW w:w="4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4 590</w:t>
            </w:r>
          </w:p>
        </w:tc>
      </w:tr>
      <w:tr w:rsidR="00B52BA0" w:rsidRPr="00B52BA0" w:rsidTr="00877369">
        <w:trPr>
          <w:gridAfter w:val="4"/>
          <w:wAfter w:w="5670" w:type="dxa"/>
          <w:trHeight w:val="495"/>
        </w:trPr>
        <w:tc>
          <w:tcPr>
            <w:tcW w:w="595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23 000</w:t>
            </w:r>
          </w:p>
        </w:tc>
      </w:tr>
      <w:tr w:rsidR="00B52BA0" w:rsidRPr="00B52BA0" w:rsidTr="00877369">
        <w:trPr>
          <w:gridAfter w:val="4"/>
          <w:wAfter w:w="5670" w:type="dxa"/>
          <w:trHeight w:val="300"/>
        </w:trPr>
        <w:tc>
          <w:tcPr>
            <w:tcW w:w="299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1"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435"/>
        </w:trPr>
        <w:tc>
          <w:tcPr>
            <w:tcW w:w="5955" w:type="dxa"/>
            <w:gridSpan w:val="7"/>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67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275"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B52BA0" w:rsidRPr="00B52BA0" w:rsidTr="00877369">
        <w:trPr>
          <w:gridAfter w:val="4"/>
          <w:wAfter w:w="5670" w:type="dxa"/>
          <w:trHeight w:val="49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877369">
        <w:trPr>
          <w:gridAfter w:val="4"/>
          <w:wAfter w:w="5670" w:type="dxa"/>
          <w:trHeight w:val="49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877369">
        <w:trPr>
          <w:gridAfter w:val="4"/>
          <w:wAfter w:w="5670" w:type="dxa"/>
          <w:trHeight w:val="49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877369">
        <w:trPr>
          <w:gridAfter w:val="4"/>
          <w:wAfter w:w="5670" w:type="dxa"/>
          <w:trHeight w:val="49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877369">
        <w:trPr>
          <w:gridAfter w:val="4"/>
          <w:wAfter w:w="5670" w:type="dxa"/>
          <w:trHeight w:val="49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877369">
        <w:trPr>
          <w:gridAfter w:val="4"/>
          <w:wAfter w:w="5670" w:type="dxa"/>
          <w:trHeight w:val="495"/>
        </w:trPr>
        <w:tc>
          <w:tcPr>
            <w:tcW w:w="46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321"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877369">
        <w:trPr>
          <w:gridAfter w:val="4"/>
          <w:wAfter w:w="5670" w:type="dxa"/>
          <w:trHeight w:val="255"/>
        </w:trPr>
        <w:tc>
          <w:tcPr>
            <w:tcW w:w="2994"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21"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5"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877369">
        <w:trPr>
          <w:gridAfter w:val="4"/>
          <w:wAfter w:w="5670" w:type="dxa"/>
          <w:trHeight w:val="555"/>
        </w:trPr>
        <w:tc>
          <w:tcPr>
            <w:tcW w:w="7230" w:type="dxa"/>
            <w:gridSpan w:val="1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877369">
        <w:trPr>
          <w:gridAfter w:val="4"/>
          <w:wAfter w:w="5670" w:type="dxa"/>
          <w:trHeight w:val="909"/>
        </w:trPr>
        <w:tc>
          <w:tcPr>
            <w:tcW w:w="9640"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both"/>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მუნიციპალიტეტში მცხოვრები მოზარდებისა და ახალგაზრდებისათვის ხელმისაწვდომია სპორტის სხვადასხვა სახეობებში ჩართულობა და ხელშეწყობილია მუნიციპალური სპორტული კლუბებისა და მათ ბაზაზე ასაკობრივი ჯგუფების განვითარება</w:t>
            </w:r>
          </w:p>
        </w:tc>
      </w:tr>
      <w:tr w:rsidR="00B52BA0" w:rsidRPr="00B52BA0" w:rsidTr="00877369">
        <w:trPr>
          <w:gridAfter w:val="3"/>
          <w:wAfter w:w="5640" w:type="dxa"/>
          <w:trHeight w:val="435"/>
        </w:trPr>
        <w:tc>
          <w:tcPr>
            <w:tcW w:w="7834"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877369">
          <w:pgSz w:w="11906" w:h="16838"/>
          <w:pgMar w:top="284" w:right="851" w:bottom="1134" w:left="1701" w:header="709" w:footer="709" w:gutter="0"/>
          <w:cols w:space="708"/>
          <w:docGrid w:linePitch="360"/>
        </w:sectPr>
      </w:pPr>
    </w:p>
    <w:tbl>
      <w:tblPr>
        <w:tblW w:w="14896" w:type="dxa"/>
        <w:tblInd w:w="96" w:type="dxa"/>
        <w:tblLayout w:type="fixed"/>
        <w:tblLook w:val="04A0" w:firstRow="1" w:lastRow="0" w:firstColumn="1" w:lastColumn="0" w:noHBand="0" w:noVBand="1"/>
      </w:tblPr>
      <w:tblGrid>
        <w:gridCol w:w="2296"/>
        <w:gridCol w:w="1969"/>
        <w:gridCol w:w="1134"/>
        <w:gridCol w:w="1276"/>
        <w:gridCol w:w="2409"/>
        <w:gridCol w:w="1701"/>
        <w:gridCol w:w="2552"/>
        <w:gridCol w:w="1559"/>
      </w:tblGrid>
      <w:tr w:rsidR="00B52BA0" w:rsidRPr="00B52BA0" w:rsidTr="005774FA">
        <w:trPr>
          <w:trHeight w:val="570"/>
        </w:trPr>
        <w:tc>
          <w:tcPr>
            <w:tcW w:w="14896"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5774FA">
        <w:trPr>
          <w:trHeight w:val="390"/>
        </w:trPr>
        <w:tc>
          <w:tcPr>
            <w:tcW w:w="229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6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40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365"/>
        </w:trPr>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5774FA">
        <w:trPr>
          <w:trHeight w:val="1615"/>
        </w:trPr>
        <w:tc>
          <w:tcPr>
            <w:tcW w:w="2296" w:type="dxa"/>
            <w:vMerge w:val="restart"/>
            <w:tcBorders>
              <w:top w:val="nil"/>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მუნიციპალიტეტში მცხოვრები მოზარდებისა და ახალგაზრდებისათვის ხელმისაწვდომია სპორტის სხვადასხვა სახეობაში ჩართულობა და ხელშეწყობილია სპორტული კლუბების ასაკობრივი ჯგუფის განვითარება</w:t>
            </w:r>
          </w:p>
        </w:tc>
        <w:tc>
          <w:tcPr>
            <w:tcW w:w="196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საკლუბო გუნდში ასაკობრივ ბავშვთა რაოდენობა </w:t>
            </w:r>
          </w:p>
        </w:tc>
        <w:tc>
          <w:tcPr>
            <w:tcW w:w="1134"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80</w:t>
            </w:r>
          </w:p>
        </w:tc>
        <w:tc>
          <w:tcPr>
            <w:tcW w:w="1276"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0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701"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კვარტალურად</w:t>
            </w:r>
          </w:p>
        </w:tc>
        <w:tc>
          <w:tcPr>
            <w:tcW w:w="2552"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55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r w:rsidR="00B52BA0" w:rsidRPr="00B52BA0" w:rsidTr="005774FA">
        <w:trPr>
          <w:trHeight w:val="1978"/>
        </w:trPr>
        <w:tc>
          <w:tcPr>
            <w:tcW w:w="2296"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96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ეროვნულ  ჩემპიონატებში სპორტული სკოლის მიერ დაკავებული საპრიზო ადგილების რაოდენობა </w:t>
            </w:r>
          </w:p>
        </w:tc>
        <w:tc>
          <w:tcPr>
            <w:tcW w:w="1134"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w:t>
            </w:r>
          </w:p>
        </w:tc>
        <w:tc>
          <w:tcPr>
            <w:tcW w:w="1276"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0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აა(ა)იპი ფრენბურთის, ხელბურთის, კალათბურთის სათამაშო სახეობების სპორტული კლუბი -ქობულეთი</w:t>
            </w:r>
          </w:p>
        </w:tc>
        <w:tc>
          <w:tcPr>
            <w:tcW w:w="1701"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კვარტალურად</w:t>
            </w:r>
          </w:p>
        </w:tc>
        <w:tc>
          <w:tcPr>
            <w:tcW w:w="2552" w:type="dxa"/>
            <w:tcBorders>
              <w:top w:val="single" w:sz="4" w:space="0" w:color="auto"/>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559" w:type="dxa"/>
            <w:tcBorders>
              <w:top w:val="single" w:sz="4" w:space="0" w:color="auto"/>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B52BA0" w:rsidRDefault="00B52BA0" w:rsidP="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3970"/>
        <w:gridCol w:w="664"/>
        <w:gridCol w:w="612"/>
        <w:gridCol w:w="628"/>
        <w:gridCol w:w="506"/>
        <w:gridCol w:w="734"/>
        <w:gridCol w:w="542"/>
        <w:gridCol w:w="698"/>
        <w:gridCol w:w="436"/>
        <w:gridCol w:w="804"/>
        <w:gridCol w:w="330"/>
      </w:tblGrid>
      <w:tr w:rsidR="00B52BA0" w:rsidRPr="00B52BA0" w:rsidTr="005774FA">
        <w:trPr>
          <w:trHeight w:val="402"/>
        </w:trPr>
        <w:tc>
          <w:tcPr>
            <w:tcW w:w="9924"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პროგრამის განაცხადის ფორმა</w:t>
            </w: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9594"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115ECE">
        <w:trPr>
          <w:trHeight w:val="346"/>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0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05 02</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99"/>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კულტურის განვითარების ხელშეწყობა</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795"/>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 საკითხთა სამსახური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20"/>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735"/>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115ECE">
        <w:trPr>
          <w:trHeight w:val="3624"/>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ჩვენი ქვეყნის ტრადიციული დღესასწაულის მხარდაჭერა და პოპულარიზაცია, ქალაქის კულტურული ცხოვრების გამრავალფეროვნება, კულტურული ღონისძიებებისა და ფესტივალების ორგანიზება, საახალწლო განწყობის შექმნა ქალაქში.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პროგრამების საშუალებით  მოსწავლეებში  მოტივაციის ამაღლება და მათი აკადემიური მოსწრების ზრდა, ასევე შემოქმედებითი უნარების აღმოჩენა და წახალისება. წარმატებული პედაგოგების დაჯილდოება. ახალგაზრდების ინტელექტუალური აზროვნების გამოვლენა, კულტურულ-შემოქმედებით საქმიანობაში ახალგაზრდების ჩართულობა, საზოგადოებრივი ცნობიერების ამაღლება და ინფორმირება გენდერული თანასწორობის საკითხებში, შშმ პირების ინტეგრირება საზოგადოებასთან. პროგრამა ასევე უზრუნველყოფს მოსწავლე-ახალგაზრდების მუსიკალურ-ვოკალურ-ქორეოგრაფიული განათლებას, როგორც ფოლკლორის, ასევე კლასიკური და თანამედროვე მიმართულებით. საბიბლიოთეკო ფონდების ორგანიზება, ანსამბლებისა და კლუბების ფუნქციონირება. ასევე მიზნობრივია რეკრიაციული ზონების მოვლა-პატრონობა, როგორც ადგილობრივი მოსახლეობის, ასევე ჩამოსული სტუმრებისათვის. კულტურულ-შემეცნებითი და საგანმანათლებლო-სამეცნიერო ღონისძიებების ორგანიზება.</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9924"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B52BA0" w:rsidRPr="00B52BA0" w:rsidTr="00115ECE">
        <w:trPr>
          <w:trHeight w:val="600"/>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B52BA0" w:rsidRPr="00B52BA0" w:rsidTr="00115ECE">
        <w:trPr>
          <w:trHeight w:val="703"/>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სკოლისგარეშე სახელოვნებო საგანმანათლებლო დაწესებულება "ქობულეთის სახელოვნებო სკოლა"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2 074 025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459 700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539 075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538 075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537 175</w:t>
            </w:r>
          </w:p>
        </w:tc>
      </w:tr>
      <w:tr w:rsidR="00B52BA0" w:rsidRPr="00B52BA0" w:rsidTr="00115ECE">
        <w:trPr>
          <w:trHeight w:val="585"/>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კულტურის ცენტრი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2 359 060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558 000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598 250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600 900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601 910</w:t>
            </w:r>
          </w:p>
        </w:tc>
      </w:tr>
      <w:tr w:rsidR="00B52BA0" w:rsidRPr="00B52BA0" w:rsidTr="00115ECE">
        <w:trPr>
          <w:trHeight w:val="585"/>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პარკი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1 175 220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277 000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297 050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299 900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301 270</w:t>
            </w:r>
          </w:p>
        </w:tc>
      </w:tr>
      <w:tr w:rsidR="00B52BA0" w:rsidRPr="00B52BA0" w:rsidTr="00115ECE">
        <w:trPr>
          <w:trHeight w:val="1095"/>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გურამ თამაზაშვილის სახელობის  (ა)იპ ქობულეთის სიმღერისა და ცეკვის ანსამბლი "მხედრული"'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1 387 310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236 600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r>
      <w:tr w:rsidR="00B52BA0" w:rsidRPr="00B52BA0" w:rsidTr="00115ECE">
        <w:trPr>
          <w:trHeight w:val="660"/>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კულტურული ღონისძიებების დაფინანსება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378 660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63 660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95 000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100 000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120 000</w:t>
            </w:r>
          </w:p>
        </w:tc>
      </w:tr>
      <w:tr w:rsidR="00B52BA0" w:rsidRPr="00B52BA0" w:rsidTr="00115ECE">
        <w:trPr>
          <w:trHeight w:val="750"/>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ტურიზმის და საინვესტიციო განვითარების ხელშეწყობა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53 000</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53 000</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00B52BA0" w:rsidRPr="00B52BA0">
              <w:rPr>
                <w:rFonts w:ascii="Sylfaen" w:eastAsia="Times New Roman" w:hAnsi="Sylfaen" w:cs="Calibri"/>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Pr="00B52BA0">
              <w:rPr>
                <w:rFonts w:ascii="Sylfaen" w:eastAsia="Times New Roman" w:hAnsi="Sylfaen" w:cs="Calibri"/>
                <w:sz w:val="20"/>
                <w:szCs w:val="20"/>
              </w:rPr>
              <w:t> </w:t>
            </w:r>
            <w:r w:rsidR="00B52BA0" w:rsidRPr="00B52BA0">
              <w:rPr>
                <w:rFonts w:ascii="Sylfaen" w:eastAsia="Times New Roman" w:hAnsi="Sylfaen" w:cs="Calibri"/>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Pr="00B52BA0">
              <w:rPr>
                <w:rFonts w:ascii="Sylfaen" w:eastAsia="Times New Roman" w:hAnsi="Sylfaen" w:cs="Calibri"/>
                <w:sz w:val="20"/>
                <w:szCs w:val="20"/>
              </w:rPr>
              <w:t> </w:t>
            </w:r>
            <w:r w:rsidR="00B52BA0" w:rsidRPr="00B52BA0">
              <w:rPr>
                <w:rFonts w:ascii="Sylfaen" w:eastAsia="Times New Roman" w:hAnsi="Sylfaen" w:cs="Calibri"/>
                <w:sz w:val="20"/>
                <w:szCs w:val="20"/>
              </w:rPr>
              <w:t> </w:t>
            </w:r>
          </w:p>
        </w:tc>
      </w:tr>
      <w:tr w:rsidR="00B52BA0" w:rsidRPr="00B52BA0" w:rsidTr="005774FA">
        <w:trPr>
          <w:trHeight w:val="75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მუზეუმი</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396 640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78 400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105 460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106 390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106 390</w:t>
            </w:r>
          </w:p>
        </w:tc>
      </w:tr>
      <w:tr w:rsidR="00B52BA0" w:rsidRPr="00B52BA0" w:rsidTr="005774FA">
        <w:trPr>
          <w:trHeight w:val="42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7 823 915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1 726 360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w:t>
            </w:r>
            <w:r w:rsidR="00115ECE">
              <w:rPr>
                <w:rFonts w:ascii="Sylfaen" w:eastAsia="Times New Roman" w:hAnsi="Sylfaen" w:cs="Calibri"/>
                <w:b/>
                <w:bCs/>
                <w:color w:val="000000"/>
                <w:sz w:val="20"/>
                <w:szCs w:val="20"/>
                <w:lang w:val="ka-GE"/>
              </w:rPr>
              <w:t>8</w:t>
            </w:r>
            <w:r w:rsidRPr="00B52BA0">
              <w:rPr>
                <w:rFonts w:ascii="Sylfaen" w:eastAsia="Times New Roman" w:hAnsi="Sylfaen" w:cs="Calibri"/>
                <w:b/>
                <w:bCs/>
                <w:color w:val="000000"/>
                <w:sz w:val="20"/>
                <w:szCs w:val="20"/>
              </w:rPr>
              <w:t>8 405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w:t>
            </w:r>
            <w:r w:rsidR="00115ECE">
              <w:rPr>
                <w:rFonts w:ascii="Sylfaen" w:eastAsia="Times New Roman" w:hAnsi="Sylfaen" w:cs="Calibri"/>
                <w:b/>
                <w:bCs/>
                <w:color w:val="000000"/>
                <w:sz w:val="20"/>
                <w:szCs w:val="20"/>
                <w:lang w:val="ka-GE"/>
              </w:rPr>
              <w:t>9</w:t>
            </w:r>
            <w:r w:rsidRPr="00B52BA0">
              <w:rPr>
                <w:rFonts w:ascii="Sylfaen" w:eastAsia="Times New Roman" w:hAnsi="Sylfaen" w:cs="Calibri"/>
                <w:b/>
                <w:bCs/>
                <w:color w:val="000000"/>
                <w:sz w:val="20"/>
                <w:szCs w:val="20"/>
              </w:rPr>
              <w:t>8 835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2 </w:t>
            </w:r>
            <w:r w:rsidR="00115ECE">
              <w:rPr>
                <w:rFonts w:ascii="Sylfaen" w:eastAsia="Times New Roman" w:hAnsi="Sylfaen" w:cs="Calibri"/>
                <w:b/>
                <w:bCs/>
                <w:color w:val="000000"/>
                <w:sz w:val="20"/>
                <w:szCs w:val="20"/>
                <w:lang w:val="ka-GE"/>
              </w:rPr>
              <w:t>120</w:t>
            </w:r>
            <w:r w:rsidRPr="00B52BA0">
              <w:rPr>
                <w:rFonts w:ascii="Sylfaen" w:eastAsia="Times New Roman" w:hAnsi="Sylfaen" w:cs="Calibri"/>
                <w:b/>
                <w:bCs/>
                <w:color w:val="000000"/>
                <w:sz w:val="20"/>
                <w:szCs w:val="20"/>
              </w:rPr>
              <w:t xml:space="preserve"> 315</w:t>
            </w:r>
          </w:p>
        </w:tc>
      </w:tr>
      <w:tr w:rsidR="00B52BA0" w:rsidRPr="00B52BA0" w:rsidTr="005774FA">
        <w:trPr>
          <w:trHeight w:val="199"/>
        </w:trPr>
        <w:tc>
          <w:tcPr>
            <w:tcW w:w="397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397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27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710"/>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ხელშეწყობილია ქობულეთის მუნიციპალიტეტში კულტურული ცხოვრების მრავალფეროვნება. საგანმანათლებლო პროგრამების საშუალებით გაზრდილია როგორც მოტივაცია, ასევე აკადემიური დონე მოსწავლეებსა და მასწავლებლებში. გენდერული თანასწორობა უზრუნველყოფილია საზოგადოებრივი ცხოვრების ყველა სფეროში. გაზრდილია ისტორიული და კულტურული ღირსშესანიშნაობებითდაინტერესებულ ბენეფიციალთარიცხვი.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2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86180C" w:rsidRDefault="0086180C">
      <w:pPr>
        <w:rPr>
          <w:lang w:val="en-US"/>
        </w:rPr>
        <w:sectPr w:rsidR="0086180C" w:rsidSect="00B52BA0">
          <w:pgSz w:w="11906" w:h="16838"/>
          <w:pgMar w:top="1134" w:right="851" w:bottom="1134" w:left="1701" w:header="709" w:footer="709" w:gutter="0"/>
          <w:cols w:space="708"/>
          <w:docGrid w:linePitch="360"/>
        </w:sectPr>
      </w:pPr>
    </w:p>
    <w:tbl>
      <w:tblPr>
        <w:tblW w:w="16410" w:type="dxa"/>
        <w:tblInd w:w="-176" w:type="dxa"/>
        <w:tblLayout w:type="fixed"/>
        <w:tblLook w:val="04A0" w:firstRow="1" w:lastRow="0" w:firstColumn="1" w:lastColumn="0" w:noHBand="0" w:noVBand="1"/>
      </w:tblPr>
      <w:tblGrid>
        <w:gridCol w:w="2694"/>
        <w:gridCol w:w="1276"/>
        <w:gridCol w:w="709"/>
        <w:gridCol w:w="708"/>
        <w:gridCol w:w="851"/>
        <w:gridCol w:w="709"/>
        <w:gridCol w:w="850"/>
        <w:gridCol w:w="889"/>
        <w:gridCol w:w="245"/>
        <w:gridCol w:w="973"/>
        <w:gridCol w:w="820"/>
        <w:gridCol w:w="475"/>
        <w:gridCol w:w="345"/>
        <w:gridCol w:w="820"/>
        <w:gridCol w:w="236"/>
        <w:gridCol w:w="236"/>
        <w:gridCol w:w="236"/>
        <w:gridCol w:w="253"/>
        <w:gridCol w:w="220"/>
        <w:gridCol w:w="1518"/>
        <w:gridCol w:w="105"/>
        <w:gridCol w:w="1242"/>
      </w:tblGrid>
      <w:tr w:rsidR="0086180C" w:rsidRPr="0086180C" w:rsidTr="00B13825">
        <w:trPr>
          <w:gridAfter w:val="3"/>
          <w:wAfter w:w="2865" w:type="dxa"/>
          <w:trHeight w:val="525"/>
        </w:trPr>
        <w:tc>
          <w:tcPr>
            <w:tcW w:w="13545" w:type="dxa"/>
            <w:gridSpan w:val="19"/>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86180C" w:rsidRPr="0086180C" w:rsidTr="00B13825">
        <w:trPr>
          <w:trHeight w:val="68"/>
        </w:trPr>
        <w:tc>
          <w:tcPr>
            <w:tcW w:w="2694"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5992" w:type="dxa"/>
            <w:gridSpan w:val="7"/>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991"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34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r>
      <w:tr w:rsidR="00115ECE" w:rsidRPr="0086180C" w:rsidTr="00B13825">
        <w:trPr>
          <w:gridAfter w:val="1"/>
          <w:wAfter w:w="1242" w:type="dxa"/>
          <w:trHeight w:val="671"/>
        </w:trPr>
        <w:tc>
          <w:tcPr>
            <w:tcW w:w="26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5103" w:type="dxa"/>
            <w:gridSpan w:val="6"/>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გაზომვის ერთეული</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მონაცემთა წყარო</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მოგროვების მეთოდი</w:t>
            </w:r>
          </w:p>
        </w:tc>
      </w:tr>
      <w:tr w:rsidR="00115ECE" w:rsidRPr="0086180C" w:rsidTr="00B13825">
        <w:trPr>
          <w:gridAfter w:val="1"/>
          <w:wAfter w:w="1242" w:type="dxa"/>
          <w:trHeight w:val="825"/>
        </w:trPr>
        <w:tc>
          <w:tcPr>
            <w:tcW w:w="2694" w:type="dxa"/>
            <w:vMerge/>
            <w:tcBorders>
              <w:top w:val="single" w:sz="4" w:space="0" w:color="auto"/>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709" w:type="dxa"/>
            <w:tcBorders>
              <w:top w:val="nil"/>
              <w:left w:val="nil"/>
              <w:bottom w:val="nil"/>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2018 წელი (საბაზისო)</w:t>
            </w:r>
          </w:p>
        </w:tc>
        <w:tc>
          <w:tcPr>
            <w:tcW w:w="708" w:type="dxa"/>
            <w:tcBorders>
              <w:top w:val="nil"/>
              <w:left w:val="nil"/>
              <w:bottom w:val="nil"/>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2019 წელი</w:t>
            </w:r>
          </w:p>
        </w:tc>
        <w:tc>
          <w:tcPr>
            <w:tcW w:w="851" w:type="dxa"/>
            <w:tcBorders>
              <w:top w:val="nil"/>
              <w:left w:val="nil"/>
              <w:bottom w:val="nil"/>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2020 წელი</w:t>
            </w:r>
          </w:p>
        </w:tc>
        <w:tc>
          <w:tcPr>
            <w:tcW w:w="709" w:type="dxa"/>
            <w:tcBorders>
              <w:top w:val="nil"/>
              <w:left w:val="nil"/>
              <w:bottom w:val="nil"/>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2021 წელი</w:t>
            </w:r>
          </w:p>
        </w:tc>
        <w:tc>
          <w:tcPr>
            <w:tcW w:w="850" w:type="dxa"/>
            <w:tcBorders>
              <w:top w:val="nil"/>
              <w:left w:val="nil"/>
              <w:bottom w:val="nil"/>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2022 წელი</w:t>
            </w:r>
          </w:p>
        </w:tc>
        <w:tc>
          <w:tcPr>
            <w:tcW w:w="1134" w:type="dxa"/>
            <w:gridSpan w:val="2"/>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268" w:type="dxa"/>
            <w:gridSpan w:val="3"/>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126" w:type="dxa"/>
            <w:gridSpan w:val="6"/>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3" w:type="dxa"/>
            <w:gridSpan w:val="3"/>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115ECE" w:rsidRPr="0086180C" w:rsidTr="00B13825">
        <w:trPr>
          <w:gridAfter w:val="1"/>
          <w:wAfter w:w="1242" w:type="dxa"/>
          <w:trHeight w:val="1442"/>
        </w:trPr>
        <w:tc>
          <w:tcPr>
            <w:tcW w:w="2694"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ქობულეთის მუნიციპალიტეტში ხელშეწყობილია კულტურული ცხოვრების მრავალფეროვნება</w:t>
            </w:r>
          </w:p>
        </w:tc>
        <w:tc>
          <w:tcPr>
            <w:tcW w:w="1276" w:type="dxa"/>
            <w:tcBorders>
              <w:top w:val="single" w:sz="4" w:space="0" w:color="auto"/>
              <w:left w:val="nil"/>
              <w:bottom w:val="nil"/>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სახელმწიფოებრივი მნიშვნელობის დღეების აღსანიშნავი ღონისძიებების რაოდენობა</w:t>
            </w:r>
          </w:p>
        </w:tc>
        <w:tc>
          <w:tcPr>
            <w:tcW w:w="709"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8"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nil"/>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B13825">
        <w:trPr>
          <w:gridAfter w:val="1"/>
          <w:wAfter w:w="1242" w:type="dxa"/>
          <w:trHeight w:val="1520"/>
        </w:trPr>
        <w:tc>
          <w:tcPr>
            <w:tcW w:w="2694" w:type="dxa"/>
            <w:vMerge/>
            <w:tcBorders>
              <w:top w:val="nil"/>
              <w:left w:val="single" w:sz="4" w:space="0" w:color="auto"/>
              <w:bottom w:val="single" w:sz="4" w:space="0" w:color="000000"/>
              <w:right w:val="single" w:sz="4" w:space="0" w:color="auto"/>
            </w:tcBorders>
            <w:vAlign w:val="center"/>
            <w:hideMark/>
          </w:tcPr>
          <w:p w:rsidR="0086180C" w:rsidRPr="00115ECE" w:rsidRDefault="0086180C" w:rsidP="0086180C">
            <w:pPr>
              <w:spacing w:after="0" w:line="240" w:lineRule="auto"/>
              <w:rPr>
                <w:rFonts w:ascii="Sylfaen" w:eastAsia="Times New Roman" w:hAnsi="Sylfaen" w:cs="Calibri"/>
                <w:color w:val="000000"/>
                <w:sz w:val="16"/>
                <w:szCs w:val="16"/>
              </w:rPr>
            </w:pPr>
          </w:p>
        </w:tc>
        <w:tc>
          <w:tcPr>
            <w:tcW w:w="1276" w:type="dxa"/>
            <w:tcBorders>
              <w:top w:val="single" w:sz="4" w:space="0" w:color="BFBFBF"/>
              <w:left w:val="nil"/>
              <w:bottom w:val="single" w:sz="4" w:space="0" w:color="BFBFBF"/>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ფესტივალების რაოდენობა</w:t>
            </w:r>
          </w:p>
        </w:tc>
        <w:tc>
          <w:tcPr>
            <w:tcW w:w="709" w:type="dxa"/>
            <w:tcBorders>
              <w:top w:val="single" w:sz="4" w:space="0" w:color="BFBFBF"/>
              <w:left w:val="nil"/>
              <w:bottom w:val="single" w:sz="4" w:space="0" w:color="BFBFBF"/>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708" w:type="dxa"/>
            <w:tcBorders>
              <w:top w:val="single" w:sz="4" w:space="0" w:color="BFBFBF"/>
              <w:left w:val="nil"/>
              <w:bottom w:val="single" w:sz="4" w:space="0" w:color="BFBFBF"/>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BFBFBF"/>
              <w:left w:val="nil"/>
              <w:bottom w:val="single" w:sz="4" w:space="0" w:color="BFBFBF"/>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BFBFBF"/>
              <w:left w:val="nil"/>
              <w:bottom w:val="single" w:sz="4" w:space="0" w:color="BFBFBF"/>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850" w:type="dxa"/>
            <w:tcBorders>
              <w:top w:val="single" w:sz="4" w:space="0" w:color="BFBFBF"/>
              <w:left w:val="nil"/>
              <w:bottom w:val="single" w:sz="4" w:space="0" w:color="BFBFBF"/>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single" w:sz="4" w:space="0" w:color="BFBFBF"/>
              <w:left w:val="nil"/>
              <w:bottom w:val="single" w:sz="4" w:space="0" w:color="BFBFBF"/>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nil"/>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BFBFBF"/>
              <w:left w:val="nil"/>
              <w:bottom w:val="single" w:sz="4" w:space="0" w:color="BFBFBF"/>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B13825">
        <w:trPr>
          <w:gridAfter w:val="1"/>
          <w:wAfter w:w="1242" w:type="dxa"/>
          <w:trHeight w:val="1770"/>
        </w:trPr>
        <w:tc>
          <w:tcPr>
            <w:tcW w:w="2694" w:type="dxa"/>
            <w:vMerge/>
            <w:tcBorders>
              <w:top w:val="nil"/>
              <w:left w:val="single" w:sz="4" w:space="0" w:color="auto"/>
              <w:bottom w:val="single" w:sz="4" w:space="0" w:color="000000"/>
              <w:right w:val="single" w:sz="4" w:space="0" w:color="auto"/>
            </w:tcBorders>
            <w:vAlign w:val="center"/>
            <w:hideMark/>
          </w:tcPr>
          <w:p w:rsidR="0086180C" w:rsidRPr="00115ECE" w:rsidRDefault="0086180C" w:rsidP="0086180C">
            <w:pPr>
              <w:spacing w:after="0" w:line="240" w:lineRule="auto"/>
              <w:rPr>
                <w:rFonts w:ascii="Sylfaen" w:eastAsia="Times New Roman" w:hAnsi="Sylfaen" w:cs="Calibri"/>
                <w:color w:val="000000"/>
                <w:sz w:val="16"/>
                <w:szCs w:val="16"/>
              </w:rPr>
            </w:pPr>
          </w:p>
        </w:tc>
        <w:tc>
          <w:tcPr>
            <w:tcW w:w="1276" w:type="dxa"/>
            <w:tcBorders>
              <w:top w:val="single" w:sz="4" w:space="0" w:color="auto"/>
              <w:left w:val="nil"/>
              <w:bottom w:val="nil"/>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სადღესასწაულოდღეების აღსანიშნავი ღონისძიებების რაოდენობა</w:t>
            </w:r>
          </w:p>
        </w:tc>
        <w:tc>
          <w:tcPr>
            <w:tcW w:w="709"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8"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nil"/>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B13825">
        <w:trPr>
          <w:gridAfter w:val="1"/>
          <w:wAfter w:w="1242" w:type="dxa"/>
          <w:trHeight w:val="1853"/>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4"/>
                <w:szCs w:val="14"/>
              </w:rPr>
            </w:pPr>
            <w:r w:rsidRPr="00115ECE">
              <w:rPr>
                <w:rFonts w:ascii="Sylfaen" w:eastAsia="Times New Roman" w:hAnsi="Sylfaen" w:cs="Calibri"/>
                <w:color w:val="000000"/>
                <w:sz w:val="14"/>
                <w:szCs w:val="14"/>
              </w:rPr>
              <w:t>საგანმანათლებლო პროგრამები აამაღლებს მოტივაციას მოსწავლეებსა და პედაგოგებში,</w:t>
            </w:r>
            <w:r w:rsidR="00B13825">
              <w:rPr>
                <w:rFonts w:ascii="Sylfaen" w:eastAsia="Times New Roman" w:hAnsi="Sylfaen" w:cs="Calibri"/>
                <w:color w:val="000000"/>
                <w:sz w:val="14"/>
                <w:szCs w:val="14"/>
                <w:lang w:val="ka-GE"/>
              </w:rPr>
              <w:t xml:space="preserve"> </w:t>
            </w:r>
            <w:r w:rsidRPr="00115ECE">
              <w:rPr>
                <w:rFonts w:ascii="Sylfaen" w:eastAsia="Times New Roman" w:hAnsi="Sylfaen" w:cs="Calibri"/>
                <w:color w:val="000000"/>
                <w:sz w:val="14"/>
                <w:szCs w:val="14"/>
              </w:rPr>
              <w:t>გაიზრდება მათი აკადემიურობა, მოსწავლეები გააცნობიერებენ თავინთ უნარებს სხვადასხვა მიმართულებით  რაც მნიშვნელოვნად დაეხმარება მათ პროფესიის სწორად არჩევაში, წარმატებული პედაგოგების დაჯილდოება გაზრდის სამომავლოდ წარმატებულთა რიცხვს.</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საგანმანათლებლო პროგრამების რაოდნობა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ქობულეთის მუნიციპალიტეტის მერიის განათლრბის, კულტურის, სპორტის, ახალგაზრდულისა და გენდერული თანასწორობის სამსახური</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B13825">
        <w:trPr>
          <w:gridAfter w:val="1"/>
          <w:wAfter w:w="1242" w:type="dxa"/>
          <w:trHeight w:val="1770"/>
        </w:trPr>
        <w:tc>
          <w:tcPr>
            <w:tcW w:w="2694" w:type="dxa"/>
            <w:tcBorders>
              <w:top w:val="single" w:sz="4" w:space="0" w:color="auto"/>
              <w:left w:val="single" w:sz="4" w:space="0" w:color="auto"/>
              <w:bottom w:val="single" w:sz="4" w:space="0" w:color="auto"/>
              <w:right w:val="nil"/>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4"/>
                <w:szCs w:val="14"/>
              </w:rPr>
            </w:pP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გაძლიერებულია</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ქალის</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როლი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საზოგადოებრივ</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ცხოვრებაში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შექმნილია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თანასწორობისათვის</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აუცილებელი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პირობები,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უზრუნველყოფილია</w:t>
            </w:r>
            <w:r w:rsidRPr="00115ECE">
              <w:rPr>
                <w:rFonts w:ascii="Sylfaen" w:eastAsia="Times New Roman" w:hAnsi="Sylfaen" w:cs="Calibri"/>
                <w:color w:val="000000"/>
                <w:sz w:val="14"/>
                <w:szCs w:val="14"/>
              </w:rPr>
              <w:t>გენდერული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თანასწორობა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საზოგადოებრივი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ცხოვრების</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ყველა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სფეროში.</w:t>
            </w:r>
            <w:r w:rsidRPr="00115ECE">
              <w:rPr>
                <w:rFonts w:ascii="Calibri" w:eastAsia="Times New Roman" w:hAnsi="Calibri" w:cs="Calibri"/>
                <w:color w:val="000000"/>
                <w:sz w:val="14"/>
                <w:szCs w:val="1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B52BA0" w:rsidRDefault="00B52BA0">
      <w:pPr>
        <w:rPr>
          <w:lang w:val="en-US"/>
        </w:rPr>
      </w:pPr>
    </w:p>
    <w:p w:rsidR="0086180C" w:rsidRDefault="0086180C">
      <w:pPr>
        <w:rPr>
          <w:lang w:val="en-US"/>
        </w:rPr>
        <w:sectPr w:rsidR="0086180C" w:rsidSect="00B13825">
          <w:pgSz w:w="16838" w:h="11906" w:orient="landscape"/>
          <w:pgMar w:top="567" w:right="1134" w:bottom="284" w:left="1134" w:header="709" w:footer="709" w:gutter="0"/>
          <w:cols w:space="708"/>
          <w:docGrid w:linePitch="360"/>
        </w:sectPr>
      </w:pPr>
    </w:p>
    <w:tbl>
      <w:tblPr>
        <w:tblW w:w="10207" w:type="dxa"/>
        <w:tblInd w:w="-601" w:type="dxa"/>
        <w:tblLayout w:type="fixed"/>
        <w:tblLook w:val="04A0" w:firstRow="1" w:lastRow="0" w:firstColumn="1" w:lastColumn="0" w:noHBand="0" w:noVBand="1"/>
      </w:tblPr>
      <w:tblGrid>
        <w:gridCol w:w="3277"/>
        <w:gridCol w:w="834"/>
        <w:gridCol w:w="1418"/>
        <w:gridCol w:w="108"/>
        <w:gridCol w:w="236"/>
        <w:gridCol w:w="1073"/>
        <w:gridCol w:w="169"/>
        <w:gridCol w:w="1107"/>
        <w:gridCol w:w="193"/>
        <w:gridCol w:w="1300"/>
        <w:gridCol w:w="492"/>
      </w:tblGrid>
      <w:tr w:rsidR="0086180C" w:rsidRPr="0086180C" w:rsidTr="00B13825">
        <w:trPr>
          <w:trHeight w:val="300"/>
        </w:trPr>
        <w:tc>
          <w:tcPr>
            <w:tcW w:w="10207" w:type="dxa"/>
            <w:gridSpan w:val="11"/>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55"/>
        </w:trPr>
        <w:tc>
          <w:tcPr>
            <w:tcW w:w="10207" w:type="dxa"/>
            <w:gridSpan w:val="11"/>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B13825">
        <w:trPr>
          <w:trHeight w:val="435"/>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20"/>
        </w:trPr>
        <w:tc>
          <w:tcPr>
            <w:tcW w:w="71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05 02 01</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სკოლისგარეშე სახელოვნებო საგანმანათლებლო დაწესებულება "ქობულეთის სახელოვნებო სკოლა"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სკოლისგარეშე სახელოვნებო საგანმანათლებლო დაწესებულება "ქობულეთის სახელოვნებო სკოლა"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7115" w:type="dxa"/>
            <w:gridSpan w:val="7"/>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30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71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459 700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05"/>
        </w:trPr>
        <w:tc>
          <w:tcPr>
            <w:tcW w:w="71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459 700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მუსიკალური და სამხატვრო განათლების მიცემა მოსწავლე-ახალგაზრდობისათვის.</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4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2050"/>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ქვეპროგრამის ძირითადი მიზანია მოსწავლე-ახალგაზრდობის კულტურული აქტივობის განვითარების ხელშეწყობა.ამ მიზნით სკოლა ღებულობს მონაწილეობას კლასიკური და ხალხური მუსიკის ფესტივალებში, კონკურსებსა და სარაიონო ღონისძიებებში.სწავლობენ კლასიკურ და ხალხურ და თანამედროვე პოპულარულ ნაწარმოებებს.კომპოზიტორთა შემოქმედებას,ეუფლებიან სახვით ხელოვნებას.სკოლაში ჩამოყალიბებულია გოგონათა და ვაჟთა ხალხური გუნდი,გოგონათა კლასიკური გუნდი,შექმნილია მოსწავლეთა საესტრადო სიმღერათა ანსამბლი (ბენდი). მოსწავლეები ეუფლებიან სხვადასხვა ხალხურ საკრავებზე(ფანდური, ჩონგური, სალამური) და საესტრადო მუსიკალურ ინსტრუმენტებზე(ელექტრო გიტარა, სინთეზატორი, საყვირი, დრამი, ტამტამი. საქსაფონი) დაკვრას.</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3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004" w:type="dxa"/>
            <w:gridSpan w:val="5"/>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411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609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trHeight w:val="720"/>
        </w:trPr>
        <w:tc>
          <w:tcPr>
            <w:tcW w:w="4111" w:type="dxa"/>
            <w:gridSpan w:val="2"/>
            <w:vMerge/>
            <w:tcBorders>
              <w:top w:val="single" w:sz="4" w:space="0" w:color="auto"/>
              <w:left w:val="single" w:sz="4" w:space="0" w:color="auto"/>
              <w:bottom w:val="single" w:sz="4" w:space="0" w:color="auto"/>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B13825">
        <w:trPr>
          <w:trHeight w:val="705"/>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მუნიციპალური სახელოვნებო სკოლის მართვა-ადმინისტრირება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B13825">
        <w:trPr>
          <w:trHeight w:val="397"/>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შრომის ანაზღაურება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440 160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ქობულეთის სახელოვნებო სკოლა-ადმინისტრაცია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4 110</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49 320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სახელოვნებო სკოლა-პედაგოგიური</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3 829</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202 920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ჩაქვის განყოფილება-ადმინისტრაცია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5 400</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5 400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ჩაქვის განყოფილება-პედაგოგიური</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3 488</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52 320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ხუცუბნის განყოფილება-ადმინისტრაცია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2 610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10 440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ხუცუბნის განყოფილება-პედაგოგიური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4 100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73 800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ბობოყვათის განყოფილება-ადმინისტრაცია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3 540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7 080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ბობოყვათის განყოფილება-პედაგოგიური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5 554</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38 880</w:t>
            </w:r>
          </w:p>
        </w:tc>
      </w:tr>
      <w:tr w:rsidR="0086180C" w:rsidRPr="0086180C" w:rsidTr="00B13825">
        <w:trPr>
          <w:trHeight w:val="51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შტატგარეშე მომუშავეთა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1 620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1 620</w:t>
            </w:r>
          </w:p>
        </w:tc>
      </w:tr>
      <w:tr w:rsidR="0086180C" w:rsidRPr="0086180C" w:rsidTr="00B13825">
        <w:trPr>
          <w:trHeight w:val="49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ტრანსპორტის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B13825">
        <w:trPr>
          <w:trHeight w:val="49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ღონისძიების ხარჯი მ/შ</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საახალწლო ღონისძიება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750</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ხალხური  მუსიკის კონკურსი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86180C" w:rsidRPr="0086180C" w:rsidTr="00B13825">
        <w:trPr>
          <w:trHeight w:val="64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 სხვა დანარჩენი ხარჯები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15 920</w:t>
            </w:r>
          </w:p>
        </w:tc>
      </w:tr>
      <w:tr w:rsidR="0086180C" w:rsidRPr="0086180C" w:rsidTr="00B13825">
        <w:trPr>
          <w:trHeight w:val="570"/>
        </w:trPr>
        <w:tc>
          <w:tcPr>
            <w:tcW w:w="55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459 700</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25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4"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073"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85"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5529" w:type="dxa"/>
            <w:gridSpan w:val="3"/>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85"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60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985"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შტატგარეშე მომუშავეთა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7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 სხვა დანარჩენი ხარჯები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495"/>
        </w:trPr>
        <w:tc>
          <w:tcPr>
            <w:tcW w:w="6946"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85"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უზრუნველყოფილია სახელოვნებო სკოლის შეუფერხებელი ფუნქციონირება.</w:t>
            </w:r>
          </w:p>
        </w:tc>
      </w:tr>
      <w:tr w:rsidR="0086180C"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ჩატარებულია კულტურულ-საგანმანათლებლო ღონისძიებები,</w:t>
            </w:r>
          </w:p>
        </w:tc>
      </w:tr>
      <w:tr w:rsidR="0086180C"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აღჭურვილია მუსიკალური ინსტრუმენტებით;</w:t>
            </w:r>
          </w:p>
        </w:tc>
      </w:tr>
      <w:tr w:rsidR="0086180C" w:rsidRPr="0086180C" w:rsidTr="00B13825">
        <w:trPr>
          <w:trHeight w:val="30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255"/>
        </w:trPr>
        <w:tc>
          <w:tcPr>
            <w:tcW w:w="327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585"/>
        </w:trPr>
        <w:tc>
          <w:tcPr>
            <w:tcW w:w="8415" w:type="dxa"/>
            <w:gridSpan w:val="9"/>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დამატებითი ინფორმაცია</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660"/>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ღონისძიების მომსახურების დასახელება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საახალწლო 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სკოლის სცენის დიზაინი,</w:t>
            </w:r>
            <w:r w:rsidR="00B13825">
              <w:rPr>
                <w:rFonts w:ascii="Sylfaen" w:eastAsia="Times New Roman" w:hAnsi="Sylfaen" w:cs="Calibri"/>
                <w:color w:val="000000"/>
                <w:sz w:val="20"/>
                <w:szCs w:val="20"/>
                <w:lang w:val="ka-GE"/>
              </w:rPr>
              <w:t xml:space="preserve"> </w:t>
            </w:r>
            <w:r w:rsidRPr="0086180C">
              <w:rPr>
                <w:rFonts w:ascii="Sylfaen" w:eastAsia="Times New Roman" w:hAnsi="Sylfaen" w:cs="Calibri"/>
                <w:color w:val="000000"/>
                <w:sz w:val="20"/>
                <w:szCs w:val="20"/>
              </w:rPr>
              <w:t>მონაწილე მოსწავლეთათვის საახალწლო ტკბილეულის მიწოდება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ხალხური მუსუკის კონკურსი</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ქ.ბათუმში  გოგონათა და ვაჟთა ხალხური გუნდების მონაწილეობა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კლასიკური მუსუკის კონკურსი</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ქ.თბილისში ფორტეპიანოს განყოფილების მოსწავლის მონაწილეობა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მოსწავლეთა ხალხური სიმღერისა და ცეკვის ოლიმპიადა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ქ.ბათუმსა და ქობულეთში გოგონათა და ვაჟთა ხალხური გუნდების მონაწილეობით </w:t>
            </w:r>
          </w:p>
        </w:tc>
      </w:tr>
      <w:tr w:rsidR="0086180C" w:rsidRPr="0086180C" w:rsidTr="00B13825">
        <w:trPr>
          <w:trHeight w:val="900"/>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სარაიონო 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დამოუკიდებლობის დღის აღსანიშნავ და საახალწლო ღინისძიებაში მოსწავლეთა ხალხური და საეტრადო ანსამბლების მონაწილეობა</w:t>
            </w:r>
          </w:p>
        </w:tc>
      </w:tr>
    </w:tbl>
    <w:p w:rsidR="0086180C" w:rsidRDefault="0086180C">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960" w:type="dxa"/>
        <w:tblInd w:w="96" w:type="dxa"/>
        <w:tblLook w:val="04A0" w:firstRow="1" w:lastRow="0" w:firstColumn="1" w:lastColumn="0" w:noHBand="0" w:noVBand="1"/>
      </w:tblPr>
      <w:tblGrid>
        <w:gridCol w:w="2860"/>
        <w:gridCol w:w="2520"/>
        <w:gridCol w:w="1383"/>
        <w:gridCol w:w="1380"/>
        <w:gridCol w:w="1840"/>
        <w:gridCol w:w="1840"/>
        <w:gridCol w:w="1840"/>
        <w:gridCol w:w="1380"/>
      </w:tblGrid>
      <w:tr w:rsidR="0086180C" w:rsidRPr="0086180C" w:rsidTr="0086180C">
        <w:trPr>
          <w:trHeight w:val="450"/>
        </w:trPr>
        <w:tc>
          <w:tcPr>
            <w:tcW w:w="14960"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86180C">
        <w:trPr>
          <w:trHeight w:val="255"/>
        </w:trPr>
        <w:tc>
          <w:tcPr>
            <w:tcW w:w="28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5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842"/>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86180C">
        <w:trPr>
          <w:trHeight w:val="600"/>
        </w:trPr>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.ამაღლებულია მოსწავლეთა მუსიკალური განათლების დონე.გაზრდილია მოსახლეობის დაინტერესება და ჩართულობა.</w:t>
            </w:r>
          </w:p>
        </w:tc>
        <w:tc>
          <w:tcPr>
            <w:tcW w:w="252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მოსწავლეთა დასაშვები რაოდენობა</w:t>
            </w:r>
          </w:p>
        </w:tc>
        <w:tc>
          <w:tcPr>
            <w:tcW w:w="130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472</w:t>
            </w:r>
          </w:p>
        </w:tc>
        <w:tc>
          <w:tcPr>
            <w:tcW w:w="138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სემესტრულად</w:t>
            </w:r>
          </w:p>
        </w:tc>
        <w:tc>
          <w:tcPr>
            <w:tcW w:w="184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86180C">
        <w:trPr>
          <w:trHeight w:val="66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საახალწლო ღონისძიება</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კლასიკური მუსიკის კონკურსი</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ხალხური მუსიკის კონკურსი</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მოსწავლეთა სიმღერისა და ცეკვის ოლიმპიადა</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სარაიონო ღონისძიება</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0206" w:type="dxa"/>
        <w:tblInd w:w="-459" w:type="dxa"/>
        <w:tblLayout w:type="fixed"/>
        <w:tblLook w:val="04A0" w:firstRow="1" w:lastRow="0" w:firstColumn="1" w:lastColumn="0" w:noHBand="0" w:noVBand="1"/>
      </w:tblPr>
      <w:tblGrid>
        <w:gridCol w:w="3135"/>
        <w:gridCol w:w="1685"/>
        <w:gridCol w:w="155"/>
        <w:gridCol w:w="1121"/>
        <w:gridCol w:w="357"/>
        <w:gridCol w:w="918"/>
        <w:gridCol w:w="522"/>
        <w:gridCol w:w="754"/>
        <w:gridCol w:w="686"/>
        <w:gridCol w:w="873"/>
      </w:tblGrid>
      <w:tr w:rsidR="0086180C" w:rsidRPr="0086180C" w:rsidTr="00B13825">
        <w:trPr>
          <w:trHeight w:val="435"/>
        </w:trPr>
        <w:tc>
          <w:tcPr>
            <w:tcW w:w="10206"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10206"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B13825">
        <w:trPr>
          <w:trHeight w:val="525"/>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645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05 02 02</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1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10"/>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1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r>
      <w:tr w:rsidR="0086180C" w:rsidRPr="0086180C" w:rsidTr="00B13825">
        <w:trPr>
          <w:trHeight w:val="300"/>
        </w:trPr>
        <w:tc>
          <w:tcPr>
            <w:tcW w:w="10206" w:type="dxa"/>
            <w:gridSpan w:val="10"/>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70"/>
        </w:trPr>
        <w:tc>
          <w:tcPr>
            <w:tcW w:w="6453" w:type="dxa"/>
            <w:gridSpan w:val="5"/>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4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35"/>
        </w:trPr>
        <w:tc>
          <w:tcPr>
            <w:tcW w:w="6453"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10"/>
        </w:trPr>
        <w:tc>
          <w:tcPr>
            <w:tcW w:w="645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558 000</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10"/>
        </w:trPr>
        <w:tc>
          <w:tcPr>
            <w:tcW w:w="645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35"/>
        </w:trPr>
        <w:tc>
          <w:tcPr>
            <w:tcW w:w="645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558 000</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84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საბიბლიოთეკო ფონდების ორგანიზება და ინფორმაციის ხელმისაწვდომობის უზრუნველყოფა,კულტურული ღონისძიებების უზრუნველყოფა,ანსამბლებისა და კლუბების ფუნქციონირება</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20"/>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975"/>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საბიბლიოთეკო ფონდების უზრუნველყოფა  - - საბიბლიოთეკო ფონდების შეგროვება, აღრიცხვა დამუშავება და საკატალოგო მეურნეობის წარმოება საბიბლიოთეკო წესების შესაბამისად,მათი დაცვის უზრუნველყოფა, საბიბლიოთეკო პროცესებში  ელექტრონული მონაცემთა ბაზის შექმნა და სრულყოფა, საბიბლიოთეკო ფონდების ელექტრონული ხელმისაწვდომობის უზრუნველყოფა.მოქალაქეთა მომსახურება საბიბლიოთეკო ფონდებით,კატალოგებით, კარტოთეკქებით, კულტურულ საგანმანათლებლო და სამეცნიერო ინფორმაციული ღონისძიებების, საკლუბო შეხვედრების, გამოფენების მოწყობა,საინფორმაციო ბაზის შექმნა და სრულყოფა,საბიბლიოთეკო საქმიანობის წარმოება საერთაშორისო სტანდარტების  და სახელმწიფო კანონმდებლობის შესაბამისად,   ასევე ქვეპროგრამის ფარგლებში ქობულეთის კულტურის   ცენტრი განახორციელებს სხვადასხვა კულტურული აქტივობების ორგანიზებას,   კულტურულ-საგანმანათლებლო და სამეცნიერო ინფორმაციული  ღონსძიებების ,საკლუბო შეხვედრების ორგანიზებას - ლიტერატურული საღამოები,ცნობილი მწერლების დაბადების დღისადმი მიძღვნილი  საიუბილეო საღამოები,ღირშესანიშნავი თარიღებისადმი მიძღვნილი საღამოები ,ბიბლიოთეკის კვირეული,საიუბილეო საღამოები,ფოლკლორის საღამოები,საშობაო საახალწლო შეხვედრები </w:t>
            </w:r>
          </w:p>
        </w:tc>
      </w:tr>
      <w:tr w:rsidR="0086180C" w:rsidRPr="0086180C" w:rsidTr="00B13825">
        <w:trPr>
          <w:trHeight w:val="480"/>
        </w:trPr>
        <w:tc>
          <w:tcPr>
            <w:tcW w:w="4975"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დასახელება</w:t>
            </w:r>
          </w:p>
        </w:tc>
        <w:tc>
          <w:tcPr>
            <w:tcW w:w="5231"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trHeight w:val="585"/>
        </w:trPr>
        <w:tc>
          <w:tcPr>
            <w:tcW w:w="4975" w:type="dxa"/>
            <w:gridSpan w:val="3"/>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21"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B13825">
        <w:trPr>
          <w:trHeight w:val="58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124</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502200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ადმინსტრაციის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4 595</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110 280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საბიბლიოთეკო განყოფილების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4 453</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40 080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სახლების და კლუბების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36</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4 047</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145 680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 ახალგაზრდობასთან მუშაობის განყოფილების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3 982</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43 800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სიმღერისა და ცეკვის სახალხო ანსამბლ'ქობულეთი'ს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39</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3 646</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142 200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სალოტბარო განყოფილების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4 620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9 240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ვოკალური ჯგუფის "ახალი ხმები"ს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3 640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10 920</w:t>
            </w:r>
          </w:p>
        </w:tc>
      </w:tr>
      <w:tr w:rsidR="0086180C" w:rsidRPr="0086180C" w:rsidTr="00B13825">
        <w:trPr>
          <w:trHeight w:val="54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43 100</w:t>
            </w:r>
          </w:p>
        </w:tc>
      </w:tr>
      <w:tr w:rsidR="0086180C" w:rsidRPr="0086180C" w:rsidTr="00B13825">
        <w:trPr>
          <w:trHeight w:val="45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კომპიუტერის  და წიგნების შეძენა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2 700</w:t>
            </w:r>
          </w:p>
        </w:tc>
      </w:tr>
      <w:tr w:rsidR="0086180C" w:rsidRPr="0086180C" w:rsidTr="00B13825">
        <w:trPr>
          <w:trHeight w:val="55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კულტურული ღონისზიებები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10 000</w:t>
            </w:r>
          </w:p>
        </w:tc>
      </w:tr>
      <w:tr w:rsidR="0086180C" w:rsidRPr="0086180C" w:rsidTr="00B13825">
        <w:trPr>
          <w:trHeight w:val="45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ფოლკლორული ანსამბლების დათვალიერება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B13825">
        <w:trPr>
          <w:trHeight w:val="78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 წელი სცენაზე"- ჯემალ მამულაიშვილის სასცენო მოღვაწეობის საიუბილეო საღამო</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 ზღვა და თოლიები" - თევზის ფესტივალი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"ჩემი კერა "-ფოლკლორის ფესტივალი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r>
      <w:tr w:rsidR="0086180C" w:rsidRPr="0086180C" w:rsidTr="00B13825">
        <w:trPr>
          <w:trHeight w:val="75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პროექტი"ამაგდარი' - ღვაწლმოსილ პიროვნებებთან შეხვედრა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r>
      <w:tr w:rsidR="0086180C" w:rsidRPr="0086180C" w:rsidTr="00B13825">
        <w:trPr>
          <w:trHeight w:val="600"/>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558 000</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21"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6096"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63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B13825">
        <w:trPr>
          <w:trHeight w:val="57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ადმინსტრაციის 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9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საბიბლიოთეკო განყოფილების 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70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კულტურის სახლების და კლუბების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9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 ახალგაზრდობასთან მუშაობის განყოფილების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9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სიმღერისა და ცეკვის სახალხო ანსამბლ'ქობულეთი'ს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70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სალოტბარო განყოფილების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7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ვოკალური ჯგუფის "ახალი ხმები"ს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51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51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კომპიუტერის და წიგნების შეძენა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57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ფოლკლორული ანსამბლების დათვალიერება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70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 წელი სცენაზე"- ჯემალ მამულაიშვილის სასცენო მოღვაწეობის საიუბილეო საღამო</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57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 ზღვა და თოლიები" - თევზის ფესტივალი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51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"ჩემი კერა "-ფოლკლორის ფესტივალი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4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პროექტი"ამაგდარი' - ღვაწლმოსილ პიროვნებებთან შეხვედრა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255"/>
        </w:trPr>
        <w:tc>
          <w:tcPr>
            <w:tcW w:w="313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8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495"/>
        </w:trPr>
        <w:tc>
          <w:tcPr>
            <w:tcW w:w="7371"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3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ჩატარებულია კულტურულ საგანმანათლებლო ღონისძიებები</w:t>
            </w:r>
          </w:p>
        </w:tc>
      </w:tr>
      <w:tr w:rsidR="0086180C" w:rsidRPr="0086180C" w:rsidTr="00B13825">
        <w:trPr>
          <w:trHeight w:val="43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უზრუნველყოფილია ბიბლიოთეკის შეუფერხებელი ფუნქციონირება</w:t>
            </w:r>
          </w:p>
        </w:tc>
      </w:tr>
      <w:tr w:rsidR="0086180C" w:rsidRPr="0086180C" w:rsidTr="00B13825">
        <w:trPr>
          <w:trHeight w:val="43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უზრუნველყოფილია ანსამბლებისა და  კლუბების ფუნქციონირება</w:t>
            </w:r>
          </w:p>
        </w:tc>
      </w:tr>
      <w:tr w:rsidR="0086180C" w:rsidRPr="0086180C" w:rsidTr="00B13825">
        <w:trPr>
          <w:trHeight w:val="255"/>
        </w:trPr>
        <w:tc>
          <w:tcPr>
            <w:tcW w:w="313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8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300"/>
        </w:trPr>
        <w:tc>
          <w:tcPr>
            <w:tcW w:w="7893"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613" w:type="dxa"/>
        <w:tblInd w:w="96" w:type="dxa"/>
        <w:tblLayout w:type="fixed"/>
        <w:tblLook w:val="04A0" w:firstRow="1" w:lastRow="0" w:firstColumn="1" w:lastColumn="0" w:noHBand="0" w:noVBand="1"/>
      </w:tblPr>
      <w:tblGrid>
        <w:gridCol w:w="3180"/>
        <w:gridCol w:w="2361"/>
        <w:gridCol w:w="1417"/>
        <w:gridCol w:w="1559"/>
        <w:gridCol w:w="1843"/>
        <w:gridCol w:w="992"/>
        <w:gridCol w:w="1276"/>
        <w:gridCol w:w="1985"/>
      </w:tblGrid>
      <w:tr w:rsidR="0086180C" w:rsidRPr="0086180C" w:rsidTr="00B13825">
        <w:trPr>
          <w:trHeight w:val="630"/>
        </w:trPr>
        <w:tc>
          <w:tcPr>
            <w:tcW w:w="14613"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B13825">
        <w:trPr>
          <w:trHeight w:val="255"/>
        </w:trPr>
        <w:tc>
          <w:tcPr>
            <w:tcW w:w="31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1"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9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1365"/>
        </w:trPr>
        <w:tc>
          <w:tcPr>
            <w:tcW w:w="3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პასუხისმგებელი (საბიუჯეტო ორგანიზაცია)</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B13825">
        <w:trPr>
          <w:trHeight w:val="1095"/>
        </w:trPr>
        <w:tc>
          <w:tcPr>
            <w:tcW w:w="318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ქობულეთის კულტურის ცენტრის მიერ წლის განმავლობაში დაგეგმილი კულტურული ღონისძიებები, უზრუნველყოფილია ბიბლიოთეკის შეუფერხებელი ფუნქციონირება და  უზრუნველყოფილია ანსამბლების და კლუბების ფუნქციონირება</w:t>
            </w:r>
          </w:p>
        </w:tc>
        <w:tc>
          <w:tcPr>
            <w:tcW w:w="2361"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კულტურული ღონისძიებები</w:t>
            </w:r>
          </w:p>
        </w:tc>
        <w:tc>
          <w:tcPr>
            <w:tcW w:w="1417"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3"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276" w:type="dxa"/>
            <w:tcBorders>
              <w:top w:val="nil"/>
              <w:left w:val="nil"/>
              <w:bottom w:val="single" w:sz="4" w:space="0" w:color="A5A5A5"/>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990"/>
        </w:trPr>
        <w:tc>
          <w:tcPr>
            <w:tcW w:w="318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1"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საბიბლიოთეკო ფონდის რაოდენობისგაზრდა</w:t>
            </w:r>
          </w:p>
        </w:tc>
        <w:tc>
          <w:tcPr>
            <w:tcW w:w="1417"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200-300</w:t>
            </w:r>
          </w:p>
        </w:tc>
        <w:tc>
          <w:tcPr>
            <w:tcW w:w="1559" w:type="dxa"/>
            <w:tcBorders>
              <w:top w:val="single" w:sz="4" w:space="0" w:color="auto"/>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3" w:type="dxa"/>
            <w:tcBorders>
              <w:top w:val="single" w:sz="4" w:space="0" w:color="auto"/>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ერთჯერადად</w:t>
            </w:r>
          </w:p>
        </w:tc>
        <w:tc>
          <w:tcPr>
            <w:tcW w:w="1276" w:type="dxa"/>
            <w:tcBorders>
              <w:top w:val="single" w:sz="4" w:space="0" w:color="auto"/>
              <w:left w:val="nil"/>
              <w:bottom w:val="single" w:sz="4" w:space="0" w:color="A5A5A5"/>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B13825">
        <w:trPr>
          <w:trHeight w:val="1275"/>
        </w:trPr>
        <w:tc>
          <w:tcPr>
            <w:tcW w:w="318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1"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კლუბების,ქორეოგრაფიული და ვოკალური ანსამბლების მუშაობა</w:t>
            </w:r>
          </w:p>
        </w:tc>
        <w:tc>
          <w:tcPr>
            <w:tcW w:w="1417"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22</w:t>
            </w:r>
          </w:p>
        </w:tc>
        <w:tc>
          <w:tcPr>
            <w:tcW w:w="1559"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 ანსამბლების და კლუბების</w:t>
            </w:r>
          </w:p>
        </w:tc>
        <w:tc>
          <w:tcPr>
            <w:tcW w:w="1843" w:type="dxa"/>
            <w:tcBorders>
              <w:top w:val="single" w:sz="4" w:space="0" w:color="auto"/>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276" w:type="dxa"/>
            <w:tcBorders>
              <w:top w:val="single" w:sz="4" w:space="0" w:color="auto"/>
              <w:left w:val="nil"/>
              <w:bottom w:val="single" w:sz="4" w:space="0" w:color="A5A5A5"/>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371" w:type="dxa"/>
        <w:tblInd w:w="-885" w:type="dxa"/>
        <w:tblLayout w:type="fixed"/>
        <w:tblLook w:val="04A0" w:firstRow="1" w:lastRow="0" w:firstColumn="1" w:lastColumn="0" w:noHBand="0" w:noVBand="1"/>
      </w:tblPr>
      <w:tblGrid>
        <w:gridCol w:w="3964"/>
        <w:gridCol w:w="431"/>
        <w:gridCol w:w="1560"/>
        <w:gridCol w:w="988"/>
        <w:gridCol w:w="266"/>
        <w:gridCol w:w="163"/>
        <w:gridCol w:w="73"/>
        <w:gridCol w:w="976"/>
        <w:gridCol w:w="369"/>
        <w:gridCol w:w="1107"/>
        <w:gridCol w:w="27"/>
        <w:gridCol w:w="283"/>
        <w:gridCol w:w="928"/>
        <w:gridCol w:w="236"/>
      </w:tblGrid>
      <w:tr w:rsidR="0086180C" w:rsidRPr="0086180C" w:rsidTr="00B13825">
        <w:trPr>
          <w:gridAfter w:val="2"/>
          <w:wAfter w:w="1164" w:type="dxa"/>
          <w:trHeight w:val="435"/>
        </w:trPr>
        <w:tc>
          <w:tcPr>
            <w:tcW w:w="10207" w:type="dxa"/>
            <w:gridSpan w:val="12"/>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50"/>
        </w:trPr>
        <w:tc>
          <w:tcPr>
            <w:tcW w:w="10207" w:type="dxa"/>
            <w:gridSpan w:val="1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B13825">
        <w:trPr>
          <w:gridAfter w:val="2"/>
          <w:wAfter w:w="1164" w:type="dxa"/>
          <w:trHeight w:val="465"/>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კულტურის განვითარების ხელშეწყობა</w:t>
            </w:r>
          </w:p>
        </w:tc>
      </w:tr>
      <w:tr w:rsidR="0086180C" w:rsidRPr="0086180C" w:rsidTr="004775D7">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trHeight w:val="465"/>
        </w:trPr>
        <w:tc>
          <w:tcPr>
            <w:tcW w:w="84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786" w:type="dxa"/>
            <w:gridSpan w:val="4"/>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05 02 03</w:t>
            </w: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trHeight w:val="450"/>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50"/>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gridAfter w:val="3"/>
          <w:wAfter w:w="1447" w:type="dxa"/>
          <w:trHeight w:val="465"/>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8421" w:type="dxa"/>
            <w:gridSpan w:val="8"/>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47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10"/>
        </w:trPr>
        <w:tc>
          <w:tcPr>
            <w:tcW w:w="8421" w:type="dxa"/>
            <w:gridSpan w:val="8"/>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4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84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277 000</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84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6 000</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35"/>
        </w:trPr>
        <w:tc>
          <w:tcPr>
            <w:tcW w:w="84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283 000</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95"/>
        </w:trPr>
        <w:tc>
          <w:tcPr>
            <w:tcW w:w="10207"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ქობულეთის პარკებისა და სკვერების მოვლა პატრონობა, განაშნიანება </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1605"/>
        </w:trPr>
        <w:tc>
          <w:tcPr>
            <w:tcW w:w="10207" w:type="dxa"/>
            <w:gridSpan w:val="12"/>
            <w:tcBorders>
              <w:top w:val="single" w:sz="4" w:space="0" w:color="auto"/>
              <w:left w:val="single" w:sz="4" w:space="0" w:color="auto"/>
              <w:right w:val="single" w:sz="4" w:space="0" w:color="auto"/>
            </w:tcBorders>
            <w:shd w:val="clear" w:color="auto" w:fill="auto"/>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მცენარეების მოვლა პატრონობა: </w:t>
            </w:r>
            <w:r w:rsidRPr="0086180C">
              <w:rPr>
                <w:rFonts w:ascii="Sylfaen" w:eastAsia="Times New Roman" w:hAnsi="Sylfaen" w:cs="Calibri"/>
                <w:sz w:val="20"/>
                <w:szCs w:val="20"/>
              </w:rPr>
              <w:t xml:space="preserve"> ხე-მცენარეების დეკორატიული სხვლა, გადამხმარი და დაზიანებული ხე მცენარეების ამოძირკვა და გატანა, სასუქის და მიწის შეტანა, ხე-მცენარეების გადაბელვა, ხე-მცენარეების შეხვევა გახსნა სეზონურად, მწვანე ნარგავების მორწყვა, ტერიტორიის ჰერბიციდებით დამუშავება, ხე-მცენარეების შეღებვა ჩაუმქრალი კირით, ხე-მცენარეების ირგვლივ შემობარვა გათოხნა-გაფხვიერება, სეზონური მოყვავილე ერთწლიანი ყვავილების დარგვა და ამოღება, მცენარეების ირგვლივ გამარგვლა-გამოხილვა,  მცენარეების  შეწამლვა  შხამქიმიკატები                                                                                                                    </w:t>
            </w:r>
          </w:p>
        </w:tc>
      </w:tr>
      <w:tr w:rsidR="0086180C" w:rsidRPr="0086180C" w:rsidTr="00B13825">
        <w:trPr>
          <w:gridAfter w:val="2"/>
          <w:wAfter w:w="1164" w:type="dxa"/>
          <w:trHeight w:val="720"/>
        </w:trPr>
        <w:tc>
          <w:tcPr>
            <w:tcW w:w="10207" w:type="dxa"/>
            <w:gridSpan w:val="12"/>
            <w:tcBorders>
              <w:left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 მწვანე ზოლის მოვლა-პატრონობა:                                                                                                                          </w:t>
            </w:r>
            <w:r w:rsidRPr="0086180C">
              <w:rPr>
                <w:rFonts w:ascii="Sylfaen" w:eastAsia="Times New Roman" w:hAnsi="Sylfaen" w:cs="Calibri"/>
                <w:sz w:val="20"/>
                <w:szCs w:val="20"/>
              </w:rPr>
              <w:t xml:space="preserve">გაცელვითი სამუშაოები   66739 კვ.მ. დაფოცხვა გაწმენდა.  </w:t>
            </w:r>
          </w:p>
        </w:tc>
      </w:tr>
      <w:tr w:rsidR="0086180C" w:rsidRPr="0086180C" w:rsidTr="00B13825">
        <w:trPr>
          <w:gridAfter w:val="2"/>
          <w:wAfter w:w="1164" w:type="dxa"/>
          <w:trHeight w:val="1350"/>
        </w:trPr>
        <w:tc>
          <w:tcPr>
            <w:tcW w:w="10207" w:type="dxa"/>
            <w:gridSpan w:val="12"/>
            <w:tcBorders>
              <w:left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 არსებული ინფრასტრუქტურის მოვლა,შენახვა პატრონობა </w:t>
            </w:r>
            <w:r w:rsidRPr="0086180C">
              <w:rPr>
                <w:rFonts w:ascii="Sylfaen" w:eastAsia="Times New Roman" w:hAnsi="Sylfaen" w:cs="Calibri"/>
                <w:sz w:val="20"/>
                <w:szCs w:val="20"/>
              </w:rPr>
              <w:t xml:space="preserve">(მიმდინარე სარემონტო სამუშაოები):                                                               განათების სისტემის მიმდინარე შეკეთება, დაზიანებული ნათურების შეცვლა, სავალი ბილიკების და ბორდიურების შეკეთება გამოცვლა.  შადრევნების  (სულ 5 ერთეული) მოვლა-პატრონობა,  ღობეების, სკამების, განათების ბოძების, სანაგვე ურნების, ატრაქციონების, ტრენაჟორების , შენობა-ნაგებობების და ა.შ. მიმდინა-რე რემონტი, აღდგენა/შეღებვა. </w:t>
            </w:r>
            <w:r w:rsidRPr="0086180C">
              <w:rPr>
                <w:rFonts w:ascii="Sylfaen" w:eastAsia="Times New Roman" w:hAnsi="Sylfaen" w:cs="Calibri"/>
                <w:b/>
                <w:bCs/>
                <w:sz w:val="20"/>
                <w:szCs w:val="20"/>
              </w:rPr>
              <w:t xml:space="preserve">                                                                    </w:t>
            </w:r>
          </w:p>
        </w:tc>
      </w:tr>
      <w:tr w:rsidR="0086180C" w:rsidRPr="0086180C" w:rsidTr="00B13825">
        <w:trPr>
          <w:gridAfter w:val="2"/>
          <w:wAfter w:w="1164" w:type="dxa"/>
          <w:trHeight w:val="720"/>
        </w:trPr>
        <w:tc>
          <w:tcPr>
            <w:tcW w:w="10207" w:type="dxa"/>
            <w:gridSpan w:val="12"/>
            <w:tcBorders>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ტერიტორიების დალაგება-დასუფთავება: </w:t>
            </w:r>
            <w:r w:rsidRPr="0086180C">
              <w:rPr>
                <w:rFonts w:ascii="Sylfaen" w:eastAsia="Times New Roman" w:hAnsi="Sylfaen" w:cs="Calibri"/>
                <w:sz w:val="20"/>
                <w:szCs w:val="20"/>
              </w:rPr>
              <w:t>სავალი ტერიტორიის (სულ 17891 კვ.მ.) დახვეტა, დალაგება, ნაგვის ურნების  დაცლა. საპირფარეშოების დალაგება (სულ 8 ერთეული)</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31"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26" w:type="dxa"/>
            <w:gridSpan w:val="6"/>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525"/>
        </w:trPr>
        <w:tc>
          <w:tcPr>
            <w:tcW w:w="4395"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დასახელება</w:t>
            </w:r>
          </w:p>
        </w:tc>
        <w:tc>
          <w:tcPr>
            <w:tcW w:w="5812"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gridAfter w:val="2"/>
          <w:wAfter w:w="1164" w:type="dxa"/>
          <w:trHeight w:val="825"/>
        </w:trPr>
        <w:tc>
          <w:tcPr>
            <w:tcW w:w="4395"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B13825">
        <w:trPr>
          <w:gridAfter w:val="2"/>
          <w:wAfter w:w="1164" w:type="dxa"/>
          <w:trHeight w:val="3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ადმინისტრირება და მართვა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43</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252 910</w:t>
            </w:r>
          </w:p>
        </w:tc>
      </w:tr>
      <w:tr w:rsidR="0086180C" w:rsidRPr="0086180C" w:rsidTr="00B13825">
        <w:trPr>
          <w:gridAfter w:val="2"/>
          <w:wAfter w:w="1164" w:type="dxa"/>
          <w:trHeight w:val="42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38</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single" w:sz="4" w:space="0" w:color="BFBFBF"/>
              <w:left w:val="nil"/>
              <w:bottom w:val="single" w:sz="4" w:space="0" w:color="BFBFBF"/>
              <w:right w:val="single" w:sz="4" w:space="0" w:color="auto"/>
            </w:tcBorders>
            <w:shd w:val="clear" w:color="auto" w:fill="auto"/>
            <w:noWrap/>
            <w:vAlign w:val="center"/>
            <w:hideMark/>
          </w:tcPr>
          <w:p w:rsidR="0086180C" w:rsidRPr="0086180C" w:rsidRDefault="0086180C" w:rsidP="00910721">
            <w:pPr>
              <w:spacing w:after="0" w:line="240" w:lineRule="auto"/>
              <w:jc w:val="center"/>
              <w:rPr>
                <w:rFonts w:ascii="Times New Roman" w:eastAsia="Times New Roman" w:hAnsi="Times New Roman" w:cs="Times New Roman"/>
              </w:rPr>
            </w:pPr>
            <w:r w:rsidRPr="0086180C">
              <w:rPr>
                <w:rFonts w:ascii="Times New Roman" w:eastAsia="Times New Roman" w:hAnsi="Times New Roman" w:cs="Times New Roman"/>
              </w:rPr>
              <w:t>163 200</w:t>
            </w:r>
          </w:p>
        </w:tc>
      </w:tr>
      <w:tr w:rsidR="0086180C" w:rsidRPr="0086180C" w:rsidTr="00B13825">
        <w:trPr>
          <w:gridAfter w:val="2"/>
          <w:wAfter w:w="1164" w:type="dxa"/>
          <w:trHeight w:val="27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შტატგარეშე მომუშავეთა ანაზღაურება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2 800</w:t>
            </w:r>
          </w:p>
        </w:tc>
      </w:tr>
      <w:tr w:rsidR="0086180C" w:rsidRPr="0086180C" w:rsidTr="00B13825">
        <w:trPr>
          <w:gridAfter w:val="2"/>
          <w:wAfter w:w="1164" w:type="dxa"/>
          <w:trHeight w:val="5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 სხვა დანარჩენი ხარჯები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86 910</w:t>
            </w:r>
          </w:p>
        </w:tc>
      </w:tr>
      <w:tr w:rsidR="0086180C" w:rsidRPr="0086180C" w:rsidTr="00B13825">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მცენარეების მოვლაშენახვის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ძირი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2500</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0,6</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1 470</w:t>
            </w:r>
          </w:p>
        </w:tc>
      </w:tr>
      <w:tr w:rsidR="0086180C" w:rsidRPr="0086180C" w:rsidTr="00B13825">
        <w:trPr>
          <w:gridAfter w:val="2"/>
          <w:wAfter w:w="1164" w:type="dxa"/>
          <w:trHeight w:val="4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გაცელვითი სამუშაოების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66739</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4 090</w:t>
            </w:r>
          </w:p>
        </w:tc>
      </w:tr>
      <w:tr w:rsidR="0086180C" w:rsidRPr="0086180C" w:rsidTr="00B13825">
        <w:trPr>
          <w:gridAfter w:val="2"/>
          <w:wAfter w:w="1164" w:type="dxa"/>
          <w:trHeight w:val="70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არსებული ინფრასტრუქტურის მოვლა,შენახვა პატრონობა </w:t>
            </w:r>
            <w:r w:rsidRPr="0086180C">
              <w:rPr>
                <w:rFonts w:ascii="Sylfaen" w:eastAsia="Times New Roman" w:hAnsi="Sylfaen" w:cs="Calibri"/>
                <w:color w:val="000000"/>
                <w:sz w:val="20"/>
                <w:szCs w:val="20"/>
              </w:rPr>
              <w:t xml:space="preserve">(მიმდინარე სარემონტო სამუშაოები) </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25000</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0,3</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7 940</w:t>
            </w:r>
          </w:p>
        </w:tc>
      </w:tr>
      <w:tr w:rsidR="0086180C" w:rsidRPr="0086180C" w:rsidTr="00B13825">
        <w:trPr>
          <w:gridAfter w:val="2"/>
          <w:wAfter w:w="1164" w:type="dxa"/>
          <w:trHeight w:val="3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ტერიტორიების დაგვა-დასუფთავების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17891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1 600</w:t>
            </w:r>
          </w:p>
        </w:tc>
      </w:tr>
      <w:tr w:rsidR="0086180C" w:rsidRPr="0086180C" w:rsidTr="00B13825">
        <w:trPr>
          <w:gridAfter w:val="2"/>
          <w:wAfter w:w="1164" w:type="dxa"/>
          <w:trHeight w:val="42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ტრანსპორტის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11 590</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11 590</w:t>
            </w:r>
          </w:p>
        </w:tc>
      </w:tr>
      <w:tr w:rsidR="0086180C"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მატერიალურ ტექნიკური ბაზის განახლება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3 400</w:t>
            </w:r>
          </w:p>
        </w:tc>
      </w:tr>
      <w:tr w:rsidR="0086180C" w:rsidRPr="0086180C" w:rsidTr="00B13825">
        <w:trPr>
          <w:gridAfter w:val="2"/>
          <w:wAfter w:w="1164" w:type="dxa"/>
          <w:trHeight w:val="31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შადრევნის მატორი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900</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900</w:t>
            </w:r>
          </w:p>
        </w:tc>
      </w:tr>
      <w:tr w:rsidR="0086180C" w:rsidRPr="0086180C" w:rsidTr="00B13825">
        <w:trPr>
          <w:gridAfter w:val="2"/>
          <w:wAfter w:w="1164" w:type="dxa"/>
          <w:trHeight w:val="41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მაღალი წნევის სარეცხი აპარატი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r>
      <w:tr w:rsidR="0086180C" w:rsidRPr="0086180C" w:rsidTr="00B13825">
        <w:trPr>
          <w:gridAfter w:val="2"/>
          <w:wAfter w:w="1164" w:type="dxa"/>
          <w:trHeight w:val="510"/>
        </w:trPr>
        <w:tc>
          <w:tcPr>
            <w:tcW w:w="595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283 000</w:t>
            </w:r>
          </w:p>
        </w:tc>
      </w:tr>
      <w:tr w:rsidR="0086180C" w:rsidRPr="0086180C" w:rsidTr="00B13825">
        <w:trPr>
          <w:gridAfter w:val="2"/>
          <w:wAfter w:w="1164" w:type="dxa"/>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6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4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95"/>
        </w:trPr>
        <w:tc>
          <w:tcPr>
            <w:tcW w:w="5955" w:type="dxa"/>
            <w:gridSpan w:val="3"/>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6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B13825">
        <w:trPr>
          <w:gridAfter w:val="2"/>
          <w:wAfter w:w="1164" w:type="dxa"/>
          <w:trHeight w:val="32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ადმინისტრირება და მართვა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gridAfter w:val="2"/>
          <w:wAfter w:w="1164" w:type="dxa"/>
          <w:trHeight w:val="41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მცენარეების მოვლაშენახვის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19"/>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გაცელვითი სამუშაოების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gridAfter w:val="2"/>
          <w:wAfter w:w="1164" w:type="dxa"/>
          <w:trHeight w:val="6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არსებული ინფრასტრუქტურის მოვლა,შენახვა პატრონობა (მიმდინარე სარემონტო სამუშაოები) </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6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ტერიტორიების დაგვა-დასუფთავების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1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მატერიალურ ტექნიკური ბაზის განახლება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gridAfter w:val="2"/>
          <w:wAfter w:w="1164" w:type="dxa"/>
          <w:trHeight w:val="255"/>
        </w:trPr>
        <w:tc>
          <w:tcPr>
            <w:tcW w:w="3964"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431"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5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gridAfter w:val="2"/>
          <w:wAfter w:w="1164" w:type="dxa"/>
          <w:trHeight w:val="525"/>
        </w:trPr>
        <w:tc>
          <w:tcPr>
            <w:tcW w:w="7372"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შუალედური მოსალოდნელი შედეგი (2019 </w:t>
            </w:r>
            <w:r w:rsidR="00910721">
              <w:rPr>
                <w:rFonts w:ascii="Sylfaen" w:eastAsia="Times New Roman" w:hAnsi="Sylfaen" w:cs="Calibri"/>
                <w:b/>
                <w:bCs/>
                <w:color w:val="000000"/>
                <w:sz w:val="20"/>
                <w:szCs w:val="20"/>
                <w:lang w:val="ka-GE"/>
              </w:rPr>
              <w:t xml:space="preserve"> </w:t>
            </w:r>
            <w:r w:rsidRPr="0086180C">
              <w:rPr>
                <w:rFonts w:ascii="Sylfaen" w:eastAsia="Times New Roman" w:hAnsi="Sylfaen" w:cs="Calibri"/>
                <w:b/>
                <w:bCs/>
                <w:color w:val="000000"/>
                <w:sz w:val="20"/>
                <w:szCs w:val="20"/>
              </w:rPr>
              <w:t>წელი)</w:t>
            </w:r>
          </w:p>
        </w:tc>
        <w:tc>
          <w:tcPr>
            <w:tcW w:w="141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2"/>
          <w:wAfter w:w="1164" w:type="dxa"/>
          <w:trHeight w:val="623"/>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უზრუნველყოფილია არსებული მწვანე საფარის, ნარგავების და არსებული ინფრასტრუქტურის   მოვლა-პატრონობა, რაც  ტურისტების მოზიდვისათვის  განსაკუთრებულ გარემოს ქმნის.</w:t>
            </w:r>
          </w:p>
        </w:tc>
      </w:tr>
      <w:tr w:rsidR="0086180C" w:rsidRPr="0086180C" w:rsidTr="00B13825">
        <w:trPr>
          <w:trHeight w:val="255"/>
        </w:trPr>
        <w:tc>
          <w:tcPr>
            <w:tcW w:w="3964"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979"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38"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405"/>
        </w:trPr>
        <w:tc>
          <w:tcPr>
            <w:tcW w:w="9897"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5452" w:type="dxa"/>
        <w:tblInd w:w="-318" w:type="dxa"/>
        <w:tblLayout w:type="fixed"/>
        <w:tblLook w:val="04A0" w:firstRow="1" w:lastRow="0" w:firstColumn="1" w:lastColumn="0" w:noHBand="0" w:noVBand="1"/>
      </w:tblPr>
      <w:tblGrid>
        <w:gridCol w:w="1986"/>
        <w:gridCol w:w="2409"/>
        <w:gridCol w:w="1418"/>
        <w:gridCol w:w="1276"/>
        <w:gridCol w:w="2126"/>
        <w:gridCol w:w="1843"/>
        <w:gridCol w:w="2268"/>
        <w:gridCol w:w="2126"/>
      </w:tblGrid>
      <w:tr w:rsidR="0086180C" w:rsidRPr="0086180C" w:rsidTr="00910721">
        <w:trPr>
          <w:trHeight w:val="375"/>
        </w:trPr>
        <w:tc>
          <w:tcPr>
            <w:tcW w:w="15452"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910721">
        <w:trPr>
          <w:trHeight w:val="255"/>
        </w:trPr>
        <w:tc>
          <w:tcPr>
            <w:tcW w:w="198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09"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1185"/>
        </w:trPr>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910721">
        <w:trPr>
          <w:trHeight w:val="998"/>
        </w:trPr>
        <w:tc>
          <w:tcPr>
            <w:tcW w:w="1986" w:type="dxa"/>
            <w:vMerge w:val="restart"/>
            <w:tcBorders>
              <w:top w:val="nil"/>
              <w:left w:val="single" w:sz="4" w:space="0" w:color="auto"/>
              <w:bottom w:val="single" w:sz="4" w:space="0" w:color="000000"/>
              <w:right w:val="single" w:sz="4" w:space="0" w:color="auto"/>
            </w:tcBorders>
            <w:shd w:val="clear" w:color="auto" w:fill="auto"/>
            <w:vAlign w:val="bottom"/>
            <w:hideMark/>
          </w:tcPr>
          <w:p w:rsidR="0086180C" w:rsidRPr="00910721" w:rsidRDefault="0086180C" w:rsidP="0086180C">
            <w:pPr>
              <w:spacing w:after="240" w:line="240" w:lineRule="auto"/>
              <w:jc w:val="center"/>
              <w:rPr>
                <w:rFonts w:ascii="Sylfaen" w:eastAsia="Times New Roman" w:hAnsi="Sylfaen" w:cs="Calibri"/>
                <w:color w:val="000000"/>
                <w:sz w:val="18"/>
                <w:szCs w:val="18"/>
              </w:rPr>
            </w:pPr>
            <w:r w:rsidRPr="00910721">
              <w:rPr>
                <w:rFonts w:ascii="Sylfaen" w:eastAsia="Times New Roman" w:hAnsi="Sylfaen" w:cs="Calibri"/>
                <w:color w:val="000000"/>
                <w:sz w:val="18"/>
                <w:szCs w:val="18"/>
              </w:rPr>
              <w:t>განხორციელებულია  პარკებსა და სკვერებში  გამწვანების</w:t>
            </w:r>
            <w:r w:rsidRPr="00910721">
              <w:rPr>
                <w:rFonts w:ascii="Sylfaen" w:eastAsia="Times New Roman" w:hAnsi="Sylfaen" w:cs="Calibri"/>
                <w:color w:val="000000"/>
                <w:sz w:val="18"/>
                <w:szCs w:val="18"/>
              </w:rPr>
              <w:br/>
              <w:t>ღონისძიებები, უზრუნველყოფილია</w:t>
            </w:r>
            <w:r w:rsidRPr="00910721">
              <w:rPr>
                <w:rFonts w:ascii="Sylfaen" w:eastAsia="Times New Roman" w:hAnsi="Sylfaen" w:cs="Calibri"/>
                <w:color w:val="000000"/>
                <w:sz w:val="18"/>
                <w:szCs w:val="18"/>
              </w:rPr>
              <w:br/>
              <w:t xml:space="preserve"> არსებული მწვანე</w:t>
            </w:r>
            <w:r w:rsidRPr="00910721">
              <w:rPr>
                <w:rFonts w:ascii="Sylfaen" w:eastAsia="Times New Roman" w:hAnsi="Sylfaen" w:cs="Calibri"/>
                <w:color w:val="000000"/>
                <w:sz w:val="18"/>
                <w:szCs w:val="18"/>
              </w:rPr>
              <w:br/>
              <w:t>საფარის და ნარგავების</w:t>
            </w:r>
            <w:r w:rsidRPr="00910721">
              <w:rPr>
                <w:rFonts w:ascii="Sylfaen" w:eastAsia="Times New Roman" w:hAnsi="Sylfaen" w:cs="Calibri"/>
                <w:color w:val="000000"/>
                <w:sz w:val="18"/>
                <w:szCs w:val="18"/>
              </w:rPr>
              <w:br/>
              <w:t>მოვლა-პატრონობა.</w:t>
            </w:r>
            <w:r w:rsidRPr="00910721">
              <w:rPr>
                <w:rFonts w:ascii="Sylfaen" w:eastAsia="Times New Roman" w:hAnsi="Sylfaen" w:cs="Calibri"/>
                <w:color w:val="000000"/>
                <w:sz w:val="18"/>
                <w:szCs w:val="18"/>
              </w:rPr>
              <w:br/>
            </w:r>
            <w:r w:rsidRPr="00910721">
              <w:rPr>
                <w:rFonts w:ascii="Sylfaen" w:eastAsia="Times New Roman" w:hAnsi="Sylfaen" w:cs="Calibri"/>
                <w:color w:val="000000"/>
                <w:sz w:val="18"/>
                <w:szCs w:val="18"/>
              </w:rPr>
              <w:br/>
            </w:r>
            <w:r w:rsidRPr="00910721">
              <w:rPr>
                <w:rFonts w:ascii="Sylfaen" w:eastAsia="Times New Roman" w:hAnsi="Sylfaen" w:cs="Calibri"/>
                <w:color w:val="000000"/>
                <w:sz w:val="18"/>
                <w:szCs w:val="18"/>
              </w:rPr>
              <w:br/>
            </w:r>
          </w:p>
        </w:tc>
        <w:tc>
          <w:tcPr>
            <w:tcW w:w="240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 xml:space="preserve">ფართობი, რომელზეც ხორციელდება გამწვანების მიმდინარე ღონისძიებებირი </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66739</w:t>
            </w: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კვარტალში ერთხელ</w:t>
            </w:r>
          </w:p>
        </w:tc>
        <w:tc>
          <w:tcPr>
            <w:tcW w:w="226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910721">
        <w:trPr>
          <w:trHeight w:val="450"/>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 xml:space="preserve">ფართობი, რომელზეც ხორციელდება გაცელვითი სამუშაოების მიმდინარე ღონისძიებებირი </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66739</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ყოვეთვიურად</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910721">
        <w:trPr>
          <w:trHeight w:val="285"/>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18"/>
                <w:szCs w:val="18"/>
              </w:rPr>
            </w:pPr>
          </w:p>
        </w:tc>
        <w:tc>
          <w:tcPr>
            <w:tcW w:w="141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26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05"/>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18"/>
                <w:szCs w:val="18"/>
              </w:rPr>
            </w:pPr>
          </w:p>
        </w:tc>
        <w:tc>
          <w:tcPr>
            <w:tcW w:w="141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26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975"/>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ფართობი რომელზეც დაგვა-დასუფთვების ღონისძიება მიმდინარეობს</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17891</w:t>
            </w: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ყოველდღიურად </w:t>
            </w:r>
          </w:p>
        </w:tc>
        <w:tc>
          <w:tcPr>
            <w:tcW w:w="226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910721">
        <w:trPr>
          <w:trHeight w:val="1072"/>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ფართობი რომელზედაც ხორციელდება ინფრასტრუქტურული ღონისძიებები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25000</w:t>
            </w: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ყოველდღიურად </w:t>
            </w:r>
          </w:p>
        </w:tc>
        <w:tc>
          <w:tcPr>
            <w:tcW w:w="226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748" w:type="dxa"/>
        <w:tblInd w:w="-459" w:type="dxa"/>
        <w:tblLayout w:type="fixed"/>
        <w:tblLook w:val="04A0" w:firstRow="1" w:lastRow="0" w:firstColumn="1" w:lastColumn="0" w:noHBand="0" w:noVBand="1"/>
      </w:tblPr>
      <w:tblGrid>
        <w:gridCol w:w="3682"/>
        <w:gridCol w:w="50"/>
        <w:gridCol w:w="236"/>
        <w:gridCol w:w="139"/>
        <w:gridCol w:w="567"/>
        <w:gridCol w:w="283"/>
        <w:gridCol w:w="284"/>
        <w:gridCol w:w="141"/>
        <w:gridCol w:w="236"/>
        <w:gridCol w:w="48"/>
        <w:gridCol w:w="993"/>
        <w:gridCol w:w="44"/>
        <w:gridCol w:w="236"/>
        <w:gridCol w:w="836"/>
        <w:gridCol w:w="447"/>
        <w:gridCol w:w="279"/>
        <w:gridCol w:w="236"/>
        <w:gridCol w:w="110"/>
        <w:gridCol w:w="236"/>
        <w:gridCol w:w="837"/>
        <w:gridCol w:w="143"/>
        <w:gridCol w:w="68"/>
        <w:gridCol w:w="25"/>
        <w:gridCol w:w="48"/>
        <w:gridCol w:w="163"/>
        <w:gridCol w:w="134"/>
        <w:gridCol w:w="104"/>
        <w:gridCol w:w="692"/>
        <w:gridCol w:w="451"/>
      </w:tblGrid>
      <w:tr w:rsidR="0086180C" w:rsidRPr="0086180C" w:rsidTr="00910721">
        <w:trPr>
          <w:gridAfter w:val="9"/>
          <w:wAfter w:w="1828" w:type="dxa"/>
          <w:trHeight w:val="300"/>
        </w:trPr>
        <w:tc>
          <w:tcPr>
            <w:tcW w:w="9920" w:type="dxa"/>
            <w:gridSpan w:val="2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9"/>
          <w:wAfter w:w="1828" w:type="dxa"/>
          <w:trHeight w:val="360"/>
        </w:trPr>
        <w:tc>
          <w:tcPr>
            <w:tcW w:w="9920" w:type="dxa"/>
            <w:gridSpan w:val="2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910721">
        <w:trPr>
          <w:gridAfter w:val="9"/>
          <w:wAfter w:w="1828" w:type="dxa"/>
          <w:trHeight w:val="300"/>
        </w:trPr>
        <w:tc>
          <w:tcPr>
            <w:tcW w:w="9920" w:type="dxa"/>
            <w:gridSpan w:val="2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910721">
        <w:trPr>
          <w:gridAfter w:val="1"/>
          <w:wAfter w:w="451"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81"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465"/>
        </w:trPr>
        <w:tc>
          <w:tcPr>
            <w:tcW w:w="467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5246" w:type="dxa"/>
            <w:gridSpan w:val="1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05 02 04</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81"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300"/>
        </w:trPr>
        <w:tc>
          <w:tcPr>
            <w:tcW w:w="5666"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4254"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9"/>
          <w:wAfter w:w="1828" w:type="dxa"/>
          <w:trHeight w:val="465"/>
        </w:trPr>
        <w:tc>
          <w:tcPr>
            <w:tcW w:w="9920"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გურამ თამაზაშვილის სახელობის  (ა)იპ ქობულეთის სიმღერისა და ცეკვის ანსამბლი "მხედრული"'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45"/>
        </w:trPr>
        <w:tc>
          <w:tcPr>
            <w:tcW w:w="10131" w:type="dxa"/>
            <w:gridSpan w:val="2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510"/>
        </w:trPr>
        <w:tc>
          <w:tcPr>
            <w:tcW w:w="10204" w:type="dxa"/>
            <w:gridSpan w:val="2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გურამ თამაზაშვილის სახელობის  (ა)იპ ქობულეთის სიმღერისა და ცეკვის ანსამბლი "მხედრული"'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265"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600"/>
        </w:trPr>
        <w:tc>
          <w:tcPr>
            <w:tcW w:w="4107" w:type="dxa"/>
            <w:gridSpan w:val="4"/>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6097" w:type="dxa"/>
            <w:gridSpan w:val="2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290"/>
        </w:trPr>
        <w:tc>
          <w:tcPr>
            <w:tcW w:w="4107" w:type="dxa"/>
            <w:gridSpan w:val="4"/>
            <w:tcBorders>
              <w:top w:val="single" w:sz="4" w:space="0" w:color="auto"/>
              <w:left w:val="single" w:sz="4" w:space="0" w:color="auto"/>
              <w:bottom w:val="nil"/>
              <w:right w:val="single" w:sz="4" w:space="0" w:color="000000"/>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b/>
                <w:color w:val="000000"/>
                <w:sz w:val="20"/>
                <w:szCs w:val="20"/>
              </w:rPr>
            </w:pPr>
            <w:r w:rsidRPr="00910721">
              <w:rPr>
                <w:rFonts w:ascii="Sylfaen" w:eastAsia="Times New Roman" w:hAnsi="Sylfaen" w:cs="Calibri"/>
                <w:b/>
                <w:color w:val="000000"/>
                <w:sz w:val="20"/>
                <w:szCs w:val="20"/>
              </w:rPr>
              <w:t>დასახელება</w:t>
            </w:r>
          </w:p>
        </w:tc>
        <w:tc>
          <w:tcPr>
            <w:tcW w:w="6097" w:type="dxa"/>
            <w:gridSpan w:val="20"/>
            <w:tcBorders>
              <w:top w:val="single" w:sz="4" w:space="0" w:color="auto"/>
              <w:left w:val="nil"/>
              <w:bottom w:val="single" w:sz="4" w:space="0" w:color="auto"/>
              <w:right w:val="single" w:sz="4" w:space="0" w:color="auto"/>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b/>
                <w:sz w:val="20"/>
                <w:szCs w:val="20"/>
              </w:rPr>
            </w:pPr>
            <w:r w:rsidRPr="00910721">
              <w:rPr>
                <w:rFonts w:ascii="Sylfaen" w:eastAsia="Times New Roman" w:hAnsi="Sylfaen" w:cs="Calibri"/>
                <w:b/>
                <w:sz w:val="20"/>
                <w:szCs w:val="20"/>
              </w:rPr>
              <w:t>2019 წელი</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279"/>
        </w:trPr>
        <w:tc>
          <w:tcPr>
            <w:tcW w:w="4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236 600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48"/>
        </w:trPr>
        <w:tc>
          <w:tcPr>
            <w:tcW w:w="4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31"/>
        </w:trPr>
        <w:tc>
          <w:tcPr>
            <w:tcW w:w="410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236 600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265"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92"/>
        </w:trPr>
        <w:tc>
          <w:tcPr>
            <w:tcW w:w="4107"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6097" w:type="dxa"/>
            <w:gridSpan w:val="2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1335"/>
        </w:trPr>
        <w:tc>
          <w:tcPr>
            <w:tcW w:w="10204" w:type="dxa"/>
            <w:gridSpan w:val="2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ანსამბლში ღონისძიებებისა და კულტურული პროგრამების დაგეგმვა,ორგანიზება და განხორციელება; ქობულეთის მუნიციპალიტეტის ტერიტორიაზე კულტურულ სფეროში მიმდინარე პროცესებში მონაწილეობა;კონკურსებში და ფესტივალებში მონაწილეობა;ღვაწმოსილ მუშაკთა საიუბილეო და შემოქმედებითი საღამოების ჩატარება ,წახალისების სხვადასხვა ფორმებზე წარდგენა შესაბამის ზემდგომ ორგანოებში.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10131" w:type="dxa"/>
            <w:gridSpan w:val="2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228"/>
        </w:trPr>
        <w:tc>
          <w:tcPr>
            <w:tcW w:w="10204" w:type="dxa"/>
            <w:gridSpan w:val="24"/>
            <w:tcBorders>
              <w:top w:val="single" w:sz="4" w:space="0" w:color="auto"/>
              <w:left w:val="single" w:sz="4" w:space="0" w:color="auto"/>
              <w:bottom w:val="single" w:sz="4" w:space="0" w:color="auto"/>
              <w:right w:val="single" w:sz="4" w:space="0" w:color="auto"/>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ქართული ხალხური ცეკვებისა და სიმღერების საუკეთესო ნიმუშების დადგმა  და რეპერტუარის განახლება.</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6163" w:type="dxa"/>
            <w:gridSpan w:val="19"/>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gridAfter w:val="14"/>
          <w:wAfter w:w="3526" w:type="dxa"/>
          <w:trHeight w:val="350"/>
        </w:trPr>
        <w:tc>
          <w:tcPr>
            <w:tcW w:w="3682" w:type="dxa"/>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4540"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910721" w:rsidRPr="0086180C" w:rsidTr="004775D7">
        <w:trPr>
          <w:gridAfter w:val="8"/>
          <w:wAfter w:w="1685" w:type="dxa"/>
          <w:trHeight w:val="303"/>
        </w:trPr>
        <w:tc>
          <w:tcPr>
            <w:tcW w:w="3682" w:type="dxa"/>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color w:val="000000"/>
                <w:sz w:val="16"/>
                <w:szCs w:val="16"/>
              </w:rPr>
            </w:pPr>
            <w:r w:rsidRPr="00910721">
              <w:rPr>
                <w:rFonts w:ascii="Sylfaen" w:eastAsia="Times New Roman" w:hAnsi="Sylfaen" w:cs="Calibri"/>
                <w:color w:val="000000"/>
                <w:sz w:val="16"/>
                <w:szCs w:val="16"/>
              </w:rPr>
              <w:t>განზომილება</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910721" w:rsidRPr="0086180C" w:rsidTr="004775D7">
        <w:trPr>
          <w:gridAfter w:val="8"/>
          <w:wAfter w:w="1685" w:type="dxa"/>
          <w:trHeight w:val="408"/>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შრომის ანაზღაურება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200 520</w:t>
            </w:r>
          </w:p>
        </w:tc>
      </w:tr>
      <w:tr w:rsidR="00910721" w:rsidRPr="0086180C" w:rsidTr="004775D7">
        <w:trPr>
          <w:gridAfter w:val="8"/>
          <w:wAfter w:w="1685" w:type="dxa"/>
          <w:trHeight w:val="420"/>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ადმინისტრაციული და ტექნიკური პერსონალი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31 200</w:t>
            </w:r>
          </w:p>
        </w:tc>
      </w:tr>
      <w:tr w:rsidR="00910721" w:rsidRPr="0086180C" w:rsidTr="004775D7">
        <w:trPr>
          <w:gridAfter w:val="8"/>
          <w:wAfter w:w="1685" w:type="dxa"/>
          <w:trHeight w:val="420"/>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შემოქმედებითი კოლექტივი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46</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169 320</w:t>
            </w:r>
          </w:p>
        </w:tc>
      </w:tr>
      <w:tr w:rsidR="00910721" w:rsidRPr="0086180C" w:rsidTr="004775D7">
        <w:trPr>
          <w:gridAfter w:val="8"/>
          <w:wAfter w:w="1685" w:type="dxa"/>
          <w:trHeight w:val="279"/>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36 080</w:t>
            </w:r>
          </w:p>
        </w:tc>
      </w:tr>
      <w:tr w:rsidR="00910721" w:rsidRPr="0086180C" w:rsidTr="004775D7">
        <w:trPr>
          <w:gridAfter w:val="8"/>
          <w:wAfter w:w="1685" w:type="dxa"/>
          <w:trHeight w:val="277"/>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მივლინება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910721" w:rsidRPr="0086180C" w:rsidTr="004775D7">
        <w:trPr>
          <w:gridAfter w:val="8"/>
          <w:wAfter w:w="1685" w:type="dxa"/>
          <w:trHeight w:val="281"/>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5 030</w:t>
            </w:r>
          </w:p>
        </w:tc>
      </w:tr>
      <w:tr w:rsidR="00910721" w:rsidRPr="0086180C" w:rsidTr="004775D7">
        <w:trPr>
          <w:gridAfter w:val="8"/>
          <w:wAfter w:w="1685"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სამედიცინო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910721" w:rsidRPr="0086180C" w:rsidTr="004775D7">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რბილი ინვენტარისა და უნიფორმების შეძენის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30 000</w:t>
            </w:r>
          </w:p>
        </w:tc>
      </w:tr>
      <w:tr w:rsidR="00910721" w:rsidRPr="0086180C" w:rsidTr="004775D7">
        <w:trPr>
          <w:gridAfter w:val="8"/>
          <w:wAfter w:w="1685"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დანარჩენი საქონელი და მომსახურება</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910721" w:rsidRPr="0086180C" w:rsidTr="004775D7">
        <w:trPr>
          <w:gridAfter w:val="8"/>
          <w:wAfter w:w="1685" w:type="dxa"/>
          <w:trHeight w:val="344"/>
        </w:trPr>
        <w:tc>
          <w:tcPr>
            <w:tcW w:w="495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236 600</w:t>
            </w:r>
          </w:p>
        </w:tc>
      </w:tr>
      <w:tr w:rsidR="0086180C" w:rsidRPr="0086180C" w:rsidTr="00910721">
        <w:trPr>
          <w:gridAfter w:val="3"/>
          <w:wAfter w:w="1247"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 </w:t>
            </w: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807"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072"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7"/>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2"/>
          <w:wAfter w:w="3011" w:type="dxa"/>
          <w:trHeight w:val="495"/>
        </w:trPr>
        <w:tc>
          <w:tcPr>
            <w:tcW w:w="5382"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883"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624"/>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1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2 კვარტალი</w:t>
            </w:r>
          </w:p>
        </w:tc>
        <w:tc>
          <w:tcPr>
            <w:tcW w:w="184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3 კვარტალი</w:t>
            </w:r>
          </w:p>
        </w:tc>
        <w:tc>
          <w:tcPr>
            <w:tcW w:w="1703" w:type="dxa"/>
            <w:gridSpan w:val="8"/>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4 კვარტალი</w:t>
            </w:r>
          </w:p>
        </w:tc>
      </w:tr>
      <w:tr w:rsidR="0086180C" w:rsidRPr="0086180C" w:rsidTr="00910721">
        <w:trPr>
          <w:gridAfter w:val="5"/>
          <w:wAfter w:w="1544"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შრომის ანაზღაურება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703" w:type="dxa"/>
            <w:gridSpan w:val="8"/>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5"/>
          <w:wAfter w:w="1544"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703" w:type="dxa"/>
            <w:gridSpan w:val="8"/>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5"/>
          <w:wAfter w:w="1544" w:type="dxa"/>
          <w:trHeight w:val="255"/>
        </w:trPr>
        <w:tc>
          <w:tcPr>
            <w:tcW w:w="3732"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3"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842"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3" w:type="dxa"/>
            <w:gridSpan w:val="8"/>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gridAfter w:val="12"/>
          <w:wAfter w:w="3011" w:type="dxa"/>
          <w:trHeight w:val="450"/>
        </w:trPr>
        <w:tc>
          <w:tcPr>
            <w:tcW w:w="3682" w:type="dxa"/>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4819" w:type="dxa"/>
            <w:gridSpan w:val="15"/>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3"/>
          <w:wAfter w:w="3247" w:type="dxa"/>
          <w:trHeight w:val="555"/>
        </w:trPr>
        <w:tc>
          <w:tcPr>
            <w:tcW w:w="8501"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მოსალოდნელია ქართული ხალხური ქორეოგრაფიული და ფოლკლორული ანსამბლების ცნობადობის გაზრდა </w:t>
            </w:r>
          </w:p>
        </w:tc>
      </w:tr>
      <w:tr w:rsidR="0086180C" w:rsidRPr="0086180C" w:rsidTr="00910721">
        <w:trPr>
          <w:trHeight w:val="255"/>
        </w:trPr>
        <w:tc>
          <w:tcPr>
            <w:tcW w:w="3732"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971" w:type="dxa"/>
            <w:gridSpan w:val="10"/>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3428" w:type="dxa"/>
            <w:gridSpan w:val="10"/>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gridAfter w:val="1"/>
          <w:wAfter w:w="451" w:type="dxa"/>
          <w:trHeight w:val="300"/>
        </w:trPr>
        <w:tc>
          <w:tcPr>
            <w:tcW w:w="9920" w:type="dxa"/>
            <w:gridSpan w:val="2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380"/>
        <w:gridCol w:w="2420"/>
        <w:gridCol w:w="1383"/>
        <w:gridCol w:w="1273"/>
        <w:gridCol w:w="2288"/>
        <w:gridCol w:w="1600"/>
        <w:gridCol w:w="2288"/>
        <w:gridCol w:w="1460"/>
      </w:tblGrid>
      <w:tr w:rsidR="0086180C" w:rsidRPr="0086180C" w:rsidTr="0086180C">
        <w:trPr>
          <w:trHeight w:val="540"/>
        </w:trPr>
        <w:tc>
          <w:tcPr>
            <w:tcW w:w="14720"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86180C">
        <w:trPr>
          <w:trHeight w:val="255"/>
        </w:trPr>
        <w:tc>
          <w:tcPr>
            <w:tcW w:w="2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2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100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910721">
        <w:trPr>
          <w:trHeight w:val="158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გაზრდილია ქართული ხალხური ფოლკლორული ანსამბლის ცნობადობა</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ჩატარდება საქართველოს ფარგლებში კონცერტები</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 თამაზაშვილის სახელობის ა(ა)იპ ქობულეთის სიმღერისა და ცეკვის ანსამბლი"მხედრული"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 თამაზაშვილის სახელობის ა(ა)იპ ქობულეთის სიმღერისა და ცეკვის ანსამბლი"მხედრული"</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4293"/>
        <w:gridCol w:w="811"/>
        <w:gridCol w:w="455"/>
        <w:gridCol w:w="821"/>
        <w:gridCol w:w="657"/>
        <w:gridCol w:w="619"/>
        <w:gridCol w:w="654"/>
        <w:gridCol w:w="480"/>
        <w:gridCol w:w="687"/>
        <w:gridCol w:w="447"/>
      </w:tblGrid>
      <w:tr w:rsidR="0086180C" w:rsidRPr="0086180C" w:rsidTr="00910721">
        <w:trPr>
          <w:trHeight w:val="300"/>
        </w:trPr>
        <w:tc>
          <w:tcPr>
            <w:tcW w:w="9924"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910721">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35"/>
        </w:trPr>
        <w:tc>
          <w:tcPr>
            <w:tcW w:w="9924"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910721">
        <w:trPr>
          <w:trHeight w:val="46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35"/>
        </w:trPr>
        <w:tc>
          <w:tcPr>
            <w:tcW w:w="42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2744" w:type="dxa"/>
            <w:gridSpan w:val="4"/>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05 02 05</w:t>
            </w: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49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540"/>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600"/>
        </w:trPr>
        <w:tc>
          <w:tcPr>
            <w:tcW w:w="7037"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4775D7" w:rsidRDefault="004775D7"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63 660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4775D7" w:rsidRDefault="004775D7"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63 660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2527"/>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271284" w:rsidRDefault="0086180C" w:rsidP="0086180C">
            <w:pPr>
              <w:spacing w:after="0" w:line="240" w:lineRule="auto"/>
              <w:rPr>
                <w:rFonts w:ascii="Sylfaen" w:eastAsia="Times New Roman" w:hAnsi="Sylfaen" w:cs="Calibri"/>
                <w:sz w:val="18"/>
                <w:szCs w:val="18"/>
              </w:rPr>
            </w:pPr>
            <w:r w:rsidRPr="00271284">
              <w:rPr>
                <w:rFonts w:ascii="Sylfaen" w:eastAsia="Times New Roman" w:hAnsi="Sylfaen" w:cs="Calibri"/>
                <w:sz w:val="18"/>
                <w:szCs w:val="18"/>
              </w:rPr>
              <w:t>ჩვენი ქვეყნის ტრადიციული დღესასწაულის მხარდაჭერა და პოპულარიზაცია, ქალაქის კულტურული ცხოცრების გამრავალფეროვნება, კულტურული ღონისძიებებისა და ფესტივალების ორგანიზება, საახალწლო განწყობის შექმნა ქალაქში.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  ხელს შეუწყობს  მოსწავლეებში  მოტივაციის ამაღლებას და მათი აკადემიურ ზრდას, ასევე შემოქმედებითი უნარების აღმოჩენას, მათ წახალისებას და სამომავლოდ,  მათი სხვადასხვა მიმართულებით განვითარებას. წარმატებული პედაგოგების დაჯილდოება ხელს შეუწყობს სამომავლოდ წარმატებულთა რიცხვის გაზრდას, რაც  მნიშვნელოვნად აისახება მოსწავლეთა წარმატებულობაზე. ახალგაზრდების ინტელექტუალური აზროვნების გამოვლენა, კულტურულ-შემოქმედებით საქმიანობაში ახალგაზრდების ჩართულობა, საზოგგადოებრივი ცნობიერების ამაღლება და ინფორმირება გენდერული თანასწორობის საკითხებში, შშმ პირების ინტეგრირება საზოგადოებასთან.</w:t>
            </w:r>
          </w:p>
        </w:tc>
      </w:tr>
      <w:tr w:rsidR="0086180C" w:rsidRPr="0086180C" w:rsidTr="00910721">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7037"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273" w:type="dxa"/>
            <w:gridSpan w:val="2"/>
            <w:tcBorders>
              <w:top w:val="nil"/>
              <w:left w:val="nil"/>
              <w:bottom w:val="single" w:sz="4" w:space="0" w:color="auto"/>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single" w:sz="4" w:space="0" w:color="auto"/>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67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hideMark/>
          </w:tcPr>
          <w:p w:rsidR="0086180C" w:rsidRPr="00271284" w:rsidRDefault="0086180C" w:rsidP="0086180C">
            <w:pPr>
              <w:spacing w:after="0" w:line="240" w:lineRule="auto"/>
              <w:rPr>
                <w:rFonts w:ascii="Sylfaen" w:eastAsia="Times New Roman" w:hAnsi="Sylfaen" w:cs="Calibri"/>
                <w:sz w:val="16"/>
                <w:szCs w:val="16"/>
              </w:rPr>
            </w:pPr>
            <w:proofErr w:type="gramStart"/>
            <w:r w:rsidRPr="00271284">
              <w:rPr>
                <w:rFonts w:ascii="Sylfaen" w:eastAsia="Times New Roman" w:hAnsi="Sylfaen" w:cs="Calibri"/>
                <w:sz w:val="16"/>
                <w:szCs w:val="16"/>
              </w:rPr>
              <w:t>ქობულეთის მუნიციპალიტეტის მიერ მუნიციპალიტეტის ტერიტორიაზე მცხოვრებ მზრუნველობამოკლებულ ბავშვთათვის საშობაო ნუგბარის გადაცემა და ,,ალილო"-ს პროცესიის კულტურული ღონისძიებით უზრუნველყოფა, 9 აპრილის სახელობის სკვერში 9 აპრილს დაღუპულ გმირთა მემორიალური დაფის ყვავილებითა და გვირგვინით შემკობა. 26 მაისს დამოუკიდებლობის აღდგენისადმი მიძღვნილი საზეიმო ღონისძიების ორგანიზება, ქვეპროგრამის ფარგლებში განხორციელდება სხვადასხვა კულტურული აქტივობები,</w:t>
            </w:r>
            <w:proofErr w:type="gramEnd"/>
            <w:r w:rsidRPr="00271284">
              <w:rPr>
                <w:rFonts w:ascii="Sylfaen" w:eastAsia="Times New Roman" w:hAnsi="Sylfaen" w:cs="Calibri"/>
                <w:sz w:val="16"/>
                <w:szCs w:val="16"/>
              </w:rPr>
              <w:t xml:space="preserve"> როგორიცაა კონცერტები ცნობილი ბენდების და ეთნო-ჯაზ ჯგუფების მონაწილეობით, ცნობილი დიზაინერების საზაფხულო კოლექციების წარმოდგენა, ტრადიციული კულინარიული კერძების ფესტივალი და მასტერკლასი, ახალგაზრდა მხატვრების ფერწერული ნამუშევრების გამოფენა, ფეიერვერკი, ფრანები, სცენის შადრევნები. ღონისძიებას წაუძღვება საქართველოს სატელევიზიო სივრცეში რეიტინგული გადაცემის ცნობადი ტელეწამყვანი. ქვეპროგრამის ფარგლებში განხორციელდება სხვადასხვა საახალწლო აქტივობები და კულტურული ღონისძიებები, რაც საახალწლო განწყობას შეუქმნის და აუმაღლებს . მუნიციპალიტეტის მოსახლეობასა. ტრადიციულად განხორციელდება წლის წარმატებულების გამოვლინება და დაჯილდოვება. საზეიმოდ მოხდება ქალაქის მთავარი საახალწლო ნაძვის ხის განათება. საახალწლო კონცერტებს წარმართავენ როგორც ადგილობრივი შემსრულებლები და ქორეოგრაფიული ანსამბლები, ასევე მოწვეული ბენდები. ინტელექტუალური და შემოქმედებითი კონკურსები გულისხმობს მუნიციპალიტეტის მასშტაბით სკოლის მოსწავლეებს შორის საუკეთესოების გამოვლენას.  მოსწავლეებში სხვადასხვა  უნარების აღმოჩენას და მათ მოტივირებას სამომავლოდ ამ კუთხით განვითარებაში,  რაც ერთერთი მნიშვნელოვანი მიმართულებაა ხარისხიანი განათლების კუთხით. ასევე მედალოსანი მოსწავლეების დაჯილდოება გაზრდის მოტივაციას  მომავალ თაობაში მედალოსნის სტატუსის მოპოვებისთვის და ხელს შეუწყობს  სამომავლოდ მათი რიცხვის გაზრდას. წარმატებული პედაგოგების დაჯილდოება გაზრდის  მათ რიცხვის, რაც  მნიშვნელოვნად აისახება მოსწავლეთა წარმატებულობაზე.</w:t>
            </w:r>
          </w:p>
        </w:tc>
      </w:tr>
      <w:tr w:rsidR="0086180C" w:rsidRPr="0086180C" w:rsidTr="00271284">
        <w:trPr>
          <w:trHeight w:val="315"/>
        </w:trPr>
        <w:tc>
          <w:tcPr>
            <w:tcW w:w="4293" w:type="dxa"/>
            <w:tcBorders>
              <w:top w:val="single" w:sz="4" w:space="0" w:color="auto"/>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11" w:type="dxa"/>
            <w:tcBorders>
              <w:top w:val="single" w:sz="4" w:space="0" w:color="auto"/>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33" w:type="dxa"/>
            <w:gridSpan w:val="3"/>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single" w:sz="4" w:space="0" w:color="auto"/>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65"/>
        </w:trPr>
        <w:tc>
          <w:tcPr>
            <w:tcW w:w="510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დასახელება</w:t>
            </w:r>
          </w:p>
        </w:tc>
        <w:tc>
          <w:tcPr>
            <w:tcW w:w="482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910721">
        <w:trPr>
          <w:trHeight w:val="660"/>
        </w:trPr>
        <w:tc>
          <w:tcPr>
            <w:tcW w:w="5104"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910721">
        <w:trPr>
          <w:trHeight w:val="46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,,ალილო"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საშობაო ღვეზელი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ჩურჩხელა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ბანანი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ანანასი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შოკოლადის ფილა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შოკოლადის კანფეტის ასორტი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ხურმის ჩირი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ლიმონათი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ბოთლი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მოწნული კალათა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სასაჩუქრე პარკები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910721">
        <w:trPr>
          <w:trHeight w:val="7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სახელმწიფოებრივი მნიშვნელობის დღეების აღნიშვნა" ( 9აპრილი, 26 მაისი)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ტიტა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ვარდი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ყვავილების გვიეგვინი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სანთელი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r>
      <w:tr w:rsidR="0086180C" w:rsidRPr="0086180C" w:rsidTr="00910721">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ღოონისძიებისთვის საჭირო ატრიბუტები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550</w:t>
            </w:r>
          </w:p>
        </w:tc>
      </w:tr>
      <w:tr w:rsidR="0086180C" w:rsidRPr="0086180C" w:rsidTr="00271284">
        <w:trPr>
          <w:trHeight w:val="347"/>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წინა საახალწლო დღეები ქობულეთში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25 000</w:t>
            </w:r>
          </w:p>
        </w:tc>
      </w:tr>
      <w:tr w:rsidR="0086180C" w:rsidRPr="0086180C" w:rsidTr="00877369">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ბენდი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ჯგუფი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271284" w:rsidRDefault="0086180C" w:rsidP="0086180C">
            <w:pPr>
              <w:spacing w:after="0" w:line="240" w:lineRule="auto"/>
              <w:jc w:val="center"/>
              <w:rPr>
                <w:rFonts w:ascii="Sylfaen" w:eastAsia="Times New Roman" w:hAnsi="Sylfaen" w:cs="Calibri"/>
                <w:color w:val="000000"/>
                <w:sz w:val="20"/>
                <w:szCs w:val="20"/>
                <w:lang w:val="ka-GE"/>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DJ</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ჯგუფი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წამყვანი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ზღაპრის გმირები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სცენა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გიფის აპარატი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კონფეტის აპარატი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სცენის შადრევანი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საბავშვო წარმოდენა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2 400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2 400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მედალოსანი მოსწავლეების დაჯილდოება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4 000</w:t>
            </w:r>
          </w:p>
        </w:tc>
      </w:tr>
      <w:tr w:rsidR="0086180C" w:rsidRPr="0086180C" w:rsidTr="00910721">
        <w:trPr>
          <w:trHeight w:val="51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4 000</w:t>
            </w:r>
          </w:p>
        </w:tc>
      </w:tr>
      <w:tr w:rsidR="0086180C" w:rsidRPr="0086180C" w:rsidTr="00910721">
        <w:trPr>
          <w:trHeight w:val="45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პროექტში ,,ეტალონი" მონაწილეობის მიღება</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rPr>
            </w:pP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2 960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პროგრამა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2 960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2 960</w:t>
            </w:r>
          </w:p>
        </w:tc>
      </w:tr>
      <w:tr w:rsidR="0086180C" w:rsidRPr="0086180C" w:rsidTr="00910721">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წლის წარმატებული პედაგოგების დაჯილდოება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3 000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190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2 850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ყვავილების თაიგული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910721">
        <w:trPr>
          <w:trHeight w:val="40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ლიტერატურული კონკურსი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3 040</w:t>
            </w:r>
          </w:p>
        </w:tc>
      </w:tr>
      <w:tr w:rsidR="0086180C" w:rsidRPr="0086180C" w:rsidTr="00910721">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2 300</w:t>
            </w:r>
          </w:p>
        </w:tc>
      </w:tr>
      <w:tr w:rsidR="0086180C" w:rsidRPr="0086180C" w:rsidTr="00910721">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მოწვეული ჟიურის ჰონორარი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60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გამარჯვებული სამი მონაწილის ლიტერატურული კრებულის დაბეჭდვა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910721">
        <w:trPr>
          <w:trHeight w:val="51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საორგანიზაციო საკითხების მოგვარება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51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მცირე ფურშეტი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290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290</w:t>
            </w:r>
          </w:p>
        </w:tc>
      </w:tr>
      <w:tr w:rsidR="0086180C" w:rsidRPr="0086180C" w:rsidTr="00910721">
        <w:trPr>
          <w:trHeight w:val="61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საბუნებისმეტყველო საგნებში (ქიმია, ფიზიკა, ბიოლოგია) კონკურსის მოწყობა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2 000</w:t>
            </w:r>
          </w:p>
        </w:tc>
      </w:tr>
      <w:tr w:rsidR="0086180C" w:rsidRPr="0086180C" w:rsidTr="00877369">
        <w:trPr>
          <w:trHeight w:val="60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კონკურსში გამარჯვებული მოსწავლეების და მათი პედაგოგების ტრანსპორტირება ქობულეთი-თბილისი, თბილისი ქობულეთი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510</w:t>
            </w:r>
          </w:p>
        </w:tc>
      </w:tr>
      <w:tr w:rsidR="0086180C" w:rsidRPr="0086180C" w:rsidTr="00910721">
        <w:trPr>
          <w:trHeight w:val="57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სახალისო მეცნიერებათა მუზეუმის სხვადასხვა პროგრამის ბილეთები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360</w:t>
            </w:r>
          </w:p>
        </w:tc>
      </w:tr>
      <w:tr w:rsidR="0086180C" w:rsidRPr="0086180C" w:rsidTr="00271284">
        <w:trPr>
          <w:trHeight w:val="33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ფიზიკის  მუზეუმის გიდის 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180</w:t>
            </w:r>
          </w:p>
        </w:tc>
      </w:tr>
      <w:tr w:rsidR="0086180C" w:rsidRPr="0086180C" w:rsidTr="00877369">
        <w:trPr>
          <w:trHeight w:val="61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კონკურსში გამარჯვებულების 2-ჯერადი კვებით უზრუნველყოფა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910721">
        <w:trPr>
          <w:trHeight w:val="49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მადლობის სიგელები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86180C" w:rsidRPr="0086180C" w:rsidTr="00910721">
        <w:trPr>
          <w:trHeight w:val="49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სუვენირები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86180C" w:rsidRPr="0086180C" w:rsidTr="00910721">
        <w:trPr>
          <w:trHeight w:val="7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დედისა და ქალთა საერთაშორისო დღესთან დაკავშირებით ქალბატონების დაჯილდოება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4 000</w:t>
            </w:r>
          </w:p>
        </w:tc>
      </w:tr>
      <w:tr w:rsidR="0086180C" w:rsidRPr="0086180C" w:rsidTr="00910721">
        <w:trPr>
          <w:trHeight w:val="40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19</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3 800</w:t>
            </w:r>
          </w:p>
        </w:tc>
      </w:tr>
      <w:tr w:rsidR="0086180C" w:rsidRPr="0086180C" w:rsidTr="00910721">
        <w:trPr>
          <w:trHeight w:val="40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ყვავილების თაიგული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9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მუნიციპალური პირველობა სკოლის მოსწავლეებს შორის ინტელექტუალურ თამაშში ,, რა? სად? როდის?"</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სიგელი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სასაჩუქრე ვაუჩერი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წიგნი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რეჟისორის ჰონორარი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წამყვანი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ჩასანიშნი ფერადი ფურცლები (შეკვრა)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საწერი კალამი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0,50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trHeight w:val="114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მუნიციპალური პირველობამხიარულთა და საზრიანთა საჯარო სკოლის გუნდებს შორის ,,მოიწონე სკოლა"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4 000</w:t>
            </w:r>
          </w:p>
        </w:tc>
      </w:tr>
      <w:tr w:rsidR="0086180C" w:rsidRPr="0086180C" w:rsidTr="00271284">
        <w:trPr>
          <w:trHeight w:val="70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გუნდების მომზადება, სარეჟისორო ხარჯები, სცენარის მოწოდება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2 250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წამყვანი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მონაწილეებისათვის მაისურების დამზადება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თასი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სატრანსპორტო მომსახურება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რეისი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ექსკურსიაში მონაწილეების ბილეთით უზრუნველყოფა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ექსკურსიაში მონაწილეების ორჯერადი კვება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271284">
        <w:trPr>
          <w:trHeight w:val="40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შშმ პირების უფლებათა დაცვის დღე</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271284">
        <w:trPr>
          <w:trHeight w:val="49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სიმბოლური საჩუქრები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900</w:t>
            </w:r>
          </w:p>
        </w:tc>
      </w:tr>
      <w:tr w:rsidR="0086180C" w:rsidRPr="0086180C" w:rsidTr="00271284">
        <w:trPr>
          <w:trHeight w:val="46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ორგანიზება (რეჟისორი)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გენდერული თანასწორობის დღე</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1 025</w:t>
            </w:r>
          </w:p>
        </w:tc>
      </w:tr>
      <w:tr w:rsidR="0086180C" w:rsidRPr="0086180C" w:rsidTr="004775D7">
        <w:trPr>
          <w:trHeight w:val="60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ტრანსპორტირება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271284">
        <w:trPr>
          <w:trHeight w:val="64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სემინარების, ტრენინგების ჩატარება მოწვეული ტრენერების დახმარებით</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350</w:t>
            </w:r>
          </w:p>
        </w:tc>
      </w:tr>
      <w:tr w:rsidR="0086180C" w:rsidRPr="0086180C" w:rsidTr="00271284">
        <w:trPr>
          <w:trHeight w:val="49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საღებავი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r>
      <w:tr w:rsidR="0086180C" w:rsidRPr="0086180C" w:rsidTr="00271284">
        <w:trPr>
          <w:trHeight w:val="40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ფურშეტი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4775D7">
        <w:trPr>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2018 წლის დაუფინანსებელი ვალდებულება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10 660</w:t>
            </w:r>
          </w:p>
        </w:tc>
      </w:tr>
      <w:tr w:rsidR="0086180C" w:rsidRPr="0086180C" w:rsidTr="004775D7">
        <w:trPr>
          <w:trHeight w:val="555"/>
        </w:trPr>
        <w:tc>
          <w:tcPr>
            <w:tcW w:w="63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4775D7" w:rsidRDefault="0086180C" w:rsidP="004775D7">
            <w:pPr>
              <w:spacing w:after="0" w:line="240" w:lineRule="auto"/>
              <w:jc w:val="center"/>
              <w:rPr>
                <w:rFonts w:ascii="Sylfaen" w:eastAsia="Times New Roman" w:hAnsi="Sylfaen" w:cs="Calibri"/>
                <w:b/>
                <w:bCs/>
                <w:color w:val="000000"/>
                <w:sz w:val="20"/>
                <w:szCs w:val="20"/>
                <w:lang w:val="ka-GE"/>
              </w:rPr>
            </w:pPr>
            <w:r w:rsidRPr="0086180C">
              <w:rPr>
                <w:rFonts w:ascii="Sylfaen" w:eastAsia="Times New Roman" w:hAnsi="Sylfaen" w:cs="Calibri"/>
                <w:b/>
                <w:bCs/>
                <w:color w:val="000000"/>
                <w:sz w:val="20"/>
                <w:szCs w:val="20"/>
              </w:rPr>
              <w:t>63 6</w:t>
            </w:r>
            <w:r w:rsidR="004775D7">
              <w:rPr>
                <w:rFonts w:ascii="Sylfaen" w:eastAsia="Times New Roman" w:hAnsi="Sylfaen" w:cs="Calibri"/>
                <w:b/>
                <w:bCs/>
                <w:color w:val="000000"/>
                <w:sz w:val="20"/>
                <w:szCs w:val="20"/>
                <w:lang w:val="ka-GE"/>
              </w:rPr>
              <w:t>60</w:t>
            </w:r>
          </w:p>
        </w:tc>
      </w:tr>
      <w:tr w:rsidR="0086180C" w:rsidRPr="0086180C" w:rsidTr="00271284">
        <w:trPr>
          <w:trHeight w:val="315"/>
        </w:trPr>
        <w:tc>
          <w:tcPr>
            <w:tcW w:w="42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8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50"/>
        </w:trPr>
        <w:tc>
          <w:tcPr>
            <w:tcW w:w="63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90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,,ალილო"</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სახელმწიფოებრივი მნიშვნელობის დღეების აღნიშვნა" ( 9აპრილი, 26 მაისი)</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წინა საახალწლო დღეები ქობულეთში</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მედალოსანი მოსწავლეების დაჯილდოება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პროექტში ,,ეტალონი" მონაწილეობის მიღება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წლის წარმატებული პედაგოგების დაჯილდოება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ლიტერატურული კონკურსი</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საბუნებისმეტყველო საგნებში (ქიმია, ფიზიკა, ბიოლოგია) კონკურსის მოწყობა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75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დედისა და ქალთა საერთაშორისო დღესთან დაკავშირებით ქალბატონების დაჯილდოება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პირველობა სკოლის მოსწავლეებს შორის ინტელექტუალურ თამაშში ,, რა? სად? როდის?"</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პირველობამხიარულთა და საზრიანთა საჯარო სკოლის გუნდებს შორის ,,მოიწონე სკოლა"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შშმ პირების უფლებათა დაცვის დღე</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გენდერული თანასწორობის დღე</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trHeight w:val="300"/>
        </w:trPr>
        <w:tc>
          <w:tcPr>
            <w:tcW w:w="429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6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821"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315"/>
        </w:trPr>
        <w:tc>
          <w:tcPr>
            <w:tcW w:w="7656"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57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ქალაქისა და ქვეყნის ღირსშესანიშნავი დღეებისადმი მიძღვნილი ღონისძიებები</w:t>
            </w:r>
          </w:p>
        </w:tc>
      </w:tr>
      <w:tr w:rsidR="0086180C" w:rsidRPr="0086180C" w:rsidTr="00910721">
        <w:trPr>
          <w:trHeight w:val="72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მოსწავლეებსა და მასწავლებლებში გაზრდილი მოტივაცია უკეთესი შედეგებისთვის და მოსწავლეთა გააქტიურება შემოქმედებით სფეროში</w:t>
            </w:r>
          </w:p>
        </w:tc>
      </w:tr>
      <w:tr w:rsidR="0086180C" w:rsidRPr="0086180C" w:rsidTr="00910721">
        <w:trPr>
          <w:trHeight w:val="57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გენდერულ საკითხებზე საზოგადოების ინფორმირების გაზრდა და ცნობიერების დონის ამაღლება. </w:t>
            </w:r>
          </w:p>
        </w:tc>
      </w:tr>
      <w:tr w:rsidR="0086180C" w:rsidRPr="0086180C" w:rsidTr="00910721">
        <w:trPr>
          <w:trHeight w:val="300"/>
        </w:trPr>
        <w:tc>
          <w:tcPr>
            <w:tcW w:w="429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6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315"/>
        </w:trPr>
        <w:tc>
          <w:tcPr>
            <w:tcW w:w="8310"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080" w:type="dxa"/>
        <w:tblInd w:w="96" w:type="dxa"/>
        <w:tblLook w:val="04A0" w:firstRow="1" w:lastRow="0" w:firstColumn="1" w:lastColumn="0" w:noHBand="0" w:noVBand="1"/>
      </w:tblPr>
      <w:tblGrid>
        <w:gridCol w:w="2020"/>
        <w:gridCol w:w="1980"/>
        <w:gridCol w:w="1600"/>
        <w:gridCol w:w="1400"/>
        <w:gridCol w:w="2460"/>
        <w:gridCol w:w="1456"/>
        <w:gridCol w:w="1991"/>
        <w:gridCol w:w="1347"/>
      </w:tblGrid>
      <w:tr w:rsidR="0086180C" w:rsidRPr="0086180C" w:rsidTr="0086180C">
        <w:trPr>
          <w:trHeight w:val="450"/>
        </w:trPr>
        <w:tc>
          <w:tcPr>
            <w:tcW w:w="14080"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300"/>
        </w:trPr>
        <w:tc>
          <w:tcPr>
            <w:tcW w:w="202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8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0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0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6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86180C">
        <w:trPr>
          <w:trHeight w:val="90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2159"/>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მერიის მიერ წლის განმავლობაში დაგეგმილი კულტურული ღონისძიებები</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ღონისძიების რაოდენობა</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13</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კვარტალური</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921" w:type="dxa"/>
        <w:tblInd w:w="-743" w:type="dxa"/>
        <w:tblLayout w:type="fixed"/>
        <w:tblLook w:val="04A0" w:firstRow="1" w:lastRow="0" w:firstColumn="1" w:lastColumn="0" w:noHBand="0" w:noVBand="1"/>
      </w:tblPr>
      <w:tblGrid>
        <w:gridCol w:w="4537"/>
        <w:gridCol w:w="502"/>
        <w:gridCol w:w="236"/>
        <w:gridCol w:w="538"/>
        <w:gridCol w:w="526"/>
        <w:gridCol w:w="891"/>
        <w:gridCol w:w="1559"/>
        <w:gridCol w:w="36"/>
        <w:gridCol w:w="84"/>
        <w:gridCol w:w="1196"/>
        <w:gridCol w:w="236"/>
        <w:gridCol w:w="28"/>
        <w:gridCol w:w="120"/>
        <w:gridCol w:w="1432"/>
      </w:tblGrid>
      <w:tr w:rsidR="0086180C" w:rsidRPr="0086180C" w:rsidTr="00271284">
        <w:trPr>
          <w:gridAfter w:val="2"/>
          <w:wAfter w:w="1552" w:type="dxa"/>
          <w:trHeight w:val="300"/>
        </w:trPr>
        <w:tc>
          <w:tcPr>
            <w:tcW w:w="10369" w:type="dxa"/>
            <w:gridSpan w:val="12"/>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300"/>
        </w:trPr>
        <w:tc>
          <w:tcPr>
            <w:tcW w:w="10369" w:type="dxa"/>
            <w:gridSpan w:val="1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271284">
        <w:trPr>
          <w:gridAfter w:val="2"/>
          <w:wAfter w:w="1552" w:type="dxa"/>
          <w:trHeight w:val="356"/>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კულტურის განვითარების ხელშეწყობა</w:t>
            </w: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79"/>
        </w:trPr>
        <w:tc>
          <w:tcPr>
            <w:tcW w:w="50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ქვეპროგრამის კლასიფიკაციის კოდი:</w:t>
            </w:r>
          </w:p>
        </w:tc>
        <w:tc>
          <w:tcPr>
            <w:tcW w:w="3786" w:type="dxa"/>
            <w:gridSpan w:val="6"/>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05 02 06</w:t>
            </w: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gridAfter w:val="2"/>
          <w:wAfter w:w="1552" w:type="dxa"/>
          <w:trHeight w:val="495"/>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ტურიზმისა და საინვესტიციო განვითარების ხელშეწყობა</w:t>
            </w: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5"/>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განმახორციელებელი:</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gridAfter w:val="2"/>
          <w:wAfter w:w="1552" w:type="dxa"/>
          <w:trHeight w:val="611"/>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მუნციპალიტეტის მერიის  ეკონომიკის, ქონების მართვის, ტურიზმისა და საინვესტიციო განვითარების სამსახური/ტურიზმისა და საინვესტიციო განვითარების განყოფილება/</w:t>
            </w:r>
          </w:p>
        </w:tc>
      </w:tr>
      <w:tr w:rsidR="0086180C" w:rsidRPr="0086180C" w:rsidTr="00271284">
        <w:trPr>
          <w:trHeight w:val="42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13"/>
        </w:trPr>
        <w:tc>
          <w:tcPr>
            <w:tcW w:w="8825" w:type="dxa"/>
            <w:gridSpan w:val="8"/>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2019 წელი</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35"/>
        </w:trPr>
        <w:tc>
          <w:tcPr>
            <w:tcW w:w="88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53 000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20"/>
        </w:trPr>
        <w:tc>
          <w:tcPr>
            <w:tcW w:w="88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90"/>
        </w:trPr>
        <w:tc>
          <w:tcPr>
            <w:tcW w:w="882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53 000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8825"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705"/>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ქობულეთის ტურისტული პოტენციალის წარმოჩენა, პოპულარიზება, ტურისტული მარშუტების შექმნა, და ჩვენი ქვეყნის ტრადიციული დღესასწაულის მხარდაჭერა და პოპულარიზაცია,</w:t>
            </w: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70"/>
        </w:trPr>
        <w:tc>
          <w:tcPr>
            <w:tcW w:w="8825"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3701"/>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proofErr w:type="gramStart"/>
            <w:r w:rsidRPr="0086180C">
              <w:rPr>
                <w:rFonts w:ascii="Sylfaen" w:eastAsia="Times New Roman" w:hAnsi="Sylfaen" w:cs="Calibri"/>
                <w:sz w:val="20"/>
                <w:szCs w:val="20"/>
              </w:rPr>
              <w:t>პროგრამის ფარგლებში დაგეგმილია შემდეგი ქვეპროგრამების განხორციელება: 1) პრეზენტაციები  ქობულეთის შესახებ ტურისტული და სოფლის მეორნეობის მიმართულებით, აგრეთვე პრეზენტაცია საინვესტიციოდ მიმზიდველი ქალაქის ტერიტორიების აღწერილობით (რუსულ და ინგლისურ ენაზე) 2) ბათუმის ტურიზმისა და სასტუმრო აღჭურვილობის საერთაშორისო გამოფენა " ექსპო ბათუმი-2019"-ში  და აგრო სასურსათო  გამოფენაში მონაწილეობა, ქობულეთის ტურისტული პოტენციალის, საინტერესო ადგილების წარმოჩენის მიზნით, ასევე სააგენტოებისთვის და უცხოელი სტუმრებისთვის ქობულეთში არსებული ტურისტული პროდუქტის შეთავაზება 3) ტურისტული სეზონისთვის, გამოფენებისთვის და ქალაქის სტუმრების იფორმირების მიზნით ბროშურების და სარეკლამო და სასაჩუქრე მასალების დამზადება, ტურისტებისთვის ღირშესანიშნავი ადგილების გაცნობის მიზნით. 4) ტუროპერატორების, ფოტოგრაფების,   ჟურნალისტების მოწვევა სეზონის გახსნასთან დაკავშირებით, ინფო ტური ქობულეთის აინტერესო ადგილებში, ქობულეთის ტურისტული პოტენციალის გაცნობის მიზნით ქვეყნის გარეთ 5 )სეზონის გახსნასთან დაკავშირებით ღონისძიების ორგანიზება - ინფო ტურის მოწყობა, ტურისტების ტრანსპორტირება, კონცერტის ორგანიზება სპორტული და კულტურული აქტივობების ორგანიზება, ქობულეთის ტრადიციების და ტურისტული პოტენციალის გაცნობა, ქობულეთური სტუმართმასპინძლობის წარმოჩენა.</w:t>
            </w:r>
            <w:proofErr w:type="gramEnd"/>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550" w:type="dxa"/>
            <w:gridSpan w:val="5"/>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555"/>
        </w:trPr>
        <w:tc>
          <w:tcPr>
            <w:tcW w:w="4537" w:type="dxa"/>
            <w:vMerge w:val="restart"/>
            <w:tcBorders>
              <w:top w:val="single" w:sz="4" w:space="0" w:color="auto"/>
              <w:left w:val="single" w:sz="4" w:space="0" w:color="auto"/>
              <w:bottom w:val="single" w:sz="4" w:space="0" w:color="auto"/>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832"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271284">
        <w:trPr>
          <w:gridAfter w:val="2"/>
          <w:wAfter w:w="1552" w:type="dxa"/>
          <w:trHeight w:val="600"/>
        </w:trPr>
        <w:tc>
          <w:tcPr>
            <w:tcW w:w="4537" w:type="dxa"/>
            <w:vMerge/>
            <w:tcBorders>
              <w:top w:val="single" w:sz="4" w:space="0" w:color="auto"/>
              <w:left w:val="single" w:sz="4" w:space="0" w:color="auto"/>
              <w:bottom w:val="single" w:sz="4" w:space="0" w:color="auto"/>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580"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271284">
        <w:trPr>
          <w:gridAfter w:val="2"/>
          <w:wAfter w:w="1552" w:type="dxa"/>
          <w:trHeight w:val="7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პრეზენტაციები ტურისტული და საინვესტიციო გარემოს შესახებ ქობულეთში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5 000</w:t>
            </w:r>
          </w:p>
        </w:tc>
      </w:tr>
      <w:tr w:rsidR="0086180C" w:rsidRPr="0086180C" w:rsidTr="00271284">
        <w:trPr>
          <w:gridAfter w:val="2"/>
          <w:wAfter w:w="1552" w:type="dxa"/>
          <w:trHeight w:val="10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ფოტოგრაფის მოწვევა'  ტურისტული და საინვესტიციოდ მიმზიდველი ადგილების, ხედების გადაღება (ფოტოაპარატით და დრონით)</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6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პრეზენტაციის დიზანი შექმნა და მუსიკალური გაფორმება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გახმოვანება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9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თარგმნა რუსულ და ინგლისურ ენაზე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85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t>საერთაშორისო ტურისტულ გამოფენებში მონაწილეობა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3 000</w:t>
            </w:r>
          </w:p>
        </w:tc>
      </w:tr>
      <w:tr w:rsidR="0086180C" w:rsidRPr="0086180C" w:rsidTr="00271284">
        <w:trPr>
          <w:gridAfter w:val="2"/>
          <w:wAfter w:w="1552" w:type="dxa"/>
          <w:trHeight w:val="54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აგრო-სასურსათო გამოფენა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1 300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1 300</w:t>
            </w:r>
          </w:p>
        </w:tc>
      </w:tr>
      <w:tr w:rsidR="0086180C" w:rsidRPr="0086180C" w:rsidTr="00271284">
        <w:trPr>
          <w:gridAfter w:val="2"/>
          <w:wAfter w:w="1552" w:type="dxa"/>
          <w:trHeight w:val="96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roofErr w:type="gramStart"/>
            <w:r w:rsidRPr="0086180C">
              <w:rPr>
                <w:rFonts w:ascii="Sylfaen" w:eastAsia="Times New Roman" w:hAnsi="Sylfaen" w:cs="Calibri"/>
                <w:color w:val="000000"/>
                <w:sz w:val="20"/>
                <w:szCs w:val="20"/>
              </w:rPr>
              <w:t>ტრანსპორტირება (მონაწილეთა ტრანსპორტირება, სარეკლამო მასლების,  ტკბილეულის, საგამოფენო ნივთების (4 დღის გამნმავლობაში)</w:t>
            </w:r>
            <w:proofErr w:type="gramEnd"/>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ბანერი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ცეცხლგამძლე ჭიქა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0.2</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კოვზი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ჩანგალი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თეფში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ხელსახოცი დიდი ზომის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მტევრი გადასაწმენდი ნაჭერი 3 ცალი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სანაგვე პარკების ხვეული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სველი ხელსახოცი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ბურმე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ბაქლავა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ვაშლი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მსხალი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ჩურჩხელა (თხილის)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აჩმა</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ჩირის ასორტი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ტყლაპი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rPr>
            </w:pPr>
            <w:r w:rsidRPr="0086180C">
              <w:rPr>
                <w:rFonts w:ascii="Sylfaen" w:eastAsia="Times New Roman" w:hAnsi="Sylfaen" w:cs="Sylfaen"/>
                <w:color w:val="000000"/>
              </w:rPr>
              <w:t>შემწვარი</w:t>
            </w:r>
            <w:r w:rsidRPr="0086180C">
              <w:rPr>
                <w:rFonts w:ascii="Calibri" w:eastAsia="Times New Roman" w:hAnsi="Calibri" w:cs="Calibri"/>
                <w:color w:val="000000"/>
              </w:rPr>
              <w:t xml:space="preserve"> </w:t>
            </w:r>
            <w:r w:rsidRPr="0086180C">
              <w:rPr>
                <w:rFonts w:ascii="Sylfaen" w:eastAsia="Times New Roman" w:hAnsi="Sylfaen" w:cs="Sylfaen"/>
                <w:color w:val="000000"/>
              </w:rPr>
              <w:t>წაბლი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თხილი (გათეთრებული)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125</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წვენი ყურძნის ნატურალური (ადესა)</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ფელამუში (ადესის) ცეცხლგაძლე ჭიქებში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271284">
        <w:trPr>
          <w:gridAfter w:val="2"/>
          <w:wAfter w:w="1552" w:type="dxa"/>
          <w:trHeight w:val="3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ღვინო</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3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სანთლის არაყი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r>
      <w:tr w:rsidR="0086180C" w:rsidRPr="0086180C" w:rsidTr="00271284">
        <w:trPr>
          <w:gridAfter w:val="2"/>
          <w:wAfter w:w="1552" w:type="dxa"/>
          <w:trHeight w:val="43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წებოვანი ლენტი გამჭვირვალე დიდი ზომის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99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b/>
                <w:bCs/>
                <w:color w:val="000000"/>
                <w:sz w:val="20"/>
                <w:szCs w:val="20"/>
              </w:rPr>
              <w:t>ბათუმის  ტურიზმისა და სასტუმრო აღჭურვილობის საერტაშორისო გამოფენ</w:t>
            </w:r>
            <w:r w:rsidRPr="0086180C">
              <w:rPr>
                <w:rFonts w:ascii="Sylfaen" w:eastAsia="Times New Roman" w:hAnsi="Sylfaen" w:cs="Calibri"/>
                <w:color w:val="000000"/>
                <w:sz w:val="20"/>
                <w:szCs w:val="20"/>
              </w:rPr>
              <w:t>ა</w:t>
            </w:r>
            <w:r w:rsidRPr="0086180C">
              <w:rPr>
                <w:rFonts w:ascii="Sylfaen" w:eastAsia="Times New Roman" w:hAnsi="Sylfaen" w:cs="Calibri"/>
                <w:b/>
                <w:bCs/>
                <w:color w:val="000000"/>
                <w:sz w:val="20"/>
                <w:szCs w:val="20"/>
              </w:rPr>
              <w:t xml:space="preserve"> "ექსპო ბათუმი 2019"</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1 700</w:t>
            </w:r>
          </w:p>
        </w:tc>
      </w:tr>
      <w:tr w:rsidR="0086180C" w:rsidRPr="0086180C" w:rsidTr="00271284">
        <w:trPr>
          <w:gridAfter w:val="2"/>
          <w:wAfter w:w="1552" w:type="dxa"/>
          <w:trHeight w:val="10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roofErr w:type="gramStart"/>
            <w:r w:rsidRPr="0086180C">
              <w:rPr>
                <w:rFonts w:ascii="Sylfaen" w:eastAsia="Times New Roman" w:hAnsi="Sylfaen" w:cs="Calibri"/>
                <w:color w:val="000000"/>
                <w:sz w:val="20"/>
                <w:szCs w:val="20"/>
              </w:rPr>
              <w:t>ტრანსპორტირება (მონაწილეთა ტრანსპორტირება, სარეკლამო მასლების,  ტკბილეულის, საგამოფენო ნივთების (4 დღის გამნმავლობაში)</w:t>
            </w:r>
            <w:proofErr w:type="gramEnd"/>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ჭიქა (ერთჯერადი ცეცხლგამძლე)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0.20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კოვზი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თეფში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ჩანგალი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ლენტი წბოვანი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ხელსახოცი დიდი ზომის (ორშრიანი)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ნაჭრები (3ცალიანი)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სველი ხელსახოცი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სანაგვე პარკი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ხვეული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თეფშების გასაფორმებელი ქაღალდი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ჩირი სხვადასხვა ხილის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ყურძნის წვენი (ადესა)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ბაქლავა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ბურმე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ფელამუში (ჭიქებში)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ჭიქა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თხილი (გათეთრებული)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სანთლის არაყი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ლიტრ.</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ჩურჩხელა თხილის</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ხილის კანაპე</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ბანერი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დაწნული დეკორატიული კალათებუი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gridAfter w:val="2"/>
          <w:wAfter w:w="1552" w:type="dxa"/>
          <w:trHeight w:val="6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მაგიდის საფრები დიდი ზომის (მაღალი ხარისხის ქსოვილი)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gridAfter w:val="2"/>
          <w:wAfter w:w="1552" w:type="dxa"/>
          <w:trHeight w:val="52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კანაპეს ჩხირი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r>
      <w:tr w:rsidR="0086180C" w:rsidRPr="0086180C" w:rsidTr="00271284">
        <w:trPr>
          <w:gridAfter w:val="2"/>
          <w:wAfter w:w="1552" w:type="dxa"/>
          <w:trHeight w:val="60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ტურიზმის სარეკლამო მასალების დამზადება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20 000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სარეკლამო ბეშდური მასალების დაბეჭდვა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10 000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სხვადასხვა სახის სუვენირების დამზადება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5 000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სასაჩუქრე  ჩანთების დამზადება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625</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5 000</w:t>
            </w:r>
          </w:p>
        </w:tc>
      </w:tr>
      <w:tr w:rsidR="0086180C" w:rsidRPr="0086180C" w:rsidTr="00271284">
        <w:trPr>
          <w:gridAfter w:val="2"/>
          <w:wAfter w:w="1552" w:type="dxa"/>
          <w:trHeight w:val="7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t>ინფო ტური ტუროპერატორებისთვის, ფოტოგრაფებისთვის და ჟურნალისტებისთვის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10 000</w:t>
            </w:r>
          </w:p>
        </w:tc>
      </w:tr>
      <w:tr w:rsidR="0086180C" w:rsidRPr="0086180C" w:rsidTr="00271284">
        <w:trPr>
          <w:gridAfter w:val="2"/>
          <w:wAfter w:w="1552" w:type="dxa"/>
          <w:trHeight w:val="6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სტურმრების  ტრანსპორტირება ტრანსფერი აეროპორტიდან</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gridAfter w:val="2"/>
          <w:wAfter w:w="1552" w:type="dxa"/>
          <w:trHeight w:val="49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სტუმრების სასტუმროში განთავსება (10 ადამიანი)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4 000</w:t>
            </w:r>
          </w:p>
        </w:tc>
      </w:tr>
      <w:tr w:rsidR="0086180C" w:rsidRPr="0086180C" w:rsidTr="00271284">
        <w:trPr>
          <w:gridAfter w:val="2"/>
          <w:wAfter w:w="1552" w:type="dxa"/>
          <w:trHeight w:val="49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გიდი (თარჯიმანი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r>
      <w:tr w:rsidR="0086180C" w:rsidRPr="0086180C" w:rsidTr="00271284">
        <w:trPr>
          <w:gridAfter w:val="2"/>
          <w:wAfter w:w="1552" w:type="dxa"/>
          <w:trHeight w:val="7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ექვსკურსიის ორგანიზება(კომფორტული ავტობუსით)და სხვა დამატებითი ხარჯები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r>
      <w:tr w:rsidR="0086180C" w:rsidRPr="0086180C" w:rsidTr="00271284">
        <w:trPr>
          <w:gridAfter w:val="2"/>
          <w:wAfter w:w="1552" w:type="dxa"/>
          <w:trHeight w:val="51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კვება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73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სტუმრებისთვის კულინარიული მასტერკლასის ორგანიზება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r>
      <w:tr w:rsidR="0086180C" w:rsidRPr="0086180C" w:rsidTr="00271284">
        <w:trPr>
          <w:gridAfter w:val="2"/>
          <w:wAfter w:w="1552" w:type="dxa"/>
          <w:trHeight w:val="52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ღონისძიება " მზე სოფელში ანათებს"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15 000</w:t>
            </w:r>
          </w:p>
        </w:tc>
      </w:tr>
      <w:tr w:rsidR="0086180C" w:rsidRPr="0086180C" w:rsidTr="00271284">
        <w:trPr>
          <w:gridAfter w:val="2"/>
          <w:wAfter w:w="1552" w:type="dxa"/>
          <w:trHeight w:val="42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ტრანსპორტირება  (ინვენტარის)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gridAfter w:val="2"/>
          <w:wAfter w:w="1552" w:type="dxa"/>
          <w:trHeight w:val="73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ტრანსპორტირება სტუმრების (200 კაცი  ასვლა ჩამოსვლა სოფლად</w:t>
            </w:r>
            <w:proofErr w:type="gramStart"/>
            <w:r w:rsidRPr="0086180C">
              <w:rPr>
                <w:rFonts w:ascii="Sylfaen" w:eastAsia="Times New Roman" w:hAnsi="Sylfaen" w:cs="Calibri"/>
                <w:color w:val="000000"/>
                <w:sz w:val="20"/>
                <w:szCs w:val="20"/>
              </w:rPr>
              <w:t xml:space="preserve"> )</w:t>
            </w:r>
            <w:proofErr w:type="gramEnd"/>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3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სპორტული შეჯიბრების ორგანიზება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46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გიდი (თარჯიმანი</w:t>
            </w:r>
            <w:proofErr w:type="gramStart"/>
            <w:r w:rsidRPr="0086180C">
              <w:rPr>
                <w:rFonts w:ascii="Sylfaen" w:eastAsia="Times New Roman" w:hAnsi="Sylfaen" w:cs="Calibri"/>
                <w:color w:val="000000"/>
                <w:sz w:val="20"/>
                <w:szCs w:val="20"/>
              </w:rPr>
              <w:t xml:space="preserve"> )</w:t>
            </w:r>
            <w:proofErr w:type="gramEnd"/>
            <w:r w:rsidRPr="0086180C">
              <w:rPr>
                <w:rFonts w:ascii="Sylfaen" w:eastAsia="Times New Roman" w:hAnsi="Sylfaen" w:cs="Calibri"/>
                <w:color w:val="000000"/>
                <w:sz w:val="20"/>
                <w:szCs w:val="20"/>
              </w:rPr>
              <w:t xml:space="preserve">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271284">
        <w:trPr>
          <w:gridAfter w:val="2"/>
          <w:wAfter w:w="1552" w:type="dxa"/>
          <w:trHeight w:val="48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ტერიტორიის მოსაწყობად საჭირო ინვენტარი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72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ბენდი (ცოცხალი შესრულებით) ტრანსპორტირება დაბინავება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4 500</w:t>
            </w:r>
          </w:p>
        </w:tc>
      </w:tr>
      <w:tr w:rsidR="0086180C" w:rsidRPr="0086180C" w:rsidTr="00271284">
        <w:trPr>
          <w:gridAfter w:val="2"/>
          <w:wAfter w:w="1552" w:type="dxa"/>
          <w:trHeight w:val="42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წამყვანი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1 500</w:t>
            </w:r>
          </w:p>
        </w:tc>
      </w:tr>
      <w:tr w:rsidR="0086180C" w:rsidRPr="0086180C" w:rsidTr="00271284">
        <w:trPr>
          <w:gridAfter w:val="2"/>
          <w:wAfter w:w="1552" w:type="dxa"/>
          <w:trHeight w:val="51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სცენის მოწყობა და განათების უზრუნველყოფა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46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აპარატურა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3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ხმის რეჟისორი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271284">
        <w:trPr>
          <w:gridAfter w:val="2"/>
          <w:wAfter w:w="1552" w:type="dxa"/>
          <w:trHeight w:val="52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სულ ქვეპროგრამის ჯამი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53 000</w:t>
            </w:r>
          </w:p>
        </w:tc>
      </w:tr>
      <w:tr w:rsidR="0086180C" w:rsidRPr="0086180C" w:rsidTr="00271284">
        <w:trPr>
          <w:gridAfter w:val="2"/>
          <w:wAfter w:w="1552" w:type="dxa"/>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38" w:type="dxa"/>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315"/>
        </w:trPr>
        <w:tc>
          <w:tcPr>
            <w:tcW w:w="5813"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1"/>
          <w:wAfter w:w="1432" w:type="dxa"/>
          <w:trHeight w:val="6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დასახელება</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6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5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271284">
        <w:trPr>
          <w:gridAfter w:val="1"/>
          <w:wAfter w:w="1432" w:type="dxa"/>
          <w:trHeight w:val="64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პრეზენტაციები ტურისტული და საინვესტიციო გარემოს შესახებ ქობულეთში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271284">
        <w:trPr>
          <w:gridAfter w:val="1"/>
          <w:wAfter w:w="1432" w:type="dxa"/>
          <w:trHeight w:val="64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საერთაშორისო ტურისტულ გამოფენებში მონაწილეობა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r>
      <w:tr w:rsidR="0086180C" w:rsidRPr="0086180C" w:rsidTr="00271284">
        <w:trPr>
          <w:gridAfter w:val="1"/>
          <w:wAfter w:w="1432" w:type="dxa"/>
          <w:trHeight w:val="51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ტურიზმის სარეკლამო მასალების დამზადება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r>
      <w:tr w:rsidR="0086180C" w:rsidRPr="0086180C" w:rsidTr="00271284">
        <w:trPr>
          <w:gridAfter w:val="1"/>
          <w:wAfter w:w="1432" w:type="dxa"/>
          <w:trHeight w:val="64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ინფო ტური ტუროპერატორებისთვის, ფოტოგრაფებისთვის და ჟურნალისტებისთვის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271284">
        <w:trPr>
          <w:gridAfter w:val="1"/>
          <w:wAfter w:w="1432" w:type="dxa"/>
          <w:trHeight w:val="54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ღონისძიება " მზე სოფელში ანათებს"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271284">
        <w:trPr>
          <w:gridAfter w:val="2"/>
          <w:wAfter w:w="1552" w:type="dxa"/>
          <w:trHeight w:val="525"/>
        </w:trPr>
        <w:tc>
          <w:tcPr>
            <w:tcW w:w="5813"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297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540"/>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ქალაქისა და ქვეყნის ღირსშესანიშნავი დღეებისადმი მიძღვნილი ღონისძიებები</w:t>
            </w:r>
          </w:p>
        </w:tc>
      </w:tr>
      <w:tr w:rsidR="0086180C" w:rsidRPr="0086180C" w:rsidTr="00271284">
        <w:trPr>
          <w:gridAfter w:val="2"/>
          <w:wAfter w:w="1552" w:type="dxa"/>
          <w:trHeight w:val="647"/>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მოსწავლეებსა და მასწავლებლებში გაზრდილი მოტივაცია უკეთესი შედეგებისთვის და მოსწავლეთა გააქტიურება შემოქმედებით სფეროში</w:t>
            </w:r>
          </w:p>
        </w:tc>
      </w:tr>
      <w:tr w:rsidR="0086180C" w:rsidRPr="0086180C" w:rsidTr="00271284">
        <w:trPr>
          <w:gridAfter w:val="2"/>
          <w:wAfter w:w="1552" w:type="dxa"/>
          <w:trHeight w:val="525"/>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გენდერულ საკითხებზე საზოგადოების ინფორმირების გაზრდა და ცნობიერების დონის ამაღლება. </w:t>
            </w:r>
          </w:p>
        </w:tc>
      </w:tr>
      <w:tr w:rsidR="0086180C" w:rsidRPr="0086180C" w:rsidTr="00271284">
        <w:trPr>
          <w:trHeight w:val="315"/>
        </w:trPr>
        <w:tc>
          <w:tcPr>
            <w:tcW w:w="503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600"/>
        </w:trPr>
        <w:tc>
          <w:tcPr>
            <w:tcW w:w="10105"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046" w:type="dxa"/>
        <w:tblInd w:w="96" w:type="dxa"/>
        <w:tblLayout w:type="fixed"/>
        <w:tblLook w:val="04A0" w:firstRow="1" w:lastRow="0" w:firstColumn="1" w:lastColumn="0" w:noHBand="0" w:noVBand="1"/>
      </w:tblPr>
      <w:tblGrid>
        <w:gridCol w:w="1713"/>
        <w:gridCol w:w="1701"/>
        <w:gridCol w:w="1418"/>
        <w:gridCol w:w="1417"/>
        <w:gridCol w:w="2835"/>
        <w:gridCol w:w="1560"/>
        <w:gridCol w:w="1842"/>
        <w:gridCol w:w="1560"/>
      </w:tblGrid>
      <w:tr w:rsidR="0086180C" w:rsidRPr="0086180C" w:rsidTr="00271284">
        <w:trPr>
          <w:trHeight w:val="540"/>
        </w:trPr>
        <w:tc>
          <w:tcPr>
            <w:tcW w:w="14046"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300"/>
        </w:trPr>
        <w:tc>
          <w:tcPr>
            <w:tcW w:w="1713"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1"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6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2"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6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870"/>
        </w:trPr>
        <w:tc>
          <w:tcPr>
            <w:tcW w:w="1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2850"/>
        </w:trPr>
        <w:tc>
          <w:tcPr>
            <w:tcW w:w="1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მერიის მიერ წლის განმავლობაში დაგეგმილი ტურიზმისა და საინვესტიციო განვითარების  ღონისძიებები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ღონისძიების 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ქობულეთის მუნციპალიტეტის მერიის ეკონომიკის, ქონების მართვის, ტურიზმისა და საინვესტიციო განვითარების სამსახური/ტურიზმისა და საინვესტიციო განვითარების განყოფილება/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კვარტალური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9368" w:type="dxa"/>
        <w:tblInd w:w="96" w:type="dxa"/>
        <w:tblLayout w:type="fixed"/>
        <w:tblLook w:val="04A0" w:firstRow="1" w:lastRow="0" w:firstColumn="1" w:lastColumn="0" w:noHBand="0" w:noVBand="1"/>
      </w:tblPr>
      <w:tblGrid>
        <w:gridCol w:w="2580"/>
        <w:gridCol w:w="1118"/>
        <w:gridCol w:w="522"/>
        <w:gridCol w:w="895"/>
        <w:gridCol w:w="583"/>
        <w:gridCol w:w="835"/>
        <w:gridCol w:w="765"/>
        <w:gridCol w:w="652"/>
        <w:gridCol w:w="948"/>
        <w:gridCol w:w="470"/>
      </w:tblGrid>
      <w:tr w:rsidR="0086180C" w:rsidRPr="0086180C" w:rsidTr="00271284">
        <w:trPr>
          <w:trHeight w:val="402"/>
        </w:trPr>
        <w:tc>
          <w:tcPr>
            <w:tcW w:w="9368"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271284">
        <w:trPr>
          <w:trHeight w:val="402"/>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5"/>
        </w:trPr>
        <w:tc>
          <w:tcPr>
            <w:tcW w:w="9368"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000000" w:fill="FFFFFF"/>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05 02 07</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10"/>
        </w:trPr>
        <w:tc>
          <w:tcPr>
            <w:tcW w:w="5698"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78 400</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სხვა წყარო </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5 000</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569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83 400</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კულტურულ–შემეცნებითი და საგანმანათლებლო–სამეცნიერო ღონისძიებების ორგანიზება </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263"/>
        </w:trPr>
        <w:tc>
          <w:tcPr>
            <w:tcW w:w="9368" w:type="dxa"/>
            <w:gridSpan w:val="10"/>
            <w:vMerge w:val="restart"/>
            <w:tcBorders>
              <w:top w:val="single" w:sz="4" w:space="0" w:color="auto"/>
              <w:left w:val="single" w:sz="4" w:space="0" w:color="auto"/>
              <w:bottom w:val="single" w:sz="4" w:space="0" w:color="000000"/>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ქვეპროგრამის ფარგლკებში ქობულეთის მუზეუმი განახორციელებს სხვადასხვა კულტურულ–შემეცნებითი და საგანმანათლებლო–სამეცნიერო აქტივობების ორგანიზებას, მათ შორის: ქობულეთის მუნიციპალიტეტის ისტორიული და კულტურული ღირსშესანიშნაობების შესწავლისა და კვლევის მიზნით მუნიციპალიტეტის მკვიდრებისა და სტუმრებისათვის მრავალფეროვანი სანახაობის შეთავაზებას, მუზეუმის ინფრასტრუქტურის მოვლა–პატრონობას, მუზეუმში დაცული სამუზეუმო მნიშვნელობის მქონე ნივთების დაცვას, ინტერპრეტაციას და პოპულარიზაციას. </w:t>
            </w:r>
          </w:p>
        </w:tc>
      </w:tr>
      <w:tr w:rsidR="0086180C" w:rsidRPr="0086180C" w:rsidTr="00271284">
        <w:trPr>
          <w:trHeight w:val="263"/>
        </w:trPr>
        <w:tc>
          <w:tcPr>
            <w:tcW w:w="9368" w:type="dxa"/>
            <w:gridSpan w:val="10"/>
            <w:vMerge/>
            <w:tcBorders>
              <w:top w:val="single" w:sz="4" w:space="0" w:color="auto"/>
              <w:left w:val="single" w:sz="4" w:space="0" w:color="auto"/>
              <w:bottom w:val="single" w:sz="4" w:space="0" w:color="000000"/>
              <w:right w:val="single" w:sz="4" w:space="0" w:color="000000"/>
            </w:tcBorders>
            <w:vAlign w:val="center"/>
            <w:hideMark/>
          </w:tcPr>
          <w:p w:rsidR="0086180C" w:rsidRPr="0086180C" w:rsidRDefault="0086180C" w:rsidP="0086180C">
            <w:pPr>
              <w:spacing w:after="0" w:line="240" w:lineRule="auto"/>
              <w:rPr>
                <w:rFonts w:ascii="Sylfaen" w:eastAsia="Times New Roman" w:hAnsi="Sylfaen" w:cs="Calibri"/>
                <w:sz w:val="20"/>
                <w:szCs w:val="20"/>
              </w:rPr>
            </w:pPr>
          </w:p>
        </w:tc>
      </w:tr>
      <w:tr w:rsidR="0086180C" w:rsidRPr="0086180C" w:rsidTr="00271284">
        <w:trPr>
          <w:trHeight w:val="1485"/>
        </w:trPr>
        <w:tc>
          <w:tcPr>
            <w:tcW w:w="9368" w:type="dxa"/>
            <w:gridSpan w:val="10"/>
            <w:vMerge/>
            <w:tcBorders>
              <w:top w:val="single" w:sz="4" w:space="0" w:color="auto"/>
              <w:left w:val="single" w:sz="4" w:space="0" w:color="auto"/>
              <w:bottom w:val="single" w:sz="4" w:space="0" w:color="000000"/>
              <w:right w:val="single" w:sz="4" w:space="0" w:color="000000"/>
            </w:tcBorders>
            <w:vAlign w:val="center"/>
            <w:hideMark/>
          </w:tcPr>
          <w:p w:rsidR="0086180C" w:rsidRPr="0086180C" w:rsidRDefault="0086180C" w:rsidP="0086180C">
            <w:pPr>
              <w:spacing w:after="0" w:line="240" w:lineRule="auto"/>
              <w:rPr>
                <w:rFonts w:ascii="Sylfaen" w:eastAsia="Times New Roman" w:hAnsi="Sylfaen" w:cs="Calibri"/>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18"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000"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369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67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271284">
        <w:trPr>
          <w:trHeight w:val="450"/>
        </w:trPr>
        <w:tc>
          <w:tcPr>
            <w:tcW w:w="3698"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57 240</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მივლინება ქვეყნის შიგნით</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10 695</w:t>
            </w:r>
          </w:p>
        </w:tc>
      </w:tr>
      <w:tr w:rsidR="0086180C" w:rsidRPr="0086180C" w:rsidTr="00271284">
        <w:trPr>
          <w:trHeight w:val="7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დანარჩენი საქონელი და მომსახურება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2 565</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კულტურული ღონისძიების ხარჯი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7 500</w:t>
            </w:r>
          </w:p>
        </w:tc>
      </w:tr>
      <w:tr w:rsidR="0086180C" w:rsidRPr="0086180C" w:rsidTr="00271284">
        <w:trPr>
          <w:trHeight w:val="64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C27380">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აჭარის დედასამშობლოსთან დაბრუნების 14</w:t>
            </w:r>
            <w:r w:rsidR="00C27380">
              <w:rPr>
                <w:rFonts w:ascii="Sylfaen" w:eastAsia="Times New Roman" w:hAnsi="Sylfaen" w:cs="Calibri"/>
                <w:color w:val="000000"/>
                <w:sz w:val="20"/>
                <w:szCs w:val="20"/>
                <w:lang w:val="en-US"/>
              </w:rPr>
              <w:t>1</w:t>
            </w:r>
            <w:r w:rsidRPr="0086180C">
              <w:rPr>
                <w:rFonts w:ascii="Sylfaen" w:eastAsia="Times New Roman" w:hAnsi="Sylfaen" w:cs="Calibri"/>
                <w:color w:val="000000"/>
                <w:sz w:val="20"/>
                <w:szCs w:val="20"/>
              </w:rPr>
              <w:t xml:space="preserve"> წლისთავი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მუზეუმების საერთაშორისო 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1 300</w:t>
            </w:r>
          </w:p>
        </w:tc>
      </w:tr>
      <w:tr w:rsidR="0086180C" w:rsidRPr="0086180C" w:rsidTr="00271284">
        <w:trPr>
          <w:trHeight w:val="99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,,ჯემალ ქათამაძე 85"</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1 350</w:t>
            </w:r>
          </w:p>
        </w:tc>
      </w:tr>
      <w:tr w:rsidR="0086180C" w:rsidRPr="0086180C" w:rsidTr="00271284">
        <w:trPr>
          <w:trHeight w:val="58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ეთნოგრაფიული არტგამოფენა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1 900</w:t>
            </w:r>
          </w:p>
        </w:tc>
      </w:tr>
      <w:tr w:rsidR="0086180C" w:rsidRPr="0086180C" w:rsidTr="00271284">
        <w:trPr>
          <w:trHeight w:val="114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სკოლა და მუზეუმი ახალი სასწავლო წელთან დაკავშირებითმუზეუმის საგანმანათლებლო პროგრამების პრეზენტაცია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1 250</w:t>
            </w:r>
          </w:p>
        </w:tc>
      </w:tr>
      <w:tr w:rsidR="0086180C" w:rsidRPr="0086180C" w:rsidTr="00271284">
        <w:trPr>
          <w:trHeight w:val="66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,,ნარინჯისფერი დღეები“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271284">
        <w:trPr>
          <w:trHeight w:val="7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,,ორიგინალური ნაძვის ხე“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271284">
        <w:trPr>
          <w:trHeight w:val="570"/>
        </w:trPr>
        <w:tc>
          <w:tcPr>
            <w:tcW w:w="511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78 400</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895"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115" w:type="dxa"/>
            <w:gridSpan w:val="4"/>
            <w:tcBorders>
              <w:top w:val="nil"/>
              <w:left w:val="nil"/>
              <w:bottom w:val="single" w:sz="4" w:space="0" w:color="auto"/>
              <w:right w:val="nil"/>
            </w:tcBorders>
            <w:shd w:val="clear" w:color="000000" w:fill="FFFFFF"/>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000000" w:fill="FFFFFF"/>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000000" w:fill="FFFFFF"/>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499"/>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271284">
        <w:trPr>
          <w:trHeight w:val="4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4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მივლინება ქვეყნის შიგნით</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4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63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დანარჩენი საქონელი და მომსახურება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255"/>
        </w:trPr>
        <w:tc>
          <w:tcPr>
            <w:tcW w:w="25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1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402"/>
        </w:trPr>
        <w:tc>
          <w:tcPr>
            <w:tcW w:w="6533"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365"/>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ხელშეწყობილი იქნება კულტურულ–შემეცნებითი და საგანმანათლებლო–სამეცნიერო მიმართულებების მრავალფეროვნება. გაიზრდება ისტორიული და კულტურული ღირსშესანიშნაობებით დაინტერესებული ბენეფიციართა რიცხვი. მუნიციპალიტეტის საჯარო სკოლების მოსწავლეები გაეცნობიან და მონაწილეობას მიიღებენ მუზეუმის საგანმანათლებლო პროგრამებში.</w:t>
            </w:r>
          </w:p>
        </w:tc>
      </w:tr>
      <w:tr w:rsidR="0086180C" w:rsidRPr="0086180C" w:rsidTr="00271284">
        <w:trPr>
          <w:trHeight w:val="255"/>
        </w:trPr>
        <w:tc>
          <w:tcPr>
            <w:tcW w:w="25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402"/>
        </w:trPr>
        <w:tc>
          <w:tcPr>
            <w:tcW w:w="7298"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5321" w:type="dxa"/>
        <w:tblInd w:w="96" w:type="dxa"/>
        <w:tblLook w:val="04A0" w:firstRow="1" w:lastRow="0" w:firstColumn="1" w:lastColumn="0" w:noHBand="0" w:noVBand="1"/>
      </w:tblPr>
      <w:tblGrid>
        <w:gridCol w:w="3273"/>
        <w:gridCol w:w="1842"/>
        <w:gridCol w:w="1418"/>
        <w:gridCol w:w="1559"/>
        <w:gridCol w:w="2126"/>
        <w:gridCol w:w="1701"/>
        <w:gridCol w:w="1762"/>
        <w:gridCol w:w="1640"/>
      </w:tblGrid>
      <w:tr w:rsidR="0086180C" w:rsidRPr="0086180C" w:rsidTr="00271284">
        <w:trPr>
          <w:trHeight w:val="450"/>
        </w:trPr>
        <w:tc>
          <w:tcPr>
            <w:tcW w:w="15321" w:type="dxa"/>
            <w:gridSpan w:val="8"/>
            <w:tcBorders>
              <w:top w:val="nil"/>
              <w:left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255"/>
        </w:trPr>
        <w:tc>
          <w:tcPr>
            <w:tcW w:w="3273"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2"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1"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62"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40"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1365"/>
        </w:trPr>
        <w:tc>
          <w:tcPr>
            <w:tcW w:w="3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76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540"/>
        </w:trPr>
        <w:tc>
          <w:tcPr>
            <w:tcW w:w="3273"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27128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ქობულეთის მუზეუმის მიერ წლის განმავლობაში დაგეგმილი ლტურულ–შემეცნებითი და საგანმანათლებლო–სამეცნიერო ღონისძიებები.</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ღონისძიებების რაოდენობა</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126"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762"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c>
          <w:tcPr>
            <w:tcW w:w="164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271284">
        <w:trPr>
          <w:trHeight w:val="540"/>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40"/>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335"/>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C27380" w:rsidRDefault="00C27380">
      <w:pPr>
        <w:rPr>
          <w:lang w:val="en-US"/>
        </w:rPr>
        <w:sectPr w:rsidR="00C27380" w:rsidSect="0086180C">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4253"/>
        <w:gridCol w:w="802"/>
        <w:gridCol w:w="474"/>
        <w:gridCol w:w="946"/>
        <w:gridCol w:w="188"/>
        <w:gridCol w:w="1012"/>
        <w:gridCol w:w="263"/>
        <w:gridCol w:w="937"/>
        <w:gridCol w:w="339"/>
        <w:gridCol w:w="861"/>
        <w:gridCol w:w="273"/>
      </w:tblGrid>
      <w:tr w:rsidR="00C27380" w:rsidRPr="00C27380" w:rsidTr="00271284">
        <w:trPr>
          <w:trHeight w:val="375"/>
        </w:trPr>
        <w:tc>
          <w:tcPr>
            <w:tcW w:w="10348" w:type="dxa"/>
            <w:gridSpan w:val="11"/>
            <w:tcBorders>
              <w:top w:val="nil"/>
              <w:left w:val="nil"/>
              <w:bottom w:val="nil"/>
              <w:right w:val="nil"/>
            </w:tcBorders>
            <w:shd w:val="clear" w:color="auto" w:fill="auto"/>
            <w:noWrap/>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r w:rsidRPr="00C27380">
              <w:rPr>
                <w:rFonts w:ascii="Sylfaen" w:eastAsia="Times New Roman" w:hAnsi="Sylfaen" w:cs="Calibri"/>
                <w:b/>
                <w:bCs/>
                <w:i/>
                <w:iCs/>
                <w:sz w:val="20"/>
                <w:szCs w:val="20"/>
              </w:rPr>
              <w:lastRenderedPageBreak/>
              <w:t>პროგრამის განაცხადის ფორმა</w:t>
            </w:r>
          </w:p>
        </w:tc>
      </w:tr>
      <w:tr w:rsidR="00C27380" w:rsidRPr="00C27380" w:rsidTr="00271284">
        <w:trPr>
          <w:trHeight w:val="499"/>
        </w:trPr>
        <w:tc>
          <w:tcPr>
            <w:tcW w:w="8875" w:type="dxa"/>
            <w:gridSpan w:val="8"/>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პრიორიტეტის დასახელება, რომლის ფარგლებშიც ხორციელდება პროგრამა:</w:t>
            </w: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271284">
        <w:trPr>
          <w:trHeight w:val="398"/>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დაცვა და სოციალური უზრუნველყოფა</w:t>
            </w:r>
          </w:p>
        </w:tc>
      </w:tr>
      <w:tr w:rsidR="00C27380" w:rsidRPr="00C27380" w:rsidTr="00271284">
        <w:trPr>
          <w:trHeight w:val="1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27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trHeight w:val="335"/>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კლასიფიკაციის კოდი:</w:t>
            </w:r>
          </w:p>
        </w:tc>
        <w:tc>
          <w:tcPr>
            <w:tcW w:w="26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w:t>
            </w: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192"/>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განმახორციელებელი:</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273"/>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F46B1" w:rsidRDefault="00C27380" w:rsidP="00C27380">
            <w:pPr>
              <w:spacing w:after="0" w:line="240" w:lineRule="auto"/>
              <w:rPr>
                <w:rFonts w:ascii="Sylfaen" w:eastAsia="Times New Roman" w:hAnsi="Sylfaen" w:cs="Calibri"/>
                <w:sz w:val="20"/>
                <w:szCs w:val="20"/>
                <w:lang w:val="en-US"/>
              </w:rPr>
            </w:pPr>
            <w:r w:rsidRPr="00C27380">
              <w:rPr>
                <w:rFonts w:ascii="Sylfaen" w:eastAsia="Times New Roman" w:hAnsi="Sylfaen" w:cs="Calibri"/>
                <w:sz w:val="20"/>
                <w:szCs w:val="20"/>
              </w:rPr>
              <w:t>ქობულეთის მუნიციპალიტეტის მერია</w:t>
            </w:r>
            <w:r w:rsidR="00CF46B1">
              <w:rPr>
                <w:rFonts w:ascii="Sylfaen" w:eastAsia="Times New Roman" w:hAnsi="Sylfaen" w:cs="Calibri"/>
                <w:sz w:val="20"/>
                <w:szCs w:val="20"/>
                <w:lang w:val="en-US"/>
              </w:rPr>
              <w:t xml:space="preserve">, </w:t>
            </w:r>
            <w:r w:rsidR="00CF46B1"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271284">
        <w:trPr>
          <w:trHeight w:val="1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27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trHeight w:val="337"/>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პროგრამის განხორციელების პერიოდი:</w:t>
            </w:r>
          </w:p>
        </w:tc>
        <w:tc>
          <w:tcPr>
            <w:tcW w:w="2620" w:type="dxa"/>
            <w:gridSpan w:val="4"/>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2019-2022</w:t>
            </w:r>
          </w:p>
        </w:tc>
        <w:tc>
          <w:tcPr>
            <w:tcW w:w="1200" w:type="dxa"/>
            <w:gridSpan w:val="2"/>
            <w:tcBorders>
              <w:top w:val="nil"/>
              <w:left w:val="nil"/>
              <w:bottom w:val="nil"/>
              <w:right w:val="nil"/>
            </w:tcBorders>
            <w:shd w:val="clear" w:color="000000" w:fill="FFFFFF"/>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1200" w:type="dxa"/>
            <w:gridSpan w:val="2"/>
            <w:tcBorders>
              <w:top w:val="nil"/>
              <w:left w:val="nil"/>
              <w:bottom w:val="nil"/>
              <w:right w:val="nil"/>
            </w:tcBorders>
            <w:shd w:val="clear" w:color="000000" w:fill="FFFFFF"/>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A82A52">
        <w:trPr>
          <w:trHeight w:val="34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მიზანი:</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A82A52">
        <w:trPr>
          <w:trHeight w:val="709"/>
        </w:trPr>
        <w:tc>
          <w:tcPr>
            <w:tcW w:w="10348"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(უპირატესად მოწყვლადი კატეგორიის) მოსახლეობის ჯანმრთელობის მდგომარეობისა  გაუმჯობესება; შესაძლებლობის შეზღუდვის რისკის შემცირება</w:t>
            </w:r>
          </w:p>
        </w:tc>
      </w:tr>
      <w:tr w:rsidR="00C27380" w:rsidRPr="00C27380" w:rsidTr="00271284">
        <w:trPr>
          <w:trHeight w:val="435"/>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აღწერა: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1180"/>
        </w:trPr>
        <w:tc>
          <w:tcPr>
            <w:tcW w:w="10348" w:type="dxa"/>
            <w:gridSpan w:val="11"/>
            <w:tcBorders>
              <w:top w:val="single" w:sz="8" w:space="0" w:color="auto"/>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მოსახლეობის ჯანმრთელობისა და შრომისუნარიანობის შენარჩუნება ქვეყნის სახელმწიფო პოლიტიკის უმნიშვნელოვანესი პრიორიტეტია. ადგილობრივი ბიუჯეტიდან მუნიციპალიტეტის მოსახლეობის ჯანმრთელობის დაცვის მიზნით გაგრძელდება დაავადებების პრევენციისა და მკურნალობის  ქვეპროგრამები და ღონისძიებები. პროგრამის ფარგლებში დაგეგმილია შემდეგი ქვეპროგრამების განხორციელება : </w:t>
            </w:r>
          </w:p>
        </w:tc>
      </w:tr>
      <w:tr w:rsidR="00C27380" w:rsidRPr="00C27380" w:rsidTr="00A82A52">
        <w:trPr>
          <w:trHeight w:val="276"/>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ქრონიკული დაავადების მქონე პაციენტთა მედიკამენტოზური დახმარება;</w:t>
            </w:r>
          </w:p>
        </w:tc>
      </w:tr>
      <w:tr w:rsidR="00C27380" w:rsidRPr="00C27380" w:rsidTr="00CF46B1">
        <w:trPr>
          <w:trHeight w:val="429"/>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თემზე დაფუძნებული მობილური გუნდის მომსახურება მძიმე ფსიქიკური აშლილობის მქონე პირებისათვის; </w:t>
            </w:r>
          </w:p>
        </w:tc>
      </w:tr>
      <w:tr w:rsidR="00C27380" w:rsidRPr="00C27380" w:rsidTr="00A82A52">
        <w:trPr>
          <w:trHeight w:val="371"/>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r>
      <w:tr w:rsidR="00C27380" w:rsidRPr="00C27380" w:rsidTr="00A82A52">
        <w:trPr>
          <w:trHeight w:val="278"/>
        </w:trPr>
        <w:tc>
          <w:tcPr>
            <w:tcW w:w="10348" w:type="dxa"/>
            <w:gridSpan w:val="11"/>
            <w:tcBorders>
              <w:top w:val="nil"/>
              <w:left w:val="single" w:sz="8" w:space="0" w:color="auto"/>
              <w:bottom w:val="single" w:sz="8" w:space="0" w:color="auto"/>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C27380" w:rsidRPr="00C27380" w:rsidTr="00CF46B1">
        <w:trPr>
          <w:trHeight w:val="256"/>
        </w:trPr>
        <w:tc>
          <w:tcPr>
            <w:tcW w:w="10348" w:type="dxa"/>
            <w:gridSpan w:val="11"/>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ბიუჯეტი</w:t>
            </w:r>
          </w:p>
        </w:tc>
      </w:tr>
      <w:tr w:rsidR="00C27380" w:rsidRPr="00C27380" w:rsidTr="00271284">
        <w:trPr>
          <w:trHeight w:val="540"/>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2019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2021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2022 წელი</w:t>
            </w:r>
          </w:p>
        </w:tc>
      </w:tr>
      <w:tr w:rsidR="00C27380" w:rsidRPr="00C27380" w:rsidTr="00271284">
        <w:trPr>
          <w:trHeight w:val="73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ქრონიკულად პროგრესირებადი დაავადებების მედიკამენტოზური დახმარება</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720 000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120 000</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r>
      <w:tr w:rsidR="00C27380" w:rsidRPr="00C27380" w:rsidTr="00271284">
        <w:trPr>
          <w:trHeight w:val="889"/>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თემზე დაფუძნებული მობილური გუნდის მომსახურება მძიმე ფსიქიკური აშლილობის მქონე პირებისათვის</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340 800</w:t>
            </w:r>
          </w:p>
        </w:tc>
        <w:tc>
          <w:tcPr>
            <w:tcW w:w="1134"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275"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276"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134"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r>
      <w:tr w:rsidR="00C27380" w:rsidRPr="00C27380" w:rsidTr="00271284">
        <w:trPr>
          <w:trHeight w:val="844"/>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28 000</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r>
      <w:tr w:rsidR="00C27380" w:rsidRPr="00C27380" w:rsidTr="00271284">
        <w:trPr>
          <w:trHeight w:val="70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1 183 680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290 700</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r>
      <w:tr w:rsidR="00C27380" w:rsidRPr="00C27380" w:rsidTr="00271284">
        <w:trPr>
          <w:trHeight w:val="570"/>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სულ 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2 272 480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502 900</w:t>
            </w:r>
          </w:p>
        </w:tc>
        <w:tc>
          <w:tcPr>
            <w:tcW w:w="1275"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c>
          <w:tcPr>
            <w:tcW w:w="127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r>
      <w:tr w:rsidR="00C27380" w:rsidRPr="00C27380" w:rsidTr="00271284">
        <w:trPr>
          <w:trHeight w:val="499"/>
        </w:trPr>
        <w:tc>
          <w:tcPr>
            <w:tcW w:w="425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საბოლოო მოსალოდნელი შედეგი</w:t>
            </w:r>
          </w:p>
        </w:tc>
        <w:tc>
          <w:tcPr>
            <w:tcW w:w="1276"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134"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75"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134"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535"/>
        </w:trPr>
        <w:tc>
          <w:tcPr>
            <w:tcW w:w="10348"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დაავადების სტაბილიზაცია, გამწვავებებისა და რეცივიდების თავიდან აცილება;  ჯანდაცვის სერვისებზე ხელმისაწვდომობის გაზრდა; ცხოვრების ხარისხის ამაღლება.</w:t>
            </w: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დამატებითი ინფორმაცია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bl>
    <w:p w:rsidR="00C27380" w:rsidRDefault="00C27380">
      <w:pPr>
        <w:rPr>
          <w:lang w:val="en-US"/>
        </w:rPr>
        <w:sectPr w:rsidR="00C27380" w:rsidSect="00C27380">
          <w:pgSz w:w="11906" w:h="16838"/>
          <w:pgMar w:top="1134" w:right="851" w:bottom="1134" w:left="1701" w:header="709" w:footer="709" w:gutter="0"/>
          <w:cols w:space="708"/>
          <w:docGrid w:linePitch="360"/>
        </w:sectPr>
      </w:pPr>
    </w:p>
    <w:tbl>
      <w:tblPr>
        <w:tblW w:w="15593" w:type="dxa"/>
        <w:tblInd w:w="-176" w:type="dxa"/>
        <w:tblLayout w:type="fixed"/>
        <w:tblLook w:val="04A0" w:firstRow="1" w:lastRow="0" w:firstColumn="1" w:lastColumn="0" w:noHBand="0" w:noVBand="1"/>
      </w:tblPr>
      <w:tblGrid>
        <w:gridCol w:w="2999"/>
        <w:gridCol w:w="1963"/>
        <w:gridCol w:w="362"/>
        <w:gridCol w:w="646"/>
        <w:gridCol w:w="407"/>
        <w:gridCol w:w="309"/>
        <w:gridCol w:w="617"/>
        <w:gridCol w:w="352"/>
        <w:gridCol w:w="574"/>
        <w:gridCol w:w="277"/>
        <w:gridCol w:w="649"/>
        <w:gridCol w:w="60"/>
        <w:gridCol w:w="176"/>
        <w:gridCol w:w="958"/>
        <w:gridCol w:w="1842"/>
        <w:gridCol w:w="2127"/>
        <w:gridCol w:w="1275"/>
      </w:tblGrid>
      <w:tr w:rsidR="00C27380" w:rsidRPr="00C27380" w:rsidTr="00A82A52">
        <w:trPr>
          <w:trHeight w:val="660"/>
        </w:trPr>
        <w:tc>
          <w:tcPr>
            <w:tcW w:w="15593" w:type="dxa"/>
            <w:gridSpan w:val="17"/>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პროგრამის საბოლოო შედეგის ინდიკატორები</w:t>
            </w:r>
          </w:p>
        </w:tc>
      </w:tr>
      <w:tr w:rsidR="00C27380" w:rsidRPr="00C27380" w:rsidTr="00A82A52">
        <w:trPr>
          <w:trHeight w:val="165"/>
        </w:trPr>
        <w:tc>
          <w:tcPr>
            <w:tcW w:w="299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325"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053"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5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842"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12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r>
      <w:tr w:rsidR="00C27380" w:rsidRPr="00C27380" w:rsidTr="00A82A52">
        <w:trPr>
          <w:trHeight w:val="1200"/>
        </w:trPr>
        <w:tc>
          <w:tcPr>
            <w:tcW w:w="29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მოსალოდნელი შედეგი</w:t>
            </w:r>
          </w:p>
        </w:tc>
        <w:tc>
          <w:tcPr>
            <w:tcW w:w="6216" w:type="dxa"/>
            <w:gridSpan w:val="11"/>
            <w:tcBorders>
              <w:top w:val="single" w:sz="4" w:space="0" w:color="auto"/>
              <w:left w:val="nil"/>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შედეგის ინდიკატორები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გაზომვის ერთეული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მონაცემთა წყარო</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მოპოვების მეთოდი</w:t>
            </w:r>
          </w:p>
        </w:tc>
      </w:tr>
      <w:tr w:rsidR="00C27380" w:rsidRPr="00C27380" w:rsidTr="00A82A52">
        <w:trPr>
          <w:trHeight w:val="840"/>
        </w:trPr>
        <w:tc>
          <w:tcPr>
            <w:tcW w:w="2999" w:type="dxa"/>
            <w:vMerge/>
            <w:tcBorders>
              <w:top w:val="single" w:sz="4" w:space="0" w:color="auto"/>
              <w:left w:val="single" w:sz="4" w:space="0" w:color="auto"/>
              <w:bottom w:val="single" w:sz="4" w:space="0" w:color="000000"/>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color w:val="000000"/>
                <w:sz w:val="20"/>
                <w:szCs w:val="20"/>
              </w:rPr>
            </w:pPr>
          </w:p>
        </w:tc>
        <w:tc>
          <w:tcPr>
            <w:tcW w:w="1963"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008"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2018 წელი (საბაზო)</w:t>
            </w:r>
          </w:p>
        </w:tc>
        <w:tc>
          <w:tcPr>
            <w:tcW w:w="71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2019 წელი </w:t>
            </w:r>
          </w:p>
        </w:tc>
        <w:tc>
          <w:tcPr>
            <w:tcW w:w="96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2020 წელი </w:t>
            </w:r>
          </w:p>
        </w:tc>
        <w:tc>
          <w:tcPr>
            <w:tcW w:w="851"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2021 წელი </w:t>
            </w:r>
          </w:p>
        </w:tc>
        <w:tc>
          <w:tcPr>
            <w:tcW w:w="70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2022 წელი </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842"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r>
      <w:tr w:rsidR="00C27380" w:rsidRPr="00C27380" w:rsidTr="00A82A52">
        <w:trPr>
          <w:trHeight w:val="1935"/>
        </w:trPr>
        <w:tc>
          <w:tcPr>
            <w:tcW w:w="2999" w:type="dxa"/>
            <w:vMerge w:val="restart"/>
            <w:tcBorders>
              <w:top w:val="nil"/>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გაზრდილია ჯანმრთელობის დაცვის სერვისებზე ხელმისაწყდომობა, უზრუნველყოფილია დაავადებების მკურნალობა, გამწვავებებისა და რეცივიდების თავიდან აცილება</w:t>
            </w:r>
          </w:p>
        </w:tc>
        <w:tc>
          <w:tcPr>
            <w:tcW w:w="1963" w:type="dxa"/>
            <w:tcBorders>
              <w:top w:val="nil"/>
              <w:left w:val="nil"/>
              <w:bottom w:val="single" w:sz="4" w:space="0" w:color="auto"/>
              <w:right w:val="single" w:sz="4" w:space="0" w:color="auto"/>
            </w:tcBorders>
            <w:shd w:val="clear" w:color="auto" w:fill="auto"/>
            <w:vAlign w:val="center"/>
            <w:hideMark/>
          </w:tcPr>
          <w:p w:rsidR="00C27380" w:rsidRPr="00A82A52" w:rsidRDefault="00C27380" w:rsidP="00C27380">
            <w:pPr>
              <w:spacing w:after="0" w:line="240" w:lineRule="auto"/>
              <w:jc w:val="center"/>
              <w:rPr>
                <w:rFonts w:ascii="Sylfaen" w:eastAsia="Times New Roman" w:hAnsi="Sylfaen" w:cs="Calibri"/>
                <w:color w:val="000000"/>
                <w:sz w:val="18"/>
                <w:szCs w:val="18"/>
              </w:rPr>
            </w:pPr>
            <w:r w:rsidRPr="00A82A52">
              <w:rPr>
                <w:rFonts w:ascii="Sylfaen" w:eastAsia="Times New Roman" w:hAnsi="Sylfaen" w:cs="Calibri"/>
                <w:color w:val="000000"/>
                <w:sz w:val="18"/>
                <w:szCs w:val="18"/>
              </w:rPr>
              <w:t>ბენეფიციართა რაოდენობა, რომლებზედაც ვრცელდება პროგრამით გათვალისწინებული შეღავათები</w:t>
            </w:r>
          </w:p>
        </w:tc>
        <w:tc>
          <w:tcPr>
            <w:tcW w:w="1008"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22505</w:t>
            </w:r>
          </w:p>
        </w:tc>
        <w:tc>
          <w:tcPr>
            <w:tcW w:w="71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30805</w:t>
            </w:r>
          </w:p>
        </w:tc>
        <w:tc>
          <w:tcPr>
            <w:tcW w:w="96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40 550</w:t>
            </w:r>
          </w:p>
        </w:tc>
        <w:tc>
          <w:tcPr>
            <w:tcW w:w="851"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40 550</w:t>
            </w:r>
          </w:p>
        </w:tc>
        <w:tc>
          <w:tcPr>
            <w:tcW w:w="70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40 550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რაიდენობა</w:t>
            </w:r>
          </w:p>
        </w:tc>
        <w:tc>
          <w:tcPr>
            <w:tcW w:w="1842"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მონიტორინგი</w:t>
            </w:r>
          </w:p>
        </w:tc>
      </w:tr>
      <w:tr w:rsidR="00C27380" w:rsidRPr="00C27380" w:rsidTr="00A82A52">
        <w:trPr>
          <w:trHeight w:val="1890"/>
        </w:trPr>
        <w:tc>
          <w:tcPr>
            <w:tcW w:w="2999" w:type="dxa"/>
            <w:vMerge/>
            <w:tcBorders>
              <w:top w:val="nil"/>
              <w:left w:val="single" w:sz="4" w:space="0" w:color="auto"/>
              <w:bottom w:val="single" w:sz="4" w:space="0" w:color="auto"/>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color w:val="000000"/>
                <w:sz w:val="20"/>
                <w:szCs w:val="20"/>
              </w:rPr>
            </w:pPr>
          </w:p>
        </w:tc>
        <w:tc>
          <w:tcPr>
            <w:tcW w:w="1963" w:type="dxa"/>
            <w:tcBorders>
              <w:top w:val="nil"/>
              <w:left w:val="nil"/>
              <w:bottom w:val="single" w:sz="4" w:space="0" w:color="auto"/>
              <w:right w:val="single" w:sz="4" w:space="0" w:color="auto"/>
            </w:tcBorders>
            <w:shd w:val="clear" w:color="auto" w:fill="auto"/>
            <w:vAlign w:val="center"/>
            <w:hideMark/>
          </w:tcPr>
          <w:p w:rsidR="00C27380" w:rsidRPr="00A82A52" w:rsidRDefault="00C27380" w:rsidP="00C27380">
            <w:pPr>
              <w:spacing w:after="0" w:line="240" w:lineRule="auto"/>
              <w:jc w:val="center"/>
              <w:rPr>
                <w:rFonts w:ascii="Sylfaen" w:eastAsia="Times New Roman" w:hAnsi="Sylfaen" w:cs="Calibri"/>
                <w:color w:val="000000"/>
                <w:sz w:val="18"/>
                <w:szCs w:val="18"/>
              </w:rPr>
            </w:pPr>
            <w:r w:rsidRPr="00A82A52">
              <w:rPr>
                <w:rFonts w:ascii="Sylfaen" w:eastAsia="Times New Roman" w:hAnsi="Sylfaen" w:cs="Calibri"/>
                <w:color w:val="000000"/>
                <w:sz w:val="18"/>
                <w:szCs w:val="18"/>
              </w:rPr>
              <w:t xml:space="preserve">ჯანმრთელობის დაცვის პროგრამაში ბენეფიციართა ჩართულობის %-ლი მაჩვენებელი </w:t>
            </w:r>
          </w:p>
        </w:tc>
        <w:tc>
          <w:tcPr>
            <w:tcW w:w="1008"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71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90</w:t>
            </w:r>
          </w:p>
        </w:tc>
        <w:tc>
          <w:tcPr>
            <w:tcW w:w="96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80</w:t>
            </w:r>
          </w:p>
        </w:tc>
        <w:tc>
          <w:tcPr>
            <w:tcW w:w="851"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80</w:t>
            </w:r>
          </w:p>
        </w:tc>
        <w:tc>
          <w:tcPr>
            <w:tcW w:w="70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80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w:t>
            </w:r>
          </w:p>
        </w:tc>
        <w:tc>
          <w:tcPr>
            <w:tcW w:w="1842"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მონიტორინგი</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C27380">
          <w:pgSz w:w="16838" w:h="11906" w:orient="landscape"/>
          <w:pgMar w:top="1701" w:right="1134" w:bottom="851" w:left="1134" w:header="709" w:footer="709" w:gutter="0"/>
          <w:cols w:space="708"/>
          <w:docGrid w:linePitch="360"/>
        </w:sectPr>
      </w:pPr>
    </w:p>
    <w:p w:rsidR="00C27380" w:rsidRDefault="00C27380">
      <w:pPr>
        <w:rPr>
          <w:lang w:val="en-US"/>
        </w:rPr>
        <w:sectPr w:rsidR="00C27380" w:rsidSect="00C27380">
          <w:type w:val="continuous"/>
          <w:pgSz w:w="16838" w:h="11906" w:orient="landscape"/>
          <w:pgMar w:top="1701" w:right="1134" w:bottom="851" w:left="1134" w:header="709" w:footer="709" w:gutter="0"/>
          <w:cols w:space="708"/>
          <w:docGrid w:linePitch="360"/>
        </w:sectPr>
      </w:pPr>
    </w:p>
    <w:tbl>
      <w:tblPr>
        <w:tblW w:w="10336" w:type="dxa"/>
        <w:tblInd w:w="-601" w:type="dxa"/>
        <w:tblLayout w:type="fixed"/>
        <w:tblLook w:val="04A0" w:firstRow="1" w:lastRow="0" w:firstColumn="1" w:lastColumn="0" w:noHBand="0" w:noVBand="1"/>
      </w:tblPr>
      <w:tblGrid>
        <w:gridCol w:w="1353"/>
        <w:gridCol w:w="869"/>
        <w:gridCol w:w="1987"/>
        <w:gridCol w:w="1167"/>
        <w:gridCol w:w="909"/>
        <w:gridCol w:w="129"/>
        <w:gridCol w:w="129"/>
        <w:gridCol w:w="377"/>
        <w:gridCol w:w="877"/>
        <w:gridCol w:w="129"/>
        <w:gridCol w:w="242"/>
        <w:gridCol w:w="231"/>
        <w:gridCol w:w="390"/>
        <w:gridCol w:w="688"/>
        <w:gridCol w:w="258"/>
        <w:gridCol w:w="472"/>
        <w:gridCol w:w="129"/>
      </w:tblGrid>
      <w:tr w:rsidR="00C27380" w:rsidRPr="00C27380" w:rsidTr="00A82A52">
        <w:trPr>
          <w:gridAfter w:val="1"/>
          <w:wAfter w:w="129" w:type="dxa"/>
          <w:trHeight w:val="405"/>
        </w:trPr>
        <w:tc>
          <w:tcPr>
            <w:tcW w:w="9477" w:type="dxa"/>
            <w:gridSpan w:val="14"/>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bookmarkStart w:id="10" w:name="RANGE!A1:F59"/>
            <w:r w:rsidRPr="00C27380">
              <w:rPr>
                <w:rFonts w:ascii="Sylfaen" w:eastAsia="Times New Roman" w:hAnsi="Sylfaen" w:cs="Calibri"/>
                <w:b/>
                <w:bCs/>
                <w:i/>
                <w:iCs/>
                <w:sz w:val="20"/>
                <w:szCs w:val="20"/>
              </w:rPr>
              <w:lastRenderedPageBreak/>
              <w:t>ქვეპროგრამის განაცხადის ფორმა</w:t>
            </w:r>
            <w:bookmarkEnd w:id="10"/>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120"/>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4698" w:type="dxa"/>
            <w:gridSpan w:val="6"/>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10207" w:type="dxa"/>
            <w:gridSpan w:val="16"/>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C27380" w:rsidRPr="00C27380" w:rsidTr="00A82A52">
        <w:trPr>
          <w:gridAfter w:val="1"/>
          <w:wAfter w:w="129" w:type="dxa"/>
          <w:trHeight w:val="405"/>
        </w:trPr>
        <w:tc>
          <w:tcPr>
            <w:tcW w:w="10207" w:type="dxa"/>
            <w:gridSpan w:val="16"/>
            <w:tcBorders>
              <w:top w:val="single" w:sz="4" w:space="0" w:color="auto"/>
              <w:left w:val="single" w:sz="4" w:space="0" w:color="auto"/>
              <w:bottom w:val="single" w:sz="4" w:space="0" w:color="auto"/>
              <w:right w:val="single" w:sz="4" w:space="0" w:color="000000"/>
            </w:tcBorders>
            <w:shd w:val="clear" w:color="000000" w:fill="F2F2F2"/>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A82A52">
        <w:trPr>
          <w:gridAfter w:val="1"/>
          <w:wAfter w:w="129" w:type="dxa"/>
          <w:trHeight w:val="199"/>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4698" w:type="dxa"/>
            <w:gridSpan w:val="6"/>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კლასიფიკაციის კოდი:</w:t>
            </w:r>
          </w:p>
        </w:tc>
        <w:tc>
          <w:tcPr>
            <w:tcW w:w="1248" w:type="dxa"/>
            <w:gridSpan w:val="3"/>
            <w:tcBorders>
              <w:top w:val="single" w:sz="4" w:space="0" w:color="auto"/>
              <w:left w:val="nil"/>
              <w:bottom w:val="single" w:sz="4" w:space="0" w:color="auto"/>
              <w:right w:val="single" w:sz="4" w:space="0" w:color="auto"/>
            </w:tcBorders>
            <w:shd w:val="clear" w:color="000000" w:fill="F2F2F2"/>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06 01 01</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6920" w:type="dxa"/>
            <w:gridSpan w:val="8"/>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დასახელება:</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97"/>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ქრონიკულად პროგრესირებადი დაავადებების მედიკამენტოზური დახმარება</w:t>
            </w:r>
          </w:p>
        </w:tc>
      </w:tr>
      <w:tr w:rsidR="00C27380" w:rsidRPr="00C27380" w:rsidTr="00A82A52">
        <w:trPr>
          <w:gridAfter w:val="1"/>
          <w:wAfter w:w="129" w:type="dxa"/>
          <w:trHeight w:val="450"/>
        </w:trPr>
        <w:tc>
          <w:tcPr>
            <w:tcW w:w="6920" w:type="dxa"/>
            <w:gridSpan w:val="8"/>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განმახორციელებელი:</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81"/>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573D4F">
        <w:trPr>
          <w:gridAfter w:val="1"/>
          <w:wAfter w:w="129" w:type="dxa"/>
          <w:trHeight w:val="273"/>
        </w:trPr>
        <w:tc>
          <w:tcPr>
            <w:tcW w:w="6920" w:type="dxa"/>
            <w:gridSpan w:val="8"/>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ბიუჯეტი:</w:t>
            </w:r>
          </w:p>
        </w:tc>
        <w:tc>
          <w:tcPr>
            <w:tcW w:w="1248" w:type="dxa"/>
            <w:gridSpan w:val="3"/>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37"/>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დასახელება</w:t>
            </w:r>
          </w:p>
        </w:tc>
        <w:tc>
          <w:tcPr>
            <w:tcW w:w="1248"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2019 წელი</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413"/>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მუნიციპალური ბიუჯეტი</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120 000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263"/>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სხვა წყარო</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410"/>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120 000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180"/>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4698" w:type="dxa"/>
            <w:gridSpan w:val="6"/>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1248" w:type="dxa"/>
            <w:gridSpan w:val="3"/>
            <w:tcBorders>
              <w:top w:val="nil"/>
              <w:left w:val="nil"/>
              <w:bottom w:val="nil"/>
              <w:right w:val="nil"/>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573D4F">
        <w:trPr>
          <w:gridAfter w:val="1"/>
          <w:wAfter w:w="129" w:type="dxa"/>
          <w:trHeight w:val="113"/>
        </w:trPr>
        <w:tc>
          <w:tcPr>
            <w:tcW w:w="6920" w:type="dxa"/>
            <w:gridSpan w:val="8"/>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მიზანი:</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653"/>
        </w:trPr>
        <w:tc>
          <w:tcPr>
            <w:tcW w:w="1020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ქრონიკული დაავადების მქონე პაციენტების სპეციფიკური მედიკამენტებით უზრუნველყოფა ჯანმრთელობის მდგომარეობისა და სოციალური პირობების გაუმჯობესება.</w:t>
            </w:r>
          </w:p>
        </w:tc>
      </w:tr>
      <w:tr w:rsidR="00C27380" w:rsidRPr="00C27380" w:rsidTr="00573D4F">
        <w:trPr>
          <w:gridAfter w:val="1"/>
          <w:wAfter w:w="129" w:type="dxa"/>
          <w:trHeight w:val="301"/>
        </w:trPr>
        <w:tc>
          <w:tcPr>
            <w:tcW w:w="6920" w:type="dxa"/>
            <w:gridSpan w:val="8"/>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დასაბუთება და აღწერა:</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1156"/>
        </w:trPr>
        <w:tc>
          <w:tcPr>
            <w:tcW w:w="10207" w:type="dxa"/>
            <w:gridSpan w:val="16"/>
            <w:tcBorders>
              <w:top w:val="single" w:sz="8" w:space="0" w:color="auto"/>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ქრონიკული დაავადების (ეპილეფსია, ბრონქული ასთმა , შაქრიანი დიაბეტი და პარკინსონის დაავადება)  მქონე  პირები  მუდმივად საჭიროებენ მკურნალობას ძვირადღირებული პრეპარატებით, რომელთა შეძენის საშუალებაც ხშირ შემთხვევაში, მათ ოჯახებს არ შეუძლიათ, რაც იწვევს დაავადებათა გამწვავებას და ჯანმრთელობის მდგომარეობის გაუარესებას. </w:t>
            </w:r>
          </w:p>
        </w:tc>
      </w:tr>
      <w:tr w:rsidR="00C27380" w:rsidRPr="00C27380" w:rsidTr="00CF46B1">
        <w:trPr>
          <w:gridAfter w:val="1"/>
          <w:wAfter w:w="129" w:type="dxa"/>
          <w:trHeight w:val="285"/>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ქვეპროგრამის ფარგლებში მედიკამენტები მიეწოდება ქობულეთის მუნიციპალიტეტში მცხოვრებ:                               </w:t>
            </w:r>
          </w:p>
        </w:tc>
      </w:tr>
      <w:tr w:rsidR="00C27380" w:rsidRPr="00C27380" w:rsidTr="00CF46B1">
        <w:trPr>
          <w:gridAfter w:val="1"/>
          <w:wAfter w:w="129" w:type="dxa"/>
          <w:trHeight w:val="275"/>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1) ეპილეფსიით და მეორადი ეპილეფსიური სინდრომით დაავადებულ 300  ბენეფიციარს;                                       </w:t>
            </w:r>
          </w:p>
        </w:tc>
      </w:tr>
      <w:tr w:rsidR="00C27380" w:rsidRPr="00C27380" w:rsidTr="00573D4F">
        <w:trPr>
          <w:gridAfter w:val="1"/>
          <w:wAfter w:w="129" w:type="dxa"/>
          <w:trHeight w:val="256"/>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2) პარკინსონით დაავადებულ 50 ბენეფიციარს;</w:t>
            </w:r>
          </w:p>
        </w:tc>
      </w:tr>
      <w:tr w:rsidR="00C27380" w:rsidRPr="00C27380" w:rsidTr="00573D4F">
        <w:trPr>
          <w:gridAfter w:val="1"/>
          <w:wAfter w:w="129" w:type="dxa"/>
          <w:trHeight w:val="840"/>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3) ბრონქული ასთმით დაავადებულ 110</w:t>
            </w:r>
            <w:r w:rsidRPr="00C27380">
              <w:rPr>
                <w:rFonts w:ascii="Sylfaen" w:eastAsia="Times New Roman" w:hAnsi="Sylfaen" w:cs="Calibri"/>
                <w:b/>
                <w:bCs/>
                <w:sz w:val="20"/>
                <w:szCs w:val="20"/>
              </w:rPr>
              <w:t xml:space="preserve"> </w:t>
            </w:r>
            <w:r w:rsidRPr="00C27380">
              <w:rPr>
                <w:rFonts w:ascii="Sylfaen" w:eastAsia="Times New Roman" w:hAnsi="Sylfaen" w:cs="Calibri"/>
                <w:sz w:val="20"/>
                <w:szCs w:val="20"/>
              </w:rPr>
              <w:t>ბენეფიციარს: 100 001-დან 200 000 ჩათვლით სარეიტინგო ქულის მქონე პირებს; 19 წლამდე ასაკის პირებს</w:t>
            </w:r>
            <w:proofErr w:type="gramStart"/>
            <w:r w:rsidRPr="00C27380">
              <w:rPr>
                <w:rFonts w:ascii="Sylfaen" w:eastAsia="Times New Roman" w:hAnsi="Sylfaen" w:cs="Calibri"/>
                <w:sz w:val="20"/>
                <w:szCs w:val="20"/>
              </w:rPr>
              <w:t xml:space="preserve"> ;</w:t>
            </w:r>
            <w:proofErr w:type="gramEnd"/>
            <w:r w:rsidRPr="00C27380">
              <w:rPr>
                <w:rFonts w:ascii="Sylfaen" w:eastAsia="Times New Roman" w:hAnsi="Sylfaen" w:cs="Calibri"/>
                <w:sz w:val="20"/>
                <w:szCs w:val="20"/>
              </w:rPr>
              <w:t xml:space="preserve"> შშმ  პირებს; ომისა და სამხედრო ძალების  ვეტერანებს და 2008 წლის აგვისტოს ომში დაღუპული მეომრის ოჯახის წევრებს (მშობელი, მეუღლე, შვილი).                                                                                                                                                                                       </w:t>
            </w:r>
          </w:p>
        </w:tc>
      </w:tr>
      <w:tr w:rsidR="00C27380" w:rsidRPr="00C27380" w:rsidTr="00CF46B1">
        <w:trPr>
          <w:gridAfter w:val="1"/>
          <w:wAfter w:w="129" w:type="dxa"/>
          <w:trHeight w:val="539"/>
        </w:trPr>
        <w:tc>
          <w:tcPr>
            <w:tcW w:w="10207" w:type="dxa"/>
            <w:gridSpan w:val="16"/>
            <w:tcBorders>
              <w:top w:val="nil"/>
              <w:left w:val="single" w:sz="8" w:space="0" w:color="auto"/>
              <w:bottom w:val="single" w:sz="8" w:space="0" w:color="auto"/>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4) მეორე ტიპის დიაბეტით დაავადებულ  300 ბენეფიციარს:   100 001-დან 200 000 ჩათვლით სარეიტინგო ქულის მქონე პირებს; 19 წლამდე ასაკის პირებს</w:t>
            </w:r>
            <w:proofErr w:type="gramStart"/>
            <w:r w:rsidRPr="00C27380">
              <w:rPr>
                <w:rFonts w:ascii="Sylfaen" w:eastAsia="Times New Roman" w:hAnsi="Sylfaen" w:cs="Calibri"/>
                <w:sz w:val="20"/>
                <w:szCs w:val="20"/>
              </w:rPr>
              <w:t xml:space="preserve"> ;</w:t>
            </w:r>
            <w:proofErr w:type="gramEnd"/>
            <w:r w:rsidRPr="00C27380">
              <w:rPr>
                <w:rFonts w:ascii="Sylfaen" w:eastAsia="Times New Roman" w:hAnsi="Sylfaen" w:cs="Calibri"/>
                <w:sz w:val="20"/>
                <w:szCs w:val="20"/>
              </w:rPr>
              <w:t xml:space="preserve">  შშმ  პირებს; ომისა და სამხედრო ძალების  ვეტერანებს და 2008 წლის აგვისტოს ომში დაღუპული მეომრის ოჯახის წევრებს (მშობელი, მეუღლე, შვილი).                                                                                                                                                                                                                             </w:t>
            </w:r>
          </w:p>
        </w:tc>
      </w:tr>
      <w:tr w:rsidR="00A82A52" w:rsidRPr="00C27380" w:rsidTr="00573D4F">
        <w:trPr>
          <w:gridAfter w:val="1"/>
          <w:wAfter w:w="129" w:type="dxa"/>
          <w:trHeight w:val="48"/>
        </w:trPr>
        <w:tc>
          <w:tcPr>
            <w:tcW w:w="1353" w:type="dxa"/>
            <w:tcBorders>
              <w:top w:val="nil"/>
              <w:left w:val="single" w:sz="4" w:space="0" w:color="auto"/>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2856"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1167"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3023" w:type="dxa"/>
            <w:gridSpan w:val="8"/>
            <w:tcBorders>
              <w:top w:val="nil"/>
              <w:left w:val="nil"/>
              <w:bottom w:val="single" w:sz="4" w:space="0" w:color="auto"/>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1336" w:type="dxa"/>
            <w:gridSpan w:val="3"/>
            <w:tcBorders>
              <w:top w:val="nil"/>
              <w:left w:val="nil"/>
              <w:bottom w:val="single" w:sz="4" w:space="0" w:color="auto"/>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472"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r>
      <w:tr w:rsidR="00C27380" w:rsidRPr="00C27380" w:rsidTr="00A82A52">
        <w:trPr>
          <w:gridAfter w:val="1"/>
          <w:wAfter w:w="129" w:type="dxa"/>
          <w:trHeight w:val="360"/>
        </w:trPr>
        <w:tc>
          <w:tcPr>
            <w:tcW w:w="420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დასახელება</w:t>
            </w:r>
          </w:p>
        </w:tc>
        <w:tc>
          <w:tcPr>
            <w:tcW w:w="5998" w:type="dxa"/>
            <w:gridSpan w:val="1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პროდუქტი</w:t>
            </w:r>
          </w:p>
        </w:tc>
      </w:tr>
      <w:tr w:rsidR="00A82A52" w:rsidRPr="00C27380" w:rsidTr="00573D4F">
        <w:trPr>
          <w:gridAfter w:val="1"/>
          <w:wAfter w:w="129" w:type="dxa"/>
          <w:trHeight w:val="395"/>
        </w:trPr>
        <w:tc>
          <w:tcPr>
            <w:tcW w:w="4209" w:type="dxa"/>
            <w:gridSpan w:val="3"/>
            <w:vMerge/>
            <w:tcBorders>
              <w:top w:val="single" w:sz="4" w:space="0" w:color="auto"/>
              <w:left w:val="single" w:sz="4" w:space="0" w:color="auto"/>
              <w:bottom w:val="single" w:sz="4" w:space="0" w:color="auto"/>
              <w:right w:val="single" w:sz="4" w:space="0" w:color="000000"/>
            </w:tcBorders>
            <w:vAlign w:val="center"/>
            <w:hideMark/>
          </w:tcPr>
          <w:p w:rsidR="00C27380" w:rsidRPr="00C27380" w:rsidRDefault="00C27380" w:rsidP="00C27380">
            <w:pPr>
              <w:spacing w:after="0" w:line="240" w:lineRule="auto"/>
              <w:rPr>
                <w:rFonts w:ascii="Sylfaen" w:eastAsia="Times New Roman" w:hAnsi="Sylfaen" w:cs="Calibri"/>
                <w:b/>
                <w:bCs/>
                <w:sz w:val="20"/>
                <w:szCs w:val="20"/>
              </w:rPr>
            </w:pPr>
          </w:p>
        </w:tc>
        <w:tc>
          <w:tcPr>
            <w:tcW w:w="2205"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რაოდენობა</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F46B1" w:rsidRDefault="00C27380" w:rsidP="00C27380">
            <w:pPr>
              <w:spacing w:after="0" w:line="240" w:lineRule="auto"/>
              <w:jc w:val="center"/>
              <w:rPr>
                <w:rFonts w:ascii="Sylfaen" w:eastAsia="Times New Roman" w:hAnsi="Sylfaen" w:cs="Calibri"/>
                <w:b/>
                <w:bCs/>
                <w:sz w:val="16"/>
                <w:szCs w:val="16"/>
              </w:rPr>
            </w:pPr>
            <w:r w:rsidRPr="00CF46B1">
              <w:rPr>
                <w:rFonts w:ascii="Sylfaen" w:eastAsia="Times New Roman" w:hAnsi="Sylfaen" w:cs="Calibri"/>
                <w:b/>
                <w:bCs/>
                <w:sz w:val="16"/>
                <w:szCs w:val="16"/>
              </w:rPr>
              <w:t>ერთეულის საშუალო ფასი</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(ლარი)</w:t>
            </w:r>
          </w:p>
        </w:tc>
      </w:tr>
      <w:tr w:rsidR="00A82A52" w:rsidRPr="00C27380" w:rsidTr="00CF46B1">
        <w:trPr>
          <w:gridAfter w:val="1"/>
          <w:wAfter w:w="129" w:type="dxa"/>
          <w:trHeight w:val="587"/>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ეპილეფსიით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300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226,67</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68 001</w:t>
            </w:r>
          </w:p>
        </w:tc>
      </w:tr>
      <w:tr w:rsidR="00A82A52" w:rsidRPr="00C27380" w:rsidTr="00CF46B1">
        <w:trPr>
          <w:gridAfter w:val="1"/>
          <w:wAfter w:w="129" w:type="dxa"/>
          <w:trHeight w:val="567"/>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პარკინსონით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50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300</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15 000</w:t>
            </w:r>
          </w:p>
        </w:tc>
      </w:tr>
      <w:tr w:rsidR="00A82A52" w:rsidRPr="00C27380" w:rsidTr="00CF46B1">
        <w:trPr>
          <w:gridAfter w:val="1"/>
          <w:wAfter w:w="129" w:type="dxa"/>
          <w:trHeight w:val="675"/>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ბრონქული ასთმით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110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136,36</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15 000</w:t>
            </w:r>
          </w:p>
        </w:tc>
      </w:tr>
      <w:tr w:rsidR="00A82A52" w:rsidRPr="00C27380" w:rsidTr="00CF46B1">
        <w:trPr>
          <w:gridAfter w:val="1"/>
          <w:wAfter w:w="129" w:type="dxa"/>
          <w:trHeight w:val="675"/>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მეორე ტიპის დიაბეტით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300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73,33</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21 999</w:t>
            </w:r>
          </w:p>
        </w:tc>
      </w:tr>
      <w:tr w:rsidR="00A82A52" w:rsidRPr="00C27380" w:rsidTr="00573D4F">
        <w:trPr>
          <w:gridAfter w:val="1"/>
          <w:wAfter w:w="129" w:type="dxa"/>
          <w:trHeight w:val="299"/>
        </w:trPr>
        <w:tc>
          <w:tcPr>
            <w:tcW w:w="4209" w:type="dxa"/>
            <w:gridSpan w:val="3"/>
            <w:tcBorders>
              <w:top w:val="nil"/>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2205"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760</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120 000</w:t>
            </w:r>
          </w:p>
        </w:tc>
      </w:tr>
      <w:tr w:rsidR="00A82A52" w:rsidRPr="00C27380" w:rsidTr="00A82A52">
        <w:trPr>
          <w:gridAfter w:val="1"/>
          <w:wAfter w:w="129" w:type="dxa"/>
          <w:trHeight w:val="499"/>
        </w:trPr>
        <w:tc>
          <w:tcPr>
            <w:tcW w:w="4209" w:type="dxa"/>
            <w:gridSpan w:val="3"/>
            <w:tcBorders>
              <w:top w:val="single" w:sz="4" w:space="0" w:color="auto"/>
              <w:left w:val="nil"/>
              <w:bottom w:val="nil"/>
              <w:right w:val="nil"/>
            </w:tcBorders>
            <w:shd w:val="clear" w:color="auto" w:fill="auto"/>
            <w:vAlign w:val="bottom"/>
            <w:hideMark/>
          </w:tcPr>
          <w:p w:rsidR="00C27380" w:rsidRPr="00CF46B1" w:rsidRDefault="00C27380" w:rsidP="00C27380">
            <w:pPr>
              <w:spacing w:after="0" w:line="240" w:lineRule="auto"/>
              <w:jc w:val="center"/>
              <w:rPr>
                <w:rFonts w:ascii="Sylfaen" w:eastAsia="Times New Roman" w:hAnsi="Sylfaen" w:cs="Calibri"/>
                <w:b/>
                <w:bCs/>
                <w:sz w:val="18"/>
                <w:szCs w:val="18"/>
              </w:rPr>
            </w:pPr>
            <w:r w:rsidRPr="00CF46B1">
              <w:rPr>
                <w:rFonts w:ascii="Sylfaen" w:eastAsia="Times New Roman" w:hAnsi="Sylfaen" w:cs="Calibri"/>
                <w:b/>
                <w:bCs/>
                <w:sz w:val="18"/>
                <w:szCs w:val="18"/>
              </w:rPr>
              <w:lastRenderedPageBreak/>
              <w:t>ქვეპროგრამის განხორციელების დროითი გეგმა</w:t>
            </w:r>
          </w:p>
        </w:tc>
        <w:tc>
          <w:tcPr>
            <w:tcW w:w="2205"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83"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410" w:type="dxa"/>
            <w:gridSpan w:val="7"/>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A82A52" w:rsidRPr="00C27380" w:rsidTr="00573D4F">
        <w:trPr>
          <w:trHeight w:val="68"/>
        </w:trPr>
        <w:tc>
          <w:tcPr>
            <w:tcW w:w="1353"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856"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167"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167"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83"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410" w:type="dxa"/>
            <w:gridSpan w:val="7"/>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A82A52" w:rsidRPr="00C27380" w:rsidTr="00A82A52">
        <w:trPr>
          <w:trHeight w:val="585"/>
        </w:trPr>
        <w:tc>
          <w:tcPr>
            <w:tcW w:w="420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კვარტალი</w:t>
            </w:r>
          </w:p>
        </w:tc>
        <w:tc>
          <w:tcPr>
            <w:tcW w:w="1167" w:type="dxa"/>
            <w:gridSpan w:val="3"/>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 კვარტალი</w:t>
            </w:r>
          </w:p>
        </w:tc>
        <w:tc>
          <w:tcPr>
            <w:tcW w:w="1383" w:type="dxa"/>
            <w:gridSpan w:val="3"/>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 კვარტალი</w:t>
            </w:r>
          </w:p>
        </w:tc>
        <w:tc>
          <w:tcPr>
            <w:tcW w:w="2410" w:type="dxa"/>
            <w:gridSpan w:val="7"/>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4 კვარტალი</w:t>
            </w:r>
          </w:p>
        </w:tc>
      </w:tr>
      <w:tr w:rsidR="00A82A52" w:rsidRPr="00C27380" w:rsidTr="00CF46B1">
        <w:trPr>
          <w:trHeight w:val="525"/>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ეპილეფსიით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A82A52" w:rsidRPr="00C27380" w:rsidTr="00CF46B1">
        <w:trPr>
          <w:trHeight w:val="563"/>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პარკინსონით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A82A52" w:rsidRPr="00C27380" w:rsidTr="00CF46B1">
        <w:trPr>
          <w:trHeight w:val="826"/>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ბრონქული ასთმით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A82A52" w:rsidRPr="00C27380" w:rsidTr="00CF46B1">
        <w:trPr>
          <w:trHeight w:val="852"/>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მეორე ტიპის დიაბეტით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C27380" w:rsidRPr="00C27380" w:rsidTr="00573D4F">
        <w:trPr>
          <w:gridAfter w:val="1"/>
          <w:wAfter w:w="129" w:type="dxa"/>
          <w:trHeight w:val="405"/>
        </w:trPr>
        <w:tc>
          <w:tcPr>
            <w:tcW w:w="6285" w:type="dxa"/>
            <w:gridSpan w:val="5"/>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შუალედური მოსალოდნელი შედეგი (2019 წელი)</w:t>
            </w:r>
          </w:p>
        </w:tc>
        <w:tc>
          <w:tcPr>
            <w:tcW w:w="2504" w:type="dxa"/>
            <w:gridSpan w:val="8"/>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418" w:type="dxa"/>
            <w:gridSpan w:val="3"/>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573D4F">
        <w:trPr>
          <w:gridAfter w:val="1"/>
          <w:wAfter w:w="129" w:type="dxa"/>
          <w:trHeight w:val="411"/>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ქვეპროგრამის ბენეფიციარები უზრუნველყოფილი არიან მედიკამენტებით</w:t>
            </w:r>
          </w:p>
        </w:tc>
      </w:tr>
      <w:tr w:rsidR="00C27380" w:rsidRPr="00C27380" w:rsidTr="00573D4F">
        <w:trPr>
          <w:gridAfter w:val="1"/>
          <w:wAfter w:w="129" w:type="dxa"/>
          <w:trHeight w:val="275"/>
        </w:trPr>
        <w:tc>
          <w:tcPr>
            <w:tcW w:w="8168" w:type="dxa"/>
            <w:gridSpan w:val="11"/>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დამატებითი ინფორმაცია</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79"/>
        </w:trPr>
        <w:tc>
          <w:tcPr>
            <w:tcW w:w="10207" w:type="dxa"/>
            <w:gridSpan w:val="16"/>
            <w:tcBorders>
              <w:top w:val="single" w:sz="8" w:space="0" w:color="auto"/>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18"/>
                <w:szCs w:val="18"/>
              </w:rPr>
            </w:pPr>
            <w:r w:rsidRPr="00336828">
              <w:rPr>
                <w:rFonts w:ascii="Sylfaen" w:eastAsia="Times New Roman" w:hAnsi="Sylfaen" w:cs="Calibri"/>
                <w:b/>
                <w:sz w:val="18"/>
                <w:szCs w:val="18"/>
              </w:rPr>
              <w:t>ა) საანგარიშო პერიოდში დაგეგმილი შესყიდვები:</w:t>
            </w:r>
          </w:p>
        </w:tc>
      </w:tr>
      <w:tr w:rsidR="00C27380" w:rsidRPr="00C27380" w:rsidTr="00CF46B1">
        <w:trPr>
          <w:gridAfter w:val="1"/>
          <w:wAfter w:w="129" w:type="dxa"/>
          <w:trHeight w:val="433"/>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შესყიდვა განხორციელდება „სახელმწიფო შესყიდვების შესახებ“ საქართველოს კანონის შესაბამისად. დაფინანსება განხორციელდება </w:t>
            </w:r>
          </w:p>
        </w:tc>
      </w:tr>
      <w:tr w:rsidR="00C27380" w:rsidRPr="00C27380" w:rsidTr="00573D4F">
        <w:trPr>
          <w:gridAfter w:val="1"/>
          <w:wAfter w:w="129" w:type="dxa"/>
          <w:trHeight w:val="1036"/>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ქვეპროგრამის „მიმწოდებლის“ დაფინანსება განხორციელდება ქობულეთის მუნიციპალიტეტის მერიასა და სააფთიაქო დაწესებულებას შორის გაფორმებული ხელშეკრულების პირობებით,  ყოველთვიურად ფაქტიურად შესრულებული სამუშაოს მოცულობით, მაგრამ არა უმეტეს ხელშეკრულებით განსაზღვრული შესრულებული სამუშაოს დაფინანსების დამტკიცებული მოცულობისა.</w:t>
            </w:r>
          </w:p>
        </w:tc>
      </w:tr>
      <w:tr w:rsidR="00C27380" w:rsidRPr="00C27380" w:rsidTr="00573D4F">
        <w:trPr>
          <w:gridAfter w:val="1"/>
          <w:wAfter w:w="129" w:type="dxa"/>
          <w:trHeight w:val="271"/>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18"/>
                <w:szCs w:val="18"/>
              </w:rPr>
            </w:pPr>
            <w:r w:rsidRPr="00336828">
              <w:rPr>
                <w:rFonts w:ascii="Sylfaen" w:eastAsia="Times New Roman" w:hAnsi="Sylfaen" w:cs="Calibri"/>
                <w:b/>
                <w:sz w:val="18"/>
                <w:szCs w:val="18"/>
              </w:rPr>
              <w:t xml:space="preserve"> ბ) მატერიალური რესურსის გაცემის სქემა:</w:t>
            </w:r>
          </w:p>
        </w:tc>
      </w:tr>
      <w:tr w:rsidR="00C27380" w:rsidRPr="00C27380" w:rsidTr="00336828">
        <w:trPr>
          <w:gridAfter w:val="1"/>
          <w:wAfter w:w="129" w:type="dxa"/>
          <w:trHeight w:val="1227"/>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1.   ბენეფიციარი მომართავს მერიას განცხადებით.  მერის ან მერის მოადგილის რეზოლუციის თანახმად ჯანმრთელობისა და სოციალური დაცვის სამსახური უმზადებს წარმოდგენილი დოკუმენტებისა და ექიმის მიერ გაცემული ფ. №IV-100/ა-ს  საფუძველზე მიმართვის პროექტს მერს ხელშეკრულებით მომსახურე აფთიაქზე, სადაც მითითებულია ბენეფიციარის მონაცემები და მედიკამენტის ზუსტი დასახელება. ასევე თვის ან წლის განმავლობაში ბენეფიციარზე გასაცემი მედიკამენტის გაცემის გრაფიკი.</w:t>
            </w:r>
          </w:p>
        </w:tc>
      </w:tr>
      <w:tr w:rsidR="00C27380" w:rsidRPr="00C27380" w:rsidTr="00336828">
        <w:trPr>
          <w:gridAfter w:val="1"/>
          <w:wAfter w:w="129" w:type="dxa"/>
          <w:trHeight w:val="990"/>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2.  ბენეფიციარზე გასაცემი მედიკამენტების რაოდენობა განისაზღვრება ფორმა № IV-100/ა-ში მითითებული მედიკამენტების მიხედვით, ხელშეკრულებით გათვალისწინებული მედიკამენტების ჩამონათვალის ფარგლებში. გარდა იმ ბენეფიციარებისა, რომლებიც არიან ,,ქრონიკული დაავადებების სამკურნალო მედიკამენტებით უზრუნველყოფის’’ სახელმწიფო პროგრამით მოსარგებლეები.</w:t>
            </w:r>
          </w:p>
        </w:tc>
      </w:tr>
      <w:tr w:rsidR="00C27380" w:rsidRPr="00C27380" w:rsidTr="00336828">
        <w:trPr>
          <w:gridAfter w:val="1"/>
          <w:wAfter w:w="129" w:type="dxa"/>
          <w:trHeight w:val="1146"/>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b/>
                <w:bCs/>
                <w:sz w:val="18"/>
                <w:szCs w:val="18"/>
              </w:rPr>
              <w:t xml:space="preserve"> შენიშვნა:</w:t>
            </w:r>
            <w:r w:rsidRPr="00336828">
              <w:rPr>
                <w:rFonts w:ascii="Sylfaen" w:eastAsia="Times New Roman" w:hAnsi="Sylfaen" w:cs="Calibri"/>
                <w:sz w:val="18"/>
                <w:szCs w:val="18"/>
              </w:rPr>
              <w:t xml:space="preserve"> მეორე ტიპის დიაბეტით დაავადებულთა მედიკამენტოზური დახმარების შემთხვევაში ქვეპროგრამით გათვალისწინებული მედიკამენტები ბენეფიციარებზე გაიცემა შემდეგი სქემით: თითოეული მედიკამენტი არაუმეტეს ერთი აბისა დღეში (ზღვრული სადღეღამისო დოზა 1 აბი დღეში), ხოლო ბრონქული ასთმით  დაავადებულთა მედიკამენტოზური დახმარების შემთხვევაში - არაუმეტეს სამი ინჰალატორისა წლის განმავლობაში.</w:t>
            </w:r>
          </w:p>
        </w:tc>
      </w:tr>
      <w:tr w:rsidR="00C27380" w:rsidRPr="00C27380" w:rsidTr="00573D4F">
        <w:trPr>
          <w:gridAfter w:val="1"/>
          <w:wAfter w:w="129" w:type="dxa"/>
          <w:trHeight w:val="263"/>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18"/>
                <w:szCs w:val="18"/>
              </w:rPr>
            </w:pPr>
            <w:r w:rsidRPr="00336828">
              <w:rPr>
                <w:rFonts w:ascii="Sylfaen" w:eastAsia="Times New Roman" w:hAnsi="Sylfaen" w:cs="Calibri"/>
                <w:b/>
                <w:sz w:val="18"/>
                <w:szCs w:val="18"/>
              </w:rPr>
              <w:t>გ) მოსარგებლეთა შერჩევის წესი:</w:t>
            </w:r>
          </w:p>
        </w:tc>
      </w:tr>
      <w:tr w:rsidR="00C27380" w:rsidRPr="00C27380" w:rsidTr="00336828">
        <w:trPr>
          <w:gridAfter w:val="1"/>
          <w:wAfter w:w="129" w:type="dxa"/>
          <w:trHeight w:val="996"/>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ბენეფიციარები, რომლებიც სარგებლობდენ აღნიშნული ქვეპროგრამით 2018 წელს და წარმოდგენილი აქვთ სათანადო დოკუმენტები, ასევე მუნიციპალიტეტის ტერიტორიაზე მცხოვრები ყველა  ბენეფიციარი რომელიც არის დაავადებული ეპილეფსიით ან მეორადი ეპილეფსიური სინდრომით, ბრონქული ასთმით, დიაბეტით ან პარკინსონით, მომართავს მუნიციპალიტეტის მერიას განცხადებით და წარმოადგენს შემდეგ დოკუმენტს: </w:t>
            </w:r>
          </w:p>
        </w:tc>
      </w:tr>
      <w:tr w:rsidR="00C27380" w:rsidRPr="00C27380" w:rsidTr="00573D4F">
        <w:trPr>
          <w:gridAfter w:val="1"/>
          <w:wAfter w:w="129" w:type="dxa"/>
          <w:trHeight w:val="371"/>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1. განცხადება მუნიციპალიტეტის მუნიციპალიტეტის მერის სახელზე;</w:t>
            </w:r>
          </w:p>
        </w:tc>
      </w:tr>
      <w:tr w:rsidR="00C27380" w:rsidRPr="00C27380" w:rsidTr="00573D4F">
        <w:trPr>
          <w:gridAfter w:val="1"/>
          <w:wAfter w:w="129" w:type="dxa"/>
          <w:trHeight w:val="432"/>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2. 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tc>
      </w:tr>
      <w:tr w:rsidR="00C27380" w:rsidRPr="00C27380" w:rsidTr="00573D4F">
        <w:trPr>
          <w:gridAfter w:val="1"/>
          <w:wAfter w:w="129" w:type="dxa"/>
          <w:trHeight w:val="185"/>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3. სამედიცინო ფორმა № IV-100/ა (დედანი) </w:t>
            </w:r>
          </w:p>
        </w:tc>
      </w:tr>
      <w:tr w:rsidR="00C27380" w:rsidRPr="00C27380" w:rsidTr="00573D4F">
        <w:trPr>
          <w:gridAfter w:val="1"/>
          <w:wAfter w:w="129" w:type="dxa"/>
          <w:trHeight w:val="203"/>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4. ბენეფიციარის დამადასტურებელი დოკუმენტი;</w:t>
            </w:r>
          </w:p>
        </w:tc>
      </w:tr>
      <w:tr w:rsidR="00C27380" w:rsidRPr="00C27380" w:rsidTr="00573D4F">
        <w:trPr>
          <w:gridAfter w:val="1"/>
          <w:wAfter w:w="129" w:type="dxa"/>
          <w:trHeight w:val="274"/>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5. ამონაწერი სოციალურად დაუცველი ოჯახების ერთიანი ბაზიდან.</w:t>
            </w:r>
          </w:p>
        </w:tc>
      </w:tr>
      <w:tr w:rsidR="00C27380" w:rsidRPr="00C27380" w:rsidTr="00573D4F">
        <w:trPr>
          <w:gridAfter w:val="1"/>
          <w:wAfter w:w="129" w:type="dxa"/>
          <w:trHeight w:val="791"/>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დ) ქვეპროგრამით გათვალისწინებულ ღონისძიებებში გაწერილი „მედიკამენტების რაოდენობა“ სარეკომენდაციო ხასიათს ატარებს, ქვეპროგრამის მსვლელობის დროს მოსალოდნელია არსებული ბიუჯეტის ფარგლებში   მედიკამენტების ჩამონათვალში მედიკამენტების რაოდენობის ცვლა. </w:t>
            </w:r>
          </w:p>
        </w:tc>
      </w:tr>
      <w:tr w:rsidR="00C27380" w:rsidRPr="00C27380" w:rsidTr="00573D4F">
        <w:trPr>
          <w:gridAfter w:val="1"/>
          <w:wAfter w:w="129" w:type="dxa"/>
          <w:trHeight w:val="621"/>
        </w:trPr>
        <w:tc>
          <w:tcPr>
            <w:tcW w:w="10207" w:type="dxa"/>
            <w:gridSpan w:val="16"/>
            <w:tcBorders>
              <w:top w:val="nil"/>
              <w:left w:val="single" w:sz="8" w:space="0" w:color="auto"/>
              <w:bottom w:val="single" w:sz="8" w:space="0" w:color="auto"/>
              <w:right w:val="single" w:sz="8" w:space="0" w:color="000000"/>
            </w:tcBorders>
            <w:shd w:val="clear" w:color="000000" w:fill="FFFFFF"/>
            <w:vAlign w:val="center"/>
            <w:hideMark/>
          </w:tcPr>
          <w:p w:rsidR="00C27380" w:rsidRPr="00336828" w:rsidRDefault="00C27380" w:rsidP="00C27380">
            <w:pPr>
              <w:spacing w:after="0" w:line="240" w:lineRule="auto"/>
              <w:jc w:val="both"/>
              <w:rPr>
                <w:rFonts w:ascii="Sylfaen" w:eastAsia="Times New Roman" w:hAnsi="Sylfaen" w:cs="Calibri"/>
                <w:sz w:val="18"/>
                <w:szCs w:val="18"/>
              </w:rPr>
            </w:pPr>
            <w:r w:rsidRPr="00336828">
              <w:rPr>
                <w:rFonts w:ascii="Sylfaen" w:eastAsia="Times New Roman" w:hAnsi="Sylfaen" w:cs="Calibri"/>
                <w:sz w:val="18"/>
                <w:szCs w:val="18"/>
              </w:rPr>
              <w:t xml:space="preserve"> 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ქვეპროგრამის ბენეფიციართა ფაქტიური მოთხოვნილებიდან (მომართვიდან)  გამომდინარე. </w:t>
            </w:r>
          </w:p>
        </w:tc>
      </w:tr>
    </w:tbl>
    <w:p w:rsidR="00C27380" w:rsidRDefault="00C27380">
      <w:pPr>
        <w:rPr>
          <w:lang w:val="en-US"/>
        </w:rPr>
        <w:sectPr w:rsidR="00C27380" w:rsidSect="00CF46B1">
          <w:pgSz w:w="11906" w:h="16838"/>
          <w:pgMar w:top="709" w:right="851" w:bottom="1134" w:left="1701" w:header="709" w:footer="709" w:gutter="0"/>
          <w:cols w:space="708"/>
          <w:docGrid w:linePitch="360"/>
        </w:sectPr>
      </w:pPr>
    </w:p>
    <w:tbl>
      <w:tblPr>
        <w:tblW w:w="14896" w:type="dxa"/>
        <w:tblInd w:w="96" w:type="dxa"/>
        <w:tblLook w:val="04A0" w:firstRow="1" w:lastRow="0" w:firstColumn="1" w:lastColumn="0" w:noHBand="0" w:noVBand="1"/>
      </w:tblPr>
      <w:tblGrid>
        <w:gridCol w:w="2280"/>
        <w:gridCol w:w="2127"/>
        <w:gridCol w:w="1417"/>
        <w:gridCol w:w="1559"/>
        <w:gridCol w:w="2268"/>
        <w:gridCol w:w="1276"/>
        <w:gridCol w:w="1991"/>
        <w:gridCol w:w="1978"/>
      </w:tblGrid>
      <w:tr w:rsidR="00C27380" w:rsidRPr="00C27380" w:rsidTr="00A82A52">
        <w:trPr>
          <w:trHeight w:val="600"/>
        </w:trPr>
        <w:tc>
          <w:tcPr>
            <w:tcW w:w="14896" w:type="dxa"/>
            <w:gridSpan w:val="8"/>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C27380" w:rsidRPr="00C27380" w:rsidTr="00A82A52">
        <w:trPr>
          <w:trHeight w:val="435"/>
        </w:trPr>
        <w:tc>
          <w:tcPr>
            <w:tcW w:w="2280"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12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26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276"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991"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97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r>
      <w:tr w:rsidR="00C27380" w:rsidRPr="00C27380" w:rsidTr="00A82A52">
        <w:trPr>
          <w:trHeight w:val="1200"/>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მოსალოდნელი შედეგი</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გაზომვის ერთეული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მოპოვების მეთოდი</w:t>
            </w:r>
          </w:p>
        </w:tc>
      </w:tr>
      <w:tr w:rsidR="00C27380" w:rsidRPr="00C27380" w:rsidTr="00A82A52">
        <w:trPr>
          <w:trHeight w:val="1995"/>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მედიკამენტებით უზრუნველყოფილი ბენეფიციარები</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ქვეპროგრამის ბენეფიციართა საერთო რაოდენობა</w:t>
            </w:r>
          </w:p>
        </w:tc>
        <w:tc>
          <w:tcPr>
            <w:tcW w:w="141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760</w:t>
            </w:r>
          </w:p>
        </w:tc>
        <w:tc>
          <w:tcPr>
            <w:tcW w:w="1559"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რაოდენობა</w:t>
            </w:r>
          </w:p>
        </w:tc>
        <w:tc>
          <w:tcPr>
            <w:tcW w:w="2268"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კვარტალში ერთჯერ</w:t>
            </w:r>
          </w:p>
        </w:tc>
        <w:tc>
          <w:tcPr>
            <w:tcW w:w="1991"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978"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მონიტორინგი</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C27380">
          <w:pgSz w:w="16838" w:h="11906" w:orient="landscape"/>
          <w:pgMar w:top="1701" w:right="1134" w:bottom="851" w:left="1134" w:header="709" w:footer="709" w:gutter="0"/>
          <w:cols w:space="708"/>
          <w:docGrid w:linePitch="360"/>
        </w:sectPr>
      </w:pPr>
    </w:p>
    <w:tbl>
      <w:tblPr>
        <w:tblW w:w="10065" w:type="dxa"/>
        <w:tblInd w:w="-601" w:type="dxa"/>
        <w:tblLayout w:type="fixed"/>
        <w:tblLook w:val="04A0" w:firstRow="1" w:lastRow="0" w:firstColumn="1" w:lastColumn="0" w:noHBand="0" w:noVBand="1"/>
      </w:tblPr>
      <w:tblGrid>
        <w:gridCol w:w="2457"/>
        <w:gridCol w:w="1654"/>
        <w:gridCol w:w="106"/>
        <w:gridCol w:w="1780"/>
        <w:gridCol w:w="1375"/>
        <w:gridCol w:w="405"/>
        <w:gridCol w:w="1012"/>
        <w:gridCol w:w="648"/>
        <w:gridCol w:w="628"/>
      </w:tblGrid>
      <w:tr w:rsidR="00C27380" w:rsidRPr="00C27380" w:rsidTr="00A82A52">
        <w:trPr>
          <w:trHeight w:val="600"/>
        </w:trPr>
        <w:tc>
          <w:tcPr>
            <w:tcW w:w="9437" w:type="dxa"/>
            <w:gridSpan w:val="8"/>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bookmarkStart w:id="11" w:name="RANGE!A1:F38"/>
            <w:r w:rsidRPr="00C27380">
              <w:rPr>
                <w:rFonts w:ascii="Sylfaen" w:eastAsia="Times New Roman" w:hAnsi="Sylfaen" w:cs="Calibri"/>
                <w:b/>
                <w:bCs/>
                <w:i/>
                <w:iCs/>
                <w:sz w:val="20"/>
                <w:szCs w:val="20"/>
              </w:rPr>
              <w:lastRenderedPageBreak/>
              <w:t>ქვეპროგრამის განაცხადის ფორმა</w:t>
            </w:r>
            <w:bookmarkEnd w:id="11"/>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199"/>
        </w:trPr>
        <w:tc>
          <w:tcPr>
            <w:tcW w:w="245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6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499"/>
        </w:trPr>
        <w:tc>
          <w:tcPr>
            <w:tcW w:w="10065" w:type="dxa"/>
            <w:gridSpan w:val="9"/>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C27380" w:rsidRPr="00C27380" w:rsidTr="00336828">
        <w:trPr>
          <w:trHeight w:val="248"/>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A82A52">
        <w:trPr>
          <w:trHeight w:val="199"/>
        </w:trPr>
        <w:tc>
          <w:tcPr>
            <w:tcW w:w="245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6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340"/>
        </w:trPr>
        <w:tc>
          <w:tcPr>
            <w:tcW w:w="5997" w:type="dxa"/>
            <w:gridSpan w:val="4"/>
            <w:tcBorders>
              <w:top w:val="nil"/>
              <w:left w:val="nil"/>
              <w:bottom w:val="nil"/>
              <w:right w:val="single" w:sz="4"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კლასიფიკაციის კოდი:</w:t>
            </w:r>
          </w:p>
        </w:tc>
        <w:tc>
          <w:tcPr>
            <w:tcW w:w="1780" w:type="dxa"/>
            <w:gridSpan w:val="2"/>
            <w:tcBorders>
              <w:top w:val="single" w:sz="4" w:space="0" w:color="auto"/>
              <w:left w:val="nil"/>
              <w:bottom w:val="single" w:sz="4" w:space="0" w:color="auto"/>
              <w:right w:val="single" w:sz="4" w:space="0" w:color="auto"/>
            </w:tcBorders>
            <w:shd w:val="clear" w:color="000000" w:fill="F2F2F2"/>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06 01 02</w:t>
            </w: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420"/>
        </w:trPr>
        <w:tc>
          <w:tcPr>
            <w:tcW w:w="5997" w:type="dxa"/>
            <w:gridSpan w:val="4"/>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დასახელება:</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549"/>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თემზე დაფუძნებული მობილური გუნდის მომსახურება მძიმე ფსიქიკური აშლილობის მქონე პირებისთვის</w:t>
            </w:r>
          </w:p>
        </w:tc>
      </w:tr>
      <w:tr w:rsidR="00C27380" w:rsidRPr="00C27380" w:rsidTr="00A82A52">
        <w:trPr>
          <w:trHeight w:val="450"/>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განმახორციელებელი:</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379"/>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A82A52">
        <w:trPr>
          <w:trHeight w:val="499"/>
        </w:trPr>
        <w:tc>
          <w:tcPr>
            <w:tcW w:w="5997" w:type="dxa"/>
            <w:gridSpan w:val="4"/>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ბიუჯეტი:</w:t>
            </w:r>
          </w:p>
        </w:tc>
        <w:tc>
          <w:tcPr>
            <w:tcW w:w="178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77"/>
        </w:trPr>
        <w:tc>
          <w:tcPr>
            <w:tcW w:w="5997" w:type="dxa"/>
            <w:gridSpan w:val="4"/>
            <w:tcBorders>
              <w:top w:val="single" w:sz="4" w:space="0" w:color="auto"/>
              <w:left w:val="single" w:sz="4" w:space="0" w:color="auto"/>
              <w:bottom w:val="nil"/>
              <w:right w:val="single" w:sz="4" w:space="0" w:color="000000"/>
            </w:tcBorders>
            <w:shd w:val="clear" w:color="auto" w:fill="auto"/>
            <w:vAlign w:val="center"/>
            <w:hideMark/>
          </w:tcPr>
          <w:p w:rsidR="00C27380" w:rsidRPr="00336828" w:rsidRDefault="00C27380" w:rsidP="00C27380">
            <w:pPr>
              <w:spacing w:after="0" w:line="240" w:lineRule="auto"/>
              <w:jc w:val="center"/>
              <w:rPr>
                <w:rFonts w:ascii="Sylfaen" w:eastAsia="Times New Roman" w:hAnsi="Sylfaen" w:cs="Calibri"/>
                <w:b/>
                <w:sz w:val="20"/>
                <w:szCs w:val="20"/>
              </w:rPr>
            </w:pPr>
            <w:r w:rsidRPr="00336828">
              <w:rPr>
                <w:rFonts w:ascii="Sylfaen" w:eastAsia="Times New Roman" w:hAnsi="Sylfaen" w:cs="Calibri"/>
                <w:b/>
                <w:sz w:val="20"/>
                <w:szCs w:val="20"/>
              </w:rPr>
              <w:t>დასახელება</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336828" w:rsidRDefault="00C27380" w:rsidP="00336828">
            <w:pPr>
              <w:spacing w:after="0" w:line="240" w:lineRule="auto"/>
              <w:jc w:val="center"/>
              <w:rPr>
                <w:rFonts w:ascii="Sylfaen" w:eastAsia="Times New Roman" w:hAnsi="Sylfaen" w:cs="Calibri"/>
                <w:b/>
                <w:sz w:val="20"/>
                <w:szCs w:val="20"/>
              </w:rPr>
            </w:pPr>
            <w:r w:rsidRPr="00336828">
              <w:rPr>
                <w:rFonts w:ascii="Sylfaen" w:eastAsia="Times New Roman" w:hAnsi="Sylfaen" w:cs="Calibri"/>
                <w:b/>
                <w:sz w:val="20"/>
                <w:szCs w:val="20"/>
              </w:rPr>
              <w:t>2019 წელი</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A82A52">
        <w:trPr>
          <w:trHeight w:val="465"/>
        </w:trPr>
        <w:tc>
          <w:tcPr>
            <w:tcW w:w="599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მუნიციპალური ბიუჯეტი</w:t>
            </w:r>
          </w:p>
        </w:tc>
        <w:tc>
          <w:tcPr>
            <w:tcW w:w="1780"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A82A52">
        <w:trPr>
          <w:trHeight w:val="499"/>
        </w:trPr>
        <w:tc>
          <w:tcPr>
            <w:tcW w:w="59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სხვა წყარო</w:t>
            </w:r>
          </w:p>
        </w:tc>
        <w:tc>
          <w:tcPr>
            <w:tcW w:w="1780"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w:t>
            </w:r>
          </w:p>
        </w:tc>
        <w:tc>
          <w:tcPr>
            <w:tcW w:w="1660" w:type="dxa"/>
            <w:gridSpan w:val="2"/>
            <w:tcBorders>
              <w:top w:val="nil"/>
              <w:left w:val="nil"/>
              <w:bottom w:val="nil"/>
              <w:right w:val="nil"/>
            </w:tcBorders>
            <w:shd w:val="clear" w:color="000000" w:fill="FFFFFF"/>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336828">
        <w:trPr>
          <w:trHeight w:val="564"/>
        </w:trPr>
        <w:tc>
          <w:tcPr>
            <w:tcW w:w="59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780"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85 200</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 </w:t>
            </w:r>
          </w:p>
        </w:tc>
        <w:tc>
          <w:tcPr>
            <w:tcW w:w="628"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 </w:t>
            </w:r>
          </w:p>
        </w:tc>
      </w:tr>
      <w:tr w:rsidR="00C27380" w:rsidRPr="00C27380" w:rsidTr="00A82A52">
        <w:trPr>
          <w:trHeight w:val="499"/>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მიზანი:</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000000" w:fill="FFFFFF"/>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336828">
        <w:trPr>
          <w:trHeight w:val="609"/>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მძიმე ფსიქიატრიული აშლილობის მქონე პირთა ჩართვა ფსიქიატრიულ სერვისებში, პაციენტთა ოჯახების სოციალური მდგომარეობის გაუმჯობესება</w:t>
            </w:r>
          </w:p>
        </w:tc>
      </w:tr>
      <w:tr w:rsidR="00C27380" w:rsidRPr="00C27380" w:rsidTr="00336828">
        <w:trPr>
          <w:trHeight w:val="278"/>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დასაბუთება და აღწერა:</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104"/>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მძიმე ფსიქიკური აშლილობის მქონე პირები, რომლებიც ხანგრძლივი  დროით თავსდებიან სტაციონარში, სტაციონარიდან გაწერის შემდეგ არ აკითხავენ  ამბულატორიულ დაწესებულებას, წყვეტენ მკურნალობას, ვერ ხორციელდება მედიკამენტების უწყვეტად მიწოდება, რაც ფსიქოპათოლოგიური  სიმპტომატიკის გაუარესებას იწვევს. ირღვევა საფეხურებრივი და უწყვეტი სამედიცინო მომსახურების პრინციპი, რის გამოც შეფერხებულია ხანგრძლივი რემისიისა და სტაბილიზაციის შენარჩუნების შესაძლებლობა, რაც ხშირად ხდება პაციენტის მხრიდან ძალადობრივი ქცევის მიზეზად, როგორც საკუთარი თავის,  ასევე ირგვლივ მყოფთა მიმართ.        </w:t>
            </w:r>
            <w:r w:rsidR="00336828">
              <w:rPr>
                <w:rFonts w:ascii="Sylfaen" w:eastAsia="Times New Roman" w:hAnsi="Sylfaen" w:cs="Calibri"/>
                <w:sz w:val="20"/>
                <w:szCs w:val="20"/>
                <w:lang w:val="en-US"/>
              </w:rPr>
              <w:t xml:space="preserve">         </w:t>
            </w:r>
            <w:r w:rsidRPr="00C27380">
              <w:rPr>
                <w:rFonts w:ascii="Sylfaen" w:eastAsia="Times New Roman" w:hAnsi="Sylfaen" w:cs="Calibri"/>
                <w:sz w:val="20"/>
                <w:szCs w:val="20"/>
              </w:rPr>
              <w:t xml:space="preserve">                                                                                                       წარმოდგენილი  მიზნობრივი პროგრამა  განაპირობებს მძიმე ფსიკური აშლილობის მქონე პირთა ჩართულობას ფსიქიატრიულ სერვისებში, ასევე ხელს შეუწყობს პაციენტთა ოჯახების სოციალური მდგომარეობის გაუმჯობესებასაც. პროგრამა ითვალისწინებს  ერთი მობილური გუნდის დაფინანსებას  თვის განმავლობაში 50 პაციენტის ადგილზე მომსახურებით. გუნდის მუშაობა ითვალისწინებს ბინაზე ვიზიტსა და მედიკამენტოზურ მკურნალობას საქართველოში რეგისტრირებული, სპეციალურ კონტროლს დაქვემდებარებული და ნეიროლეფსიური საშუალებებით, რომელსაც გამოიყენებს მობილური გუნდის ფსიქიატრი, კლინიკური პრაქტიკის ეროვნული რეკომენდაციების (გაიდლაინები) და დაავადებათა მართვის სახელმწიფო სტანდარტების (პროტოკოლები) შესაბამისად.</w:t>
            </w:r>
          </w:p>
        </w:tc>
      </w:tr>
      <w:tr w:rsidR="00C27380" w:rsidRPr="00C27380" w:rsidTr="00336828">
        <w:trPr>
          <w:trHeight w:val="423"/>
        </w:trPr>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5954" w:type="dxa"/>
            <w:gridSpan w:val="7"/>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პროდუქტები</w:t>
            </w:r>
          </w:p>
        </w:tc>
      </w:tr>
      <w:tr w:rsidR="00C27380" w:rsidRPr="00C27380" w:rsidTr="00A82A52">
        <w:trPr>
          <w:trHeight w:val="585"/>
        </w:trPr>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88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განზომილება</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რაოდენობა</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ერთეულის საშუალო ფასი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სულ (ლარი)</w:t>
            </w:r>
          </w:p>
        </w:tc>
      </w:tr>
      <w:tr w:rsidR="00C27380" w:rsidRPr="00C27380" w:rsidTr="00A82A52">
        <w:trPr>
          <w:trHeight w:val="87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მძიმე ფსიქიატრიული აშლილობის მქონე პირთა ადგილზე მომსახურება </w:t>
            </w:r>
          </w:p>
        </w:tc>
        <w:tc>
          <w:tcPr>
            <w:tcW w:w="18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ბენეფიციარი</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50</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1 704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r>
      <w:tr w:rsidR="00C27380" w:rsidRPr="00C27380" w:rsidTr="00336828">
        <w:trPr>
          <w:trHeight w:val="860"/>
        </w:trPr>
        <w:tc>
          <w:tcPr>
            <w:tcW w:w="599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50</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1 704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85 200</w:t>
            </w:r>
          </w:p>
        </w:tc>
      </w:tr>
      <w:tr w:rsidR="00C27380" w:rsidRPr="00C27380" w:rsidTr="00A82A52">
        <w:trPr>
          <w:trHeight w:val="499"/>
        </w:trPr>
        <w:tc>
          <w:tcPr>
            <w:tcW w:w="5997" w:type="dxa"/>
            <w:gridSpan w:val="4"/>
            <w:tcBorders>
              <w:top w:val="nil"/>
              <w:left w:val="nil"/>
              <w:bottom w:val="single" w:sz="4" w:space="0" w:color="auto"/>
              <w:right w:val="nil"/>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lastRenderedPageBreak/>
              <w:t>ქვეპროგრამის განხორციელების დროითი გეგმა</w:t>
            </w:r>
          </w:p>
        </w:tc>
        <w:tc>
          <w:tcPr>
            <w:tcW w:w="1375"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417"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7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88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კვარტალი</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4 კვარტალი</w:t>
            </w:r>
          </w:p>
        </w:tc>
      </w:tr>
      <w:tr w:rsidR="00C27380" w:rsidRPr="00C27380" w:rsidTr="00336828">
        <w:trPr>
          <w:trHeight w:val="894"/>
        </w:trPr>
        <w:tc>
          <w:tcPr>
            <w:tcW w:w="4111" w:type="dxa"/>
            <w:gridSpan w:val="2"/>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მძიმე ფსიქიატრიული აშლილობის მქონე პირთა ადგილზე მომსახურება (50 ბენეფიციარი)</w:t>
            </w:r>
          </w:p>
        </w:tc>
        <w:tc>
          <w:tcPr>
            <w:tcW w:w="188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75"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C27380" w:rsidRPr="00C27380" w:rsidTr="00A82A52">
        <w:trPr>
          <w:trHeight w:val="499"/>
        </w:trPr>
        <w:tc>
          <w:tcPr>
            <w:tcW w:w="7372" w:type="dxa"/>
            <w:gridSpan w:val="5"/>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შუალედური მოსალოდნელი შედეგი (2019 წელი)</w:t>
            </w:r>
          </w:p>
        </w:tc>
        <w:tc>
          <w:tcPr>
            <w:tcW w:w="1417"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80"/>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 xml:space="preserve">1. რეციდივისა და ძალადობრივი ქცევების რისკების შემცირება. </w:t>
            </w:r>
          </w:p>
        </w:tc>
      </w:tr>
      <w:tr w:rsidR="00C27380" w:rsidRPr="00C27380" w:rsidTr="00336828">
        <w:trPr>
          <w:trHeight w:val="480"/>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2. ბენეფიციარის ოჯახურ სივრცეში და  საზოგადოებასთან   ურთიერთობის გაიოლება და  გაუმჯობესება; </w:t>
            </w:r>
          </w:p>
        </w:tc>
      </w:tr>
      <w:tr w:rsidR="00C27380" w:rsidRPr="00C27380" w:rsidTr="00A82A52">
        <w:trPr>
          <w:trHeight w:val="499"/>
        </w:trPr>
        <w:tc>
          <w:tcPr>
            <w:tcW w:w="7777" w:type="dxa"/>
            <w:gridSpan w:val="6"/>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დამატებითი ინფორმაცია</w:t>
            </w: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01"/>
        </w:trPr>
        <w:tc>
          <w:tcPr>
            <w:tcW w:w="10065" w:type="dxa"/>
            <w:gridSpan w:val="9"/>
            <w:tcBorders>
              <w:top w:val="single" w:sz="8" w:space="0" w:color="auto"/>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t>ა) საანგარიშო პერიოდში დაგეგმილი შესყიდვები:</w:t>
            </w:r>
          </w:p>
        </w:tc>
      </w:tr>
      <w:tr w:rsidR="00C27380" w:rsidRPr="00C27380" w:rsidTr="00336828">
        <w:trPr>
          <w:trHeight w:val="285"/>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C27380" w:rsidRPr="00C27380" w:rsidTr="00A82A52">
        <w:trPr>
          <w:trHeight w:val="450"/>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C27380">
              <w:rPr>
                <w:rFonts w:ascii="Sylfaen" w:eastAsia="Times New Roman" w:hAnsi="Sylfaen" w:cs="Calibri"/>
                <w:sz w:val="20"/>
                <w:szCs w:val="20"/>
              </w:rPr>
              <w:t xml:space="preserve"> </w:t>
            </w:r>
            <w:r w:rsidRPr="00336828">
              <w:rPr>
                <w:rFonts w:ascii="Sylfaen" w:eastAsia="Times New Roman" w:hAnsi="Sylfaen" w:cs="Calibri"/>
                <w:b/>
                <w:sz w:val="20"/>
                <w:szCs w:val="20"/>
              </w:rPr>
              <w:t>ბ) მატერიალური რესურსის გაცემის სქემა:</w:t>
            </w:r>
          </w:p>
        </w:tc>
      </w:tr>
      <w:tr w:rsidR="00C27380" w:rsidRPr="00C27380" w:rsidTr="00336828">
        <w:trPr>
          <w:trHeight w:val="396"/>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მატერიალური რესურსის  გაცემა მოხდება მუნიციპალიტეტის მერიასა და მომწოდებელს შორის გაფორმებული წერილობითი შეთანხმების საფუძველზე.</w:t>
            </w:r>
          </w:p>
        </w:tc>
      </w:tr>
      <w:tr w:rsidR="00C27380" w:rsidRPr="00C27380" w:rsidTr="00336828">
        <w:trPr>
          <w:trHeight w:val="1425"/>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დაფინანსება განხორციელდება ყოველთვიურად, ფაქტიურად შესრულებული სამუშაოს  მოცულობით, მაგრამ არაუმეტეს ხელშეკრულებით განსაზღვრული დაფინანსების დამტკიცებული მოცულობისა. მერიის მხრიდან მონიტორინგს განახორციელებს მერიის ჯანმრთელობისა და სოციალური დაცვის სამსახური. მონიტორინგის  ძირითადი მიმართულებებია: ბრიგადის  გასვლათა რაოდენობა და  წარმოებული დოკუმენტაცია.</w:t>
            </w:r>
          </w:p>
        </w:tc>
      </w:tr>
      <w:tr w:rsidR="00C27380" w:rsidRPr="00C27380" w:rsidTr="00336828">
        <w:trPr>
          <w:trHeight w:val="269"/>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t>გ) ქვეპროგრამით მოსარგებლე პირთა რაოდენობა და შერჩევის წესი:</w:t>
            </w:r>
          </w:p>
        </w:tc>
      </w:tr>
      <w:tr w:rsidR="00C27380" w:rsidRPr="00C27380" w:rsidTr="00336828">
        <w:trPr>
          <w:trHeight w:val="853"/>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ქვეპროგრამის ფარგლებში მობილური გუნდის მომსახურებით  ისარგებლებს ქობულეთის მუნიციპალიტეტში რეგისტრირებული  განსაზღვრული ნოზოლოგიების მქონე მოზრდილები და ბავშვები. ბენეფიციართა შერჩევა  წარმოადგენს  მობილური გუნდის პრეროგატივას.</w:t>
            </w:r>
          </w:p>
        </w:tc>
      </w:tr>
      <w:tr w:rsidR="00C27380" w:rsidRPr="00C27380" w:rsidTr="00336828">
        <w:trPr>
          <w:trHeight w:val="285"/>
        </w:trPr>
        <w:tc>
          <w:tcPr>
            <w:tcW w:w="10065" w:type="dxa"/>
            <w:gridSpan w:val="9"/>
            <w:tcBorders>
              <w:top w:val="nil"/>
              <w:left w:val="single" w:sz="8" w:space="0" w:color="auto"/>
              <w:bottom w:val="single" w:sz="8" w:space="0" w:color="auto"/>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ყოველთვიურად ბინაზე ამბულატორიული მომსახურება გაეწევა 50 პაციენტს.  </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336828">
          <w:pgSz w:w="11906" w:h="16838"/>
          <w:pgMar w:top="426" w:right="851" w:bottom="1134" w:left="1701" w:header="709" w:footer="709" w:gutter="0"/>
          <w:cols w:space="708"/>
          <w:docGrid w:linePitch="360"/>
        </w:sectPr>
      </w:pPr>
    </w:p>
    <w:tbl>
      <w:tblPr>
        <w:tblW w:w="14580" w:type="dxa"/>
        <w:tblInd w:w="96" w:type="dxa"/>
        <w:tblLook w:val="04A0" w:firstRow="1" w:lastRow="0" w:firstColumn="1" w:lastColumn="0" w:noHBand="0" w:noVBand="1"/>
      </w:tblPr>
      <w:tblGrid>
        <w:gridCol w:w="2335"/>
        <w:gridCol w:w="2610"/>
        <w:gridCol w:w="1383"/>
        <w:gridCol w:w="1273"/>
        <w:gridCol w:w="1991"/>
        <w:gridCol w:w="1443"/>
        <w:gridCol w:w="2022"/>
        <w:gridCol w:w="1523"/>
      </w:tblGrid>
      <w:tr w:rsidR="00C27380" w:rsidRPr="00C27380" w:rsidTr="00336828">
        <w:trPr>
          <w:trHeight w:val="435"/>
        </w:trPr>
        <w:tc>
          <w:tcPr>
            <w:tcW w:w="14580" w:type="dxa"/>
            <w:gridSpan w:val="8"/>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C27380" w:rsidRPr="00C27380" w:rsidTr="00336828">
        <w:trPr>
          <w:trHeight w:val="68"/>
        </w:trPr>
        <w:tc>
          <w:tcPr>
            <w:tcW w:w="2461"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2975"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191"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197"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799"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507"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2033"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417"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r>
      <w:tr w:rsidR="00C27380" w:rsidRPr="00C27380" w:rsidTr="00C27380">
        <w:trPr>
          <w:trHeight w:val="1020"/>
        </w:trPr>
        <w:tc>
          <w:tcPr>
            <w:tcW w:w="2461" w:type="dxa"/>
            <w:tcBorders>
              <w:top w:val="single" w:sz="4" w:space="0" w:color="auto"/>
              <w:left w:val="single" w:sz="4" w:space="0" w:color="auto"/>
              <w:bottom w:val="nil"/>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მოსალოდნელი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შედეგი</w:t>
            </w:r>
          </w:p>
        </w:tc>
        <w:tc>
          <w:tcPr>
            <w:tcW w:w="29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შედეგის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სამიზნე</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მაჩვენებელი</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გაზომვის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მონაცემთა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წყარო</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სიხშირე</w:t>
            </w:r>
          </w:p>
        </w:tc>
        <w:tc>
          <w:tcPr>
            <w:tcW w:w="2033"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პასუხისმგებელი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საბიუჯეტო</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ორგანიზაცია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სამსახური</w:t>
            </w:r>
            <w:r w:rsidRPr="00C27380">
              <w:rPr>
                <w:rFonts w:ascii="Calibri" w:eastAsia="Times New Roman" w:hAnsi="Calibri" w:cs="Calibri"/>
                <w:sz w:val="20"/>
                <w:szCs w:val="20"/>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მოპოვების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მეთოდი</w:t>
            </w:r>
          </w:p>
        </w:tc>
      </w:tr>
      <w:tr w:rsidR="00C27380" w:rsidRPr="00C27380" w:rsidTr="00336828">
        <w:trPr>
          <w:trHeight w:val="2115"/>
        </w:trPr>
        <w:tc>
          <w:tcPr>
            <w:tcW w:w="2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მუნიციპალიტეტში რეგისტრირებული მძიმე ფსიკური აშლილობის მქონე პირთა   უწყვეტი სამედიცინო სერვისით უზრუნველყოფა.</w:t>
            </w:r>
          </w:p>
        </w:tc>
        <w:tc>
          <w:tcPr>
            <w:tcW w:w="29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ქვეპროგრამის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ბენეფიციართა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Calibri" w:eastAsia="Times New Roman" w:hAnsi="Calibri" w:cs="Calibri"/>
                <w:sz w:val="20"/>
                <w:szCs w:val="20"/>
              </w:rPr>
              <w:t>50</w:t>
            </w:r>
          </w:p>
        </w:tc>
        <w:tc>
          <w:tcPr>
            <w:tcW w:w="119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ქობულეთის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მუნიციპალიტეტის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მერიის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ჯანმრთელობისა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სოციალური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დაცვის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სამსახური</w:t>
            </w:r>
          </w:p>
        </w:tc>
        <w:tc>
          <w:tcPr>
            <w:tcW w:w="150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კვარტალში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ერთჯერ</w:t>
            </w:r>
          </w:p>
        </w:tc>
        <w:tc>
          <w:tcPr>
            <w:tcW w:w="2033"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ქობულეთის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მუნიციპალიტეტის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მერიის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ჯანმრთელობისა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სოციალური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დაცვის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მონიტორინგი</w:t>
            </w:r>
          </w:p>
        </w:tc>
      </w:tr>
    </w:tbl>
    <w:p w:rsidR="00C27380" w:rsidRDefault="00C27380">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C27380">
          <w:pgSz w:w="16838" w:h="11906" w:orient="landscape"/>
          <w:pgMar w:top="1701" w:right="1134" w:bottom="851" w:left="1134" w:header="709" w:footer="709" w:gutter="0"/>
          <w:cols w:space="708"/>
          <w:docGrid w:linePitch="360"/>
        </w:sectPr>
      </w:pPr>
    </w:p>
    <w:tbl>
      <w:tblPr>
        <w:tblW w:w="9781" w:type="dxa"/>
        <w:tblInd w:w="-459" w:type="dxa"/>
        <w:tblLayout w:type="fixed"/>
        <w:tblLook w:val="04A0" w:firstRow="1" w:lastRow="0" w:firstColumn="1" w:lastColumn="0" w:noHBand="0" w:noVBand="1"/>
      </w:tblPr>
      <w:tblGrid>
        <w:gridCol w:w="2235"/>
        <w:gridCol w:w="1680"/>
        <w:gridCol w:w="621"/>
        <w:gridCol w:w="1059"/>
        <w:gridCol w:w="642"/>
        <w:gridCol w:w="993"/>
        <w:gridCol w:w="45"/>
        <w:gridCol w:w="96"/>
        <w:gridCol w:w="1134"/>
        <w:gridCol w:w="450"/>
        <w:gridCol w:w="826"/>
      </w:tblGrid>
      <w:tr w:rsidR="00A44A5F" w:rsidRPr="00A44A5F" w:rsidTr="00A44A5F">
        <w:trPr>
          <w:trHeight w:val="499"/>
        </w:trPr>
        <w:tc>
          <w:tcPr>
            <w:tcW w:w="8955" w:type="dxa"/>
            <w:gridSpan w:val="10"/>
            <w:tcBorders>
              <w:top w:val="nil"/>
              <w:left w:val="nil"/>
              <w:bottom w:val="nil"/>
              <w:right w:val="nil"/>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i/>
                <w:iCs/>
                <w:sz w:val="20"/>
                <w:szCs w:val="20"/>
              </w:rPr>
            </w:pPr>
            <w:r w:rsidRPr="00A44A5F">
              <w:rPr>
                <w:rFonts w:ascii="Sylfaen" w:eastAsia="Times New Roman" w:hAnsi="Sylfaen" w:cs="Calibri"/>
                <w:b/>
                <w:bCs/>
                <w:i/>
                <w:iCs/>
                <w:sz w:val="20"/>
                <w:szCs w:val="20"/>
              </w:rPr>
              <w:lastRenderedPageBreak/>
              <w:t>ქვეპროგრამის განაცხადის ფორმა</w:t>
            </w: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99"/>
        </w:trPr>
        <w:tc>
          <w:tcPr>
            <w:tcW w:w="2235"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2"/>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9781" w:type="dxa"/>
            <w:gridSpan w:val="11"/>
            <w:tcBorders>
              <w:top w:val="nil"/>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A44A5F" w:rsidRPr="00A44A5F" w:rsidTr="00A44A5F">
        <w:trPr>
          <w:trHeight w:val="346"/>
        </w:trPr>
        <w:tc>
          <w:tcPr>
            <w:tcW w:w="9781"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ჯანმრთელობის დაცვის ღონისძიებები</w:t>
            </w:r>
          </w:p>
        </w:tc>
      </w:tr>
      <w:tr w:rsidR="00A44A5F" w:rsidRPr="00A44A5F" w:rsidTr="00A44A5F">
        <w:trPr>
          <w:trHeight w:val="199"/>
        </w:trPr>
        <w:tc>
          <w:tcPr>
            <w:tcW w:w="2235"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2"/>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54"/>
        </w:trPr>
        <w:tc>
          <w:tcPr>
            <w:tcW w:w="5595" w:type="dxa"/>
            <w:gridSpan w:val="4"/>
            <w:tcBorders>
              <w:top w:val="nil"/>
              <w:left w:val="nil"/>
              <w:bottom w:val="nil"/>
              <w:right w:val="single" w:sz="4"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კლასიფიკაციის კოდი:</w:t>
            </w:r>
          </w:p>
        </w:tc>
        <w:tc>
          <w:tcPr>
            <w:tcW w:w="1680" w:type="dxa"/>
            <w:gridSpan w:val="3"/>
            <w:tcBorders>
              <w:top w:val="single" w:sz="4" w:space="0" w:color="auto"/>
              <w:left w:val="nil"/>
              <w:bottom w:val="single" w:sz="4" w:space="0" w:color="auto"/>
              <w:right w:val="single" w:sz="4" w:space="0" w:color="auto"/>
            </w:tcBorders>
            <w:shd w:val="clear" w:color="000000" w:fill="F2F2F2"/>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06 01 04</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20"/>
        </w:trPr>
        <w:tc>
          <w:tcPr>
            <w:tcW w:w="5595" w:type="dxa"/>
            <w:gridSpan w:val="4"/>
            <w:tcBorders>
              <w:top w:val="nil"/>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დასახელება: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07"/>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r>
      <w:tr w:rsidR="00A44A5F" w:rsidRPr="00A44A5F" w:rsidTr="00A44A5F">
        <w:trPr>
          <w:trHeight w:val="450"/>
        </w:trPr>
        <w:tc>
          <w:tcPr>
            <w:tcW w:w="5595" w:type="dxa"/>
            <w:gridSpan w:val="4"/>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განმახორციელებელი: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92"/>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A44A5F" w:rsidRPr="00A44A5F" w:rsidTr="00A44A5F">
        <w:trPr>
          <w:trHeight w:val="499"/>
        </w:trPr>
        <w:tc>
          <w:tcPr>
            <w:tcW w:w="5595" w:type="dxa"/>
            <w:gridSpan w:val="4"/>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ქვეპროგრამის ბიუჯეტი:</w:t>
            </w:r>
          </w:p>
        </w:tc>
        <w:tc>
          <w:tcPr>
            <w:tcW w:w="1680" w:type="dxa"/>
            <w:gridSpan w:val="3"/>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1680" w:type="dxa"/>
            <w:gridSpan w:val="3"/>
            <w:tcBorders>
              <w:top w:val="single" w:sz="4" w:space="0" w:color="auto"/>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2019 წელი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83"/>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მუნიციპალური ბიუჯეტი</w:t>
            </w:r>
          </w:p>
        </w:tc>
        <w:tc>
          <w:tcPr>
            <w:tcW w:w="1680"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7 000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76"/>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სხვა წყარო</w:t>
            </w:r>
          </w:p>
        </w:tc>
        <w:tc>
          <w:tcPr>
            <w:tcW w:w="1680"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82"/>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სულ ქვეპროგრამა</w:t>
            </w:r>
          </w:p>
        </w:tc>
        <w:tc>
          <w:tcPr>
            <w:tcW w:w="1680" w:type="dxa"/>
            <w:gridSpan w:val="3"/>
            <w:tcBorders>
              <w:top w:val="single" w:sz="4" w:space="0" w:color="auto"/>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7 000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20"/>
        </w:trPr>
        <w:tc>
          <w:tcPr>
            <w:tcW w:w="5595" w:type="dxa"/>
            <w:gridSpan w:val="4"/>
            <w:tcBorders>
              <w:top w:val="single" w:sz="4" w:space="0" w:color="auto"/>
              <w:left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w:t>
            </w:r>
          </w:p>
        </w:tc>
        <w:tc>
          <w:tcPr>
            <w:tcW w:w="1680" w:type="dxa"/>
            <w:gridSpan w:val="3"/>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34"/>
        </w:trPr>
        <w:tc>
          <w:tcPr>
            <w:tcW w:w="5595" w:type="dxa"/>
            <w:gridSpan w:val="4"/>
            <w:tcBorders>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მიზანი: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97"/>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ფენილკეტონურიით დაავადებულ პირთათვის მატერიალური დახმარების გაწევა</w:t>
            </w:r>
          </w:p>
        </w:tc>
      </w:tr>
      <w:tr w:rsidR="00A44A5F" w:rsidRPr="00A44A5F" w:rsidTr="00A44A5F">
        <w:trPr>
          <w:trHeight w:val="401"/>
        </w:trPr>
        <w:tc>
          <w:tcPr>
            <w:tcW w:w="5595" w:type="dxa"/>
            <w:gridSpan w:val="4"/>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დასაბუთება და აღწერა: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973"/>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ფენილკეტონურია წარმოადგენს თანდაყოლილ იშვიათ გენეტიკურ დაავადებას, რომელიც დაკავშირებულია ამინომჟავების ცვლის დარღვევებთან და იწვევს  ც.ნ.ს.-ისა და სხვა შინაგანი ორგანოების ღრმა დაზიანებას.  ამ დაავადების მქონე პირები მთელი ცხოვრების მანძილზე საჭიროებენ დიეტოთერაპიას; კვებას კაზეინის  ჰიდროლიზატის  შემცველი ნარევებითა და მკურნალობას სხვადასხვა მედიკამენტებით, 18 წლამდე ასაკის ბავშვები ფედერალური პროგრამის ფარგლებში ყოველთვიურად მარაგდებიან მათთვის საჭირო დიეტური სამკურნალო ნარევებით, რომელიც მხოლოდ ნაწილობრივ აკმაყოფილებს მათ მოთხოვნილებებს. ხოლო 18 წლის ზემოთ ასაკის პირები, არ სარგებლობენ შეღავათებით. აღნიშნულის გათვალისწინებით წინამდებარე პროგრამის ფარგლებში ერთჯერადი მატერიალური დახმარების გაწევა 18 წლის ზემოთ ასაკის ფენილკეტონურიით დაავადებული 2 ბენეფიციარს  2000 ლარის ოდენობით, ხოლო 18 წლამდე ასაკის 3  ბენეფიციარს 1000 ლარის ოდენობით  </w:t>
            </w:r>
          </w:p>
        </w:tc>
      </w:tr>
      <w:tr w:rsidR="00A44A5F" w:rsidRPr="00A44A5F" w:rsidTr="00A44A5F">
        <w:trPr>
          <w:trHeight w:val="499"/>
        </w:trPr>
        <w:tc>
          <w:tcPr>
            <w:tcW w:w="453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5245" w:type="dxa"/>
            <w:gridSpan w:val="8"/>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პროდუქტები</w:t>
            </w:r>
          </w:p>
        </w:tc>
      </w:tr>
      <w:tr w:rsidR="00A44A5F" w:rsidRPr="00A44A5F" w:rsidTr="00A44A5F">
        <w:trPr>
          <w:trHeight w:val="660"/>
        </w:trPr>
        <w:tc>
          <w:tcPr>
            <w:tcW w:w="4536" w:type="dxa"/>
            <w:gridSpan w:val="3"/>
            <w:vMerge/>
            <w:tcBorders>
              <w:top w:val="single" w:sz="4" w:space="0" w:color="auto"/>
              <w:left w:val="single" w:sz="4" w:space="0" w:color="auto"/>
              <w:bottom w:val="single" w:sz="4" w:space="0" w:color="auto"/>
              <w:right w:val="single" w:sz="4" w:space="0" w:color="auto"/>
            </w:tcBorders>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განზომილება</w:t>
            </w:r>
          </w:p>
        </w:tc>
        <w:tc>
          <w:tcPr>
            <w:tcW w:w="993" w:type="dxa"/>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რაოდენობა</w:t>
            </w:r>
          </w:p>
        </w:tc>
        <w:tc>
          <w:tcPr>
            <w:tcW w:w="1275" w:type="dxa"/>
            <w:gridSpan w:val="3"/>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6"/>
                <w:szCs w:val="16"/>
              </w:rPr>
            </w:pPr>
            <w:r w:rsidRPr="00A44A5F">
              <w:rPr>
                <w:rFonts w:ascii="Sylfaen" w:eastAsia="Times New Roman" w:hAnsi="Sylfaen" w:cs="Calibri"/>
                <w:sz w:val="16"/>
                <w:szCs w:val="16"/>
              </w:rPr>
              <w:t>ერთეულის საშუალო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სულ (ლარი)</w:t>
            </w:r>
          </w:p>
        </w:tc>
      </w:tr>
      <w:tr w:rsidR="00A44A5F" w:rsidRPr="00A44A5F" w:rsidTr="00A44A5F">
        <w:trPr>
          <w:trHeight w:val="651"/>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sz w:val="18"/>
                <w:szCs w:val="18"/>
              </w:rPr>
            </w:pPr>
            <w:r w:rsidRPr="00A44A5F">
              <w:rPr>
                <w:rFonts w:ascii="Sylfaen" w:eastAsia="Times New Roman" w:hAnsi="Sylfaen" w:cs="Calibri"/>
                <w:b/>
                <w:bCs/>
                <w:sz w:val="18"/>
                <w:szCs w:val="18"/>
              </w:rPr>
              <w:t>ფენილკეტონურიით დაავადებულ პირთა სამკურნალო საშუალებების კომპენსაციით უზრუნველყოფა</w:t>
            </w: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w:t>
            </w:r>
          </w:p>
        </w:tc>
        <w:tc>
          <w:tcPr>
            <w:tcW w:w="993" w:type="dxa"/>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r>
      <w:tr w:rsidR="00A44A5F" w:rsidRPr="00A44A5F" w:rsidTr="00A44A5F">
        <w:trPr>
          <w:trHeight w:val="569"/>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წლამდე ასაკის ფენილკეტონურიით დაავადებული  პირებისათვის ერთჯერადი მატერიალური დახმარება (3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ბენეფიციარი</w:t>
            </w:r>
          </w:p>
        </w:tc>
        <w:tc>
          <w:tcPr>
            <w:tcW w:w="993"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3</w:t>
            </w:r>
          </w:p>
        </w:tc>
        <w:tc>
          <w:tcPr>
            <w:tcW w:w="1275"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1 000</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3 000</w:t>
            </w:r>
          </w:p>
        </w:tc>
      </w:tr>
      <w:tr w:rsidR="00A44A5F" w:rsidRPr="00A44A5F" w:rsidTr="00A44A5F">
        <w:trPr>
          <w:trHeight w:val="717"/>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ბენეფიციარი</w:t>
            </w:r>
          </w:p>
        </w:tc>
        <w:tc>
          <w:tcPr>
            <w:tcW w:w="993"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w:t>
            </w:r>
          </w:p>
        </w:tc>
        <w:tc>
          <w:tcPr>
            <w:tcW w:w="1275"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2 000</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4 000</w:t>
            </w:r>
          </w:p>
        </w:tc>
      </w:tr>
      <w:tr w:rsidR="00A44A5F" w:rsidRPr="00A44A5F" w:rsidTr="00A44A5F">
        <w:trPr>
          <w:trHeight w:val="397"/>
        </w:trPr>
        <w:tc>
          <w:tcPr>
            <w:tcW w:w="8505"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sz w:val="20"/>
                <w:szCs w:val="20"/>
              </w:rPr>
            </w:pPr>
            <w:r w:rsidRPr="00A44A5F">
              <w:rPr>
                <w:rFonts w:ascii="Sylfaen" w:eastAsia="Times New Roman" w:hAnsi="Sylfaen" w:cs="Calibri"/>
                <w:b/>
                <w:bCs/>
                <w:sz w:val="20"/>
                <w:szCs w:val="20"/>
              </w:rPr>
              <w:t>სულ ქვეპროგრამა</w:t>
            </w:r>
          </w:p>
        </w:tc>
        <w:tc>
          <w:tcPr>
            <w:tcW w:w="1276" w:type="dxa"/>
            <w:gridSpan w:val="2"/>
            <w:tcBorders>
              <w:top w:val="nil"/>
              <w:left w:val="nil"/>
              <w:bottom w:val="single" w:sz="4" w:space="0" w:color="auto"/>
              <w:right w:val="single" w:sz="4" w:space="0" w:color="auto"/>
            </w:tcBorders>
            <w:shd w:val="clear" w:color="000000" w:fill="F2F2F2"/>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 xml:space="preserve">   7 000 </w:t>
            </w:r>
          </w:p>
        </w:tc>
      </w:tr>
      <w:tr w:rsidR="00A44A5F" w:rsidRPr="00A44A5F" w:rsidTr="00A44A5F">
        <w:trPr>
          <w:trHeight w:val="499"/>
        </w:trPr>
        <w:tc>
          <w:tcPr>
            <w:tcW w:w="6237" w:type="dxa"/>
            <w:gridSpan w:val="5"/>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134"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134" w:type="dxa"/>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78"/>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 კვარტალი</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8"/>
                <w:szCs w:val="18"/>
              </w:rPr>
            </w:pPr>
            <w:r w:rsidRPr="00A44A5F">
              <w:rPr>
                <w:rFonts w:ascii="Sylfaen" w:eastAsia="Times New Roman" w:hAnsi="Sylfaen" w:cs="Calibri"/>
                <w:sz w:val="18"/>
                <w:szCs w:val="18"/>
              </w:rPr>
              <w:t>2 კვარტალი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8"/>
                <w:szCs w:val="18"/>
              </w:rPr>
            </w:pPr>
            <w:r w:rsidRPr="00A44A5F">
              <w:rPr>
                <w:rFonts w:ascii="Sylfaen" w:eastAsia="Times New Roman" w:hAnsi="Sylfaen" w:cs="Calibri"/>
                <w:sz w:val="18"/>
                <w:szCs w:val="18"/>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4 კვარტალი</w:t>
            </w:r>
          </w:p>
        </w:tc>
      </w:tr>
      <w:tr w:rsidR="00A44A5F" w:rsidRPr="00A44A5F" w:rsidTr="00A44A5F">
        <w:trPr>
          <w:trHeight w:val="986"/>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წლამდე ასაკის ფენილკეტონურიით დაავადებული  პირებისათვის წელიწადში ორჯერ მატერიალური დახმარება (3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r>
      <w:tr w:rsidR="00A44A5F" w:rsidRPr="00A44A5F" w:rsidTr="00A44A5F">
        <w:trPr>
          <w:trHeight w:val="903"/>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r>
      <w:tr w:rsidR="00A44A5F" w:rsidRPr="00A44A5F" w:rsidTr="00A44A5F">
        <w:trPr>
          <w:trHeight w:val="499"/>
        </w:trPr>
        <w:tc>
          <w:tcPr>
            <w:tcW w:w="7371" w:type="dxa"/>
            <w:gridSpan w:val="8"/>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შუალედური მოსალოდნელი შედეგი (2019 წელი)</w:t>
            </w:r>
          </w:p>
        </w:tc>
        <w:tc>
          <w:tcPr>
            <w:tcW w:w="1134" w:type="dxa"/>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9781"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დაავადების სტაბილიზაცია; </w:t>
            </w:r>
            <w:r>
              <w:rPr>
                <w:rFonts w:ascii="Sylfaen" w:eastAsia="Times New Roman" w:hAnsi="Sylfaen" w:cs="Calibri"/>
                <w:sz w:val="20"/>
                <w:szCs w:val="20"/>
                <w:lang w:val="en-US"/>
              </w:rPr>
              <w:t xml:space="preserve"> </w:t>
            </w:r>
            <w:r w:rsidRPr="00A44A5F">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A44A5F" w:rsidRPr="00A44A5F" w:rsidTr="00A44A5F">
        <w:trPr>
          <w:trHeight w:val="344"/>
        </w:trPr>
        <w:tc>
          <w:tcPr>
            <w:tcW w:w="7275" w:type="dxa"/>
            <w:gridSpan w:val="7"/>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დამატებითი ინფორმაცია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84"/>
        </w:trPr>
        <w:tc>
          <w:tcPr>
            <w:tcW w:w="9781" w:type="dxa"/>
            <w:gridSpan w:val="11"/>
            <w:tcBorders>
              <w:top w:val="single" w:sz="8" w:space="0" w:color="auto"/>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ა) მატერიალური რესურსის გაცემის სქემა:</w:t>
            </w:r>
          </w:p>
        </w:tc>
      </w:tr>
      <w:tr w:rsidR="00A44A5F" w:rsidRPr="00A44A5F" w:rsidTr="00A44A5F">
        <w:trPr>
          <w:trHeight w:val="1713"/>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tc>
      </w:tr>
      <w:tr w:rsidR="00A44A5F" w:rsidRPr="00A44A5F" w:rsidTr="00A44A5F">
        <w:trPr>
          <w:trHeight w:val="293"/>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ბ) მოსარგებლეთა შერჩევის წესი:</w:t>
            </w:r>
          </w:p>
        </w:tc>
      </w:tr>
      <w:tr w:rsidR="00A44A5F" w:rsidRPr="00A44A5F" w:rsidTr="00A44A5F">
        <w:trPr>
          <w:trHeight w:val="553"/>
        </w:trPr>
        <w:tc>
          <w:tcPr>
            <w:tcW w:w="9781" w:type="dxa"/>
            <w:gridSpan w:val="11"/>
            <w:tcBorders>
              <w:top w:val="nil"/>
              <w:left w:val="single" w:sz="8" w:space="0" w:color="auto"/>
              <w:bottom w:val="nil"/>
              <w:right w:val="single" w:sz="8" w:space="0" w:color="000000"/>
            </w:tcBorders>
            <w:shd w:val="clear" w:color="000000" w:fill="FFFFFF"/>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ქვეპროგრამით ისარგებლებს  ქობულეთის მუნიციპალიტეტში რეგისტრირებული ფენილკეტონურიით დაავადებული ყველა პირი, რომელიც წარმოადგენს შემდეგ დოკუმენტებს: </w:t>
            </w:r>
          </w:p>
        </w:tc>
      </w:tr>
      <w:tr w:rsidR="00A44A5F" w:rsidRPr="00A44A5F" w:rsidTr="00A44A5F">
        <w:trPr>
          <w:trHeight w:val="305"/>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1. განცხადება მუნიციპალიტეტის მერის სახელზე;</w:t>
            </w:r>
          </w:p>
        </w:tc>
      </w:tr>
      <w:tr w:rsidR="00A44A5F" w:rsidRPr="00A44A5F" w:rsidTr="00A44A5F">
        <w:trPr>
          <w:trHeight w:val="552"/>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2. 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tc>
      </w:tr>
      <w:tr w:rsidR="00A44A5F" w:rsidRPr="00A44A5F" w:rsidTr="00A44A5F">
        <w:trPr>
          <w:trHeight w:val="450"/>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xml:space="preserve">3. სამედიცინო ფორმა № IV-100/ა (დედანი) </w:t>
            </w:r>
          </w:p>
        </w:tc>
      </w:tr>
      <w:tr w:rsidR="00A44A5F" w:rsidRPr="00A44A5F" w:rsidTr="00A44A5F">
        <w:trPr>
          <w:trHeight w:val="551"/>
        </w:trPr>
        <w:tc>
          <w:tcPr>
            <w:tcW w:w="9781" w:type="dxa"/>
            <w:gridSpan w:val="11"/>
            <w:tcBorders>
              <w:top w:val="nil"/>
              <w:left w:val="single" w:sz="8" w:space="0" w:color="auto"/>
              <w:bottom w:val="single" w:sz="8" w:space="0" w:color="auto"/>
              <w:right w:val="single" w:sz="8" w:space="0" w:color="000000"/>
            </w:tcBorders>
            <w:shd w:val="clear" w:color="000000" w:fill="F2F2F2"/>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 ბენეფიციართა დაყოფა საპროგნოზო ხასიათს ატარებს. საჭიროების შემთხვევაში შესაძლებელია მუხლიდან მუხლში თანხის გადატანა. </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1906" w:h="16838"/>
          <w:pgMar w:top="1134" w:right="851" w:bottom="1134" w:left="1701" w:header="709" w:footer="709" w:gutter="0"/>
          <w:cols w:space="708"/>
          <w:docGrid w:linePitch="360"/>
        </w:sectPr>
      </w:pPr>
    </w:p>
    <w:tbl>
      <w:tblPr>
        <w:tblW w:w="15160" w:type="dxa"/>
        <w:tblInd w:w="96" w:type="dxa"/>
        <w:tblLook w:val="04A0" w:firstRow="1" w:lastRow="0" w:firstColumn="1" w:lastColumn="0" w:noHBand="0" w:noVBand="1"/>
      </w:tblPr>
      <w:tblGrid>
        <w:gridCol w:w="2889"/>
        <w:gridCol w:w="2511"/>
        <w:gridCol w:w="1383"/>
        <w:gridCol w:w="1273"/>
        <w:gridCol w:w="2149"/>
        <w:gridCol w:w="1283"/>
        <w:gridCol w:w="2149"/>
        <w:gridCol w:w="1523"/>
      </w:tblGrid>
      <w:tr w:rsidR="00585F0E" w:rsidRPr="00585F0E" w:rsidTr="00A44A5F">
        <w:trPr>
          <w:trHeight w:val="435"/>
        </w:trPr>
        <w:tc>
          <w:tcPr>
            <w:tcW w:w="15160" w:type="dxa"/>
            <w:gridSpan w:val="8"/>
            <w:tcBorders>
              <w:bottom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bookmarkStart w:id="12" w:name="RANGE!A1:H3"/>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bookmarkEnd w:id="12"/>
          </w:p>
        </w:tc>
      </w:tr>
      <w:tr w:rsidR="00585F0E" w:rsidRPr="00585F0E" w:rsidTr="00A44A5F">
        <w:trPr>
          <w:trHeight w:val="681"/>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მოსალოდნელი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შედეგი</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შედეგის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სამიზნე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მაჩვენებელი</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გაზომვის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ერთეული</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მონაცემთა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წყარო</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სიხშირე</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პასუხისმგებელი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საბიუჯეტო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ორგანიზაცია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r w:rsidRPr="00585F0E">
              <w:rPr>
                <w:rFonts w:ascii="Calibri" w:eastAsia="Times New Roman" w:hAnsi="Calibri" w:cs="Calibri"/>
                <w:sz w:val="20"/>
                <w:szCs w:val="20"/>
              </w:rPr>
              <w:t>)</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მოპოვების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მეთოდი</w:t>
            </w:r>
          </w:p>
        </w:tc>
      </w:tr>
      <w:tr w:rsidR="00585F0E" w:rsidRPr="00585F0E" w:rsidTr="00A44A5F">
        <w:trPr>
          <w:trHeight w:val="1650"/>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ფენილკეტონურიით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დაავადებული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პირებისათვის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ერთჯერადი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მატერიალური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დახმარება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მათთვის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საჭირო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დიეტური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სამკურნალო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ნარევებით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უზრუნველყოფა</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ქვეპროგრამის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ბენეფიციართა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რაოდენობა</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5</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რაოდენობა</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ჯანმრთელობისა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წელიწადში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ჯანმრთელობისა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23" w:type="dxa"/>
        <w:tblInd w:w="-459" w:type="dxa"/>
        <w:tblLook w:val="04A0" w:firstRow="1" w:lastRow="0" w:firstColumn="1" w:lastColumn="0" w:noHBand="0" w:noVBand="1"/>
      </w:tblPr>
      <w:tblGrid>
        <w:gridCol w:w="2435"/>
        <w:gridCol w:w="1818"/>
        <w:gridCol w:w="202"/>
        <w:gridCol w:w="1300"/>
        <w:gridCol w:w="1300"/>
        <w:gridCol w:w="1300"/>
        <w:gridCol w:w="292"/>
        <w:gridCol w:w="1276"/>
      </w:tblGrid>
      <w:tr w:rsidR="00585F0E" w:rsidRPr="00585F0E" w:rsidTr="00A44A5F">
        <w:trPr>
          <w:trHeight w:val="405"/>
        </w:trPr>
        <w:tc>
          <w:tcPr>
            <w:tcW w:w="8355" w:type="dxa"/>
            <w:gridSpan w:val="6"/>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3" w:name="RANGE!A1:F57"/>
            <w:r w:rsidRPr="00585F0E">
              <w:rPr>
                <w:rFonts w:ascii="Sylfaen" w:eastAsia="Times New Roman" w:hAnsi="Sylfaen" w:cs="Calibri"/>
                <w:b/>
                <w:bCs/>
                <w:i/>
                <w:iCs/>
                <w:sz w:val="20"/>
                <w:szCs w:val="20"/>
              </w:rPr>
              <w:lastRenderedPageBreak/>
              <w:t>ქვეპროგრამის განაცხადის ფორმა</w:t>
            </w:r>
            <w:bookmarkEnd w:id="13"/>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120"/>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9923"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A44A5F">
        <w:trPr>
          <w:trHeight w:val="405"/>
        </w:trPr>
        <w:tc>
          <w:tcPr>
            <w:tcW w:w="9923" w:type="dxa"/>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ჯანმრთელობის დაცვის ღონისძიებები</w:t>
            </w:r>
          </w:p>
        </w:tc>
      </w:tr>
      <w:tr w:rsidR="00585F0E" w:rsidRPr="00585F0E" w:rsidTr="00A44A5F">
        <w:trPr>
          <w:trHeight w:val="199"/>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30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06 01 07</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80"/>
        </w:trPr>
        <w:tc>
          <w:tcPr>
            <w:tcW w:w="5755" w:type="dxa"/>
            <w:gridSpan w:val="4"/>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338"/>
        </w:trPr>
        <w:tc>
          <w:tcPr>
            <w:tcW w:w="9923"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585F0E" w:rsidRPr="00585F0E" w:rsidTr="00A44A5F">
        <w:trPr>
          <w:trHeight w:val="450"/>
        </w:trPr>
        <w:tc>
          <w:tcPr>
            <w:tcW w:w="5755"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განმახორციელებელი:</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05"/>
        </w:trPr>
        <w:tc>
          <w:tcPr>
            <w:tcW w:w="9923"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585F0E" w:rsidRPr="00585F0E" w:rsidTr="00A44A5F">
        <w:trPr>
          <w:trHeight w:val="499"/>
        </w:trPr>
        <w:tc>
          <w:tcPr>
            <w:tcW w:w="5755"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ბიუჯეტი:</w:t>
            </w:r>
          </w:p>
        </w:tc>
        <w:tc>
          <w:tcPr>
            <w:tcW w:w="13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306"/>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A44A5F" w:rsidRDefault="00585F0E" w:rsidP="00A44A5F">
            <w:pPr>
              <w:spacing w:after="0" w:line="240" w:lineRule="auto"/>
              <w:jc w:val="center"/>
              <w:rPr>
                <w:rFonts w:ascii="Sylfaen" w:eastAsia="Times New Roman" w:hAnsi="Sylfaen" w:cs="Calibri"/>
                <w:b/>
                <w:sz w:val="20"/>
                <w:szCs w:val="20"/>
              </w:rPr>
            </w:pPr>
            <w:r w:rsidRPr="00A44A5F">
              <w:rPr>
                <w:rFonts w:ascii="Sylfaen" w:eastAsia="Times New Roman" w:hAnsi="Sylfaen" w:cs="Calibri"/>
                <w:b/>
                <w:sz w:val="20"/>
                <w:szCs w:val="20"/>
              </w:rPr>
              <w:t>დასახელება</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5F0E" w:rsidRPr="00A44A5F" w:rsidRDefault="00585F0E" w:rsidP="00585F0E">
            <w:pPr>
              <w:spacing w:after="0" w:line="240" w:lineRule="auto"/>
              <w:jc w:val="center"/>
              <w:rPr>
                <w:rFonts w:ascii="Sylfaen" w:eastAsia="Times New Roman" w:hAnsi="Sylfaen" w:cs="Calibri"/>
                <w:b/>
                <w:sz w:val="20"/>
                <w:szCs w:val="20"/>
              </w:rPr>
            </w:pPr>
            <w:r w:rsidRPr="00A44A5F">
              <w:rPr>
                <w:rFonts w:ascii="Sylfaen" w:eastAsia="Times New Roman" w:hAnsi="Sylfaen" w:cs="Calibri"/>
                <w:b/>
                <w:sz w:val="20"/>
                <w:szCs w:val="20"/>
              </w:rPr>
              <w:t>2019 წელი</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290 700</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11"/>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44A5F">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290 700</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58"/>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68"/>
        </w:trPr>
        <w:tc>
          <w:tcPr>
            <w:tcW w:w="4455" w:type="dxa"/>
            <w:gridSpan w:val="3"/>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8" w:type="dxa"/>
            <w:gridSpan w:val="2"/>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A44A5F">
        <w:trPr>
          <w:trHeight w:val="309"/>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სოფლის მოსახლეობის ადგილზე სამედიცინო მომსახურებით უზრუნველყოფა</w:t>
            </w:r>
          </w:p>
        </w:tc>
      </w:tr>
      <w:tr w:rsidR="00585F0E" w:rsidRPr="00585F0E" w:rsidTr="00A44A5F">
        <w:trPr>
          <w:trHeight w:val="389"/>
        </w:trPr>
        <w:tc>
          <w:tcPr>
            <w:tcW w:w="5755" w:type="dxa"/>
            <w:gridSpan w:val="4"/>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1117"/>
        </w:trPr>
        <w:tc>
          <w:tcPr>
            <w:tcW w:w="9923" w:type="dxa"/>
            <w:gridSpan w:val="8"/>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ქობულეთის მუნიციპალიტეტის სოფლის დასახლებულ ადგილებში, განსაკუთრებით მთიან სოფლებში, გეოგრაფიული მდებარეობის და კლიმატური პირობების გამო მოსახლეობისათვის დროული სამედიცინო მომსახურების მიწოდება გართულებულია. აღნიშნულის გათვალისწინებით, სოფლის მოსახლეობის ადგილზე სამედიცინო მომსახურებით უზრულვენყოფის მიზნით საჭირო გახდა: </w:t>
            </w:r>
          </w:p>
        </w:tc>
      </w:tr>
      <w:tr w:rsidR="00585F0E" w:rsidRPr="00585F0E" w:rsidTr="00A44A5F">
        <w:trPr>
          <w:trHeight w:val="559"/>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არსებული 12 პირველადი ჯანდაცვის ცენტრის ხელშეწყობა-კომუნალური და გათბობის ხარჯების გადახდა;</w:t>
            </w:r>
          </w:p>
        </w:tc>
      </w:tr>
      <w:tr w:rsidR="00585F0E" w:rsidRPr="00585F0E" w:rsidTr="006B12C7">
        <w:trPr>
          <w:trHeight w:val="1005"/>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არსებული  პირველადი ჯანდაცვის ცენტრებში მომუშავე 33 ექიმისათვის ,,ექიმის ჩანთის " მედიკამენტებითა და სამედიცინო  დანიშნულების საგნებით შევსება თანახმად საქართველოს შრომის, ჯანმრთელობისა და სოციალური დაცვის მინისტრის 2012 წლის 28 მარტის #01-63/ო ბრძანებისა.</w:t>
            </w:r>
          </w:p>
        </w:tc>
      </w:tr>
      <w:tr w:rsidR="00585F0E" w:rsidRPr="00585F0E" w:rsidTr="006B12C7">
        <w:trPr>
          <w:trHeight w:val="935"/>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პირველადი ჯანდაცვის ექიმებს ბინაზე გამოძახების შესრულება დიდი დაბრკოლებებით, ხშირად ფეხით უწევდათ. მაღალი იყო ჯანმრთელობის გაუარესების რისკები. აღნიშნულის გათვალისწინებით ქვეპროგრამის ფარგლებში განხორციელდება ამბულატორიის მედპერსონალის უზრუნველყოფა სატრანსპორტო საშუალებით- მაღალი გამავლობის ავტომანქანით;</w:t>
            </w:r>
          </w:p>
        </w:tc>
      </w:tr>
      <w:tr w:rsidR="00585F0E" w:rsidRPr="00585F0E" w:rsidTr="006B12C7">
        <w:trPr>
          <w:trHeight w:val="596"/>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მოსახლეობისათვის დროული სამედიცინო მომსახურების მიწოდების მიზნით ადგილზე ექიმამდელი სამედიცინო დახმარების ორგანიზება და პირველადი დახმარების მედიკამენტებით უზრუნველყოფა.</w:t>
            </w:r>
          </w:p>
        </w:tc>
      </w:tr>
      <w:tr w:rsidR="00585F0E" w:rsidRPr="00585F0E" w:rsidTr="00A44A5F">
        <w:trPr>
          <w:trHeight w:val="390"/>
        </w:trPr>
        <w:tc>
          <w:tcPr>
            <w:tcW w:w="5755"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4168" w:type="dxa"/>
            <w:gridSpan w:val="4"/>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პროდუქტი</w:t>
            </w:r>
          </w:p>
        </w:tc>
      </w:tr>
      <w:tr w:rsidR="00585F0E" w:rsidRPr="00585F0E" w:rsidTr="006B12C7">
        <w:trPr>
          <w:trHeight w:val="585"/>
        </w:trPr>
        <w:tc>
          <w:tcPr>
            <w:tcW w:w="5755" w:type="dxa"/>
            <w:gridSpan w:val="4"/>
            <w:vMerge/>
            <w:tcBorders>
              <w:top w:val="single" w:sz="4" w:space="0" w:color="auto"/>
              <w:left w:val="single" w:sz="4" w:space="0" w:color="auto"/>
              <w:bottom w:val="single" w:sz="4" w:space="0" w:color="auto"/>
              <w:right w:val="single" w:sz="4" w:space="0" w:color="000000"/>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6B12C7">
        <w:trPr>
          <w:trHeight w:val="411"/>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ადმინისტრირება და მართვა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26 260</w:t>
            </w:r>
          </w:p>
        </w:tc>
      </w:tr>
      <w:tr w:rsidR="00585F0E" w:rsidRPr="00585F0E" w:rsidTr="006B12C7">
        <w:trPr>
          <w:trHeight w:val="375"/>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შრომის ანაზღაურება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6 450,00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25 800</w:t>
            </w:r>
          </w:p>
        </w:tc>
      </w:tr>
      <w:tr w:rsidR="00585F0E" w:rsidRPr="00585F0E" w:rsidTr="006B12C7">
        <w:trPr>
          <w:trHeight w:val="308"/>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საქონელი და მომსახურება, სხვა მიმდინარე ხარჯები</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460</w:t>
            </w:r>
          </w:p>
        </w:tc>
      </w:tr>
      <w:tr w:rsidR="00585F0E" w:rsidRPr="00585F0E" w:rsidTr="006B12C7">
        <w:trPr>
          <w:trHeight w:val="271"/>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პირველადი ჯანდაცვის ხელშეწყობა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B12C7">
        <w:trPr>
          <w:trHeight w:val="843"/>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 xml:space="preserve"> ქობულეთის მუნიციპალიტეტის ტერიტორიაზე არსებული 12 ჯანდაცვის ცენტრისათვის კომუნალური ხარჯის დაფარვა (ელექტროენერგია ან/და ბუნებრივი აირი)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w:t>
            </w:r>
          </w:p>
        </w:tc>
        <w:tc>
          <w:tcPr>
            <w:tcW w:w="1592" w:type="dxa"/>
            <w:gridSpan w:val="2"/>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666,67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8 000</w:t>
            </w:r>
          </w:p>
        </w:tc>
      </w:tr>
      <w:tr w:rsidR="00585F0E" w:rsidRPr="00585F0E" w:rsidTr="006B12C7">
        <w:trPr>
          <w:trHeight w:val="699"/>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lastRenderedPageBreak/>
              <w:t xml:space="preserve">პირველადი ჯანდაცვის ცენტრებში დასაქმებული 33 ექიმისათვის ე.წ. "ექიმის ჩანთის" შესავსებად  მედიკამენტებისა და სამედიცინო დანიშნულების საგნების  შეძენა,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33</w:t>
            </w:r>
          </w:p>
        </w:tc>
        <w:tc>
          <w:tcPr>
            <w:tcW w:w="1592" w:type="dxa"/>
            <w:gridSpan w:val="2"/>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357,58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11 800</w:t>
            </w:r>
          </w:p>
        </w:tc>
      </w:tr>
      <w:tr w:rsidR="00585F0E" w:rsidRPr="00585F0E" w:rsidTr="006B12C7">
        <w:trPr>
          <w:trHeight w:val="605"/>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სატრანსპორტო საშუალებების მოვლა-შენახვის ხარჯებით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3 221,54</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41 880</w:t>
            </w:r>
          </w:p>
        </w:tc>
      </w:tr>
      <w:tr w:rsidR="00585F0E"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მძღოლების ხელფასით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3 600,00</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46 800</w:t>
            </w:r>
          </w:p>
        </w:tc>
      </w:tr>
      <w:tr w:rsidR="00585F0E" w:rsidRPr="00585F0E" w:rsidTr="006B12C7">
        <w:trPr>
          <w:trHeight w:val="39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კომპიუტერული პროგრამის შეძენის და განახლების ხარჯი</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304,62</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3 960</w:t>
            </w:r>
          </w:p>
        </w:tc>
      </w:tr>
      <w:tr w:rsidR="00585F0E" w:rsidRPr="00585F0E" w:rsidTr="006B12C7">
        <w:trPr>
          <w:trHeight w:val="4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ადგილზე ექიმამდელი სამედიცინო დახმარების ორგანიზება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B12C7">
        <w:trPr>
          <w:trHeight w:val="524"/>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29 პუნქტის მედდების ხელფასით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46</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250,00</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138 000</w:t>
            </w:r>
          </w:p>
        </w:tc>
      </w:tr>
      <w:tr w:rsidR="00585F0E" w:rsidRPr="00585F0E" w:rsidTr="006B12C7">
        <w:trPr>
          <w:trHeight w:val="790"/>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29</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483,00</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14 000</w:t>
            </w:r>
          </w:p>
        </w:tc>
      </w:tr>
      <w:tr w:rsidR="00585F0E" w:rsidRPr="00585F0E" w:rsidTr="00A44A5F">
        <w:trPr>
          <w:trHeight w:val="435"/>
        </w:trPr>
        <w:tc>
          <w:tcPr>
            <w:tcW w:w="5755" w:type="dxa"/>
            <w:gridSpan w:val="4"/>
            <w:tcBorders>
              <w:top w:val="nil"/>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290 700</w:t>
            </w:r>
          </w:p>
        </w:tc>
      </w:tr>
      <w:tr w:rsidR="00585F0E" w:rsidRPr="00585F0E" w:rsidTr="00A44A5F">
        <w:trPr>
          <w:trHeight w:val="499"/>
        </w:trPr>
        <w:tc>
          <w:tcPr>
            <w:tcW w:w="7055"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592"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99"/>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02"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92"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A44A5F">
        <w:trPr>
          <w:trHeight w:val="375"/>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ადმინისტრირება და მართვა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446"/>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 xml:space="preserve">ჯანდაცვის ცენტრისათვის კომუნალური ხარჯის დაფარვა </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949"/>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პირველადი ჯანდაცვის ცენტრებში დასაქმებული 33 ექიმისათვის ე.წ. "ექიმის ჩანთის" შესავსებად  მედიკამენტებისა და სამედიცინო დანიშნულების საგნების  შეძენა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553"/>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სატრანსპორტო საშუალებების მოვლა-შენახვის ხარჯებით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560"/>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29 პუნქტის მედდების ხელფასით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980"/>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A44A5F">
        <w:trPr>
          <w:trHeight w:val="499"/>
        </w:trPr>
        <w:tc>
          <w:tcPr>
            <w:tcW w:w="7055"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92"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B12C7">
        <w:trPr>
          <w:trHeight w:val="335"/>
        </w:trPr>
        <w:tc>
          <w:tcPr>
            <w:tcW w:w="9923"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ბენეფიციარები უზრუნველყოფილი არიან მედიკამენტებით</w:t>
            </w:r>
          </w:p>
        </w:tc>
      </w:tr>
      <w:tr w:rsidR="00585F0E" w:rsidRPr="00585F0E" w:rsidTr="006B12C7">
        <w:trPr>
          <w:trHeight w:val="269"/>
        </w:trPr>
        <w:tc>
          <w:tcPr>
            <w:tcW w:w="7055" w:type="dxa"/>
            <w:gridSpan w:val="5"/>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B12C7">
        <w:trPr>
          <w:trHeight w:val="263"/>
        </w:trPr>
        <w:tc>
          <w:tcPr>
            <w:tcW w:w="9923" w:type="dxa"/>
            <w:gridSpan w:val="8"/>
            <w:tcBorders>
              <w:top w:val="single" w:sz="8" w:space="0" w:color="auto"/>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ა) საანგარიშო პერიოდში დაგეგმილი შესყიდვები:</w:t>
            </w:r>
          </w:p>
        </w:tc>
      </w:tr>
      <w:tr w:rsidR="00585F0E" w:rsidRPr="00585F0E" w:rsidTr="006B12C7">
        <w:trPr>
          <w:trHeight w:val="287"/>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შესყიდვა განხორციელდება „სახელმწიფო შესყიდვების შესახებ“ საქართველოს კანონის შესაბამისად. </w:t>
            </w:r>
          </w:p>
        </w:tc>
      </w:tr>
      <w:tr w:rsidR="00585F0E" w:rsidRPr="00585F0E" w:rsidTr="00A44A5F">
        <w:trPr>
          <w:trHeight w:val="390"/>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 xml:space="preserve"> ბ) მატერიალური რესურსის გაცემის სქემა:</w:t>
            </w:r>
          </w:p>
        </w:tc>
      </w:tr>
      <w:tr w:rsidR="00585F0E" w:rsidRPr="00585F0E" w:rsidTr="006B12C7">
        <w:trPr>
          <w:trHeight w:val="1562"/>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ელექტროენერგიის და მოხმარებული ბუნებრივი აირის გადასახადის დაფარვა მოხდება ყოველთვიურად,   „ენერგო-პრო ჯორჯიასა“ და „სოკარ ჯორჯია გაზის“  მიერ წარმოდგენილი მრიცხველის მონაცემების მიხედვით,  არაუმეტეს პროგრამით გათვალისწინებული ოდენობისა.                                                                                                                                                            გაწეულ მომსახურებაზე დაფინანსება განხორციელდება ა(ა)იპ-სა და მომსახურების მომწოდებელს შორის გაფორმებული ხელშეკრულების პირობების თანახმად,   ფაქტიურად შესრულებული სამუშაოს მოცულობით.           </w:t>
            </w:r>
          </w:p>
        </w:tc>
      </w:tr>
      <w:tr w:rsidR="00585F0E" w:rsidRPr="00585F0E" w:rsidTr="006B12C7">
        <w:trPr>
          <w:trHeight w:val="255"/>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გ) მოსარგებლეთა შერჩევის წესი:</w:t>
            </w:r>
          </w:p>
        </w:tc>
      </w:tr>
      <w:tr w:rsidR="00585F0E" w:rsidRPr="00585F0E" w:rsidTr="006B12C7">
        <w:trPr>
          <w:trHeight w:val="403"/>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ქობულეთის მუნიციპალიტეტის ტერიტორიაზე არსებული პირველადი ჯანდაცვის ცენტრები და ექიმამდელი სამედიცინო დახმარების პუნქტები, მათში მომუშავე პერსონალი.</w:t>
            </w:r>
          </w:p>
        </w:tc>
      </w:tr>
      <w:tr w:rsidR="00585F0E" w:rsidRPr="00585F0E" w:rsidTr="006B12C7">
        <w:trPr>
          <w:trHeight w:val="68"/>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ფაქტიური მოთხოვნილებიდან   გამომდინარე. </w:t>
            </w:r>
          </w:p>
        </w:tc>
      </w:tr>
    </w:tbl>
    <w:p w:rsidR="00585F0E" w:rsidRDefault="00585F0E">
      <w:pPr>
        <w:rPr>
          <w:lang w:val="en-US"/>
        </w:rPr>
      </w:pPr>
    </w:p>
    <w:p w:rsidR="00585F0E" w:rsidRDefault="00585F0E">
      <w:pPr>
        <w:rPr>
          <w:lang w:val="en-US"/>
        </w:rPr>
        <w:sectPr w:rsidR="00585F0E" w:rsidSect="00A44A5F">
          <w:pgSz w:w="11906" w:h="16838"/>
          <w:pgMar w:top="851"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156"/>
        <w:gridCol w:w="2871"/>
        <w:gridCol w:w="1383"/>
        <w:gridCol w:w="1273"/>
        <w:gridCol w:w="1941"/>
        <w:gridCol w:w="1689"/>
        <w:gridCol w:w="1884"/>
        <w:gridCol w:w="1523"/>
      </w:tblGrid>
      <w:tr w:rsidR="00585F0E" w:rsidRPr="00585F0E" w:rsidTr="00585F0E">
        <w:trPr>
          <w:trHeight w:val="435"/>
        </w:trPr>
        <w:tc>
          <w:tcPr>
            <w:tcW w:w="1472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435"/>
        </w:trPr>
        <w:tc>
          <w:tcPr>
            <w:tcW w:w="217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300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2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994"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7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89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4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r>
      <w:tr w:rsidR="00585F0E" w:rsidRPr="00585F0E" w:rsidTr="00585F0E">
        <w:trPr>
          <w:trHeight w:val="1020"/>
        </w:trPr>
        <w:tc>
          <w:tcPr>
            <w:tcW w:w="2177"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მოსალოდნელი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შედეგი</w:t>
            </w:r>
          </w:p>
        </w:tc>
        <w:tc>
          <w:tcPr>
            <w:tcW w:w="300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შედეგის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სამიზნე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მაჩვენებელი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გაზომვის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ერთეული</w:t>
            </w:r>
          </w:p>
        </w:tc>
        <w:tc>
          <w:tcPr>
            <w:tcW w:w="1994"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მონაცემთა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წყარო</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სიხშირე</w:t>
            </w:r>
          </w:p>
        </w:tc>
        <w:tc>
          <w:tcPr>
            <w:tcW w:w="189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პასუხისმგებელი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საბიუჯეტო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ორგანიზაცია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r w:rsidRPr="00585F0E">
              <w:rPr>
                <w:rFonts w:ascii="Calibri" w:eastAsia="Times New Roman" w:hAnsi="Calibri" w:cs="Calibri"/>
                <w:sz w:val="20"/>
                <w:szCs w:val="20"/>
              </w:rPr>
              <w:t>)</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მოპოვების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მეთოდი</w:t>
            </w:r>
          </w:p>
        </w:tc>
      </w:tr>
      <w:tr w:rsidR="00585F0E" w:rsidRPr="00585F0E" w:rsidTr="00585F0E">
        <w:trPr>
          <w:trHeight w:val="2040"/>
        </w:trPr>
        <w:tc>
          <w:tcPr>
            <w:tcW w:w="21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სოფლად</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მოსახლეობისთვის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გაზრდილია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სერვისებზე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ხელმისაწვდომობა</w:t>
            </w:r>
          </w:p>
        </w:tc>
        <w:tc>
          <w:tcPr>
            <w:tcW w:w="300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ქვეპროგრამის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ბენეფიციართა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რაოდენობა</w:t>
            </w:r>
          </w:p>
        </w:tc>
        <w:tc>
          <w:tcPr>
            <w:tcW w:w="1191"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20 100</w:t>
            </w:r>
          </w:p>
        </w:tc>
        <w:tc>
          <w:tcPr>
            <w:tcW w:w="1219"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რაოდენობა</w:t>
            </w:r>
          </w:p>
        </w:tc>
        <w:tc>
          <w:tcPr>
            <w:tcW w:w="1994"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იპ</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ჯანდაცვისა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სერვისების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ცენტრი</w:t>
            </w:r>
            <w:r w:rsidRPr="00585F0E">
              <w:rPr>
                <w:rFonts w:ascii="Calibri" w:eastAsia="Times New Roman" w:hAnsi="Calibri" w:cs="Calibri"/>
                <w:sz w:val="20"/>
                <w:szCs w:val="20"/>
              </w:rPr>
              <w:t>"</w:t>
            </w:r>
          </w:p>
        </w:tc>
        <w:tc>
          <w:tcPr>
            <w:tcW w:w="1735"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კვარტალში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w:t>
            </w:r>
          </w:p>
        </w:tc>
        <w:tc>
          <w:tcPr>
            <w:tcW w:w="189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იპ</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ჯანდაცვისა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სერვისების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ცენტრი</w:t>
            </w:r>
            <w:r w:rsidRPr="00585F0E">
              <w:rPr>
                <w:rFonts w:ascii="Calibri" w:eastAsia="Times New Roman" w:hAnsi="Calibri" w:cs="Calibri"/>
                <w:sz w:val="20"/>
                <w:szCs w:val="20"/>
              </w:rPr>
              <w:t>"</w:t>
            </w:r>
          </w:p>
        </w:tc>
        <w:tc>
          <w:tcPr>
            <w:tcW w:w="14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17" w:type="dxa"/>
        <w:tblInd w:w="-601" w:type="dxa"/>
        <w:tblLook w:val="04A0" w:firstRow="1" w:lastRow="0" w:firstColumn="1" w:lastColumn="0" w:noHBand="0" w:noVBand="1"/>
      </w:tblPr>
      <w:tblGrid>
        <w:gridCol w:w="4937"/>
        <w:gridCol w:w="1220"/>
        <w:gridCol w:w="940"/>
        <w:gridCol w:w="940"/>
        <w:gridCol w:w="940"/>
        <w:gridCol w:w="940"/>
      </w:tblGrid>
      <w:tr w:rsidR="00585F0E" w:rsidRPr="00585F0E" w:rsidTr="006B12C7">
        <w:trPr>
          <w:trHeight w:val="499"/>
        </w:trPr>
        <w:tc>
          <w:tcPr>
            <w:tcW w:w="9917" w:type="dxa"/>
            <w:gridSpan w:val="6"/>
            <w:tcBorders>
              <w:top w:val="nil"/>
              <w:left w:val="nil"/>
              <w:bottom w:val="nil"/>
              <w:right w:val="nil"/>
            </w:tcBorders>
            <w:shd w:val="clear" w:color="auto" w:fill="auto"/>
            <w:noWrap/>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r w:rsidRPr="00585F0E">
              <w:rPr>
                <w:rFonts w:ascii="Sylfaen" w:eastAsia="Times New Roman" w:hAnsi="Sylfaen" w:cs="Calibri"/>
                <w:b/>
                <w:bCs/>
                <w:i/>
                <w:iCs/>
                <w:sz w:val="20"/>
                <w:szCs w:val="20"/>
              </w:rPr>
              <w:lastRenderedPageBreak/>
              <w:t>პროგრამის განაცხადის ფორმა</w:t>
            </w:r>
          </w:p>
        </w:tc>
      </w:tr>
      <w:tr w:rsidR="00585F0E" w:rsidRPr="00585F0E" w:rsidTr="006B12C7">
        <w:trPr>
          <w:trHeight w:val="199"/>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99"/>
        </w:trPr>
        <w:tc>
          <w:tcPr>
            <w:tcW w:w="8977" w:type="dxa"/>
            <w:gridSpan w:val="5"/>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პრიორიტეტის დასახელება, რომლის ფარგლებშიც ხორციელდება პროგრამა:</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11"/>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ჯანმრთელობის დაცვა და სოციალური უზრუნველყოფა</w:t>
            </w:r>
          </w:p>
        </w:tc>
      </w:tr>
      <w:tr w:rsidR="00585F0E" w:rsidRPr="00585F0E" w:rsidTr="006B12C7">
        <w:trPr>
          <w:trHeight w:val="199"/>
        </w:trPr>
        <w:tc>
          <w:tcPr>
            <w:tcW w:w="493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88"/>
        </w:trPr>
        <w:tc>
          <w:tcPr>
            <w:tcW w:w="70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კლასიფიკაციის კოდი:</w:t>
            </w:r>
          </w:p>
        </w:tc>
        <w:tc>
          <w:tcPr>
            <w:tcW w:w="94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w:t>
            </w: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20"/>
        </w:trPr>
        <w:tc>
          <w:tcPr>
            <w:tcW w:w="7097"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w:t>
            </w: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71"/>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6B12C7">
        <w:trPr>
          <w:trHeight w:val="274"/>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განმახორციელებელი:</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79"/>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6B12C7">
        <w:trPr>
          <w:trHeight w:val="141"/>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15"/>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განხორციელების პერიოდი:</w:t>
            </w:r>
          </w:p>
        </w:tc>
        <w:tc>
          <w:tcPr>
            <w:tcW w:w="2160" w:type="dxa"/>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2019-2022წწ</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99"/>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მიზანი:</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345"/>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გარკვეული  კატეგორიის ბენეიციარების  სოციალური მდგომარეობის გაუმჯობესება</w:t>
            </w:r>
          </w:p>
        </w:tc>
      </w:tr>
      <w:tr w:rsidR="00585F0E" w:rsidRPr="00585F0E" w:rsidTr="006E3A19">
        <w:trPr>
          <w:trHeight w:val="261"/>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აღწერა:</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1670"/>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პროგრამა ითვალისწინებს ქობულეთის მუნიციპალიტეტის  ტერიტორიაზე მცხოვრები მოსახლეობის სხვადასხვა ფენისათვის გარკვეული შეღავათებითა და სოციალური დახმარებებით უზრუნველყოფას. მოწყვლადი კატეგორიის ბენეფიციარების ერთჯერადი უფასო კვებით უზრუნველყოფას, დემოგრაფიული მდგომარეობის გაუმჯობესების მიზნით მრავალშვილიანი ოჯახების დახმარებას,  დიალიზის სახელმწიფო პროგრამაში და ბავშვთა აბილიტაციის/რეაბილიტაციის პროგრაამაში ჩართული პაციენტების ტრანსპორტირების ხელშეწყობა პროგრამა;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tc>
      </w:tr>
      <w:tr w:rsidR="00585F0E" w:rsidRPr="00585F0E" w:rsidTr="006B12C7">
        <w:trPr>
          <w:trHeight w:val="499"/>
        </w:trPr>
        <w:tc>
          <w:tcPr>
            <w:tcW w:w="9917" w:type="dxa"/>
            <w:gridSpan w:val="6"/>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ბიუჯეტი</w:t>
            </w:r>
          </w:p>
        </w:tc>
      </w:tr>
      <w:tr w:rsidR="00585F0E" w:rsidRPr="00585F0E" w:rsidTr="006B12C7">
        <w:trPr>
          <w:trHeight w:val="572"/>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2019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2020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2021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2022 წელი</w:t>
            </w:r>
          </w:p>
        </w:tc>
      </w:tr>
      <w:tr w:rsidR="00585F0E" w:rsidRPr="00585F0E" w:rsidTr="006E3A19">
        <w:trPr>
          <w:trHeight w:val="602"/>
        </w:trPr>
        <w:tc>
          <w:tcPr>
            <w:tcW w:w="4937" w:type="dxa"/>
            <w:tcBorders>
              <w:top w:val="nil"/>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5 და მეტ მცირეწლოვან ბავშვთა  ოჯახებზე (18 წლამდე ბავშვთა)  ერთჯერადი მატერიალური დახმარება</w:t>
            </w:r>
          </w:p>
        </w:tc>
        <w:tc>
          <w:tcPr>
            <w:tcW w:w="12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158 000</w:t>
            </w:r>
          </w:p>
        </w:tc>
        <w:tc>
          <w:tcPr>
            <w:tcW w:w="9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r>
      <w:tr w:rsidR="00585F0E" w:rsidRPr="00585F0E" w:rsidTr="006E3A19">
        <w:trPr>
          <w:trHeight w:val="554"/>
        </w:trPr>
        <w:tc>
          <w:tcPr>
            <w:tcW w:w="4937" w:type="dxa"/>
            <w:tcBorders>
              <w:top w:val="nil"/>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12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63 200</w:t>
            </w:r>
          </w:p>
        </w:tc>
        <w:tc>
          <w:tcPr>
            <w:tcW w:w="9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r>
      <w:tr w:rsidR="00585F0E" w:rsidRPr="00585F0E" w:rsidTr="006E3A19">
        <w:trPr>
          <w:trHeight w:val="420"/>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დედ-მამით ობოლ ბავშვთა ყოველთვიური მატერიალური დახმარება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72 000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r>
      <w:tr w:rsidR="00585F0E" w:rsidRPr="00585F0E" w:rsidTr="006E3A19">
        <w:trPr>
          <w:trHeight w:val="512"/>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უმწეო გარდაცვლილის ოჯახებზე ერთჯერადი დახმარება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86 400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18 000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r>
      <w:tr w:rsidR="00585F0E" w:rsidRPr="00585F0E" w:rsidTr="006B12C7">
        <w:trPr>
          <w:trHeight w:val="296"/>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 მუნიციპალური უფასო სასადილო</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760 000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r>
      <w:tr w:rsidR="00585F0E" w:rsidRPr="00585F0E" w:rsidTr="006B12C7">
        <w:trPr>
          <w:trHeight w:val="556"/>
        </w:trPr>
        <w:tc>
          <w:tcPr>
            <w:tcW w:w="49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დიალიზის სახელმწიფო პროგრამაში ჩართული პაციენტების ტრანსპორტირების ხელშეწყობა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r>
      <w:tr w:rsidR="00585F0E" w:rsidRPr="00585F0E" w:rsidTr="006E3A19">
        <w:trPr>
          <w:trHeight w:val="692"/>
        </w:trPr>
        <w:tc>
          <w:tcPr>
            <w:tcW w:w="49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124 000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r>
      <w:tr w:rsidR="00585F0E" w:rsidRPr="00585F0E" w:rsidTr="006E3A19">
        <w:trPr>
          <w:trHeight w:val="514"/>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ცალკეული სოციალური კატეგორიის ოჯახების გაზიფიცირება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120 000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r>
      <w:tr w:rsidR="00585F0E" w:rsidRPr="00585F0E" w:rsidTr="006E3A19">
        <w:trPr>
          <w:trHeight w:val="564"/>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მესამე და მომდევნო ახალშობილზე ერთჯერადი მატერიალური დახმარება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r>
      <w:tr w:rsidR="00585F0E" w:rsidRPr="00585F0E" w:rsidTr="006B12C7">
        <w:trPr>
          <w:trHeight w:val="499"/>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პროგრამა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1 852 000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416 800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478 400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478 400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478 400</w:t>
            </w:r>
          </w:p>
        </w:tc>
      </w:tr>
      <w:tr w:rsidR="00585F0E" w:rsidRPr="00585F0E" w:rsidTr="006B12C7">
        <w:trPr>
          <w:trHeight w:val="375"/>
        </w:trPr>
        <w:tc>
          <w:tcPr>
            <w:tcW w:w="4937" w:type="dxa"/>
            <w:tcBorders>
              <w:top w:val="single" w:sz="4" w:space="0" w:color="auto"/>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საბოლოო მოსალოდნელი შედეგი</w:t>
            </w:r>
          </w:p>
        </w:tc>
        <w:tc>
          <w:tcPr>
            <w:tcW w:w="1220" w:type="dxa"/>
            <w:tcBorders>
              <w:top w:val="single" w:sz="4" w:space="0" w:color="auto"/>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216"/>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6E3A19" w:rsidRDefault="00585F0E" w:rsidP="00585F0E">
            <w:pPr>
              <w:spacing w:after="0" w:line="240" w:lineRule="auto"/>
              <w:jc w:val="both"/>
              <w:rPr>
                <w:rFonts w:ascii="Sylfaen" w:eastAsia="Times New Roman" w:hAnsi="Sylfaen" w:cs="Calibri"/>
                <w:sz w:val="18"/>
                <w:szCs w:val="18"/>
              </w:rPr>
            </w:pPr>
            <w:r w:rsidRPr="006E3A19">
              <w:rPr>
                <w:rFonts w:ascii="Sylfaen" w:eastAsia="Times New Roman" w:hAnsi="Sylfaen" w:cs="Calibri"/>
                <w:sz w:val="18"/>
                <w:szCs w:val="18"/>
              </w:rPr>
              <w:t>გაუმჯობესებულია ქობულეთის მუნიციპალიტეტის  მოსახლეობის  სოციალურ-ეკონომიკური მდგომარეობა</w:t>
            </w:r>
          </w:p>
        </w:tc>
      </w:tr>
      <w:tr w:rsidR="00585F0E" w:rsidRPr="00585F0E" w:rsidTr="006E3A19">
        <w:trPr>
          <w:trHeight w:val="405"/>
        </w:trPr>
        <w:tc>
          <w:tcPr>
            <w:tcW w:w="7097" w:type="dxa"/>
            <w:gridSpan w:val="3"/>
            <w:tcBorders>
              <w:top w:val="single" w:sz="4" w:space="0" w:color="auto"/>
              <w:left w:val="nil"/>
              <w:bottom w:val="single" w:sz="4" w:space="0" w:color="auto"/>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საბოლოო შედეგის შეფასების კრიტერიუმები</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282"/>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პროგრამის ფარგლებში ჩართულ ბენეფიციართა რაოდენობა</w:t>
            </w:r>
          </w:p>
        </w:tc>
      </w:tr>
      <w:tr w:rsidR="00585F0E" w:rsidRPr="00585F0E" w:rsidTr="006B12C7">
        <w:trPr>
          <w:trHeight w:val="450"/>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bl>
    <w:p w:rsidR="00585F0E" w:rsidRDefault="00585F0E">
      <w:pPr>
        <w:rPr>
          <w:lang w:val="en-US"/>
        </w:rPr>
        <w:sectPr w:rsidR="00585F0E" w:rsidSect="006B12C7">
          <w:pgSz w:w="11906" w:h="16838"/>
          <w:pgMar w:top="568" w:right="851" w:bottom="1134" w:left="1701" w:header="709" w:footer="709" w:gutter="0"/>
          <w:cols w:space="708"/>
          <w:docGrid w:linePitch="360"/>
        </w:sectPr>
      </w:pPr>
    </w:p>
    <w:tbl>
      <w:tblPr>
        <w:tblW w:w="15040" w:type="dxa"/>
        <w:tblInd w:w="96" w:type="dxa"/>
        <w:tblLook w:val="04A0" w:firstRow="1" w:lastRow="0" w:firstColumn="1" w:lastColumn="0" w:noHBand="0" w:noVBand="1"/>
      </w:tblPr>
      <w:tblGrid>
        <w:gridCol w:w="1975"/>
        <w:gridCol w:w="2129"/>
        <w:gridCol w:w="1008"/>
        <w:gridCol w:w="795"/>
        <w:gridCol w:w="795"/>
        <w:gridCol w:w="795"/>
        <w:gridCol w:w="795"/>
        <w:gridCol w:w="1243"/>
        <w:gridCol w:w="1991"/>
        <w:gridCol w:w="1991"/>
        <w:gridCol w:w="1523"/>
      </w:tblGrid>
      <w:tr w:rsidR="00585F0E" w:rsidRPr="00585F0E" w:rsidTr="00585F0E">
        <w:trPr>
          <w:trHeight w:val="585"/>
        </w:trPr>
        <w:tc>
          <w:tcPr>
            <w:tcW w:w="15040" w:type="dxa"/>
            <w:gridSpan w:val="11"/>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პროგრამის საბოლოო შედეგის ინდიკატორები</w:t>
            </w:r>
          </w:p>
        </w:tc>
      </w:tr>
      <w:tr w:rsidR="00585F0E" w:rsidRPr="00585F0E" w:rsidTr="00585F0E">
        <w:trPr>
          <w:trHeight w:val="375"/>
        </w:trPr>
        <w:tc>
          <w:tcPr>
            <w:tcW w:w="183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5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7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9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E3A19">
        <w:trPr>
          <w:trHeight w:val="882"/>
        </w:trPr>
        <w:tc>
          <w:tcPr>
            <w:tcW w:w="1837" w:type="dxa"/>
            <w:vMerge w:val="restart"/>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6992" w:type="dxa"/>
            <w:gridSpan w:val="6"/>
            <w:tcBorders>
              <w:top w:val="single" w:sz="4" w:space="0" w:color="auto"/>
              <w:left w:val="nil"/>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6E3A19">
        <w:trPr>
          <w:trHeight w:val="811"/>
        </w:trPr>
        <w:tc>
          <w:tcPr>
            <w:tcW w:w="1837" w:type="dxa"/>
            <w:vMerge/>
            <w:tcBorders>
              <w:top w:val="single" w:sz="4" w:space="0" w:color="auto"/>
              <w:left w:val="single" w:sz="4" w:space="0" w:color="auto"/>
              <w:bottom w:val="nil"/>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53"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97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2018 წელი (საბაზო)</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2019 წელი </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2020 წელი </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2021 წელი </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2022 წელი </w:t>
            </w:r>
          </w:p>
        </w:tc>
        <w:tc>
          <w:tcPr>
            <w:tcW w:w="1118"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799"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799"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9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972"/>
        </w:trPr>
        <w:tc>
          <w:tcPr>
            <w:tcW w:w="18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გაუმჯობესებულია გარკვეული სოციალური კატეგორიის ბენეფიციართა სოციალური პირობები</w:t>
            </w:r>
          </w:p>
        </w:tc>
        <w:tc>
          <w:tcPr>
            <w:tcW w:w="215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ბენეფიციართა რაოდენობა, რომლებზედაც ვრცელდება პროგრამით გათვალისწინებული შეღავათები</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775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885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885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885</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რაიდენობა</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r w:rsidR="00585F0E" w:rsidRPr="00585F0E" w:rsidTr="006E3A19">
        <w:trPr>
          <w:trHeight w:val="1971"/>
        </w:trPr>
        <w:tc>
          <w:tcPr>
            <w:tcW w:w="1837" w:type="dxa"/>
            <w:vMerge/>
            <w:tcBorders>
              <w:top w:val="single" w:sz="4" w:space="0" w:color="auto"/>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5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სოციალური უზრუნველყოფის პროგრამაში ბენეფიციართა ჩართულობის %-ლი მაჩვენებელი </w:t>
            </w:r>
          </w:p>
        </w:tc>
        <w:tc>
          <w:tcPr>
            <w:tcW w:w="975"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11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95"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sectPr w:rsidR="00585F0E" w:rsidSect="006E3A19">
          <w:pgSz w:w="16838" w:h="11906" w:orient="landscape"/>
          <w:pgMar w:top="993" w:right="1134" w:bottom="851" w:left="1134" w:header="709" w:footer="709" w:gutter="0"/>
          <w:cols w:space="708"/>
          <w:docGrid w:linePitch="360"/>
        </w:sectPr>
      </w:pPr>
    </w:p>
    <w:tbl>
      <w:tblPr>
        <w:tblW w:w="10377" w:type="dxa"/>
        <w:tblInd w:w="-601" w:type="dxa"/>
        <w:tblLook w:val="04A0" w:firstRow="1" w:lastRow="0" w:firstColumn="1" w:lastColumn="0" w:noHBand="0" w:noVBand="1"/>
      </w:tblPr>
      <w:tblGrid>
        <w:gridCol w:w="2677"/>
        <w:gridCol w:w="1540"/>
        <w:gridCol w:w="1540"/>
        <w:gridCol w:w="1540"/>
        <w:gridCol w:w="1540"/>
        <w:gridCol w:w="1540"/>
      </w:tblGrid>
      <w:tr w:rsidR="00585F0E" w:rsidRPr="00585F0E" w:rsidTr="006E3A19">
        <w:trPr>
          <w:trHeight w:val="416"/>
        </w:trPr>
        <w:tc>
          <w:tcPr>
            <w:tcW w:w="8837" w:type="dxa"/>
            <w:gridSpan w:val="5"/>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4" w:name="RANGE!A1:F40"/>
            <w:r w:rsidRPr="00585F0E">
              <w:rPr>
                <w:rFonts w:ascii="Sylfaen" w:eastAsia="Times New Roman" w:hAnsi="Sylfaen" w:cs="Calibri"/>
                <w:b/>
                <w:bCs/>
                <w:i/>
                <w:iCs/>
                <w:sz w:val="20"/>
                <w:szCs w:val="20"/>
              </w:rPr>
              <w:lastRenderedPageBreak/>
              <w:t>ქვეპროგრამის განაცხადის ფორმა</w:t>
            </w:r>
            <w:bookmarkEnd w:id="14"/>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99"/>
        </w:trPr>
        <w:tc>
          <w:tcPr>
            <w:tcW w:w="267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68"/>
        </w:trPr>
        <w:tc>
          <w:tcPr>
            <w:tcW w:w="10377" w:type="dxa"/>
            <w:gridSpan w:val="6"/>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6E3A19">
        <w:trPr>
          <w:trHeight w:val="413"/>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6E3A19">
        <w:trPr>
          <w:trHeight w:val="199"/>
        </w:trPr>
        <w:tc>
          <w:tcPr>
            <w:tcW w:w="267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58"/>
        </w:trPr>
        <w:tc>
          <w:tcPr>
            <w:tcW w:w="5757"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54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06 02 03</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540"/>
        </w:trPr>
        <w:tc>
          <w:tcPr>
            <w:tcW w:w="5757"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4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და მეტ მცირეწლოვან ბავშვთა  ოჯახებზე (18 წლამდე ბავშვთა)  ერთჯერადი მატერიალური დახმარება</w:t>
            </w:r>
          </w:p>
        </w:tc>
      </w:tr>
      <w:tr w:rsidR="00585F0E" w:rsidRPr="00585F0E" w:rsidTr="006E3A19">
        <w:trPr>
          <w:trHeight w:val="333"/>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0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6E3A19">
        <w:trPr>
          <w:trHeight w:val="427"/>
        </w:trPr>
        <w:tc>
          <w:tcPr>
            <w:tcW w:w="5757" w:type="dxa"/>
            <w:gridSpan w:val="3"/>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ბიუჯეტი:</w:t>
            </w:r>
          </w:p>
        </w:tc>
        <w:tc>
          <w:tcPr>
            <w:tcW w:w="154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07"/>
        </w:trPr>
        <w:tc>
          <w:tcPr>
            <w:tcW w:w="5757"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b/>
                <w:sz w:val="20"/>
                <w:szCs w:val="20"/>
              </w:rPr>
            </w:pPr>
            <w:r w:rsidRPr="006E3A19">
              <w:rPr>
                <w:rFonts w:ascii="Sylfaen" w:eastAsia="Times New Roman" w:hAnsi="Sylfaen" w:cs="Calibri"/>
                <w:b/>
                <w:sz w:val="20"/>
                <w:szCs w:val="20"/>
              </w:rPr>
              <w:t>დასახელება</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b/>
                <w:sz w:val="20"/>
                <w:szCs w:val="20"/>
              </w:rPr>
            </w:pPr>
            <w:r w:rsidRPr="006E3A19">
              <w:rPr>
                <w:rFonts w:ascii="Sylfaen" w:eastAsia="Times New Roman" w:hAnsi="Sylfaen" w:cs="Calibri"/>
                <w:b/>
                <w:sz w:val="20"/>
                <w:szCs w:val="20"/>
              </w:rPr>
              <w:t>2019 წელი</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13"/>
        </w:trPr>
        <w:tc>
          <w:tcPr>
            <w:tcW w:w="575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6E3A19" w:rsidP="00585F0E">
            <w:pPr>
              <w:spacing w:after="0" w:line="240" w:lineRule="auto"/>
              <w:rPr>
                <w:rFonts w:ascii="Sylfaen" w:eastAsia="Times New Roman" w:hAnsi="Sylfaen" w:cs="Calibri"/>
                <w:sz w:val="20"/>
                <w:szCs w:val="20"/>
              </w:rPr>
            </w:pPr>
            <w:r>
              <w:rPr>
                <w:rFonts w:ascii="Sylfaen" w:eastAsia="Times New Roman" w:hAnsi="Sylfaen" w:cs="Calibri"/>
                <w:sz w:val="20"/>
                <w:szCs w:val="20"/>
              </w:rPr>
              <w:t xml:space="preserve">   </w:t>
            </w:r>
            <w:r w:rsidR="00585F0E" w:rsidRPr="00585F0E">
              <w:rPr>
                <w:rFonts w:ascii="Sylfaen" w:eastAsia="Times New Roman" w:hAnsi="Sylfaen" w:cs="Calibri"/>
                <w:sz w:val="20"/>
                <w:szCs w:val="20"/>
              </w:rPr>
              <w:t xml:space="preserve">   35 000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05"/>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25"/>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6E3A1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35 000</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r>
      <w:tr w:rsidR="00585F0E" w:rsidRPr="00585F0E" w:rsidTr="006E3A19">
        <w:trPr>
          <w:trHeight w:val="418"/>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28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ძირითადი მიზანია მუნიციპალიტეტის ტერიტორიაზე დემოგრაფიული ფონის გაჯანსაღებისათვის მიმართული აქციების განხორციელება, მათთვის  მორალური დამატერიალური მხარდაჭერა, სტიმულის მიცემა. ქვეპროგრამა ითვალისწინებს ქობულეთის მუნიციპალიტეტში რეგისტრირებული  5 და მეტი მცირეწლოვან ბავშვთა ოჯახებზე  (18 წლამდე ბავშვები)  ერთჯერად მატერიალური დახმარებას  1000 ლარის ოდენობით.</w:t>
            </w:r>
          </w:p>
        </w:tc>
      </w:tr>
      <w:tr w:rsidR="00585F0E" w:rsidRPr="00585F0E" w:rsidTr="006E3A19">
        <w:trPr>
          <w:trHeight w:val="387"/>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109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6E3A19">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 xml:space="preserve">ქვეპროგრამა ითვალისწინებს ქობულეთის მუნიციპალიტეტში მცხოვრები 5 და მეტ მცირეწლოვან ბავშვთა ოჯახებზე  (18 წლამდე ბავშვები) ერთჯერადად მატერიალურ დახმარებას,  35 ოჯახზე 1000 ლარის ოდენობით, ასევე პროგრამაში გათვალისწინებულ იქნება ის ოჯახები, რომელთა შვილებსაც შეუსრულდება 2019 წელს 18 წელი. ქვეპროგრამის მსვლელობის დროს მოსალოდნელია  როგორც გამოკლება, ისევე მატება. </w:t>
            </w:r>
          </w:p>
        </w:tc>
      </w:tr>
      <w:tr w:rsidR="00585F0E" w:rsidRPr="00585F0E" w:rsidTr="006E3A19">
        <w:trPr>
          <w:trHeight w:val="421"/>
        </w:trPr>
        <w:tc>
          <w:tcPr>
            <w:tcW w:w="421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1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6E3A19">
        <w:trPr>
          <w:trHeight w:val="555"/>
        </w:trPr>
        <w:tc>
          <w:tcPr>
            <w:tcW w:w="4217"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sz w:val="18"/>
                <w:szCs w:val="18"/>
              </w:rPr>
            </w:pPr>
            <w:r w:rsidRPr="006E3A19">
              <w:rPr>
                <w:rFonts w:ascii="Sylfaen" w:eastAsia="Times New Roman" w:hAnsi="Sylfaen" w:cs="Calibri"/>
                <w:sz w:val="18"/>
                <w:szCs w:val="18"/>
              </w:rPr>
              <w:t>ერთეულის საშუალო ფასი</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6E3A19">
        <w:trPr>
          <w:trHeight w:val="832"/>
        </w:trPr>
        <w:tc>
          <w:tcPr>
            <w:tcW w:w="4217"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1000</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35000</w:t>
            </w:r>
          </w:p>
        </w:tc>
      </w:tr>
      <w:tr w:rsidR="00585F0E" w:rsidRPr="00585F0E" w:rsidTr="006E3A19">
        <w:trPr>
          <w:trHeight w:val="277"/>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35 000 </w:t>
            </w:r>
          </w:p>
        </w:tc>
      </w:tr>
      <w:tr w:rsidR="00585F0E" w:rsidRPr="00585F0E" w:rsidTr="006E3A19">
        <w:trPr>
          <w:trHeight w:val="411"/>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15"/>
        </w:trPr>
        <w:tc>
          <w:tcPr>
            <w:tcW w:w="421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6E3A19">
        <w:trPr>
          <w:trHeight w:val="846"/>
        </w:trPr>
        <w:tc>
          <w:tcPr>
            <w:tcW w:w="4217"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540"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05"/>
        </w:trPr>
        <w:tc>
          <w:tcPr>
            <w:tcW w:w="7297"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583"/>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მუნიციპალიტეტში მცხოვრები 5 და მეტ მცირეწლოვან ბავშვთა ოჯახები (18 წლამდე ბავშვები) უზრუნველყოფილი არიან მატერიალური დახმარებით.</w:t>
            </w:r>
          </w:p>
        </w:tc>
      </w:tr>
      <w:tr w:rsidR="00585F0E" w:rsidRPr="00585F0E" w:rsidTr="006E3A19">
        <w:trPr>
          <w:trHeight w:val="300"/>
        </w:trPr>
        <w:tc>
          <w:tcPr>
            <w:tcW w:w="10377"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95"/>
        </w:trPr>
        <w:tc>
          <w:tcPr>
            <w:tcW w:w="7297"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65"/>
        </w:trPr>
        <w:tc>
          <w:tcPr>
            <w:tcW w:w="10377" w:type="dxa"/>
            <w:gridSpan w:val="6"/>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ა) მატერიალური რესურსის გაცემის სქემა:</w:t>
            </w:r>
          </w:p>
        </w:tc>
      </w:tr>
      <w:tr w:rsidR="00585F0E" w:rsidRPr="00585F0E" w:rsidTr="00DB7CD8">
        <w:trPr>
          <w:trHeight w:val="1500"/>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მერიის სამსახური  მერის  ბრძანების საფუძველზე გადაურიცხავს ბენეფიციარს  შესაბამის ანგარიშზე დახმარებას.</w:t>
            </w:r>
          </w:p>
        </w:tc>
      </w:tr>
      <w:tr w:rsidR="00585F0E" w:rsidRPr="00585F0E" w:rsidTr="00DB7CD8">
        <w:trPr>
          <w:trHeight w:val="1054"/>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იმ შემთხვევაში თუ მოქალაქეს წარმოდგენილი აქვს დოკუმენტები წინა წლებში და აკმაყოფილებს მოთხოვნას, სათანადო სამსახური მიმართავს მუნიციპალიტეტის მერს თხოვნით სიის წარმოდგენით მასზე ერთჯერადი დახმარების გამოყოფის თაობაზე.  მერის ბრძანება თანდართულ დოკუმენტაციებთან ერთად გადაიგზავნება საფინანსო სამსახურში დაფინანსების მიზნით.</w:t>
            </w:r>
          </w:p>
        </w:tc>
      </w:tr>
      <w:tr w:rsidR="00585F0E" w:rsidRPr="00585F0E" w:rsidTr="00DB7CD8">
        <w:trPr>
          <w:trHeight w:val="148"/>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მოსარგებლეთა შერჩევის წესი:</w:t>
            </w:r>
          </w:p>
        </w:tc>
      </w:tr>
      <w:tr w:rsidR="00585F0E" w:rsidRPr="00585F0E" w:rsidTr="00DB7CD8">
        <w:trPr>
          <w:trHeight w:val="101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დახმარების გაცემა გაუგრძელდეს ყველა იმ ოჯახს, რომლებიც ღებულობდნენ დახმარებას წინა წლებში და წარმოდგენილი აქვს სათანადო დოკუმენტები და აკმაყოფილებენ ქვეპროგრამაში წარმოდგენილ მოთხოვნას, ასევე ყველა ოჯახი, რომელიც მიმდინარე წელს დადგება აღრიცხვაზე, განეკუთვნება ქვეპროგრამით გათვალისწინებულ კატეგორიას და  წარმოადგენს შემდეგ დოკუმენტს:</w:t>
            </w:r>
          </w:p>
        </w:tc>
      </w:tr>
      <w:tr w:rsidR="00585F0E" w:rsidRPr="00585F0E" w:rsidTr="00DB7CD8">
        <w:trPr>
          <w:trHeight w:val="237"/>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განცხადება მუნიციპალიტეტის მერის სახელზე;</w:t>
            </w:r>
          </w:p>
        </w:tc>
      </w:tr>
      <w:tr w:rsidR="00585F0E" w:rsidRPr="00585F0E" w:rsidTr="00DB7CD8">
        <w:trPr>
          <w:trHeight w:val="25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2. მშობლის პირადობის მოწმობის ასლი; </w:t>
            </w:r>
          </w:p>
        </w:tc>
      </w:tr>
      <w:tr w:rsidR="00585F0E" w:rsidRPr="00585F0E" w:rsidTr="00DB7CD8">
        <w:trPr>
          <w:trHeight w:val="273"/>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ყველა ბავშვის დაბადების მოწმობის ასლი.</w:t>
            </w:r>
          </w:p>
        </w:tc>
      </w:tr>
      <w:tr w:rsidR="00585F0E" w:rsidRPr="00585F0E" w:rsidTr="006E3A19">
        <w:trPr>
          <w:trHeight w:val="59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tc>
      </w:tr>
      <w:tr w:rsidR="00585F0E" w:rsidRPr="00585F0E" w:rsidTr="006E3A19">
        <w:trPr>
          <w:trHeight w:val="509"/>
        </w:trPr>
        <w:tc>
          <w:tcPr>
            <w:tcW w:w="10377" w:type="dxa"/>
            <w:gridSpan w:val="6"/>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შენიშვნა: ის ოჯახები, რომლებსაც 2019 წლის განმავლობაში შეეძინებათ მე-5 შვილი, „5 და მეტ მცირეწლოვან ბავშვთა ოჯახებზე (18 წლამდე ბავშვთა)  ერთჯერადი მატერიალური დახმარებ“-ის ქვეპროგრამაში ჩაერთვებიან მომდევნო, 2020 წლიდან.</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6E3A19">
          <w:pgSz w:w="11906" w:h="16838"/>
          <w:pgMar w:top="709" w:right="851" w:bottom="1134" w:left="1701" w:header="709" w:footer="709" w:gutter="0"/>
          <w:cols w:space="708"/>
          <w:docGrid w:linePitch="360"/>
        </w:sectPr>
      </w:pPr>
    </w:p>
    <w:tbl>
      <w:tblPr>
        <w:tblW w:w="14860" w:type="dxa"/>
        <w:tblInd w:w="96" w:type="dxa"/>
        <w:tblLook w:val="04A0" w:firstRow="1" w:lastRow="0" w:firstColumn="1" w:lastColumn="0" w:noHBand="0" w:noVBand="1"/>
      </w:tblPr>
      <w:tblGrid>
        <w:gridCol w:w="2776"/>
        <w:gridCol w:w="2401"/>
        <w:gridCol w:w="1383"/>
        <w:gridCol w:w="1273"/>
        <w:gridCol w:w="2014"/>
        <w:gridCol w:w="1476"/>
        <w:gridCol w:w="2014"/>
        <w:gridCol w:w="1523"/>
      </w:tblGrid>
      <w:tr w:rsidR="00585F0E" w:rsidRPr="00585F0E" w:rsidTr="00585F0E">
        <w:trPr>
          <w:trHeight w:val="435"/>
        </w:trPr>
        <w:tc>
          <w:tcPr>
            <w:tcW w:w="148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435"/>
        </w:trPr>
        <w:tc>
          <w:tcPr>
            <w:tcW w:w="291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54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3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1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585F0E">
        <w:trPr>
          <w:trHeight w:val="1200"/>
        </w:trPr>
        <w:tc>
          <w:tcPr>
            <w:tcW w:w="2910"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54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DB7CD8">
        <w:trPr>
          <w:trHeight w:val="2445"/>
        </w:trPr>
        <w:tc>
          <w:tcPr>
            <w:tcW w:w="2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ქობულეთის მუნიციპალიტეტში მცხოვრები 5 და მეტ მცირეწლოვან ბავშვთა ოჯახები (18 წლამდე ბავშვები) უზრუნველყოფილი არიან მატერიალური დახმარებით.</w:t>
            </w:r>
          </w:p>
        </w:tc>
        <w:tc>
          <w:tcPr>
            <w:tcW w:w="254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23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20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1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20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1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DB7CD8">
          <w:pgSz w:w="16838" w:h="11906" w:orient="landscape"/>
          <w:pgMar w:top="851" w:right="1134" w:bottom="851" w:left="1134" w:header="709" w:footer="709" w:gutter="0"/>
          <w:cols w:space="708"/>
          <w:docGrid w:linePitch="360"/>
        </w:sectPr>
      </w:pPr>
    </w:p>
    <w:tbl>
      <w:tblPr>
        <w:tblW w:w="10784" w:type="dxa"/>
        <w:tblInd w:w="-459" w:type="dxa"/>
        <w:tblLayout w:type="fixed"/>
        <w:tblLook w:val="04A0" w:firstRow="1" w:lastRow="0" w:firstColumn="1" w:lastColumn="0" w:noHBand="0" w:noVBand="1"/>
      </w:tblPr>
      <w:tblGrid>
        <w:gridCol w:w="283"/>
        <w:gridCol w:w="284"/>
        <w:gridCol w:w="609"/>
        <w:gridCol w:w="2793"/>
        <w:gridCol w:w="426"/>
        <w:gridCol w:w="85"/>
        <w:gridCol w:w="1190"/>
        <w:gridCol w:w="142"/>
        <w:gridCol w:w="482"/>
        <w:gridCol w:w="936"/>
        <w:gridCol w:w="141"/>
        <w:gridCol w:w="737"/>
        <w:gridCol w:w="539"/>
        <w:gridCol w:w="1418"/>
        <w:gridCol w:w="483"/>
        <w:gridCol w:w="236"/>
      </w:tblGrid>
      <w:tr w:rsidR="00585F0E" w:rsidRPr="00585F0E" w:rsidTr="008B6CCF">
        <w:trPr>
          <w:trHeight w:val="499"/>
        </w:trPr>
        <w:tc>
          <w:tcPr>
            <w:tcW w:w="10548" w:type="dxa"/>
            <w:gridSpan w:val="15"/>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5" w:name="RANGE!A1:F54"/>
            <w:r w:rsidRPr="00585F0E">
              <w:rPr>
                <w:rFonts w:ascii="Sylfaen" w:eastAsia="Times New Roman" w:hAnsi="Sylfaen" w:cs="Calibri"/>
                <w:b/>
                <w:bCs/>
                <w:i/>
                <w:iCs/>
                <w:sz w:val="20"/>
                <w:szCs w:val="20"/>
              </w:rPr>
              <w:lastRenderedPageBreak/>
              <w:t>ქვეპროგრამის განაცხადის ფორმა</w:t>
            </w:r>
            <w:bookmarkEnd w:id="15"/>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199"/>
        </w:trPr>
        <w:tc>
          <w:tcPr>
            <w:tcW w:w="1176"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499"/>
        </w:trPr>
        <w:tc>
          <w:tcPr>
            <w:tcW w:w="10065" w:type="dxa"/>
            <w:gridSpan w:val="14"/>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8B6CCF">
        <w:trPr>
          <w:gridAfter w:val="2"/>
          <w:wAfter w:w="719" w:type="dxa"/>
          <w:trHeight w:val="281"/>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8B6CCF">
        <w:trPr>
          <w:trHeight w:val="199"/>
        </w:trPr>
        <w:tc>
          <w:tcPr>
            <w:tcW w:w="1176"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03"/>
        </w:trPr>
        <w:tc>
          <w:tcPr>
            <w:tcW w:w="6294" w:type="dxa"/>
            <w:gridSpan w:val="9"/>
            <w:tcBorders>
              <w:top w:val="nil"/>
              <w:left w:val="nil"/>
              <w:bottom w:val="nil"/>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81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06 02 04</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07"/>
        </w:trPr>
        <w:tc>
          <w:tcPr>
            <w:tcW w:w="6294" w:type="dxa"/>
            <w:gridSpan w:val="9"/>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502"/>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ომის მონაწილეებზე  და დაღუპულთა ოჯახის წევრებზე სადღესასწაულო დღეების ორგანიზება და დახმარება</w:t>
            </w:r>
          </w:p>
        </w:tc>
      </w:tr>
      <w:tr w:rsidR="00585F0E" w:rsidRPr="00585F0E" w:rsidTr="008B6CCF">
        <w:trPr>
          <w:trHeight w:val="437"/>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321"/>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8B6CCF">
        <w:trPr>
          <w:trHeight w:val="411"/>
        </w:trPr>
        <w:tc>
          <w:tcPr>
            <w:tcW w:w="6294" w:type="dxa"/>
            <w:gridSpan w:val="9"/>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ბიუჯეტი:</w:t>
            </w:r>
          </w:p>
        </w:tc>
        <w:tc>
          <w:tcPr>
            <w:tcW w:w="181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81"/>
        </w:trPr>
        <w:tc>
          <w:tcPr>
            <w:tcW w:w="6294" w:type="dxa"/>
            <w:gridSpan w:val="9"/>
            <w:tcBorders>
              <w:top w:val="single" w:sz="4" w:space="0" w:color="auto"/>
              <w:left w:val="single" w:sz="4" w:space="0" w:color="auto"/>
              <w:bottom w:val="nil"/>
              <w:right w:val="single" w:sz="4" w:space="0" w:color="000000"/>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b/>
                <w:sz w:val="20"/>
                <w:szCs w:val="20"/>
              </w:rPr>
            </w:pPr>
            <w:r w:rsidRPr="008B6CCF">
              <w:rPr>
                <w:rFonts w:ascii="Sylfaen" w:eastAsia="Times New Roman" w:hAnsi="Sylfaen" w:cs="Calibri"/>
                <w:b/>
                <w:sz w:val="20"/>
                <w:szCs w:val="20"/>
              </w:rPr>
              <w:t>დასახელება</w:t>
            </w:r>
          </w:p>
        </w:tc>
        <w:tc>
          <w:tcPr>
            <w:tcW w:w="181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b/>
                <w:sz w:val="20"/>
                <w:szCs w:val="20"/>
              </w:rPr>
            </w:pPr>
            <w:r w:rsidRPr="008B6CCF">
              <w:rPr>
                <w:rFonts w:ascii="Sylfaen" w:eastAsia="Times New Roman" w:hAnsi="Sylfaen" w:cs="Calibri"/>
                <w:b/>
                <w:sz w:val="20"/>
                <w:szCs w:val="20"/>
              </w:rPr>
              <w:t>2019 წელი</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41"/>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15 800 </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19"/>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49"/>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15 800 </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99"/>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795"/>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ომის ინვალიდების, ომში დაღუპულთა ოჯახების, ომების მონაწილეების, მათთან გათანაბრებული პირების და სამხედრო ძალების ვეტერანების სოციალური დაცვა. მათთვის  მატერიალური და მორალური მხარდაჭერა</w:t>
            </w:r>
          </w:p>
        </w:tc>
      </w:tr>
      <w:tr w:rsidR="00585F0E" w:rsidRPr="00585F0E" w:rsidTr="008B6CCF">
        <w:trPr>
          <w:trHeight w:val="431"/>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3222"/>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rPr>
                <w:rFonts w:ascii="Sylfaen" w:eastAsia="Times New Roman" w:hAnsi="Sylfaen" w:cs="Calibri"/>
                <w:sz w:val="18"/>
                <w:szCs w:val="18"/>
              </w:rPr>
            </w:pPr>
            <w:r w:rsidRPr="008B6CCF">
              <w:rPr>
                <w:rFonts w:ascii="Sylfaen" w:eastAsia="Times New Roman" w:hAnsi="Sylfaen" w:cs="Calibri"/>
                <w:sz w:val="18"/>
                <w:szCs w:val="18"/>
              </w:rPr>
              <w:t xml:space="preserve">ქვეპროგრამის მიზანია ქობულეთის მუნიციპალიტეტის  ტერიტორიაზე მცხოვრები ომისა და შეიარაღებული ძალების ვეტერანების, მათთან გათანაბრებული პირების, ომში დაღუპულთა ოჯახის წევრების, სამხედრო ძალების ვეტერანების და მარჩენალდაკარგულთა უკდავყოფის და სადღესასწაულო დღეების უზრუნველყოფა, პროგრამა ითვალისწინებს სამშობლოს დაცვისას დაღუპულთა და ომის შემდგომ გარდაცვლილ მეომართა უკდავყოფას, სადღესასწაულო დღეების ორგანიზებას. ქვეპროგრამას კანონმდებლობით დადგენილი წესით, არეგულირებს 2000 წლის საქართველოს კანონი „სამშობლოს დაცვისას დაღუპულთა და ომის შემდგომ გარდაცვლილ მეომართა ხსოვნის უკვდავყოფის შესახებ“ და ასევე 1995 წლის საქართველოს კანონი „ომისა და სამხედრო ძალების ვეტერანების შესახებ“ მუხლი 14, პუნქტი „გ“, მუხლი 15, პუნქტი „გ“, მუხლი 16, პუნქტი „გ“, მუხლი 17, პუნქტი „ბ“. </w:t>
            </w:r>
            <w:r w:rsidRPr="008B6CCF">
              <w:rPr>
                <w:rFonts w:ascii="Sylfaen" w:eastAsia="Times New Roman" w:hAnsi="Sylfaen" w:cs="Calibri"/>
                <w:sz w:val="18"/>
                <w:szCs w:val="18"/>
              </w:rPr>
              <w:br/>
              <w:t>საქართველოს კანონის “სამშობლოს დაცვისას დაღუპულთა და ომის შემდგომ გარდაცვლილ მეომართა ხსოვნის უკვდავსაყოფის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გარდაცვლილი ომის მონაწილის ოჯახებზე გამოიყოფა ერთჯერადი ფინანსური დახმარება  250 ლარის ოდენობით დაკრძალვის ხარჯების ანაზღაურების მიზნით.</w:t>
            </w:r>
          </w:p>
        </w:tc>
      </w:tr>
      <w:tr w:rsidR="00585F0E" w:rsidRPr="00585F0E" w:rsidTr="008B6CCF">
        <w:trPr>
          <w:gridAfter w:val="2"/>
          <w:wAfter w:w="719" w:type="dxa"/>
          <w:trHeight w:val="409"/>
        </w:trPr>
        <w:tc>
          <w:tcPr>
            <w:tcW w:w="4395" w:type="dxa"/>
            <w:gridSpan w:val="5"/>
            <w:vMerge w:val="restart"/>
            <w:tcBorders>
              <w:top w:val="single" w:sz="4" w:space="0" w:color="auto"/>
              <w:left w:val="single" w:sz="4" w:space="0" w:color="auto"/>
              <w:bottom w:val="single" w:sz="4" w:space="0" w:color="000000"/>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567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8B6CCF">
        <w:trPr>
          <w:gridAfter w:val="2"/>
          <w:wAfter w:w="719" w:type="dxa"/>
          <w:trHeight w:val="549"/>
        </w:trPr>
        <w:tc>
          <w:tcPr>
            <w:tcW w:w="4395" w:type="dxa"/>
            <w:gridSpan w:val="5"/>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sz w:val="16"/>
                <w:szCs w:val="16"/>
              </w:rPr>
            </w:pPr>
            <w:r w:rsidRPr="008B6CCF">
              <w:rPr>
                <w:rFonts w:ascii="Sylfaen" w:eastAsia="Times New Roman" w:hAnsi="Sylfaen" w:cs="Calibri"/>
                <w:sz w:val="16"/>
                <w:szCs w:val="16"/>
              </w:rPr>
              <w:t>ერთეულის საშუალო ფასი</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8B6CCF">
        <w:trPr>
          <w:gridAfter w:val="2"/>
          <w:wAfter w:w="719" w:type="dxa"/>
          <w:trHeight w:val="699"/>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უკვდავყოფის და სადღესასწაულო დღეების ორგანიზება</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სადღესასწაულო დღე</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325</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1 300</w:t>
            </w:r>
          </w:p>
        </w:tc>
      </w:tr>
      <w:tr w:rsidR="00585F0E" w:rsidRPr="00585F0E" w:rsidTr="008B6CCF">
        <w:trPr>
          <w:gridAfter w:val="2"/>
          <w:wAfter w:w="719" w:type="dxa"/>
          <w:trHeight w:val="562"/>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ერთჯერადი მატერიალური დახმარების გაცემა</w:t>
            </w: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36</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14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11 300</w:t>
            </w:r>
          </w:p>
        </w:tc>
      </w:tr>
      <w:tr w:rsidR="00585F0E" w:rsidRPr="00585F0E" w:rsidTr="008B6CCF">
        <w:trPr>
          <w:gridAfter w:val="2"/>
          <w:wAfter w:w="719" w:type="dxa"/>
          <w:trHeight w:val="826"/>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გარდაცვლილ ვეტერანთა ოჯახებზე ერთჯერადი მატერიალური დახმარების გაცემა </w:t>
            </w: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3 200</w:t>
            </w:r>
          </w:p>
        </w:tc>
      </w:tr>
      <w:tr w:rsidR="00585F0E" w:rsidRPr="00585F0E" w:rsidTr="008B6CCF">
        <w:trPr>
          <w:gridAfter w:val="2"/>
          <w:wAfter w:w="719" w:type="dxa"/>
          <w:trHeight w:val="514"/>
        </w:trPr>
        <w:tc>
          <w:tcPr>
            <w:tcW w:w="567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DB7CD8" w:rsidP="00585F0E">
            <w:pPr>
              <w:spacing w:after="0" w:line="240" w:lineRule="auto"/>
              <w:rPr>
                <w:rFonts w:ascii="Sylfaen" w:eastAsia="Times New Roman" w:hAnsi="Sylfaen" w:cs="Calibri"/>
                <w:b/>
                <w:bCs/>
                <w:sz w:val="20"/>
                <w:szCs w:val="20"/>
              </w:rPr>
            </w:pPr>
            <w:r>
              <w:rPr>
                <w:rFonts w:ascii="Sylfaen" w:eastAsia="Times New Roman" w:hAnsi="Sylfaen" w:cs="Calibri"/>
                <w:b/>
                <w:bCs/>
                <w:sz w:val="20"/>
                <w:szCs w:val="20"/>
              </w:rPr>
              <w:t xml:space="preserve">      </w:t>
            </w:r>
            <w:r w:rsidR="00585F0E" w:rsidRPr="00585F0E">
              <w:rPr>
                <w:rFonts w:ascii="Sylfaen" w:eastAsia="Times New Roman" w:hAnsi="Sylfaen" w:cs="Calibri"/>
                <w:b/>
                <w:bCs/>
                <w:sz w:val="20"/>
                <w:szCs w:val="20"/>
              </w:rPr>
              <w:t xml:space="preserve"> 15 800 </w:t>
            </w:r>
          </w:p>
        </w:tc>
      </w:tr>
      <w:tr w:rsidR="00585F0E" w:rsidRPr="00585F0E" w:rsidTr="00DB7CD8">
        <w:trPr>
          <w:gridAfter w:val="2"/>
          <w:wAfter w:w="719" w:type="dxa"/>
          <w:trHeight w:val="750"/>
        </w:trPr>
        <w:tc>
          <w:tcPr>
            <w:tcW w:w="8647" w:type="dxa"/>
            <w:gridSpan w:val="13"/>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4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515"/>
        </w:trPr>
        <w:tc>
          <w:tcPr>
            <w:tcW w:w="448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33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BB07FC">
        <w:trPr>
          <w:gridAfter w:val="2"/>
          <w:wAfter w:w="719" w:type="dxa"/>
          <w:trHeight w:val="539"/>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უკვდავყოფის და სადღესასწაულო დღეების ორგანიზება</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561"/>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ერთჯერადი მატერიალური დახმარების გაცემა</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852"/>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გარდაცვლილ ვეტერანთა ოჯახებზე ერთჯერადი მატერიალური დახმარების გაცემა </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BB07FC">
        <w:trPr>
          <w:gridAfter w:val="2"/>
          <w:wAfter w:w="719" w:type="dxa"/>
          <w:trHeight w:val="480"/>
        </w:trPr>
        <w:tc>
          <w:tcPr>
            <w:tcW w:w="1176" w:type="dxa"/>
            <w:gridSpan w:val="3"/>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32"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8"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7"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480"/>
        </w:trPr>
        <w:tc>
          <w:tcPr>
            <w:tcW w:w="10065" w:type="dxa"/>
            <w:gridSpan w:val="14"/>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ქვეპროგრამით გათვალისწინებული ღონისძიები</w:t>
            </w:r>
          </w:p>
        </w:tc>
      </w:tr>
      <w:tr w:rsidR="00585F0E" w:rsidRPr="00585F0E" w:rsidTr="00BB07FC">
        <w:trPr>
          <w:gridAfter w:val="2"/>
          <w:wAfter w:w="719" w:type="dxa"/>
          <w:trHeight w:val="976"/>
        </w:trPr>
        <w:tc>
          <w:tcPr>
            <w:tcW w:w="283" w:type="dxa"/>
            <w:tcBorders>
              <w:top w:val="nil"/>
              <w:left w:val="single" w:sz="4" w:space="0" w:color="auto"/>
              <w:bottom w:val="nil"/>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w:t>
            </w:r>
          </w:p>
        </w:tc>
        <w:tc>
          <w:tcPr>
            <w:tcW w:w="4197" w:type="dxa"/>
            <w:gridSpan w:val="5"/>
            <w:tcBorders>
              <w:top w:val="nil"/>
              <w:left w:val="nil"/>
              <w:bottom w:val="nil"/>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ქვეპროგრამით გათვალისწინებული ღონისძიების დასახელება (დეტალურად გაშიფრული)</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ერთეულის დასახელება</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რაოდენობა</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ერთეულის  ფასი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სულ ღონისძიების ხარჯი  (ლარი)</w:t>
            </w:r>
          </w:p>
        </w:tc>
      </w:tr>
      <w:tr w:rsidR="00585F0E" w:rsidRPr="00585F0E" w:rsidTr="00BB07FC">
        <w:trPr>
          <w:gridAfter w:val="2"/>
          <w:wAfter w:w="719" w:type="dxa"/>
          <w:trHeight w:val="706"/>
        </w:trPr>
        <w:tc>
          <w:tcPr>
            <w:tcW w:w="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4197" w:type="dxa"/>
            <w:gridSpan w:val="5"/>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II მსოფლიო ომის მონაწილეებზე 9 მაისთან დაკავშირებით ერთჯერადი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500,00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2000</w:t>
            </w:r>
          </w:p>
        </w:tc>
      </w:tr>
      <w:tr w:rsidR="00585F0E" w:rsidRPr="00585F0E" w:rsidTr="00BB07FC">
        <w:trPr>
          <w:gridAfter w:val="2"/>
          <w:wAfter w:w="719" w:type="dxa"/>
          <w:trHeight w:val="1044"/>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II მსოფლიო ომში დაღუპულ ოჯახის წევრ მეუღლეზე 9 მაისთან დაკავშირებით ერთჯერადი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200,00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600</w:t>
            </w:r>
          </w:p>
        </w:tc>
      </w:tr>
      <w:tr w:rsidR="00585F0E" w:rsidRPr="00585F0E" w:rsidTr="00BB07FC">
        <w:trPr>
          <w:gridAfter w:val="2"/>
          <w:wAfter w:w="719" w:type="dxa"/>
          <w:trHeight w:val="1541"/>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საქართველოს ტერიტორიული მთლიანობისათვის ბრძოლაში დაინვალიდებულთა და ამავე ომში დაღუპულთა ოჯახის წევრებზე 27 სექტემბერთან დაკავშირებით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16</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4800</w:t>
            </w:r>
          </w:p>
        </w:tc>
      </w:tr>
      <w:tr w:rsidR="00585F0E" w:rsidRPr="00585F0E" w:rsidTr="00BB07FC">
        <w:trPr>
          <w:gridAfter w:val="2"/>
          <w:wAfter w:w="719" w:type="dxa"/>
          <w:trHeight w:val="813"/>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2008 წლის აგვისტოს ომში დაღუპული მეომრების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10</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w:t>
            </w:r>
          </w:p>
        </w:tc>
      </w:tr>
      <w:tr w:rsidR="00585F0E" w:rsidRPr="00585F0E" w:rsidTr="00BB07FC">
        <w:trPr>
          <w:gridAfter w:val="2"/>
          <w:wAfter w:w="719" w:type="dxa"/>
          <w:trHeight w:val="980"/>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ავღანეთში საომარი მოქმედებების დროს დაღუპული მეომრების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900</w:t>
            </w:r>
          </w:p>
        </w:tc>
      </w:tr>
      <w:tr w:rsidR="00585F0E" w:rsidRPr="00585F0E" w:rsidTr="00BB07FC">
        <w:trPr>
          <w:gridAfter w:val="2"/>
          <w:wAfter w:w="719" w:type="dxa"/>
          <w:trHeight w:val="754"/>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გარდაცვლილ ვეტერანთა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 xml:space="preserve">ბენეფიციარი </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8</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3200</w:t>
            </w:r>
          </w:p>
        </w:tc>
      </w:tr>
      <w:tr w:rsidR="00585F0E" w:rsidRPr="00585F0E" w:rsidTr="00BB07FC">
        <w:trPr>
          <w:gridAfter w:val="2"/>
          <w:wAfter w:w="719" w:type="dxa"/>
          <w:trHeight w:val="383"/>
        </w:trPr>
        <w:tc>
          <w:tcPr>
            <w:tcW w:w="2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w:t>
            </w:r>
          </w:p>
        </w:tc>
        <w:tc>
          <w:tcPr>
            <w:tcW w:w="4197" w:type="dxa"/>
            <w:gridSpan w:val="5"/>
            <w:vMerge w:val="restart"/>
            <w:tcBorders>
              <w:top w:val="nil"/>
              <w:left w:val="single" w:sz="4" w:space="0" w:color="auto"/>
              <w:bottom w:val="single" w:sz="4" w:space="0" w:color="000000"/>
              <w:right w:val="single" w:sz="4" w:space="0" w:color="auto"/>
            </w:tcBorders>
            <w:shd w:val="clear" w:color="000000" w:fill="FFFFFF"/>
            <w:vAlign w:val="center"/>
            <w:hideMark/>
          </w:tcPr>
          <w:p w:rsidR="00585F0E" w:rsidRPr="00BB07FC" w:rsidRDefault="00585F0E" w:rsidP="00585F0E">
            <w:pPr>
              <w:spacing w:after="0" w:line="240" w:lineRule="auto"/>
              <w:rPr>
                <w:rFonts w:ascii="Sylfaen" w:eastAsia="Times New Roman" w:hAnsi="Sylfaen" w:cs="Calibri"/>
                <w:sz w:val="18"/>
                <w:szCs w:val="18"/>
              </w:rPr>
            </w:pPr>
            <w:r w:rsidRPr="00BB07FC">
              <w:rPr>
                <w:rFonts w:ascii="Sylfaen" w:eastAsia="Times New Roman" w:hAnsi="Sylfaen" w:cs="Calibri"/>
                <w:sz w:val="18"/>
                <w:szCs w:val="18"/>
              </w:rPr>
              <w:t>15 თებერვალთან დაკავშირებით ავღანეთში საომარი მოქმედებების დროს დაღუპული 3 მეომრის საფლავების შემკობა; 9 მაისი მემორიალის შემკობა;  8 აგვისტო, მემორიალის შემკობა და დაღუპულთა საფლავების შემკობა; 27 სექტემბერთან დაკავშირებით აფხაზეთის ომში დაღუპული 2 მეომრის საფლავის შემკობა</w:t>
            </w:r>
          </w:p>
        </w:tc>
        <w:tc>
          <w:tcPr>
            <w:tcW w:w="1190" w:type="dxa"/>
            <w:tcBorders>
              <w:top w:val="single" w:sz="4" w:space="0" w:color="auto"/>
              <w:left w:val="nil"/>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გვირგვინი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w:t>
            </w:r>
          </w:p>
        </w:tc>
      </w:tr>
      <w:tr w:rsidR="00585F0E" w:rsidRPr="00585F0E" w:rsidTr="008B6CCF">
        <w:trPr>
          <w:gridAfter w:val="2"/>
          <w:wAfter w:w="719" w:type="dxa"/>
          <w:trHeight w:val="1455"/>
        </w:trPr>
        <w:tc>
          <w:tcPr>
            <w:tcW w:w="283" w:type="dxa"/>
            <w:vMerge/>
            <w:tcBorders>
              <w:top w:val="nil"/>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4197" w:type="dxa"/>
            <w:gridSpan w:val="5"/>
            <w:vMerge/>
            <w:tcBorders>
              <w:top w:val="nil"/>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190" w:type="dxa"/>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ვარდი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315</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945</w:t>
            </w:r>
          </w:p>
        </w:tc>
      </w:tr>
      <w:tr w:rsidR="00585F0E" w:rsidRPr="00585F0E" w:rsidTr="00F52993">
        <w:trPr>
          <w:gridAfter w:val="2"/>
          <w:wAfter w:w="719" w:type="dxa"/>
          <w:trHeight w:val="935"/>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w:t>
            </w:r>
          </w:p>
        </w:tc>
        <w:tc>
          <w:tcPr>
            <w:tcW w:w="4197" w:type="dxa"/>
            <w:gridSpan w:val="5"/>
            <w:tcBorders>
              <w:top w:val="nil"/>
              <w:left w:val="nil"/>
              <w:bottom w:val="single" w:sz="4" w:space="0" w:color="auto"/>
              <w:right w:val="nil"/>
            </w:tcBorders>
            <w:shd w:val="clear" w:color="000000" w:fill="FFFFFF"/>
            <w:vAlign w:val="center"/>
            <w:hideMark/>
          </w:tcPr>
          <w:p w:rsidR="00585F0E" w:rsidRPr="00BB07FC" w:rsidRDefault="00585F0E" w:rsidP="00585F0E">
            <w:pPr>
              <w:spacing w:after="0" w:line="240" w:lineRule="auto"/>
              <w:rPr>
                <w:rFonts w:ascii="Sylfaen" w:eastAsia="Times New Roman" w:hAnsi="Sylfaen" w:cs="Calibri"/>
                <w:sz w:val="18"/>
                <w:szCs w:val="18"/>
              </w:rPr>
            </w:pPr>
            <w:r w:rsidRPr="00BB07FC">
              <w:rPr>
                <w:rFonts w:ascii="Sylfaen" w:eastAsia="Times New Roman" w:hAnsi="Sylfaen" w:cs="Calibri"/>
                <w:sz w:val="18"/>
                <w:szCs w:val="18"/>
              </w:rPr>
              <w:t>საქართველოს ტერიტორიული მთლიანობისათვის ბრძოლებში დაღუპულთა მემორიალთან მუდმივი ცეცხლისათვის ბუნებრივი აირის გადასახადი</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კუბ. მ </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35</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1,57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55</w:t>
            </w:r>
          </w:p>
        </w:tc>
      </w:tr>
      <w:tr w:rsidR="00585F0E" w:rsidRPr="00585F0E" w:rsidTr="00DB7CD8">
        <w:trPr>
          <w:gridAfter w:val="2"/>
          <w:wAfter w:w="719" w:type="dxa"/>
          <w:trHeight w:val="480"/>
        </w:trPr>
        <w:tc>
          <w:tcPr>
            <w:tcW w:w="8647" w:type="dxa"/>
            <w:gridSpan w:val="1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xml:space="preserve">სულ სოციალური უზრუნველყოფა </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15800</w:t>
            </w:r>
          </w:p>
        </w:tc>
      </w:tr>
      <w:tr w:rsidR="00585F0E" w:rsidRPr="00585F0E" w:rsidTr="00F52993">
        <w:trPr>
          <w:gridAfter w:val="2"/>
          <w:wAfter w:w="719" w:type="dxa"/>
          <w:trHeight w:val="58"/>
        </w:trPr>
        <w:tc>
          <w:tcPr>
            <w:tcW w:w="10065" w:type="dxa"/>
            <w:gridSpan w:val="14"/>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trHeight w:val="68"/>
        </w:trPr>
        <w:tc>
          <w:tcPr>
            <w:tcW w:w="8108" w:type="dxa"/>
            <w:gridSpan w:val="12"/>
            <w:tcBorders>
              <w:top w:val="nil"/>
              <w:left w:val="nil"/>
              <w:bottom w:val="nil"/>
              <w:right w:val="nil"/>
            </w:tcBorders>
            <w:shd w:val="clear" w:color="000000" w:fill="FFFFFF"/>
            <w:vAlign w:val="center"/>
            <w:hideMark/>
          </w:tcPr>
          <w:p w:rsidR="00F52993" w:rsidRDefault="00F52993" w:rsidP="00585F0E">
            <w:pPr>
              <w:spacing w:after="0" w:line="240" w:lineRule="auto"/>
              <w:rPr>
                <w:rFonts w:ascii="Sylfaen" w:eastAsia="Times New Roman" w:hAnsi="Sylfaen" w:cs="Calibri"/>
                <w:b/>
                <w:bCs/>
                <w:sz w:val="20"/>
                <w:szCs w:val="20"/>
                <w:lang w:val="en-US"/>
              </w:rPr>
            </w:pPr>
          </w:p>
          <w:p w:rsidR="00F52993" w:rsidRDefault="00F52993" w:rsidP="00585F0E">
            <w:pPr>
              <w:spacing w:after="0" w:line="240" w:lineRule="auto"/>
              <w:rPr>
                <w:rFonts w:ascii="Sylfaen" w:eastAsia="Times New Roman" w:hAnsi="Sylfaen" w:cs="Calibri"/>
                <w:b/>
                <w:bCs/>
                <w:sz w:val="20"/>
                <w:szCs w:val="20"/>
                <w:lang w:val="en-US"/>
              </w:rPr>
            </w:pPr>
          </w:p>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gridAfter w:val="2"/>
          <w:wAfter w:w="719" w:type="dxa"/>
          <w:trHeight w:val="525"/>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ვეტერანების რაოდენობა რომლებზეც გაიცემა მატერიალური დახმარება</w:t>
            </w:r>
          </w:p>
        </w:tc>
      </w:tr>
      <w:tr w:rsidR="00585F0E" w:rsidRPr="00585F0E" w:rsidTr="00F52993">
        <w:trPr>
          <w:gridAfter w:val="2"/>
          <w:wAfter w:w="719" w:type="dxa"/>
          <w:trHeight w:val="225"/>
        </w:trPr>
        <w:tc>
          <w:tcPr>
            <w:tcW w:w="10065" w:type="dxa"/>
            <w:gridSpan w:val="14"/>
            <w:tcBorders>
              <w:top w:val="single" w:sz="4" w:space="0" w:color="auto"/>
              <w:left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trHeight w:val="99"/>
        </w:trPr>
        <w:tc>
          <w:tcPr>
            <w:tcW w:w="8108" w:type="dxa"/>
            <w:gridSpan w:val="12"/>
            <w:tcBorders>
              <w:left w:val="nil"/>
              <w:bottom w:val="nil"/>
              <w:right w:val="nil"/>
            </w:tcBorders>
            <w:shd w:val="clear" w:color="000000" w:fill="FFFFFF"/>
            <w:vAlign w:val="center"/>
            <w:hideMark/>
          </w:tcPr>
          <w:p w:rsidR="00585F0E" w:rsidRPr="00F52993" w:rsidRDefault="00585F0E" w:rsidP="00585F0E">
            <w:pPr>
              <w:spacing w:after="0" w:line="240" w:lineRule="auto"/>
              <w:rPr>
                <w:rFonts w:ascii="Sylfaen" w:eastAsia="Times New Roman" w:hAnsi="Sylfaen" w:cs="Calibri"/>
                <w:b/>
                <w:sz w:val="20"/>
                <w:szCs w:val="20"/>
              </w:rPr>
            </w:pPr>
            <w:r w:rsidRPr="00F52993">
              <w:rPr>
                <w:rFonts w:ascii="Sylfaen" w:eastAsia="Times New Roman" w:hAnsi="Sylfaen" w:cs="Calibri"/>
                <w:b/>
                <w:sz w:val="20"/>
                <w:szCs w:val="20"/>
              </w:rPr>
              <w:t>დამატებითი ინფორმაცია</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555"/>
        </w:trPr>
        <w:tc>
          <w:tcPr>
            <w:tcW w:w="10065" w:type="dxa"/>
            <w:gridSpan w:val="14"/>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585F0E" w:rsidRPr="00585F0E" w:rsidTr="008B6CCF">
        <w:trPr>
          <w:gridAfter w:val="2"/>
          <w:wAfter w:w="719" w:type="dxa"/>
          <w:trHeight w:val="1080"/>
        </w:trPr>
        <w:tc>
          <w:tcPr>
            <w:tcW w:w="567" w:type="dxa"/>
            <w:gridSpan w:val="2"/>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w:t>
            </w:r>
          </w:p>
        </w:tc>
        <w:tc>
          <w:tcPr>
            <w:tcW w:w="3402" w:type="dxa"/>
            <w:gridSpan w:val="2"/>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შესყიდვის ობიექტის დასახელება და მოკლე აღწერა</w:t>
            </w:r>
          </w:p>
        </w:tc>
        <w:tc>
          <w:tcPr>
            <w:tcW w:w="1843" w:type="dxa"/>
            <w:gridSpan w:val="4"/>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განხორციელების ვადები</w:t>
            </w:r>
          </w:p>
        </w:tc>
        <w:tc>
          <w:tcPr>
            <w:tcW w:w="1559"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განხორციელების ფორმა</w:t>
            </w:r>
          </w:p>
        </w:tc>
        <w:tc>
          <w:tcPr>
            <w:tcW w:w="1276"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დაგეგმილი თანხა</w:t>
            </w:r>
          </w:p>
        </w:tc>
        <w:tc>
          <w:tcPr>
            <w:tcW w:w="1418"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შენიშვნა</w:t>
            </w:r>
          </w:p>
        </w:tc>
      </w:tr>
      <w:tr w:rsidR="00585F0E" w:rsidRPr="00585F0E" w:rsidTr="00F52993">
        <w:trPr>
          <w:gridAfter w:val="2"/>
          <w:wAfter w:w="719" w:type="dxa"/>
          <w:trHeight w:val="585"/>
        </w:trPr>
        <w:tc>
          <w:tcPr>
            <w:tcW w:w="567" w:type="dxa"/>
            <w:gridSpan w:val="2"/>
            <w:tcBorders>
              <w:top w:val="nil"/>
              <w:left w:val="single" w:sz="8"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3402"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ყვავილების შესყიდვა</w:t>
            </w:r>
          </w:p>
        </w:tc>
        <w:tc>
          <w:tcPr>
            <w:tcW w:w="1843" w:type="dxa"/>
            <w:gridSpan w:val="4"/>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I კვარტალი 2019 წელი</w:t>
            </w:r>
          </w:p>
        </w:tc>
        <w:tc>
          <w:tcPr>
            <w:tcW w:w="1559" w:type="dxa"/>
            <w:gridSpan w:val="3"/>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გამარტივებული შესყიდვა </w:t>
            </w:r>
          </w:p>
        </w:tc>
        <w:tc>
          <w:tcPr>
            <w:tcW w:w="1276" w:type="dxa"/>
            <w:gridSpan w:val="2"/>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1245</w:t>
            </w:r>
          </w:p>
        </w:tc>
        <w:tc>
          <w:tcPr>
            <w:tcW w:w="14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705"/>
        </w:trPr>
        <w:tc>
          <w:tcPr>
            <w:tcW w:w="10065" w:type="dxa"/>
            <w:gridSpan w:val="14"/>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პროგრამით მოსარგებლე პირთა შერჩევის წესი:</w:t>
            </w:r>
          </w:p>
        </w:tc>
      </w:tr>
      <w:tr w:rsidR="00585F0E" w:rsidRPr="00585F0E" w:rsidTr="00F52993">
        <w:trPr>
          <w:gridAfter w:val="2"/>
          <w:wAfter w:w="719" w:type="dxa"/>
          <w:trHeight w:val="542"/>
        </w:trPr>
        <w:tc>
          <w:tcPr>
            <w:tcW w:w="10065" w:type="dxa"/>
            <w:gridSpan w:val="14"/>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სოციალური მომსახურეობის სააგენტოს აჭარის ავტონომიური რესპუბლიკის ფილიალის მიერ მოწოდებული ინფორმაცია აღნიშნულ ბენეფიციართა რაოდენობისა და შესაბამისი კოდის  შესახებ.</w:t>
            </w:r>
          </w:p>
        </w:tc>
      </w:tr>
      <w:tr w:rsidR="00585F0E" w:rsidRPr="00585F0E" w:rsidTr="00F52993">
        <w:trPr>
          <w:gridAfter w:val="2"/>
          <w:wAfter w:w="719" w:type="dxa"/>
          <w:trHeight w:val="1145"/>
        </w:trPr>
        <w:tc>
          <w:tcPr>
            <w:tcW w:w="10065" w:type="dxa"/>
            <w:gridSpan w:val="14"/>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საქართველოს კანონის “სამშობლოს დაცვისას დაღუპულთა და ომის შემდგომ გარდაცვლილ მეომართა ხსოვნის უკვდავსაყოფის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გარდაცვალილ ვეტერანთა დაკრძალვის თანხის მოთხოვნაზე უფლებამოსილი პირიდან  შემოსული განცხადებები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F52993">
          <w:pgSz w:w="11906" w:h="16838"/>
          <w:pgMar w:top="568" w:right="851" w:bottom="1134" w:left="1701" w:header="709" w:footer="709" w:gutter="0"/>
          <w:cols w:space="708"/>
          <w:docGrid w:linePitch="360"/>
        </w:sectPr>
      </w:pPr>
    </w:p>
    <w:tbl>
      <w:tblPr>
        <w:tblW w:w="15280" w:type="dxa"/>
        <w:tblInd w:w="96" w:type="dxa"/>
        <w:tblLook w:val="04A0" w:firstRow="1" w:lastRow="0" w:firstColumn="1" w:lastColumn="0" w:noHBand="0" w:noVBand="1"/>
      </w:tblPr>
      <w:tblGrid>
        <w:gridCol w:w="3150"/>
        <w:gridCol w:w="2432"/>
        <w:gridCol w:w="1383"/>
        <w:gridCol w:w="1273"/>
        <w:gridCol w:w="1991"/>
        <w:gridCol w:w="1537"/>
        <w:gridCol w:w="1991"/>
        <w:gridCol w:w="1523"/>
      </w:tblGrid>
      <w:tr w:rsidR="00585F0E" w:rsidRPr="00585F0E" w:rsidTr="00585F0E">
        <w:trPr>
          <w:trHeight w:val="600"/>
        </w:trPr>
        <w:tc>
          <w:tcPr>
            <w:tcW w:w="1528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285"/>
        </w:trPr>
        <w:tc>
          <w:tcPr>
            <w:tcW w:w="346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67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7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8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61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F52993">
        <w:trPr>
          <w:trHeight w:val="943"/>
        </w:trPr>
        <w:tc>
          <w:tcPr>
            <w:tcW w:w="3467"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67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4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F52993">
        <w:trPr>
          <w:trHeight w:val="2148"/>
        </w:trPr>
        <w:tc>
          <w:tcPr>
            <w:tcW w:w="34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მცხოვრები ომისა და შეიარაღებული ძალების ვეტერანები, დაღუპულთა ოჯახის წევრები უზრუნველყოფილი არიან მატერიალური დახმარებით.</w:t>
            </w:r>
          </w:p>
        </w:tc>
        <w:tc>
          <w:tcPr>
            <w:tcW w:w="267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44</w:t>
            </w:r>
          </w:p>
        </w:tc>
        <w:tc>
          <w:tcPr>
            <w:tcW w:w="117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8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61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5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10065" w:type="dxa"/>
        <w:tblInd w:w="-601" w:type="dxa"/>
        <w:tblLook w:val="04A0" w:firstRow="1" w:lastRow="0" w:firstColumn="1" w:lastColumn="0" w:noHBand="0" w:noVBand="1"/>
      </w:tblPr>
      <w:tblGrid>
        <w:gridCol w:w="2359"/>
        <w:gridCol w:w="1600"/>
        <w:gridCol w:w="1604"/>
        <w:gridCol w:w="1417"/>
        <w:gridCol w:w="1417"/>
        <w:gridCol w:w="250"/>
        <w:gridCol w:w="1418"/>
      </w:tblGrid>
      <w:tr w:rsidR="00585F0E" w:rsidRPr="00585F0E" w:rsidTr="00F52993">
        <w:trPr>
          <w:trHeight w:val="499"/>
        </w:trPr>
        <w:tc>
          <w:tcPr>
            <w:tcW w:w="8397"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4"/>
                <w:szCs w:val="24"/>
              </w:rPr>
            </w:pPr>
            <w:bookmarkStart w:id="16" w:name="RANGE!A1:F41"/>
            <w:r w:rsidRPr="00585F0E">
              <w:rPr>
                <w:rFonts w:ascii="Sylfaen" w:eastAsia="Times New Roman" w:hAnsi="Sylfaen" w:cs="Calibri"/>
                <w:b/>
                <w:bCs/>
                <w:i/>
                <w:iCs/>
                <w:sz w:val="24"/>
                <w:szCs w:val="24"/>
              </w:rPr>
              <w:lastRenderedPageBreak/>
              <w:t>ქვეპროგრამის განაცხადის ფორმა</w:t>
            </w:r>
            <w:bookmarkEnd w:id="16"/>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99"/>
        </w:trPr>
        <w:tc>
          <w:tcPr>
            <w:tcW w:w="10065" w:type="dxa"/>
            <w:gridSpan w:val="7"/>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პროგრამის დასახელება, რის ფარგლებშიც ხორციელდება ქვეპროგრამა:</w:t>
            </w:r>
          </w:p>
        </w:tc>
      </w:tr>
      <w:tr w:rsidR="00585F0E" w:rsidRPr="00585F0E" w:rsidTr="00F52993">
        <w:trPr>
          <w:trHeight w:val="346"/>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F52993">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54"/>
        </w:trPr>
        <w:tc>
          <w:tcPr>
            <w:tcW w:w="5563"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კლასიფიკაციის კოდი:</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06 02 05</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95"/>
        </w:trPr>
        <w:tc>
          <w:tcPr>
            <w:tcW w:w="5563"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დასახელება: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37"/>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დედ-მამით ობოლ ბავშვთა ყოველთვიური მატერიალური დახმარება                     </w:t>
            </w:r>
          </w:p>
        </w:tc>
      </w:tr>
      <w:tr w:rsidR="00585F0E" w:rsidRPr="00585F0E" w:rsidTr="00F52993">
        <w:trPr>
          <w:trHeight w:val="450"/>
        </w:trPr>
        <w:tc>
          <w:tcPr>
            <w:tcW w:w="5563"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განმახორციელებელი:</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78"/>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F52993">
        <w:trPr>
          <w:trHeight w:val="645"/>
        </w:trPr>
        <w:tc>
          <w:tcPr>
            <w:tcW w:w="5563" w:type="dxa"/>
            <w:gridSpan w:val="3"/>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ბიუჯეტი:</w:t>
            </w:r>
          </w:p>
        </w:tc>
        <w:tc>
          <w:tcPr>
            <w:tcW w:w="141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25"/>
        </w:trPr>
        <w:tc>
          <w:tcPr>
            <w:tcW w:w="5563"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b/>
              </w:rPr>
            </w:pPr>
            <w:r w:rsidRPr="00F52993">
              <w:rPr>
                <w:rFonts w:ascii="Sylfaen" w:eastAsia="Times New Roman" w:hAnsi="Sylfaen" w:cs="Calibri"/>
                <w:b/>
              </w:rPr>
              <w:t>დასახელება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b/>
              </w:rPr>
            </w:pPr>
            <w:r w:rsidRPr="00F52993">
              <w:rPr>
                <w:rFonts w:ascii="Sylfaen" w:eastAsia="Times New Roman" w:hAnsi="Sylfaen" w:cs="Calibri"/>
                <w:b/>
              </w:rPr>
              <w:t>2019 წელი</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385"/>
        </w:trPr>
        <w:tc>
          <w:tcPr>
            <w:tcW w:w="55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მუნიციპალური ბიუჯეტი</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xml:space="preserve">          12 000 </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9"/>
        </w:trPr>
        <w:tc>
          <w:tcPr>
            <w:tcW w:w="55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სხვა წყარო</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0</w:t>
            </w:r>
          </w:p>
        </w:tc>
        <w:tc>
          <w:tcPr>
            <w:tcW w:w="1417"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2"/>
        </w:trPr>
        <w:tc>
          <w:tcPr>
            <w:tcW w:w="55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სულ ქვეპროგრამა</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 xml:space="preserve">      12 000 </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7"/>
        </w:trPr>
        <w:tc>
          <w:tcPr>
            <w:tcW w:w="5563"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მიზანი:</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rPr>
            </w:pPr>
          </w:p>
        </w:tc>
        <w:tc>
          <w:tcPr>
            <w:tcW w:w="1417"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864"/>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მუნიციპალიტეტში მცხოვრები დედ-მამით ობოლ ბავშვთა ყოველთვიური მატერიალური დახმარებას თვითოეულ ბავშვზე 100 ლარის ოდენობით. მათთვის  მატერიალური და მორალური მხარდაჭერა</w:t>
            </w:r>
          </w:p>
        </w:tc>
      </w:tr>
      <w:tr w:rsidR="00585F0E" w:rsidRPr="00585F0E" w:rsidTr="00F52993">
        <w:trPr>
          <w:trHeight w:val="423"/>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დასაბუთება და აღწერა: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1116"/>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პროგრამა ითვალისწინებს  დედ-მამით ობოლ ბავშვთა (12 ბენეფიციარი) ყოველთვიურ მატერიალურ დახმამარებას 100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ბავშვებს არ აქვს ელემენტარული სახსრები რაც ესაჭიროება მათ განვითარებას და აღზრდას. </w:t>
            </w:r>
          </w:p>
        </w:tc>
      </w:tr>
      <w:tr w:rsidR="00585F0E" w:rsidRPr="00585F0E" w:rsidTr="00F52993">
        <w:trPr>
          <w:trHeight w:val="422"/>
        </w:trPr>
        <w:tc>
          <w:tcPr>
            <w:tcW w:w="3959"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დასახელება</w:t>
            </w:r>
          </w:p>
        </w:tc>
        <w:tc>
          <w:tcPr>
            <w:tcW w:w="610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პროდუქტები</w:t>
            </w:r>
          </w:p>
        </w:tc>
      </w:tr>
      <w:tr w:rsidR="00585F0E" w:rsidRPr="00585F0E" w:rsidTr="00F52993">
        <w:trPr>
          <w:trHeight w:val="556"/>
        </w:trPr>
        <w:tc>
          <w:tcPr>
            <w:tcW w:w="3959"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განზომილება</w:t>
            </w:r>
          </w:p>
        </w:tc>
        <w:tc>
          <w:tcPr>
            <w:tcW w:w="141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რაოდენობა</w:t>
            </w:r>
          </w:p>
        </w:tc>
        <w:tc>
          <w:tcPr>
            <w:tcW w:w="1667" w:type="dxa"/>
            <w:gridSpan w:val="2"/>
            <w:tcBorders>
              <w:top w:val="nil"/>
              <w:left w:val="nil"/>
              <w:bottom w:val="single" w:sz="4" w:space="0" w:color="auto"/>
              <w:right w:val="single" w:sz="4" w:space="0" w:color="auto"/>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sz w:val="18"/>
                <w:szCs w:val="18"/>
              </w:rPr>
            </w:pPr>
            <w:r w:rsidRPr="00F52993">
              <w:rPr>
                <w:rFonts w:ascii="Sylfaen" w:eastAsia="Times New Roman" w:hAnsi="Sylfaen" w:cs="Calibri"/>
                <w:sz w:val="18"/>
                <w:szCs w:val="18"/>
              </w:rPr>
              <w:t>ერთეულის საშუალო ფასი</w:t>
            </w:r>
          </w:p>
        </w:tc>
        <w:tc>
          <w:tcPr>
            <w:tcW w:w="14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სულ (ლარი)</w:t>
            </w:r>
          </w:p>
        </w:tc>
      </w:tr>
      <w:tr w:rsidR="00585F0E" w:rsidRPr="00585F0E" w:rsidTr="00F52993">
        <w:trPr>
          <w:trHeight w:val="962"/>
        </w:trPr>
        <w:tc>
          <w:tcPr>
            <w:tcW w:w="3959"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დედ-მამით ობოლი ბავშვებისათვის ყოველთვიური მატერიალური დახმარების გაწევა</w:t>
            </w:r>
          </w:p>
        </w:tc>
        <w:tc>
          <w:tcPr>
            <w:tcW w:w="1604"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ბენეფიციარი</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rPr>
            </w:pPr>
            <w:r w:rsidRPr="00585F0E">
              <w:rPr>
                <w:rFonts w:ascii="Sylfaen" w:eastAsia="Times New Roman" w:hAnsi="Sylfaen" w:cs="Calibri"/>
              </w:rPr>
              <w:t>14</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rPr>
            </w:pPr>
            <w:r w:rsidRPr="00585F0E">
              <w:rPr>
                <w:rFonts w:ascii="Sylfaen" w:eastAsia="Times New Roman" w:hAnsi="Sylfaen" w:cs="Calibri"/>
              </w:rPr>
              <w:t>857</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rPr>
            </w:pPr>
            <w:r w:rsidRPr="00585F0E">
              <w:rPr>
                <w:rFonts w:ascii="Sylfaen" w:eastAsia="Times New Roman" w:hAnsi="Sylfaen" w:cs="Calibri"/>
              </w:rPr>
              <w:t>12 000</w:t>
            </w:r>
          </w:p>
        </w:tc>
      </w:tr>
      <w:tr w:rsidR="00585F0E" w:rsidRPr="00585F0E" w:rsidTr="00F52993">
        <w:trPr>
          <w:trHeight w:val="409"/>
        </w:trPr>
        <w:tc>
          <w:tcPr>
            <w:tcW w:w="55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სულ ქვეპროგრამა</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b/>
                <w:bCs/>
              </w:rPr>
            </w:pPr>
            <w:r w:rsidRPr="00585F0E">
              <w:rPr>
                <w:rFonts w:ascii="Sylfaen" w:eastAsia="Times New Roman" w:hAnsi="Sylfaen" w:cs="Calibri"/>
                <w:b/>
                <w:bCs/>
              </w:rPr>
              <w:t>14</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b/>
                <w:bCs/>
              </w:rPr>
            </w:pPr>
            <w:r w:rsidRPr="00585F0E">
              <w:rPr>
                <w:rFonts w:ascii="Sylfaen" w:eastAsia="Times New Roman" w:hAnsi="Sylfaen" w:cs="Calibri"/>
                <w:b/>
                <w:bCs/>
              </w:rPr>
              <w:t>857</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b/>
                <w:bCs/>
              </w:rPr>
            </w:pPr>
            <w:r w:rsidRPr="00585F0E">
              <w:rPr>
                <w:rFonts w:ascii="Sylfaen" w:eastAsia="Times New Roman" w:hAnsi="Sylfaen" w:cs="Calibri"/>
                <w:b/>
                <w:bCs/>
              </w:rPr>
              <w:t>12 000</w:t>
            </w:r>
          </w:p>
        </w:tc>
      </w:tr>
      <w:tr w:rsidR="00585F0E" w:rsidRPr="00585F0E" w:rsidTr="00F52993">
        <w:trPr>
          <w:trHeight w:val="525"/>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ქვეპროგრამის განხორციელების დროითი გეგმა</w:t>
            </w:r>
          </w:p>
        </w:tc>
        <w:tc>
          <w:tcPr>
            <w:tcW w:w="1667"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51"/>
        </w:trPr>
        <w:tc>
          <w:tcPr>
            <w:tcW w:w="39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დასახელება</w:t>
            </w:r>
          </w:p>
        </w:tc>
        <w:tc>
          <w:tcPr>
            <w:tcW w:w="1604"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1 კვარტალი</w:t>
            </w:r>
          </w:p>
        </w:tc>
        <w:tc>
          <w:tcPr>
            <w:tcW w:w="1417" w:type="dxa"/>
            <w:tcBorders>
              <w:top w:val="nil"/>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2 კვარტალი</w:t>
            </w:r>
          </w:p>
        </w:tc>
        <w:tc>
          <w:tcPr>
            <w:tcW w:w="1667"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3 კვარტალი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4 კვარტალი</w:t>
            </w:r>
          </w:p>
        </w:tc>
      </w:tr>
      <w:tr w:rsidR="00585F0E" w:rsidRPr="00585F0E" w:rsidTr="00F52993">
        <w:trPr>
          <w:trHeight w:val="900"/>
        </w:trPr>
        <w:tc>
          <w:tcPr>
            <w:tcW w:w="3959"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დედ-მამით ობოლი ბავშვებისათვის ყოველთვიური მატერიალური დახმარების გაწევა</w:t>
            </w:r>
          </w:p>
        </w:tc>
        <w:tc>
          <w:tcPr>
            <w:tcW w:w="1604"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r>
      <w:tr w:rsidR="00585F0E" w:rsidRPr="00585F0E" w:rsidTr="00F52993">
        <w:trPr>
          <w:trHeight w:val="499"/>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შუალედური მოსალოდნელი შედეგი (2019 წელი)</w:t>
            </w:r>
          </w:p>
        </w:tc>
        <w:tc>
          <w:tcPr>
            <w:tcW w:w="1667"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559"/>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კატეგორიის ბენეფიციარები უზრუნველყოფილი არიან მატერიალური დახმარებით</w:t>
            </w:r>
          </w:p>
        </w:tc>
      </w:tr>
      <w:tr w:rsidR="00585F0E" w:rsidRPr="00585F0E" w:rsidTr="00F52993">
        <w:trPr>
          <w:trHeight w:val="420"/>
        </w:trPr>
        <w:tc>
          <w:tcPr>
            <w:tcW w:w="10065" w:type="dxa"/>
            <w:gridSpan w:val="7"/>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99"/>
        </w:trPr>
        <w:tc>
          <w:tcPr>
            <w:tcW w:w="6980"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lastRenderedPageBreak/>
              <w:t>დამატებითი ინფორმაცია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30"/>
        </w:trPr>
        <w:tc>
          <w:tcPr>
            <w:tcW w:w="10065" w:type="dxa"/>
            <w:gridSpan w:val="7"/>
            <w:tcBorders>
              <w:top w:val="single" w:sz="8" w:space="0" w:color="auto"/>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proofErr w:type="gramStart"/>
            <w:r w:rsidRPr="00C15A69">
              <w:rPr>
                <w:rFonts w:ascii="Sylfaen" w:eastAsia="Times New Roman" w:hAnsi="Sylfaen" w:cs="Calibri"/>
                <w:b/>
                <w:sz w:val="20"/>
                <w:szCs w:val="20"/>
              </w:rPr>
              <w:t xml:space="preserve">ა) დახმარების გაცემა მოხდეს 2019 წლის იანვრის თვიდან 2019 წლის დეკემბრის თვის ჩათვლით.                                                                                                                                                            </w:t>
            </w:r>
            <w:proofErr w:type="gramEnd"/>
          </w:p>
        </w:tc>
      </w:tr>
      <w:tr w:rsidR="00585F0E" w:rsidRPr="00585F0E" w:rsidTr="00F52993">
        <w:trPr>
          <w:trHeight w:val="142"/>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 xml:space="preserve">ბ) მატერიალური რესურსის გაცემის სქემა:     </w:t>
            </w:r>
          </w:p>
        </w:tc>
      </w:tr>
      <w:tr w:rsidR="00585F0E" w:rsidRPr="00585F0E" w:rsidTr="00F52993">
        <w:trPr>
          <w:trHeight w:val="1860"/>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უფლებამოსილი პირი (მეურვე)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                                                                                                           </w:t>
            </w:r>
          </w:p>
        </w:tc>
      </w:tr>
      <w:tr w:rsidR="00585F0E" w:rsidRPr="00585F0E" w:rsidTr="00F52993">
        <w:trPr>
          <w:trHeight w:val="271"/>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rPr>
            </w:pPr>
            <w:r w:rsidRPr="00C15A69">
              <w:rPr>
                <w:rFonts w:ascii="Sylfaen" w:eastAsia="Times New Roman" w:hAnsi="Sylfaen" w:cs="Calibri"/>
                <w:b/>
              </w:rPr>
              <w:t>გ) მოსარგებლეთა შერჩევის წესი:</w:t>
            </w:r>
          </w:p>
        </w:tc>
      </w:tr>
      <w:tr w:rsidR="00585F0E" w:rsidRPr="00585F0E" w:rsidTr="00C15A69">
        <w:trPr>
          <w:trHeight w:val="1126"/>
        </w:trPr>
        <w:tc>
          <w:tcPr>
            <w:tcW w:w="10065" w:type="dxa"/>
            <w:gridSpan w:val="7"/>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დახმარების გაცემა გაუგრძელდეს  18 წლამდე დედ-მამით ობოლ ბავშვებს, რომლებიც ღებულობდნენ ყოველთვიურ დახმარებას 2008-2018 წლებში და წარმოდგენილი აქვს სათანადო დოკუმენტები და ასევე ყველა პირს, რომელიც მიმდინარე წელს დადგება აღრიცხვაზე, მიეკუთვნება აღნიშნულ კატეგორიას და წარმოადგენს შემდეგ დოკუმენტს:</w:t>
            </w:r>
          </w:p>
        </w:tc>
      </w:tr>
      <w:tr w:rsidR="00585F0E" w:rsidRPr="00585F0E" w:rsidTr="00C15A69">
        <w:trPr>
          <w:trHeight w:val="249"/>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1. დაბადების მოწმობის ასლი</w:t>
            </w:r>
          </w:p>
        </w:tc>
      </w:tr>
      <w:tr w:rsidR="00585F0E" w:rsidRPr="00585F0E" w:rsidTr="00C15A69">
        <w:trPr>
          <w:trHeight w:val="536"/>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2. დედ-მამის გარდაცვალების ცნობის ასლი, თუ მარტოხელა დედაა იმ შემთხვევაში დედის გარდაცვალების ცნობა.</w:t>
            </w:r>
          </w:p>
        </w:tc>
      </w:tr>
      <w:tr w:rsidR="00585F0E" w:rsidRPr="00585F0E" w:rsidTr="00C15A69">
        <w:trPr>
          <w:trHeight w:val="233"/>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3. ცნობა პენსიის არსებობის შესახებ</w:t>
            </w:r>
          </w:p>
        </w:tc>
      </w:tr>
      <w:tr w:rsidR="00585F0E" w:rsidRPr="00585F0E" w:rsidTr="00C15A69">
        <w:trPr>
          <w:trHeight w:val="365"/>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4. მეურვის დამადასტურებელი დოკუმენტის ასლი</w:t>
            </w:r>
          </w:p>
        </w:tc>
      </w:tr>
      <w:tr w:rsidR="00585F0E" w:rsidRPr="00585F0E" w:rsidTr="00C15A69">
        <w:trPr>
          <w:trHeight w:val="284"/>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5. მეურვის პირადობის მოწმობის ასლი</w:t>
            </w:r>
          </w:p>
        </w:tc>
      </w:tr>
      <w:tr w:rsidR="00585F0E" w:rsidRPr="00585F0E" w:rsidTr="00C15A69">
        <w:trPr>
          <w:trHeight w:val="563"/>
        </w:trPr>
        <w:tc>
          <w:tcPr>
            <w:tcW w:w="10065" w:type="dxa"/>
            <w:gridSpan w:val="7"/>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 xml:space="preserve">დახმარება ენიშნება დედ-მამით ობოლ ბავშვს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 </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F52993">
          <w:pgSz w:w="11906" w:h="16838"/>
          <w:pgMar w:top="851" w:right="851" w:bottom="1134" w:left="1701" w:header="709" w:footer="709" w:gutter="0"/>
          <w:cols w:space="708"/>
          <w:docGrid w:linePitch="360"/>
        </w:sectPr>
      </w:pPr>
    </w:p>
    <w:tbl>
      <w:tblPr>
        <w:tblW w:w="14896" w:type="dxa"/>
        <w:tblInd w:w="96" w:type="dxa"/>
        <w:tblLayout w:type="fixed"/>
        <w:tblLook w:val="04A0" w:firstRow="1" w:lastRow="0" w:firstColumn="1" w:lastColumn="0" w:noHBand="0" w:noVBand="1"/>
      </w:tblPr>
      <w:tblGrid>
        <w:gridCol w:w="2989"/>
        <w:gridCol w:w="2106"/>
        <w:gridCol w:w="1399"/>
        <w:gridCol w:w="1273"/>
        <w:gridCol w:w="2191"/>
        <w:gridCol w:w="1719"/>
        <w:gridCol w:w="2000"/>
        <w:gridCol w:w="1219"/>
      </w:tblGrid>
      <w:tr w:rsidR="00585F0E" w:rsidRPr="00585F0E" w:rsidTr="00C15A69">
        <w:trPr>
          <w:trHeight w:val="780"/>
        </w:trPr>
        <w:tc>
          <w:tcPr>
            <w:tcW w:w="14896"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C15A69">
        <w:trPr>
          <w:trHeight w:val="255"/>
        </w:trPr>
        <w:tc>
          <w:tcPr>
            <w:tcW w:w="298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0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15A69">
        <w:trPr>
          <w:trHeight w:val="1200"/>
        </w:trPr>
        <w:tc>
          <w:tcPr>
            <w:tcW w:w="2989"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2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C15A69">
        <w:trPr>
          <w:trHeight w:val="1712"/>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ქობულეთის მუნიციპალიტეტში მცხოვრები დედ-მამით ობოლი ბავშვები უზრუნველყოფილი არიან მატერიალური დახმარებით.</w:t>
            </w:r>
          </w:p>
        </w:tc>
        <w:tc>
          <w:tcPr>
            <w:tcW w:w="210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3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2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1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200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21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59" w:type="dxa"/>
        <w:tblInd w:w="-743" w:type="dxa"/>
        <w:tblLook w:val="04A0" w:firstRow="1" w:lastRow="0" w:firstColumn="1" w:lastColumn="0" w:noHBand="0" w:noVBand="1"/>
      </w:tblPr>
      <w:tblGrid>
        <w:gridCol w:w="2359"/>
        <w:gridCol w:w="1520"/>
        <w:gridCol w:w="1520"/>
        <w:gridCol w:w="1520"/>
        <w:gridCol w:w="1520"/>
        <w:gridCol w:w="1520"/>
      </w:tblGrid>
      <w:tr w:rsidR="00585F0E" w:rsidRPr="00585F0E" w:rsidTr="00C15A69">
        <w:trPr>
          <w:trHeight w:val="499"/>
        </w:trPr>
        <w:tc>
          <w:tcPr>
            <w:tcW w:w="8439"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7" w:name="RANGE!A1:F44"/>
            <w:r w:rsidRPr="00585F0E">
              <w:rPr>
                <w:rFonts w:ascii="Sylfaen" w:eastAsia="Times New Roman" w:hAnsi="Sylfaen" w:cs="Calibri"/>
                <w:b/>
                <w:bCs/>
                <w:i/>
                <w:iCs/>
                <w:sz w:val="20"/>
                <w:szCs w:val="20"/>
              </w:rPr>
              <w:lastRenderedPageBreak/>
              <w:t>ქვეპროგრამის განაცხადის ფორმა</w:t>
            </w:r>
            <w:bookmarkEnd w:id="17"/>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99"/>
        </w:trPr>
        <w:tc>
          <w:tcPr>
            <w:tcW w:w="9959" w:type="dxa"/>
            <w:gridSpan w:val="6"/>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C15A69">
        <w:trPr>
          <w:trHeight w:val="346"/>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C15A69">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354"/>
        </w:trPr>
        <w:tc>
          <w:tcPr>
            <w:tcW w:w="5399"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52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06 02 06</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20"/>
        </w:trPr>
        <w:tc>
          <w:tcPr>
            <w:tcW w:w="5399"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07"/>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უმწეო გარდაცვლილის ოჯახებზე ერთჯერადი დახმარება</w:t>
            </w:r>
          </w:p>
        </w:tc>
      </w:tr>
      <w:tr w:rsidR="00585F0E" w:rsidRPr="00585F0E" w:rsidTr="00C15A69">
        <w:trPr>
          <w:trHeight w:val="450"/>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ქვეპროგრამის განმახორციელებელი: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392"/>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C15A69">
        <w:trPr>
          <w:trHeight w:val="499"/>
        </w:trPr>
        <w:tc>
          <w:tcPr>
            <w:tcW w:w="5399" w:type="dxa"/>
            <w:gridSpan w:val="3"/>
            <w:tcBorders>
              <w:top w:val="single" w:sz="4" w:space="0" w:color="auto"/>
              <w:left w:val="nil"/>
              <w:bottom w:val="nil"/>
              <w:right w:val="nil"/>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ქვეპროგრამის ბიუჯეტი:</w:t>
            </w: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61"/>
        </w:trPr>
        <w:tc>
          <w:tcPr>
            <w:tcW w:w="5399"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b/>
                <w:sz w:val="20"/>
                <w:szCs w:val="20"/>
              </w:rPr>
            </w:pPr>
            <w:r w:rsidRPr="00C15A69">
              <w:rPr>
                <w:rFonts w:ascii="Sylfaen" w:eastAsia="Times New Roman" w:hAnsi="Sylfaen" w:cs="Calibri"/>
                <w:b/>
                <w:sz w:val="20"/>
                <w:szCs w:val="20"/>
              </w:rPr>
              <w:t>დასახელება</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b/>
                <w:sz w:val="20"/>
                <w:szCs w:val="20"/>
              </w:rPr>
            </w:pPr>
            <w:r w:rsidRPr="00C15A69">
              <w:rPr>
                <w:rFonts w:ascii="Sylfaen" w:eastAsia="Times New Roman" w:hAnsi="Sylfaen" w:cs="Calibri"/>
                <w:b/>
                <w:sz w:val="20"/>
                <w:szCs w:val="20"/>
              </w:rPr>
              <w:t>2019 წელი</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11"/>
        </w:trPr>
        <w:tc>
          <w:tcPr>
            <w:tcW w:w="53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C15A69" w:rsidP="00585F0E">
            <w:pPr>
              <w:spacing w:after="0" w:line="240" w:lineRule="auto"/>
              <w:rPr>
                <w:rFonts w:ascii="Sylfaen" w:eastAsia="Times New Roman" w:hAnsi="Sylfaen" w:cs="Calibri"/>
                <w:sz w:val="20"/>
                <w:szCs w:val="20"/>
              </w:rPr>
            </w:pPr>
            <w:r>
              <w:rPr>
                <w:rFonts w:ascii="Sylfaen" w:eastAsia="Times New Roman" w:hAnsi="Sylfaen" w:cs="Calibri"/>
                <w:sz w:val="20"/>
                <w:szCs w:val="20"/>
              </w:rPr>
              <w:t xml:space="preserve">          </w:t>
            </w:r>
            <w:r w:rsidR="00585F0E" w:rsidRPr="00585F0E">
              <w:rPr>
                <w:rFonts w:ascii="Sylfaen" w:eastAsia="Times New Roman" w:hAnsi="Sylfaen" w:cs="Calibri"/>
                <w:sz w:val="20"/>
                <w:szCs w:val="20"/>
              </w:rPr>
              <w:t xml:space="preserve">  18 000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32"/>
        </w:trPr>
        <w:tc>
          <w:tcPr>
            <w:tcW w:w="53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52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10"/>
        </w:trPr>
        <w:tc>
          <w:tcPr>
            <w:tcW w:w="53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18 000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r>
      <w:tr w:rsidR="00585F0E" w:rsidRPr="00585F0E" w:rsidTr="00C15A69">
        <w:trPr>
          <w:trHeight w:val="415"/>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07"/>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კატეგორიებისათვის მატერიალური მხარდაჭერა</w:t>
            </w:r>
          </w:p>
        </w:tc>
      </w:tr>
      <w:tr w:rsidR="00585F0E" w:rsidRPr="00585F0E" w:rsidTr="00C15A69">
        <w:trPr>
          <w:trHeight w:val="428"/>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1696"/>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პროგრამა ითვალისწინებს ერთჯერად დახმარებას ქობულეთის მუნიციპალიტეტში მცხოვრებ უკიდურესად გაჭირვებული ოჯახებისთვის, რომლებსაც არ გააჩნიათ ელემენტარული ხარჯები მიცვალებულთა დასამარხად. ასევე, პროგრამაში გათვალისწინებულია უპატრონო გარდაცვლილი მოქალაქეები, რომლების დასაფლავება ხშირ შემთხვევებში ქმნის სერიოზულ პრობლემას. ანალოგიური პროგრამა მუშაობდა 2007-2018 წლებში.  გარდაცვლილთა ოჯახების უმეტეს ნაწილს არ გააჩნია დაკრძალვისათვის საჭირო თანხა. ერთ ოჯახზე გასაცემი თანხა შეადგენს 400 ლარს.</w:t>
            </w:r>
          </w:p>
        </w:tc>
      </w:tr>
      <w:tr w:rsidR="00585F0E" w:rsidRPr="00585F0E" w:rsidTr="00C15A69">
        <w:trPr>
          <w:trHeight w:val="402"/>
        </w:trPr>
        <w:tc>
          <w:tcPr>
            <w:tcW w:w="3879"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C15A69">
        <w:trPr>
          <w:trHeight w:val="585"/>
        </w:trPr>
        <w:tc>
          <w:tcPr>
            <w:tcW w:w="3879"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C15A69">
        <w:trPr>
          <w:trHeight w:val="603"/>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სოციალურად დაუცველი (0-70 000 ქულის მქონე) პირი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43</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17 200</w:t>
            </w:r>
          </w:p>
        </w:tc>
      </w:tr>
      <w:tr w:rsidR="00585F0E" w:rsidRPr="00585F0E" w:rsidTr="00C15A69">
        <w:trPr>
          <w:trHeight w:val="569"/>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უპატრონო მიცვალებულის დაკრძალვის ხარჯის გაღება </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800</w:t>
            </w:r>
          </w:p>
        </w:tc>
      </w:tr>
      <w:tr w:rsidR="00585F0E" w:rsidRPr="00585F0E" w:rsidTr="00C15A69">
        <w:trPr>
          <w:trHeight w:val="499"/>
        </w:trPr>
        <w:tc>
          <w:tcPr>
            <w:tcW w:w="53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45</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18 000</w:t>
            </w:r>
          </w:p>
        </w:tc>
      </w:tr>
      <w:tr w:rsidR="00585F0E" w:rsidRPr="00585F0E" w:rsidTr="00C15A69">
        <w:trPr>
          <w:trHeight w:val="471"/>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განხორციელების დროითი გეგმა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660"/>
        </w:trPr>
        <w:tc>
          <w:tcPr>
            <w:tcW w:w="387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C15A69">
        <w:trPr>
          <w:trHeight w:val="601"/>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სოციალურად დაუცველი (0-70 000ქულის მქონე) პირი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C15A69">
        <w:trPr>
          <w:trHeight w:val="539"/>
        </w:trPr>
        <w:tc>
          <w:tcPr>
            <w:tcW w:w="38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უპატრონო მიცვალებულის დაკრძალვის ხარჯის გაღება </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C15A69">
        <w:trPr>
          <w:trHeight w:val="843"/>
        </w:trPr>
        <w:tc>
          <w:tcPr>
            <w:tcW w:w="9959" w:type="dxa"/>
            <w:gridSpan w:val="6"/>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 xml:space="preserve"> 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tc>
      </w:tr>
      <w:tr w:rsidR="00585F0E" w:rsidRPr="00585F0E" w:rsidTr="00C15A69">
        <w:trPr>
          <w:trHeight w:val="499"/>
        </w:trPr>
        <w:tc>
          <w:tcPr>
            <w:tcW w:w="6919" w:type="dxa"/>
            <w:gridSpan w:val="4"/>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634"/>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კატეგორიის წარმომადგენლები უზრუნველყოფილნი არიან მატერიალური დახმარებით</w:t>
            </w:r>
          </w:p>
        </w:tc>
      </w:tr>
      <w:tr w:rsidR="00585F0E" w:rsidRPr="00585F0E" w:rsidTr="00C15A69">
        <w:trPr>
          <w:trHeight w:val="315"/>
        </w:trPr>
        <w:tc>
          <w:tcPr>
            <w:tcW w:w="9959"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379"/>
        </w:trPr>
        <w:tc>
          <w:tcPr>
            <w:tcW w:w="6919"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261"/>
        </w:trPr>
        <w:tc>
          <w:tcPr>
            <w:tcW w:w="9959" w:type="dxa"/>
            <w:gridSpan w:val="6"/>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 მატერიალური რესურსის გაცემის სქემა:</w:t>
            </w:r>
          </w:p>
        </w:tc>
      </w:tr>
      <w:tr w:rsidR="00585F0E" w:rsidRPr="00585F0E" w:rsidTr="00C15A69">
        <w:trPr>
          <w:trHeight w:val="1546"/>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ოჯახის უფლებამოსილი წარმომადგენელი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 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მერის ბრძანება თანდართული დოკუმენტაციებთან ერთად იგზავნება საფინანსო სამსახურში დაფინანსების მიზნით.</w:t>
            </w:r>
          </w:p>
        </w:tc>
      </w:tr>
      <w:tr w:rsidR="00585F0E" w:rsidRPr="00585F0E" w:rsidTr="00C15A69">
        <w:trPr>
          <w:trHeight w:val="283"/>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მოსარგებლეთა შერჩევის წესი:</w:t>
            </w:r>
          </w:p>
        </w:tc>
      </w:tr>
      <w:tr w:rsidR="00585F0E" w:rsidRPr="00585F0E" w:rsidTr="00C15A69">
        <w:trPr>
          <w:trHeight w:val="556"/>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მუნიციპალიტეტის ტერიტორიაზე მცხოვრები ყველა პირი, რომელიც მომართავს  მუნიციპალიტეტის მერიას განცხადებით გარდაცვალებიდან ორი თვის ვადაში  და წარმოადგენს შემდეგ დოკუმენტს:</w:t>
            </w:r>
          </w:p>
        </w:tc>
      </w:tr>
      <w:tr w:rsidR="00585F0E" w:rsidRPr="00585F0E" w:rsidTr="00C15A69">
        <w:trPr>
          <w:trHeight w:val="259"/>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გარდაცვალების მოწმობა</w:t>
            </w:r>
          </w:p>
        </w:tc>
      </w:tr>
      <w:tr w:rsidR="00585F0E" w:rsidRPr="00585F0E" w:rsidTr="00C15A69">
        <w:trPr>
          <w:trHeight w:val="365"/>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თანხის მიმღების პირადობის მოწმობა</w:t>
            </w:r>
          </w:p>
        </w:tc>
      </w:tr>
      <w:tr w:rsidR="00585F0E" w:rsidRPr="00585F0E" w:rsidTr="00C15A69">
        <w:trPr>
          <w:trHeight w:val="584"/>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თანხის მიმღების თაობაზე.</w:t>
            </w:r>
          </w:p>
        </w:tc>
      </w:tr>
      <w:tr w:rsidR="00585F0E" w:rsidRPr="00585F0E" w:rsidTr="00C15A69">
        <w:trPr>
          <w:trHeight w:val="551"/>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4. სოციალური მომსახურების სააგენტოს მიერ გაცემული ცნობა ან მოწმობა  ოჯახის სოციალური მდგომარეობის შესახებ (სარეიტინგო ქულა 0 _ 70 000 ქულის ჩათვლით)   </w:t>
            </w:r>
          </w:p>
        </w:tc>
      </w:tr>
      <w:tr w:rsidR="00585F0E" w:rsidRPr="00585F0E" w:rsidTr="00C15A69">
        <w:trPr>
          <w:trHeight w:val="1059"/>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უპატრონო ან მარტოხელა მიცვალებულთა დასაფლავებისათვის:  იმ შემთხვევაში თუ ბენეფიციარი გარდაიცვალა სახლში: 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მიმღების პირადობის მოწმობა, აქტი მეზობლებიდან. თუ გარდაიცვალა საავადმყოფოში მომართვა დამატებით საავადმყოფოდან და საპატრულო პოლიციიდან.</w:t>
            </w:r>
          </w:p>
        </w:tc>
      </w:tr>
      <w:tr w:rsidR="00585F0E" w:rsidRPr="00585F0E" w:rsidTr="00C15A69">
        <w:trPr>
          <w:trHeight w:val="1097"/>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თანხა შესაძლებელია აგრეთვე გაიცეს ადმინისტრაციულ ერთეულებში მერის წარმომადგენლის მოხსენებითი ბარათის საფუძველზე მომზადებული რწმუნების თანახმად მითითებული მოქალაქეზე, რომელიც მომართავს მუნიციპალიტეტის მერიას წერილობით მიუხედავად იმისა არის თუ არა ის აღნიშნული ოჯახის წევრი. </w:t>
            </w:r>
          </w:p>
        </w:tc>
      </w:tr>
      <w:tr w:rsidR="00585F0E" w:rsidRPr="00585F0E" w:rsidTr="00C15A69">
        <w:trPr>
          <w:trHeight w:val="323"/>
        </w:trPr>
        <w:tc>
          <w:tcPr>
            <w:tcW w:w="9959" w:type="dxa"/>
            <w:gridSpan w:val="6"/>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ქვეპროგრამაში გათვალისწინებული იქნება 2018 წელს გარდაცვლილი მოქალაქეების ოჯახები რომლებიც მომართავენ მუნიციპალიტეტის მერიას 2019 წელს გარდაცვალებიდან ორი თვის ვადაში.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C15A69">
          <w:pgSz w:w="11906" w:h="16838"/>
          <w:pgMar w:top="851" w:right="851" w:bottom="1134" w:left="1701" w:header="709" w:footer="709" w:gutter="0"/>
          <w:cols w:space="708"/>
          <w:docGrid w:linePitch="360"/>
        </w:sectPr>
      </w:pPr>
    </w:p>
    <w:tbl>
      <w:tblPr>
        <w:tblW w:w="13760" w:type="dxa"/>
        <w:tblInd w:w="96" w:type="dxa"/>
        <w:tblLook w:val="04A0" w:firstRow="1" w:lastRow="0" w:firstColumn="1" w:lastColumn="0" w:noHBand="0" w:noVBand="1"/>
      </w:tblPr>
      <w:tblGrid>
        <w:gridCol w:w="2422"/>
        <w:gridCol w:w="1707"/>
        <w:gridCol w:w="1383"/>
        <w:gridCol w:w="1273"/>
        <w:gridCol w:w="1991"/>
        <w:gridCol w:w="1470"/>
        <w:gridCol w:w="1991"/>
        <w:gridCol w:w="1523"/>
      </w:tblGrid>
      <w:tr w:rsidR="00585F0E" w:rsidRPr="00585F0E" w:rsidTr="00585F0E">
        <w:trPr>
          <w:trHeight w:val="435"/>
        </w:trPr>
        <w:tc>
          <w:tcPr>
            <w:tcW w:w="137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C15A69">
        <w:trPr>
          <w:trHeight w:val="435"/>
        </w:trPr>
        <w:tc>
          <w:tcPr>
            <w:tcW w:w="2422"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0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8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7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2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15A69">
        <w:trPr>
          <w:trHeight w:val="1200"/>
        </w:trPr>
        <w:tc>
          <w:tcPr>
            <w:tcW w:w="2422"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170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C15A69">
        <w:trPr>
          <w:trHeight w:val="173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sz w:val="20"/>
                <w:szCs w:val="20"/>
              </w:rPr>
            </w:pPr>
            <w:r w:rsidRPr="00C15A69">
              <w:rPr>
                <w:rFonts w:ascii="Sylfaen" w:eastAsia="Times New Roman" w:hAnsi="Sylfaen" w:cs="Calibri"/>
                <w:sz w:val="20"/>
                <w:szCs w:val="20"/>
              </w:rPr>
              <w:t>მოწყვლადი სოციალური კატეგორიების ბენეფიციარები უზრუნველყოფილი არიან მატერიალური დახმარებით.</w:t>
            </w:r>
          </w:p>
        </w:tc>
        <w:tc>
          <w:tcPr>
            <w:tcW w:w="170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45</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7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19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10171" w:type="dxa"/>
        <w:tblInd w:w="-601" w:type="dxa"/>
        <w:tblLayout w:type="fixed"/>
        <w:tblLook w:val="04A0" w:firstRow="1" w:lastRow="0" w:firstColumn="1" w:lastColumn="0" w:noHBand="0" w:noVBand="1"/>
      </w:tblPr>
      <w:tblGrid>
        <w:gridCol w:w="2438"/>
        <w:gridCol w:w="114"/>
        <w:gridCol w:w="142"/>
        <w:gridCol w:w="1348"/>
        <w:gridCol w:w="1478"/>
        <w:gridCol w:w="1273"/>
        <w:gridCol w:w="1260"/>
        <w:gridCol w:w="2118"/>
      </w:tblGrid>
      <w:tr w:rsidR="00585F0E" w:rsidRPr="00585F0E" w:rsidTr="00953F61">
        <w:trPr>
          <w:trHeight w:val="499"/>
        </w:trPr>
        <w:tc>
          <w:tcPr>
            <w:tcW w:w="8053" w:type="dxa"/>
            <w:gridSpan w:val="7"/>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r w:rsidRPr="00585F0E">
              <w:rPr>
                <w:rFonts w:ascii="Sylfaen" w:eastAsia="Times New Roman" w:hAnsi="Sylfaen" w:cs="Calibri"/>
                <w:b/>
                <w:bCs/>
                <w:i/>
                <w:iCs/>
                <w:sz w:val="20"/>
                <w:szCs w:val="20"/>
              </w:rPr>
              <w:lastRenderedPageBreak/>
              <w:t>ქვეპროგრამის განაცხადის ფორმა</w:t>
            </w: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199"/>
        </w:trPr>
        <w:tc>
          <w:tcPr>
            <w:tcW w:w="243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499"/>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953F61">
        <w:trPr>
          <w:trHeight w:val="346"/>
        </w:trPr>
        <w:tc>
          <w:tcPr>
            <w:tcW w:w="10171"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953F61">
        <w:trPr>
          <w:trHeight w:val="199"/>
        </w:trPr>
        <w:tc>
          <w:tcPr>
            <w:tcW w:w="243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54"/>
        </w:trPr>
        <w:tc>
          <w:tcPr>
            <w:tcW w:w="5520" w:type="dxa"/>
            <w:gridSpan w:val="5"/>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273"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06 02 12</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420"/>
        </w:trPr>
        <w:tc>
          <w:tcPr>
            <w:tcW w:w="5520" w:type="dxa"/>
            <w:gridSpan w:val="5"/>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265"/>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უფასო სასადილო</w:t>
            </w:r>
          </w:p>
        </w:tc>
      </w:tr>
      <w:tr w:rsidR="00585F0E" w:rsidRPr="00585F0E" w:rsidTr="00953F61">
        <w:trPr>
          <w:trHeight w:val="450"/>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75"/>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953F61">
        <w:trPr>
          <w:trHeight w:val="499"/>
        </w:trPr>
        <w:tc>
          <w:tcPr>
            <w:tcW w:w="5520" w:type="dxa"/>
            <w:gridSpan w:val="5"/>
            <w:tcBorders>
              <w:top w:val="single" w:sz="4" w:space="0" w:color="auto"/>
              <w:left w:val="nil"/>
              <w:bottom w:val="nil"/>
              <w:right w:val="nil"/>
            </w:tcBorders>
            <w:shd w:val="clear" w:color="auto" w:fill="auto"/>
            <w:vAlign w:val="center"/>
            <w:hideMark/>
          </w:tcPr>
          <w:p w:rsidR="00585F0E" w:rsidRPr="00953F61" w:rsidRDefault="00585F0E" w:rsidP="00585F0E">
            <w:pPr>
              <w:spacing w:after="0" w:line="240" w:lineRule="auto"/>
              <w:rPr>
                <w:rFonts w:ascii="Sylfaen" w:eastAsia="Times New Roman" w:hAnsi="Sylfaen" w:cs="Calibri"/>
                <w:b/>
                <w:sz w:val="20"/>
                <w:szCs w:val="20"/>
              </w:rPr>
            </w:pPr>
            <w:r w:rsidRPr="00953F61">
              <w:rPr>
                <w:rFonts w:ascii="Sylfaen" w:eastAsia="Times New Roman" w:hAnsi="Sylfaen" w:cs="Calibri"/>
                <w:b/>
                <w:sz w:val="20"/>
                <w:szCs w:val="20"/>
              </w:rPr>
              <w:t>ქვეპროგრამის ბიუჯეტი:</w:t>
            </w: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31"/>
        </w:trPr>
        <w:tc>
          <w:tcPr>
            <w:tcW w:w="5520" w:type="dxa"/>
            <w:gridSpan w:val="5"/>
            <w:tcBorders>
              <w:top w:val="single" w:sz="4" w:space="0" w:color="auto"/>
              <w:left w:val="single" w:sz="4" w:space="0" w:color="auto"/>
              <w:bottom w:val="nil"/>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2019 წელი</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1"/>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7"/>
        </w:trPr>
        <w:tc>
          <w:tcPr>
            <w:tcW w:w="55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26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04"/>
        </w:trPr>
        <w:tc>
          <w:tcPr>
            <w:tcW w:w="55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273" w:type="dxa"/>
            <w:tcBorders>
              <w:top w:val="nil"/>
              <w:left w:val="nil"/>
              <w:bottom w:val="single" w:sz="4" w:space="0" w:color="auto"/>
              <w:right w:val="single" w:sz="4" w:space="0" w:color="auto"/>
            </w:tcBorders>
            <w:shd w:val="clear" w:color="000000" w:fill="F2F2F2"/>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190 000</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3"/>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97"/>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მცხოვრები 280 ბენეფიციარის ცხელი საკვებით უზრუნველყოფა კვირაში 7 დღეს, მათი მორალური მხარდაჭერა</w:t>
            </w:r>
          </w:p>
        </w:tc>
      </w:tr>
      <w:tr w:rsidR="00585F0E" w:rsidRPr="00585F0E" w:rsidTr="00953F61">
        <w:trPr>
          <w:trHeight w:val="407"/>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1278"/>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მოსახლეობის სოციალურად დაუცველი ფენის დახმარება წარმოადგენს ქვეყნის ჯანდაცვისა და სოციალური პოლიტიკის ძირითად პრიორიტეტს. ქ. ქობულეთში მუნიციპალური უფასო სასადილო ემსახურება აღნიშნული კონტიგენტის 280 ბენეფიციარს ერთჯერადი ცხელი საკვებით კვირაში 7-ჯერ (წელიწადში  365 დღის) განმავლობაში  პროგრამით გათვალისწინებულ მენიუს შესაბამისად.</w:t>
            </w:r>
          </w:p>
        </w:tc>
      </w:tr>
      <w:tr w:rsidR="00585F0E" w:rsidRPr="00585F0E" w:rsidTr="00953F61">
        <w:trPr>
          <w:trHeight w:val="551"/>
        </w:trPr>
        <w:tc>
          <w:tcPr>
            <w:tcW w:w="4042"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12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953F61">
        <w:trPr>
          <w:trHeight w:val="585"/>
        </w:trPr>
        <w:tc>
          <w:tcPr>
            <w:tcW w:w="4042" w:type="dxa"/>
            <w:gridSpan w:val="4"/>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26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21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953F61">
        <w:trPr>
          <w:trHeight w:val="667"/>
        </w:trPr>
        <w:tc>
          <w:tcPr>
            <w:tcW w:w="4042" w:type="dxa"/>
            <w:gridSpan w:val="4"/>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მუნიციპალური უფასო სასადილო</w:t>
            </w:r>
          </w:p>
        </w:tc>
        <w:tc>
          <w:tcPr>
            <w:tcW w:w="147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679</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r>
      <w:tr w:rsidR="00585F0E" w:rsidRPr="00585F0E" w:rsidTr="00953F61">
        <w:trPr>
          <w:trHeight w:val="564"/>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190 000 </w:t>
            </w:r>
          </w:p>
        </w:tc>
      </w:tr>
      <w:tr w:rsidR="00585F0E" w:rsidRPr="00585F0E" w:rsidTr="00953F61">
        <w:trPr>
          <w:trHeight w:val="525"/>
        </w:trPr>
        <w:tc>
          <w:tcPr>
            <w:tcW w:w="6793"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615"/>
        </w:trPr>
        <w:tc>
          <w:tcPr>
            <w:tcW w:w="404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2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953F61">
        <w:trPr>
          <w:trHeight w:val="165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გარკვეული სოციალური კატეგირიის ბენეფიციაარებია უზრუნველყოფა ცხელი სადილით კვირაში 7 დღე (280 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953F61">
        <w:trPr>
          <w:trHeight w:val="499"/>
        </w:trPr>
        <w:tc>
          <w:tcPr>
            <w:tcW w:w="10171" w:type="dxa"/>
            <w:gridSpan w:val="8"/>
            <w:tcBorders>
              <w:top w:val="single" w:sz="4" w:space="0" w:color="auto"/>
              <w:left w:val="nil"/>
              <w:bottom w:val="nil"/>
              <w:right w:val="nil"/>
            </w:tcBorders>
            <w:shd w:val="clear" w:color="auto" w:fill="auto"/>
            <w:vAlign w:val="center"/>
            <w:hideMark/>
          </w:tcPr>
          <w:p w:rsidR="00585F0E" w:rsidRPr="00953F61" w:rsidRDefault="00585F0E" w:rsidP="00953F61">
            <w:pPr>
              <w:spacing w:after="0" w:line="240" w:lineRule="auto"/>
              <w:rPr>
                <w:rFonts w:ascii="Sylfaen" w:eastAsia="Times New Roman" w:hAnsi="Sylfaen" w:cs="Calibri"/>
                <w:b/>
                <w:sz w:val="20"/>
                <w:szCs w:val="20"/>
                <w:lang w:val="ka-GE"/>
              </w:rPr>
            </w:pPr>
            <w:proofErr w:type="gramStart"/>
            <w:r w:rsidRPr="00953F61">
              <w:rPr>
                <w:rFonts w:ascii="Sylfaen" w:eastAsia="Times New Roman" w:hAnsi="Sylfaen" w:cs="Calibri"/>
                <w:b/>
                <w:sz w:val="20"/>
                <w:szCs w:val="20"/>
              </w:rPr>
              <w:t>ა) პროგრამის ხარჯები ღონისძიების მიხედვით</w:t>
            </w:r>
            <w:r w:rsidR="00953F61">
              <w:rPr>
                <w:rFonts w:ascii="Sylfaen" w:eastAsia="Times New Roman" w:hAnsi="Sylfaen" w:cs="Calibri"/>
                <w:b/>
                <w:sz w:val="20"/>
                <w:szCs w:val="20"/>
                <w:lang w:val="en-US"/>
              </w:rPr>
              <w:t xml:space="preserve"> 2019 </w:t>
            </w:r>
            <w:r w:rsidR="00953F61">
              <w:rPr>
                <w:rFonts w:ascii="Sylfaen" w:eastAsia="Times New Roman" w:hAnsi="Sylfaen" w:cs="Calibri"/>
                <w:b/>
                <w:sz w:val="20"/>
                <w:szCs w:val="20"/>
                <w:lang w:val="ka-GE"/>
              </w:rPr>
              <w:t xml:space="preserve"> წელი</w:t>
            </w:r>
            <w:proofErr w:type="gramEnd"/>
          </w:p>
        </w:tc>
      </w:tr>
      <w:tr w:rsidR="00585F0E" w:rsidRPr="00585F0E" w:rsidTr="00953F61">
        <w:trPr>
          <w:trHeight w:val="68"/>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953F61">
        <w:trPr>
          <w:trHeight w:val="1117"/>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lastRenderedPageBreak/>
              <w:t>პროგრამით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გათვალისწინებული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ღონისძიების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დასახელება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დეტალური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გაშიფრული</w:t>
            </w:r>
            <w:r w:rsidRPr="00585F0E">
              <w:rPr>
                <w:rFonts w:ascii="Calibri" w:eastAsia="Times New Roman" w:hAnsi="Calibri" w:cs="Calibri"/>
                <w:sz w:val="20"/>
                <w:szCs w:val="20"/>
              </w:rPr>
              <w:t>)</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ერთეულის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დასხელება</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რაოდენობა</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დღეთა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რაოდენობა</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ერთეულის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ფასი</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სულ</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ღონისძიების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ხარჯი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ლარი</w:t>
            </w:r>
            <w:r w:rsidRPr="00585F0E">
              <w:rPr>
                <w:rFonts w:ascii="Calibri" w:eastAsia="Times New Roman" w:hAnsi="Calibri" w:cs="Calibri"/>
                <w:sz w:val="20"/>
                <w:szCs w:val="20"/>
              </w:rPr>
              <w:t>)</w:t>
            </w:r>
          </w:p>
        </w:tc>
      </w:tr>
      <w:tr w:rsidR="00585F0E" w:rsidRPr="00585F0E" w:rsidTr="00953F61">
        <w:trPr>
          <w:trHeight w:val="552"/>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ბენეფიციართა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ერთჯერადი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კვება</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0" w:line="240" w:lineRule="auto"/>
              <w:jc w:val="center"/>
              <w:rPr>
                <w:rFonts w:ascii="Calibri" w:eastAsia="Times New Roman" w:hAnsi="Calibri" w:cs="Calibri"/>
                <w:sz w:val="18"/>
                <w:szCs w:val="18"/>
              </w:rPr>
            </w:pPr>
            <w:r w:rsidRPr="00953F61">
              <w:rPr>
                <w:rFonts w:ascii="Sylfaen" w:eastAsia="Times New Roman" w:hAnsi="Sylfaen" w:cs="Sylfaen"/>
                <w:sz w:val="18"/>
                <w:szCs w:val="18"/>
              </w:rPr>
              <w:t>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280</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365</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1,579</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161 384</w:t>
            </w:r>
          </w:p>
        </w:tc>
      </w:tr>
      <w:tr w:rsidR="00585F0E" w:rsidRPr="00585F0E" w:rsidTr="00953F61">
        <w:trPr>
          <w:trHeight w:val="559"/>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ხელფასი (წლის განმავლობაში)</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0" w:line="240" w:lineRule="auto"/>
              <w:jc w:val="center"/>
              <w:rPr>
                <w:rFonts w:ascii="Calibri" w:eastAsia="Times New Roman" w:hAnsi="Calibri" w:cs="Calibri"/>
                <w:sz w:val="18"/>
                <w:szCs w:val="18"/>
              </w:rPr>
            </w:pPr>
            <w:r w:rsidRPr="00953F61">
              <w:rPr>
                <w:rFonts w:ascii="Sylfaen" w:eastAsia="Times New Roman" w:hAnsi="Sylfaen" w:cs="Sylfaen"/>
                <w:sz w:val="18"/>
                <w:szCs w:val="18"/>
              </w:rPr>
              <w:t>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0,210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76,65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21462,00</w:t>
            </w:r>
          </w:p>
        </w:tc>
      </w:tr>
      <w:tr w:rsidR="00585F0E" w:rsidRPr="00585F0E" w:rsidTr="00953F61">
        <w:trPr>
          <w:trHeight w:val="554"/>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საოფისე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ხარჯი</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0" w:line="240" w:lineRule="auto"/>
              <w:jc w:val="center"/>
              <w:rPr>
                <w:rFonts w:ascii="Calibri" w:eastAsia="Times New Roman" w:hAnsi="Calibri" w:cs="Calibri"/>
                <w:sz w:val="18"/>
                <w:szCs w:val="18"/>
              </w:rPr>
            </w:pPr>
            <w:r w:rsidRPr="00953F61">
              <w:rPr>
                <w:rFonts w:ascii="Sylfaen" w:eastAsia="Times New Roman" w:hAnsi="Sylfaen" w:cs="Sylfaen"/>
                <w:sz w:val="18"/>
                <w:szCs w:val="18"/>
              </w:rPr>
              <w:t>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0,070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25,55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7154,00</w:t>
            </w:r>
          </w:p>
        </w:tc>
      </w:tr>
      <w:tr w:rsidR="00585F0E" w:rsidRPr="00585F0E" w:rsidTr="00953F61">
        <w:trPr>
          <w:trHeight w:val="420"/>
        </w:trPr>
        <w:tc>
          <w:tcPr>
            <w:tcW w:w="8053" w:type="dxa"/>
            <w:gridSpan w:val="7"/>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b/>
                <w:bCs/>
                <w:sz w:val="24"/>
                <w:szCs w:val="24"/>
              </w:rPr>
            </w:pPr>
            <w:r w:rsidRPr="00585F0E">
              <w:rPr>
                <w:rFonts w:ascii="Sylfaen" w:eastAsia="Times New Roman" w:hAnsi="Sylfaen" w:cs="Sylfaen"/>
                <w:b/>
                <w:bCs/>
                <w:sz w:val="24"/>
                <w:szCs w:val="24"/>
              </w:rPr>
              <w:t>სულ</w:t>
            </w:r>
            <w:r w:rsidRPr="00585F0E">
              <w:rPr>
                <w:rFonts w:ascii="Calibri" w:eastAsia="Times New Roman" w:hAnsi="Calibri" w:cs="Calibri"/>
                <w:b/>
                <w:bCs/>
                <w:sz w:val="24"/>
                <w:szCs w:val="24"/>
              </w:rPr>
              <w:t xml:space="preserve"> </w:t>
            </w:r>
            <w:r w:rsidRPr="00585F0E">
              <w:rPr>
                <w:rFonts w:ascii="Sylfaen" w:eastAsia="Times New Roman" w:hAnsi="Sylfaen" w:cs="Sylfaen"/>
                <w:b/>
                <w:bCs/>
                <w:sz w:val="24"/>
                <w:szCs w:val="24"/>
              </w:rPr>
              <w:t>ქვეპროგრამის</w:t>
            </w:r>
            <w:r w:rsidRPr="00585F0E">
              <w:rPr>
                <w:rFonts w:ascii="Calibri" w:eastAsia="Times New Roman" w:hAnsi="Calibri" w:cs="Calibri"/>
                <w:b/>
                <w:bCs/>
                <w:sz w:val="24"/>
                <w:szCs w:val="24"/>
              </w:rPr>
              <w:t xml:space="preserve"> </w:t>
            </w:r>
            <w:r w:rsidRPr="00585F0E">
              <w:rPr>
                <w:rFonts w:ascii="Sylfaen" w:eastAsia="Times New Roman" w:hAnsi="Sylfaen" w:cs="Sylfaen"/>
                <w:b/>
                <w:bCs/>
                <w:sz w:val="24"/>
                <w:szCs w:val="24"/>
              </w:rPr>
              <w:t>ჯამი</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b/>
                <w:bCs/>
                <w:sz w:val="24"/>
                <w:szCs w:val="24"/>
              </w:rPr>
            </w:pPr>
            <w:r w:rsidRPr="00585F0E">
              <w:rPr>
                <w:rFonts w:ascii="Calibri" w:eastAsia="Times New Roman" w:hAnsi="Calibri" w:cs="Calibri"/>
                <w:b/>
                <w:bCs/>
                <w:sz w:val="24"/>
                <w:szCs w:val="24"/>
              </w:rPr>
              <w:t>190 000</w:t>
            </w:r>
          </w:p>
        </w:tc>
      </w:tr>
      <w:tr w:rsidR="00585F0E" w:rsidRPr="00585F0E" w:rsidTr="00953F61">
        <w:trPr>
          <w:trHeight w:val="330"/>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r>
      <w:tr w:rsidR="00585F0E" w:rsidRPr="00585F0E" w:rsidTr="00953F61">
        <w:trPr>
          <w:trHeight w:val="645"/>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დასახელება</w:t>
            </w:r>
          </w:p>
        </w:tc>
        <w:tc>
          <w:tcPr>
            <w:tcW w:w="160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კვება</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ხელფასი</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ოფისის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ხარჯები</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სულ</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შენიშვნა</w:t>
            </w:r>
          </w:p>
        </w:tc>
      </w:tr>
      <w:tr w:rsidR="00585F0E" w:rsidRPr="00585F0E" w:rsidTr="00953F61">
        <w:trPr>
          <w:trHeight w:val="140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წლიური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მომსახურეობა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161 385</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21 461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7 154</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190 000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240" w:line="240" w:lineRule="auto"/>
              <w:jc w:val="center"/>
              <w:rPr>
                <w:rFonts w:ascii="Calibri" w:eastAsia="Times New Roman" w:hAnsi="Calibri" w:cs="Calibri"/>
                <w:sz w:val="18"/>
                <w:szCs w:val="18"/>
              </w:rPr>
            </w:pP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კვების</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ხარჯებიდან</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გათვალისწინებული</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უნდა</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იქნას</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საახალწლო</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და</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სააღდგომო</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საჩუქრები</w:t>
            </w:r>
            <w:r w:rsidRPr="00953F61">
              <w:rPr>
                <w:rFonts w:ascii="Calibri" w:eastAsia="Times New Roman" w:hAnsi="Calibri" w:cs="Calibri"/>
                <w:sz w:val="18"/>
                <w:szCs w:val="18"/>
              </w:rPr>
              <w:t xml:space="preserve"> 280 </w:t>
            </w:r>
            <w:r w:rsidRPr="00953F61">
              <w:rPr>
                <w:rFonts w:ascii="Sylfaen" w:eastAsia="Times New Roman" w:hAnsi="Sylfaen" w:cs="Sylfaen"/>
                <w:sz w:val="18"/>
                <w:szCs w:val="18"/>
              </w:rPr>
              <w:t>ბენეფიციარზე</w:t>
            </w:r>
          </w:p>
        </w:tc>
      </w:tr>
      <w:tr w:rsidR="00585F0E" w:rsidRPr="00585F0E" w:rsidTr="00953F61">
        <w:trPr>
          <w:trHeight w:val="37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r>
      <w:tr w:rsidR="00585F0E" w:rsidRPr="00585F0E" w:rsidTr="00953F61">
        <w:trPr>
          <w:trHeight w:val="63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კვება</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ხელფასი</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ოფისის ხარჯები</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w:t>
            </w:r>
          </w:p>
        </w:tc>
      </w:tr>
      <w:tr w:rsidR="00585F0E" w:rsidRPr="00585F0E" w:rsidTr="00953F61">
        <w:trPr>
          <w:trHeight w:val="63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ერთი ბენეფიციარის დღიური მომსახურეობა</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0,21</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0,07</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1,86</w:t>
            </w:r>
          </w:p>
        </w:tc>
      </w:tr>
      <w:tr w:rsidR="00585F0E" w:rsidRPr="00585F0E" w:rsidTr="00953F61">
        <w:trPr>
          <w:trHeight w:val="19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 მუნიციპალური უფასო სასადილოს მენიუ (ერთი კვირის)</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ერთი კვირის მენიუ (ზამთრის) ნოემბრის თვიდან ივნისის თვის ჩათვლით</w:t>
            </w:r>
          </w:p>
        </w:tc>
      </w:tr>
      <w:tr w:rsidR="00585F0E" w:rsidRPr="00585F0E" w:rsidTr="00953F61">
        <w:trPr>
          <w:trHeight w:val="22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ორშაბათი</w:t>
            </w:r>
          </w:p>
        </w:tc>
        <w:tc>
          <w:tcPr>
            <w:tcW w:w="4651" w:type="dxa"/>
            <w:gridSpan w:val="3"/>
            <w:tcBorders>
              <w:top w:val="single" w:sz="8"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სამშაბათი</w:t>
            </w:r>
          </w:p>
        </w:tc>
      </w:tr>
      <w:tr w:rsidR="00585F0E" w:rsidRPr="00585F0E" w:rsidTr="00953F61">
        <w:trPr>
          <w:trHeight w:val="290"/>
        </w:trPr>
        <w:tc>
          <w:tcPr>
            <w:tcW w:w="5520" w:type="dxa"/>
            <w:gridSpan w:val="5"/>
            <w:tcBorders>
              <w:top w:val="single" w:sz="8"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c>
          <w:tcPr>
            <w:tcW w:w="4651" w:type="dxa"/>
            <w:gridSpan w:val="3"/>
            <w:tcBorders>
              <w:top w:val="single" w:sz="8"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r>
      <w:tr w:rsidR="00585F0E" w:rsidRPr="00585F0E" w:rsidTr="00953F61">
        <w:trPr>
          <w:trHeight w:val="57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გულიაში ბრინჯის გარნირით – 125/200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2. დაბეგვილი ქათმის ფილე  კარტოფილის პიურეს გარნირით – 75გრ/200 გრ </w:t>
            </w:r>
          </w:p>
        </w:tc>
      </w:tr>
      <w:tr w:rsidR="00585F0E" w:rsidRPr="00585F0E" w:rsidTr="00953F61">
        <w:trPr>
          <w:trHeight w:val="54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რაკოსი (კომბოსტო, სტაფილო) – 100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277"/>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81"/>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262"/>
        </w:trPr>
        <w:tc>
          <w:tcPr>
            <w:tcW w:w="5520" w:type="dxa"/>
            <w:gridSpan w:val="5"/>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ოთხშაბათი</w:t>
            </w:r>
          </w:p>
        </w:tc>
        <w:tc>
          <w:tcPr>
            <w:tcW w:w="4651" w:type="dxa"/>
            <w:gridSpan w:val="3"/>
            <w:tcBorders>
              <w:top w:val="nil"/>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ხუთშაბათი</w:t>
            </w:r>
          </w:p>
        </w:tc>
      </w:tr>
      <w:tr w:rsidR="00585F0E" w:rsidRPr="00585F0E" w:rsidTr="00953F61">
        <w:trPr>
          <w:trHeight w:val="265"/>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r>
      <w:tr w:rsidR="00585F0E" w:rsidRPr="00585F0E" w:rsidTr="00953F61">
        <w:trPr>
          <w:trHeight w:val="408"/>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თევზი კარტოფილის პიურეს გარნირით– 75/200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ჩახოხბილი – 300 გრ</w:t>
            </w:r>
          </w:p>
        </w:tc>
      </w:tr>
      <w:tr w:rsidR="00585F0E" w:rsidRPr="00585F0E" w:rsidTr="00953F61">
        <w:trPr>
          <w:trHeight w:val="427"/>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(ვინეგრეტი) – 100 გრ</w:t>
            </w:r>
          </w:p>
        </w:tc>
      </w:tr>
      <w:tr w:rsidR="00585F0E" w:rsidRPr="00585F0E" w:rsidTr="00953F61">
        <w:trPr>
          <w:trHeight w:val="404"/>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150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r>
      <w:tr w:rsidR="00585F0E" w:rsidRPr="00585F0E" w:rsidTr="00953F61">
        <w:trPr>
          <w:trHeight w:val="421"/>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390"/>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პარასკევი</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შაბათი</w:t>
            </w:r>
          </w:p>
        </w:tc>
      </w:tr>
      <w:tr w:rsidR="00585F0E" w:rsidRPr="00585F0E" w:rsidTr="00953F61">
        <w:trPr>
          <w:trHeight w:val="282"/>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r>
      <w:tr w:rsidR="00585F0E" w:rsidRPr="00585F0E" w:rsidTr="00953F61">
        <w:trPr>
          <w:trHeight w:val="61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ამოლესილი ლობიო – 300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გატარებული საქონლის ხორცი მაკარონის გარნირით – 53/200გრ</w:t>
            </w:r>
          </w:p>
        </w:tc>
      </w:tr>
      <w:tr w:rsidR="00585F0E" w:rsidRPr="00585F0E" w:rsidTr="00953F61">
        <w:trPr>
          <w:trHeight w:val="517"/>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3. ბოსტნეულის სალათი რაკოსი (კომბოსტო, სტაფილო) – 100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398"/>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5"/>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390"/>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კვირა</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76"/>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ბრინჯის წვნიანი – 500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0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საქონლის ხორცის კოტლეტი წიწიბურას გარნირით – 90/200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6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7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 150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66"/>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132"/>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ერთი კვირის მენიუ (ზაფხულის) ივლისის თვიდან ოქტომბრის თვის ჩათვლით</w:t>
            </w:r>
          </w:p>
        </w:tc>
      </w:tr>
      <w:tr w:rsidR="00585F0E" w:rsidRPr="00585F0E" w:rsidTr="00953F61">
        <w:trPr>
          <w:trHeight w:val="311"/>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ორშაბათი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სამშაბათი</w:t>
            </w:r>
          </w:p>
        </w:tc>
      </w:tr>
      <w:tr w:rsidR="00585F0E" w:rsidRPr="00585F0E" w:rsidTr="00953F61">
        <w:trPr>
          <w:trHeight w:val="318"/>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r>
      <w:tr w:rsidR="00585F0E" w:rsidRPr="00585F0E" w:rsidTr="00953F61">
        <w:trPr>
          <w:trHeight w:val="27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გულიაში ბრინჯის გარნირით – 125/200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ჩახოხბილი – 300 გრ</w:t>
            </w:r>
          </w:p>
        </w:tc>
      </w:tr>
      <w:tr w:rsidR="00585F0E" w:rsidRPr="00585F0E" w:rsidTr="00953F61">
        <w:trPr>
          <w:trHeight w:val="421"/>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w:t>
            </w:r>
            <w:r w:rsidRPr="00953F61">
              <w:rPr>
                <w:rFonts w:ascii="Sylfaen" w:eastAsia="Times New Roman" w:hAnsi="Sylfaen" w:cs="Calibri"/>
                <w:sz w:val="18"/>
                <w:szCs w:val="18"/>
              </w:rPr>
              <w:t>. ბოსტნეულის სალათი რაკოსი (კომბოსტო, სტაფილო) – 100 გრ</w:t>
            </w:r>
          </w:p>
        </w:tc>
      </w:tr>
      <w:tr w:rsidR="00585F0E" w:rsidRPr="00585F0E" w:rsidTr="00953F61">
        <w:trPr>
          <w:trHeight w:val="33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8"/>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200"/>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ოთხშაბათი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ხუთშაბათი</w:t>
            </w:r>
          </w:p>
        </w:tc>
      </w:tr>
      <w:tr w:rsidR="00585F0E" w:rsidRPr="00585F0E" w:rsidTr="00953F61">
        <w:trPr>
          <w:trHeight w:val="203"/>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r>
      <w:tr w:rsidR="00585F0E" w:rsidRPr="00585F0E" w:rsidTr="00953F61">
        <w:trPr>
          <w:trHeight w:val="346"/>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მწვანე ლობიო კარტოფილით – 300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თევზი კარტოფილის პიურეთი – 75/200 გრ</w:t>
            </w:r>
          </w:p>
        </w:tc>
      </w:tr>
      <w:tr w:rsidR="00585F0E" w:rsidRPr="00585F0E" w:rsidTr="00953F61">
        <w:trPr>
          <w:trHeight w:val="27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(ვინეგრეტი) – 100 გრ</w:t>
            </w:r>
          </w:p>
        </w:tc>
      </w:tr>
      <w:tr w:rsidR="00585F0E" w:rsidRPr="00585F0E" w:rsidTr="00953F61">
        <w:trPr>
          <w:trHeight w:val="26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r>
      <w:tr w:rsidR="00585F0E" w:rsidRPr="00585F0E" w:rsidTr="00953F61">
        <w:trPr>
          <w:trHeight w:val="273"/>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409"/>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პარასკევი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შაბათი</w:t>
            </w:r>
          </w:p>
        </w:tc>
      </w:tr>
      <w:tr w:rsidR="00585F0E" w:rsidRPr="00585F0E" w:rsidTr="00953F61">
        <w:trPr>
          <w:trHeight w:val="271"/>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r>
      <w:tr w:rsidR="00585F0E" w:rsidRPr="00585F0E" w:rsidTr="00953F61">
        <w:trPr>
          <w:trHeight w:val="41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აჯაფსანდალი –  300გრ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გატარებული საქონლის ხორცი მაკარონის გარნირით – 53/200გრ</w:t>
            </w:r>
          </w:p>
        </w:tc>
      </w:tr>
      <w:tr w:rsidR="00585F0E" w:rsidRPr="00585F0E" w:rsidTr="00953F61">
        <w:trPr>
          <w:trHeight w:val="29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27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4"/>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409"/>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კვირა</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ბრინჯის წვნიანი – 500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4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საქონლის ხორცის კოტლეტი წიწიბურას გარნირით – 90/200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 150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180"/>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 პროგრამის ფარგლებში გასაწევი კვების ხარჯი წლის განმავლობაში</w:t>
            </w:r>
          </w:p>
        </w:tc>
      </w:tr>
      <w:tr w:rsidR="00585F0E" w:rsidRPr="00585F0E" w:rsidTr="00CD6D34">
        <w:trPr>
          <w:trHeight w:val="68"/>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lastRenderedPageBreak/>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08"/>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საქონლის დასახელება</w:t>
            </w:r>
          </w:p>
        </w:tc>
        <w:tc>
          <w:tcPr>
            <w:tcW w:w="160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განზომილების ერთეული</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 ერთ კაცზე</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 280ბენეფ</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ფასი</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საერთო ფასი</w:t>
            </w:r>
          </w:p>
        </w:tc>
      </w:tr>
      <w:tr w:rsidR="00585F0E" w:rsidRPr="00585F0E" w:rsidTr="00CD6D34">
        <w:trPr>
          <w:trHeight w:val="410"/>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კომბოსტო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16,41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4 594,80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0,43</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1975,76</w:t>
            </w:r>
          </w:p>
        </w:tc>
      </w:tr>
      <w:tr w:rsidR="00585F0E" w:rsidRPr="00585F0E" w:rsidTr="00CD6D34">
        <w:trPr>
          <w:trHeight w:val="42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სტაფილო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16,935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4 741,80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2370,90</w:t>
            </w:r>
          </w:p>
        </w:tc>
      </w:tr>
      <w:tr w:rsidR="00585F0E" w:rsidRPr="00585F0E" w:rsidTr="00CD6D34">
        <w:trPr>
          <w:trHeight w:val="40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ჭარხალი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16,94</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4 743,20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0,50  </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2371,60</w:t>
            </w:r>
          </w:p>
        </w:tc>
      </w:tr>
      <w:tr w:rsidR="00585F0E" w:rsidRPr="00585F0E" w:rsidTr="00CD6D34">
        <w:trPr>
          <w:trHeight w:val="26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ხახვი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9,647</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2 701,16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1350,58</w:t>
            </w:r>
          </w:p>
        </w:tc>
      </w:tr>
      <w:tr w:rsidR="00585F0E" w:rsidRPr="00585F0E" w:rsidTr="00CD6D34">
        <w:trPr>
          <w:trHeight w:val="28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კარტოფილი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44,86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12 560,80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6908,44</w:t>
            </w:r>
          </w:p>
        </w:tc>
      </w:tr>
      <w:tr w:rsidR="00585F0E" w:rsidRPr="00585F0E" w:rsidTr="00CD6D34">
        <w:trPr>
          <w:trHeight w:val="25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ხმელი ლობიო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1 176,00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3,30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3880,80</w:t>
            </w:r>
          </w:p>
        </w:tc>
      </w:tr>
      <w:tr w:rsidR="00585F0E" w:rsidRPr="00585F0E" w:rsidTr="00CD6D34">
        <w:trPr>
          <w:trHeight w:val="27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მწვანე ლობიო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r>
      <w:tr w:rsidR="00585F0E" w:rsidRPr="00585F0E" w:rsidTr="00CD6D34">
        <w:trPr>
          <w:trHeight w:val="26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ბადრიჯანი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r>
      <w:tr w:rsidR="00585F0E" w:rsidRPr="00585F0E" w:rsidTr="0087189E">
        <w:trPr>
          <w:trHeight w:val="19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ბულგარული წიწაკა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0,875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245,00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379,75</w:t>
            </w:r>
          </w:p>
        </w:tc>
      </w:tr>
      <w:tr w:rsidR="00585F0E" w:rsidRPr="00585F0E" w:rsidTr="00CD6D34">
        <w:trPr>
          <w:trHeight w:val="28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პამიდორი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7,23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2 024,40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2024,40</w:t>
            </w:r>
          </w:p>
        </w:tc>
      </w:tr>
      <w:tr w:rsidR="00585F0E" w:rsidRPr="00585F0E" w:rsidTr="00CD6D34">
        <w:trPr>
          <w:trHeight w:val="27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კიტრი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3,975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1 113,00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1113,00</w:t>
            </w:r>
          </w:p>
        </w:tc>
      </w:tr>
      <w:tr w:rsidR="00585F0E" w:rsidRPr="00585F0E" w:rsidTr="00CD6D34">
        <w:trPr>
          <w:trHeight w:val="26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მწვანილი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5,057</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1 415,96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2831,92</w:t>
            </w:r>
          </w:p>
        </w:tc>
      </w:tr>
      <w:tr w:rsidR="00585F0E" w:rsidRPr="00585F0E" w:rsidTr="00CD6D34">
        <w:trPr>
          <w:trHeight w:val="27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ნიორი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0,643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180,04</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360,08</w:t>
            </w:r>
          </w:p>
        </w:tc>
      </w:tr>
      <w:tr w:rsidR="00585F0E" w:rsidRPr="00585F0E" w:rsidTr="00CD6D34">
        <w:trPr>
          <w:trHeight w:val="27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მჟავე კომბოსტო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145,60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145,60</w:t>
            </w:r>
          </w:p>
        </w:tc>
      </w:tr>
      <w:tr w:rsidR="00585F0E" w:rsidRPr="00585F0E" w:rsidTr="00CD6D34">
        <w:trPr>
          <w:trHeight w:val="268"/>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ხილი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24,96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6 988,80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3494,40</w:t>
            </w:r>
          </w:p>
        </w:tc>
      </w:tr>
      <w:tr w:rsidR="00585F0E" w:rsidRPr="00585F0E" w:rsidTr="00CD6D34">
        <w:trPr>
          <w:trHeight w:val="28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წიწაკა შავი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0,208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58,24</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174,72</w:t>
            </w:r>
          </w:p>
        </w:tc>
      </w:tr>
      <w:tr w:rsidR="00585F0E" w:rsidRPr="00585F0E" w:rsidTr="00CD6D34">
        <w:trPr>
          <w:trHeight w:val="276"/>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ტომატი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2,435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681,80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4,70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3204,46</w:t>
            </w:r>
          </w:p>
        </w:tc>
      </w:tr>
      <w:tr w:rsidR="00585F0E" w:rsidRPr="00585F0E" w:rsidTr="00CD6D34">
        <w:trPr>
          <w:trHeight w:val="40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ზეთი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ლიტრი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6,327</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1 771,56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5314,68</w:t>
            </w:r>
          </w:p>
        </w:tc>
      </w:tr>
      <w:tr w:rsidR="00585F0E" w:rsidRPr="00585F0E" w:rsidTr="00CD6D34">
        <w:trPr>
          <w:trHeight w:val="41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სპრედი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1,111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311,08</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1244,32</w:t>
            </w:r>
          </w:p>
        </w:tc>
      </w:tr>
      <w:tr w:rsidR="00585F0E" w:rsidRPr="00585F0E" w:rsidTr="00CD6D34">
        <w:trPr>
          <w:trHeight w:val="406"/>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მარილი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1,582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442,96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0,40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177,18</w:t>
            </w:r>
          </w:p>
        </w:tc>
      </w:tr>
      <w:tr w:rsidR="00585F0E" w:rsidRPr="00585F0E" w:rsidTr="00CD6D34">
        <w:trPr>
          <w:trHeight w:val="42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შაქარი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2,655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743,40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1263,78</w:t>
            </w:r>
          </w:p>
        </w:tc>
      </w:tr>
      <w:tr w:rsidR="00585F0E" w:rsidRPr="00585F0E" w:rsidTr="00CD6D34">
        <w:trPr>
          <w:trHeight w:val="41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კაკაო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0,525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147,00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735,00</w:t>
            </w:r>
          </w:p>
        </w:tc>
      </w:tr>
      <w:tr w:rsidR="00585F0E" w:rsidRPr="00585F0E" w:rsidTr="00CD6D34">
        <w:trPr>
          <w:trHeight w:val="42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შედედებული რძე</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3,675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1 029,00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3,80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3910,20</w:t>
            </w:r>
          </w:p>
        </w:tc>
      </w:tr>
      <w:tr w:rsidR="00585F0E" w:rsidRPr="00585F0E" w:rsidTr="00CD6D34">
        <w:trPr>
          <w:trHeight w:val="40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ძმარი </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ლიტრი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0,452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126,56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126,56</w:t>
            </w:r>
          </w:p>
        </w:tc>
      </w:tr>
      <w:tr w:rsidR="00585F0E" w:rsidRPr="00585F0E" w:rsidTr="00CD6D34">
        <w:trPr>
          <w:trHeight w:val="42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მაკარონი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6,26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1 752,80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2278,64</w:t>
            </w:r>
          </w:p>
        </w:tc>
      </w:tr>
      <w:tr w:rsidR="00585F0E" w:rsidRPr="00585F0E" w:rsidTr="00CD6D34">
        <w:trPr>
          <w:trHeight w:val="41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წიწიბურა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1 164,80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1747,20</w:t>
            </w:r>
          </w:p>
        </w:tc>
      </w:tr>
      <w:tr w:rsidR="00585F0E" w:rsidRPr="00585F0E" w:rsidTr="00CD6D34">
        <w:trPr>
          <w:trHeight w:val="410"/>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ბრინჯი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5,38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1 506,40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3012,80</w:t>
            </w:r>
          </w:p>
        </w:tc>
      </w:tr>
      <w:tr w:rsidR="00585F0E" w:rsidRPr="00585F0E" w:rsidTr="00CD6D34">
        <w:trPr>
          <w:trHeight w:val="41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ბარდა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582,40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757,12</w:t>
            </w:r>
          </w:p>
        </w:tc>
      </w:tr>
      <w:tr w:rsidR="00585F0E" w:rsidRPr="00585F0E" w:rsidTr="00953F61">
        <w:trPr>
          <w:trHeight w:val="390"/>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პურის ფქვილი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1,461</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409,08</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409,08</w:t>
            </w:r>
          </w:p>
        </w:tc>
      </w:tr>
      <w:tr w:rsidR="00585F0E" w:rsidRPr="00585F0E" w:rsidTr="00CD6D34">
        <w:trPr>
          <w:trHeight w:val="301"/>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პური </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92,29</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25 841,20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31009,44</w:t>
            </w:r>
          </w:p>
        </w:tc>
      </w:tr>
      <w:tr w:rsidR="00585F0E" w:rsidRPr="00585F0E" w:rsidTr="00953F61">
        <w:trPr>
          <w:trHeight w:val="660"/>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საქონლის ხორცი (II კატეგორია)</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12,74</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3 567,20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39239,20</w:t>
            </w:r>
          </w:p>
        </w:tc>
      </w:tr>
      <w:tr w:rsidR="00585F0E" w:rsidRPr="00585F0E" w:rsidTr="00CD6D34">
        <w:trPr>
          <w:trHeight w:val="45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თევზი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1 820,00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9100,00</w:t>
            </w:r>
          </w:p>
        </w:tc>
      </w:tr>
      <w:tr w:rsidR="00585F0E" w:rsidRPr="00585F0E" w:rsidTr="00CD6D34">
        <w:trPr>
          <w:trHeight w:val="40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კვერცხი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0,522</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146,16</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876,96</w:t>
            </w:r>
          </w:p>
        </w:tc>
      </w:tr>
      <w:tr w:rsidR="00585F0E" w:rsidRPr="00585F0E" w:rsidTr="00CD6D34">
        <w:trPr>
          <w:trHeight w:val="415"/>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ქათმის ფილე</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980,00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6860,00</w:t>
            </w:r>
          </w:p>
        </w:tc>
      </w:tr>
      <w:tr w:rsidR="00585F0E" w:rsidRPr="00585F0E" w:rsidTr="00CD6D34">
        <w:trPr>
          <w:trHeight w:val="419"/>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ქათმის ბარკალი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7,54</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2 111,20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3,70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7811,44</w:t>
            </w:r>
          </w:p>
        </w:tc>
      </w:tr>
      <w:tr w:rsidR="00585F0E" w:rsidRPr="00585F0E" w:rsidTr="00CD6D34">
        <w:trPr>
          <w:trHeight w:val="547"/>
        </w:trPr>
        <w:tc>
          <w:tcPr>
            <w:tcW w:w="243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953F61" w:rsidRDefault="00585F0E" w:rsidP="00585F0E">
            <w:pPr>
              <w:spacing w:after="0" w:line="240" w:lineRule="auto"/>
              <w:jc w:val="center"/>
              <w:rPr>
                <w:rFonts w:ascii="Sylfaen" w:eastAsia="Times New Roman" w:hAnsi="Sylfaen" w:cs="Calibri"/>
                <w:b/>
                <w:bCs/>
                <w:sz w:val="18"/>
                <w:szCs w:val="18"/>
              </w:rPr>
            </w:pPr>
            <w:r w:rsidRPr="00953F61">
              <w:rPr>
                <w:rFonts w:ascii="Sylfaen" w:eastAsia="Times New Roman" w:hAnsi="Sylfaen" w:cs="Calibri"/>
                <w:b/>
                <w:bCs/>
                <w:sz w:val="18"/>
                <w:szCs w:val="18"/>
              </w:rPr>
              <w:t>სულ კვების პროდუქტები</w:t>
            </w:r>
          </w:p>
        </w:tc>
        <w:tc>
          <w:tcPr>
            <w:tcW w:w="1604" w:type="dxa"/>
            <w:gridSpan w:val="3"/>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ლარი</w:t>
            </w:r>
          </w:p>
        </w:tc>
        <w:tc>
          <w:tcPr>
            <w:tcW w:w="1478"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273"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953F61">
            <w:pPr>
              <w:spacing w:after="0" w:line="240" w:lineRule="auto"/>
              <w:jc w:val="center"/>
              <w:rPr>
                <w:rFonts w:ascii="Sylfaen" w:eastAsia="Times New Roman" w:hAnsi="Sylfaen" w:cs="Calibri"/>
                <w:b/>
                <w:bCs/>
                <w:sz w:val="20"/>
                <w:szCs w:val="20"/>
              </w:rPr>
            </w:pPr>
          </w:p>
        </w:tc>
        <w:tc>
          <w:tcPr>
            <w:tcW w:w="1260"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2118"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CD6D34">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150 174 </w:t>
            </w:r>
          </w:p>
        </w:tc>
      </w:tr>
      <w:tr w:rsidR="00585F0E" w:rsidRPr="00585F0E" w:rsidTr="00953F61">
        <w:trPr>
          <w:trHeight w:val="61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372"/>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lastRenderedPageBreak/>
              <w:t>კვერცხი (შეფუთვით)</w:t>
            </w:r>
          </w:p>
        </w:tc>
        <w:tc>
          <w:tcPr>
            <w:tcW w:w="1604" w:type="dxa"/>
            <w:gridSpan w:val="3"/>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0,26</w:t>
            </w:r>
          </w:p>
        </w:tc>
        <w:tc>
          <w:tcPr>
            <w:tcW w:w="2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728</w:t>
            </w:r>
          </w:p>
        </w:tc>
      </w:tr>
      <w:tr w:rsidR="00585F0E" w:rsidRPr="00585F0E" w:rsidTr="00671063">
        <w:trPr>
          <w:trHeight w:val="317"/>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ზეთი 1ლ</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840</w:t>
            </w:r>
          </w:p>
        </w:tc>
      </w:tr>
      <w:tr w:rsidR="00585F0E" w:rsidRPr="00585F0E" w:rsidTr="00671063">
        <w:trPr>
          <w:trHeight w:val="27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შაქარი</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476</w:t>
            </w:r>
          </w:p>
        </w:tc>
      </w:tr>
      <w:tr w:rsidR="00585F0E" w:rsidRPr="00585F0E" w:rsidTr="00671063">
        <w:trPr>
          <w:trHeight w:val="26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671063" w:rsidRDefault="00585F0E" w:rsidP="00585F0E">
            <w:pPr>
              <w:spacing w:after="0" w:line="240" w:lineRule="auto"/>
              <w:jc w:val="center"/>
              <w:rPr>
                <w:rFonts w:ascii="Sylfaen" w:eastAsia="Times New Roman" w:hAnsi="Sylfaen" w:cs="Calibri"/>
                <w:sz w:val="18"/>
                <w:szCs w:val="18"/>
              </w:rPr>
            </w:pPr>
            <w:r w:rsidRPr="00671063">
              <w:rPr>
                <w:rFonts w:ascii="Sylfaen" w:eastAsia="Times New Roman" w:hAnsi="Sylfaen" w:cs="Calibri"/>
                <w:sz w:val="18"/>
                <w:szCs w:val="18"/>
              </w:rPr>
              <w:t>შედედებული რძე 380 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1680</w:t>
            </w:r>
          </w:p>
        </w:tc>
      </w:tr>
      <w:tr w:rsidR="00585F0E" w:rsidRPr="00585F0E" w:rsidTr="00671063">
        <w:trPr>
          <w:trHeight w:val="51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671063" w:rsidRDefault="00585F0E" w:rsidP="00585F0E">
            <w:pPr>
              <w:spacing w:after="0" w:line="240" w:lineRule="auto"/>
              <w:jc w:val="center"/>
              <w:rPr>
                <w:rFonts w:ascii="Sylfaen" w:eastAsia="Times New Roman" w:hAnsi="Sylfaen" w:cs="Calibri"/>
                <w:sz w:val="18"/>
                <w:szCs w:val="18"/>
              </w:rPr>
            </w:pPr>
            <w:r w:rsidRPr="00671063">
              <w:rPr>
                <w:rFonts w:ascii="Sylfaen" w:eastAsia="Times New Roman" w:hAnsi="Sylfaen" w:cs="Calibri"/>
                <w:sz w:val="18"/>
                <w:szCs w:val="18"/>
              </w:rPr>
              <w:t>პასკა (ინდივიდუალურ შეფუთვაში) 350 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0,70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392</w:t>
            </w:r>
          </w:p>
        </w:tc>
      </w:tr>
      <w:tr w:rsidR="00585F0E" w:rsidRPr="00585F0E" w:rsidTr="00671063">
        <w:trPr>
          <w:trHeight w:val="271"/>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მურაბა 650</w:t>
            </w:r>
            <w:r w:rsidR="00CD6D34">
              <w:rPr>
                <w:rFonts w:ascii="Sylfaen" w:eastAsia="Times New Roman" w:hAnsi="Sylfaen" w:cs="Calibri"/>
                <w:sz w:val="20"/>
                <w:szCs w:val="20"/>
                <w:lang w:val="ka-GE"/>
              </w:rPr>
              <w:t xml:space="preserve"> </w:t>
            </w:r>
            <w:r w:rsidRPr="00585F0E">
              <w:rPr>
                <w:rFonts w:ascii="Sylfaen" w:eastAsia="Times New Roman" w:hAnsi="Sylfaen" w:cs="Calibri"/>
                <w:sz w:val="20"/>
                <w:szCs w:val="20"/>
              </w:rPr>
              <w:t>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980</w:t>
            </w:r>
          </w:p>
        </w:tc>
      </w:tr>
      <w:tr w:rsidR="00585F0E" w:rsidRPr="00585F0E" w:rsidTr="00671063">
        <w:trPr>
          <w:trHeight w:val="275"/>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კარამელი </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0,3</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327,6</w:t>
            </w:r>
          </w:p>
        </w:tc>
      </w:tr>
      <w:tr w:rsidR="00585F0E" w:rsidRPr="00585F0E" w:rsidTr="00671063">
        <w:trPr>
          <w:trHeight w:val="421"/>
        </w:trPr>
        <w:tc>
          <w:tcPr>
            <w:tcW w:w="2438" w:type="dxa"/>
            <w:tcBorders>
              <w:top w:val="nil"/>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შოკოლადის ფილა</w:t>
            </w:r>
          </w:p>
        </w:tc>
        <w:tc>
          <w:tcPr>
            <w:tcW w:w="1604" w:type="dxa"/>
            <w:gridSpan w:val="3"/>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420</w:t>
            </w:r>
          </w:p>
        </w:tc>
      </w:tr>
      <w:tr w:rsidR="00585F0E" w:rsidRPr="00585F0E" w:rsidTr="00671063">
        <w:trPr>
          <w:trHeight w:val="257"/>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პარკი</w:t>
            </w:r>
          </w:p>
        </w:tc>
        <w:tc>
          <w:tcPr>
            <w:tcW w:w="1604" w:type="dxa"/>
            <w:gridSpan w:val="3"/>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0,05</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w:t>
            </w:r>
          </w:p>
        </w:tc>
      </w:tr>
      <w:tr w:rsidR="00585F0E" w:rsidRPr="00585F0E" w:rsidTr="00671063">
        <w:trPr>
          <w:trHeight w:val="275"/>
        </w:trPr>
        <w:tc>
          <w:tcPr>
            <w:tcW w:w="8053" w:type="dxa"/>
            <w:gridSpan w:val="7"/>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სააღდგომო საჩუქარი</w:t>
            </w:r>
          </w:p>
        </w:tc>
        <w:tc>
          <w:tcPr>
            <w:tcW w:w="211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CD6D34" w:rsidRDefault="00585F0E" w:rsidP="00585F0E">
            <w:pPr>
              <w:spacing w:after="0" w:line="240" w:lineRule="auto"/>
              <w:jc w:val="center"/>
              <w:rPr>
                <w:rFonts w:ascii="Sylfaen" w:eastAsia="Times New Roman" w:hAnsi="Sylfaen" w:cs="Calibri"/>
                <w:b/>
                <w:sz w:val="20"/>
                <w:szCs w:val="20"/>
              </w:rPr>
            </w:pPr>
            <w:r w:rsidRPr="00CD6D34">
              <w:rPr>
                <w:rFonts w:ascii="Sylfaen" w:eastAsia="Times New Roman" w:hAnsi="Sylfaen" w:cs="Calibri"/>
                <w:b/>
                <w:sz w:val="20"/>
                <w:szCs w:val="20"/>
              </w:rPr>
              <w:t>5858</w:t>
            </w:r>
          </w:p>
        </w:tc>
      </w:tr>
      <w:tr w:rsidR="00585F0E" w:rsidRPr="00585F0E" w:rsidTr="00671063">
        <w:trPr>
          <w:trHeight w:val="154"/>
        </w:trPr>
        <w:tc>
          <w:tcPr>
            <w:tcW w:w="2552" w:type="dxa"/>
            <w:gridSpan w:val="2"/>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90" w:type="dxa"/>
            <w:gridSpan w:val="2"/>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78"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60"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18"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D6D34">
        <w:trPr>
          <w:trHeight w:val="427"/>
        </w:trPr>
        <w:tc>
          <w:tcPr>
            <w:tcW w:w="25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CD6D34" w:rsidRDefault="00585F0E" w:rsidP="00585F0E">
            <w:pPr>
              <w:spacing w:after="0" w:line="240" w:lineRule="auto"/>
              <w:rPr>
                <w:rFonts w:ascii="Sylfaen" w:eastAsia="Times New Roman" w:hAnsi="Sylfaen" w:cs="Calibri"/>
                <w:sz w:val="20"/>
                <w:szCs w:val="20"/>
              </w:rPr>
            </w:pPr>
            <w:r w:rsidRPr="00CD6D34">
              <w:rPr>
                <w:rFonts w:ascii="Sylfaen" w:eastAsia="Times New Roman" w:hAnsi="Sylfaen" w:cs="Calibri"/>
                <w:sz w:val="20"/>
                <w:szCs w:val="20"/>
              </w:rPr>
              <w:t>შედედებული რძე 380 გრ</w:t>
            </w:r>
          </w:p>
        </w:tc>
        <w:tc>
          <w:tcPr>
            <w:tcW w:w="1490" w:type="dxa"/>
            <w:gridSpan w:val="2"/>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1680</w:t>
            </w:r>
          </w:p>
        </w:tc>
      </w:tr>
      <w:tr w:rsidR="00585F0E" w:rsidRPr="00585F0E" w:rsidTr="00671063">
        <w:trPr>
          <w:trHeight w:val="275"/>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ზეთი 1ლ</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840</w:t>
            </w:r>
          </w:p>
        </w:tc>
      </w:tr>
      <w:tr w:rsidR="00585F0E" w:rsidRPr="00585F0E" w:rsidTr="00671063">
        <w:trPr>
          <w:trHeight w:val="265"/>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შაქარი </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476</w:t>
            </w:r>
          </w:p>
        </w:tc>
      </w:tr>
      <w:tr w:rsidR="00585F0E" w:rsidRPr="00585F0E" w:rsidTr="00671063">
        <w:trPr>
          <w:trHeight w:val="283"/>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მზესუმზირის გოზინაყი</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r>
      <w:tr w:rsidR="00585F0E" w:rsidRPr="00585F0E" w:rsidTr="00671063">
        <w:trPr>
          <w:trHeight w:val="259"/>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ჩურჩხელა ნიგვზის</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r>
      <w:tr w:rsidR="00585F0E" w:rsidRPr="00585F0E" w:rsidTr="00671063">
        <w:trPr>
          <w:trHeight w:val="27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კარამელი </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327,6</w:t>
            </w:r>
          </w:p>
        </w:tc>
      </w:tr>
      <w:tr w:rsidR="00585F0E" w:rsidRPr="00585F0E" w:rsidTr="00671063">
        <w:trPr>
          <w:trHeight w:val="26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შოკოლადი</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336</w:t>
            </w:r>
          </w:p>
        </w:tc>
      </w:tr>
      <w:tr w:rsidR="00585F0E" w:rsidRPr="00585F0E" w:rsidTr="00671063">
        <w:trPr>
          <w:trHeight w:val="271"/>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შოკოლადის ფილა</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840</w:t>
            </w:r>
          </w:p>
        </w:tc>
      </w:tr>
      <w:tr w:rsidR="00585F0E" w:rsidRPr="00585F0E" w:rsidTr="00CD6D34">
        <w:trPr>
          <w:trHeight w:val="263"/>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პარკი</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0,05</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w:t>
            </w:r>
          </w:p>
        </w:tc>
      </w:tr>
      <w:tr w:rsidR="00585F0E" w:rsidRPr="00585F0E" w:rsidTr="00671063">
        <w:trPr>
          <w:trHeight w:val="315"/>
        </w:trPr>
        <w:tc>
          <w:tcPr>
            <w:tcW w:w="8053" w:type="dxa"/>
            <w:gridSpan w:val="7"/>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საახალწლო საჩუქარი</w:t>
            </w:r>
          </w:p>
        </w:tc>
        <w:tc>
          <w:tcPr>
            <w:tcW w:w="211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CD6D34" w:rsidRDefault="00585F0E" w:rsidP="00CD6D34">
            <w:pPr>
              <w:spacing w:after="0" w:line="240" w:lineRule="auto"/>
              <w:jc w:val="center"/>
              <w:rPr>
                <w:rFonts w:ascii="Sylfaen" w:eastAsia="Times New Roman" w:hAnsi="Sylfaen" w:cs="Calibri"/>
                <w:b/>
                <w:sz w:val="20"/>
                <w:szCs w:val="20"/>
              </w:rPr>
            </w:pPr>
            <w:r w:rsidRPr="00CD6D34">
              <w:rPr>
                <w:rFonts w:ascii="Sylfaen" w:eastAsia="Times New Roman" w:hAnsi="Sylfaen" w:cs="Calibri"/>
                <w:b/>
                <w:sz w:val="20"/>
                <w:szCs w:val="20"/>
              </w:rPr>
              <w:t>5 354</w:t>
            </w:r>
          </w:p>
        </w:tc>
      </w:tr>
      <w:tr w:rsidR="00585F0E" w:rsidRPr="00585F0E" w:rsidTr="00671063">
        <w:trPr>
          <w:trHeight w:val="122"/>
        </w:trPr>
        <w:tc>
          <w:tcPr>
            <w:tcW w:w="243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68"/>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r>
      <w:tr w:rsidR="00585F0E" w:rsidRPr="00585F0E" w:rsidTr="00671063">
        <w:trPr>
          <w:trHeight w:val="284"/>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71063" w:rsidRDefault="00585F0E" w:rsidP="00585F0E">
            <w:pPr>
              <w:spacing w:after="0" w:line="240" w:lineRule="auto"/>
              <w:jc w:val="both"/>
              <w:rPr>
                <w:rFonts w:ascii="Sylfaen" w:eastAsia="Times New Roman" w:hAnsi="Sylfaen" w:cs="Calibri"/>
                <w:sz w:val="18"/>
                <w:szCs w:val="18"/>
              </w:rPr>
            </w:pPr>
            <w:r w:rsidRPr="00671063">
              <w:rPr>
                <w:rFonts w:ascii="Sylfaen" w:eastAsia="Times New Roman" w:hAnsi="Sylfaen" w:cs="Calibri"/>
                <w:sz w:val="18"/>
                <w:szCs w:val="18"/>
              </w:rPr>
              <w:t>ზოგიერთი სოციალური კატეგორიის ბენეფიციარები ყოველდღიურად უზრუნველყოფილი არიან ცხელი საკვებით</w:t>
            </w:r>
          </w:p>
        </w:tc>
      </w:tr>
      <w:tr w:rsidR="00585F0E" w:rsidRPr="00585F0E" w:rsidTr="00671063">
        <w:trPr>
          <w:trHeight w:val="58"/>
        </w:trPr>
        <w:tc>
          <w:tcPr>
            <w:tcW w:w="10171" w:type="dxa"/>
            <w:gridSpan w:val="8"/>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253"/>
        </w:trPr>
        <w:tc>
          <w:tcPr>
            <w:tcW w:w="6793" w:type="dxa"/>
            <w:gridSpan w:val="6"/>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D6D34">
        <w:trPr>
          <w:trHeight w:val="249"/>
        </w:trPr>
        <w:tc>
          <w:tcPr>
            <w:tcW w:w="10171" w:type="dxa"/>
            <w:gridSpan w:val="8"/>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 საანგარიშო პერიოდში დაგეგმილი შესყიდვები:</w:t>
            </w:r>
          </w:p>
        </w:tc>
      </w:tr>
      <w:tr w:rsidR="00585F0E" w:rsidRPr="00585F0E" w:rsidTr="00CD6D34">
        <w:trPr>
          <w:trHeight w:val="273"/>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585F0E" w:rsidRPr="00585F0E" w:rsidTr="00CD6D34">
        <w:trPr>
          <w:trHeight w:val="577"/>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ხარჯების კვარტალური განაწილება შესაძლებელია დაზუსტდეს სახელმწიფო შესყიდვების შესახებ ხელშეკრულების პირობების შესაბამისად.</w:t>
            </w:r>
          </w:p>
        </w:tc>
      </w:tr>
      <w:tr w:rsidR="00585F0E" w:rsidRPr="00585F0E" w:rsidTr="00CD6D34">
        <w:trPr>
          <w:trHeight w:val="28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ბ) მატერიალური რესურსის გაცემის სქემა:</w:t>
            </w:r>
          </w:p>
        </w:tc>
      </w:tr>
      <w:tr w:rsidR="00585F0E" w:rsidRPr="00585F0E" w:rsidTr="00CD6D34">
        <w:trPr>
          <w:trHeight w:val="559"/>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 xml:space="preserve">      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tc>
      </w:tr>
      <w:tr w:rsidR="00585F0E" w:rsidRPr="00585F0E" w:rsidTr="00671063">
        <w:trPr>
          <w:trHeight w:val="292"/>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 პროგრამის მოსრგებლე პირთა შერჩევის წესი:</w:t>
            </w:r>
          </w:p>
        </w:tc>
      </w:tr>
      <w:tr w:rsidR="00585F0E" w:rsidRPr="00585F0E" w:rsidTr="00671063">
        <w:trPr>
          <w:trHeight w:val="708"/>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პროგრამის მომსახურეობით ისარგებლებს 2018 წლის 1 იანვრის მდგომარეობით მოსარგებლე ყველა ბენეფიციარი და ასევე 2019 წლის გამავლობაში შემოსული განცხადებები, რომელთა შერჩევა მოხდება შემდეგი კრიტერიუმებით:</w:t>
            </w:r>
          </w:p>
        </w:tc>
      </w:tr>
      <w:tr w:rsidR="00585F0E" w:rsidRPr="00585F0E" w:rsidTr="00671063">
        <w:trPr>
          <w:trHeight w:val="492"/>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1. ბენეფიციარი რომლის ოჯახი რეგისტრირებულია სოციალური მომსახურეობის სააგენტოში და მისი ოჯახის  სარეიტინგო ქულა არის 0-დან 100 000-ჩათვლით; </w:t>
            </w:r>
          </w:p>
        </w:tc>
      </w:tr>
      <w:tr w:rsidR="00585F0E" w:rsidRPr="00585F0E" w:rsidTr="00671063">
        <w:trPr>
          <w:trHeight w:val="24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მარტოხელა პენსიონერი;</w:t>
            </w:r>
          </w:p>
        </w:tc>
      </w:tr>
      <w:tr w:rsidR="00585F0E" w:rsidRPr="00585F0E" w:rsidTr="00671063">
        <w:trPr>
          <w:trHeight w:val="273"/>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დედ-მამით ობოლი ბავშვი;</w:t>
            </w:r>
          </w:p>
        </w:tc>
      </w:tr>
      <w:tr w:rsidR="00585F0E" w:rsidRPr="00585F0E" w:rsidTr="00671063">
        <w:trPr>
          <w:trHeight w:val="278"/>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უსახლკარო;</w:t>
            </w:r>
          </w:p>
        </w:tc>
      </w:tr>
      <w:tr w:rsidR="00585F0E" w:rsidRPr="00585F0E" w:rsidTr="00671063">
        <w:trPr>
          <w:trHeight w:val="29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მკვეთრად და მნიშვნელოვნად გამოსახული შეზღუდული შესაძლებლობის მქონე პირები;</w:t>
            </w:r>
          </w:p>
        </w:tc>
      </w:tr>
      <w:tr w:rsidR="00585F0E" w:rsidRPr="00585F0E" w:rsidTr="00953F61">
        <w:trPr>
          <w:trHeight w:val="450"/>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6. მარჩენალდაკარგული;</w:t>
            </w:r>
          </w:p>
        </w:tc>
      </w:tr>
      <w:tr w:rsidR="00585F0E" w:rsidRPr="00585F0E" w:rsidTr="00671063">
        <w:trPr>
          <w:trHeight w:val="121"/>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7. მრავალშვილიანი (18 წლამდე 5 და მეტი შვილი) ოჯახი.</w:t>
            </w:r>
          </w:p>
        </w:tc>
      </w:tr>
      <w:tr w:rsidR="00585F0E" w:rsidRPr="00585F0E" w:rsidTr="00671063">
        <w:trPr>
          <w:trHeight w:val="68"/>
        </w:trPr>
        <w:tc>
          <w:tcPr>
            <w:tcW w:w="2438" w:type="dxa"/>
            <w:tcBorders>
              <w:top w:val="nil"/>
              <w:left w:val="single" w:sz="8" w:space="0" w:color="auto"/>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single" w:sz="8"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68"/>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jc w:val="center"/>
              <w:rPr>
                <w:rFonts w:ascii="Calibri" w:eastAsia="Times New Roman" w:hAnsi="Calibri" w:cs="Calibri"/>
                <w:b/>
                <w:bCs/>
                <w:sz w:val="20"/>
                <w:szCs w:val="20"/>
              </w:rPr>
            </w:pPr>
            <w:r w:rsidRPr="00585F0E">
              <w:rPr>
                <w:rFonts w:ascii="Sylfaen" w:eastAsia="Times New Roman" w:hAnsi="Sylfaen" w:cs="Sylfaen"/>
                <w:b/>
                <w:bCs/>
                <w:sz w:val="20"/>
                <w:szCs w:val="20"/>
              </w:rPr>
              <w:t>მოსარგებლის</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მიერ</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წარმოდგენილი</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უნდა</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იყოს</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შემდეგი</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დოკუმენტი</w:t>
            </w:r>
            <w:r w:rsidRPr="00585F0E">
              <w:rPr>
                <w:rFonts w:ascii="Calibri" w:eastAsia="Times New Roman" w:hAnsi="Calibri" w:cs="Calibri"/>
                <w:b/>
                <w:bCs/>
                <w:sz w:val="20"/>
                <w:szCs w:val="20"/>
              </w:rPr>
              <w:t xml:space="preserve">: </w:t>
            </w:r>
          </w:p>
        </w:tc>
      </w:tr>
      <w:tr w:rsidR="00585F0E" w:rsidRPr="00585F0E" w:rsidTr="00671063">
        <w:trPr>
          <w:trHeight w:val="395"/>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1. </w:t>
            </w:r>
            <w:r w:rsidRPr="00585F0E">
              <w:rPr>
                <w:rFonts w:ascii="Sylfaen" w:eastAsia="Times New Roman" w:hAnsi="Sylfaen" w:cs="Sylfaen"/>
                <w:sz w:val="20"/>
                <w:szCs w:val="20"/>
              </w:rPr>
              <w:t>განცხადება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სახელზე</w:t>
            </w:r>
          </w:p>
        </w:tc>
      </w:tr>
      <w:tr w:rsidR="00585F0E" w:rsidRPr="00585F0E" w:rsidTr="00671063">
        <w:trPr>
          <w:trHeight w:val="247"/>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2. </w:t>
            </w:r>
            <w:r w:rsidRPr="00585F0E">
              <w:rPr>
                <w:rFonts w:ascii="Sylfaen" w:eastAsia="Times New Roman" w:hAnsi="Sylfaen" w:cs="Sylfaen"/>
                <w:sz w:val="20"/>
                <w:szCs w:val="20"/>
              </w:rPr>
              <w:t>პირადობის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მოწმობის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ასლი</w:t>
            </w:r>
          </w:p>
        </w:tc>
      </w:tr>
      <w:tr w:rsidR="00585F0E" w:rsidRPr="00585F0E" w:rsidTr="00671063">
        <w:trPr>
          <w:trHeight w:val="581"/>
        </w:trPr>
        <w:tc>
          <w:tcPr>
            <w:tcW w:w="10171" w:type="dxa"/>
            <w:gridSpan w:val="8"/>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3. </w:t>
            </w:r>
            <w:r w:rsidRPr="00585F0E">
              <w:rPr>
                <w:rFonts w:ascii="Sylfaen" w:eastAsia="Times New Roman" w:hAnsi="Sylfaen" w:cs="Sylfaen"/>
                <w:sz w:val="20"/>
                <w:szCs w:val="20"/>
              </w:rPr>
              <w:t>პროგრამით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მოსარგებლის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შერჩევის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წესის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შესაბამისად</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უმწეობის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დამადასტურებელი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დოკუმენტი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უმწეობაზე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დედ</w:t>
            </w:r>
            <w:r w:rsidRPr="00585F0E">
              <w:rPr>
                <w:rFonts w:ascii="Calibri" w:eastAsia="Times New Roman" w:hAnsi="Calibri" w:cs="Calibri"/>
                <w:sz w:val="20"/>
                <w:szCs w:val="20"/>
              </w:rPr>
              <w:t>-</w:t>
            </w:r>
            <w:r w:rsidRPr="00585F0E">
              <w:rPr>
                <w:rFonts w:ascii="Sylfaen" w:eastAsia="Times New Roman" w:hAnsi="Sylfaen" w:cs="Sylfaen"/>
                <w:sz w:val="20"/>
                <w:szCs w:val="20"/>
              </w:rPr>
              <w:t>მამით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ობოლ</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ბავშვებზე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ინვალიდისა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მარჩენალდაკარგულზე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ცნობა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ან</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მოწმობა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სუბსიდიების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სააგენტოდან</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უსახლკარომ</w:t>
            </w:r>
            <w:r w:rsidRPr="00585F0E">
              <w:rPr>
                <w:rFonts w:ascii="Calibri" w:eastAsia="Times New Roman" w:hAnsi="Calibri" w:cs="Calibri"/>
                <w:sz w:val="20"/>
                <w:szCs w:val="20"/>
              </w:rPr>
              <w:t>-</w:t>
            </w:r>
            <w:r w:rsidRPr="00585F0E">
              <w:rPr>
                <w:rFonts w:ascii="Sylfaen" w:eastAsia="Times New Roman" w:hAnsi="Sylfaen" w:cs="Sylfaen"/>
                <w:sz w:val="20"/>
                <w:szCs w:val="20"/>
              </w:rPr>
              <w:t>ცნობა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ტერიტორიული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ორგანოს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რწმუნებულიდან</w:t>
            </w:r>
            <w:r w:rsidRPr="00585F0E">
              <w:rPr>
                <w:rFonts w:ascii="Calibri" w:eastAsia="Times New Roman" w:hAnsi="Calibri" w:cs="Calibri"/>
                <w:sz w:val="20"/>
                <w:szCs w:val="20"/>
              </w:rPr>
              <w:t>)</w:t>
            </w:r>
          </w:p>
        </w:tc>
      </w:tr>
    </w:tbl>
    <w:p w:rsidR="00585F0E" w:rsidRDefault="00585F0E">
      <w:pPr>
        <w:rPr>
          <w:lang w:val="en-US"/>
        </w:rPr>
        <w:sectPr w:rsidR="00585F0E" w:rsidSect="00671063">
          <w:pgSz w:w="11906" w:h="16838"/>
          <w:pgMar w:top="284" w:right="851" w:bottom="1134" w:left="1701" w:header="709" w:footer="709" w:gutter="0"/>
          <w:cols w:space="708"/>
          <w:docGrid w:linePitch="360"/>
        </w:sectPr>
      </w:pPr>
    </w:p>
    <w:tbl>
      <w:tblPr>
        <w:tblW w:w="13760" w:type="dxa"/>
        <w:tblInd w:w="96" w:type="dxa"/>
        <w:tblLook w:val="04A0" w:firstRow="1" w:lastRow="0" w:firstColumn="1" w:lastColumn="0" w:noHBand="0" w:noVBand="1"/>
      </w:tblPr>
      <w:tblGrid>
        <w:gridCol w:w="2173"/>
        <w:gridCol w:w="1673"/>
        <w:gridCol w:w="1383"/>
        <w:gridCol w:w="1273"/>
        <w:gridCol w:w="1991"/>
        <w:gridCol w:w="1753"/>
        <w:gridCol w:w="1991"/>
        <w:gridCol w:w="1523"/>
      </w:tblGrid>
      <w:tr w:rsidR="00585F0E" w:rsidRPr="00585F0E" w:rsidTr="00585F0E">
        <w:trPr>
          <w:trHeight w:val="435"/>
        </w:trPr>
        <w:tc>
          <w:tcPr>
            <w:tcW w:w="137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315"/>
        </w:trPr>
        <w:tc>
          <w:tcPr>
            <w:tcW w:w="198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6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5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04"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3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585F0E">
        <w:trPr>
          <w:trHeight w:val="1200"/>
        </w:trPr>
        <w:tc>
          <w:tcPr>
            <w:tcW w:w="1981"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6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04"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671063">
        <w:trPr>
          <w:trHeight w:val="1709"/>
        </w:trPr>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მოწყვლადი კატეგორიის პირები ყოველდღიურად უზრუნველყოფილნი არიან კვებით</w:t>
            </w:r>
          </w:p>
        </w:tc>
        <w:tc>
          <w:tcPr>
            <w:tcW w:w="26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5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04"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ყოველთვიურად</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33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585F0E">
          <w:pgSz w:w="16838" w:h="11906" w:orient="landscape"/>
          <w:pgMar w:top="1701" w:right="1134" w:bottom="851" w:left="1134" w:header="709" w:footer="709" w:gutter="0"/>
          <w:cols w:space="708"/>
          <w:docGrid w:linePitch="360"/>
        </w:sectPr>
      </w:pPr>
    </w:p>
    <w:tbl>
      <w:tblPr>
        <w:tblW w:w="10065" w:type="dxa"/>
        <w:tblInd w:w="-459" w:type="dxa"/>
        <w:tblLayout w:type="fixed"/>
        <w:tblLook w:val="04A0" w:firstRow="1" w:lastRow="0" w:firstColumn="1" w:lastColumn="0" w:noHBand="0" w:noVBand="1"/>
      </w:tblPr>
      <w:tblGrid>
        <w:gridCol w:w="425"/>
        <w:gridCol w:w="712"/>
        <w:gridCol w:w="2407"/>
        <w:gridCol w:w="709"/>
        <w:gridCol w:w="685"/>
        <w:gridCol w:w="24"/>
        <w:gridCol w:w="708"/>
        <w:gridCol w:w="426"/>
        <w:gridCol w:w="312"/>
        <w:gridCol w:w="680"/>
        <w:gridCol w:w="709"/>
        <w:gridCol w:w="21"/>
        <w:gridCol w:w="829"/>
        <w:gridCol w:w="425"/>
        <w:gridCol w:w="151"/>
        <w:gridCol w:w="236"/>
        <w:gridCol w:w="606"/>
      </w:tblGrid>
      <w:tr w:rsidR="00E12E35" w:rsidRPr="00E12E35" w:rsidTr="00671063">
        <w:trPr>
          <w:gridAfter w:val="1"/>
          <w:wAfter w:w="606" w:type="dxa"/>
          <w:trHeight w:val="499"/>
        </w:trPr>
        <w:tc>
          <w:tcPr>
            <w:tcW w:w="9223" w:type="dxa"/>
            <w:gridSpan w:val="15"/>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1"/>
          <w:wAfter w:w="606" w:type="dxa"/>
          <w:trHeight w:val="199"/>
        </w:trPr>
        <w:tc>
          <w:tcPr>
            <w:tcW w:w="113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801"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0" w:type="dxa"/>
            <w:gridSpan w:val="4"/>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3"/>
          <w:wAfter w:w="993" w:type="dxa"/>
          <w:trHeight w:val="499"/>
        </w:trPr>
        <w:tc>
          <w:tcPr>
            <w:tcW w:w="9072" w:type="dxa"/>
            <w:gridSpan w:val="14"/>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7B437B">
        <w:trPr>
          <w:gridAfter w:val="3"/>
          <w:wAfter w:w="993" w:type="dxa"/>
          <w:trHeight w:val="353"/>
        </w:trPr>
        <w:tc>
          <w:tcPr>
            <w:tcW w:w="9072" w:type="dxa"/>
            <w:gridSpan w:val="14"/>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671063">
        <w:trPr>
          <w:gridAfter w:val="1"/>
          <w:wAfter w:w="606" w:type="dxa"/>
          <w:trHeight w:val="199"/>
        </w:trPr>
        <w:tc>
          <w:tcPr>
            <w:tcW w:w="113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801"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0" w:type="dxa"/>
            <w:gridSpan w:val="4"/>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347"/>
        </w:trPr>
        <w:tc>
          <w:tcPr>
            <w:tcW w:w="6408" w:type="dxa"/>
            <w:gridSpan w:val="9"/>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410" w:type="dxa"/>
            <w:gridSpan w:val="3"/>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06 01 13</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266"/>
        </w:trPr>
        <w:tc>
          <w:tcPr>
            <w:tcW w:w="6408" w:type="dxa"/>
            <w:gridSpan w:val="9"/>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დასახელება:</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285"/>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ხელშეწყობა</w:t>
            </w:r>
          </w:p>
        </w:tc>
      </w:tr>
      <w:tr w:rsidR="00E12E35" w:rsidRPr="00E12E35" w:rsidTr="007B437B">
        <w:trPr>
          <w:gridAfter w:val="1"/>
          <w:wAfter w:w="606" w:type="dxa"/>
          <w:trHeight w:val="416"/>
        </w:trPr>
        <w:tc>
          <w:tcPr>
            <w:tcW w:w="6408" w:type="dxa"/>
            <w:gridSpan w:val="9"/>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266"/>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7B437B">
        <w:trPr>
          <w:gridAfter w:val="1"/>
          <w:wAfter w:w="606" w:type="dxa"/>
          <w:trHeight w:val="270"/>
        </w:trPr>
        <w:tc>
          <w:tcPr>
            <w:tcW w:w="6408" w:type="dxa"/>
            <w:gridSpan w:val="9"/>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410"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16"/>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410" w:type="dxa"/>
            <w:gridSpan w:val="3"/>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23"/>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35 000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273"/>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18"/>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35 000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1"/>
          <w:wAfter w:w="606" w:type="dxa"/>
          <w:trHeight w:val="499"/>
        </w:trPr>
        <w:tc>
          <w:tcPr>
            <w:tcW w:w="6408" w:type="dxa"/>
            <w:gridSpan w:val="9"/>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319"/>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Pr="007B437B">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E12E35" w:rsidRPr="00E12E35" w:rsidTr="00671063">
        <w:trPr>
          <w:gridAfter w:val="1"/>
          <w:wAfter w:w="606" w:type="dxa"/>
          <w:trHeight w:val="510"/>
        </w:trPr>
        <w:tc>
          <w:tcPr>
            <w:tcW w:w="6408" w:type="dxa"/>
            <w:gridSpan w:val="9"/>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trHeight w:val="2173"/>
        </w:trPr>
        <w:tc>
          <w:tcPr>
            <w:tcW w:w="10065" w:type="dxa"/>
            <w:gridSpan w:val="17"/>
            <w:tcBorders>
              <w:top w:val="single" w:sz="4" w:space="0" w:color="auto"/>
              <w:left w:val="single" w:sz="4" w:space="0" w:color="auto"/>
              <w:bottom w:val="nil"/>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ქვეპროგრამა ითვალისწინებს დიალიზის ცენტრების  ქობულეთის მუნიციპალიტეტის ტერიტორიაზე რეგისტრირებული  70 პაციენტისა და მათი თანმხლები პირების ქ. ბათუმისა და ქობულეთის კლინიკებში დიალიზის სეანსების ჩასატარებლად ტრანსპორტით გადაადგილებისათვის ყოველთვიურ მატერიალურ დახმარებას (თანხა გაიცემა საცხოვრებელი ადგილის გათვალისწინებით, პაციენტები ყოველთვიურად იტარებენ 13 დიალიზის სეანსს). ვინაიდან ხშირ შემთხვევაში აღნიშნული კარეგორიის ბენეფიციარებს არ აქვთ ტრანსპორტირების ხარჯები, ძირითადად ცხოვრობენ სოფლად და უწევთ ორი ან სამი სახის ტრანსპორტის შეცვლა, უჭირთ დამოუკიდებლად გადაადგილება, ქვეპროგრამით გათვალისწინებული დახმარება მათთვის მნიშვნელოვანი მხარდაჭერაა. </w:t>
            </w:r>
          </w:p>
        </w:tc>
      </w:tr>
      <w:tr w:rsidR="00E12E35" w:rsidRPr="00E12E35" w:rsidTr="007B437B">
        <w:trPr>
          <w:trHeight w:val="428"/>
        </w:trPr>
        <w:tc>
          <w:tcPr>
            <w:tcW w:w="10065" w:type="dxa"/>
            <w:gridSpan w:val="17"/>
            <w:tcBorders>
              <w:top w:val="nil"/>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ხარჯები დაბის, თემისა და სოფლების მიხედვით</w:t>
            </w:r>
          </w:p>
        </w:tc>
      </w:tr>
      <w:tr w:rsidR="00671063" w:rsidRPr="00E12E35" w:rsidTr="00624153">
        <w:trPr>
          <w:trHeight w:val="1305"/>
        </w:trPr>
        <w:tc>
          <w:tcPr>
            <w:tcW w:w="425" w:type="dxa"/>
            <w:tcBorders>
              <w:top w:val="nil"/>
              <w:left w:val="single" w:sz="4" w:space="0" w:color="auto"/>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N</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ქვეპროგრამით გათვალისწინებულ ღონისძიების დასახელება</w:t>
            </w:r>
            <w:r w:rsidRPr="007B437B">
              <w:rPr>
                <w:rFonts w:ascii="Sylfaen" w:eastAsia="Times New Roman" w:hAnsi="Sylfaen" w:cs="Calibri"/>
                <w:sz w:val="18"/>
                <w:szCs w:val="18"/>
              </w:rPr>
              <w:br/>
              <w:t>(დეტალურად გაშიფრული)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ერთეულის დასახელება</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 xml:space="preserve"> მგზავრობის თანხა ერთეულზე (ლარი)</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დიალიზის სეანსისი რაოდენობა თვეში</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ერთ ბენეფიციარზე და მის თანმხლებ პირზე თვის განმავლობაში გასაცემი თახა (ლარი)</w:t>
            </w:r>
          </w:p>
        </w:tc>
      </w:tr>
      <w:tr w:rsidR="00671063" w:rsidRPr="00E12E35" w:rsidTr="00624153">
        <w:trPr>
          <w:trHeight w:val="841"/>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429E6" w:rsidRDefault="00E12E35" w:rsidP="00E429E6">
            <w:pPr>
              <w:spacing w:after="0" w:line="240" w:lineRule="auto"/>
              <w:jc w:val="center"/>
              <w:rPr>
                <w:rFonts w:ascii="Sylfaen" w:eastAsia="Times New Roman" w:hAnsi="Sylfaen" w:cs="Calibri"/>
                <w:sz w:val="18"/>
                <w:szCs w:val="18"/>
              </w:rPr>
            </w:pPr>
            <w:r w:rsidRPr="00E429E6">
              <w:rPr>
                <w:rFonts w:ascii="Sylfaen" w:eastAsia="Times New Roman" w:hAnsi="Sylfaen" w:cs="Calibri"/>
                <w:sz w:val="18"/>
                <w:szCs w:val="18"/>
              </w:rPr>
              <w:t xml:space="preserve"> ციხისძირის ადმინისტრაციული ერთეული (ციხისძირი, სტალინის უბანი, შუაღელე)</w:t>
            </w:r>
            <w:r w:rsidR="00E429E6">
              <w:rPr>
                <w:rFonts w:ascii="Sylfaen" w:eastAsia="Times New Roman" w:hAnsi="Sylfaen" w:cs="Calibri"/>
                <w:sz w:val="18"/>
                <w:szCs w:val="18"/>
                <w:lang w:val="ka-GE"/>
              </w:rPr>
              <w:t>-</w:t>
            </w:r>
            <w:r w:rsidRPr="00E429E6">
              <w:rPr>
                <w:rFonts w:ascii="Sylfaen" w:eastAsia="Times New Roman" w:hAnsi="Sylfaen" w:cs="Calibri"/>
                <w:sz w:val="18"/>
                <w:szCs w:val="18"/>
              </w:rPr>
              <w:t xml:space="preserve">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346"/>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7B437B">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მუხაესტატე</w:t>
            </w:r>
            <w:r w:rsidR="007B437B">
              <w:rPr>
                <w:rFonts w:ascii="Sylfaen" w:eastAsia="Times New Roman" w:hAnsi="Sylfaen" w:cs="Calibri"/>
                <w:sz w:val="20"/>
                <w:szCs w:val="20"/>
                <w:lang w:val="ka-GE"/>
              </w:rPr>
              <w:t>-</w:t>
            </w:r>
            <w:r w:rsidRPr="00E12E35">
              <w:rPr>
                <w:rFonts w:ascii="Sylfaen" w:eastAsia="Times New Roman" w:hAnsi="Sylfaen" w:cs="Calibri"/>
                <w:sz w:val="20"/>
                <w:szCs w:val="20"/>
              </w:rPr>
              <w:t xml:space="preserve"> ვია-ვიტა </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40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429E6" w:rsidP="00E429E6">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სოფ. წყავროკა</w:t>
            </w:r>
            <w:r>
              <w:rPr>
                <w:rFonts w:ascii="Sylfaen" w:eastAsia="Times New Roman" w:hAnsi="Sylfaen" w:cs="Calibri"/>
                <w:sz w:val="20"/>
                <w:szCs w:val="20"/>
                <w:lang w:val="ka-GE"/>
              </w:rPr>
              <w:t>-</w:t>
            </w:r>
            <w:r w:rsidR="00E12E35"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42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429E6" w:rsidP="00E429E6">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სოფ. დაგვა</w:t>
            </w:r>
            <w:r>
              <w:rPr>
                <w:rFonts w:ascii="Sylfaen" w:eastAsia="Times New Roman" w:hAnsi="Sylfaen" w:cs="Calibri"/>
                <w:sz w:val="20"/>
                <w:szCs w:val="20"/>
                <w:lang w:val="ka-GE"/>
              </w:rPr>
              <w:t>-</w:t>
            </w:r>
            <w:r w:rsidR="00E12E35" w:rsidRPr="00E12E35">
              <w:rPr>
                <w:rFonts w:ascii="Sylfaen" w:eastAsia="Times New Roman" w:hAnsi="Sylfaen" w:cs="Calibri"/>
                <w:sz w:val="20"/>
                <w:szCs w:val="20"/>
              </w:rPr>
              <w:t xml:space="preserve">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102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429E6" w:rsidRDefault="00E12E35" w:rsidP="00E429E6">
            <w:pPr>
              <w:spacing w:after="0" w:line="240" w:lineRule="auto"/>
              <w:jc w:val="center"/>
              <w:rPr>
                <w:rFonts w:ascii="Sylfaen" w:eastAsia="Times New Roman" w:hAnsi="Sylfaen" w:cs="Calibri"/>
                <w:sz w:val="18"/>
                <w:szCs w:val="18"/>
              </w:rPr>
            </w:pPr>
            <w:r w:rsidRPr="00E429E6">
              <w:rPr>
                <w:rFonts w:ascii="Sylfaen" w:eastAsia="Times New Roman" w:hAnsi="Sylfaen" w:cs="Calibri"/>
                <w:sz w:val="18"/>
                <w:szCs w:val="18"/>
              </w:rPr>
              <w:t>დაბა ოჩხამურის ადმინისტრაციული ერთეული (ოჩხამური, ცეცხლაური, ჯიხანჯური)-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48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429E6">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სოფ.აჭყვისთავი</w:t>
            </w:r>
            <w:r w:rsidR="00E429E6">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020"/>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საჩინოს ადმინისტრაციული ერთეული(საჩინო, ზედა აჭყვა, ქვედა აჭყვა)</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 xml:space="preserve">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495"/>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 ქობულეთი</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49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ზენითი</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კვირიკეს ადმინისტრაციული ერთეული (კვირიკე, ქვედა კვირიკე, ზედა კვირიკე)</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ბობოყვათის ადმინისტრაციული ერთეული (ბობოყვათი, ქვედა დაგვა)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81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გვარას ადმინისტრაციული ერთეული (გვარა, ქვედა კონდიდი)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ქობულეთის ადმინისტრაციული ერთეული (სოფ. ქობულეთი, კოხი, ზედა სამება)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84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ლეღვას ადმინისტრაციული ერთეული (ლეღვა, ცხრაფონა, სკურა)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604"/>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 ქობულეთი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7,60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98,80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დაგვა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56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დაბა ოჩხამურის ადმინისტრაციული ერთეული (ოჩხამური, ცეცხლაური, ჯიხანჯური)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866"/>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აჭყვისთავი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148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საჩინოს ადმინისტრაციული ერთეული(საჩინო, ზედა აჭყვა, ქვედა აჭყვა)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75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ზენითი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1455"/>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კვირიკეს ადმინისტრაციული ერთეული (კვირიკე, ქვედა კვირიკე, ზედა კვირიკე)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44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22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ქობულეთის ადმინისტრაციული ერთეული (სოფ. ქობულეთი, კოხი, ზედა სამება)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ჩაისუბანი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9,60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124,80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ხალას თემი, საჩინოს თემი -ვია-ვიტა   ,„ უნიმედი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4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დაბა ჩაქვი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3,20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41,60</w:t>
            </w:r>
          </w:p>
        </w:tc>
      </w:tr>
      <w:tr w:rsidR="00671063" w:rsidRPr="00E12E35" w:rsidTr="00624153">
        <w:trPr>
          <w:trHeight w:val="61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ჩაისუბანი - უნიმედი აჭარა,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4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სახალვაშო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13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624153" w:rsidRDefault="00E12E35" w:rsidP="00E12E35">
            <w:pPr>
              <w:spacing w:after="0" w:line="240" w:lineRule="auto"/>
              <w:jc w:val="center"/>
              <w:rPr>
                <w:rFonts w:ascii="Sylfaen" w:eastAsia="Times New Roman" w:hAnsi="Sylfaen" w:cs="Calibri"/>
                <w:sz w:val="18"/>
                <w:szCs w:val="18"/>
              </w:rPr>
            </w:pPr>
            <w:r w:rsidRPr="00624153">
              <w:rPr>
                <w:rFonts w:ascii="Sylfaen" w:eastAsia="Times New Roman" w:hAnsi="Sylfaen" w:cs="Calibri"/>
                <w:sz w:val="18"/>
                <w:szCs w:val="18"/>
              </w:rPr>
              <w:t>ქ. ქობულეთი, მუხაესტატე, კვირიკეს ადმინისტრაციული ერთეული, ხუცუბნის ადმინისტრაციული ერთეული, ალამბარი, კონდიდი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26,00</w:t>
            </w:r>
          </w:p>
        </w:tc>
      </w:tr>
      <w:tr w:rsidR="00671063" w:rsidRPr="00E12E35" w:rsidTr="00624153">
        <w:trPr>
          <w:trHeight w:val="102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xml:space="preserve"> აჭყვისთავი, დაგვა, ზენითი, სოფ. კოხი, ჭახათი, ლეღვა, წყავროკა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გვარა, ოჩხამური, სოფელ ქობულეთი, ზედა სამება, ციხისძირი, ბუკნარი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36,40</w:t>
            </w:r>
          </w:p>
        </w:tc>
      </w:tr>
      <w:tr w:rsidR="00671063" w:rsidRPr="00E12E35" w:rsidTr="00624153">
        <w:trPr>
          <w:trHeight w:val="76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ქაქუთის ადმინისტრაციული ერთეული -შპს „უნიმედი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69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3,20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41,60</w:t>
            </w:r>
          </w:p>
        </w:tc>
      </w:tr>
      <w:tr w:rsidR="00671063" w:rsidRPr="00E12E35" w:rsidTr="00624153">
        <w:trPr>
          <w:trHeight w:val="405"/>
        </w:trPr>
        <w:tc>
          <w:tcPr>
            <w:tcW w:w="425" w:type="dxa"/>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19" w:type="dxa"/>
            <w:gridSpan w:val="2"/>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134" w:type="dxa"/>
            <w:gridSpan w:val="2"/>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701" w:type="dxa"/>
            <w:gridSpan w:val="3"/>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2268" w:type="dxa"/>
            <w:gridSpan w:val="6"/>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624153">
        <w:trPr>
          <w:trHeight w:val="556"/>
        </w:trPr>
        <w:tc>
          <w:tcPr>
            <w:tcW w:w="354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521" w:type="dxa"/>
            <w:gridSpan w:val="14"/>
            <w:tcBorders>
              <w:top w:val="single" w:sz="4" w:space="0" w:color="auto"/>
              <w:left w:val="nil"/>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CB456F" w:rsidRPr="00E12E35" w:rsidTr="00CB456F">
        <w:trPr>
          <w:trHeight w:val="864"/>
        </w:trPr>
        <w:tc>
          <w:tcPr>
            <w:tcW w:w="3544" w:type="dxa"/>
            <w:gridSpan w:val="3"/>
            <w:vMerge/>
            <w:tcBorders>
              <w:top w:val="single" w:sz="4" w:space="0" w:color="auto"/>
              <w:left w:val="single" w:sz="4" w:space="0" w:color="auto"/>
              <w:bottom w:val="single" w:sz="4" w:space="0" w:color="000000"/>
              <w:right w:val="single" w:sz="4" w:space="0" w:color="000000"/>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2126" w:type="dxa"/>
            <w:gridSpan w:val="4"/>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418" w:type="dxa"/>
            <w:gridSpan w:val="4"/>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CB456F" w:rsidRPr="00E12E35" w:rsidTr="00CB456F">
        <w:trPr>
          <w:trHeight w:val="855"/>
        </w:trPr>
        <w:tc>
          <w:tcPr>
            <w:tcW w:w="3544"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ხელშეწყობა</w:t>
            </w:r>
          </w:p>
        </w:tc>
        <w:tc>
          <w:tcPr>
            <w:tcW w:w="2126" w:type="dxa"/>
            <w:gridSpan w:val="4"/>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500</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35 000</w:t>
            </w:r>
          </w:p>
        </w:tc>
      </w:tr>
      <w:tr w:rsidR="00E12E35" w:rsidRPr="00E12E35" w:rsidTr="00CB456F">
        <w:trPr>
          <w:trHeight w:val="615"/>
        </w:trPr>
        <w:tc>
          <w:tcPr>
            <w:tcW w:w="567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35 000</w:t>
            </w:r>
          </w:p>
        </w:tc>
      </w:tr>
      <w:tr w:rsidR="00E12E35" w:rsidRPr="00E12E35" w:rsidTr="00CB456F">
        <w:trPr>
          <w:trHeight w:val="495"/>
        </w:trPr>
        <w:tc>
          <w:tcPr>
            <w:tcW w:w="1137"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3801" w:type="dxa"/>
            <w:gridSpan w:val="3"/>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732"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59"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4"/>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CB456F">
        <w:trPr>
          <w:trHeight w:val="499"/>
        </w:trPr>
        <w:tc>
          <w:tcPr>
            <w:tcW w:w="5670" w:type="dxa"/>
            <w:gridSpan w:val="7"/>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418"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59"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8" w:type="dxa"/>
            <w:gridSpan w:val="4"/>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CB456F">
        <w:trPr>
          <w:trHeight w:val="795"/>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CB456F">
        <w:trPr>
          <w:trHeight w:val="1311"/>
        </w:trPr>
        <w:tc>
          <w:tcPr>
            <w:tcW w:w="4253" w:type="dxa"/>
            <w:gridSpan w:val="4"/>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კომპენსაციის გაწევა ყოველთვიურად დიალიზის ცენტრების  ქობულეთის მუნიციპალიტეტის ტერიტორიაზე რეგისტრირებული  70 პაციენტისათვის (70 ბენეფიციარი)</w:t>
            </w:r>
          </w:p>
        </w:tc>
        <w:tc>
          <w:tcPr>
            <w:tcW w:w="1417" w:type="dxa"/>
            <w:gridSpan w:val="3"/>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CB456F">
        <w:trPr>
          <w:trHeight w:val="58"/>
        </w:trPr>
        <w:tc>
          <w:tcPr>
            <w:tcW w:w="1137"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16"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7"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559"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4"/>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CB456F">
        <w:trPr>
          <w:trHeight w:val="499"/>
        </w:trPr>
        <w:tc>
          <w:tcPr>
            <w:tcW w:w="7088" w:type="dxa"/>
            <w:gridSpan w:val="10"/>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შუალედური მოსალოდნელი შედეგი (2019 წელი)</w:t>
            </w:r>
          </w:p>
        </w:tc>
        <w:tc>
          <w:tcPr>
            <w:tcW w:w="1559" w:type="dxa"/>
            <w:gridSpan w:val="3"/>
            <w:tcBorders>
              <w:top w:val="nil"/>
              <w:left w:val="nil"/>
              <w:bottom w:val="single" w:sz="4" w:space="0" w:color="auto"/>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8" w:type="dxa"/>
            <w:gridSpan w:val="4"/>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CB456F">
        <w:trPr>
          <w:gridAfter w:val="4"/>
          <w:wAfter w:w="1418" w:type="dxa"/>
          <w:trHeight w:val="340"/>
        </w:trPr>
        <w:tc>
          <w:tcPr>
            <w:tcW w:w="8647" w:type="dxa"/>
            <w:gridSpan w:val="1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r>
      <w:tr w:rsidR="00E12E35" w:rsidRPr="00E12E35" w:rsidTr="00624153">
        <w:trPr>
          <w:gridAfter w:val="1"/>
          <w:wAfter w:w="606" w:type="dxa"/>
          <w:trHeight w:val="261"/>
        </w:trPr>
        <w:tc>
          <w:tcPr>
            <w:tcW w:w="7818" w:type="dxa"/>
            <w:gridSpan w:val="12"/>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დამატებითი ინფორმაცია</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24153">
        <w:trPr>
          <w:gridAfter w:val="3"/>
          <w:wAfter w:w="993" w:type="dxa"/>
          <w:trHeight w:val="268"/>
        </w:trPr>
        <w:tc>
          <w:tcPr>
            <w:tcW w:w="9072" w:type="dxa"/>
            <w:gridSpan w:val="14"/>
            <w:tcBorders>
              <w:top w:val="single" w:sz="8" w:space="0" w:color="auto"/>
              <w:left w:val="single" w:sz="8" w:space="0" w:color="auto"/>
              <w:bottom w:val="nil"/>
              <w:right w:val="single" w:sz="8" w:space="0" w:color="000000"/>
            </w:tcBorders>
            <w:shd w:val="clear" w:color="000000" w:fill="FFFFFF"/>
            <w:vAlign w:val="center"/>
            <w:hideMark/>
          </w:tcPr>
          <w:p w:rsidR="00E12E35" w:rsidRPr="00624153" w:rsidRDefault="00E12E35" w:rsidP="00E12E35">
            <w:pPr>
              <w:spacing w:after="0" w:line="240" w:lineRule="auto"/>
              <w:jc w:val="both"/>
              <w:rPr>
                <w:rFonts w:ascii="Sylfaen" w:eastAsia="Times New Roman" w:hAnsi="Sylfaen" w:cs="Calibri"/>
                <w:b/>
                <w:sz w:val="20"/>
                <w:szCs w:val="20"/>
              </w:rPr>
            </w:pPr>
            <w:proofErr w:type="gramStart"/>
            <w:r w:rsidRPr="00624153">
              <w:rPr>
                <w:rFonts w:ascii="Sylfaen" w:eastAsia="Times New Roman" w:hAnsi="Sylfaen" w:cs="Calibri"/>
                <w:b/>
                <w:sz w:val="20"/>
                <w:szCs w:val="20"/>
              </w:rPr>
              <w:t>ა) დახმარების გაცემა მოხდეს 2019 წლის იანვრიდან  2019 წლის დეკემბრის  ჩათვლით.</w:t>
            </w:r>
            <w:proofErr w:type="gramEnd"/>
          </w:p>
        </w:tc>
      </w:tr>
      <w:tr w:rsidR="00E12E35" w:rsidRPr="00E12E35" w:rsidTr="00624153">
        <w:trPr>
          <w:gridAfter w:val="3"/>
          <w:wAfter w:w="993" w:type="dxa"/>
          <w:trHeight w:val="373"/>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624153" w:rsidRDefault="00E12E35" w:rsidP="00E12E35">
            <w:pPr>
              <w:spacing w:after="0" w:line="240" w:lineRule="auto"/>
              <w:rPr>
                <w:rFonts w:ascii="Sylfaen" w:eastAsia="Times New Roman" w:hAnsi="Sylfaen" w:cs="Calibri"/>
                <w:b/>
                <w:sz w:val="20"/>
                <w:szCs w:val="20"/>
              </w:rPr>
            </w:pPr>
            <w:r w:rsidRPr="00624153">
              <w:rPr>
                <w:rFonts w:ascii="Sylfaen" w:eastAsia="Times New Roman" w:hAnsi="Sylfaen" w:cs="Calibri"/>
                <w:b/>
                <w:sz w:val="20"/>
                <w:szCs w:val="20"/>
              </w:rPr>
              <w:t>ბ) მატერიალური რესურსის გაცემის სქემა:</w:t>
            </w:r>
          </w:p>
        </w:tc>
      </w:tr>
      <w:tr w:rsidR="00E12E35" w:rsidRPr="00E12E35" w:rsidTr="00624153">
        <w:trPr>
          <w:gridAfter w:val="3"/>
          <w:wAfter w:w="993" w:type="dxa"/>
          <w:trHeight w:val="1757"/>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2018 წელს დიალიზის სახელმწიფო პროგრამაში ჩართული პაციენტების ტრანსპორტირების პროგრამით მოსარგებლეები და 2019 წელს ახალი პაციენტის წარმოშობის შემთხვევაში ჯანმრთელობისა და სოციალური დაცვის სამსახური მიმართავს მერს პროგრამით მოსარგებლე ბენეფიციარებზე  ყოველთვიური ტრანსპორტის ხარჯების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თვის პირველ რიცხვებში პროგრამაში ჩართულ ბენეფიციარს შესაბამის ანგარიშზე თანხას.        </w:t>
            </w:r>
          </w:p>
        </w:tc>
      </w:tr>
      <w:tr w:rsidR="00E12E35" w:rsidRPr="00E12E35" w:rsidTr="00624153">
        <w:trPr>
          <w:gridAfter w:val="3"/>
          <w:wAfter w:w="993" w:type="dxa"/>
          <w:trHeight w:val="183"/>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გ) მოსარგებლეთა შერჩევის წესი: </w:t>
            </w:r>
          </w:p>
        </w:tc>
      </w:tr>
      <w:tr w:rsidR="00E12E35" w:rsidRPr="00E12E35" w:rsidTr="00624153">
        <w:trPr>
          <w:gridAfter w:val="3"/>
          <w:wAfter w:w="993" w:type="dxa"/>
          <w:trHeight w:val="1255"/>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2018 წელს პროგრამით მოსარგებლე პაციენტები, ასევე 2019 წლიდან დიალიზის სახელმწიფო პროგრამაში ჩართული პაციენტები ( შპს „დიალიზისა და ნეფროლოგიის ცენტრისა",  შპს "ვია-ვიტას"  შპს  "უნიმედ აჭარა"  ქობულეთის რეგიონალურ საავადმყოფოს და შპს „ქ. ბათუმის რესპუბლიკური კლინიკური საავადმყოფოს“  მიერ მოწოდებული დიალიზის პროგრამაში ჩართული ბენეფიციარები). </w:t>
            </w:r>
          </w:p>
        </w:tc>
      </w:tr>
      <w:tr w:rsidR="00E12E35" w:rsidRPr="00E12E35" w:rsidTr="00624153">
        <w:trPr>
          <w:gridAfter w:val="3"/>
          <w:wAfter w:w="993" w:type="dxa"/>
          <w:trHeight w:val="1690"/>
        </w:trPr>
        <w:tc>
          <w:tcPr>
            <w:tcW w:w="9072" w:type="dxa"/>
            <w:gridSpan w:val="14"/>
            <w:tcBorders>
              <w:top w:val="nil"/>
              <w:left w:val="single" w:sz="8" w:space="0" w:color="auto"/>
              <w:bottom w:val="single" w:sz="8" w:space="0" w:color="auto"/>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დ) პროგრამა ითვალისწინებს დიალიზის სახელმწიფო პროგრამაში ჩართული პაციენტებისა და თანმხლები პირების ტრანსპორტირების ხარჯებს  დაბისა და სოფლების მიხედვით,  სამცხოვრებელი ადგილიდან სამედიცინო დაწესებულებამდე და სამედიცინო დაწესებულებიდან საცხოვრებელ ადგილამდე. შპს  დიალიზისა და ნეფროლოგიის ცენტრთან და  შპს „ქ. ბათუმის რესპუბლიკური კლინიკური საავადმყოფოსთან“ მისასვლელად საჭიროა დამატებითი ტრანსპორტი, ამისათვის გათვალისწინებულია მათზე ქ. ბათუმში მგზავრობის თანხები.                                  </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7B437B">
          <w:pgSz w:w="11906" w:h="16838"/>
          <w:pgMar w:top="568" w:right="851" w:bottom="1134" w:left="1701" w:header="709" w:footer="709" w:gutter="0"/>
          <w:cols w:space="708"/>
          <w:docGrid w:linePitch="360"/>
        </w:sectPr>
      </w:pPr>
    </w:p>
    <w:tbl>
      <w:tblPr>
        <w:tblW w:w="13740" w:type="dxa"/>
        <w:tblInd w:w="96" w:type="dxa"/>
        <w:tblLook w:val="04A0" w:firstRow="1" w:lastRow="0" w:firstColumn="1" w:lastColumn="0" w:noHBand="0" w:noVBand="1"/>
      </w:tblPr>
      <w:tblGrid>
        <w:gridCol w:w="2469"/>
        <w:gridCol w:w="1821"/>
        <w:gridCol w:w="1383"/>
        <w:gridCol w:w="1273"/>
        <w:gridCol w:w="1991"/>
        <w:gridCol w:w="1289"/>
        <w:gridCol w:w="1991"/>
        <w:gridCol w:w="1523"/>
      </w:tblGrid>
      <w:tr w:rsidR="00E12E35" w:rsidRPr="00E12E35" w:rsidTr="00E12E35">
        <w:trPr>
          <w:trHeight w:val="435"/>
        </w:trPr>
        <w:tc>
          <w:tcPr>
            <w:tcW w:w="13740"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E12E35">
        <w:trPr>
          <w:trHeight w:val="345"/>
        </w:trPr>
        <w:tc>
          <w:tcPr>
            <w:tcW w:w="279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98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78"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3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9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89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45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r>
      <w:tr w:rsidR="00E12E35" w:rsidRPr="00E12E35" w:rsidTr="00CB456F">
        <w:trPr>
          <w:trHeight w:val="1055"/>
        </w:trPr>
        <w:tc>
          <w:tcPr>
            <w:tcW w:w="2794"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მოსალოდნელი შედეგი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შედეგის ინდიკატორები</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სამიზნე მაჩვენებელი</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გაზომვის 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მონაცემთა წყარო</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სიხშირე</w:t>
            </w:r>
          </w:p>
        </w:tc>
        <w:tc>
          <w:tcPr>
            <w:tcW w:w="1897"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პასუხისმგებელი (საბიუჯეტო ორგანიზაცია, სამსახური)</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მოპოვების მეთოდი</w:t>
            </w:r>
          </w:p>
        </w:tc>
      </w:tr>
      <w:tr w:rsidR="00E12E35" w:rsidRPr="00E12E35" w:rsidTr="00CB456F">
        <w:trPr>
          <w:trHeight w:val="1823"/>
        </w:trPr>
        <w:tc>
          <w:tcPr>
            <w:tcW w:w="2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c>
          <w:tcPr>
            <w:tcW w:w="198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ბენეფიციართა რაოდენობა</w:t>
            </w:r>
          </w:p>
        </w:tc>
        <w:tc>
          <w:tcPr>
            <w:tcW w:w="1278"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23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29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წელიწადში ორჯერ</w:t>
            </w:r>
          </w:p>
        </w:tc>
        <w:tc>
          <w:tcPr>
            <w:tcW w:w="1897"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57"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მონიტორინგი</w:t>
            </w:r>
          </w:p>
        </w:tc>
      </w:tr>
    </w:tbl>
    <w:p w:rsidR="00E12E35" w:rsidRDefault="00E12E35">
      <w:pPr>
        <w:rPr>
          <w:lang w:val="en-US"/>
        </w:rPr>
      </w:pPr>
    </w:p>
    <w:p w:rsidR="00585F0E" w:rsidRDefault="00585F0E">
      <w:pPr>
        <w:rPr>
          <w:lang w:val="en-US"/>
        </w:rPr>
      </w:pPr>
    </w:p>
    <w:p w:rsidR="00585F0E" w:rsidRDefault="00585F0E">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9498" w:type="dxa"/>
        <w:tblInd w:w="-318" w:type="dxa"/>
        <w:tblLayout w:type="fixed"/>
        <w:tblLook w:val="04A0" w:firstRow="1" w:lastRow="0" w:firstColumn="1" w:lastColumn="0" w:noHBand="0" w:noVBand="1"/>
      </w:tblPr>
      <w:tblGrid>
        <w:gridCol w:w="426"/>
        <w:gridCol w:w="461"/>
        <w:gridCol w:w="3141"/>
        <w:gridCol w:w="1478"/>
        <w:gridCol w:w="1344"/>
        <w:gridCol w:w="1332"/>
        <w:gridCol w:w="1316"/>
      </w:tblGrid>
      <w:tr w:rsidR="00E12E35" w:rsidRPr="00E12E35" w:rsidTr="00A95C97">
        <w:trPr>
          <w:trHeight w:val="499"/>
        </w:trPr>
        <w:tc>
          <w:tcPr>
            <w:tcW w:w="8182" w:type="dxa"/>
            <w:gridSpan w:val="6"/>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68"/>
        </w:trPr>
        <w:tc>
          <w:tcPr>
            <w:tcW w:w="88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14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99"/>
        </w:trPr>
        <w:tc>
          <w:tcPr>
            <w:tcW w:w="9498" w:type="dxa"/>
            <w:gridSpan w:val="7"/>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A95C97">
        <w:trPr>
          <w:trHeight w:val="337"/>
        </w:trPr>
        <w:tc>
          <w:tcPr>
            <w:tcW w:w="9498"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A95C97">
        <w:trPr>
          <w:trHeight w:val="199"/>
        </w:trPr>
        <w:tc>
          <w:tcPr>
            <w:tcW w:w="88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14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03"/>
        </w:trPr>
        <w:tc>
          <w:tcPr>
            <w:tcW w:w="5506" w:type="dxa"/>
            <w:gridSpan w:val="4"/>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344" w:type="dxa"/>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06 01 14</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20"/>
        </w:trPr>
        <w:tc>
          <w:tcPr>
            <w:tcW w:w="5506" w:type="dxa"/>
            <w:gridSpan w:val="4"/>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დასახელება: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b/>
                <w:bCs/>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98"/>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r>
      <w:tr w:rsidR="00E12E35" w:rsidRPr="00E12E35" w:rsidTr="00A95C97">
        <w:trPr>
          <w:trHeight w:val="250"/>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53"/>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A95C97">
        <w:trPr>
          <w:trHeight w:val="499"/>
        </w:trPr>
        <w:tc>
          <w:tcPr>
            <w:tcW w:w="5506"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34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321"/>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3"/>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31 000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74"/>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05"/>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31 000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4"/>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15"/>
        </w:trPr>
        <w:tc>
          <w:tcPr>
            <w:tcW w:w="9498" w:type="dxa"/>
            <w:gridSpan w:val="7"/>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Pr="00CB456F">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E12E35" w:rsidRPr="00E12E35" w:rsidTr="00A95C97">
        <w:trPr>
          <w:trHeight w:val="510"/>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67"/>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ქვეპროგრამა    ითვალისწინებს ქობულეთის მუნიციპალიტეტის ტერიტორიაზე მცხოვრებ,     ბავშვთა    ფსიქოსომატური     აბილიტაცია /რეაბილიტაციის პროგრამით მოსარგებლე 130 ბენეფიციარისა და მათი თანმხლები პირის ფსიქოსომატური რეაბილიტაციის კურსების  ჩასატარებლად ტრანსპორტით გადაადგილებისათვის მატერიალურ   დახმარებას.  ქობულეთის ტერიტორიაზე არსებულ რეაბილიტაციის ცენტრებში რეაბილიტაციის კურსების ჩასატარებლად ბენეფიციარებისათვის თანხა გაიცემა საცხოვრებელი ადგილის გათვალისწინებით, ხოლო ყველა სხვა შემთხვევაში თანხა გაიცემა მოჭრით - ერთ ბენეფიციარზე (თანმხლებ პირთან ერთად) 8 ლარი ერთ ვიზიტზე.   ვინაიდან ხშირ შემთხვევაში აღნიშნული კატეგორიის ბენეფიციარებს   არ აქვს   ტრანსპორტირების ხარჯები, ძირითადად ცხოვრობენ სოფლად და უწევთ ორი ან სამი სახის ტრანსპორტის შეცვლა , უჭირთ დამოუკიდებლად გადაადგილება, პროგრამით გათვალისწინებული დახმარება მათთვის მნიშვნელოვანი მხარდაჭერაა.  </w:t>
            </w:r>
          </w:p>
        </w:tc>
      </w:tr>
      <w:tr w:rsidR="00E12E35" w:rsidRPr="00E12E35" w:rsidTr="00A95C97">
        <w:trPr>
          <w:trHeight w:val="420"/>
        </w:trPr>
        <w:tc>
          <w:tcPr>
            <w:tcW w:w="9498" w:type="dxa"/>
            <w:gridSpan w:val="7"/>
            <w:tcBorders>
              <w:top w:val="single" w:sz="4" w:space="0" w:color="auto"/>
              <w:left w:val="single" w:sz="4" w:space="0" w:color="auto"/>
              <w:bottom w:val="single" w:sz="4" w:space="0" w:color="auto"/>
              <w:right w:val="nil"/>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r>
      <w:tr w:rsidR="00E12E35" w:rsidRPr="00E12E35" w:rsidTr="00A95C97">
        <w:trPr>
          <w:trHeight w:val="735"/>
        </w:trPr>
        <w:tc>
          <w:tcPr>
            <w:tcW w:w="9498" w:type="dxa"/>
            <w:gridSpan w:val="7"/>
            <w:tcBorders>
              <w:top w:val="single" w:sz="4" w:space="0" w:color="auto"/>
              <w:left w:val="single" w:sz="4" w:space="0" w:color="auto"/>
              <w:bottom w:val="single" w:sz="4" w:space="0" w:color="auto"/>
              <w:right w:val="nil"/>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ბავშვთა აბილიტაციის/ რეაბილიტაციის პროგრამაში ჩართულ ბენეფიციართა ტრანსპორტირების ხარჯები დაბის, თემისა და სოფლების მიხედვით</w:t>
            </w:r>
          </w:p>
        </w:tc>
      </w:tr>
      <w:tr w:rsidR="00E12E35" w:rsidRPr="00E12E35" w:rsidTr="00A95C97">
        <w:trPr>
          <w:trHeight w:val="133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Calibri" w:eastAsia="Times New Roman" w:hAnsi="Calibri" w:cs="Calibri"/>
                <w:sz w:val="20"/>
                <w:szCs w:val="20"/>
              </w:rPr>
              <w:t>№</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ქვეპროგრამით გათვალისწინებული ღონისძიების დასახელება (დეტალურად გაშიფრული)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ერთეულის დასახელება</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 xml:space="preserve"> მგზავრობის თანხა ერთეულზე (ლარი)</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ვიზიტების რაოდენობა</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ერთ ბენეფიციარზე წლის განმავლობაში გასაცემი თანხა</w:t>
            </w:r>
          </w:p>
        </w:tc>
      </w:tr>
      <w:tr w:rsidR="00E12E35" w:rsidRPr="00E12E35" w:rsidTr="00A95C97">
        <w:trPr>
          <w:trHeight w:val="60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 ქობულეთი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280,00</w:t>
            </w:r>
          </w:p>
        </w:tc>
      </w:tr>
      <w:tr w:rsidR="00E12E35" w:rsidRPr="00E12E35" w:rsidTr="00A95C97">
        <w:trPr>
          <w:trHeight w:val="55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ჩაქვი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140,00</w:t>
            </w:r>
          </w:p>
        </w:tc>
      </w:tr>
      <w:tr w:rsidR="00E12E35" w:rsidRPr="00E12E35" w:rsidTr="00A95C97">
        <w:trPr>
          <w:trHeight w:val="83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სოფ.ქობულეთის თემი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848"/>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4</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აჭყვისთავი, ზენითი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83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lastRenderedPageBreak/>
              <w:t>5</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ციხისძირის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140,00</w:t>
            </w:r>
          </w:p>
        </w:tc>
      </w:tr>
      <w:tr w:rsidR="00E12E35" w:rsidRPr="00E12E35" w:rsidTr="00A95C97">
        <w:trPr>
          <w:trHeight w:val="843"/>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6</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ხალას თემი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140,00</w:t>
            </w:r>
          </w:p>
        </w:tc>
      </w:tr>
      <w:tr w:rsidR="00E12E35" w:rsidRPr="00E12E35" w:rsidTr="00A95C97">
        <w:trPr>
          <w:trHeight w:val="73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7</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ჩაისუბანი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280,00</w:t>
            </w:r>
          </w:p>
        </w:tc>
      </w:tr>
      <w:tr w:rsidR="00E12E35" w:rsidRPr="00E12E35" w:rsidTr="00A95C97">
        <w:trPr>
          <w:trHeight w:val="97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8</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საჩინოს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196,00</w:t>
            </w:r>
          </w:p>
        </w:tc>
      </w:tr>
      <w:tr w:rsidR="00E12E35" w:rsidRPr="00E12E35" w:rsidTr="00A95C97">
        <w:trPr>
          <w:trHeight w:val="90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9</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ბუკნარი , სახალვაშო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280,00</w:t>
            </w:r>
          </w:p>
        </w:tc>
      </w:tr>
      <w:tr w:rsidR="00E12E35" w:rsidRPr="00E12E35" w:rsidTr="00A95C97">
        <w:trPr>
          <w:trHeight w:val="955"/>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10</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კვირიკეს თემი,  გვარას თემი, ალამბრის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7,20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504,00</w:t>
            </w:r>
          </w:p>
        </w:tc>
      </w:tr>
      <w:tr w:rsidR="00E12E35" w:rsidRPr="00E12E35" w:rsidTr="00A95C97">
        <w:trPr>
          <w:trHeight w:val="838"/>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11</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ხუცუბნის თემი, მუხაესტატე,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420,00</w:t>
            </w:r>
          </w:p>
        </w:tc>
      </w:tr>
      <w:tr w:rsidR="00E12E35" w:rsidRPr="00E12E35" w:rsidTr="00A95C97">
        <w:trPr>
          <w:trHeight w:val="1276"/>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12</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დაგვა, ჭახათის თემი, ლეღვას თემი, წყავროკა, ქაქუთის თემი-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98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13</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დაბა ოჩხამურის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420,00</w:t>
            </w:r>
          </w:p>
        </w:tc>
      </w:tr>
      <w:tr w:rsidR="00E12E35" w:rsidRPr="00E12E35" w:rsidTr="00A95C97">
        <w:trPr>
          <w:trHeight w:val="212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15</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20"/>
                <w:szCs w:val="20"/>
              </w:rPr>
            </w:pPr>
            <w:r w:rsidRPr="00A95C97">
              <w:rPr>
                <w:rFonts w:ascii="Sylfaen" w:eastAsia="Times New Roman" w:hAnsi="Sylfaen" w:cs="Calibri"/>
                <w:sz w:val="20"/>
                <w:szCs w:val="20"/>
              </w:rPr>
              <w:t>ქობულეთის მუნიციპალიტეტი - ასოციაცია „გენეზისი“, „ქ. ბათუმის სპორტული მედიცინისა და რეაბილიტაციის ცენტრი“, ა(ა)იპ სამედიცინო ასოციაცია „თანა“, შპს „სანიტასი“, ა(ა)იპ აბილიტაციისდა განვითარების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555"/>
        </w:trPr>
        <w:tc>
          <w:tcPr>
            <w:tcW w:w="42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602"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A95C97">
        <w:trPr>
          <w:trHeight w:val="557"/>
        </w:trPr>
        <w:tc>
          <w:tcPr>
            <w:tcW w:w="402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547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A95C97">
        <w:trPr>
          <w:trHeight w:val="782"/>
        </w:trPr>
        <w:tc>
          <w:tcPr>
            <w:tcW w:w="4028" w:type="dxa"/>
            <w:gridSpan w:val="3"/>
            <w:vMerge/>
            <w:tcBorders>
              <w:top w:val="single" w:sz="4" w:space="0" w:color="auto"/>
              <w:left w:val="single" w:sz="4" w:space="0" w:color="auto"/>
              <w:bottom w:val="single" w:sz="4" w:space="0" w:color="auto"/>
              <w:right w:val="single" w:sz="4" w:space="0" w:color="auto"/>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A95C97">
        <w:trPr>
          <w:trHeight w:val="1365"/>
        </w:trPr>
        <w:tc>
          <w:tcPr>
            <w:tcW w:w="402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130 </w:t>
            </w:r>
          </w:p>
        </w:tc>
        <w:tc>
          <w:tcPr>
            <w:tcW w:w="1332"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right"/>
              <w:rPr>
                <w:rFonts w:ascii="Sylfaen" w:eastAsia="Times New Roman" w:hAnsi="Sylfaen" w:cs="Calibri"/>
                <w:sz w:val="20"/>
                <w:szCs w:val="20"/>
              </w:rPr>
            </w:pPr>
            <w:r w:rsidRPr="00E12E35">
              <w:rPr>
                <w:rFonts w:ascii="Sylfaen" w:eastAsia="Times New Roman" w:hAnsi="Sylfaen" w:cs="Calibri"/>
                <w:sz w:val="20"/>
                <w:szCs w:val="20"/>
              </w:rPr>
              <w:t>238,46</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31 000 </w:t>
            </w:r>
          </w:p>
        </w:tc>
      </w:tr>
      <w:tr w:rsidR="00E12E35" w:rsidRPr="00E12E35" w:rsidTr="00A95C97">
        <w:trPr>
          <w:trHeight w:val="465"/>
        </w:trPr>
        <w:tc>
          <w:tcPr>
            <w:tcW w:w="550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 </w:t>
            </w:r>
          </w:p>
        </w:tc>
        <w:tc>
          <w:tcPr>
            <w:tcW w:w="1332"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 </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CB456F" w:rsidP="00E12E35">
            <w:pPr>
              <w:spacing w:after="0" w:line="240" w:lineRule="auto"/>
              <w:rPr>
                <w:rFonts w:ascii="Sylfaen" w:eastAsia="Times New Roman" w:hAnsi="Sylfaen" w:cs="Calibri"/>
                <w:b/>
                <w:bCs/>
                <w:sz w:val="20"/>
                <w:szCs w:val="20"/>
              </w:rPr>
            </w:pPr>
            <w:r>
              <w:rPr>
                <w:rFonts w:ascii="Sylfaen" w:eastAsia="Times New Roman" w:hAnsi="Sylfaen" w:cs="Calibri"/>
                <w:b/>
                <w:bCs/>
                <w:sz w:val="20"/>
                <w:szCs w:val="20"/>
              </w:rPr>
              <w:t xml:space="preserve">  </w:t>
            </w:r>
            <w:r w:rsidR="00E12E35" w:rsidRPr="00E12E35">
              <w:rPr>
                <w:rFonts w:ascii="Sylfaen" w:eastAsia="Times New Roman" w:hAnsi="Sylfaen" w:cs="Calibri"/>
                <w:b/>
                <w:bCs/>
                <w:sz w:val="20"/>
                <w:szCs w:val="20"/>
              </w:rPr>
              <w:t xml:space="preserve"> 31 000 </w:t>
            </w:r>
          </w:p>
        </w:tc>
      </w:tr>
      <w:tr w:rsidR="00E12E35" w:rsidRPr="00E12E35" w:rsidTr="00A95C97">
        <w:trPr>
          <w:trHeight w:val="495"/>
        </w:trPr>
        <w:tc>
          <w:tcPr>
            <w:tcW w:w="887"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 </w:t>
            </w:r>
          </w:p>
        </w:tc>
        <w:tc>
          <w:tcPr>
            <w:tcW w:w="3141"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A95C97">
        <w:trPr>
          <w:trHeight w:val="499"/>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ქვეპროგრამის განხორციელების დროითი გეგმა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549"/>
        </w:trPr>
        <w:tc>
          <w:tcPr>
            <w:tcW w:w="402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478"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34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332"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A95C97">
        <w:trPr>
          <w:trHeight w:val="1124"/>
        </w:trPr>
        <w:tc>
          <w:tcPr>
            <w:tcW w:w="402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478"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32"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16"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A95C97">
        <w:trPr>
          <w:trHeight w:val="120"/>
        </w:trPr>
        <w:tc>
          <w:tcPr>
            <w:tcW w:w="887"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41"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A95C97">
        <w:trPr>
          <w:trHeight w:val="58"/>
        </w:trPr>
        <w:tc>
          <w:tcPr>
            <w:tcW w:w="6850" w:type="dxa"/>
            <w:gridSpan w:val="5"/>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შუალედური მოსალოდნელი შედეგი (2019 წელი)</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3"/>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r>
      <w:tr w:rsidR="00E12E35" w:rsidRPr="00E12E35" w:rsidTr="00A95C97">
        <w:trPr>
          <w:trHeight w:val="499"/>
        </w:trPr>
        <w:tc>
          <w:tcPr>
            <w:tcW w:w="6850" w:type="dxa"/>
            <w:gridSpan w:val="5"/>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დამატებითი ინფორმაცია</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753"/>
        </w:trPr>
        <w:tc>
          <w:tcPr>
            <w:tcW w:w="9498" w:type="dxa"/>
            <w:gridSpan w:val="7"/>
            <w:tcBorders>
              <w:top w:val="single" w:sz="8" w:space="0" w:color="auto"/>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jc w:val="both"/>
              <w:rPr>
                <w:rFonts w:ascii="Sylfaen" w:eastAsia="Times New Roman" w:hAnsi="Sylfaen" w:cs="Calibri"/>
                <w:b/>
                <w:sz w:val="20"/>
                <w:szCs w:val="20"/>
              </w:rPr>
            </w:pPr>
            <w:proofErr w:type="gramStart"/>
            <w:r w:rsidRPr="00A95C97">
              <w:rPr>
                <w:rFonts w:ascii="Sylfaen" w:eastAsia="Times New Roman" w:hAnsi="Sylfaen" w:cs="Calibri"/>
                <w:b/>
                <w:sz w:val="20"/>
                <w:szCs w:val="20"/>
              </w:rPr>
              <w:t>ა) დახმარების გაცემა მოხდეს 2019 წლის იანვრიდან  2019 წლის დეკემბრის  ჩათვლით სამედიცინო დაწესებულებიდან წარმოდგენილი ბენეფიციარის მიერ ჩატარებული სეანსების რაოდენობის შესაბამისად.</w:t>
            </w:r>
            <w:proofErr w:type="gramEnd"/>
          </w:p>
        </w:tc>
      </w:tr>
      <w:tr w:rsidR="00E12E35" w:rsidRPr="00E12E35" w:rsidTr="00A95C97">
        <w:trPr>
          <w:trHeight w:val="245"/>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მოსარგებლეთა შერჩევის წესი:</w:t>
            </w:r>
          </w:p>
        </w:tc>
      </w:tr>
      <w:tr w:rsidR="00E12E35" w:rsidRPr="00E12E35" w:rsidTr="00A95C97">
        <w:trPr>
          <w:trHeight w:val="2850"/>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წარმოსადგენი დოკუმენტები:</w:t>
            </w:r>
            <w:r w:rsidRPr="00E12E35">
              <w:rPr>
                <w:rFonts w:ascii="Sylfaen" w:eastAsia="Times New Roman" w:hAnsi="Sylfaen" w:cs="Calibri"/>
                <w:sz w:val="20"/>
                <w:szCs w:val="20"/>
              </w:rPr>
              <w:br w:type="page"/>
              <w:t>1. განცხადება მერის სახელზე;</w:t>
            </w:r>
            <w:r w:rsidRPr="00E12E35">
              <w:rPr>
                <w:rFonts w:ascii="Sylfaen" w:eastAsia="Times New Roman" w:hAnsi="Sylfaen" w:cs="Calibri"/>
                <w:sz w:val="20"/>
                <w:szCs w:val="20"/>
              </w:rPr>
              <w:br w:type="page"/>
              <w:t>2. ბავშვის დაბადების მოწმობის ასლი;</w:t>
            </w:r>
            <w:r w:rsidRPr="00E12E35">
              <w:rPr>
                <w:rFonts w:ascii="Sylfaen" w:eastAsia="Times New Roman" w:hAnsi="Sylfaen" w:cs="Calibri"/>
                <w:sz w:val="20"/>
                <w:szCs w:val="20"/>
              </w:rPr>
              <w:br w:type="page"/>
              <w:t>3. მშობლების ან მეურვის პირადობის მოწმობების ასლები;</w:t>
            </w:r>
            <w:r w:rsidRPr="00E12E35">
              <w:rPr>
                <w:rFonts w:ascii="Sylfaen" w:eastAsia="Times New Roman" w:hAnsi="Sylfaen" w:cs="Calibri"/>
                <w:sz w:val="20"/>
                <w:szCs w:val="20"/>
              </w:rPr>
              <w:br w:type="page"/>
              <w:t>4. ბავშვთა აბილიტაციის/რეაბილიტაციის პროგრამაში ჩართვის დამადასტურებელი დოკუმენტი ან ვაუჩერი (ასლი) ან/და სამედიცინო დაწესებულებიდან ბენეფიციარის მიერ რეაბილიტაციის კურსების ჩატარების დამადასტურებელი რეესტრი;                                                                                                                                                                                      5.ქობულეთის მუნიციპალიტეტის ადმინისტრაციულ ერთეულში მერის  წარმომადგენლის წერილობითი ინფორმაცია ბენეფიციარის  საცხოვრებელ ადგილთან კავშირებით.</w:t>
            </w:r>
          </w:p>
        </w:tc>
      </w:tr>
      <w:tr w:rsidR="00E12E35" w:rsidRPr="00E12E35" w:rsidTr="00A95C97">
        <w:trPr>
          <w:trHeight w:val="68"/>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გ) მატერიალური რესურსის გაცემის სქემა:</w:t>
            </w:r>
          </w:p>
        </w:tc>
      </w:tr>
      <w:tr w:rsidR="00E12E35" w:rsidRPr="00E12E35" w:rsidTr="00A95C97">
        <w:trPr>
          <w:trHeight w:val="1839"/>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სამედიცინო დაწესებულებებიდან წარმოდგენილი ბავშვთა    ფსიქოსომატური     აბილიტაცია /რეაბილიტაციის პროგრამით მოსარგებლე ბენეფიციარებზე გაწეული მომსახურების დამადასტურებელი რეესტრის ან/და  ბენეფიციარის მშობლის ან მეურვის მიერ წარმოდგენილი დოკუმენტაციის საფუძველზე  ჯანმრთელობისა და სოციალური დაცვის სამსახური მიმართავს მერს ქვეპროგრამით მოსარგებლე ბენეფიციარებზე ტრანსპორტის ხარჯების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პროგრამაში ჩართულ ბენეფიციარებს შესაბამის ანგარიშზე თანხას.                                                                    </w:t>
            </w:r>
          </w:p>
        </w:tc>
      </w:tr>
      <w:tr w:rsidR="00E12E35" w:rsidRPr="00E12E35" w:rsidTr="00A95C97">
        <w:trPr>
          <w:trHeight w:val="1712"/>
        </w:trPr>
        <w:tc>
          <w:tcPr>
            <w:tcW w:w="9498" w:type="dxa"/>
            <w:gridSpan w:val="7"/>
            <w:tcBorders>
              <w:top w:val="nil"/>
              <w:left w:val="single" w:sz="8" w:space="0" w:color="auto"/>
              <w:bottom w:val="single" w:sz="8" w:space="0" w:color="auto"/>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proofErr w:type="gramStart"/>
            <w:r w:rsidRPr="00E12E35">
              <w:rPr>
                <w:rFonts w:ascii="Sylfaen" w:eastAsia="Times New Roman" w:hAnsi="Sylfaen" w:cs="Calibri"/>
                <w:sz w:val="20"/>
                <w:szCs w:val="20"/>
              </w:rPr>
              <w:t xml:space="preserve">დ) ქვეპროგრამა ითვალისწინებს    ქობულეთის მუნიციპალიტეტის ტერიტორიაზე მდებარე რეაბილიტაციის ცენტრებში ბავშვთა    ფსიქოსომატური     აბილიტაცია /რეაბილიტაციის პროგრამით მოსარგებლე ბენეფიციარებისა და თანმხლები პირების ტრანსპორტირების ხარჯებს დაბისა და სოფლების მიხედვით საცხოვრებელი ადგილის გათვალისწინებით, საცხოვრებელი ადგილიდან სამედიცინო დაწესებულებამდე და სამედიცინო დაწესებულებიდან საცხოვრებელ ადგილამდე, ხოლო ყველა სხვა შემთხვევაში თანხა გაიცემა მოჭრით - ერთ ბენეფიციარზე (თანმხლებ პირთან ერთად) 8 ლარი ერთ ვიზიტზე.                                                               </w:t>
            </w:r>
            <w:proofErr w:type="gramEnd"/>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CB456F">
          <w:pgSz w:w="11906" w:h="16838"/>
          <w:pgMar w:top="567" w:right="851" w:bottom="1134" w:left="1701" w:header="709" w:footer="709" w:gutter="0"/>
          <w:cols w:space="708"/>
          <w:docGrid w:linePitch="360"/>
        </w:sectPr>
      </w:pPr>
    </w:p>
    <w:tbl>
      <w:tblPr>
        <w:tblW w:w="13479" w:type="dxa"/>
        <w:tblInd w:w="96" w:type="dxa"/>
        <w:tblLayout w:type="fixed"/>
        <w:tblLook w:val="04A0" w:firstRow="1" w:lastRow="0" w:firstColumn="1" w:lastColumn="0" w:noHBand="0" w:noVBand="1"/>
      </w:tblPr>
      <w:tblGrid>
        <w:gridCol w:w="2280"/>
        <w:gridCol w:w="1560"/>
        <w:gridCol w:w="992"/>
        <w:gridCol w:w="1276"/>
        <w:gridCol w:w="2551"/>
        <w:gridCol w:w="1134"/>
        <w:gridCol w:w="1985"/>
        <w:gridCol w:w="1701"/>
      </w:tblGrid>
      <w:tr w:rsidR="00E12E35" w:rsidRPr="00E12E35" w:rsidTr="00A95C97">
        <w:trPr>
          <w:trHeight w:val="435"/>
        </w:trPr>
        <w:tc>
          <w:tcPr>
            <w:tcW w:w="13479"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A95C97">
        <w:trPr>
          <w:trHeight w:val="330"/>
        </w:trPr>
        <w:tc>
          <w:tcPr>
            <w:tcW w:w="228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56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992"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255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1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98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70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r>
      <w:tr w:rsidR="00E12E35" w:rsidRPr="00E12E35" w:rsidTr="00A95C97">
        <w:trPr>
          <w:trHeight w:val="1069"/>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მოსალოდნელი შედეგი</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შედეგის ინდიკატორები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გაზომვის ერთეული</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მონაცემთა წყარო</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პასუხისმგებელი (საბიუჯეტო ორგანიზაცია,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მოპოვების მეთოდი</w:t>
            </w:r>
          </w:p>
        </w:tc>
      </w:tr>
      <w:tr w:rsidR="00E12E35" w:rsidRPr="00E12E35" w:rsidTr="00A95C97">
        <w:trPr>
          <w:trHeight w:val="1693"/>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c>
          <w:tcPr>
            <w:tcW w:w="156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ბენეფიციართა რაოდენობა</w:t>
            </w:r>
          </w:p>
        </w:tc>
        <w:tc>
          <w:tcPr>
            <w:tcW w:w="992"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w:t>
            </w:r>
          </w:p>
        </w:tc>
        <w:tc>
          <w:tcPr>
            <w:tcW w:w="127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2551"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13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წელიწადში ორჯერ</w:t>
            </w:r>
          </w:p>
        </w:tc>
        <w:tc>
          <w:tcPr>
            <w:tcW w:w="198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01"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10297" w:type="dxa"/>
        <w:tblInd w:w="-601" w:type="dxa"/>
        <w:tblLook w:val="04A0" w:firstRow="1" w:lastRow="0" w:firstColumn="1" w:lastColumn="0" w:noHBand="0" w:noVBand="1"/>
      </w:tblPr>
      <w:tblGrid>
        <w:gridCol w:w="2477"/>
        <w:gridCol w:w="1820"/>
        <w:gridCol w:w="1500"/>
        <w:gridCol w:w="1500"/>
        <w:gridCol w:w="1500"/>
        <w:gridCol w:w="1500"/>
      </w:tblGrid>
      <w:tr w:rsidR="00E12E35" w:rsidRPr="00E12E35" w:rsidTr="00E97DCD">
        <w:trPr>
          <w:trHeight w:val="499"/>
        </w:trPr>
        <w:tc>
          <w:tcPr>
            <w:tcW w:w="8797" w:type="dxa"/>
            <w:gridSpan w:val="5"/>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199"/>
        </w:trPr>
        <w:tc>
          <w:tcPr>
            <w:tcW w:w="247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8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99"/>
        </w:trPr>
        <w:tc>
          <w:tcPr>
            <w:tcW w:w="10297" w:type="dxa"/>
            <w:gridSpan w:val="6"/>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E97DCD">
        <w:trPr>
          <w:trHeight w:val="34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E97DCD">
        <w:trPr>
          <w:trHeight w:val="199"/>
        </w:trPr>
        <w:tc>
          <w:tcPr>
            <w:tcW w:w="247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8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357"/>
        </w:trPr>
        <w:tc>
          <w:tcPr>
            <w:tcW w:w="5797" w:type="dxa"/>
            <w:gridSpan w:val="3"/>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500" w:type="dxa"/>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06 02 15</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20"/>
        </w:trPr>
        <w:tc>
          <w:tcPr>
            <w:tcW w:w="5797" w:type="dxa"/>
            <w:gridSpan w:val="3"/>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დასახელება: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26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ცალკეული სოციალური კატეგორიის ოჯახების გაზიფიცირება</w:t>
            </w:r>
          </w:p>
        </w:tc>
      </w:tr>
      <w:tr w:rsidR="00E12E35" w:rsidRPr="00E12E35" w:rsidTr="00E97DCD">
        <w:trPr>
          <w:trHeight w:val="450"/>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37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E97DCD">
        <w:trPr>
          <w:trHeight w:val="499"/>
        </w:trPr>
        <w:tc>
          <w:tcPr>
            <w:tcW w:w="5797" w:type="dxa"/>
            <w:gridSpan w:val="3"/>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50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99"/>
        </w:trPr>
        <w:tc>
          <w:tcPr>
            <w:tcW w:w="5797" w:type="dxa"/>
            <w:gridSpan w:val="3"/>
            <w:tcBorders>
              <w:top w:val="single" w:sz="4" w:space="0" w:color="auto"/>
              <w:left w:val="single" w:sz="4" w:space="0" w:color="auto"/>
              <w:bottom w:val="nil"/>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384"/>
        </w:trPr>
        <w:tc>
          <w:tcPr>
            <w:tcW w:w="579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30 000</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50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500" w:type="dxa"/>
            <w:tcBorders>
              <w:top w:val="nil"/>
              <w:left w:val="nil"/>
              <w:bottom w:val="single" w:sz="4" w:space="0" w:color="auto"/>
              <w:right w:val="single" w:sz="4" w:space="0" w:color="auto"/>
            </w:tcBorders>
            <w:shd w:val="clear" w:color="000000" w:fill="F2F2F2"/>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30 000</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391"/>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1164"/>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სოციალურად დაუცველი ოჯახების მდგომარეობის, ცხოვრების ხარისხის, ფსიქოლოგიური და ფიზიკური მდგომარეობის გაუმჯობესებაში წვლილის შეტანა. 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მატერიალური და მორალური მხარდაჭერა.</w:t>
            </w:r>
          </w:p>
        </w:tc>
      </w:tr>
      <w:tr w:rsidR="00E12E35" w:rsidRPr="00E12E35" w:rsidTr="00E97DCD">
        <w:trPr>
          <w:trHeight w:val="371"/>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2403"/>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97DCD" w:rsidRDefault="00E12E35" w:rsidP="00E12E35">
            <w:pPr>
              <w:spacing w:after="0" w:line="240" w:lineRule="auto"/>
              <w:rPr>
                <w:rFonts w:ascii="Sylfaen" w:eastAsia="Times New Roman" w:hAnsi="Sylfaen" w:cs="Calibri"/>
                <w:sz w:val="18"/>
                <w:szCs w:val="18"/>
              </w:rPr>
            </w:pPr>
            <w:r w:rsidRPr="00E97DCD">
              <w:rPr>
                <w:rFonts w:ascii="Sylfaen" w:eastAsia="Times New Roman" w:hAnsi="Sylfaen" w:cs="Calibri"/>
                <w:sz w:val="18"/>
                <w:szCs w:val="18"/>
              </w:rPr>
              <w:t>სოციალურად დაუცველი ოჯახებისათვის, რომელთა შემოსავალი მეტად მწირია, დიდ პრობლემას წარმოადგენს ბუნებრივი აირის შეყვანისათვის თანხის გაღება. ასევე მნიშვნელოვანი მორალური და მატერიალური მხარდაჭერაა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გაზიფიცირება. პროგრამა ითვალისწინებს სოციალურად დაუცველი ოჯახების ბაზაში 0-დან  65 000-მდე სარეიტინგო ქულით დარეგისტრირებული  ოჯახებისა და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- 75 ბენეფიციარის გაზიფიცირებას - ბუნებრივი აირის მილგაყვანილობისა და მრიცხველის სამონტაჟო ღირებულების დაფინანსებას ერთი წერტილის გათვალისწინებით (გაზქურამდე) არაუმეტეს 400 (ოთხასი) ლარით. ანალოგიური პროგრამა  სოციალურად დაუცველი ოჯახებისათვის მოქმედებდა 2015 წლიდან. 2015 წელს პროგრამით ისარგებლა 27 ბენეფიციარმა,  2016 წელს 75 ბენეფიციარმა 2017 წელს 75 ბენეფიციარმა,  ხოლო 2018 წელს 60 ბენეფიციარმა.</w:t>
            </w:r>
          </w:p>
        </w:tc>
      </w:tr>
      <w:tr w:rsidR="00E12E35" w:rsidRPr="00E12E35" w:rsidTr="00E97DCD">
        <w:trPr>
          <w:trHeight w:val="377"/>
        </w:trPr>
        <w:tc>
          <w:tcPr>
            <w:tcW w:w="429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0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E97DCD">
        <w:trPr>
          <w:trHeight w:val="585"/>
        </w:trPr>
        <w:tc>
          <w:tcPr>
            <w:tcW w:w="4297" w:type="dxa"/>
            <w:gridSpan w:val="2"/>
            <w:vMerge/>
            <w:tcBorders>
              <w:top w:val="single" w:sz="4" w:space="0" w:color="auto"/>
              <w:left w:val="single" w:sz="4" w:space="0" w:color="auto"/>
              <w:bottom w:val="single" w:sz="4" w:space="0" w:color="000000"/>
              <w:right w:val="nil"/>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E97DCD">
        <w:trPr>
          <w:trHeight w:val="513"/>
        </w:trPr>
        <w:tc>
          <w:tcPr>
            <w:tcW w:w="42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97DCD" w:rsidRDefault="00E12E35" w:rsidP="00E12E35">
            <w:pPr>
              <w:spacing w:after="0" w:line="240" w:lineRule="auto"/>
              <w:jc w:val="center"/>
              <w:rPr>
                <w:rFonts w:ascii="Sylfaen" w:eastAsia="Times New Roman" w:hAnsi="Sylfaen" w:cs="Calibri"/>
                <w:b/>
                <w:bCs/>
                <w:sz w:val="20"/>
                <w:szCs w:val="20"/>
              </w:rPr>
            </w:pPr>
            <w:r w:rsidRPr="00E97DCD">
              <w:rPr>
                <w:rFonts w:ascii="Sylfaen" w:eastAsia="Times New Roman" w:hAnsi="Sylfaen" w:cs="Calibri"/>
                <w:b/>
                <w:bCs/>
                <w:sz w:val="20"/>
                <w:szCs w:val="20"/>
              </w:rPr>
              <w:t>ცალკეული სოციალური კატეგორიის ოჯახების გაზიფიცირება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r>
      <w:tr w:rsidR="00E12E35" w:rsidRPr="00E12E35" w:rsidTr="0015675C">
        <w:trPr>
          <w:trHeight w:val="1102"/>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 xml:space="preserve">სოციალური უზრუნველყოფა _0-დან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28 000</w:t>
            </w:r>
          </w:p>
        </w:tc>
      </w:tr>
      <w:tr w:rsidR="00E12E35" w:rsidRPr="00E12E35" w:rsidTr="0015675C">
        <w:trPr>
          <w:trHeight w:val="989"/>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 გაზიფიცირება</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2 000</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75</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30 000</w:t>
            </w:r>
          </w:p>
        </w:tc>
      </w:tr>
      <w:tr w:rsidR="00E12E35" w:rsidRPr="00E12E35" w:rsidTr="00E97DCD">
        <w:trPr>
          <w:trHeight w:val="499"/>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15675C">
        <w:trPr>
          <w:trHeight w:val="522"/>
        </w:trPr>
        <w:tc>
          <w:tcPr>
            <w:tcW w:w="42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15675C">
        <w:trPr>
          <w:trHeight w:val="1134"/>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 xml:space="preserve">სოციალური უზრუნველყოფა _0-დან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15675C">
        <w:trPr>
          <w:trHeight w:val="980"/>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 გაზიფიცირება</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E97DCD">
        <w:trPr>
          <w:trHeight w:val="1110"/>
        </w:trPr>
        <w:tc>
          <w:tcPr>
            <w:tcW w:w="10297" w:type="dxa"/>
            <w:gridSpan w:val="6"/>
            <w:tcBorders>
              <w:top w:val="single" w:sz="4" w:space="0" w:color="auto"/>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tc>
      </w:tr>
      <w:tr w:rsidR="00E12E35" w:rsidRPr="00E12E35" w:rsidTr="00E97DCD">
        <w:trPr>
          <w:trHeight w:val="499"/>
        </w:trPr>
        <w:tc>
          <w:tcPr>
            <w:tcW w:w="7297"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შუალედური მოსალოდნელი შედეგი (2019 წელი)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50"/>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გაუმჯობესებულია საზოგადოების ცალკეული  კატეგორიების სოციალური პირობები</w:t>
            </w:r>
          </w:p>
        </w:tc>
      </w:tr>
      <w:tr w:rsidR="00E12E35" w:rsidRPr="00E12E35" w:rsidTr="00E97DCD">
        <w:trPr>
          <w:trHeight w:val="480"/>
        </w:trPr>
        <w:tc>
          <w:tcPr>
            <w:tcW w:w="10297" w:type="dxa"/>
            <w:gridSpan w:val="6"/>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7297"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დამატებითი ინფორმაცია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05637A">
        <w:trPr>
          <w:trHeight w:val="383"/>
        </w:trPr>
        <w:tc>
          <w:tcPr>
            <w:tcW w:w="10297" w:type="dxa"/>
            <w:gridSpan w:val="6"/>
            <w:tcBorders>
              <w:top w:val="single" w:sz="8" w:space="0" w:color="auto"/>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ა) საანგარიშო პერიოდში დაგეგმილი შესყიდვები:</w:t>
            </w:r>
          </w:p>
        </w:tc>
      </w:tr>
      <w:tr w:rsidR="00E12E35" w:rsidRPr="00E12E35" w:rsidTr="0005637A">
        <w:trPr>
          <w:trHeight w:val="565"/>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tc>
      </w:tr>
      <w:tr w:rsidR="00E12E35" w:rsidRPr="00E12E35" w:rsidTr="002659FE">
        <w:trPr>
          <w:trHeight w:val="133"/>
        </w:trPr>
        <w:tc>
          <w:tcPr>
            <w:tcW w:w="10297" w:type="dxa"/>
            <w:gridSpan w:val="6"/>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 მოსარგებლეთა შერჩევის წესი:</w:t>
            </w:r>
          </w:p>
        </w:tc>
      </w:tr>
      <w:tr w:rsidR="00E12E35" w:rsidRPr="00E12E35" w:rsidTr="002659FE">
        <w:trPr>
          <w:trHeight w:val="1143"/>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მომსახურეობა გაეწევა ქობულეთის მუნიციპალიტეტში მცხოვრებ  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და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ოჯახებს. </w:t>
            </w:r>
          </w:p>
        </w:tc>
      </w:tr>
      <w:tr w:rsidR="00E12E35" w:rsidRPr="00E12E35" w:rsidTr="002659FE">
        <w:trPr>
          <w:trHeight w:val="436"/>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tc>
      </w:tr>
      <w:tr w:rsidR="00E12E35" w:rsidRPr="00E12E35" w:rsidTr="002659FE">
        <w:trPr>
          <w:trHeight w:val="33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პროგრამაში ჩართვის მიზნით წარმოსადგენი საბუთების ნუსხა:  </w:t>
            </w:r>
          </w:p>
        </w:tc>
      </w:tr>
      <w:tr w:rsidR="00E12E35" w:rsidRPr="00E12E35" w:rsidTr="002659FE">
        <w:trPr>
          <w:trHeight w:val="279"/>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1) განცხადება; </w:t>
            </w:r>
          </w:p>
        </w:tc>
      </w:tr>
      <w:tr w:rsidR="00E12E35" w:rsidRPr="00E12E35" w:rsidTr="002659FE">
        <w:trPr>
          <w:trHeight w:val="297"/>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 პროგრამის მოსარგებლის დამადასტურებელი საბუთი; </w:t>
            </w:r>
          </w:p>
        </w:tc>
      </w:tr>
      <w:tr w:rsidR="00E12E35" w:rsidRPr="00E12E35" w:rsidTr="002659FE">
        <w:trPr>
          <w:trHeight w:val="273"/>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3) პირადობის მოწმობის ასლი; </w:t>
            </w:r>
          </w:p>
        </w:tc>
      </w:tr>
      <w:tr w:rsidR="00E12E35" w:rsidRPr="00E12E35" w:rsidTr="002659FE">
        <w:trPr>
          <w:trHeight w:val="29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4) ბუნებრივი აირის მოწყობილობის მონტაჟის ხელშეკრულება; </w:t>
            </w:r>
          </w:p>
        </w:tc>
      </w:tr>
      <w:tr w:rsidR="00E12E35" w:rsidRPr="00E12E35" w:rsidTr="002659FE">
        <w:trPr>
          <w:trHeight w:val="28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5) ინვოისი. </w:t>
            </w:r>
          </w:p>
        </w:tc>
      </w:tr>
      <w:tr w:rsidR="00E12E35" w:rsidRPr="00E12E35" w:rsidTr="002659FE">
        <w:trPr>
          <w:trHeight w:val="285"/>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მატერიალური რესურსის გაცემის სქემა:</w:t>
            </w:r>
          </w:p>
        </w:tc>
      </w:tr>
      <w:tr w:rsidR="00E12E35" w:rsidRPr="00E12E35" w:rsidTr="002659FE">
        <w:trPr>
          <w:trHeight w:val="1267"/>
        </w:trPr>
        <w:tc>
          <w:tcPr>
            <w:tcW w:w="10297" w:type="dxa"/>
            <w:gridSpan w:val="6"/>
            <w:tcBorders>
              <w:top w:val="nil"/>
              <w:left w:val="single" w:sz="8" w:space="0" w:color="auto"/>
              <w:bottom w:val="single" w:sz="8" w:space="0" w:color="auto"/>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შემოსული განცხადების განხილვის შემდეგ, პროგრამის ბენეფიციარის მიერ სრულყოფილად წარმოდგენილი დოკუმენტაციის საფუძველზე გაიცემა გაზიფიცირების ვაუჩერი. სადაც მითითემულია ბენეფიციარის პირადი ნომერი და მისამართი. </w:t>
            </w:r>
            <w:r w:rsidRPr="00E12E35">
              <w:rPr>
                <w:rFonts w:ascii="Sylfaen" w:eastAsia="Times New Roman" w:hAnsi="Sylfaen" w:cs="Calibri"/>
                <w:sz w:val="20"/>
                <w:szCs w:val="20"/>
              </w:rPr>
              <w:br/>
              <w:t>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97DCD">
          <w:pgSz w:w="11906" w:h="16838"/>
          <w:pgMar w:top="851" w:right="851" w:bottom="1134" w:left="1701" w:header="709" w:footer="709" w:gutter="0"/>
          <w:cols w:space="708"/>
          <w:docGrid w:linePitch="360"/>
        </w:sectPr>
      </w:pPr>
    </w:p>
    <w:tbl>
      <w:tblPr>
        <w:tblW w:w="13520" w:type="dxa"/>
        <w:tblInd w:w="96" w:type="dxa"/>
        <w:tblLook w:val="04A0" w:firstRow="1" w:lastRow="0" w:firstColumn="1" w:lastColumn="0" w:noHBand="0" w:noVBand="1"/>
      </w:tblPr>
      <w:tblGrid>
        <w:gridCol w:w="1975"/>
        <w:gridCol w:w="2076"/>
        <w:gridCol w:w="1383"/>
        <w:gridCol w:w="1273"/>
        <w:gridCol w:w="1991"/>
        <w:gridCol w:w="1308"/>
        <w:gridCol w:w="1991"/>
        <w:gridCol w:w="1523"/>
      </w:tblGrid>
      <w:tr w:rsidR="00E12E35" w:rsidRPr="00E12E35" w:rsidTr="00E12E35">
        <w:trPr>
          <w:trHeight w:val="435"/>
        </w:trPr>
        <w:tc>
          <w:tcPr>
            <w:tcW w:w="13520"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E12E35">
        <w:trPr>
          <w:trHeight w:val="435"/>
        </w:trPr>
        <w:tc>
          <w:tcPr>
            <w:tcW w:w="178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291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25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17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79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37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79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41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r>
      <w:tr w:rsidR="00E12E35" w:rsidRPr="00E12E35" w:rsidTr="00E12E35">
        <w:trPr>
          <w:trHeight w:val="1020"/>
        </w:trPr>
        <w:tc>
          <w:tcPr>
            <w:tcW w:w="1783"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მოსალოდნელი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შედეგი</w:t>
            </w:r>
          </w:p>
        </w:tc>
        <w:tc>
          <w:tcPr>
            <w:tcW w:w="291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შედეგის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ინდიკატორები</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სამიზნე</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მაჩვენებელი</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გაზომვის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მონაცემთა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წყარო</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სიხშირე</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პასუხისმგებელი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საბიუჯეტო</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ორგანიზაცია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სამსახური</w:t>
            </w:r>
            <w:r w:rsidRPr="00E12E35">
              <w:rPr>
                <w:rFonts w:ascii="Calibri" w:eastAsia="Times New Roman" w:hAnsi="Calibri" w:cs="Calibri"/>
                <w:sz w:val="20"/>
                <w:szCs w:val="20"/>
              </w:rPr>
              <w:t>)</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მოპოვების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მეთოდი</w:t>
            </w:r>
          </w:p>
        </w:tc>
      </w:tr>
      <w:tr w:rsidR="00E12E35" w:rsidRPr="00E12E35" w:rsidTr="002659FE">
        <w:trPr>
          <w:trHeight w:val="1751"/>
        </w:trPr>
        <w:tc>
          <w:tcPr>
            <w:tcW w:w="17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გაუმჯობესებულია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საზოგადოების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ცალკეული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კატეგორიების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სოციალური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პირობები</w:t>
            </w:r>
          </w:p>
        </w:tc>
        <w:tc>
          <w:tcPr>
            <w:tcW w:w="291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ქვეპროგრამის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ბენეფიციართა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რაოდენობა</w:t>
            </w:r>
          </w:p>
        </w:tc>
        <w:tc>
          <w:tcPr>
            <w:tcW w:w="125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Calibri" w:eastAsia="Times New Roman" w:hAnsi="Calibri" w:cs="Calibri"/>
                <w:sz w:val="20"/>
                <w:szCs w:val="20"/>
              </w:rPr>
              <w:t>75</w:t>
            </w:r>
          </w:p>
        </w:tc>
        <w:tc>
          <w:tcPr>
            <w:tcW w:w="117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ქობულეთის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მუნიციპალიტეტის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მერიის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ჯანმრთელობისა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სოციალური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დაცვის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სამსახური</w:t>
            </w:r>
          </w:p>
        </w:tc>
        <w:tc>
          <w:tcPr>
            <w:tcW w:w="137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კვარტალში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ერთჯერ</w:t>
            </w:r>
          </w:p>
        </w:tc>
        <w:tc>
          <w:tcPr>
            <w:tcW w:w="179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ქობულეთის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მუნიციპალიტეტის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მერიის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ჯანმრთელობისა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სოციალური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დაცვის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სამსახური</w:t>
            </w:r>
          </w:p>
        </w:tc>
        <w:tc>
          <w:tcPr>
            <w:tcW w:w="141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9640" w:type="dxa"/>
        <w:tblInd w:w="-318" w:type="dxa"/>
        <w:tblLayout w:type="fixed"/>
        <w:tblLook w:val="04A0" w:firstRow="1" w:lastRow="0" w:firstColumn="1" w:lastColumn="0" w:noHBand="0" w:noVBand="1"/>
      </w:tblPr>
      <w:tblGrid>
        <w:gridCol w:w="1934"/>
        <w:gridCol w:w="1520"/>
        <w:gridCol w:w="1508"/>
        <w:gridCol w:w="12"/>
        <w:gridCol w:w="1264"/>
        <w:gridCol w:w="256"/>
        <w:gridCol w:w="1520"/>
        <w:gridCol w:w="1626"/>
      </w:tblGrid>
      <w:tr w:rsidR="00E12E35" w:rsidRPr="00E12E35" w:rsidTr="002659FE">
        <w:trPr>
          <w:trHeight w:val="499"/>
        </w:trPr>
        <w:tc>
          <w:tcPr>
            <w:tcW w:w="8014" w:type="dxa"/>
            <w:gridSpan w:val="7"/>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199"/>
        </w:trPr>
        <w:tc>
          <w:tcPr>
            <w:tcW w:w="19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99"/>
        </w:trPr>
        <w:tc>
          <w:tcPr>
            <w:tcW w:w="9640" w:type="dxa"/>
            <w:gridSpan w:val="8"/>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პროგრამის დასახელება, რის ფარგლებშიც ხორციელდება ქვეპროგრამა:</w:t>
            </w:r>
          </w:p>
        </w:tc>
      </w:tr>
      <w:tr w:rsidR="00E12E35" w:rsidRPr="00E12E35" w:rsidTr="002659FE">
        <w:trPr>
          <w:trHeight w:val="346"/>
        </w:trPr>
        <w:tc>
          <w:tcPr>
            <w:tcW w:w="9640"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2659FE">
        <w:trPr>
          <w:trHeight w:val="199"/>
        </w:trPr>
        <w:tc>
          <w:tcPr>
            <w:tcW w:w="19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359"/>
        </w:trPr>
        <w:tc>
          <w:tcPr>
            <w:tcW w:w="4974" w:type="dxa"/>
            <w:gridSpan w:val="4"/>
            <w:tcBorders>
              <w:top w:val="nil"/>
              <w:left w:val="nil"/>
              <w:bottom w:val="nil"/>
              <w:right w:val="single" w:sz="4" w:space="0" w:color="000000"/>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ქვეპროგრამის კლასიფიკაციის კოდი:</w:t>
            </w:r>
          </w:p>
        </w:tc>
        <w:tc>
          <w:tcPr>
            <w:tcW w:w="1520" w:type="dxa"/>
            <w:gridSpan w:val="2"/>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06 02 16</w:t>
            </w: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20"/>
        </w:trPr>
        <w:tc>
          <w:tcPr>
            <w:tcW w:w="4974" w:type="dxa"/>
            <w:gridSpan w:val="4"/>
            <w:tcBorders>
              <w:top w:val="nil"/>
              <w:left w:val="nil"/>
              <w:bottom w:val="single" w:sz="4" w:space="0" w:color="auto"/>
              <w:right w:val="nil"/>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ქვეპროგრამის დასახელება:</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13"/>
        </w:trPr>
        <w:tc>
          <w:tcPr>
            <w:tcW w:w="9640"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მესამე და მომდევნო ახალშობილზე ერთჯერადი მატერიალური დახმარება</w:t>
            </w:r>
          </w:p>
        </w:tc>
      </w:tr>
      <w:tr w:rsidR="00E12E35" w:rsidRPr="00E12E35" w:rsidTr="002659FE">
        <w:trPr>
          <w:trHeight w:val="450"/>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განმახორციელებელი:</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369"/>
        </w:trPr>
        <w:tc>
          <w:tcPr>
            <w:tcW w:w="9640"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2659FE">
        <w:trPr>
          <w:trHeight w:val="555"/>
        </w:trPr>
        <w:tc>
          <w:tcPr>
            <w:tcW w:w="4974"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ბიუჯეტი:</w:t>
            </w:r>
          </w:p>
        </w:tc>
        <w:tc>
          <w:tcPr>
            <w:tcW w:w="1520"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630"/>
        </w:trPr>
        <w:tc>
          <w:tcPr>
            <w:tcW w:w="4974" w:type="dxa"/>
            <w:gridSpan w:val="4"/>
            <w:tcBorders>
              <w:top w:val="single" w:sz="4" w:space="0" w:color="auto"/>
              <w:left w:val="single" w:sz="4" w:space="0" w:color="auto"/>
              <w:bottom w:val="nil"/>
              <w:right w:val="single" w:sz="4" w:space="0" w:color="000000"/>
            </w:tcBorders>
            <w:shd w:val="clear" w:color="auto" w:fill="auto"/>
            <w:vAlign w:val="center"/>
            <w:hideMark/>
          </w:tcPr>
          <w:p w:rsidR="00E12E35" w:rsidRPr="002659FE" w:rsidRDefault="00E12E35" w:rsidP="00E12E35">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დასახელება</w:t>
            </w:r>
          </w:p>
        </w:tc>
        <w:tc>
          <w:tcPr>
            <w:tcW w:w="1520"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2019 წელი</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349"/>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50 000</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11"/>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52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333"/>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ქვეპროგრამა</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50 000</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99"/>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898"/>
        </w:trPr>
        <w:tc>
          <w:tcPr>
            <w:tcW w:w="964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სოციალურად დაუცველი ოჯახებისათვის მატერიალური დახმარება მე-3, მე-4 მე-5 და მომდევნო შვილის დაბადებასთან დაკავშირებით. მათთვის მორალური და მატერიალური მახარდაჭერა. სტიმულის მიცემა.</w:t>
            </w:r>
          </w:p>
        </w:tc>
      </w:tr>
      <w:tr w:rsidR="00E12E35" w:rsidRPr="00E12E35" w:rsidTr="002659FE">
        <w:trPr>
          <w:trHeight w:val="510"/>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1458"/>
        </w:trPr>
        <w:tc>
          <w:tcPr>
            <w:tcW w:w="964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2659FE">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ქვეპროგრამა ითვალისწინებს ქობულეთის მუნიციპალიტეტის ტერიტორიაზე დემოგრაფიული ფონის გაჯანსღებისათვის მიმართული აქციების განხორციელებას. კერძოდ,  </w:t>
            </w:r>
            <w:r w:rsidRPr="00E12E35">
              <w:rPr>
                <w:rFonts w:ascii="Sylfaen" w:eastAsia="Times New Roman" w:hAnsi="Sylfaen" w:cs="Calibri"/>
                <w:b/>
                <w:bCs/>
                <w:sz w:val="20"/>
                <w:szCs w:val="20"/>
              </w:rPr>
              <w:t xml:space="preserve">სოციალურად დაუცველი ოჯახების ერთიან ბაზაში 0-დან 200 000 ქულის   ჩათვლით </w:t>
            </w:r>
            <w:r w:rsidRPr="00E12E35">
              <w:rPr>
                <w:rFonts w:ascii="Sylfaen" w:eastAsia="Times New Roman" w:hAnsi="Sylfaen" w:cs="Calibri"/>
                <w:sz w:val="20"/>
                <w:szCs w:val="20"/>
              </w:rPr>
              <w:t>დარეგისტრირებული ოჯახებმე-3, მე-4, მე-5 და მომდევნო შვილის დაბადებისას მატერიალური დახმარების გაწევა. მე-3 შვილის დაბადებისას  600 ლარი, მე-4 შვილის დაბადებისას  800 ლარი, მე-5 და მომდევნო შვილის დაბადებისას 1000 ლარი.</w:t>
            </w:r>
          </w:p>
        </w:tc>
      </w:tr>
      <w:tr w:rsidR="00E12E35" w:rsidRPr="00E12E35" w:rsidTr="002659FE">
        <w:trPr>
          <w:trHeight w:val="497"/>
        </w:trPr>
        <w:tc>
          <w:tcPr>
            <w:tcW w:w="345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1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2659FE">
        <w:trPr>
          <w:trHeight w:val="585"/>
        </w:trPr>
        <w:tc>
          <w:tcPr>
            <w:tcW w:w="3454" w:type="dxa"/>
            <w:gridSpan w:val="2"/>
            <w:vMerge/>
            <w:tcBorders>
              <w:top w:val="single" w:sz="4" w:space="0" w:color="auto"/>
              <w:left w:val="single" w:sz="4" w:space="0" w:color="auto"/>
              <w:bottom w:val="single" w:sz="4" w:space="0" w:color="000000"/>
              <w:right w:val="nil"/>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2659FE">
        <w:trPr>
          <w:trHeight w:val="952"/>
        </w:trPr>
        <w:tc>
          <w:tcPr>
            <w:tcW w:w="3454" w:type="dxa"/>
            <w:gridSpan w:val="2"/>
            <w:tcBorders>
              <w:top w:val="single" w:sz="4" w:space="0" w:color="auto"/>
              <w:left w:val="single" w:sz="4" w:space="0" w:color="auto"/>
              <w:bottom w:val="single" w:sz="4" w:space="0" w:color="auto"/>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ერთჯერადი მატერიალური დახმარების გაწევა მესამე, მეოთხე, მეხუთე და მომდევნო შვილის შეძენასთან დაკავშირებით</w:t>
            </w: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77</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650</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50000</w:t>
            </w:r>
          </w:p>
        </w:tc>
      </w:tr>
      <w:tr w:rsidR="00E12E35" w:rsidRPr="00E12E35" w:rsidTr="002659FE">
        <w:trPr>
          <w:trHeight w:val="499"/>
        </w:trPr>
        <w:tc>
          <w:tcPr>
            <w:tcW w:w="496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სულ ქვეპროგრამა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2659FE" w:rsidRDefault="00E12E35" w:rsidP="002659FE">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77</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12E35" w:rsidRPr="002659FE" w:rsidRDefault="00E12E35" w:rsidP="002659FE">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50 000</w:t>
            </w:r>
          </w:p>
        </w:tc>
      </w:tr>
      <w:tr w:rsidR="00E12E35" w:rsidRPr="00E12E35" w:rsidTr="002659FE">
        <w:trPr>
          <w:trHeight w:val="499"/>
        </w:trPr>
        <w:tc>
          <w:tcPr>
            <w:tcW w:w="4962"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7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715"/>
        </w:trPr>
        <w:tc>
          <w:tcPr>
            <w:tcW w:w="345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508"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776"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2659FE">
        <w:trPr>
          <w:trHeight w:val="973"/>
        </w:trPr>
        <w:tc>
          <w:tcPr>
            <w:tcW w:w="3454" w:type="dxa"/>
            <w:gridSpan w:val="2"/>
            <w:tcBorders>
              <w:top w:val="single" w:sz="4" w:space="0" w:color="auto"/>
              <w:left w:val="single" w:sz="4" w:space="0" w:color="auto"/>
              <w:bottom w:val="single" w:sz="4" w:space="0" w:color="auto"/>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ერთჯერადი მატერიალური დახმარების გაწევა მესამე, მეოთხე, მეხუთე და მომდევნო შვილის შეძენასთან დაკავშირებით</w:t>
            </w: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2659FE">
        <w:trPr>
          <w:trHeight w:val="499"/>
        </w:trPr>
        <w:tc>
          <w:tcPr>
            <w:tcW w:w="6238" w:type="dxa"/>
            <w:gridSpan w:val="5"/>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lastRenderedPageBreak/>
              <w:t>შუალედური მოსალოდნელი შედეგი (2019 წელი)</w:t>
            </w:r>
          </w:p>
        </w:tc>
        <w:tc>
          <w:tcPr>
            <w:tcW w:w="17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895"/>
        </w:trPr>
        <w:tc>
          <w:tcPr>
            <w:tcW w:w="964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სოციალურად დაუცველი ოჯახების ერთიან ბაზაში 0-დან 200000 ქულის ჩათვლით დარეგისტრირებული ოჯახები  მესამე, მეოთხე, მეხუთე და მომდევნო შვილის შეძენისას უზრუნველყოფილი არიან მატერიალური დახმარებით.</w:t>
            </w:r>
          </w:p>
        </w:tc>
      </w:tr>
      <w:tr w:rsidR="00E12E35" w:rsidRPr="00E12E35" w:rsidTr="002659FE">
        <w:trPr>
          <w:trHeight w:val="495"/>
        </w:trPr>
        <w:tc>
          <w:tcPr>
            <w:tcW w:w="9640" w:type="dxa"/>
            <w:gridSpan w:val="8"/>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99"/>
        </w:trPr>
        <w:tc>
          <w:tcPr>
            <w:tcW w:w="6494" w:type="dxa"/>
            <w:gridSpan w:val="6"/>
            <w:tcBorders>
              <w:top w:val="single" w:sz="4" w:space="0" w:color="auto"/>
              <w:lef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დამატებითი ინფორმაცია</w:t>
            </w:r>
          </w:p>
        </w:tc>
        <w:tc>
          <w:tcPr>
            <w:tcW w:w="1520" w:type="dxa"/>
            <w:tcBorders>
              <w:top w:val="single" w:sz="4" w:space="0" w:color="auto"/>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single" w:sz="4" w:space="0" w:color="auto"/>
              <w:right w:val="single" w:sz="4" w:space="0" w:color="auto"/>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833"/>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roofErr w:type="gramStart"/>
            <w:r w:rsidRPr="00E12E35">
              <w:rPr>
                <w:rFonts w:ascii="Sylfaen" w:eastAsia="Times New Roman" w:hAnsi="Sylfaen" w:cs="Calibri"/>
                <w:sz w:val="20"/>
                <w:szCs w:val="20"/>
              </w:rPr>
              <w:t>ა)  ქვეპროგრამაში გათვალისწინებული იქნება დახმარების გაწევა სოციალურად დაუცველი ოჯახების ერთიან ბაზაში 0-დან 200 000 ქულის ჩათვლით დარეგისტრირებულ იმ  ოჯახებზე, სადაც  დაიბადა მე-3, მე-4 და მომდევნო შვილი.</w:t>
            </w:r>
            <w:proofErr w:type="gramEnd"/>
          </w:p>
        </w:tc>
      </w:tr>
      <w:tr w:rsidR="00E12E35" w:rsidRPr="00E12E35" w:rsidTr="002659FE">
        <w:trPr>
          <w:trHeight w:val="1128"/>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roofErr w:type="gramStart"/>
            <w:r w:rsidRPr="00E12E35">
              <w:rPr>
                <w:rFonts w:ascii="Sylfaen" w:eastAsia="Times New Roman" w:hAnsi="Sylfaen" w:cs="Calibri"/>
                <w:sz w:val="20"/>
                <w:szCs w:val="20"/>
              </w:rPr>
              <w:t>ბ) ქვეპროგრამა დააფინანსებს 2018წლის ვალდებულებებს შესაბამისი პერიოდისთვის მოქმედი ,,ყოველ მესამე და მომდევნო ახალშობილზე ერთჯერადი მატერიალური დახმარების “ პროგრამის კრიტერიუმებისა და ცალკეულ კატეგორიებზე შესაბამისი თანხების ოდენობების გათვალისწინებით.</w:t>
            </w:r>
            <w:proofErr w:type="gramEnd"/>
          </w:p>
        </w:tc>
      </w:tr>
      <w:tr w:rsidR="00E12E35" w:rsidRPr="00E12E35" w:rsidTr="002659FE">
        <w:trPr>
          <w:trHeight w:val="293"/>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 მატერიალური რესურსის გაცემის სქემა:</w:t>
            </w:r>
          </w:p>
        </w:tc>
      </w:tr>
      <w:tr w:rsidR="00E12E35" w:rsidRPr="00E12E35" w:rsidTr="002659FE">
        <w:trPr>
          <w:trHeight w:val="249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tc>
      </w:tr>
      <w:tr w:rsidR="00E12E35" w:rsidRPr="00E12E35" w:rsidTr="002659FE">
        <w:trPr>
          <w:trHeight w:val="5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 მოსარგებლეთა შერჩევის წესი:</w:t>
            </w:r>
          </w:p>
        </w:tc>
      </w:tr>
      <w:tr w:rsidR="00E12E35" w:rsidRPr="00E12E35" w:rsidTr="002659FE">
        <w:trPr>
          <w:trHeight w:val="8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მუნიციპალიტეტის ტერიტორიაზე რეგისტრირებული ყველა პირი, რომელიც მიეკუთვნება აღნიშნულ კატეგორიას და წარმოადგენს შემდეგ დოკუმენტებს:</w:t>
            </w:r>
          </w:p>
        </w:tc>
      </w:tr>
      <w:tr w:rsidR="00E12E35" w:rsidRPr="00E12E35" w:rsidTr="002659FE">
        <w:trPr>
          <w:trHeight w:val="465"/>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1. განცხადება მუნიციპალიტეტის მერის სახელზე;</w:t>
            </w:r>
          </w:p>
        </w:tc>
      </w:tr>
      <w:tr w:rsidR="00E12E35" w:rsidRPr="00E12E35" w:rsidTr="002659FE">
        <w:trPr>
          <w:trHeight w:val="5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 მშობლის პირადობის მოწმობის ასლი; </w:t>
            </w:r>
          </w:p>
        </w:tc>
      </w:tr>
      <w:tr w:rsidR="00E12E35" w:rsidRPr="00E12E35" w:rsidTr="002659FE">
        <w:trPr>
          <w:trHeight w:val="63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3. ყველა ბავშვის დაბადების მოწმობის ასლი;</w:t>
            </w:r>
          </w:p>
        </w:tc>
      </w:tr>
      <w:tr w:rsidR="00E12E35" w:rsidRPr="00E12E35" w:rsidTr="002659FE">
        <w:trPr>
          <w:trHeight w:val="1035"/>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4. 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tc>
      </w:tr>
      <w:tr w:rsidR="00E12E35" w:rsidRPr="00E12E35" w:rsidTr="002659FE">
        <w:trPr>
          <w:trHeight w:val="600"/>
        </w:trPr>
        <w:tc>
          <w:tcPr>
            <w:tcW w:w="9640" w:type="dxa"/>
            <w:gridSpan w:val="8"/>
            <w:tcBorders>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5, საჭიროების შემთხვევაში დამატებითი დოკუმენტაცია.</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2659FE">
          <w:pgSz w:w="11906" w:h="16838"/>
          <w:pgMar w:top="709" w:right="851" w:bottom="1134" w:left="1701" w:header="709" w:footer="709" w:gutter="0"/>
          <w:cols w:space="708"/>
          <w:docGrid w:linePitch="360"/>
        </w:sectPr>
      </w:pPr>
    </w:p>
    <w:tbl>
      <w:tblPr>
        <w:tblW w:w="13904" w:type="dxa"/>
        <w:tblInd w:w="96" w:type="dxa"/>
        <w:tblLayout w:type="fixed"/>
        <w:tblLook w:val="04A0" w:firstRow="1" w:lastRow="0" w:firstColumn="1" w:lastColumn="0" w:noHBand="0" w:noVBand="1"/>
      </w:tblPr>
      <w:tblGrid>
        <w:gridCol w:w="3273"/>
        <w:gridCol w:w="1275"/>
        <w:gridCol w:w="993"/>
        <w:gridCol w:w="1275"/>
        <w:gridCol w:w="1843"/>
        <w:gridCol w:w="1276"/>
        <w:gridCol w:w="2410"/>
        <w:gridCol w:w="1559"/>
      </w:tblGrid>
      <w:tr w:rsidR="00E12E35" w:rsidRPr="00E12E35" w:rsidTr="002659FE">
        <w:trPr>
          <w:trHeight w:val="435"/>
        </w:trPr>
        <w:tc>
          <w:tcPr>
            <w:tcW w:w="13904"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2659FE">
        <w:trPr>
          <w:trHeight w:val="435"/>
        </w:trPr>
        <w:tc>
          <w:tcPr>
            <w:tcW w:w="327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99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84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241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r>
      <w:tr w:rsidR="00E12E35" w:rsidRPr="00E12E35" w:rsidTr="002659FE">
        <w:trPr>
          <w:trHeight w:val="1113"/>
        </w:trPr>
        <w:tc>
          <w:tcPr>
            <w:tcW w:w="3273"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მოსალოდნელი შედეგი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შედეგის ინდიკატორები</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გაზომვის ერთეული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სიხშირე</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მოპოვების მეთოდი</w:t>
            </w:r>
          </w:p>
        </w:tc>
      </w:tr>
      <w:tr w:rsidR="00E12E35" w:rsidRPr="00E12E35" w:rsidTr="002659FE">
        <w:trPr>
          <w:trHeight w:val="1739"/>
        </w:trPr>
        <w:tc>
          <w:tcPr>
            <w:tcW w:w="3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 xml:space="preserve"> სოციალურად დაუცველი ოჯახების ერთიან ბაზაში 0-დან 200 000 ქულის ჩათვლით რეგისტრირებულ ოჯახები უზრუნველყოფილი არიან მატერიალური დახმარებით</w:t>
            </w:r>
          </w:p>
        </w:tc>
        <w:tc>
          <w:tcPr>
            <w:tcW w:w="127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ქვეპროგრამის ბენეფიციართა რაოდენობა</w:t>
            </w:r>
          </w:p>
        </w:tc>
        <w:tc>
          <w:tcPr>
            <w:tcW w:w="993"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77</w:t>
            </w:r>
          </w:p>
        </w:tc>
        <w:tc>
          <w:tcPr>
            <w:tcW w:w="127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რაოდენობა</w:t>
            </w:r>
          </w:p>
        </w:tc>
        <w:tc>
          <w:tcPr>
            <w:tcW w:w="1843"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კვარტალში ერთჯერ</w:t>
            </w:r>
          </w:p>
        </w:tc>
        <w:tc>
          <w:tcPr>
            <w:tcW w:w="241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55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585F0E" w:rsidRDefault="00585F0E">
      <w:pPr>
        <w:rPr>
          <w:lang w:val="en-US"/>
        </w:rPr>
      </w:pPr>
    </w:p>
    <w:sectPr w:rsidR="00585F0E" w:rsidSect="002659FE">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313" w:rsidRDefault="00BA3313" w:rsidP="00E62066">
      <w:pPr>
        <w:spacing w:after="0" w:line="240" w:lineRule="auto"/>
      </w:pPr>
      <w:r>
        <w:separator/>
      </w:r>
    </w:p>
  </w:endnote>
  <w:endnote w:type="continuationSeparator" w:id="0">
    <w:p w:rsidR="00BA3313" w:rsidRDefault="00BA3313" w:rsidP="00E6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არიალ">
    <w:altName w:val="Times New Roman"/>
    <w:panose1 w:val="00000000000000000000"/>
    <w:charset w:val="00"/>
    <w:family w:val="roman"/>
    <w:notTrueType/>
    <w:pitch w:val="default"/>
  </w:font>
  <w:font w:name="AcadNusx">
    <w:panose1 w:val="00000000000000000000"/>
    <w:charset w:val="00"/>
    <w:family w:val="auto"/>
    <w:pitch w:val="variable"/>
    <w:sig w:usb0="00000087" w:usb1="00000000" w:usb2="00000000" w:usb3="00000000" w:csb0="0000001B"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313" w:rsidRDefault="00BA3313" w:rsidP="00E62066">
      <w:pPr>
        <w:spacing w:after="0" w:line="240" w:lineRule="auto"/>
      </w:pPr>
      <w:r>
        <w:separator/>
      </w:r>
    </w:p>
  </w:footnote>
  <w:footnote w:type="continuationSeparator" w:id="0">
    <w:p w:rsidR="00BA3313" w:rsidRDefault="00BA3313" w:rsidP="00E620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A195A"/>
    <w:multiLevelType w:val="hybridMultilevel"/>
    <w:tmpl w:val="94EA7A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2124"/>
    <w:rsid w:val="00006193"/>
    <w:rsid w:val="0003685F"/>
    <w:rsid w:val="0004430B"/>
    <w:rsid w:val="0005637A"/>
    <w:rsid w:val="00063EBA"/>
    <w:rsid w:val="000A0D48"/>
    <w:rsid w:val="00103D4D"/>
    <w:rsid w:val="00115ECE"/>
    <w:rsid w:val="0015675C"/>
    <w:rsid w:val="001D60B5"/>
    <w:rsid w:val="001F4D32"/>
    <w:rsid w:val="00250BEE"/>
    <w:rsid w:val="002659FE"/>
    <w:rsid w:val="00271284"/>
    <w:rsid w:val="002B2911"/>
    <w:rsid w:val="00336828"/>
    <w:rsid w:val="003D681C"/>
    <w:rsid w:val="003F5097"/>
    <w:rsid w:val="004135D2"/>
    <w:rsid w:val="0044194E"/>
    <w:rsid w:val="00442DFC"/>
    <w:rsid w:val="004775D7"/>
    <w:rsid w:val="00504E46"/>
    <w:rsid w:val="00523D20"/>
    <w:rsid w:val="00573D4F"/>
    <w:rsid w:val="005774FA"/>
    <w:rsid w:val="00585F0E"/>
    <w:rsid w:val="005B6FB8"/>
    <w:rsid w:val="00603FC7"/>
    <w:rsid w:val="00624153"/>
    <w:rsid w:val="00671063"/>
    <w:rsid w:val="006B12C7"/>
    <w:rsid w:val="006E3A19"/>
    <w:rsid w:val="007060B5"/>
    <w:rsid w:val="007B437B"/>
    <w:rsid w:val="007F1519"/>
    <w:rsid w:val="00844AB4"/>
    <w:rsid w:val="00845FA3"/>
    <w:rsid w:val="0086180C"/>
    <w:rsid w:val="0087189E"/>
    <w:rsid w:val="00877369"/>
    <w:rsid w:val="008B3D73"/>
    <w:rsid w:val="008B6CCF"/>
    <w:rsid w:val="008C6D39"/>
    <w:rsid w:val="008F2ED0"/>
    <w:rsid w:val="008F2F1C"/>
    <w:rsid w:val="00910721"/>
    <w:rsid w:val="0094483A"/>
    <w:rsid w:val="00953F61"/>
    <w:rsid w:val="00965302"/>
    <w:rsid w:val="009D2A77"/>
    <w:rsid w:val="00A22124"/>
    <w:rsid w:val="00A44A5F"/>
    <w:rsid w:val="00A76834"/>
    <w:rsid w:val="00A82A52"/>
    <w:rsid w:val="00A95C97"/>
    <w:rsid w:val="00A97948"/>
    <w:rsid w:val="00AA67EA"/>
    <w:rsid w:val="00AD3317"/>
    <w:rsid w:val="00B13825"/>
    <w:rsid w:val="00B17479"/>
    <w:rsid w:val="00B2677D"/>
    <w:rsid w:val="00B52BA0"/>
    <w:rsid w:val="00BA3313"/>
    <w:rsid w:val="00BB07FC"/>
    <w:rsid w:val="00BF7BF9"/>
    <w:rsid w:val="00C15A69"/>
    <w:rsid w:val="00C17856"/>
    <w:rsid w:val="00C27380"/>
    <w:rsid w:val="00C33327"/>
    <w:rsid w:val="00C54FD3"/>
    <w:rsid w:val="00C62E89"/>
    <w:rsid w:val="00C874A9"/>
    <w:rsid w:val="00C964D2"/>
    <w:rsid w:val="00CB456F"/>
    <w:rsid w:val="00CC7A2F"/>
    <w:rsid w:val="00CD49AB"/>
    <w:rsid w:val="00CD6D34"/>
    <w:rsid w:val="00CF46B1"/>
    <w:rsid w:val="00D6339A"/>
    <w:rsid w:val="00D9662B"/>
    <w:rsid w:val="00DA5CEA"/>
    <w:rsid w:val="00DB7CD8"/>
    <w:rsid w:val="00DE471D"/>
    <w:rsid w:val="00DF77B4"/>
    <w:rsid w:val="00E02C3C"/>
    <w:rsid w:val="00E12E35"/>
    <w:rsid w:val="00E429E6"/>
    <w:rsid w:val="00E62066"/>
    <w:rsid w:val="00E97DCD"/>
    <w:rsid w:val="00EB45A9"/>
    <w:rsid w:val="00EE5B3E"/>
    <w:rsid w:val="00F52993"/>
    <w:rsid w:val="00F75F6E"/>
    <w:rsid w:val="00FE5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C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74A9"/>
    <w:rPr>
      <w:color w:val="0000FF"/>
      <w:u w:val="single"/>
    </w:rPr>
  </w:style>
  <w:style w:type="character" w:styleId="a4">
    <w:name w:val="FollowedHyperlink"/>
    <w:basedOn w:val="a0"/>
    <w:uiPriority w:val="99"/>
    <w:semiHidden/>
    <w:unhideWhenUsed/>
    <w:rsid w:val="00C874A9"/>
    <w:rPr>
      <w:color w:val="800080"/>
      <w:u w:val="single"/>
    </w:rPr>
  </w:style>
  <w:style w:type="paragraph" w:customStyle="1" w:styleId="xl76">
    <w:name w:val="xl76"/>
    <w:basedOn w:val="a"/>
    <w:rsid w:val="00C874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a"/>
    <w:rsid w:val="00C874A9"/>
    <w:pPr>
      <w:spacing w:before="100" w:beforeAutospacing="1" w:after="100" w:afterAutospacing="1" w:line="240" w:lineRule="auto"/>
    </w:pPr>
    <w:rPr>
      <w:rFonts w:ascii="Sylfaen" w:eastAsia="Times New Roman" w:hAnsi="Sylfaen" w:cs="Times New Roman"/>
      <w:sz w:val="20"/>
      <w:szCs w:val="20"/>
    </w:rPr>
  </w:style>
  <w:style w:type="paragraph" w:customStyle="1" w:styleId="xl78">
    <w:name w:val="xl78"/>
    <w:basedOn w:val="a"/>
    <w:rsid w:val="00C874A9"/>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
    <w:rsid w:val="00C874A9"/>
    <w:pPr>
      <w:spacing w:before="100" w:beforeAutospacing="1" w:after="100" w:afterAutospacing="1" w:line="240" w:lineRule="auto"/>
    </w:pPr>
    <w:rPr>
      <w:rFonts w:ascii="Sylfaen" w:eastAsia="Times New Roman" w:hAnsi="Sylfaen" w:cs="Times New Roman"/>
      <w:sz w:val="20"/>
      <w:szCs w:val="20"/>
    </w:rPr>
  </w:style>
  <w:style w:type="paragraph" w:customStyle="1" w:styleId="xl80">
    <w:name w:val="xl80"/>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1">
    <w:name w:val="xl81"/>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2">
    <w:name w:val="xl82"/>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3">
    <w:name w:val="xl8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4">
    <w:name w:val="xl84"/>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5">
    <w:name w:val="xl85"/>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6">
    <w:name w:val="xl86"/>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7">
    <w:name w:val="xl87"/>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8">
    <w:name w:val="xl8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9">
    <w:name w:val="xl89"/>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0">
    <w:name w:val="xl90"/>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1">
    <w:name w:val="xl91"/>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2">
    <w:name w:val="xl92"/>
    <w:basedOn w:val="a"/>
    <w:rsid w:val="00C874A9"/>
    <w:pP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3">
    <w:name w:val="xl93"/>
    <w:basedOn w:val="a"/>
    <w:rsid w:val="00C874A9"/>
    <w:pP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4">
    <w:name w:val="xl94"/>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5">
    <w:name w:val="xl95"/>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6">
    <w:name w:val="xl96"/>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7">
    <w:name w:val="xl97"/>
    <w:basedOn w:val="a"/>
    <w:rsid w:val="00C874A9"/>
    <w:pP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9">
    <w:name w:val="xl99"/>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0">
    <w:name w:val="xl100"/>
    <w:basedOn w:val="a"/>
    <w:rsid w:val="00C874A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1">
    <w:name w:val="xl101"/>
    <w:basedOn w:val="a"/>
    <w:rsid w:val="00C874A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2">
    <w:name w:val="xl102"/>
    <w:basedOn w:val="a"/>
    <w:rsid w:val="00C874A9"/>
    <w:pP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3">
    <w:name w:val="xl10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4">
    <w:name w:val="xl10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05">
    <w:name w:val="xl10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6">
    <w:name w:val="xl106"/>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7">
    <w:name w:val="xl107"/>
    <w:basedOn w:val="a"/>
    <w:rsid w:val="00C874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8">
    <w:name w:val="xl108"/>
    <w:basedOn w:val="a"/>
    <w:rsid w:val="00C874A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9">
    <w:name w:val="xl109"/>
    <w:basedOn w:val="a"/>
    <w:rsid w:val="00C874A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0">
    <w:name w:val="xl110"/>
    <w:basedOn w:val="a"/>
    <w:rsid w:val="00C874A9"/>
    <w:pPr>
      <w:pBdr>
        <w:top w:val="single" w:sz="4" w:space="0" w:color="auto"/>
        <w:lef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1">
    <w:name w:val="xl111"/>
    <w:basedOn w:val="a"/>
    <w:rsid w:val="00C874A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2">
    <w:name w:val="xl112"/>
    <w:basedOn w:val="a"/>
    <w:rsid w:val="00C874A9"/>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3">
    <w:name w:val="xl113"/>
    <w:basedOn w:val="a"/>
    <w:rsid w:val="00C874A9"/>
    <w:pP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4">
    <w:name w:val="xl114"/>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5">
    <w:name w:val="xl115"/>
    <w:basedOn w:val="a"/>
    <w:rsid w:val="00C874A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6">
    <w:name w:val="xl116"/>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17">
    <w:name w:val="xl117"/>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18">
    <w:name w:val="xl118"/>
    <w:basedOn w:val="a"/>
    <w:rsid w:val="00C874A9"/>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9">
    <w:name w:val="xl119"/>
    <w:basedOn w:val="a"/>
    <w:rsid w:val="00C874A9"/>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120">
    <w:name w:val="xl120"/>
    <w:basedOn w:val="a"/>
    <w:rsid w:val="00C874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1">
    <w:name w:val="xl121"/>
    <w:basedOn w:val="a"/>
    <w:rsid w:val="00C874A9"/>
    <w:pPr>
      <w:spacing w:before="100" w:beforeAutospacing="1" w:after="100" w:afterAutospacing="1" w:line="240" w:lineRule="auto"/>
    </w:pPr>
    <w:rPr>
      <w:rFonts w:ascii="Sylfaen" w:eastAsia="Times New Roman" w:hAnsi="Sylfaen" w:cs="Times New Roman"/>
      <w:b/>
      <w:bCs/>
      <w:sz w:val="20"/>
      <w:szCs w:val="20"/>
    </w:rPr>
  </w:style>
  <w:style w:type="paragraph" w:customStyle="1" w:styleId="xl122">
    <w:name w:val="xl122"/>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23">
    <w:name w:val="xl12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24">
    <w:name w:val="xl12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25">
    <w:name w:val="xl12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26">
    <w:name w:val="xl126"/>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7">
    <w:name w:val="xl127"/>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8">
    <w:name w:val="xl128"/>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29">
    <w:name w:val="xl129"/>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30">
    <w:name w:val="xl130"/>
    <w:basedOn w:val="a"/>
    <w:rsid w:val="00C874A9"/>
    <w:pPr>
      <w:pBdr>
        <w:top w:val="single" w:sz="8" w:space="0" w:color="auto"/>
        <w:left w:val="single" w:sz="4"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1">
    <w:name w:val="xl131"/>
    <w:basedOn w:val="a"/>
    <w:rsid w:val="00C874A9"/>
    <w:pPr>
      <w:pBdr>
        <w:top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2">
    <w:name w:val="xl132"/>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3">
    <w:name w:val="xl133"/>
    <w:basedOn w:val="a"/>
    <w:rsid w:val="00C874A9"/>
    <w:pPr>
      <w:spacing w:before="100" w:beforeAutospacing="1" w:after="100" w:afterAutospacing="1" w:line="240" w:lineRule="auto"/>
    </w:pPr>
    <w:rPr>
      <w:rFonts w:ascii="Calibri" w:eastAsia="Times New Roman" w:hAnsi="Calibri" w:cs="Calibri"/>
      <w:b/>
      <w:bCs/>
      <w:sz w:val="20"/>
      <w:szCs w:val="20"/>
    </w:rPr>
  </w:style>
  <w:style w:type="paragraph" w:customStyle="1" w:styleId="xl134">
    <w:name w:val="xl134"/>
    <w:basedOn w:val="a"/>
    <w:rsid w:val="00C874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35">
    <w:name w:val="xl13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6">
    <w:name w:val="xl136"/>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7">
    <w:name w:val="xl137"/>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38">
    <w:name w:val="xl138"/>
    <w:basedOn w:val="a"/>
    <w:rsid w:val="00C874A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39">
    <w:name w:val="xl139"/>
    <w:basedOn w:val="a"/>
    <w:rsid w:val="00C874A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0">
    <w:name w:val="xl140"/>
    <w:basedOn w:val="a"/>
    <w:rsid w:val="00C874A9"/>
    <w:pPr>
      <w:pBdr>
        <w:top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41">
    <w:name w:val="xl141"/>
    <w:basedOn w:val="a"/>
    <w:rsid w:val="00C874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42">
    <w:name w:val="xl142"/>
    <w:basedOn w:val="a"/>
    <w:rsid w:val="00C874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43">
    <w:name w:val="xl14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Sylfaen" w:eastAsia="Times New Roman" w:hAnsi="Sylfaen" w:cs="Times New Roman"/>
      <w:sz w:val="20"/>
      <w:szCs w:val="20"/>
    </w:rPr>
  </w:style>
  <w:style w:type="paragraph" w:customStyle="1" w:styleId="xl144">
    <w:name w:val="xl144"/>
    <w:basedOn w:val="a"/>
    <w:rsid w:val="00C874A9"/>
    <w:pPr>
      <w:pBdr>
        <w:top w:val="single" w:sz="8" w:space="0" w:color="auto"/>
        <w:lef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5">
    <w:name w:val="xl145"/>
    <w:basedOn w:val="a"/>
    <w:rsid w:val="00C874A9"/>
    <w:pPr>
      <w:pBdr>
        <w:top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6">
    <w:name w:val="xl146"/>
    <w:basedOn w:val="a"/>
    <w:rsid w:val="00C874A9"/>
    <w:pPr>
      <w:pBdr>
        <w:top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7">
    <w:name w:val="xl147"/>
    <w:basedOn w:val="a"/>
    <w:rsid w:val="00C874A9"/>
    <w:pPr>
      <w:pBdr>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48">
    <w:name w:val="xl14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9">
    <w:name w:val="xl149"/>
    <w:basedOn w:val="a"/>
    <w:rsid w:val="00C874A9"/>
    <w:pPr>
      <w:pBdr>
        <w:top w:val="single" w:sz="4" w:space="0" w:color="auto"/>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0">
    <w:name w:val="xl150"/>
    <w:basedOn w:val="a"/>
    <w:rsid w:val="00C874A9"/>
    <w:pPr>
      <w:spacing w:before="100" w:beforeAutospacing="1" w:after="100" w:afterAutospacing="1" w:line="240" w:lineRule="auto"/>
      <w:jc w:val="center"/>
      <w:textAlignment w:val="center"/>
    </w:pPr>
    <w:rPr>
      <w:rFonts w:ascii="Sylfaen" w:eastAsia="Times New Roman" w:hAnsi="Sylfaen" w:cs="Times New Roman"/>
      <w:b/>
      <w:bCs/>
      <w:i/>
      <w:iCs/>
      <w:sz w:val="20"/>
      <w:szCs w:val="20"/>
    </w:rPr>
  </w:style>
  <w:style w:type="paragraph" w:customStyle="1" w:styleId="xl151">
    <w:name w:val="xl151"/>
    <w:basedOn w:val="a"/>
    <w:rsid w:val="00C874A9"/>
    <w:pP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2">
    <w:name w:val="xl152"/>
    <w:basedOn w:val="a"/>
    <w:rsid w:val="00C874A9"/>
    <w:pP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3">
    <w:name w:val="xl153"/>
    <w:basedOn w:val="a"/>
    <w:rsid w:val="00C874A9"/>
    <w:pPr>
      <w:pBdr>
        <w:right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4">
    <w:name w:val="xl154"/>
    <w:basedOn w:val="a"/>
    <w:rsid w:val="00C874A9"/>
    <w:pPr>
      <w:pBdr>
        <w:top w:val="single" w:sz="4" w:space="0" w:color="auto"/>
        <w:lef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5">
    <w:name w:val="xl155"/>
    <w:basedOn w:val="a"/>
    <w:rsid w:val="00C874A9"/>
    <w:pPr>
      <w:pBdr>
        <w:top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6">
    <w:name w:val="xl156"/>
    <w:basedOn w:val="a"/>
    <w:rsid w:val="00C874A9"/>
    <w:pPr>
      <w:pBdr>
        <w:top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7">
    <w:name w:val="xl157"/>
    <w:basedOn w:val="a"/>
    <w:rsid w:val="00C874A9"/>
    <w:pPr>
      <w:pBdr>
        <w:top w:val="single" w:sz="4" w:space="0" w:color="auto"/>
        <w:bottom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58">
    <w:name w:val="xl158"/>
    <w:basedOn w:val="a"/>
    <w:rsid w:val="00C874A9"/>
    <w:pPr>
      <w:pBdr>
        <w:top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59">
    <w:name w:val="xl159"/>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0">
    <w:name w:val="xl160"/>
    <w:basedOn w:val="a"/>
    <w:rsid w:val="00C874A9"/>
    <w:pPr>
      <w:pBdr>
        <w:top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61">
    <w:name w:val="xl161"/>
    <w:basedOn w:val="a"/>
    <w:rsid w:val="00C874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2">
    <w:name w:val="xl162"/>
    <w:basedOn w:val="a"/>
    <w:rsid w:val="00C874A9"/>
    <w:pPr>
      <w:pBdr>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3">
    <w:name w:val="xl163"/>
    <w:basedOn w:val="a"/>
    <w:rsid w:val="00C874A9"/>
    <w:pPr>
      <w:pBdr>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4">
    <w:name w:val="xl16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65">
    <w:name w:val="xl165"/>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6">
    <w:name w:val="xl166"/>
    <w:basedOn w:val="a"/>
    <w:rsid w:val="00C874A9"/>
    <w:pP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7">
    <w:name w:val="xl167"/>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8">
    <w:name w:val="xl168"/>
    <w:basedOn w:val="a"/>
    <w:rsid w:val="00C874A9"/>
    <w:pPr>
      <w:pBdr>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69">
    <w:name w:val="xl169"/>
    <w:basedOn w:val="a"/>
    <w:rsid w:val="00C874A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0">
    <w:name w:val="xl170"/>
    <w:basedOn w:val="a"/>
    <w:rsid w:val="00C874A9"/>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1">
    <w:name w:val="xl171"/>
    <w:basedOn w:val="a"/>
    <w:rsid w:val="00C874A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2">
    <w:name w:val="xl172"/>
    <w:basedOn w:val="a"/>
    <w:rsid w:val="00C874A9"/>
    <w:pPr>
      <w:pBdr>
        <w:left w:val="single" w:sz="8" w:space="0" w:color="auto"/>
      </w:pBd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3">
    <w:name w:val="xl173"/>
    <w:basedOn w:val="a"/>
    <w:rsid w:val="00C874A9"/>
    <w:pP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4">
    <w:name w:val="xl174"/>
    <w:basedOn w:val="a"/>
    <w:rsid w:val="00C874A9"/>
    <w:pPr>
      <w:pBdr>
        <w:right w:val="single" w:sz="8" w:space="0" w:color="auto"/>
      </w:pBd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5">
    <w:name w:val="xl175"/>
    <w:basedOn w:val="a"/>
    <w:rsid w:val="00C874A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6">
    <w:name w:val="xl176"/>
    <w:basedOn w:val="a"/>
    <w:rsid w:val="00C874A9"/>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7">
    <w:name w:val="xl177"/>
    <w:basedOn w:val="a"/>
    <w:rsid w:val="00C874A9"/>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8">
    <w:name w:val="xl178"/>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79">
    <w:name w:val="xl179"/>
    <w:basedOn w:val="a"/>
    <w:rsid w:val="00C874A9"/>
    <w:pP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80">
    <w:name w:val="xl180"/>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81">
    <w:name w:val="xl181"/>
    <w:basedOn w:val="a"/>
    <w:rsid w:val="00C874A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2">
    <w:name w:val="xl182"/>
    <w:basedOn w:val="a"/>
    <w:rsid w:val="00C874A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3">
    <w:name w:val="xl183"/>
    <w:basedOn w:val="a"/>
    <w:rsid w:val="00C874A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4">
    <w:name w:val="xl184"/>
    <w:basedOn w:val="a"/>
    <w:rsid w:val="00C874A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5">
    <w:name w:val="xl185"/>
    <w:basedOn w:val="a"/>
    <w:rsid w:val="00C874A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6">
    <w:name w:val="xl186"/>
    <w:basedOn w:val="a"/>
    <w:rsid w:val="00C874A9"/>
    <w:pPr>
      <w:pBdr>
        <w:top w:val="single" w:sz="8" w:space="0" w:color="auto"/>
        <w:bottom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87">
    <w:name w:val="xl187"/>
    <w:basedOn w:val="a"/>
    <w:rsid w:val="00C874A9"/>
    <w:pPr>
      <w:pBdr>
        <w:top w:val="single" w:sz="8" w:space="0" w:color="auto"/>
        <w:bottom w:val="single" w:sz="8"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88">
    <w:name w:val="xl188"/>
    <w:basedOn w:val="a"/>
    <w:rsid w:val="00C874A9"/>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9">
    <w:name w:val="xl189"/>
    <w:basedOn w:val="a"/>
    <w:rsid w:val="00C874A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0">
    <w:name w:val="xl190"/>
    <w:basedOn w:val="a"/>
    <w:rsid w:val="00C874A9"/>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1">
    <w:name w:val="xl191"/>
    <w:basedOn w:val="a"/>
    <w:rsid w:val="00C874A9"/>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2">
    <w:name w:val="xl192"/>
    <w:basedOn w:val="a"/>
    <w:rsid w:val="00C874A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3">
    <w:name w:val="xl193"/>
    <w:basedOn w:val="a"/>
    <w:rsid w:val="00C874A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4">
    <w:name w:val="xl194"/>
    <w:basedOn w:val="a"/>
    <w:rsid w:val="00C874A9"/>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5">
    <w:name w:val="xl195"/>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6">
    <w:name w:val="xl196"/>
    <w:basedOn w:val="a"/>
    <w:rsid w:val="00C874A9"/>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7">
    <w:name w:val="xl197"/>
    <w:basedOn w:val="a"/>
    <w:rsid w:val="00C874A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8">
    <w:name w:val="xl198"/>
    <w:basedOn w:val="a"/>
    <w:rsid w:val="00C874A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9">
    <w:name w:val="xl199"/>
    <w:basedOn w:val="a"/>
    <w:rsid w:val="00C874A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0">
    <w:name w:val="xl200"/>
    <w:basedOn w:val="a"/>
    <w:rsid w:val="00C874A9"/>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1">
    <w:name w:val="xl201"/>
    <w:basedOn w:val="a"/>
    <w:rsid w:val="00C874A9"/>
    <w:pPr>
      <w:pBdr>
        <w:top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2">
    <w:name w:val="xl202"/>
    <w:basedOn w:val="a"/>
    <w:rsid w:val="00C874A9"/>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3">
    <w:name w:val="xl203"/>
    <w:basedOn w:val="a"/>
    <w:rsid w:val="00C874A9"/>
    <w:pPr>
      <w:pBdr>
        <w:top w:val="single" w:sz="4"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4">
    <w:name w:val="xl204"/>
    <w:basedOn w:val="a"/>
    <w:rsid w:val="00C874A9"/>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5">
    <w:name w:val="xl205"/>
    <w:basedOn w:val="a"/>
    <w:rsid w:val="00C874A9"/>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6">
    <w:name w:val="xl206"/>
    <w:basedOn w:val="a"/>
    <w:rsid w:val="00C874A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7">
    <w:name w:val="xl207"/>
    <w:basedOn w:val="a"/>
    <w:rsid w:val="00C874A9"/>
    <w:pPr>
      <w:pBdr>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8">
    <w:name w:val="xl208"/>
    <w:basedOn w:val="a"/>
    <w:rsid w:val="00C874A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9">
    <w:name w:val="xl209"/>
    <w:basedOn w:val="a"/>
    <w:rsid w:val="00C874A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0">
    <w:name w:val="xl210"/>
    <w:basedOn w:val="a"/>
    <w:rsid w:val="00C874A9"/>
    <w:pPr>
      <w:pBdr>
        <w:top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1">
    <w:name w:val="xl211"/>
    <w:basedOn w:val="a"/>
    <w:rsid w:val="00C874A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2">
    <w:name w:val="xl212"/>
    <w:basedOn w:val="a"/>
    <w:rsid w:val="00C874A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3">
    <w:name w:val="xl213"/>
    <w:basedOn w:val="a"/>
    <w:rsid w:val="00C874A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4">
    <w:name w:val="xl214"/>
    <w:basedOn w:val="a"/>
    <w:rsid w:val="00C874A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5">
    <w:name w:val="xl215"/>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16">
    <w:name w:val="xl216"/>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7">
    <w:name w:val="xl217"/>
    <w:basedOn w:val="a"/>
    <w:rsid w:val="00C874A9"/>
    <w:pPr>
      <w:spacing w:before="100" w:beforeAutospacing="1" w:after="100" w:afterAutospacing="1" w:line="240" w:lineRule="auto"/>
      <w:jc w:val="right"/>
      <w:textAlignment w:val="center"/>
    </w:pPr>
    <w:rPr>
      <w:rFonts w:ascii="არიალ" w:eastAsia="Times New Roman" w:hAnsi="არიალ" w:cs="Times New Roman"/>
      <w:sz w:val="20"/>
      <w:szCs w:val="20"/>
    </w:rPr>
  </w:style>
  <w:style w:type="paragraph" w:styleId="a5">
    <w:name w:val="List Paragraph"/>
    <w:basedOn w:val="a"/>
    <w:uiPriority w:val="34"/>
    <w:qFormat/>
    <w:rsid w:val="00DA5CEA"/>
    <w:pPr>
      <w:ind w:left="720"/>
      <w:contextualSpacing/>
    </w:pPr>
  </w:style>
  <w:style w:type="paragraph" w:styleId="a6">
    <w:name w:val="header"/>
    <w:basedOn w:val="a"/>
    <w:link w:val="a7"/>
    <w:uiPriority w:val="99"/>
    <w:semiHidden/>
    <w:unhideWhenUsed/>
    <w:rsid w:val="00E6206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62066"/>
  </w:style>
  <w:style w:type="paragraph" w:styleId="a8">
    <w:name w:val="footer"/>
    <w:basedOn w:val="a"/>
    <w:link w:val="a9"/>
    <w:uiPriority w:val="99"/>
    <w:semiHidden/>
    <w:unhideWhenUsed/>
    <w:rsid w:val="00E62066"/>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E620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3933">
      <w:bodyDiv w:val="1"/>
      <w:marLeft w:val="0"/>
      <w:marRight w:val="0"/>
      <w:marTop w:val="0"/>
      <w:marBottom w:val="0"/>
      <w:divBdr>
        <w:top w:val="none" w:sz="0" w:space="0" w:color="auto"/>
        <w:left w:val="none" w:sz="0" w:space="0" w:color="auto"/>
        <w:bottom w:val="none" w:sz="0" w:space="0" w:color="auto"/>
        <w:right w:val="none" w:sz="0" w:space="0" w:color="auto"/>
      </w:divBdr>
    </w:div>
    <w:div w:id="36979813">
      <w:bodyDiv w:val="1"/>
      <w:marLeft w:val="0"/>
      <w:marRight w:val="0"/>
      <w:marTop w:val="0"/>
      <w:marBottom w:val="0"/>
      <w:divBdr>
        <w:top w:val="none" w:sz="0" w:space="0" w:color="auto"/>
        <w:left w:val="none" w:sz="0" w:space="0" w:color="auto"/>
        <w:bottom w:val="none" w:sz="0" w:space="0" w:color="auto"/>
        <w:right w:val="none" w:sz="0" w:space="0" w:color="auto"/>
      </w:divBdr>
    </w:div>
    <w:div w:id="89398778">
      <w:bodyDiv w:val="1"/>
      <w:marLeft w:val="0"/>
      <w:marRight w:val="0"/>
      <w:marTop w:val="0"/>
      <w:marBottom w:val="0"/>
      <w:divBdr>
        <w:top w:val="none" w:sz="0" w:space="0" w:color="auto"/>
        <w:left w:val="none" w:sz="0" w:space="0" w:color="auto"/>
        <w:bottom w:val="none" w:sz="0" w:space="0" w:color="auto"/>
        <w:right w:val="none" w:sz="0" w:space="0" w:color="auto"/>
      </w:divBdr>
    </w:div>
    <w:div w:id="121386733">
      <w:bodyDiv w:val="1"/>
      <w:marLeft w:val="0"/>
      <w:marRight w:val="0"/>
      <w:marTop w:val="0"/>
      <w:marBottom w:val="0"/>
      <w:divBdr>
        <w:top w:val="none" w:sz="0" w:space="0" w:color="auto"/>
        <w:left w:val="none" w:sz="0" w:space="0" w:color="auto"/>
        <w:bottom w:val="none" w:sz="0" w:space="0" w:color="auto"/>
        <w:right w:val="none" w:sz="0" w:space="0" w:color="auto"/>
      </w:divBdr>
    </w:div>
    <w:div w:id="122118910">
      <w:bodyDiv w:val="1"/>
      <w:marLeft w:val="0"/>
      <w:marRight w:val="0"/>
      <w:marTop w:val="0"/>
      <w:marBottom w:val="0"/>
      <w:divBdr>
        <w:top w:val="none" w:sz="0" w:space="0" w:color="auto"/>
        <w:left w:val="none" w:sz="0" w:space="0" w:color="auto"/>
        <w:bottom w:val="none" w:sz="0" w:space="0" w:color="auto"/>
        <w:right w:val="none" w:sz="0" w:space="0" w:color="auto"/>
      </w:divBdr>
    </w:div>
    <w:div w:id="129446769">
      <w:bodyDiv w:val="1"/>
      <w:marLeft w:val="0"/>
      <w:marRight w:val="0"/>
      <w:marTop w:val="0"/>
      <w:marBottom w:val="0"/>
      <w:divBdr>
        <w:top w:val="none" w:sz="0" w:space="0" w:color="auto"/>
        <w:left w:val="none" w:sz="0" w:space="0" w:color="auto"/>
        <w:bottom w:val="none" w:sz="0" w:space="0" w:color="auto"/>
        <w:right w:val="none" w:sz="0" w:space="0" w:color="auto"/>
      </w:divBdr>
    </w:div>
    <w:div w:id="139925996">
      <w:bodyDiv w:val="1"/>
      <w:marLeft w:val="0"/>
      <w:marRight w:val="0"/>
      <w:marTop w:val="0"/>
      <w:marBottom w:val="0"/>
      <w:divBdr>
        <w:top w:val="none" w:sz="0" w:space="0" w:color="auto"/>
        <w:left w:val="none" w:sz="0" w:space="0" w:color="auto"/>
        <w:bottom w:val="none" w:sz="0" w:space="0" w:color="auto"/>
        <w:right w:val="none" w:sz="0" w:space="0" w:color="auto"/>
      </w:divBdr>
    </w:div>
    <w:div w:id="144275270">
      <w:bodyDiv w:val="1"/>
      <w:marLeft w:val="0"/>
      <w:marRight w:val="0"/>
      <w:marTop w:val="0"/>
      <w:marBottom w:val="0"/>
      <w:divBdr>
        <w:top w:val="none" w:sz="0" w:space="0" w:color="auto"/>
        <w:left w:val="none" w:sz="0" w:space="0" w:color="auto"/>
        <w:bottom w:val="none" w:sz="0" w:space="0" w:color="auto"/>
        <w:right w:val="none" w:sz="0" w:space="0" w:color="auto"/>
      </w:divBdr>
    </w:div>
    <w:div w:id="160119788">
      <w:bodyDiv w:val="1"/>
      <w:marLeft w:val="0"/>
      <w:marRight w:val="0"/>
      <w:marTop w:val="0"/>
      <w:marBottom w:val="0"/>
      <w:divBdr>
        <w:top w:val="none" w:sz="0" w:space="0" w:color="auto"/>
        <w:left w:val="none" w:sz="0" w:space="0" w:color="auto"/>
        <w:bottom w:val="none" w:sz="0" w:space="0" w:color="auto"/>
        <w:right w:val="none" w:sz="0" w:space="0" w:color="auto"/>
      </w:divBdr>
    </w:div>
    <w:div w:id="176237330">
      <w:bodyDiv w:val="1"/>
      <w:marLeft w:val="0"/>
      <w:marRight w:val="0"/>
      <w:marTop w:val="0"/>
      <w:marBottom w:val="0"/>
      <w:divBdr>
        <w:top w:val="none" w:sz="0" w:space="0" w:color="auto"/>
        <w:left w:val="none" w:sz="0" w:space="0" w:color="auto"/>
        <w:bottom w:val="none" w:sz="0" w:space="0" w:color="auto"/>
        <w:right w:val="none" w:sz="0" w:space="0" w:color="auto"/>
      </w:divBdr>
    </w:div>
    <w:div w:id="187568726">
      <w:bodyDiv w:val="1"/>
      <w:marLeft w:val="0"/>
      <w:marRight w:val="0"/>
      <w:marTop w:val="0"/>
      <w:marBottom w:val="0"/>
      <w:divBdr>
        <w:top w:val="none" w:sz="0" w:space="0" w:color="auto"/>
        <w:left w:val="none" w:sz="0" w:space="0" w:color="auto"/>
        <w:bottom w:val="none" w:sz="0" w:space="0" w:color="auto"/>
        <w:right w:val="none" w:sz="0" w:space="0" w:color="auto"/>
      </w:divBdr>
    </w:div>
    <w:div w:id="194196485">
      <w:bodyDiv w:val="1"/>
      <w:marLeft w:val="0"/>
      <w:marRight w:val="0"/>
      <w:marTop w:val="0"/>
      <w:marBottom w:val="0"/>
      <w:divBdr>
        <w:top w:val="none" w:sz="0" w:space="0" w:color="auto"/>
        <w:left w:val="none" w:sz="0" w:space="0" w:color="auto"/>
        <w:bottom w:val="none" w:sz="0" w:space="0" w:color="auto"/>
        <w:right w:val="none" w:sz="0" w:space="0" w:color="auto"/>
      </w:divBdr>
    </w:div>
    <w:div w:id="195387707">
      <w:bodyDiv w:val="1"/>
      <w:marLeft w:val="0"/>
      <w:marRight w:val="0"/>
      <w:marTop w:val="0"/>
      <w:marBottom w:val="0"/>
      <w:divBdr>
        <w:top w:val="none" w:sz="0" w:space="0" w:color="auto"/>
        <w:left w:val="none" w:sz="0" w:space="0" w:color="auto"/>
        <w:bottom w:val="none" w:sz="0" w:space="0" w:color="auto"/>
        <w:right w:val="none" w:sz="0" w:space="0" w:color="auto"/>
      </w:divBdr>
    </w:div>
    <w:div w:id="202905343">
      <w:bodyDiv w:val="1"/>
      <w:marLeft w:val="0"/>
      <w:marRight w:val="0"/>
      <w:marTop w:val="0"/>
      <w:marBottom w:val="0"/>
      <w:divBdr>
        <w:top w:val="none" w:sz="0" w:space="0" w:color="auto"/>
        <w:left w:val="none" w:sz="0" w:space="0" w:color="auto"/>
        <w:bottom w:val="none" w:sz="0" w:space="0" w:color="auto"/>
        <w:right w:val="none" w:sz="0" w:space="0" w:color="auto"/>
      </w:divBdr>
    </w:div>
    <w:div w:id="206182162">
      <w:bodyDiv w:val="1"/>
      <w:marLeft w:val="0"/>
      <w:marRight w:val="0"/>
      <w:marTop w:val="0"/>
      <w:marBottom w:val="0"/>
      <w:divBdr>
        <w:top w:val="none" w:sz="0" w:space="0" w:color="auto"/>
        <w:left w:val="none" w:sz="0" w:space="0" w:color="auto"/>
        <w:bottom w:val="none" w:sz="0" w:space="0" w:color="auto"/>
        <w:right w:val="none" w:sz="0" w:space="0" w:color="auto"/>
      </w:divBdr>
    </w:div>
    <w:div w:id="212039142">
      <w:bodyDiv w:val="1"/>
      <w:marLeft w:val="0"/>
      <w:marRight w:val="0"/>
      <w:marTop w:val="0"/>
      <w:marBottom w:val="0"/>
      <w:divBdr>
        <w:top w:val="none" w:sz="0" w:space="0" w:color="auto"/>
        <w:left w:val="none" w:sz="0" w:space="0" w:color="auto"/>
        <w:bottom w:val="none" w:sz="0" w:space="0" w:color="auto"/>
        <w:right w:val="none" w:sz="0" w:space="0" w:color="auto"/>
      </w:divBdr>
    </w:div>
    <w:div w:id="214002379">
      <w:bodyDiv w:val="1"/>
      <w:marLeft w:val="0"/>
      <w:marRight w:val="0"/>
      <w:marTop w:val="0"/>
      <w:marBottom w:val="0"/>
      <w:divBdr>
        <w:top w:val="none" w:sz="0" w:space="0" w:color="auto"/>
        <w:left w:val="none" w:sz="0" w:space="0" w:color="auto"/>
        <w:bottom w:val="none" w:sz="0" w:space="0" w:color="auto"/>
        <w:right w:val="none" w:sz="0" w:space="0" w:color="auto"/>
      </w:divBdr>
    </w:div>
    <w:div w:id="225457064">
      <w:bodyDiv w:val="1"/>
      <w:marLeft w:val="0"/>
      <w:marRight w:val="0"/>
      <w:marTop w:val="0"/>
      <w:marBottom w:val="0"/>
      <w:divBdr>
        <w:top w:val="none" w:sz="0" w:space="0" w:color="auto"/>
        <w:left w:val="none" w:sz="0" w:space="0" w:color="auto"/>
        <w:bottom w:val="none" w:sz="0" w:space="0" w:color="auto"/>
        <w:right w:val="none" w:sz="0" w:space="0" w:color="auto"/>
      </w:divBdr>
    </w:div>
    <w:div w:id="227107360">
      <w:bodyDiv w:val="1"/>
      <w:marLeft w:val="0"/>
      <w:marRight w:val="0"/>
      <w:marTop w:val="0"/>
      <w:marBottom w:val="0"/>
      <w:divBdr>
        <w:top w:val="none" w:sz="0" w:space="0" w:color="auto"/>
        <w:left w:val="none" w:sz="0" w:space="0" w:color="auto"/>
        <w:bottom w:val="none" w:sz="0" w:space="0" w:color="auto"/>
        <w:right w:val="none" w:sz="0" w:space="0" w:color="auto"/>
      </w:divBdr>
    </w:div>
    <w:div w:id="246110444">
      <w:bodyDiv w:val="1"/>
      <w:marLeft w:val="0"/>
      <w:marRight w:val="0"/>
      <w:marTop w:val="0"/>
      <w:marBottom w:val="0"/>
      <w:divBdr>
        <w:top w:val="none" w:sz="0" w:space="0" w:color="auto"/>
        <w:left w:val="none" w:sz="0" w:space="0" w:color="auto"/>
        <w:bottom w:val="none" w:sz="0" w:space="0" w:color="auto"/>
        <w:right w:val="none" w:sz="0" w:space="0" w:color="auto"/>
      </w:divBdr>
    </w:div>
    <w:div w:id="298582582">
      <w:bodyDiv w:val="1"/>
      <w:marLeft w:val="0"/>
      <w:marRight w:val="0"/>
      <w:marTop w:val="0"/>
      <w:marBottom w:val="0"/>
      <w:divBdr>
        <w:top w:val="none" w:sz="0" w:space="0" w:color="auto"/>
        <w:left w:val="none" w:sz="0" w:space="0" w:color="auto"/>
        <w:bottom w:val="none" w:sz="0" w:space="0" w:color="auto"/>
        <w:right w:val="none" w:sz="0" w:space="0" w:color="auto"/>
      </w:divBdr>
    </w:div>
    <w:div w:id="309290543">
      <w:bodyDiv w:val="1"/>
      <w:marLeft w:val="0"/>
      <w:marRight w:val="0"/>
      <w:marTop w:val="0"/>
      <w:marBottom w:val="0"/>
      <w:divBdr>
        <w:top w:val="none" w:sz="0" w:space="0" w:color="auto"/>
        <w:left w:val="none" w:sz="0" w:space="0" w:color="auto"/>
        <w:bottom w:val="none" w:sz="0" w:space="0" w:color="auto"/>
        <w:right w:val="none" w:sz="0" w:space="0" w:color="auto"/>
      </w:divBdr>
    </w:div>
    <w:div w:id="309789765">
      <w:bodyDiv w:val="1"/>
      <w:marLeft w:val="0"/>
      <w:marRight w:val="0"/>
      <w:marTop w:val="0"/>
      <w:marBottom w:val="0"/>
      <w:divBdr>
        <w:top w:val="none" w:sz="0" w:space="0" w:color="auto"/>
        <w:left w:val="none" w:sz="0" w:space="0" w:color="auto"/>
        <w:bottom w:val="none" w:sz="0" w:space="0" w:color="auto"/>
        <w:right w:val="none" w:sz="0" w:space="0" w:color="auto"/>
      </w:divBdr>
    </w:div>
    <w:div w:id="323973009">
      <w:bodyDiv w:val="1"/>
      <w:marLeft w:val="0"/>
      <w:marRight w:val="0"/>
      <w:marTop w:val="0"/>
      <w:marBottom w:val="0"/>
      <w:divBdr>
        <w:top w:val="none" w:sz="0" w:space="0" w:color="auto"/>
        <w:left w:val="none" w:sz="0" w:space="0" w:color="auto"/>
        <w:bottom w:val="none" w:sz="0" w:space="0" w:color="auto"/>
        <w:right w:val="none" w:sz="0" w:space="0" w:color="auto"/>
      </w:divBdr>
    </w:div>
    <w:div w:id="339083538">
      <w:bodyDiv w:val="1"/>
      <w:marLeft w:val="0"/>
      <w:marRight w:val="0"/>
      <w:marTop w:val="0"/>
      <w:marBottom w:val="0"/>
      <w:divBdr>
        <w:top w:val="none" w:sz="0" w:space="0" w:color="auto"/>
        <w:left w:val="none" w:sz="0" w:space="0" w:color="auto"/>
        <w:bottom w:val="none" w:sz="0" w:space="0" w:color="auto"/>
        <w:right w:val="none" w:sz="0" w:space="0" w:color="auto"/>
      </w:divBdr>
    </w:div>
    <w:div w:id="373700307">
      <w:bodyDiv w:val="1"/>
      <w:marLeft w:val="0"/>
      <w:marRight w:val="0"/>
      <w:marTop w:val="0"/>
      <w:marBottom w:val="0"/>
      <w:divBdr>
        <w:top w:val="none" w:sz="0" w:space="0" w:color="auto"/>
        <w:left w:val="none" w:sz="0" w:space="0" w:color="auto"/>
        <w:bottom w:val="none" w:sz="0" w:space="0" w:color="auto"/>
        <w:right w:val="none" w:sz="0" w:space="0" w:color="auto"/>
      </w:divBdr>
    </w:div>
    <w:div w:id="381945951">
      <w:bodyDiv w:val="1"/>
      <w:marLeft w:val="0"/>
      <w:marRight w:val="0"/>
      <w:marTop w:val="0"/>
      <w:marBottom w:val="0"/>
      <w:divBdr>
        <w:top w:val="none" w:sz="0" w:space="0" w:color="auto"/>
        <w:left w:val="none" w:sz="0" w:space="0" w:color="auto"/>
        <w:bottom w:val="none" w:sz="0" w:space="0" w:color="auto"/>
        <w:right w:val="none" w:sz="0" w:space="0" w:color="auto"/>
      </w:divBdr>
    </w:div>
    <w:div w:id="400299805">
      <w:bodyDiv w:val="1"/>
      <w:marLeft w:val="0"/>
      <w:marRight w:val="0"/>
      <w:marTop w:val="0"/>
      <w:marBottom w:val="0"/>
      <w:divBdr>
        <w:top w:val="none" w:sz="0" w:space="0" w:color="auto"/>
        <w:left w:val="none" w:sz="0" w:space="0" w:color="auto"/>
        <w:bottom w:val="none" w:sz="0" w:space="0" w:color="auto"/>
        <w:right w:val="none" w:sz="0" w:space="0" w:color="auto"/>
      </w:divBdr>
    </w:div>
    <w:div w:id="401217528">
      <w:bodyDiv w:val="1"/>
      <w:marLeft w:val="0"/>
      <w:marRight w:val="0"/>
      <w:marTop w:val="0"/>
      <w:marBottom w:val="0"/>
      <w:divBdr>
        <w:top w:val="none" w:sz="0" w:space="0" w:color="auto"/>
        <w:left w:val="none" w:sz="0" w:space="0" w:color="auto"/>
        <w:bottom w:val="none" w:sz="0" w:space="0" w:color="auto"/>
        <w:right w:val="none" w:sz="0" w:space="0" w:color="auto"/>
      </w:divBdr>
    </w:div>
    <w:div w:id="438571772">
      <w:bodyDiv w:val="1"/>
      <w:marLeft w:val="0"/>
      <w:marRight w:val="0"/>
      <w:marTop w:val="0"/>
      <w:marBottom w:val="0"/>
      <w:divBdr>
        <w:top w:val="none" w:sz="0" w:space="0" w:color="auto"/>
        <w:left w:val="none" w:sz="0" w:space="0" w:color="auto"/>
        <w:bottom w:val="none" w:sz="0" w:space="0" w:color="auto"/>
        <w:right w:val="none" w:sz="0" w:space="0" w:color="auto"/>
      </w:divBdr>
    </w:div>
    <w:div w:id="454177422">
      <w:bodyDiv w:val="1"/>
      <w:marLeft w:val="0"/>
      <w:marRight w:val="0"/>
      <w:marTop w:val="0"/>
      <w:marBottom w:val="0"/>
      <w:divBdr>
        <w:top w:val="none" w:sz="0" w:space="0" w:color="auto"/>
        <w:left w:val="none" w:sz="0" w:space="0" w:color="auto"/>
        <w:bottom w:val="none" w:sz="0" w:space="0" w:color="auto"/>
        <w:right w:val="none" w:sz="0" w:space="0" w:color="auto"/>
      </w:divBdr>
    </w:div>
    <w:div w:id="460731172">
      <w:bodyDiv w:val="1"/>
      <w:marLeft w:val="0"/>
      <w:marRight w:val="0"/>
      <w:marTop w:val="0"/>
      <w:marBottom w:val="0"/>
      <w:divBdr>
        <w:top w:val="none" w:sz="0" w:space="0" w:color="auto"/>
        <w:left w:val="none" w:sz="0" w:space="0" w:color="auto"/>
        <w:bottom w:val="none" w:sz="0" w:space="0" w:color="auto"/>
        <w:right w:val="none" w:sz="0" w:space="0" w:color="auto"/>
      </w:divBdr>
    </w:div>
    <w:div w:id="462428021">
      <w:bodyDiv w:val="1"/>
      <w:marLeft w:val="0"/>
      <w:marRight w:val="0"/>
      <w:marTop w:val="0"/>
      <w:marBottom w:val="0"/>
      <w:divBdr>
        <w:top w:val="none" w:sz="0" w:space="0" w:color="auto"/>
        <w:left w:val="none" w:sz="0" w:space="0" w:color="auto"/>
        <w:bottom w:val="none" w:sz="0" w:space="0" w:color="auto"/>
        <w:right w:val="none" w:sz="0" w:space="0" w:color="auto"/>
      </w:divBdr>
    </w:div>
    <w:div w:id="509566470">
      <w:bodyDiv w:val="1"/>
      <w:marLeft w:val="0"/>
      <w:marRight w:val="0"/>
      <w:marTop w:val="0"/>
      <w:marBottom w:val="0"/>
      <w:divBdr>
        <w:top w:val="none" w:sz="0" w:space="0" w:color="auto"/>
        <w:left w:val="none" w:sz="0" w:space="0" w:color="auto"/>
        <w:bottom w:val="none" w:sz="0" w:space="0" w:color="auto"/>
        <w:right w:val="none" w:sz="0" w:space="0" w:color="auto"/>
      </w:divBdr>
    </w:div>
    <w:div w:id="533270430">
      <w:bodyDiv w:val="1"/>
      <w:marLeft w:val="0"/>
      <w:marRight w:val="0"/>
      <w:marTop w:val="0"/>
      <w:marBottom w:val="0"/>
      <w:divBdr>
        <w:top w:val="none" w:sz="0" w:space="0" w:color="auto"/>
        <w:left w:val="none" w:sz="0" w:space="0" w:color="auto"/>
        <w:bottom w:val="none" w:sz="0" w:space="0" w:color="auto"/>
        <w:right w:val="none" w:sz="0" w:space="0" w:color="auto"/>
      </w:divBdr>
    </w:div>
    <w:div w:id="553933313">
      <w:bodyDiv w:val="1"/>
      <w:marLeft w:val="0"/>
      <w:marRight w:val="0"/>
      <w:marTop w:val="0"/>
      <w:marBottom w:val="0"/>
      <w:divBdr>
        <w:top w:val="none" w:sz="0" w:space="0" w:color="auto"/>
        <w:left w:val="none" w:sz="0" w:space="0" w:color="auto"/>
        <w:bottom w:val="none" w:sz="0" w:space="0" w:color="auto"/>
        <w:right w:val="none" w:sz="0" w:space="0" w:color="auto"/>
      </w:divBdr>
    </w:div>
    <w:div w:id="564607703">
      <w:bodyDiv w:val="1"/>
      <w:marLeft w:val="0"/>
      <w:marRight w:val="0"/>
      <w:marTop w:val="0"/>
      <w:marBottom w:val="0"/>
      <w:divBdr>
        <w:top w:val="none" w:sz="0" w:space="0" w:color="auto"/>
        <w:left w:val="none" w:sz="0" w:space="0" w:color="auto"/>
        <w:bottom w:val="none" w:sz="0" w:space="0" w:color="auto"/>
        <w:right w:val="none" w:sz="0" w:space="0" w:color="auto"/>
      </w:divBdr>
    </w:div>
    <w:div w:id="577635844">
      <w:bodyDiv w:val="1"/>
      <w:marLeft w:val="0"/>
      <w:marRight w:val="0"/>
      <w:marTop w:val="0"/>
      <w:marBottom w:val="0"/>
      <w:divBdr>
        <w:top w:val="none" w:sz="0" w:space="0" w:color="auto"/>
        <w:left w:val="none" w:sz="0" w:space="0" w:color="auto"/>
        <w:bottom w:val="none" w:sz="0" w:space="0" w:color="auto"/>
        <w:right w:val="none" w:sz="0" w:space="0" w:color="auto"/>
      </w:divBdr>
    </w:div>
    <w:div w:id="597906535">
      <w:bodyDiv w:val="1"/>
      <w:marLeft w:val="0"/>
      <w:marRight w:val="0"/>
      <w:marTop w:val="0"/>
      <w:marBottom w:val="0"/>
      <w:divBdr>
        <w:top w:val="none" w:sz="0" w:space="0" w:color="auto"/>
        <w:left w:val="none" w:sz="0" w:space="0" w:color="auto"/>
        <w:bottom w:val="none" w:sz="0" w:space="0" w:color="auto"/>
        <w:right w:val="none" w:sz="0" w:space="0" w:color="auto"/>
      </w:divBdr>
    </w:div>
    <w:div w:id="680745587">
      <w:bodyDiv w:val="1"/>
      <w:marLeft w:val="0"/>
      <w:marRight w:val="0"/>
      <w:marTop w:val="0"/>
      <w:marBottom w:val="0"/>
      <w:divBdr>
        <w:top w:val="none" w:sz="0" w:space="0" w:color="auto"/>
        <w:left w:val="none" w:sz="0" w:space="0" w:color="auto"/>
        <w:bottom w:val="none" w:sz="0" w:space="0" w:color="auto"/>
        <w:right w:val="none" w:sz="0" w:space="0" w:color="auto"/>
      </w:divBdr>
    </w:div>
    <w:div w:id="689259554">
      <w:bodyDiv w:val="1"/>
      <w:marLeft w:val="0"/>
      <w:marRight w:val="0"/>
      <w:marTop w:val="0"/>
      <w:marBottom w:val="0"/>
      <w:divBdr>
        <w:top w:val="none" w:sz="0" w:space="0" w:color="auto"/>
        <w:left w:val="none" w:sz="0" w:space="0" w:color="auto"/>
        <w:bottom w:val="none" w:sz="0" w:space="0" w:color="auto"/>
        <w:right w:val="none" w:sz="0" w:space="0" w:color="auto"/>
      </w:divBdr>
    </w:div>
    <w:div w:id="713819497">
      <w:bodyDiv w:val="1"/>
      <w:marLeft w:val="0"/>
      <w:marRight w:val="0"/>
      <w:marTop w:val="0"/>
      <w:marBottom w:val="0"/>
      <w:divBdr>
        <w:top w:val="none" w:sz="0" w:space="0" w:color="auto"/>
        <w:left w:val="none" w:sz="0" w:space="0" w:color="auto"/>
        <w:bottom w:val="none" w:sz="0" w:space="0" w:color="auto"/>
        <w:right w:val="none" w:sz="0" w:space="0" w:color="auto"/>
      </w:divBdr>
    </w:div>
    <w:div w:id="721832309">
      <w:bodyDiv w:val="1"/>
      <w:marLeft w:val="0"/>
      <w:marRight w:val="0"/>
      <w:marTop w:val="0"/>
      <w:marBottom w:val="0"/>
      <w:divBdr>
        <w:top w:val="none" w:sz="0" w:space="0" w:color="auto"/>
        <w:left w:val="none" w:sz="0" w:space="0" w:color="auto"/>
        <w:bottom w:val="none" w:sz="0" w:space="0" w:color="auto"/>
        <w:right w:val="none" w:sz="0" w:space="0" w:color="auto"/>
      </w:divBdr>
    </w:div>
    <w:div w:id="731201878">
      <w:bodyDiv w:val="1"/>
      <w:marLeft w:val="0"/>
      <w:marRight w:val="0"/>
      <w:marTop w:val="0"/>
      <w:marBottom w:val="0"/>
      <w:divBdr>
        <w:top w:val="none" w:sz="0" w:space="0" w:color="auto"/>
        <w:left w:val="none" w:sz="0" w:space="0" w:color="auto"/>
        <w:bottom w:val="none" w:sz="0" w:space="0" w:color="auto"/>
        <w:right w:val="none" w:sz="0" w:space="0" w:color="auto"/>
      </w:divBdr>
    </w:div>
    <w:div w:id="766847534">
      <w:bodyDiv w:val="1"/>
      <w:marLeft w:val="0"/>
      <w:marRight w:val="0"/>
      <w:marTop w:val="0"/>
      <w:marBottom w:val="0"/>
      <w:divBdr>
        <w:top w:val="none" w:sz="0" w:space="0" w:color="auto"/>
        <w:left w:val="none" w:sz="0" w:space="0" w:color="auto"/>
        <w:bottom w:val="none" w:sz="0" w:space="0" w:color="auto"/>
        <w:right w:val="none" w:sz="0" w:space="0" w:color="auto"/>
      </w:divBdr>
    </w:div>
    <w:div w:id="778254775">
      <w:bodyDiv w:val="1"/>
      <w:marLeft w:val="0"/>
      <w:marRight w:val="0"/>
      <w:marTop w:val="0"/>
      <w:marBottom w:val="0"/>
      <w:divBdr>
        <w:top w:val="none" w:sz="0" w:space="0" w:color="auto"/>
        <w:left w:val="none" w:sz="0" w:space="0" w:color="auto"/>
        <w:bottom w:val="none" w:sz="0" w:space="0" w:color="auto"/>
        <w:right w:val="none" w:sz="0" w:space="0" w:color="auto"/>
      </w:divBdr>
    </w:div>
    <w:div w:id="793056612">
      <w:bodyDiv w:val="1"/>
      <w:marLeft w:val="0"/>
      <w:marRight w:val="0"/>
      <w:marTop w:val="0"/>
      <w:marBottom w:val="0"/>
      <w:divBdr>
        <w:top w:val="none" w:sz="0" w:space="0" w:color="auto"/>
        <w:left w:val="none" w:sz="0" w:space="0" w:color="auto"/>
        <w:bottom w:val="none" w:sz="0" w:space="0" w:color="auto"/>
        <w:right w:val="none" w:sz="0" w:space="0" w:color="auto"/>
      </w:divBdr>
    </w:div>
    <w:div w:id="809445918">
      <w:bodyDiv w:val="1"/>
      <w:marLeft w:val="0"/>
      <w:marRight w:val="0"/>
      <w:marTop w:val="0"/>
      <w:marBottom w:val="0"/>
      <w:divBdr>
        <w:top w:val="none" w:sz="0" w:space="0" w:color="auto"/>
        <w:left w:val="none" w:sz="0" w:space="0" w:color="auto"/>
        <w:bottom w:val="none" w:sz="0" w:space="0" w:color="auto"/>
        <w:right w:val="none" w:sz="0" w:space="0" w:color="auto"/>
      </w:divBdr>
    </w:div>
    <w:div w:id="818037525">
      <w:bodyDiv w:val="1"/>
      <w:marLeft w:val="0"/>
      <w:marRight w:val="0"/>
      <w:marTop w:val="0"/>
      <w:marBottom w:val="0"/>
      <w:divBdr>
        <w:top w:val="none" w:sz="0" w:space="0" w:color="auto"/>
        <w:left w:val="none" w:sz="0" w:space="0" w:color="auto"/>
        <w:bottom w:val="none" w:sz="0" w:space="0" w:color="auto"/>
        <w:right w:val="none" w:sz="0" w:space="0" w:color="auto"/>
      </w:divBdr>
    </w:div>
    <w:div w:id="840465668">
      <w:bodyDiv w:val="1"/>
      <w:marLeft w:val="0"/>
      <w:marRight w:val="0"/>
      <w:marTop w:val="0"/>
      <w:marBottom w:val="0"/>
      <w:divBdr>
        <w:top w:val="none" w:sz="0" w:space="0" w:color="auto"/>
        <w:left w:val="none" w:sz="0" w:space="0" w:color="auto"/>
        <w:bottom w:val="none" w:sz="0" w:space="0" w:color="auto"/>
        <w:right w:val="none" w:sz="0" w:space="0" w:color="auto"/>
      </w:divBdr>
    </w:div>
    <w:div w:id="876042680">
      <w:bodyDiv w:val="1"/>
      <w:marLeft w:val="0"/>
      <w:marRight w:val="0"/>
      <w:marTop w:val="0"/>
      <w:marBottom w:val="0"/>
      <w:divBdr>
        <w:top w:val="none" w:sz="0" w:space="0" w:color="auto"/>
        <w:left w:val="none" w:sz="0" w:space="0" w:color="auto"/>
        <w:bottom w:val="none" w:sz="0" w:space="0" w:color="auto"/>
        <w:right w:val="none" w:sz="0" w:space="0" w:color="auto"/>
      </w:divBdr>
    </w:div>
    <w:div w:id="883756579">
      <w:bodyDiv w:val="1"/>
      <w:marLeft w:val="0"/>
      <w:marRight w:val="0"/>
      <w:marTop w:val="0"/>
      <w:marBottom w:val="0"/>
      <w:divBdr>
        <w:top w:val="none" w:sz="0" w:space="0" w:color="auto"/>
        <w:left w:val="none" w:sz="0" w:space="0" w:color="auto"/>
        <w:bottom w:val="none" w:sz="0" w:space="0" w:color="auto"/>
        <w:right w:val="none" w:sz="0" w:space="0" w:color="auto"/>
      </w:divBdr>
    </w:div>
    <w:div w:id="891573229">
      <w:bodyDiv w:val="1"/>
      <w:marLeft w:val="0"/>
      <w:marRight w:val="0"/>
      <w:marTop w:val="0"/>
      <w:marBottom w:val="0"/>
      <w:divBdr>
        <w:top w:val="none" w:sz="0" w:space="0" w:color="auto"/>
        <w:left w:val="none" w:sz="0" w:space="0" w:color="auto"/>
        <w:bottom w:val="none" w:sz="0" w:space="0" w:color="auto"/>
        <w:right w:val="none" w:sz="0" w:space="0" w:color="auto"/>
      </w:divBdr>
    </w:div>
    <w:div w:id="913398262">
      <w:bodyDiv w:val="1"/>
      <w:marLeft w:val="0"/>
      <w:marRight w:val="0"/>
      <w:marTop w:val="0"/>
      <w:marBottom w:val="0"/>
      <w:divBdr>
        <w:top w:val="none" w:sz="0" w:space="0" w:color="auto"/>
        <w:left w:val="none" w:sz="0" w:space="0" w:color="auto"/>
        <w:bottom w:val="none" w:sz="0" w:space="0" w:color="auto"/>
        <w:right w:val="none" w:sz="0" w:space="0" w:color="auto"/>
      </w:divBdr>
    </w:div>
    <w:div w:id="919681386">
      <w:bodyDiv w:val="1"/>
      <w:marLeft w:val="0"/>
      <w:marRight w:val="0"/>
      <w:marTop w:val="0"/>
      <w:marBottom w:val="0"/>
      <w:divBdr>
        <w:top w:val="none" w:sz="0" w:space="0" w:color="auto"/>
        <w:left w:val="none" w:sz="0" w:space="0" w:color="auto"/>
        <w:bottom w:val="none" w:sz="0" w:space="0" w:color="auto"/>
        <w:right w:val="none" w:sz="0" w:space="0" w:color="auto"/>
      </w:divBdr>
    </w:div>
    <w:div w:id="975376233">
      <w:bodyDiv w:val="1"/>
      <w:marLeft w:val="0"/>
      <w:marRight w:val="0"/>
      <w:marTop w:val="0"/>
      <w:marBottom w:val="0"/>
      <w:divBdr>
        <w:top w:val="none" w:sz="0" w:space="0" w:color="auto"/>
        <w:left w:val="none" w:sz="0" w:space="0" w:color="auto"/>
        <w:bottom w:val="none" w:sz="0" w:space="0" w:color="auto"/>
        <w:right w:val="none" w:sz="0" w:space="0" w:color="auto"/>
      </w:divBdr>
    </w:div>
    <w:div w:id="978261644">
      <w:bodyDiv w:val="1"/>
      <w:marLeft w:val="0"/>
      <w:marRight w:val="0"/>
      <w:marTop w:val="0"/>
      <w:marBottom w:val="0"/>
      <w:divBdr>
        <w:top w:val="none" w:sz="0" w:space="0" w:color="auto"/>
        <w:left w:val="none" w:sz="0" w:space="0" w:color="auto"/>
        <w:bottom w:val="none" w:sz="0" w:space="0" w:color="auto"/>
        <w:right w:val="none" w:sz="0" w:space="0" w:color="auto"/>
      </w:divBdr>
    </w:div>
    <w:div w:id="985670507">
      <w:bodyDiv w:val="1"/>
      <w:marLeft w:val="0"/>
      <w:marRight w:val="0"/>
      <w:marTop w:val="0"/>
      <w:marBottom w:val="0"/>
      <w:divBdr>
        <w:top w:val="none" w:sz="0" w:space="0" w:color="auto"/>
        <w:left w:val="none" w:sz="0" w:space="0" w:color="auto"/>
        <w:bottom w:val="none" w:sz="0" w:space="0" w:color="auto"/>
        <w:right w:val="none" w:sz="0" w:space="0" w:color="auto"/>
      </w:divBdr>
    </w:div>
    <w:div w:id="1017806296">
      <w:bodyDiv w:val="1"/>
      <w:marLeft w:val="0"/>
      <w:marRight w:val="0"/>
      <w:marTop w:val="0"/>
      <w:marBottom w:val="0"/>
      <w:divBdr>
        <w:top w:val="none" w:sz="0" w:space="0" w:color="auto"/>
        <w:left w:val="none" w:sz="0" w:space="0" w:color="auto"/>
        <w:bottom w:val="none" w:sz="0" w:space="0" w:color="auto"/>
        <w:right w:val="none" w:sz="0" w:space="0" w:color="auto"/>
      </w:divBdr>
    </w:div>
    <w:div w:id="1033383551">
      <w:bodyDiv w:val="1"/>
      <w:marLeft w:val="0"/>
      <w:marRight w:val="0"/>
      <w:marTop w:val="0"/>
      <w:marBottom w:val="0"/>
      <w:divBdr>
        <w:top w:val="none" w:sz="0" w:space="0" w:color="auto"/>
        <w:left w:val="none" w:sz="0" w:space="0" w:color="auto"/>
        <w:bottom w:val="none" w:sz="0" w:space="0" w:color="auto"/>
        <w:right w:val="none" w:sz="0" w:space="0" w:color="auto"/>
      </w:divBdr>
    </w:div>
    <w:div w:id="1046560056">
      <w:bodyDiv w:val="1"/>
      <w:marLeft w:val="0"/>
      <w:marRight w:val="0"/>
      <w:marTop w:val="0"/>
      <w:marBottom w:val="0"/>
      <w:divBdr>
        <w:top w:val="none" w:sz="0" w:space="0" w:color="auto"/>
        <w:left w:val="none" w:sz="0" w:space="0" w:color="auto"/>
        <w:bottom w:val="none" w:sz="0" w:space="0" w:color="auto"/>
        <w:right w:val="none" w:sz="0" w:space="0" w:color="auto"/>
      </w:divBdr>
    </w:div>
    <w:div w:id="1059867050">
      <w:bodyDiv w:val="1"/>
      <w:marLeft w:val="0"/>
      <w:marRight w:val="0"/>
      <w:marTop w:val="0"/>
      <w:marBottom w:val="0"/>
      <w:divBdr>
        <w:top w:val="none" w:sz="0" w:space="0" w:color="auto"/>
        <w:left w:val="none" w:sz="0" w:space="0" w:color="auto"/>
        <w:bottom w:val="none" w:sz="0" w:space="0" w:color="auto"/>
        <w:right w:val="none" w:sz="0" w:space="0" w:color="auto"/>
      </w:divBdr>
    </w:div>
    <w:div w:id="1062099439">
      <w:bodyDiv w:val="1"/>
      <w:marLeft w:val="0"/>
      <w:marRight w:val="0"/>
      <w:marTop w:val="0"/>
      <w:marBottom w:val="0"/>
      <w:divBdr>
        <w:top w:val="none" w:sz="0" w:space="0" w:color="auto"/>
        <w:left w:val="none" w:sz="0" w:space="0" w:color="auto"/>
        <w:bottom w:val="none" w:sz="0" w:space="0" w:color="auto"/>
        <w:right w:val="none" w:sz="0" w:space="0" w:color="auto"/>
      </w:divBdr>
    </w:div>
    <w:div w:id="1082873010">
      <w:bodyDiv w:val="1"/>
      <w:marLeft w:val="0"/>
      <w:marRight w:val="0"/>
      <w:marTop w:val="0"/>
      <w:marBottom w:val="0"/>
      <w:divBdr>
        <w:top w:val="none" w:sz="0" w:space="0" w:color="auto"/>
        <w:left w:val="none" w:sz="0" w:space="0" w:color="auto"/>
        <w:bottom w:val="none" w:sz="0" w:space="0" w:color="auto"/>
        <w:right w:val="none" w:sz="0" w:space="0" w:color="auto"/>
      </w:divBdr>
    </w:div>
    <w:div w:id="1099447210">
      <w:bodyDiv w:val="1"/>
      <w:marLeft w:val="0"/>
      <w:marRight w:val="0"/>
      <w:marTop w:val="0"/>
      <w:marBottom w:val="0"/>
      <w:divBdr>
        <w:top w:val="none" w:sz="0" w:space="0" w:color="auto"/>
        <w:left w:val="none" w:sz="0" w:space="0" w:color="auto"/>
        <w:bottom w:val="none" w:sz="0" w:space="0" w:color="auto"/>
        <w:right w:val="none" w:sz="0" w:space="0" w:color="auto"/>
      </w:divBdr>
    </w:div>
    <w:div w:id="1137915654">
      <w:bodyDiv w:val="1"/>
      <w:marLeft w:val="0"/>
      <w:marRight w:val="0"/>
      <w:marTop w:val="0"/>
      <w:marBottom w:val="0"/>
      <w:divBdr>
        <w:top w:val="none" w:sz="0" w:space="0" w:color="auto"/>
        <w:left w:val="none" w:sz="0" w:space="0" w:color="auto"/>
        <w:bottom w:val="none" w:sz="0" w:space="0" w:color="auto"/>
        <w:right w:val="none" w:sz="0" w:space="0" w:color="auto"/>
      </w:divBdr>
    </w:div>
    <w:div w:id="1144737060">
      <w:bodyDiv w:val="1"/>
      <w:marLeft w:val="0"/>
      <w:marRight w:val="0"/>
      <w:marTop w:val="0"/>
      <w:marBottom w:val="0"/>
      <w:divBdr>
        <w:top w:val="none" w:sz="0" w:space="0" w:color="auto"/>
        <w:left w:val="none" w:sz="0" w:space="0" w:color="auto"/>
        <w:bottom w:val="none" w:sz="0" w:space="0" w:color="auto"/>
        <w:right w:val="none" w:sz="0" w:space="0" w:color="auto"/>
      </w:divBdr>
    </w:div>
    <w:div w:id="1193611191">
      <w:bodyDiv w:val="1"/>
      <w:marLeft w:val="0"/>
      <w:marRight w:val="0"/>
      <w:marTop w:val="0"/>
      <w:marBottom w:val="0"/>
      <w:divBdr>
        <w:top w:val="none" w:sz="0" w:space="0" w:color="auto"/>
        <w:left w:val="none" w:sz="0" w:space="0" w:color="auto"/>
        <w:bottom w:val="none" w:sz="0" w:space="0" w:color="auto"/>
        <w:right w:val="none" w:sz="0" w:space="0" w:color="auto"/>
      </w:divBdr>
    </w:div>
    <w:div w:id="1225873824">
      <w:bodyDiv w:val="1"/>
      <w:marLeft w:val="0"/>
      <w:marRight w:val="0"/>
      <w:marTop w:val="0"/>
      <w:marBottom w:val="0"/>
      <w:divBdr>
        <w:top w:val="none" w:sz="0" w:space="0" w:color="auto"/>
        <w:left w:val="none" w:sz="0" w:space="0" w:color="auto"/>
        <w:bottom w:val="none" w:sz="0" w:space="0" w:color="auto"/>
        <w:right w:val="none" w:sz="0" w:space="0" w:color="auto"/>
      </w:divBdr>
    </w:div>
    <w:div w:id="1234466511">
      <w:bodyDiv w:val="1"/>
      <w:marLeft w:val="0"/>
      <w:marRight w:val="0"/>
      <w:marTop w:val="0"/>
      <w:marBottom w:val="0"/>
      <w:divBdr>
        <w:top w:val="none" w:sz="0" w:space="0" w:color="auto"/>
        <w:left w:val="none" w:sz="0" w:space="0" w:color="auto"/>
        <w:bottom w:val="none" w:sz="0" w:space="0" w:color="auto"/>
        <w:right w:val="none" w:sz="0" w:space="0" w:color="auto"/>
      </w:divBdr>
    </w:div>
    <w:div w:id="1274288533">
      <w:bodyDiv w:val="1"/>
      <w:marLeft w:val="0"/>
      <w:marRight w:val="0"/>
      <w:marTop w:val="0"/>
      <w:marBottom w:val="0"/>
      <w:divBdr>
        <w:top w:val="none" w:sz="0" w:space="0" w:color="auto"/>
        <w:left w:val="none" w:sz="0" w:space="0" w:color="auto"/>
        <w:bottom w:val="none" w:sz="0" w:space="0" w:color="auto"/>
        <w:right w:val="none" w:sz="0" w:space="0" w:color="auto"/>
      </w:divBdr>
    </w:div>
    <w:div w:id="1315254918">
      <w:bodyDiv w:val="1"/>
      <w:marLeft w:val="0"/>
      <w:marRight w:val="0"/>
      <w:marTop w:val="0"/>
      <w:marBottom w:val="0"/>
      <w:divBdr>
        <w:top w:val="none" w:sz="0" w:space="0" w:color="auto"/>
        <w:left w:val="none" w:sz="0" w:space="0" w:color="auto"/>
        <w:bottom w:val="none" w:sz="0" w:space="0" w:color="auto"/>
        <w:right w:val="none" w:sz="0" w:space="0" w:color="auto"/>
      </w:divBdr>
    </w:div>
    <w:div w:id="1321154659">
      <w:bodyDiv w:val="1"/>
      <w:marLeft w:val="0"/>
      <w:marRight w:val="0"/>
      <w:marTop w:val="0"/>
      <w:marBottom w:val="0"/>
      <w:divBdr>
        <w:top w:val="none" w:sz="0" w:space="0" w:color="auto"/>
        <w:left w:val="none" w:sz="0" w:space="0" w:color="auto"/>
        <w:bottom w:val="none" w:sz="0" w:space="0" w:color="auto"/>
        <w:right w:val="none" w:sz="0" w:space="0" w:color="auto"/>
      </w:divBdr>
    </w:div>
    <w:div w:id="1345133461">
      <w:bodyDiv w:val="1"/>
      <w:marLeft w:val="0"/>
      <w:marRight w:val="0"/>
      <w:marTop w:val="0"/>
      <w:marBottom w:val="0"/>
      <w:divBdr>
        <w:top w:val="none" w:sz="0" w:space="0" w:color="auto"/>
        <w:left w:val="none" w:sz="0" w:space="0" w:color="auto"/>
        <w:bottom w:val="none" w:sz="0" w:space="0" w:color="auto"/>
        <w:right w:val="none" w:sz="0" w:space="0" w:color="auto"/>
      </w:divBdr>
    </w:div>
    <w:div w:id="1351879632">
      <w:bodyDiv w:val="1"/>
      <w:marLeft w:val="0"/>
      <w:marRight w:val="0"/>
      <w:marTop w:val="0"/>
      <w:marBottom w:val="0"/>
      <w:divBdr>
        <w:top w:val="none" w:sz="0" w:space="0" w:color="auto"/>
        <w:left w:val="none" w:sz="0" w:space="0" w:color="auto"/>
        <w:bottom w:val="none" w:sz="0" w:space="0" w:color="auto"/>
        <w:right w:val="none" w:sz="0" w:space="0" w:color="auto"/>
      </w:divBdr>
    </w:div>
    <w:div w:id="1364745080">
      <w:bodyDiv w:val="1"/>
      <w:marLeft w:val="0"/>
      <w:marRight w:val="0"/>
      <w:marTop w:val="0"/>
      <w:marBottom w:val="0"/>
      <w:divBdr>
        <w:top w:val="none" w:sz="0" w:space="0" w:color="auto"/>
        <w:left w:val="none" w:sz="0" w:space="0" w:color="auto"/>
        <w:bottom w:val="none" w:sz="0" w:space="0" w:color="auto"/>
        <w:right w:val="none" w:sz="0" w:space="0" w:color="auto"/>
      </w:divBdr>
    </w:div>
    <w:div w:id="1367490185">
      <w:bodyDiv w:val="1"/>
      <w:marLeft w:val="0"/>
      <w:marRight w:val="0"/>
      <w:marTop w:val="0"/>
      <w:marBottom w:val="0"/>
      <w:divBdr>
        <w:top w:val="none" w:sz="0" w:space="0" w:color="auto"/>
        <w:left w:val="none" w:sz="0" w:space="0" w:color="auto"/>
        <w:bottom w:val="none" w:sz="0" w:space="0" w:color="auto"/>
        <w:right w:val="none" w:sz="0" w:space="0" w:color="auto"/>
      </w:divBdr>
    </w:div>
    <w:div w:id="1372656901">
      <w:bodyDiv w:val="1"/>
      <w:marLeft w:val="0"/>
      <w:marRight w:val="0"/>
      <w:marTop w:val="0"/>
      <w:marBottom w:val="0"/>
      <w:divBdr>
        <w:top w:val="none" w:sz="0" w:space="0" w:color="auto"/>
        <w:left w:val="none" w:sz="0" w:space="0" w:color="auto"/>
        <w:bottom w:val="none" w:sz="0" w:space="0" w:color="auto"/>
        <w:right w:val="none" w:sz="0" w:space="0" w:color="auto"/>
      </w:divBdr>
    </w:div>
    <w:div w:id="1393239131">
      <w:bodyDiv w:val="1"/>
      <w:marLeft w:val="0"/>
      <w:marRight w:val="0"/>
      <w:marTop w:val="0"/>
      <w:marBottom w:val="0"/>
      <w:divBdr>
        <w:top w:val="none" w:sz="0" w:space="0" w:color="auto"/>
        <w:left w:val="none" w:sz="0" w:space="0" w:color="auto"/>
        <w:bottom w:val="none" w:sz="0" w:space="0" w:color="auto"/>
        <w:right w:val="none" w:sz="0" w:space="0" w:color="auto"/>
      </w:divBdr>
    </w:div>
    <w:div w:id="1465536740">
      <w:bodyDiv w:val="1"/>
      <w:marLeft w:val="0"/>
      <w:marRight w:val="0"/>
      <w:marTop w:val="0"/>
      <w:marBottom w:val="0"/>
      <w:divBdr>
        <w:top w:val="none" w:sz="0" w:space="0" w:color="auto"/>
        <w:left w:val="none" w:sz="0" w:space="0" w:color="auto"/>
        <w:bottom w:val="none" w:sz="0" w:space="0" w:color="auto"/>
        <w:right w:val="none" w:sz="0" w:space="0" w:color="auto"/>
      </w:divBdr>
    </w:div>
    <w:div w:id="1472213149">
      <w:bodyDiv w:val="1"/>
      <w:marLeft w:val="0"/>
      <w:marRight w:val="0"/>
      <w:marTop w:val="0"/>
      <w:marBottom w:val="0"/>
      <w:divBdr>
        <w:top w:val="none" w:sz="0" w:space="0" w:color="auto"/>
        <w:left w:val="none" w:sz="0" w:space="0" w:color="auto"/>
        <w:bottom w:val="none" w:sz="0" w:space="0" w:color="auto"/>
        <w:right w:val="none" w:sz="0" w:space="0" w:color="auto"/>
      </w:divBdr>
    </w:div>
    <w:div w:id="1473138270">
      <w:bodyDiv w:val="1"/>
      <w:marLeft w:val="0"/>
      <w:marRight w:val="0"/>
      <w:marTop w:val="0"/>
      <w:marBottom w:val="0"/>
      <w:divBdr>
        <w:top w:val="none" w:sz="0" w:space="0" w:color="auto"/>
        <w:left w:val="none" w:sz="0" w:space="0" w:color="auto"/>
        <w:bottom w:val="none" w:sz="0" w:space="0" w:color="auto"/>
        <w:right w:val="none" w:sz="0" w:space="0" w:color="auto"/>
      </w:divBdr>
    </w:div>
    <w:div w:id="1508212203">
      <w:bodyDiv w:val="1"/>
      <w:marLeft w:val="0"/>
      <w:marRight w:val="0"/>
      <w:marTop w:val="0"/>
      <w:marBottom w:val="0"/>
      <w:divBdr>
        <w:top w:val="none" w:sz="0" w:space="0" w:color="auto"/>
        <w:left w:val="none" w:sz="0" w:space="0" w:color="auto"/>
        <w:bottom w:val="none" w:sz="0" w:space="0" w:color="auto"/>
        <w:right w:val="none" w:sz="0" w:space="0" w:color="auto"/>
      </w:divBdr>
    </w:div>
    <w:div w:id="1550537078">
      <w:bodyDiv w:val="1"/>
      <w:marLeft w:val="0"/>
      <w:marRight w:val="0"/>
      <w:marTop w:val="0"/>
      <w:marBottom w:val="0"/>
      <w:divBdr>
        <w:top w:val="none" w:sz="0" w:space="0" w:color="auto"/>
        <w:left w:val="none" w:sz="0" w:space="0" w:color="auto"/>
        <w:bottom w:val="none" w:sz="0" w:space="0" w:color="auto"/>
        <w:right w:val="none" w:sz="0" w:space="0" w:color="auto"/>
      </w:divBdr>
    </w:div>
    <w:div w:id="1579317498">
      <w:bodyDiv w:val="1"/>
      <w:marLeft w:val="0"/>
      <w:marRight w:val="0"/>
      <w:marTop w:val="0"/>
      <w:marBottom w:val="0"/>
      <w:divBdr>
        <w:top w:val="none" w:sz="0" w:space="0" w:color="auto"/>
        <w:left w:val="none" w:sz="0" w:space="0" w:color="auto"/>
        <w:bottom w:val="none" w:sz="0" w:space="0" w:color="auto"/>
        <w:right w:val="none" w:sz="0" w:space="0" w:color="auto"/>
      </w:divBdr>
    </w:div>
    <w:div w:id="1585992857">
      <w:bodyDiv w:val="1"/>
      <w:marLeft w:val="0"/>
      <w:marRight w:val="0"/>
      <w:marTop w:val="0"/>
      <w:marBottom w:val="0"/>
      <w:divBdr>
        <w:top w:val="none" w:sz="0" w:space="0" w:color="auto"/>
        <w:left w:val="none" w:sz="0" w:space="0" w:color="auto"/>
        <w:bottom w:val="none" w:sz="0" w:space="0" w:color="auto"/>
        <w:right w:val="none" w:sz="0" w:space="0" w:color="auto"/>
      </w:divBdr>
    </w:div>
    <w:div w:id="1596595992">
      <w:bodyDiv w:val="1"/>
      <w:marLeft w:val="0"/>
      <w:marRight w:val="0"/>
      <w:marTop w:val="0"/>
      <w:marBottom w:val="0"/>
      <w:divBdr>
        <w:top w:val="none" w:sz="0" w:space="0" w:color="auto"/>
        <w:left w:val="none" w:sz="0" w:space="0" w:color="auto"/>
        <w:bottom w:val="none" w:sz="0" w:space="0" w:color="auto"/>
        <w:right w:val="none" w:sz="0" w:space="0" w:color="auto"/>
      </w:divBdr>
    </w:div>
    <w:div w:id="1620601586">
      <w:bodyDiv w:val="1"/>
      <w:marLeft w:val="0"/>
      <w:marRight w:val="0"/>
      <w:marTop w:val="0"/>
      <w:marBottom w:val="0"/>
      <w:divBdr>
        <w:top w:val="none" w:sz="0" w:space="0" w:color="auto"/>
        <w:left w:val="none" w:sz="0" w:space="0" w:color="auto"/>
        <w:bottom w:val="none" w:sz="0" w:space="0" w:color="auto"/>
        <w:right w:val="none" w:sz="0" w:space="0" w:color="auto"/>
      </w:divBdr>
    </w:div>
    <w:div w:id="1621061889">
      <w:bodyDiv w:val="1"/>
      <w:marLeft w:val="0"/>
      <w:marRight w:val="0"/>
      <w:marTop w:val="0"/>
      <w:marBottom w:val="0"/>
      <w:divBdr>
        <w:top w:val="none" w:sz="0" w:space="0" w:color="auto"/>
        <w:left w:val="none" w:sz="0" w:space="0" w:color="auto"/>
        <w:bottom w:val="none" w:sz="0" w:space="0" w:color="auto"/>
        <w:right w:val="none" w:sz="0" w:space="0" w:color="auto"/>
      </w:divBdr>
    </w:div>
    <w:div w:id="1626962911">
      <w:bodyDiv w:val="1"/>
      <w:marLeft w:val="0"/>
      <w:marRight w:val="0"/>
      <w:marTop w:val="0"/>
      <w:marBottom w:val="0"/>
      <w:divBdr>
        <w:top w:val="none" w:sz="0" w:space="0" w:color="auto"/>
        <w:left w:val="none" w:sz="0" w:space="0" w:color="auto"/>
        <w:bottom w:val="none" w:sz="0" w:space="0" w:color="auto"/>
        <w:right w:val="none" w:sz="0" w:space="0" w:color="auto"/>
      </w:divBdr>
    </w:div>
    <w:div w:id="1629699854">
      <w:bodyDiv w:val="1"/>
      <w:marLeft w:val="0"/>
      <w:marRight w:val="0"/>
      <w:marTop w:val="0"/>
      <w:marBottom w:val="0"/>
      <w:divBdr>
        <w:top w:val="none" w:sz="0" w:space="0" w:color="auto"/>
        <w:left w:val="none" w:sz="0" w:space="0" w:color="auto"/>
        <w:bottom w:val="none" w:sz="0" w:space="0" w:color="auto"/>
        <w:right w:val="none" w:sz="0" w:space="0" w:color="auto"/>
      </w:divBdr>
    </w:div>
    <w:div w:id="1644195482">
      <w:bodyDiv w:val="1"/>
      <w:marLeft w:val="0"/>
      <w:marRight w:val="0"/>
      <w:marTop w:val="0"/>
      <w:marBottom w:val="0"/>
      <w:divBdr>
        <w:top w:val="none" w:sz="0" w:space="0" w:color="auto"/>
        <w:left w:val="none" w:sz="0" w:space="0" w:color="auto"/>
        <w:bottom w:val="none" w:sz="0" w:space="0" w:color="auto"/>
        <w:right w:val="none" w:sz="0" w:space="0" w:color="auto"/>
      </w:divBdr>
    </w:div>
    <w:div w:id="1647927295">
      <w:bodyDiv w:val="1"/>
      <w:marLeft w:val="0"/>
      <w:marRight w:val="0"/>
      <w:marTop w:val="0"/>
      <w:marBottom w:val="0"/>
      <w:divBdr>
        <w:top w:val="none" w:sz="0" w:space="0" w:color="auto"/>
        <w:left w:val="none" w:sz="0" w:space="0" w:color="auto"/>
        <w:bottom w:val="none" w:sz="0" w:space="0" w:color="auto"/>
        <w:right w:val="none" w:sz="0" w:space="0" w:color="auto"/>
      </w:divBdr>
    </w:div>
    <w:div w:id="1650480842">
      <w:bodyDiv w:val="1"/>
      <w:marLeft w:val="0"/>
      <w:marRight w:val="0"/>
      <w:marTop w:val="0"/>
      <w:marBottom w:val="0"/>
      <w:divBdr>
        <w:top w:val="none" w:sz="0" w:space="0" w:color="auto"/>
        <w:left w:val="none" w:sz="0" w:space="0" w:color="auto"/>
        <w:bottom w:val="none" w:sz="0" w:space="0" w:color="auto"/>
        <w:right w:val="none" w:sz="0" w:space="0" w:color="auto"/>
      </w:divBdr>
    </w:div>
    <w:div w:id="1665475045">
      <w:bodyDiv w:val="1"/>
      <w:marLeft w:val="0"/>
      <w:marRight w:val="0"/>
      <w:marTop w:val="0"/>
      <w:marBottom w:val="0"/>
      <w:divBdr>
        <w:top w:val="none" w:sz="0" w:space="0" w:color="auto"/>
        <w:left w:val="none" w:sz="0" w:space="0" w:color="auto"/>
        <w:bottom w:val="none" w:sz="0" w:space="0" w:color="auto"/>
        <w:right w:val="none" w:sz="0" w:space="0" w:color="auto"/>
      </w:divBdr>
    </w:div>
    <w:div w:id="1677148207">
      <w:bodyDiv w:val="1"/>
      <w:marLeft w:val="0"/>
      <w:marRight w:val="0"/>
      <w:marTop w:val="0"/>
      <w:marBottom w:val="0"/>
      <w:divBdr>
        <w:top w:val="none" w:sz="0" w:space="0" w:color="auto"/>
        <w:left w:val="none" w:sz="0" w:space="0" w:color="auto"/>
        <w:bottom w:val="none" w:sz="0" w:space="0" w:color="auto"/>
        <w:right w:val="none" w:sz="0" w:space="0" w:color="auto"/>
      </w:divBdr>
    </w:div>
    <w:div w:id="1697198299">
      <w:bodyDiv w:val="1"/>
      <w:marLeft w:val="0"/>
      <w:marRight w:val="0"/>
      <w:marTop w:val="0"/>
      <w:marBottom w:val="0"/>
      <w:divBdr>
        <w:top w:val="none" w:sz="0" w:space="0" w:color="auto"/>
        <w:left w:val="none" w:sz="0" w:space="0" w:color="auto"/>
        <w:bottom w:val="none" w:sz="0" w:space="0" w:color="auto"/>
        <w:right w:val="none" w:sz="0" w:space="0" w:color="auto"/>
      </w:divBdr>
    </w:div>
    <w:div w:id="1721247241">
      <w:bodyDiv w:val="1"/>
      <w:marLeft w:val="0"/>
      <w:marRight w:val="0"/>
      <w:marTop w:val="0"/>
      <w:marBottom w:val="0"/>
      <w:divBdr>
        <w:top w:val="none" w:sz="0" w:space="0" w:color="auto"/>
        <w:left w:val="none" w:sz="0" w:space="0" w:color="auto"/>
        <w:bottom w:val="none" w:sz="0" w:space="0" w:color="auto"/>
        <w:right w:val="none" w:sz="0" w:space="0" w:color="auto"/>
      </w:divBdr>
    </w:div>
    <w:div w:id="1723094025">
      <w:bodyDiv w:val="1"/>
      <w:marLeft w:val="0"/>
      <w:marRight w:val="0"/>
      <w:marTop w:val="0"/>
      <w:marBottom w:val="0"/>
      <w:divBdr>
        <w:top w:val="none" w:sz="0" w:space="0" w:color="auto"/>
        <w:left w:val="none" w:sz="0" w:space="0" w:color="auto"/>
        <w:bottom w:val="none" w:sz="0" w:space="0" w:color="auto"/>
        <w:right w:val="none" w:sz="0" w:space="0" w:color="auto"/>
      </w:divBdr>
    </w:div>
    <w:div w:id="1738285096">
      <w:bodyDiv w:val="1"/>
      <w:marLeft w:val="0"/>
      <w:marRight w:val="0"/>
      <w:marTop w:val="0"/>
      <w:marBottom w:val="0"/>
      <w:divBdr>
        <w:top w:val="none" w:sz="0" w:space="0" w:color="auto"/>
        <w:left w:val="none" w:sz="0" w:space="0" w:color="auto"/>
        <w:bottom w:val="none" w:sz="0" w:space="0" w:color="auto"/>
        <w:right w:val="none" w:sz="0" w:space="0" w:color="auto"/>
      </w:divBdr>
    </w:div>
    <w:div w:id="1749230135">
      <w:bodyDiv w:val="1"/>
      <w:marLeft w:val="0"/>
      <w:marRight w:val="0"/>
      <w:marTop w:val="0"/>
      <w:marBottom w:val="0"/>
      <w:divBdr>
        <w:top w:val="none" w:sz="0" w:space="0" w:color="auto"/>
        <w:left w:val="none" w:sz="0" w:space="0" w:color="auto"/>
        <w:bottom w:val="none" w:sz="0" w:space="0" w:color="auto"/>
        <w:right w:val="none" w:sz="0" w:space="0" w:color="auto"/>
      </w:divBdr>
    </w:div>
    <w:div w:id="1751274335">
      <w:bodyDiv w:val="1"/>
      <w:marLeft w:val="0"/>
      <w:marRight w:val="0"/>
      <w:marTop w:val="0"/>
      <w:marBottom w:val="0"/>
      <w:divBdr>
        <w:top w:val="none" w:sz="0" w:space="0" w:color="auto"/>
        <w:left w:val="none" w:sz="0" w:space="0" w:color="auto"/>
        <w:bottom w:val="none" w:sz="0" w:space="0" w:color="auto"/>
        <w:right w:val="none" w:sz="0" w:space="0" w:color="auto"/>
      </w:divBdr>
    </w:div>
    <w:div w:id="1790470508">
      <w:bodyDiv w:val="1"/>
      <w:marLeft w:val="0"/>
      <w:marRight w:val="0"/>
      <w:marTop w:val="0"/>
      <w:marBottom w:val="0"/>
      <w:divBdr>
        <w:top w:val="none" w:sz="0" w:space="0" w:color="auto"/>
        <w:left w:val="none" w:sz="0" w:space="0" w:color="auto"/>
        <w:bottom w:val="none" w:sz="0" w:space="0" w:color="auto"/>
        <w:right w:val="none" w:sz="0" w:space="0" w:color="auto"/>
      </w:divBdr>
    </w:div>
    <w:div w:id="1800764473">
      <w:bodyDiv w:val="1"/>
      <w:marLeft w:val="0"/>
      <w:marRight w:val="0"/>
      <w:marTop w:val="0"/>
      <w:marBottom w:val="0"/>
      <w:divBdr>
        <w:top w:val="none" w:sz="0" w:space="0" w:color="auto"/>
        <w:left w:val="none" w:sz="0" w:space="0" w:color="auto"/>
        <w:bottom w:val="none" w:sz="0" w:space="0" w:color="auto"/>
        <w:right w:val="none" w:sz="0" w:space="0" w:color="auto"/>
      </w:divBdr>
    </w:div>
    <w:div w:id="1813012161">
      <w:bodyDiv w:val="1"/>
      <w:marLeft w:val="0"/>
      <w:marRight w:val="0"/>
      <w:marTop w:val="0"/>
      <w:marBottom w:val="0"/>
      <w:divBdr>
        <w:top w:val="none" w:sz="0" w:space="0" w:color="auto"/>
        <w:left w:val="none" w:sz="0" w:space="0" w:color="auto"/>
        <w:bottom w:val="none" w:sz="0" w:space="0" w:color="auto"/>
        <w:right w:val="none" w:sz="0" w:space="0" w:color="auto"/>
      </w:divBdr>
    </w:div>
    <w:div w:id="1845244509">
      <w:bodyDiv w:val="1"/>
      <w:marLeft w:val="0"/>
      <w:marRight w:val="0"/>
      <w:marTop w:val="0"/>
      <w:marBottom w:val="0"/>
      <w:divBdr>
        <w:top w:val="none" w:sz="0" w:space="0" w:color="auto"/>
        <w:left w:val="none" w:sz="0" w:space="0" w:color="auto"/>
        <w:bottom w:val="none" w:sz="0" w:space="0" w:color="auto"/>
        <w:right w:val="none" w:sz="0" w:space="0" w:color="auto"/>
      </w:divBdr>
    </w:div>
    <w:div w:id="1855530160">
      <w:bodyDiv w:val="1"/>
      <w:marLeft w:val="0"/>
      <w:marRight w:val="0"/>
      <w:marTop w:val="0"/>
      <w:marBottom w:val="0"/>
      <w:divBdr>
        <w:top w:val="none" w:sz="0" w:space="0" w:color="auto"/>
        <w:left w:val="none" w:sz="0" w:space="0" w:color="auto"/>
        <w:bottom w:val="none" w:sz="0" w:space="0" w:color="auto"/>
        <w:right w:val="none" w:sz="0" w:space="0" w:color="auto"/>
      </w:divBdr>
    </w:div>
    <w:div w:id="1861234018">
      <w:bodyDiv w:val="1"/>
      <w:marLeft w:val="0"/>
      <w:marRight w:val="0"/>
      <w:marTop w:val="0"/>
      <w:marBottom w:val="0"/>
      <w:divBdr>
        <w:top w:val="none" w:sz="0" w:space="0" w:color="auto"/>
        <w:left w:val="none" w:sz="0" w:space="0" w:color="auto"/>
        <w:bottom w:val="none" w:sz="0" w:space="0" w:color="auto"/>
        <w:right w:val="none" w:sz="0" w:space="0" w:color="auto"/>
      </w:divBdr>
    </w:div>
    <w:div w:id="1869218225">
      <w:bodyDiv w:val="1"/>
      <w:marLeft w:val="0"/>
      <w:marRight w:val="0"/>
      <w:marTop w:val="0"/>
      <w:marBottom w:val="0"/>
      <w:divBdr>
        <w:top w:val="none" w:sz="0" w:space="0" w:color="auto"/>
        <w:left w:val="none" w:sz="0" w:space="0" w:color="auto"/>
        <w:bottom w:val="none" w:sz="0" w:space="0" w:color="auto"/>
        <w:right w:val="none" w:sz="0" w:space="0" w:color="auto"/>
      </w:divBdr>
    </w:div>
    <w:div w:id="1869417209">
      <w:bodyDiv w:val="1"/>
      <w:marLeft w:val="0"/>
      <w:marRight w:val="0"/>
      <w:marTop w:val="0"/>
      <w:marBottom w:val="0"/>
      <w:divBdr>
        <w:top w:val="none" w:sz="0" w:space="0" w:color="auto"/>
        <w:left w:val="none" w:sz="0" w:space="0" w:color="auto"/>
        <w:bottom w:val="none" w:sz="0" w:space="0" w:color="auto"/>
        <w:right w:val="none" w:sz="0" w:space="0" w:color="auto"/>
      </w:divBdr>
    </w:div>
    <w:div w:id="1884562404">
      <w:bodyDiv w:val="1"/>
      <w:marLeft w:val="0"/>
      <w:marRight w:val="0"/>
      <w:marTop w:val="0"/>
      <w:marBottom w:val="0"/>
      <w:divBdr>
        <w:top w:val="none" w:sz="0" w:space="0" w:color="auto"/>
        <w:left w:val="none" w:sz="0" w:space="0" w:color="auto"/>
        <w:bottom w:val="none" w:sz="0" w:space="0" w:color="auto"/>
        <w:right w:val="none" w:sz="0" w:space="0" w:color="auto"/>
      </w:divBdr>
    </w:div>
    <w:div w:id="1891650888">
      <w:bodyDiv w:val="1"/>
      <w:marLeft w:val="0"/>
      <w:marRight w:val="0"/>
      <w:marTop w:val="0"/>
      <w:marBottom w:val="0"/>
      <w:divBdr>
        <w:top w:val="none" w:sz="0" w:space="0" w:color="auto"/>
        <w:left w:val="none" w:sz="0" w:space="0" w:color="auto"/>
        <w:bottom w:val="none" w:sz="0" w:space="0" w:color="auto"/>
        <w:right w:val="none" w:sz="0" w:space="0" w:color="auto"/>
      </w:divBdr>
    </w:div>
    <w:div w:id="1905984751">
      <w:bodyDiv w:val="1"/>
      <w:marLeft w:val="0"/>
      <w:marRight w:val="0"/>
      <w:marTop w:val="0"/>
      <w:marBottom w:val="0"/>
      <w:divBdr>
        <w:top w:val="none" w:sz="0" w:space="0" w:color="auto"/>
        <w:left w:val="none" w:sz="0" w:space="0" w:color="auto"/>
        <w:bottom w:val="none" w:sz="0" w:space="0" w:color="auto"/>
        <w:right w:val="none" w:sz="0" w:space="0" w:color="auto"/>
      </w:divBdr>
    </w:div>
    <w:div w:id="1921285913">
      <w:bodyDiv w:val="1"/>
      <w:marLeft w:val="0"/>
      <w:marRight w:val="0"/>
      <w:marTop w:val="0"/>
      <w:marBottom w:val="0"/>
      <w:divBdr>
        <w:top w:val="none" w:sz="0" w:space="0" w:color="auto"/>
        <w:left w:val="none" w:sz="0" w:space="0" w:color="auto"/>
        <w:bottom w:val="none" w:sz="0" w:space="0" w:color="auto"/>
        <w:right w:val="none" w:sz="0" w:space="0" w:color="auto"/>
      </w:divBdr>
    </w:div>
    <w:div w:id="1941134493">
      <w:bodyDiv w:val="1"/>
      <w:marLeft w:val="0"/>
      <w:marRight w:val="0"/>
      <w:marTop w:val="0"/>
      <w:marBottom w:val="0"/>
      <w:divBdr>
        <w:top w:val="none" w:sz="0" w:space="0" w:color="auto"/>
        <w:left w:val="none" w:sz="0" w:space="0" w:color="auto"/>
        <w:bottom w:val="none" w:sz="0" w:space="0" w:color="auto"/>
        <w:right w:val="none" w:sz="0" w:space="0" w:color="auto"/>
      </w:divBdr>
    </w:div>
    <w:div w:id="1958444643">
      <w:bodyDiv w:val="1"/>
      <w:marLeft w:val="0"/>
      <w:marRight w:val="0"/>
      <w:marTop w:val="0"/>
      <w:marBottom w:val="0"/>
      <w:divBdr>
        <w:top w:val="none" w:sz="0" w:space="0" w:color="auto"/>
        <w:left w:val="none" w:sz="0" w:space="0" w:color="auto"/>
        <w:bottom w:val="none" w:sz="0" w:space="0" w:color="auto"/>
        <w:right w:val="none" w:sz="0" w:space="0" w:color="auto"/>
      </w:divBdr>
    </w:div>
    <w:div w:id="1972055990">
      <w:bodyDiv w:val="1"/>
      <w:marLeft w:val="0"/>
      <w:marRight w:val="0"/>
      <w:marTop w:val="0"/>
      <w:marBottom w:val="0"/>
      <w:divBdr>
        <w:top w:val="none" w:sz="0" w:space="0" w:color="auto"/>
        <w:left w:val="none" w:sz="0" w:space="0" w:color="auto"/>
        <w:bottom w:val="none" w:sz="0" w:space="0" w:color="auto"/>
        <w:right w:val="none" w:sz="0" w:space="0" w:color="auto"/>
      </w:divBdr>
    </w:div>
    <w:div w:id="1974559392">
      <w:bodyDiv w:val="1"/>
      <w:marLeft w:val="0"/>
      <w:marRight w:val="0"/>
      <w:marTop w:val="0"/>
      <w:marBottom w:val="0"/>
      <w:divBdr>
        <w:top w:val="none" w:sz="0" w:space="0" w:color="auto"/>
        <w:left w:val="none" w:sz="0" w:space="0" w:color="auto"/>
        <w:bottom w:val="none" w:sz="0" w:space="0" w:color="auto"/>
        <w:right w:val="none" w:sz="0" w:space="0" w:color="auto"/>
      </w:divBdr>
    </w:div>
    <w:div w:id="1983919348">
      <w:bodyDiv w:val="1"/>
      <w:marLeft w:val="0"/>
      <w:marRight w:val="0"/>
      <w:marTop w:val="0"/>
      <w:marBottom w:val="0"/>
      <w:divBdr>
        <w:top w:val="none" w:sz="0" w:space="0" w:color="auto"/>
        <w:left w:val="none" w:sz="0" w:space="0" w:color="auto"/>
        <w:bottom w:val="none" w:sz="0" w:space="0" w:color="auto"/>
        <w:right w:val="none" w:sz="0" w:space="0" w:color="auto"/>
      </w:divBdr>
    </w:div>
    <w:div w:id="1986154197">
      <w:bodyDiv w:val="1"/>
      <w:marLeft w:val="0"/>
      <w:marRight w:val="0"/>
      <w:marTop w:val="0"/>
      <w:marBottom w:val="0"/>
      <w:divBdr>
        <w:top w:val="none" w:sz="0" w:space="0" w:color="auto"/>
        <w:left w:val="none" w:sz="0" w:space="0" w:color="auto"/>
        <w:bottom w:val="none" w:sz="0" w:space="0" w:color="auto"/>
        <w:right w:val="none" w:sz="0" w:space="0" w:color="auto"/>
      </w:divBdr>
    </w:div>
    <w:div w:id="1992060132">
      <w:bodyDiv w:val="1"/>
      <w:marLeft w:val="0"/>
      <w:marRight w:val="0"/>
      <w:marTop w:val="0"/>
      <w:marBottom w:val="0"/>
      <w:divBdr>
        <w:top w:val="none" w:sz="0" w:space="0" w:color="auto"/>
        <w:left w:val="none" w:sz="0" w:space="0" w:color="auto"/>
        <w:bottom w:val="none" w:sz="0" w:space="0" w:color="auto"/>
        <w:right w:val="none" w:sz="0" w:space="0" w:color="auto"/>
      </w:divBdr>
    </w:div>
    <w:div w:id="2018772457">
      <w:bodyDiv w:val="1"/>
      <w:marLeft w:val="0"/>
      <w:marRight w:val="0"/>
      <w:marTop w:val="0"/>
      <w:marBottom w:val="0"/>
      <w:divBdr>
        <w:top w:val="none" w:sz="0" w:space="0" w:color="auto"/>
        <w:left w:val="none" w:sz="0" w:space="0" w:color="auto"/>
        <w:bottom w:val="none" w:sz="0" w:space="0" w:color="auto"/>
        <w:right w:val="none" w:sz="0" w:space="0" w:color="auto"/>
      </w:divBdr>
    </w:div>
    <w:div w:id="2022586663">
      <w:bodyDiv w:val="1"/>
      <w:marLeft w:val="0"/>
      <w:marRight w:val="0"/>
      <w:marTop w:val="0"/>
      <w:marBottom w:val="0"/>
      <w:divBdr>
        <w:top w:val="none" w:sz="0" w:space="0" w:color="auto"/>
        <w:left w:val="none" w:sz="0" w:space="0" w:color="auto"/>
        <w:bottom w:val="none" w:sz="0" w:space="0" w:color="auto"/>
        <w:right w:val="none" w:sz="0" w:space="0" w:color="auto"/>
      </w:divBdr>
    </w:div>
    <w:div w:id="2055033346">
      <w:bodyDiv w:val="1"/>
      <w:marLeft w:val="0"/>
      <w:marRight w:val="0"/>
      <w:marTop w:val="0"/>
      <w:marBottom w:val="0"/>
      <w:divBdr>
        <w:top w:val="none" w:sz="0" w:space="0" w:color="auto"/>
        <w:left w:val="none" w:sz="0" w:space="0" w:color="auto"/>
        <w:bottom w:val="none" w:sz="0" w:space="0" w:color="auto"/>
        <w:right w:val="none" w:sz="0" w:space="0" w:color="auto"/>
      </w:divBdr>
    </w:div>
    <w:div w:id="2070298089">
      <w:bodyDiv w:val="1"/>
      <w:marLeft w:val="0"/>
      <w:marRight w:val="0"/>
      <w:marTop w:val="0"/>
      <w:marBottom w:val="0"/>
      <w:divBdr>
        <w:top w:val="none" w:sz="0" w:space="0" w:color="auto"/>
        <w:left w:val="none" w:sz="0" w:space="0" w:color="auto"/>
        <w:bottom w:val="none" w:sz="0" w:space="0" w:color="auto"/>
        <w:right w:val="none" w:sz="0" w:space="0" w:color="auto"/>
      </w:divBdr>
    </w:div>
    <w:div w:id="2078891969">
      <w:bodyDiv w:val="1"/>
      <w:marLeft w:val="0"/>
      <w:marRight w:val="0"/>
      <w:marTop w:val="0"/>
      <w:marBottom w:val="0"/>
      <w:divBdr>
        <w:top w:val="none" w:sz="0" w:space="0" w:color="auto"/>
        <w:left w:val="none" w:sz="0" w:space="0" w:color="auto"/>
        <w:bottom w:val="none" w:sz="0" w:space="0" w:color="auto"/>
        <w:right w:val="none" w:sz="0" w:space="0" w:color="auto"/>
      </w:divBdr>
    </w:div>
    <w:div w:id="2091802895">
      <w:bodyDiv w:val="1"/>
      <w:marLeft w:val="0"/>
      <w:marRight w:val="0"/>
      <w:marTop w:val="0"/>
      <w:marBottom w:val="0"/>
      <w:divBdr>
        <w:top w:val="none" w:sz="0" w:space="0" w:color="auto"/>
        <w:left w:val="none" w:sz="0" w:space="0" w:color="auto"/>
        <w:bottom w:val="none" w:sz="0" w:space="0" w:color="auto"/>
        <w:right w:val="none" w:sz="0" w:space="0" w:color="auto"/>
      </w:divBdr>
    </w:div>
    <w:div w:id="2099400648">
      <w:bodyDiv w:val="1"/>
      <w:marLeft w:val="0"/>
      <w:marRight w:val="0"/>
      <w:marTop w:val="0"/>
      <w:marBottom w:val="0"/>
      <w:divBdr>
        <w:top w:val="none" w:sz="0" w:space="0" w:color="auto"/>
        <w:left w:val="none" w:sz="0" w:space="0" w:color="auto"/>
        <w:bottom w:val="none" w:sz="0" w:space="0" w:color="auto"/>
        <w:right w:val="none" w:sz="0" w:space="0" w:color="auto"/>
      </w:divBdr>
    </w:div>
    <w:div w:id="2120876416">
      <w:bodyDiv w:val="1"/>
      <w:marLeft w:val="0"/>
      <w:marRight w:val="0"/>
      <w:marTop w:val="0"/>
      <w:marBottom w:val="0"/>
      <w:divBdr>
        <w:top w:val="none" w:sz="0" w:space="0" w:color="auto"/>
        <w:left w:val="none" w:sz="0" w:space="0" w:color="auto"/>
        <w:bottom w:val="none" w:sz="0" w:space="0" w:color="auto"/>
        <w:right w:val="none" w:sz="0" w:space="0" w:color="auto"/>
      </w:divBdr>
    </w:div>
    <w:div w:id="212789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BD1F0-00B4-4046-9482-498B86BEF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146</Pages>
  <Words>30328</Words>
  <Characters>172870</Characters>
  <Application>Microsoft Office Word</Application>
  <DocSecurity>0</DocSecurity>
  <Lines>1440</Lines>
  <Paragraphs>405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ineza</dc:creator>
  <cp:keywords/>
  <dc:description/>
  <cp:lastModifiedBy>mzia</cp:lastModifiedBy>
  <cp:revision>23</cp:revision>
  <cp:lastPrinted>2018-12-28T05:35:00Z</cp:lastPrinted>
  <dcterms:created xsi:type="dcterms:W3CDTF">2018-12-26T15:52:00Z</dcterms:created>
  <dcterms:modified xsi:type="dcterms:W3CDTF">2018-12-28T10:56:00Z</dcterms:modified>
</cp:coreProperties>
</file>