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62" w:rsidRPr="000B2EF4" w:rsidRDefault="008A2862" w:rsidP="000B2EF4">
      <w:pPr>
        <w:pStyle w:val="abzacixml"/>
        <w:jc w:val="center"/>
        <w:rPr>
          <w:b/>
          <w:bCs/>
          <w:lang w:val="ka-GE"/>
        </w:rPr>
      </w:pPr>
      <w:r w:rsidRPr="000B2EF4">
        <w:rPr>
          <w:b/>
          <w:bCs/>
          <w:lang w:val="ka-GE"/>
        </w:rPr>
        <w:t>განცხადება</w:t>
      </w:r>
    </w:p>
    <w:p w:rsidR="008A2862" w:rsidRDefault="008A2862" w:rsidP="000B2EF4">
      <w:pPr>
        <w:pStyle w:val="abzacixml"/>
        <w:jc w:val="center"/>
        <w:rPr>
          <w:b/>
          <w:bCs/>
        </w:rPr>
      </w:pPr>
      <w:r w:rsidRPr="000B2EF4">
        <w:rPr>
          <w:b/>
          <w:bCs/>
          <w:lang w:val="ka-GE"/>
        </w:rPr>
        <w:t>სს „მარმარილოს“ აქციონერთა კრების მოწვევის შესახებ</w:t>
      </w:r>
    </w:p>
    <w:p w:rsidR="008A2862" w:rsidRPr="0047749C" w:rsidRDefault="008A2862" w:rsidP="000B2EF4">
      <w:pPr>
        <w:pStyle w:val="abzacixml"/>
        <w:jc w:val="center"/>
        <w:rPr>
          <w:b/>
          <w:bCs/>
        </w:rPr>
      </w:pPr>
    </w:p>
    <w:p w:rsidR="008A2862" w:rsidRPr="000B2EF4" w:rsidRDefault="008A2862" w:rsidP="000B2EF4">
      <w:pPr>
        <w:pStyle w:val="abzacixml"/>
        <w:rPr>
          <w:lang w:val="ka-GE"/>
        </w:rPr>
      </w:pPr>
      <w:r w:rsidRPr="000B2EF4">
        <w:rPr>
          <w:lang w:val="ka-GE"/>
        </w:rPr>
        <w:t>გიწვევთ სს „მარმარილოს“ (ს/კ 234160109) აქციონერთა საერთო კრებაზე, რომელიც გაიმართება 2018 წლის 1 თებერვალს</w:t>
      </w:r>
      <w:r>
        <w:t>,</w:t>
      </w:r>
      <w:r w:rsidRPr="000B2EF4">
        <w:rPr>
          <w:lang w:val="ka-GE"/>
        </w:rPr>
        <w:t xml:space="preserve"> 15 საათზე, შემდეგ მისამართზე: ქალაქი თბილისი</w:t>
      </w:r>
      <w:r>
        <w:t>,</w:t>
      </w:r>
      <w:r w:rsidRPr="000B2EF4">
        <w:rPr>
          <w:lang w:val="ka-GE"/>
        </w:rPr>
        <w:t xml:space="preserve"> ჭოველიძის N10ა (სსიპ</w:t>
      </w:r>
      <w:r>
        <w:t xml:space="preserve"> –</w:t>
      </w:r>
      <w:r w:rsidRPr="000B2EF4">
        <w:rPr>
          <w:lang w:val="ka-GE"/>
        </w:rPr>
        <w:t xml:space="preserve"> სახელმწიფო ქონების ეროვნული სააგენტოს შენობა) დამატებით გაცნობებთ, რომ დღეის მდგომარეობით, სახელმწიფო საკუთრებაში ირიცხება სს „მარმარილოს“ (ს/კ 234160109) 55.59 % წილი.</w:t>
      </w:r>
    </w:p>
    <w:p w:rsidR="008A2862" w:rsidRPr="000B2EF4" w:rsidRDefault="008A2862" w:rsidP="000B2EF4">
      <w:pPr>
        <w:pStyle w:val="abzacixml"/>
        <w:rPr>
          <w:b/>
          <w:bCs/>
          <w:lang w:val="ka-GE"/>
        </w:rPr>
      </w:pPr>
    </w:p>
    <w:p w:rsidR="008A2862" w:rsidRPr="000B2EF4" w:rsidRDefault="008A2862" w:rsidP="000B2EF4">
      <w:pPr>
        <w:pStyle w:val="abzacixml"/>
        <w:rPr>
          <w:b/>
          <w:bCs/>
          <w:lang w:val="ka-GE"/>
        </w:rPr>
      </w:pPr>
      <w:r w:rsidRPr="000B2EF4">
        <w:rPr>
          <w:b/>
          <w:bCs/>
          <w:lang w:val="ka-GE"/>
        </w:rPr>
        <w:t>დღის წესრიგი:</w:t>
      </w:r>
    </w:p>
    <w:p w:rsidR="008A2862" w:rsidRPr="000B2EF4" w:rsidRDefault="008A2862" w:rsidP="000B2EF4">
      <w:pPr>
        <w:pStyle w:val="abzacixml"/>
        <w:rPr>
          <w:lang w:val="ka-GE"/>
        </w:rPr>
      </w:pPr>
      <w:r w:rsidRPr="000B2EF4">
        <w:rPr>
          <w:lang w:val="ka-GE"/>
        </w:rPr>
        <w:t>1. დირექტორის დანიშვნა.</w:t>
      </w:r>
    </w:p>
    <w:p w:rsidR="008A2862" w:rsidRPr="000B2EF4" w:rsidRDefault="008A2862" w:rsidP="000B2EF4">
      <w:pPr>
        <w:pStyle w:val="abzacixml"/>
        <w:rPr>
          <w:lang w:val="ka-GE"/>
        </w:rPr>
      </w:pPr>
    </w:p>
    <w:sectPr w:rsidR="008A2862" w:rsidRPr="000B2EF4" w:rsidSect="00A667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15F5C"/>
    <w:multiLevelType w:val="hybridMultilevel"/>
    <w:tmpl w:val="CEFAE6BE"/>
    <w:lvl w:ilvl="0" w:tplc="CCC4210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>
      <w:start w:val="1"/>
      <w:numFmt w:val="decimal"/>
      <w:lvlText w:val="%4."/>
      <w:lvlJc w:val="left"/>
      <w:pPr>
        <w:ind w:left="3780" w:hanging="360"/>
      </w:pPr>
    </w:lvl>
    <w:lvl w:ilvl="4" w:tplc="04090019">
      <w:start w:val="1"/>
      <w:numFmt w:val="lowerLetter"/>
      <w:lvlText w:val="%5."/>
      <w:lvlJc w:val="left"/>
      <w:pPr>
        <w:ind w:left="4500" w:hanging="360"/>
      </w:pPr>
    </w:lvl>
    <w:lvl w:ilvl="5" w:tplc="0409001B">
      <w:start w:val="1"/>
      <w:numFmt w:val="lowerRoman"/>
      <w:lvlText w:val="%6."/>
      <w:lvlJc w:val="right"/>
      <w:pPr>
        <w:ind w:left="5220" w:hanging="180"/>
      </w:pPr>
    </w:lvl>
    <w:lvl w:ilvl="6" w:tplc="0409000F">
      <w:start w:val="1"/>
      <w:numFmt w:val="decimal"/>
      <w:lvlText w:val="%7."/>
      <w:lvlJc w:val="left"/>
      <w:pPr>
        <w:ind w:left="5940" w:hanging="360"/>
      </w:pPr>
    </w:lvl>
    <w:lvl w:ilvl="7" w:tplc="04090019">
      <w:start w:val="1"/>
      <w:numFmt w:val="lowerLetter"/>
      <w:lvlText w:val="%8."/>
      <w:lvlJc w:val="left"/>
      <w:pPr>
        <w:ind w:left="6660" w:hanging="360"/>
      </w:pPr>
    </w:lvl>
    <w:lvl w:ilvl="8" w:tplc="0409001B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7BBA514D"/>
    <w:multiLevelType w:val="hybridMultilevel"/>
    <w:tmpl w:val="D8421EF2"/>
    <w:lvl w:ilvl="0" w:tplc="9E98A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351"/>
    <w:rsid w:val="0008354B"/>
    <w:rsid w:val="000B2EF4"/>
    <w:rsid w:val="000F5C0C"/>
    <w:rsid w:val="001F44AE"/>
    <w:rsid w:val="001F4A1B"/>
    <w:rsid w:val="00213472"/>
    <w:rsid w:val="00245039"/>
    <w:rsid w:val="00392553"/>
    <w:rsid w:val="0047749C"/>
    <w:rsid w:val="00586652"/>
    <w:rsid w:val="005E17C4"/>
    <w:rsid w:val="006F4B02"/>
    <w:rsid w:val="00794351"/>
    <w:rsid w:val="007E0248"/>
    <w:rsid w:val="0084556F"/>
    <w:rsid w:val="008A2862"/>
    <w:rsid w:val="00A667BD"/>
    <w:rsid w:val="00BA627B"/>
    <w:rsid w:val="00C25B44"/>
    <w:rsid w:val="00D22889"/>
    <w:rsid w:val="00D36B85"/>
    <w:rsid w:val="00DE5E44"/>
    <w:rsid w:val="00EF0943"/>
    <w:rsid w:val="00F7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7C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E17C4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0B2EF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B2EF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67</Words>
  <Characters>383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Andriadze</dc:creator>
  <cp:keywords/>
  <dc:description/>
  <cp:lastModifiedBy>nvaradashvili</cp:lastModifiedBy>
  <cp:revision>8</cp:revision>
  <cp:lastPrinted>2018-01-10T11:52:00Z</cp:lastPrinted>
  <dcterms:created xsi:type="dcterms:W3CDTF">2017-11-08T05:48:00Z</dcterms:created>
  <dcterms:modified xsi:type="dcterms:W3CDTF">2018-01-10T12:54:00Z</dcterms:modified>
</cp:coreProperties>
</file>