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CEE" w:rsidRPr="00B84F51" w:rsidRDefault="003D4CEE" w:rsidP="00B84F51">
      <w:pPr>
        <w:pStyle w:val="mimgebixml"/>
        <w:rPr>
          <w:lang w:val="ka-GE"/>
        </w:rPr>
      </w:pPr>
      <w:r w:rsidRPr="00B84F51">
        <w:rPr>
          <w:lang w:val="ka-GE"/>
        </w:rPr>
        <w:t xml:space="preserve">საქართველოს მთავრობის </w:t>
      </w:r>
    </w:p>
    <w:p w:rsidR="003D4CEE" w:rsidRPr="00B84F51" w:rsidRDefault="003D4CEE" w:rsidP="00B84F51">
      <w:pPr>
        <w:pStyle w:val="saxexml"/>
        <w:rPr>
          <w:lang w:val="ka-GE"/>
        </w:rPr>
      </w:pPr>
      <w:r w:rsidRPr="00B84F51">
        <w:rPr>
          <w:lang w:val="ka-GE"/>
        </w:rPr>
        <w:t>განკარგულება №1151</w:t>
      </w:r>
    </w:p>
    <w:p w:rsidR="003D4CEE" w:rsidRPr="00B84F51" w:rsidRDefault="003D4CEE" w:rsidP="00B84F51">
      <w:pPr>
        <w:pStyle w:val="tarigixml"/>
        <w:rPr>
          <w:lang w:val="ka-GE"/>
        </w:rPr>
      </w:pPr>
      <w:r w:rsidRPr="00B84F51">
        <w:rPr>
          <w:lang w:val="ka-GE"/>
        </w:rPr>
        <w:t xml:space="preserve"> 2017 წლის 8 ივნისი </w:t>
      </w:r>
    </w:p>
    <w:p w:rsidR="003D4CEE" w:rsidRPr="00B84F51" w:rsidRDefault="003D4CEE" w:rsidP="00B84F51">
      <w:pPr>
        <w:pStyle w:val="adgilixml"/>
        <w:rPr>
          <w:lang w:val="ka-GE"/>
        </w:rPr>
      </w:pPr>
      <w:r w:rsidRPr="00B84F51">
        <w:rPr>
          <w:lang w:val="ka-GE"/>
        </w:rPr>
        <w:t>ქ. თბილისი</w:t>
      </w:r>
    </w:p>
    <w:p w:rsidR="003D4CEE" w:rsidRPr="00B84F51" w:rsidRDefault="003D4CEE" w:rsidP="00B84F51">
      <w:pPr>
        <w:pStyle w:val="sataurixml"/>
        <w:rPr>
          <w:lang w:val="ka-GE"/>
        </w:rPr>
      </w:pPr>
      <w:r w:rsidRPr="00B84F51">
        <w:rPr>
          <w:lang w:val="ka-GE"/>
        </w:rPr>
        <w:t xml:space="preserve">საქართველოს მთავარი პროკურატურის მიერ სახელმწიფო შესყიდვების განხორციელების თაობაზე თანხმობის მიცემის შესახებ </w:t>
      </w:r>
    </w:p>
    <w:p w:rsidR="003D4CEE" w:rsidRPr="00B84F51" w:rsidRDefault="003D4CEE" w:rsidP="00B84F51">
      <w:pPr>
        <w:pStyle w:val="abzacixml"/>
        <w:rPr>
          <w:color w:val="000000"/>
          <w:lang w:val="ka-GE"/>
        </w:rPr>
      </w:pPr>
      <w:r w:rsidRPr="00B84F51">
        <w:rPr>
          <w:color w:val="000000"/>
          <w:lang w:val="ka-GE"/>
        </w:rPr>
        <w:t xml:space="preserve">„სახელმწიფო შესყიდვებთან დაკავშირებით გასატარებელი ზოგიერთი ღონისძიების შესახებ“ საქართველოს მთავრობის 2017 წლის 26 იანვრის </w:t>
      </w:r>
      <w:r w:rsidRPr="00B84F51">
        <w:rPr>
          <w:lang w:val="ka-GE"/>
        </w:rPr>
        <w:t>№</w:t>
      </w:r>
      <w:r w:rsidRPr="00B84F51">
        <w:rPr>
          <w:color w:val="000000"/>
          <w:lang w:val="ka-GE"/>
        </w:rPr>
        <w:t xml:space="preserve">33 დადგენილების საფუძველზე, </w:t>
      </w:r>
      <w:r w:rsidRPr="00B84F51">
        <w:rPr>
          <w:lang w:val="ka-GE"/>
        </w:rPr>
        <w:t xml:space="preserve">საქართველოს პროკურატურისათვის დაკისრებული მოვალეობებისა და ფუნქციების შეუფერხებლად და ეფექტიანად წარმართვის, ასევე მის წინაშე მდგარი გამოწვევების წარმატებით დაძლევის უზრუნველსაყოფად, საქართველოს მთავარ პროკურატურას მიეცეს </w:t>
      </w:r>
      <w:r w:rsidRPr="00B84F51">
        <w:rPr>
          <w:color w:val="000000"/>
          <w:lang w:val="ka-GE"/>
        </w:rPr>
        <w:t xml:space="preserve">თანხმობა ამ განკარგულების </w:t>
      </w:r>
      <w:r w:rsidRPr="00B84F51">
        <w:rPr>
          <w:lang w:val="ka-GE"/>
        </w:rPr>
        <w:t>№</w:t>
      </w:r>
      <w:r w:rsidRPr="00B84F51">
        <w:rPr>
          <w:color w:val="000000"/>
          <w:lang w:val="ka-GE"/>
        </w:rPr>
        <w:t>1 დანართით განსაზღვრული შესყიდვის ობიექტების სახელმწიფო შესყიდვების ელექტრონული შესყიდვის საშუალებით განხორციელების თაობაზე.</w:t>
      </w:r>
    </w:p>
    <w:p w:rsidR="003D4CEE" w:rsidRPr="00B84F51" w:rsidRDefault="003D4CEE" w:rsidP="00B84F51">
      <w:pPr>
        <w:pStyle w:val="abzacixml"/>
        <w:rPr>
          <w:lang w:val="ka-GE"/>
        </w:rPr>
      </w:pPr>
    </w:p>
    <w:p w:rsidR="003D4CEE" w:rsidRPr="00B84F51" w:rsidRDefault="003D4CEE" w:rsidP="00B84F51">
      <w:pPr>
        <w:pStyle w:val="abzacixml"/>
        <w:rPr>
          <w:b/>
          <w:bCs/>
          <w:lang w:val="ka-GE"/>
        </w:rPr>
      </w:pPr>
      <w:r w:rsidRPr="00B84F51">
        <w:rPr>
          <w:b/>
          <w:bCs/>
          <w:lang w:val="ka-GE"/>
        </w:rPr>
        <w:t>პრემიერ-მინისტრი                                                          გიორგი კვირიკაშვილი</w:t>
      </w:r>
    </w:p>
    <w:p w:rsidR="003D4CEE" w:rsidRPr="00B84F51" w:rsidRDefault="003D4CEE" w:rsidP="00B84F51">
      <w:pPr>
        <w:pStyle w:val="abzacixml"/>
        <w:rPr>
          <w:lang w:val="ka-GE"/>
        </w:rPr>
      </w:pPr>
    </w:p>
    <w:sectPr w:rsidR="003D4CEE" w:rsidRPr="00B84F51" w:rsidSect="003F5496">
      <w:headerReference w:type="default" r:id="rId6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CEE" w:rsidRDefault="003D4CEE" w:rsidP="00DC1BCB">
      <w:pPr>
        <w:spacing w:after="0" w:line="240" w:lineRule="auto"/>
      </w:pPr>
      <w:r>
        <w:separator/>
      </w:r>
    </w:p>
  </w:endnote>
  <w:endnote w:type="continuationSeparator" w:id="0">
    <w:p w:rsidR="003D4CEE" w:rsidRDefault="003D4CEE" w:rsidP="00DC1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CEE" w:rsidRDefault="003D4CEE" w:rsidP="00DC1BCB">
      <w:pPr>
        <w:spacing w:after="0" w:line="240" w:lineRule="auto"/>
      </w:pPr>
      <w:r>
        <w:separator/>
      </w:r>
    </w:p>
  </w:footnote>
  <w:footnote w:type="continuationSeparator" w:id="0">
    <w:p w:rsidR="003D4CEE" w:rsidRDefault="003D4CEE" w:rsidP="00DC1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CEE" w:rsidRDefault="003D4CE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D4CEE" w:rsidRDefault="003D4C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EBB"/>
    <w:rsid w:val="000127D8"/>
    <w:rsid w:val="00045048"/>
    <w:rsid w:val="0005080D"/>
    <w:rsid w:val="000534E9"/>
    <w:rsid w:val="00055400"/>
    <w:rsid w:val="000700B1"/>
    <w:rsid w:val="000734C4"/>
    <w:rsid w:val="0008194D"/>
    <w:rsid w:val="000B4032"/>
    <w:rsid w:val="000B422A"/>
    <w:rsid w:val="000D5F56"/>
    <w:rsid w:val="0011002A"/>
    <w:rsid w:val="00137E12"/>
    <w:rsid w:val="00137E61"/>
    <w:rsid w:val="001830ED"/>
    <w:rsid w:val="00184010"/>
    <w:rsid w:val="00186D46"/>
    <w:rsid w:val="001A274C"/>
    <w:rsid w:val="001C37A6"/>
    <w:rsid w:val="001E7656"/>
    <w:rsid w:val="00205E1E"/>
    <w:rsid w:val="00206944"/>
    <w:rsid w:val="00215760"/>
    <w:rsid w:val="002369E1"/>
    <w:rsid w:val="00251E84"/>
    <w:rsid w:val="00264A9F"/>
    <w:rsid w:val="00267F3C"/>
    <w:rsid w:val="00274AD7"/>
    <w:rsid w:val="00286AA3"/>
    <w:rsid w:val="002907F4"/>
    <w:rsid w:val="002A72D7"/>
    <w:rsid w:val="002B412D"/>
    <w:rsid w:val="002B6525"/>
    <w:rsid w:val="002B74EC"/>
    <w:rsid w:val="002D3E82"/>
    <w:rsid w:val="002E0688"/>
    <w:rsid w:val="002E28E1"/>
    <w:rsid w:val="002F201A"/>
    <w:rsid w:val="002F3C5D"/>
    <w:rsid w:val="002F7089"/>
    <w:rsid w:val="003159F1"/>
    <w:rsid w:val="003172CD"/>
    <w:rsid w:val="00347B9A"/>
    <w:rsid w:val="003544F5"/>
    <w:rsid w:val="0039550F"/>
    <w:rsid w:val="003A6090"/>
    <w:rsid w:val="003C1672"/>
    <w:rsid w:val="003C3F78"/>
    <w:rsid w:val="003D4CEE"/>
    <w:rsid w:val="003E5265"/>
    <w:rsid w:val="003E6954"/>
    <w:rsid w:val="003F1541"/>
    <w:rsid w:val="003F4305"/>
    <w:rsid w:val="003F5496"/>
    <w:rsid w:val="00441339"/>
    <w:rsid w:val="00452084"/>
    <w:rsid w:val="00481A0E"/>
    <w:rsid w:val="004861BA"/>
    <w:rsid w:val="004A0718"/>
    <w:rsid w:val="004D3E5E"/>
    <w:rsid w:val="004E073C"/>
    <w:rsid w:val="004F58E4"/>
    <w:rsid w:val="00545D0D"/>
    <w:rsid w:val="00551DFF"/>
    <w:rsid w:val="00553EBA"/>
    <w:rsid w:val="005828DF"/>
    <w:rsid w:val="005D4510"/>
    <w:rsid w:val="005E6B1E"/>
    <w:rsid w:val="00600B4F"/>
    <w:rsid w:val="006032A5"/>
    <w:rsid w:val="006620FD"/>
    <w:rsid w:val="006779B3"/>
    <w:rsid w:val="00690379"/>
    <w:rsid w:val="006C5F3D"/>
    <w:rsid w:val="006D16A4"/>
    <w:rsid w:val="00717D7D"/>
    <w:rsid w:val="00734CBF"/>
    <w:rsid w:val="00742555"/>
    <w:rsid w:val="007A1EBB"/>
    <w:rsid w:val="007B056B"/>
    <w:rsid w:val="007B477D"/>
    <w:rsid w:val="007C7966"/>
    <w:rsid w:val="007F123B"/>
    <w:rsid w:val="0081746C"/>
    <w:rsid w:val="00846C61"/>
    <w:rsid w:val="008556E0"/>
    <w:rsid w:val="00867FD0"/>
    <w:rsid w:val="00896044"/>
    <w:rsid w:val="008A3AB8"/>
    <w:rsid w:val="008D205F"/>
    <w:rsid w:val="008D23C0"/>
    <w:rsid w:val="008E51C4"/>
    <w:rsid w:val="00910064"/>
    <w:rsid w:val="009423E7"/>
    <w:rsid w:val="00947220"/>
    <w:rsid w:val="00976698"/>
    <w:rsid w:val="0099766F"/>
    <w:rsid w:val="009B2631"/>
    <w:rsid w:val="009F050C"/>
    <w:rsid w:val="00A1712B"/>
    <w:rsid w:val="00A5257B"/>
    <w:rsid w:val="00A72554"/>
    <w:rsid w:val="00A9442A"/>
    <w:rsid w:val="00AB15C8"/>
    <w:rsid w:val="00AB473C"/>
    <w:rsid w:val="00AC5754"/>
    <w:rsid w:val="00AE07A1"/>
    <w:rsid w:val="00AE1D03"/>
    <w:rsid w:val="00AF1ABB"/>
    <w:rsid w:val="00AF1EB7"/>
    <w:rsid w:val="00AF7F19"/>
    <w:rsid w:val="00B02251"/>
    <w:rsid w:val="00B41B10"/>
    <w:rsid w:val="00B4465C"/>
    <w:rsid w:val="00B633D4"/>
    <w:rsid w:val="00B657F7"/>
    <w:rsid w:val="00B71FAD"/>
    <w:rsid w:val="00B723DE"/>
    <w:rsid w:val="00B730CE"/>
    <w:rsid w:val="00B84F51"/>
    <w:rsid w:val="00B906BA"/>
    <w:rsid w:val="00B955CA"/>
    <w:rsid w:val="00BA2963"/>
    <w:rsid w:val="00BC1BEF"/>
    <w:rsid w:val="00BC71B6"/>
    <w:rsid w:val="00BE14CC"/>
    <w:rsid w:val="00BF3C73"/>
    <w:rsid w:val="00C01F4B"/>
    <w:rsid w:val="00C043B1"/>
    <w:rsid w:val="00C07A7C"/>
    <w:rsid w:val="00C122F1"/>
    <w:rsid w:val="00C15FD6"/>
    <w:rsid w:val="00C316D8"/>
    <w:rsid w:val="00C359F2"/>
    <w:rsid w:val="00C446FB"/>
    <w:rsid w:val="00C66540"/>
    <w:rsid w:val="00C86A52"/>
    <w:rsid w:val="00C90002"/>
    <w:rsid w:val="00CF737E"/>
    <w:rsid w:val="00D1569D"/>
    <w:rsid w:val="00D456C8"/>
    <w:rsid w:val="00D534CA"/>
    <w:rsid w:val="00D63AEE"/>
    <w:rsid w:val="00D80F72"/>
    <w:rsid w:val="00D8102F"/>
    <w:rsid w:val="00DA2487"/>
    <w:rsid w:val="00DC1BCB"/>
    <w:rsid w:val="00DC2516"/>
    <w:rsid w:val="00DD19E2"/>
    <w:rsid w:val="00DE6040"/>
    <w:rsid w:val="00DF7A2B"/>
    <w:rsid w:val="00E020A2"/>
    <w:rsid w:val="00E0336E"/>
    <w:rsid w:val="00E1101E"/>
    <w:rsid w:val="00E1707D"/>
    <w:rsid w:val="00E27CBD"/>
    <w:rsid w:val="00E54DEE"/>
    <w:rsid w:val="00E56B94"/>
    <w:rsid w:val="00EA07C5"/>
    <w:rsid w:val="00EA4A34"/>
    <w:rsid w:val="00EA63D8"/>
    <w:rsid w:val="00EA6E86"/>
    <w:rsid w:val="00EF3DA7"/>
    <w:rsid w:val="00F24E62"/>
    <w:rsid w:val="00F2566A"/>
    <w:rsid w:val="00F403D4"/>
    <w:rsid w:val="00F420C7"/>
    <w:rsid w:val="00F426A3"/>
    <w:rsid w:val="00F44ACB"/>
    <w:rsid w:val="00F5320E"/>
    <w:rsid w:val="00F534BE"/>
    <w:rsid w:val="00F57AF2"/>
    <w:rsid w:val="00F74A03"/>
    <w:rsid w:val="00F9149F"/>
    <w:rsid w:val="00FA4712"/>
    <w:rsid w:val="00FB30D0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C1BC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C1BCB"/>
  </w:style>
  <w:style w:type="paragraph" w:styleId="Footer">
    <w:name w:val="footer"/>
    <w:basedOn w:val="Normal"/>
    <w:link w:val="FooterChar"/>
    <w:uiPriority w:val="99"/>
    <w:rsid w:val="00DC1BC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C1BCB"/>
  </w:style>
  <w:style w:type="paragraph" w:styleId="BalloonText">
    <w:name w:val="Balloon Text"/>
    <w:basedOn w:val="Normal"/>
    <w:link w:val="BalloonTextChar"/>
    <w:uiPriority w:val="99"/>
    <w:semiHidden/>
    <w:rsid w:val="000B4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B422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C043B1"/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4413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413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413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413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41339"/>
    <w:rPr>
      <w:b/>
      <w:bCs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B84F5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84F5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84F5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84F5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84F5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84F5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C7A2F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84F51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36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120</Words>
  <Characters>688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Khmaladze</dc:creator>
  <cp:keywords/>
  <dc:description/>
  <cp:lastModifiedBy>nvaradashvili</cp:lastModifiedBy>
  <cp:revision>3</cp:revision>
  <cp:lastPrinted>2017-06-16T06:11:00Z</cp:lastPrinted>
  <dcterms:created xsi:type="dcterms:W3CDTF">2017-06-08T08:02:00Z</dcterms:created>
  <dcterms:modified xsi:type="dcterms:W3CDTF">2017-06-16T06:11:00Z</dcterms:modified>
</cp:coreProperties>
</file>