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070" w:rsidRPr="000C4B6E" w:rsidRDefault="00F33070" w:rsidP="000C4B6E">
      <w:pPr>
        <w:pStyle w:val="abzacixml"/>
        <w:jc w:val="center"/>
        <w:rPr>
          <w:b/>
          <w:bCs/>
          <w:lang w:val="ka-GE"/>
        </w:rPr>
      </w:pPr>
      <w:r w:rsidRPr="000C4B6E">
        <w:rPr>
          <w:b/>
          <w:bCs/>
          <w:lang w:val="ka-GE"/>
        </w:rPr>
        <w:t>სსიპ – გურჯაანის მუნიციპალიტეტის სოფელ ბაკურციხის საჯარო სკოლის 2016 წლის ანგარიში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F33070" w:rsidRPr="000C4B6E" w:rsidRDefault="00F33070" w:rsidP="000C4B6E">
      <w:pPr>
        <w:pStyle w:val="abzacixml"/>
        <w:rPr>
          <w:lang w:val="ka-GE"/>
        </w:rPr>
      </w:pPr>
    </w:p>
    <w:p w:rsidR="00F33070" w:rsidRPr="000C4B6E" w:rsidRDefault="00F33070" w:rsidP="000C4B6E">
      <w:pPr>
        <w:pStyle w:val="abzacixml"/>
        <w:rPr>
          <w:lang w:val="ka-GE"/>
        </w:rPr>
      </w:pPr>
      <w:r w:rsidRPr="000C4B6E">
        <w:rPr>
          <w:lang w:val="ka-GE"/>
        </w:rPr>
        <w:t> სსიპ – გურჯაანის მუნიციპალიტეტის სოფელ ბაკურციხის საჯარო სკოლის (შემდგომში სკოლა) 2016 წლის ანგარიშს საქართველოს კანონის ,,საქართველოს ზოგადი ადმინისტრაციული კოდექსის’’ 49-ე მუხლის შესაბამისად, საქართველოს ზოგად ადმინისტრაციულ კოდექსში მოცემული ,,ინფორმაციის თავისუფლების’’ თავით გათვალისწინებული მოთხოვნების შესრულების თაობაზე:    </w:t>
      </w:r>
    </w:p>
    <w:p w:rsidR="00F33070" w:rsidRPr="000C4B6E" w:rsidRDefault="00F33070" w:rsidP="000C4B6E">
      <w:pPr>
        <w:pStyle w:val="abzacixml"/>
        <w:rPr>
          <w:lang w:val="ka-GE"/>
        </w:rPr>
      </w:pPr>
      <w:r w:rsidRPr="000C4B6E">
        <w:rPr>
          <w:lang w:val="ka-GE"/>
        </w:rPr>
        <w:t>სსიპ – გურჯაანის მუნიციპალიტეტის სოფელ ბაკურციხის საჯარო სკოლის 2016 - წლის 7 დეკემბრის №1/კ-55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განისაზღვრა სსიპ გურჯაანის მუნიციპალიტეტის სოფელ ბაკურციხის საჯარო სკოლის საქმისმწარმოებელი რუსუდანი იმერლიშვილი.</w:t>
      </w:r>
    </w:p>
    <w:p w:rsidR="00F33070" w:rsidRPr="000C4B6E" w:rsidRDefault="00F33070" w:rsidP="000C4B6E">
      <w:pPr>
        <w:pStyle w:val="abzacixml"/>
        <w:rPr>
          <w:lang w:val="ka-GE"/>
        </w:rPr>
      </w:pPr>
      <w:r w:rsidRPr="000C4B6E">
        <w:rPr>
          <w:lang w:val="ka-GE"/>
        </w:rPr>
        <w:t>ა) 2016 წლის საანგარიშო პერიოდში, სკოლაში საჯარო ინფორმაციის გაცემის მოთხოვნის თაობაზე წარმოდგენილ იქნა 11 (თერთმეტი) განცხადება, საჯარო ინფორმაციაში შესწორების შეტანის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F33070" w:rsidRPr="000C4B6E" w:rsidRDefault="00F33070" w:rsidP="000C4B6E">
      <w:pPr>
        <w:pStyle w:val="abzacixml"/>
        <w:rPr>
          <w:lang w:val="ka-GE"/>
        </w:rPr>
      </w:pPr>
      <w:r w:rsidRPr="000C4B6E">
        <w:rPr>
          <w:lang w:val="ka-GE"/>
        </w:rPr>
        <w:t>ბ) დაკმაყოფილდა 11 (თერთმეტი)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F33070" w:rsidRPr="000C4B6E" w:rsidRDefault="00F33070" w:rsidP="000C4B6E">
      <w:pPr>
        <w:pStyle w:val="abzacixml"/>
        <w:rPr>
          <w:lang w:val="ka-GE"/>
        </w:rPr>
      </w:pPr>
      <w:r w:rsidRPr="000C4B6E">
        <w:rPr>
          <w:lang w:val="ka-GE"/>
        </w:rPr>
        <w:t>გ) საჯარო მონაცემთა ბაზების თაობაზე მოთხოვნა არ შემოსულა.დაწესებულების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შემოსულა.პერსონალური მონაცემების სხვისთვის გადაცემის თაობაზე  შემოვიდა 1(ერთი)  მოთხოვნა.</w:t>
      </w:r>
    </w:p>
    <w:p w:rsidR="00F33070" w:rsidRPr="000C4B6E" w:rsidRDefault="00F33070" w:rsidP="000C4B6E">
      <w:pPr>
        <w:pStyle w:val="abzacixml"/>
        <w:rPr>
          <w:lang w:val="ka-GE"/>
        </w:rPr>
      </w:pPr>
      <w:r w:rsidRPr="000C4B6E">
        <w:rPr>
          <w:lang w:val="ka-GE"/>
        </w:rPr>
        <w:t>დ) 2016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F33070" w:rsidRPr="000C4B6E" w:rsidRDefault="00F33070" w:rsidP="000C4B6E">
      <w:pPr>
        <w:pStyle w:val="abzacixml"/>
        <w:rPr>
          <w:lang w:val="ka-GE"/>
        </w:rPr>
      </w:pPr>
      <w:r w:rsidRPr="000C4B6E">
        <w:rPr>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F33070" w:rsidRPr="000C4B6E" w:rsidRDefault="00F33070" w:rsidP="000C4B6E">
      <w:pPr>
        <w:pStyle w:val="abzacixml"/>
        <w:rPr>
          <w:lang w:val="ka-GE"/>
        </w:rPr>
      </w:pPr>
      <w:r w:rsidRPr="000C4B6E">
        <w:rPr>
          <w:lang w:val="ka-GE"/>
        </w:rPr>
        <w:t>ვ) 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გამომდინარე აქედან, 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სკოლას არ ჰქონია.</w:t>
      </w:r>
    </w:p>
    <w:p w:rsidR="00F33070" w:rsidRPr="000C4B6E" w:rsidRDefault="00F33070" w:rsidP="000C4B6E">
      <w:pPr>
        <w:pStyle w:val="abzacixml"/>
        <w:rPr>
          <w:lang w:val="ka-GE"/>
        </w:rPr>
      </w:pPr>
      <w:r w:rsidRPr="000C4B6E">
        <w:rPr>
          <w:lang w:val="ka-GE"/>
        </w:rPr>
        <w:t>სსიპ – გურჯაანის მუნიციპალიტეტის სოფელ ბაკურციხის საჯრო სკოლის 2016 წლის წლიურ ანგარიშს აგრეთვე წარმოგიდგენთ ცხრილის ფორმით:</w:t>
      </w:r>
    </w:p>
    <w:p w:rsidR="00F33070" w:rsidRPr="000C4B6E" w:rsidRDefault="00F33070" w:rsidP="000C4B6E">
      <w:pPr>
        <w:pStyle w:val="abzacixml"/>
        <w:rPr>
          <w:lang w:val="ka-GE"/>
        </w:rPr>
      </w:pP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405"/>
        <w:gridCol w:w="2010"/>
      </w:tblGrid>
      <w:tr w:rsidR="00F33070" w:rsidRPr="000C4B6E">
        <w:trPr>
          <w:tblCellSpacing w:w="0" w:type="dxa"/>
        </w:trPr>
        <w:tc>
          <w:tcPr>
            <w:tcW w:w="6405" w:type="dxa"/>
            <w:tcBorders>
              <w:top w:val="outset" w:sz="6" w:space="0" w:color="auto"/>
              <w:bottom w:val="outset" w:sz="6" w:space="0" w:color="auto"/>
              <w:right w:val="outset" w:sz="6" w:space="0" w:color="auto"/>
            </w:tcBorders>
          </w:tcPr>
          <w:p w:rsidR="00F33070" w:rsidRPr="000C4B6E" w:rsidRDefault="00F33070" w:rsidP="000C4B6E">
            <w:pPr>
              <w:pStyle w:val="ckhrilixml"/>
              <w:rPr>
                <w:lang w:val="ka-GE"/>
              </w:rPr>
            </w:pPr>
            <w:r w:rsidRPr="000C4B6E">
              <w:rPr>
                <w:lang w:val="ka-GE"/>
              </w:rPr>
              <w:t>ანგარიში</w:t>
            </w:r>
          </w:p>
        </w:tc>
        <w:tc>
          <w:tcPr>
            <w:tcW w:w="2010" w:type="dxa"/>
            <w:tcBorders>
              <w:top w:val="outset" w:sz="6" w:space="0" w:color="auto"/>
              <w:left w:val="outset" w:sz="6" w:space="0" w:color="auto"/>
              <w:bottom w:val="outset" w:sz="6" w:space="0" w:color="auto"/>
            </w:tcBorders>
          </w:tcPr>
          <w:p w:rsidR="00F33070" w:rsidRPr="000C4B6E" w:rsidRDefault="00F33070" w:rsidP="000C4B6E">
            <w:pPr>
              <w:pStyle w:val="ckhrilixml"/>
              <w:rPr>
                <w:lang w:val="ka-GE"/>
              </w:rPr>
            </w:pPr>
            <w:r w:rsidRPr="000C4B6E">
              <w:rPr>
                <w:lang w:val="ka-GE"/>
              </w:rPr>
              <w:t>რაოდენობა</w:t>
            </w:r>
          </w:p>
        </w:tc>
      </w:tr>
      <w:tr w:rsidR="00F33070" w:rsidRPr="000C4B6E">
        <w:trPr>
          <w:tblCellSpacing w:w="0" w:type="dxa"/>
        </w:trPr>
        <w:tc>
          <w:tcPr>
            <w:tcW w:w="6405" w:type="dxa"/>
            <w:tcBorders>
              <w:top w:val="outset" w:sz="6" w:space="0" w:color="auto"/>
              <w:bottom w:val="outset" w:sz="6" w:space="0" w:color="auto"/>
              <w:right w:val="outset" w:sz="6" w:space="0" w:color="auto"/>
            </w:tcBorders>
          </w:tcPr>
          <w:p w:rsidR="00F33070" w:rsidRPr="000C4B6E" w:rsidRDefault="00F33070" w:rsidP="000C4B6E">
            <w:pPr>
              <w:pStyle w:val="ckhrilixml"/>
              <w:rPr>
                <w:lang w:val="ka-GE"/>
              </w:rPr>
            </w:pPr>
            <w:r w:rsidRPr="000C4B6E">
              <w:rPr>
                <w:lang w:val="ka-GE"/>
              </w:rPr>
              <w:t>მოთხოვნა საჯარო ინფორმაციის გაცემის თაობაზე</w:t>
            </w:r>
          </w:p>
        </w:tc>
        <w:tc>
          <w:tcPr>
            <w:tcW w:w="2010" w:type="dxa"/>
            <w:tcBorders>
              <w:top w:val="outset" w:sz="6" w:space="0" w:color="auto"/>
              <w:left w:val="outset" w:sz="6" w:space="0" w:color="auto"/>
              <w:bottom w:val="outset" w:sz="6" w:space="0" w:color="auto"/>
            </w:tcBorders>
          </w:tcPr>
          <w:p w:rsidR="00F33070" w:rsidRPr="000C4B6E" w:rsidRDefault="00F33070" w:rsidP="000C4B6E">
            <w:pPr>
              <w:pStyle w:val="ckhrilixml"/>
              <w:rPr>
                <w:lang w:val="ka-GE"/>
              </w:rPr>
            </w:pPr>
            <w:r w:rsidRPr="000C4B6E">
              <w:rPr>
                <w:lang w:val="ka-GE"/>
              </w:rPr>
              <w:t>11 (თერთმეტი)</w:t>
            </w:r>
          </w:p>
        </w:tc>
      </w:tr>
      <w:tr w:rsidR="00F33070" w:rsidRPr="000C4B6E">
        <w:trPr>
          <w:tblCellSpacing w:w="0" w:type="dxa"/>
        </w:trPr>
        <w:tc>
          <w:tcPr>
            <w:tcW w:w="6405" w:type="dxa"/>
            <w:tcBorders>
              <w:top w:val="outset" w:sz="6" w:space="0" w:color="auto"/>
              <w:bottom w:val="outset" w:sz="6" w:space="0" w:color="auto"/>
              <w:right w:val="outset" w:sz="6" w:space="0" w:color="auto"/>
            </w:tcBorders>
          </w:tcPr>
          <w:p w:rsidR="00F33070" w:rsidRPr="000C4B6E" w:rsidRDefault="00F33070" w:rsidP="000C4B6E">
            <w:pPr>
              <w:pStyle w:val="ckhrilixml"/>
              <w:rPr>
                <w:lang w:val="ka-GE"/>
              </w:rPr>
            </w:pPr>
            <w:r w:rsidRPr="000C4B6E">
              <w:rPr>
                <w:lang w:val="ka-GE"/>
              </w:rPr>
              <w:t>მოთხოვნა საჯარო ინფორმაციაში შესწორების შეტანის თაობაზე</w:t>
            </w:r>
          </w:p>
        </w:tc>
        <w:tc>
          <w:tcPr>
            <w:tcW w:w="2010" w:type="dxa"/>
            <w:tcBorders>
              <w:top w:val="outset" w:sz="6" w:space="0" w:color="auto"/>
              <w:left w:val="outset" w:sz="6" w:space="0" w:color="auto"/>
              <w:bottom w:val="outset" w:sz="6" w:space="0" w:color="auto"/>
            </w:tcBorders>
          </w:tcPr>
          <w:p w:rsidR="00F33070" w:rsidRPr="000C4B6E" w:rsidRDefault="00F33070" w:rsidP="000C4B6E">
            <w:pPr>
              <w:pStyle w:val="ckhrilixml"/>
              <w:rPr>
                <w:lang w:val="ka-GE"/>
              </w:rPr>
            </w:pPr>
            <w:r w:rsidRPr="000C4B6E">
              <w:rPr>
                <w:lang w:val="ka-GE"/>
              </w:rPr>
              <w:t>0 (ნული)</w:t>
            </w:r>
          </w:p>
        </w:tc>
      </w:tr>
      <w:tr w:rsidR="00F33070" w:rsidRPr="000C4B6E">
        <w:trPr>
          <w:tblCellSpacing w:w="0" w:type="dxa"/>
        </w:trPr>
        <w:tc>
          <w:tcPr>
            <w:tcW w:w="6405" w:type="dxa"/>
            <w:tcBorders>
              <w:top w:val="outset" w:sz="6" w:space="0" w:color="auto"/>
              <w:bottom w:val="outset" w:sz="6" w:space="0" w:color="auto"/>
              <w:right w:val="outset" w:sz="6" w:space="0" w:color="auto"/>
            </w:tcBorders>
          </w:tcPr>
          <w:p w:rsidR="00F33070" w:rsidRPr="000C4B6E" w:rsidRDefault="00F33070" w:rsidP="000C4B6E">
            <w:pPr>
              <w:pStyle w:val="ckhrilixml"/>
              <w:rPr>
                <w:lang w:val="ka-GE"/>
              </w:rPr>
            </w:pPr>
            <w:r w:rsidRPr="000C4B6E">
              <w:rPr>
                <w:lang w:val="ka-GE"/>
              </w:rPr>
              <w:t>მოთხოვნა საჯარო ინფორმაციის გაცემის თაობაზე დაკმაყოფილებული</w:t>
            </w:r>
          </w:p>
        </w:tc>
        <w:tc>
          <w:tcPr>
            <w:tcW w:w="2010" w:type="dxa"/>
            <w:tcBorders>
              <w:top w:val="outset" w:sz="6" w:space="0" w:color="auto"/>
              <w:left w:val="outset" w:sz="6" w:space="0" w:color="auto"/>
              <w:bottom w:val="outset" w:sz="6" w:space="0" w:color="auto"/>
            </w:tcBorders>
          </w:tcPr>
          <w:p w:rsidR="00F33070" w:rsidRPr="000C4B6E" w:rsidRDefault="00F33070" w:rsidP="000C4B6E">
            <w:pPr>
              <w:pStyle w:val="ckhrilixml"/>
              <w:rPr>
                <w:lang w:val="ka-GE"/>
              </w:rPr>
            </w:pPr>
            <w:r w:rsidRPr="000C4B6E">
              <w:rPr>
                <w:lang w:val="ka-GE"/>
              </w:rPr>
              <w:t>11 (თერთმეტი)</w:t>
            </w:r>
          </w:p>
        </w:tc>
      </w:tr>
      <w:tr w:rsidR="00F33070" w:rsidRPr="000C4B6E">
        <w:trPr>
          <w:tblCellSpacing w:w="0" w:type="dxa"/>
        </w:trPr>
        <w:tc>
          <w:tcPr>
            <w:tcW w:w="6405" w:type="dxa"/>
            <w:tcBorders>
              <w:top w:val="outset" w:sz="6" w:space="0" w:color="auto"/>
              <w:bottom w:val="outset" w:sz="6" w:space="0" w:color="auto"/>
              <w:right w:val="outset" w:sz="6" w:space="0" w:color="auto"/>
            </w:tcBorders>
          </w:tcPr>
          <w:p w:rsidR="00F33070" w:rsidRPr="000C4B6E" w:rsidRDefault="00F33070" w:rsidP="000C4B6E">
            <w:pPr>
              <w:pStyle w:val="ckhrilixml"/>
              <w:rPr>
                <w:lang w:val="ka-GE"/>
              </w:rPr>
            </w:pPr>
            <w:r w:rsidRPr="000C4B6E">
              <w:rPr>
                <w:lang w:val="ka-GE"/>
              </w:rPr>
              <w:t>გადაწყვეტილება საჯარო ინფორმაციის მოთხოვნაზე უარის თქმის თაობაზე მიღებული</w:t>
            </w:r>
          </w:p>
        </w:tc>
        <w:tc>
          <w:tcPr>
            <w:tcW w:w="2010" w:type="dxa"/>
            <w:tcBorders>
              <w:top w:val="outset" w:sz="6" w:space="0" w:color="auto"/>
              <w:left w:val="outset" w:sz="6" w:space="0" w:color="auto"/>
              <w:bottom w:val="outset" w:sz="6" w:space="0" w:color="auto"/>
            </w:tcBorders>
          </w:tcPr>
          <w:p w:rsidR="00F33070" w:rsidRPr="000C4B6E" w:rsidRDefault="00F33070" w:rsidP="000C4B6E">
            <w:pPr>
              <w:pStyle w:val="ckhrilixml"/>
              <w:rPr>
                <w:lang w:val="ka-GE"/>
              </w:rPr>
            </w:pPr>
            <w:r w:rsidRPr="000C4B6E">
              <w:rPr>
                <w:lang w:val="ka-GE"/>
              </w:rPr>
              <w:t>0 (ნული)</w:t>
            </w:r>
          </w:p>
        </w:tc>
      </w:tr>
      <w:tr w:rsidR="00F33070" w:rsidRPr="000C4B6E">
        <w:trPr>
          <w:tblCellSpacing w:w="0" w:type="dxa"/>
        </w:trPr>
        <w:tc>
          <w:tcPr>
            <w:tcW w:w="6405" w:type="dxa"/>
            <w:tcBorders>
              <w:top w:val="outset" w:sz="6" w:space="0" w:color="auto"/>
              <w:bottom w:val="outset" w:sz="6" w:space="0" w:color="auto"/>
              <w:right w:val="outset" w:sz="6" w:space="0" w:color="auto"/>
            </w:tcBorders>
          </w:tcPr>
          <w:p w:rsidR="00F33070" w:rsidRPr="000C4B6E" w:rsidRDefault="00F33070" w:rsidP="000C4B6E">
            <w:pPr>
              <w:pStyle w:val="ckhrilixml"/>
              <w:rPr>
                <w:lang w:val="ka-GE"/>
              </w:rPr>
            </w:pPr>
            <w:r w:rsidRPr="000C4B6E">
              <w:rPr>
                <w:lang w:val="ka-GE"/>
              </w:rPr>
              <w:t>მოთხოვნა საჯარო მონაცემთა ბაზის თაობაზე</w:t>
            </w:r>
          </w:p>
        </w:tc>
        <w:tc>
          <w:tcPr>
            <w:tcW w:w="2010" w:type="dxa"/>
            <w:tcBorders>
              <w:top w:val="outset" w:sz="6" w:space="0" w:color="auto"/>
              <w:left w:val="outset" w:sz="6" w:space="0" w:color="auto"/>
              <w:bottom w:val="outset" w:sz="6" w:space="0" w:color="auto"/>
            </w:tcBorders>
          </w:tcPr>
          <w:p w:rsidR="00F33070" w:rsidRPr="000C4B6E" w:rsidRDefault="00F33070" w:rsidP="000C4B6E">
            <w:pPr>
              <w:pStyle w:val="ckhrilixml"/>
              <w:rPr>
                <w:lang w:val="ka-GE"/>
              </w:rPr>
            </w:pPr>
            <w:r w:rsidRPr="000C4B6E">
              <w:rPr>
                <w:lang w:val="ka-GE"/>
              </w:rPr>
              <w:t>0 (ნული)</w:t>
            </w:r>
          </w:p>
        </w:tc>
      </w:tr>
      <w:tr w:rsidR="00F33070" w:rsidRPr="000C4B6E">
        <w:trPr>
          <w:tblCellSpacing w:w="0" w:type="dxa"/>
        </w:trPr>
        <w:tc>
          <w:tcPr>
            <w:tcW w:w="6405" w:type="dxa"/>
            <w:tcBorders>
              <w:top w:val="outset" w:sz="6" w:space="0" w:color="auto"/>
              <w:bottom w:val="outset" w:sz="6" w:space="0" w:color="auto"/>
              <w:right w:val="outset" w:sz="6" w:space="0" w:color="auto"/>
            </w:tcBorders>
          </w:tcPr>
          <w:p w:rsidR="00F33070" w:rsidRPr="000C4B6E" w:rsidRDefault="00F33070" w:rsidP="000C4B6E">
            <w:pPr>
              <w:pStyle w:val="ckhrilixml"/>
              <w:rPr>
                <w:lang w:val="ka-GE"/>
              </w:rPr>
            </w:pPr>
            <w:r w:rsidRPr="000C4B6E">
              <w:rPr>
                <w:lang w:val="ka-GE"/>
              </w:rPr>
              <w:t>მოთხოვნა პერსონალური მონაცემების შეგროვების, დამუშავებისა და შენახვის თაობაზე</w:t>
            </w:r>
          </w:p>
        </w:tc>
        <w:tc>
          <w:tcPr>
            <w:tcW w:w="2010" w:type="dxa"/>
            <w:tcBorders>
              <w:top w:val="outset" w:sz="6" w:space="0" w:color="auto"/>
              <w:left w:val="outset" w:sz="6" w:space="0" w:color="auto"/>
              <w:bottom w:val="outset" w:sz="6" w:space="0" w:color="auto"/>
            </w:tcBorders>
          </w:tcPr>
          <w:p w:rsidR="00F33070" w:rsidRPr="000C4B6E" w:rsidRDefault="00F33070" w:rsidP="000C4B6E">
            <w:pPr>
              <w:pStyle w:val="ckhrilixml"/>
              <w:rPr>
                <w:lang w:val="ka-GE"/>
              </w:rPr>
            </w:pPr>
            <w:r w:rsidRPr="000C4B6E">
              <w:rPr>
                <w:lang w:val="ka-GE"/>
              </w:rPr>
              <w:t>0 (ნული)</w:t>
            </w:r>
          </w:p>
        </w:tc>
      </w:tr>
      <w:tr w:rsidR="00F33070" w:rsidRPr="000C4B6E">
        <w:trPr>
          <w:tblCellSpacing w:w="0" w:type="dxa"/>
        </w:trPr>
        <w:tc>
          <w:tcPr>
            <w:tcW w:w="6405" w:type="dxa"/>
            <w:tcBorders>
              <w:top w:val="outset" w:sz="6" w:space="0" w:color="auto"/>
              <w:bottom w:val="outset" w:sz="6" w:space="0" w:color="auto"/>
              <w:right w:val="outset" w:sz="6" w:space="0" w:color="auto"/>
            </w:tcBorders>
          </w:tcPr>
          <w:p w:rsidR="00F33070" w:rsidRPr="000C4B6E" w:rsidRDefault="00F33070" w:rsidP="000C4B6E">
            <w:pPr>
              <w:pStyle w:val="ckhrilixml"/>
              <w:rPr>
                <w:lang w:val="ka-GE"/>
              </w:rPr>
            </w:pPr>
            <w:r w:rsidRPr="000C4B6E">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0" w:type="dxa"/>
            <w:tcBorders>
              <w:top w:val="outset" w:sz="6" w:space="0" w:color="auto"/>
              <w:left w:val="outset" w:sz="6" w:space="0" w:color="auto"/>
              <w:bottom w:val="outset" w:sz="6" w:space="0" w:color="auto"/>
            </w:tcBorders>
          </w:tcPr>
          <w:p w:rsidR="00F33070" w:rsidRPr="000C4B6E" w:rsidRDefault="00F33070" w:rsidP="000C4B6E">
            <w:pPr>
              <w:pStyle w:val="ckhrilixml"/>
              <w:rPr>
                <w:lang w:val="ka-GE"/>
              </w:rPr>
            </w:pPr>
            <w:r w:rsidRPr="000C4B6E">
              <w:rPr>
                <w:lang w:val="ka-GE"/>
              </w:rPr>
              <w:t>1 (ერთი)</w:t>
            </w:r>
          </w:p>
        </w:tc>
      </w:tr>
      <w:tr w:rsidR="00F33070" w:rsidRPr="000C4B6E">
        <w:trPr>
          <w:tblCellSpacing w:w="0" w:type="dxa"/>
        </w:trPr>
        <w:tc>
          <w:tcPr>
            <w:tcW w:w="6405" w:type="dxa"/>
            <w:tcBorders>
              <w:top w:val="outset" w:sz="6" w:space="0" w:color="auto"/>
              <w:bottom w:val="outset" w:sz="6" w:space="0" w:color="auto"/>
              <w:right w:val="outset" w:sz="6" w:space="0" w:color="auto"/>
            </w:tcBorders>
          </w:tcPr>
          <w:p w:rsidR="00F33070" w:rsidRPr="000C4B6E" w:rsidRDefault="00F33070" w:rsidP="000C4B6E">
            <w:pPr>
              <w:pStyle w:val="ckhrilixml"/>
              <w:rPr>
                <w:lang w:val="ka-GE"/>
              </w:rPr>
            </w:pPr>
            <w:r w:rsidRPr="000C4B6E">
              <w:rPr>
                <w:lang w:val="ka-GE"/>
              </w:rPr>
              <w:t>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Borders>
              <w:top w:val="outset" w:sz="6" w:space="0" w:color="auto"/>
              <w:left w:val="outset" w:sz="6" w:space="0" w:color="auto"/>
              <w:bottom w:val="outset" w:sz="6" w:space="0" w:color="auto"/>
            </w:tcBorders>
          </w:tcPr>
          <w:p w:rsidR="00F33070" w:rsidRPr="000C4B6E" w:rsidRDefault="00F33070" w:rsidP="000C4B6E">
            <w:pPr>
              <w:pStyle w:val="ckhrilixml"/>
              <w:rPr>
                <w:lang w:val="ka-GE"/>
              </w:rPr>
            </w:pPr>
            <w:r w:rsidRPr="000C4B6E">
              <w:rPr>
                <w:lang w:val="ka-GE"/>
              </w:rPr>
              <w:t>0 (ნული)</w:t>
            </w:r>
          </w:p>
        </w:tc>
      </w:tr>
      <w:tr w:rsidR="00F33070" w:rsidRPr="000C4B6E">
        <w:trPr>
          <w:tblCellSpacing w:w="0" w:type="dxa"/>
        </w:trPr>
        <w:tc>
          <w:tcPr>
            <w:tcW w:w="6405" w:type="dxa"/>
            <w:tcBorders>
              <w:top w:val="outset" w:sz="6" w:space="0" w:color="auto"/>
              <w:bottom w:val="outset" w:sz="6" w:space="0" w:color="auto"/>
              <w:right w:val="outset" w:sz="6" w:space="0" w:color="auto"/>
            </w:tcBorders>
          </w:tcPr>
          <w:p w:rsidR="00F33070" w:rsidRPr="000C4B6E" w:rsidRDefault="00F33070" w:rsidP="000C4B6E">
            <w:pPr>
              <w:pStyle w:val="ckhrilixml"/>
              <w:rPr>
                <w:lang w:val="ka-GE"/>
              </w:rPr>
            </w:pPr>
            <w:r w:rsidRPr="000C4B6E">
              <w:rPr>
                <w:lang w:val="ka-GE"/>
              </w:rPr>
              <w:t>ინფორმაცია 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Borders>
              <w:top w:val="outset" w:sz="6" w:space="0" w:color="auto"/>
              <w:left w:val="outset" w:sz="6" w:space="0" w:color="auto"/>
              <w:bottom w:val="outset" w:sz="6" w:space="0" w:color="auto"/>
            </w:tcBorders>
          </w:tcPr>
          <w:p w:rsidR="00F33070" w:rsidRPr="000C4B6E" w:rsidRDefault="00F33070" w:rsidP="000C4B6E">
            <w:pPr>
              <w:pStyle w:val="ckhrilixml"/>
              <w:rPr>
                <w:lang w:val="ka-GE"/>
              </w:rPr>
            </w:pPr>
            <w:r w:rsidRPr="000C4B6E">
              <w:rPr>
                <w:lang w:val="ka-GE"/>
              </w:rPr>
              <w:t>0 (ნული)</w:t>
            </w:r>
          </w:p>
        </w:tc>
      </w:tr>
    </w:tbl>
    <w:p w:rsidR="00F33070" w:rsidRPr="000C4B6E" w:rsidRDefault="00F33070" w:rsidP="000C4B6E">
      <w:pPr>
        <w:pStyle w:val="abzacixml"/>
        <w:rPr>
          <w:lang w:val="ka-GE"/>
        </w:rPr>
      </w:pPr>
      <w:r w:rsidRPr="000C4B6E">
        <w:rPr>
          <w:lang w:val="ka-GE"/>
        </w:rPr>
        <w:t> </w:t>
      </w:r>
    </w:p>
    <w:sectPr w:rsidR="00F33070" w:rsidRPr="000C4B6E" w:rsidSect="00D279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772"/>
    <w:rsid w:val="000C4B6E"/>
    <w:rsid w:val="001030DD"/>
    <w:rsid w:val="00222D2A"/>
    <w:rsid w:val="002B469B"/>
    <w:rsid w:val="004D56C9"/>
    <w:rsid w:val="005A5993"/>
    <w:rsid w:val="00674772"/>
    <w:rsid w:val="006E6D63"/>
    <w:rsid w:val="009C6E0C"/>
    <w:rsid w:val="00A06C97"/>
    <w:rsid w:val="00BC7851"/>
    <w:rsid w:val="00D2798E"/>
    <w:rsid w:val="00E81166"/>
    <w:rsid w:val="00F33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0C4B6E"/>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0C4B6E"/>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77767"/>
    <w:rPr>
      <w:rFonts w:ascii="Courier New" w:hAnsi="Courier New" w:cs="Courier New"/>
      <w:sz w:val="20"/>
      <w:szCs w:val="20"/>
    </w:rPr>
  </w:style>
  <w:style w:type="paragraph" w:customStyle="1" w:styleId="sulcvlilebaxml">
    <w:name w:val="sul_cvlileba_xml"/>
    <w:basedOn w:val="Normal"/>
    <w:autoRedefine/>
    <w:uiPriority w:val="99"/>
    <w:rsid w:val="000C4B6E"/>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0C4B6E"/>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0C4B6E"/>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0C4B6E"/>
    <w:pPr>
      <w:jc w:val="center"/>
    </w:pPr>
    <w:rPr>
      <w:b/>
      <w:bCs/>
      <w:sz w:val="24"/>
      <w:szCs w:val="24"/>
    </w:rPr>
  </w:style>
  <w:style w:type="paragraph" w:customStyle="1" w:styleId="tarigixml">
    <w:name w:val="tarigi_xml"/>
    <w:basedOn w:val="abzacixml"/>
    <w:autoRedefine/>
    <w:uiPriority w:val="99"/>
    <w:rsid w:val="000C4B6E"/>
    <w:pPr>
      <w:spacing w:before="240" w:after="240"/>
      <w:ind w:firstLine="284"/>
      <w:jc w:val="center"/>
      <w:outlineLvl w:val="0"/>
    </w:pPr>
    <w:rPr>
      <w:b/>
      <w:bCs/>
      <w:lang w:eastAsia="ru-RU"/>
    </w:rPr>
  </w:style>
  <w:style w:type="paragraph" w:customStyle="1" w:styleId="satauri2">
    <w:name w:val="satauri2"/>
    <w:basedOn w:val="Normal"/>
    <w:uiPriority w:val="99"/>
    <w:rsid w:val="000C4B6E"/>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0C4B6E"/>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0C4B6E"/>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0C4B6E"/>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37427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472</Words>
  <Characters>2692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ad3bakurtsikhe</dc:creator>
  <cp:keywords/>
  <dc:description/>
  <cp:lastModifiedBy>nvaradashvili</cp:lastModifiedBy>
  <cp:revision>11</cp:revision>
  <dcterms:created xsi:type="dcterms:W3CDTF">2016-12-08T10:45:00Z</dcterms:created>
  <dcterms:modified xsi:type="dcterms:W3CDTF">2016-12-16T08:41:00Z</dcterms:modified>
</cp:coreProperties>
</file>