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FE5" w:rsidRPr="00920A22" w:rsidRDefault="006C7FE5" w:rsidP="00920A22">
      <w:pPr>
        <w:pStyle w:val="mimgebixml0"/>
        <w:rPr>
          <w:lang w:val="ka-GE"/>
        </w:rPr>
      </w:pPr>
      <w:r w:rsidRPr="00920A22">
        <w:rPr>
          <w:lang w:val="ka-GE"/>
        </w:rPr>
        <w:t xml:space="preserve">საქართველოს მთავრობის </w:t>
      </w:r>
    </w:p>
    <w:p w:rsidR="006C7FE5" w:rsidRPr="00920A22" w:rsidRDefault="006C7FE5" w:rsidP="00920A22">
      <w:pPr>
        <w:pStyle w:val="saxexml0"/>
        <w:rPr>
          <w:lang w:val="ka-GE" w:eastAsia="ru-RU"/>
        </w:rPr>
      </w:pPr>
      <w:r w:rsidRPr="00920A22">
        <w:rPr>
          <w:lang w:val="ka-GE" w:eastAsia="ru-RU"/>
        </w:rPr>
        <w:t>განკარგულება №1828</w:t>
      </w:r>
    </w:p>
    <w:p w:rsidR="006C7FE5" w:rsidRPr="00920A22" w:rsidRDefault="006C7FE5" w:rsidP="00920A22">
      <w:pPr>
        <w:pStyle w:val="tarigixml0"/>
        <w:rPr>
          <w:lang w:val="ka-GE"/>
        </w:rPr>
      </w:pPr>
      <w:r w:rsidRPr="00920A22">
        <w:rPr>
          <w:lang w:val="ka-GE"/>
        </w:rPr>
        <w:t xml:space="preserve">2016 წლის 9 სექტემბერი </w:t>
      </w:r>
    </w:p>
    <w:p w:rsidR="006C7FE5" w:rsidRPr="00920A22" w:rsidRDefault="006C7FE5" w:rsidP="00920A22">
      <w:pPr>
        <w:pStyle w:val="adgilixml0"/>
        <w:rPr>
          <w:lang w:val="ka-GE"/>
        </w:rPr>
      </w:pPr>
      <w:r w:rsidRPr="00920A22">
        <w:rPr>
          <w:lang w:val="ka-GE"/>
        </w:rPr>
        <w:t>ქ. თბილისი</w:t>
      </w:r>
    </w:p>
    <w:p w:rsidR="006C7FE5" w:rsidRPr="00920A22" w:rsidRDefault="006C7FE5" w:rsidP="00920A22">
      <w:pPr>
        <w:pStyle w:val="sataurixml0"/>
        <w:rPr>
          <w:lang w:val="ka-GE"/>
        </w:rPr>
      </w:pPr>
      <w:r w:rsidRPr="00920A22">
        <w:rPr>
          <w:lang w:val="ka-GE"/>
        </w:rPr>
        <w:t>საქართველოს მთავრობასა და შპს „ჯორჯია თექნოლოჯი პარკს“ შორის დადებული „თბილისის ტექნოლოგიური პარკის თავისუფალი ინდუსტრიული ზონის შექმნასთან დაკავშირებული ურთიერთვალდებულებათა შესახებ“ ხელშეკრულებაში ცვლილების შეტანის თაობაზე“ ხელშეკრულების შესახებ</w:t>
      </w:r>
    </w:p>
    <w:p w:rsidR="006C7FE5" w:rsidRPr="00920A22" w:rsidRDefault="006C7FE5" w:rsidP="00920A22">
      <w:pPr>
        <w:pStyle w:val="abzacixml0"/>
        <w:rPr>
          <w:lang w:val="ka-GE"/>
        </w:rPr>
      </w:pPr>
      <w:r w:rsidRPr="00920A22">
        <w:rPr>
          <w:lang w:val="ka-GE"/>
        </w:rPr>
        <w:t>1. „თბილისის ტექნოლოგიური პარკის თავისუფალი ინდუსტრიული ზონის შექმნის შესახებ“ საქართველოს მთავრობის 2015 წლის 26 ოქტომბრის</w:t>
      </w:r>
      <w:r w:rsidRPr="00920A22">
        <w:rPr>
          <w:rStyle w:val="apple-converted-space"/>
          <w:lang w:val="ka-GE"/>
        </w:rPr>
        <w:t xml:space="preserve"> </w:t>
      </w:r>
      <w:r w:rsidRPr="00920A22">
        <w:rPr>
          <w:lang w:val="ka-GE"/>
        </w:rPr>
        <w:t>№549 დადგენილების პირველი მუხლის მე-9 პუნქტის შესაბამისად, მოწონებულ იქნეს საქართველოს მთავრობასა და შპს „ჯორჯია თექნოლოჯი პარკს“ შორის დასადები „თბილისის ტექნოლოგიური პარკის თავისუფალი ინდუსტრიული ზონის შექმნასთან დაკავშირებული ურთიერთვალდებულებათა შესახებ ხელშეკრულებაში ცვლილების შეტანის თაობაზე“ ხელშეკრულება.</w:t>
      </w:r>
    </w:p>
    <w:p w:rsidR="006C7FE5" w:rsidRPr="00920A22" w:rsidRDefault="006C7FE5" w:rsidP="00920A22">
      <w:pPr>
        <w:pStyle w:val="abzacixml0"/>
        <w:rPr>
          <w:lang w:val="ka-GE"/>
        </w:rPr>
      </w:pPr>
      <w:r w:rsidRPr="00920A22">
        <w:rPr>
          <w:lang w:val="ka-GE"/>
        </w:rPr>
        <w:t>2. „საქართველოს მთავრობის სტრუქტურის, უფლებამოსილებისა და საქმიანობის წესის შესახებ“ საქართველოს კანონის 27-ე მუხლის მე-2 პუნქტის შესაბამისად, ამ განკარგულების პირველი პუნქტით გათვალისწინებულ ხელშეკრულებაზე ხელის მოწერის უფლებამოსილება, საქართველოს მთავრობის სახელით, მიენიჭოს საქართველოს ეკონომიკისა და მდგრადი განვითარების მინისტრს დიმიტრი ქუმსიშვილს.</w:t>
      </w:r>
    </w:p>
    <w:p w:rsidR="006C7FE5" w:rsidRPr="00920A22" w:rsidRDefault="006C7FE5" w:rsidP="00920A22">
      <w:pPr>
        <w:pStyle w:val="abzacixml0"/>
        <w:rPr>
          <w:b/>
          <w:bCs/>
          <w:lang w:val="ka-GE"/>
        </w:rPr>
      </w:pPr>
    </w:p>
    <w:p w:rsidR="006C7FE5" w:rsidRPr="00920A22" w:rsidRDefault="006C7FE5" w:rsidP="00920A22">
      <w:pPr>
        <w:pStyle w:val="abzacixml0"/>
        <w:rPr>
          <w:lang w:val="ka-GE"/>
        </w:rPr>
      </w:pPr>
      <w:r w:rsidRPr="00920A22">
        <w:rPr>
          <w:b/>
          <w:bCs/>
          <w:lang w:val="ka-GE"/>
        </w:rPr>
        <w:t xml:space="preserve">პრემიერ-მინისტრი                              </w:t>
      </w:r>
      <w:r>
        <w:rPr>
          <w:b/>
          <w:bCs/>
        </w:rPr>
        <w:t xml:space="preserve">                                         </w:t>
      </w:r>
      <w:r w:rsidRPr="00920A22">
        <w:rPr>
          <w:b/>
          <w:bCs/>
          <w:lang w:val="ka-GE"/>
        </w:rPr>
        <w:t xml:space="preserve">  გიორგი კვირიკაშვილი</w:t>
      </w:r>
    </w:p>
    <w:sectPr w:rsidR="006C7FE5" w:rsidRPr="00920A22" w:rsidSect="00B7154B">
      <w:headerReference w:type="default" r:id="rId7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7FE5" w:rsidRDefault="006C7FE5" w:rsidP="00B7154B">
      <w:pPr>
        <w:spacing w:after="0" w:line="240" w:lineRule="auto"/>
      </w:pPr>
      <w:r>
        <w:separator/>
      </w:r>
    </w:p>
  </w:endnote>
  <w:endnote w:type="continuationSeparator" w:id="0">
    <w:p w:rsidR="006C7FE5" w:rsidRDefault="006C7FE5" w:rsidP="00B71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FE5" w:rsidRDefault="006C7FE5" w:rsidP="00B7154B">
      <w:pPr>
        <w:spacing w:after="0" w:line="240" w:lineRule="auto"/>
      </w:pPr>
      <w:r>
        <w:separator/>
      </w:r>
    </w:p>
  </w:footnote>
  <w:footnote w:type="continuationSeparator" w:id="0">
    <w:p w:rsidR="006C7FE5" w:rsidRDefault="006C7FE5" w:rsidP="00B715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FE5" w:rsidRDefault="006C7FE5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6C7FE5" w:rsidRDefault="006C7FE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652218"/>
    <w:multiLevelType w:val="hybridMultilevel"/>
    <w:tmpl w:val="2E04AC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">
    <w:nsid w:val="29487A92"/>
    <w:multiLevelType w:val="hybridMultilevel"/>
    <w:tmpl w:val="ED86DF4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2B7A2E1D"/>
    <w:multiLevelType w:val="hybridMultilevel"/>
    <w:tmpl w:val="5E3CBE6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748436A7"/>
    <w:multiLevelType w:val="hybridMultilevel"/>
    <w:tmpl w:val="6B56202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5EEC"/>
    <w:rsid w:val="00064789"/>
    <w:rsid w:val="00085EEC"/>
    <w:rsid w:val="0012506A"/>
    <w:rsid w:val="00153BE8"/>
    <w:rsid w:val="001936E0"/>
    <w:rsid w:val="001D7433"/>
    <w:rsid w:val="00356853"/>
    <w:rsid w:val="003833C6"/>
    <w:rsid w:val="0045647B"/>
    <w:rsid w:val="00504D37"/>
    <w:rsid w:val="005805E7"/>
    <w:rsid w:val="005A10D3"/>
    <w:rsid w:val="00670985"/>
    <w:rsid w:val="006C7FE5"/>
    <w:rsid w:val="0071258F"/>
    <w:rsid w:val="007B7291"/>
    <w:rsid w:val="00846CED"/>
    <w:rsid w:val="008F4620"/>
    <w:rsid w:val="00920A22"/>
    <w:rsid w:val="009A0D2B"/>
    <w:rsid w:val="009B0E14"/>
    <w:rsid w:val="009C08CE"/>
    <w:rsid w:val="00A70626"/>
    <w:rsid w:val="00A964F7"/>
    <w:rsid w:val="00AE440A"/>
    <w:rsid w:val="00B47715"/>
    <w:rsid w:val="00B7154B"/>
    <w:rsid w:val="00C93899"/>
    <w:rsid w:val="00CB0491"/>
    <w:rsid w:val="00D250FC"/>
    <w:rsid w:val="00DE647E"/>
    <w:rsid w:val="00DF398E"/>
    <w:rsid w:val="00E00EE5"/>
    <w:rsid w:val="00F00D3A"/>
    <w:rsid w:val="00F20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imgebixml">
    <w:name w:val="mimgebixml"/>
    <w:basedOn w:val="Normal"/>
    <w:uiPriority w:val="99"/>
    <w:rsid w:val="00193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axexml">
    <w:name w:val="saxexml"/>
    <w:basedOn w:val="Normal"/>
    <w:uiPriority w:val="99"/>
    <w:rsid w:val="00193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rigixml">
    <w:name w:val="tarigixml"/>
    <w:basedOn w:val="Normal"/>
    <w:uiPriority w:val="99"/>
    <w:rsid w:val="00193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1936E0"/>
  </w:style>
  <w:style w:type="paragraph" w:customStyle="1" w:styleId="adgilixml">
    <w:name w:val="adgilixml"/>
    <w:basedOn w:val="Normal"/>
    <w:uiPriority w:val="99"/>
    <w:rsid w:val="00193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ataurixml">
    <w:name w:val="sataurixml"/>
    <w:basedOn w:val="Normal"/>
    <w:uiPriority w:val="99"/>
    <w:rsid w:val="00193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zacixml">
    <w:name w:val="abzacixml"/>
    <w:basedOn w:val="Normal"/>
    <w:uiPriority w:val="99"/>
    <w:rsid w:val="00193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356853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B71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7154B"/>
  </w:style>
  <w:style w:type="paragraph" w:styleId="Footer">
    <w:name w:val="footer"/>
    <w:basedOn w:val="Normal"/>
    <w:link w:val="FooterChar"/>
    <w:uiPriority w:val="99"/>
    <w:rsid w:val="00B71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7154B"/>
  </w:style>
  <w:style w:type="paragraph" w:customStyle="1" w:styleId="tarigixml0">
    <w:name w:val="tarigi_xml"/>
    <w:basedOn w:val="abzacixml0"/>
    <w:autoRedefine/>
    <w:uiPriority w:val="99"/>
    <w:rsid w:val="00920A22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saxexml0">
    <w:name w:val="saxe_xml"/>
    <w:basedOn w:val="abzacixml0"/>
    <w:uiPriority w:val="99"/>
    <w:rsid w:val="00920A22"/>
    <w:pPr>
      <w:spacing w:before="120"/>
      <w:jc w:val="center"/>
    </w:pPr>
    <w:rPr>
      <w:b/>
      <w:bCs/>
      <w:lang w:val="fr-FR"/>
    </w:rPr>
  </w:style>
  <w:style w:type="paragraph" w:customStyle="1" w:styleId="mimgebixml0">
    <w:name w:val="mimgebi_xml"/>
    <w:basedOn w:val="Normal"/>
    <w:uiPriority w:val="99"/>
    <w:rsid w:val="00920A22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adgilixml0">
    <w:name w:val="adgili_xml"/>
    <w:basedOn w:val="Normal"/>
    <w:uiPriority w:val="99"/>
    <w:rsid w:val="00920A22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0">
    <w:name w:val="abzaci_xml"/>
    <w:basedOn w:val="PlainText"/>
    <w:autoRedefine/>
    <w:uiPriority w:val="99"/>
    <w:rsid w:val="00920A22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920A22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0">
    <w:name w:val="satauri_xml"/>
    <w:basedOn w:val="abzacixml0"/>
    <w:autoRedefine/>
    <w:uiPriority w:val="99"/>
    <w:rsid w:val="00920A22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0143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3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183</Words>
  <Characters>1044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Beka Tabagari</dc:creator>
  <cp:keywords/>
  <dc:description/>
  <cp:lastModifiedBy>nvaradashvili</cp:lastModifiedBy>
  <cp:revision>4</cp:revision>
  <cp:lastPrinted>2016-09-19T05:50:00Z</cp:lastPrinted>
  <dcterms:created xsi:type="dcterms:W3CDTF">2016-09-13T07:17:00Z</dcterms:created>
  <dcterms:modified xsi:type="dcterms:W3CDTF">2016-09-20T11:17:00Z</dcterms:modified>
</cp:coreProperties>
</file>