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840" w:rsidRPr="0086555B" w:rsidRDefault="00494840" w:rsidP="0086555B">
      <w:pPr>
        <w:pStyle w:val="mimgebixml"/>
        <w:rPr>
          <w:lang w:val="ka-GE"/>
        </w:rPr>
      </w:pPr>
      <w:r w:rsidRPr="0086555B">
        <w:rPr>
          <w:lang w:val="ka-GE"/>
        </w:rPr>
        <w:t xml:space="preserve">საქართველოს მთავრობის </w:t>
      </w:r>
    </w:p>
    <w:p w:rsidR="00494840" w:rsidRPr="0086555B" w:rsidRDefault="00494840" w:rsidP="0086555B">
      <w:pPr>
        <w:pStyle w:val="saxexml"/>
        <w:rPr>
          <w:lang w:val="ka-GE"/>
        </w:rPr>
      </w:pPr>
      <w:r w:rsidRPr="0086555B">
        <w:rPr>
          <w:lang w:val="ka-GE"/>
        </w:rPr>
        <w:t>განკარგულება №1690</w:t>
      </w:r>
    </w:p>
    <w:p w:rsidR="00494840" w:rsidRPr="0086555B" w:rsidRDefault="00494840" w:rsidP="0086555B">
      <w:pPr>
        <w:pStyle w:val="tarigixml"/>
        <w:rPr>
          <w:lang w:val="ka-GE"/>
        </w:rPr>
      </w:pPr>
      <w:r w:rsidRPr="0086555B">
        <w:rPr>
          <w:lang w:val="ka-GE"/>
        </w:rPr>
        <w:t xml:space="preserve">2016 წლის 17 აგვისტო </w:t>
      </w:r>
    </w:p>
    <w:p w:rsidR="00494840" w:rsidRPr="0086555B" w:rsidRDefault="00494840" w:rsidP="0086555B">
      <w:pPr>
        <w:pStyle w:val="adgilixml"/>
        <w:rPr>
          <w:lang w:val="ka-GE"/>
        </w:rPr>
      </w:pPr>
      <w:r w:rsidRPr="0086555B">
        <w:rPr>
          <w:lang w:val="ka-GE"/>
        </w:rPr>
        <w:t>ქ. თბილისი</w:t>
      </w:r>
    </w:p>
    <w:p w:rsidR="00494840" w:rsidRPr="0086555B" w:rsidRDefault="00494840" w:rsidP="0086555B">
      <w:pPr>
        <w:pStyle w:val="sataurixml"/>
        <w:rPr>
          <w:lang w:val="ka-GE"/>
        </w:rPr>
      </w:pPr>
      <w:r w:rsidRPr="0086555B">
        <w:rPr>
          <w:lang w:val="ka-GE"/>
        </w:rPr>
        <w:t xml:space="preserve">სახელმწიფო საკუთრებაში არსებული უძრავი ნივთის კოოპერატივ „რკ ვაშნარისათვის“ იჯარის უფლებით გადაცემაზე თანხმობის მიცემის შესახებ </w:t>
      </w:r>
    </w:p>
    <w:p w:rsidR="00494840" w:rsidRPr="0086555B" w:rsidRDefault="00494840" w:rsidP="0086555B">
      <w:pPr>
        <w:pStyle w:val="abzacixml"/>
        <w:rPr>
          <w:lang w:val="ka-GE"/>
        </w:rPr>
      </w:pPr>
      <w:r w:rsidRPr="0086555B">
        <w:rPr>
          <w:lang w:val="ka-GE"/>
        </w:rPr>
        <w:t xml:space="preserve">1. „სახელმწიფო ქონების შესახებ“ საქართველოს კანონის 36-ე მუხლის მე-2 პუნქტისა და „ჩაის პლანტაციების რეაბილიტაციის სახელმწიფო პროგრამის „ქართული ჩაის“ დამტკიცების შესახებ“ საქართველოს მთავრობის 2016 წლის 18 იანვრის №20 დადგენილებით დამტკიცებული „სახელმწიფო პროგრამის“ მე-6 მუხლის პირველი პუნქტის შესაბამისად, მიეცეს თანხმობა საქართველოს ეკონომიკისა და მდგრადი განვითარების სამინისტროს სისტემაში შემავალ სსიპ </w:t>
      </w:r>
      <w:r>
        <w:t>–</w:t>
      </w:r>
      <w:r w:rsidRPr="0086555B">
        <w:rPr>
          <w:lang w:val="ka-GE"/>
        </w:rPr>
        <w:t xml:space="preserve"> სახელმწიფო ქონების ეროვნულ სააგენტოს, რომ კოოპერატივ „რკ ვაშნარს“ (ს/კ: №437063455) იჯარის უფლებით გადასცეს სახელმწიფო საკუთრებაში არსებული, ოზურგეთის მუნიციპალიტეტში, სოფელ გურიანთაში მდებარე 57000 კვ.მ სასოფლო-სამეურნეო (სახნავი) დანიშნულების მიწის ნაკვეთი </w:t>
      </w:r>
      <w:r w:rsidRPr="0086555B">
        <w:rPr>
          <w:u w:color="FF0000"/>
          <w:lang w:val="ka-GE"/>
        </w:rPr>
        <w:t xml:space="preserve">(მიწის (უძრავი ქონების) საკადასტრო კოდი: №26.06.23.083) </w:t>
      </w:r>
      <w:r w:rsidRPr="0086555B">
        <w:rPr>
          <w:lang w:val="ka-GE"/>
        </w:rPr>
        <w:t xml:space="preserve">შესაბამისი ხელშეკრულების გაფორმებიდან 25 (ოცდახუთი) წლის ვადით, წლიური საიჯარო ქირით </w:t>
      </w:r>
      <w:r>
        <w:t>–</w:t>
      </w:r>
      <w:r w:rsidRPr="0086555B">
        <w:rPr>
          <w:lang w:val="ka-GE"/>
        </w:rPr>
        <w:t xml:space="preserve"> 285 (ორას ოთხმოცდახუთი) ლარად. </w:t>
      </w:r>
    </w:p>
    <w:p w:rsidR="00494840" w:rsidRPr="0086555B" w:rsidRDefault="00494840" w:rsidP="0086555B">
      <w:pPr>
        <w:pStyle w:val="abzacixml"/>
        <w:rPr>
          <w:lang w:val="ka-GE"/>
        </w:rPr>
      </w:pPr>
      <w:r w:rsidRPr="0086555B">
        <w:rPr>
          <w:lang w:val="ka-GE"/>
        </w:rPr>
        <w:t>2. ამ განკარგულების პირველ პუნქტში მითითებული უძრავი ნივთის იჯარის უფლებით გადაცემის პირობებად განისაზღვროს:</w:t>
      </w:r>
    </w:p>
    <w:p w:rsidR="00494840" w:rsidRPr="0086555B" w:rsidRDefault="00494840" w:rsidP="0086555B">
      <w:pPr>
        <w:pStyle w:val="abzacixml"/>
        <w:rPr>
          <w:lang w:val="ka-GE"/>
        </w:rPr>
      </w:pPr>
      <w:r w:rsidRPr="0086555B">
        <w:rPr>
          <w:lang w:val="ka-GE"/>
        </w:rPr>
        <w:t>ა) „ჩაის პლანტაციების რეაბილიტაციის სახელმწიფო პროგრამის „ქართული ჩაის“ დამტკიცების შესახებ“ საქართველოს მთავრობის 2016 წლის 18 იანვრის №20 დადგენილებით დამტკიცებული სახელმწიფო პროგრამის   მე-7 მუხლის მე-2 პუნქტის „ა“-„გ“ ქვეპუნქტებით განსაზღვრული ვალდებულებების შესრულება, ა(ა)იპ – სოფლის მეურნეობის პროექტების მართვის სააგენტოსა და კოოპერატივ</w:t>
      </w:r>
      <w:r w:rsidRPr="0086555B">
        <w:rPr>
          <w:b/>
          <w:bCs/>
          <w:lang w:val="ka-GE"/>
        </w:rPr>
        <w:t xml:space="preserve"> </w:t>
      </w:r>
      <w:r w:rsidRPr="0086555B">
        <w:rPr>
          <w:lang w:val="ka-GE"/>
        </w:rPr>
        <w:t>„რკ ვაშნარს“ შორის 2016 წლის 15 ივნისს დადებული „ბენეფიციარის თანადაფინანსების პირობითი ხელშეკრულების (APMAGT000006/1)“ შესაბამისად;</w:t>
      </w:r>
    </w:p>
    <w:p w:rsidR="00494840" w:rsidRPr="0086555B" w:rsidRDefault="00494840" w:rsidP="0086555B">
      <w:pPr>
        <w:pStyle w:val="abzacixml"/>
        <w:rPr>
          <w:lang w:val="ka-GE"/>
        </w:rPr>
      </w:pPr>
      <w:r w:rsidRPr="0086555B">
        <w:rPr>
          <w:lang w:val="ka-GE"/>
        </w:rPr>
        <w:t xml:space="preserve">ბ) ამ განკარგულების პირველი პუნქტის საფუძველზე შესაბამისი იჯარის ხელშეკრულების გაფორმებიდან და ამავე ხელშეკრულების მოქმედების განმავლობაში, ამ განკარგულების პირველი პუნქტით გადაცემულ უძრავ ნივთზე ჩაის მოყვანის უზრუნველყოფა ყოველწლიურად და ამ ვალდებულების შესრულების დასადასტურებლად, ყოველი მე-5 წლის ბოლოს, სსიპ </w:t>
      </w:r>
      <w:r>
        <w:t>–</w:t>
      </w:r>
      <w:r w:rsidRPr="0086555B">
        <w:rPr>
          <w:lang w:val="ka-GE"/>
        </w:rPr>
        <w:t xml:space="preserve"> სახელმწიფო ქონების ეროვნული სააგენტოსათვის სსიპ − ლევან სამხარაულის სახელობის სასამართლო ექსპერტიზის ეროვნული ბიუროს მიერ გაცემული შესაბამისი დასკვნის წარდგენა.</w:t>
      </w:r>
    </w:p>
    <w:p w:rsidR="00494840" w:rsidRPr="0086555B" w:rsidRDefault="00494840" w:rsidP="0086555B">
      <w:pPr>
        <w:pStyle w:val="abzacixml"/>
        <w:rPr>
          <w:lang w:val="ka-GE"/>
        </w:rPr>
      </w:pPr>
      <w:r w:rsidRPr="0086555B">
        <w:rPr>
          <w:lang w:val="ka-GE"/>
        </w:rPr>
        <w:t xml:space="preserve">3. ამ განკარგულების პირველი პუნქტით განსაზღვრული უძრავი ნივთის საიჯარო ქირის ოდენობის გადახედვა შესაძლებელია განხორციელდეს მესაკუთრის მიერ ამ განკარგულების გამოცემიდან მე-15 წელს და შემდგომ, ყოველ 5 წელიწადში ერთხელ. </w:t>
      </w:r>
    </w:p>
    <w:p w:rsidR="00494840" w:rsidRPr="0086555B" w:rsidRDefault="00494840" w:rsidP="0086555B">
      <w:pPr>
        <w:pStyle w:val="abzacixml"/>
        <w:rPr>
          <w:lang w:val="ka-GE" w:eastAsia="ru-RU"/>
        </w:rPr>
      </w:pPr>
      <w:r w:rsidRPr="0086555B">
        <w:rPr>
          <w:lang w:val="ka-GE"/>
        </w:rPr>
        <w:t xml:space="preserve">4. კოოპერატივ „რკ ვაშნარის“ მიერ წარდგენილი პროგრამის ფარგლებში, მეწარმე სუბიექტისათვის გასაწევი თანადაფინანსების 10%-ის ოდენობის უპირობო და გამოუხმობი საბანკო გარანტია უზრუნველყოფს ამ განკარგულების მე-2 პუნქტით გათვალისწინებული საიჯარო პირობების შესრულებას (მათ შორის, ვალდებულებ(ებ)ის შეუსრულებლობისათვის შესაბამისი იჯარის ხელშეკრულების საფუძველზე დაკისრებული პირგასამტეხლოს გადახდას). </w:t>
      </w:r>
    </w:p>
    <w:p w:rsidR="00494840" w:rsidRPr="0086555B" w:rsidRDefault="00494840" w:rsidP="0086555B">
      <w:pPr>
        <w:pStyle w:val="abzacixml"/>
        <w:rPr>
          <w:lang w:val="ka-GE"/>
        </w:rPr>
      </w:pPr>
      <w:r w:rsidRPr="0086555B">
        <w:rPr>
          <w:lang w:val="ka-GE"/>
        </w:rPr>
        <w:t>5. ამ განკარგულების შესრულების მიზნით, 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 სახელმწიფო ქონების ეროვნულმა სააგენტომ უზრუნველყოს კანონმდებლობით გათვალისწინებული შესაბამისი ღონისძიებების განხორციელება.</w:t>
      </w:r>
    </w:p>
    <w:p w:rsidR="00494840" w:rsidRPr="0086555B" w:rsidRDefault="00494840" w:rsidP="0086555B">
      <w:pPr>
        <w:pStyle w:val="abzacixml"/>
        <w:rPr>
          <w:b/>
          <w:bCs/>
          <w:lang w:val="ka-GE"/>
        </w:rPr>
      </w:pPr>
    </w:p>
    <w:p w:rsidR="00494840" w:rsidRPr="0086555B" w:rsidRDefault="00494840" w:rsidP="0086555B">
      <w:pPr>
        <w:pStyle w:val="abzacixml"/>
        <w:rPr>
          <w:b/>
          <w:bCs/>
          <w:lang w:val="ka-GE"/>
        </w:rPr>
      </w:pPr>
      <w:r w:rsidRPr="0086555B">
        <w:rPr>
          <w:b/>
          <w:bCs/>
          <w:lang w:val="ka-GE"/>
        </w:rPr>
        <w:t>პრემიერ-მინისტრი                                                          გიორგი კვირიკაშვილი</w:t>
      </w:r>
    </w:p>
    <w:p w:rsidR="00494840" w:rsidRPr="0086555B" w:rsidRDefault="00494840" w:rsidP="0086555B">
      <w:pPr>
        <w:pStyle w:val="abzacixml"/>
        <w:rPr>
          <w:lang w:val="ka-GE"/>
        </w:rPr>
      </w:pPr>
    </w:p>
    <w:p w:rsidR="00494840" w:rsidRPr="0086555B" w:rsidRDefault="00494840" w:rsidP="0086555B">
      <w:pPr>
        <w:pStyle w:val="abzacixml"/>
        <w:rPr>
          <w:lang w:val="ka-GE"/>
        </w:rPr>
      </w:pPr>
    </w:p>
    <w:p w:rsidR="00494840" w:rsidRPr="0086555B" w:rsidRDefault="00494840" w:rsidP="0086555B">
      <w:pPr>
        <w:pStyle w:val="abzacixml"/>
        <w:rPr>
          <w:lang w:val="ka-GE"/>
        </w:rPr>
      </w:pPr>
    </w:p>
    <w:p w:rsidR="00494840" w:rsidRPr="0086555B" w:rsidRDefault="00494840" w:rsidP="0086555B">
      <w:pPr>
        <w:pStyle w:val="abzacixml"/>
        <w:rPr>
          <w:lang w:val="ka-GE"/>
        </w:rPr>
      </w:pPr>
    </w:p>
    <w:p w:rsidR="00494840" w:rsidRPr="0086555B" w:rsidRDefault="00494840" w:rsidP="0086555B">
      <w:pPr>
        <w:pStyle w:val="abzacixml"/>
        <w:rPr>
          <w:lang w:val="ka-GE"/>
        </w:rPr>
      </w:pPr>
    </w:p>
    <w:p w:rsidR="00494840" w:rsidRPr="0086555B" w:rsidRDefault="00494840" w:rsidP="0086555B">
      <w:pPr>
        <w:pStyle w:val="abzacixml"/>
        <w:rPr>
          <w:lang w:val="ka-GE"/>
        </w:rPr>
      </w:pPr>
    </w:p>
    <w:p w:rsidR="00494840" w:rsidRPr="0086555B" w:rsidRDefault="00494840" w:rsidP="0086555B">
      <w:pPr>
        <w:pStyle w:val="abzacixml"/>
        <w:rPr>
          <w:lang w:val="ka-GE"/>
        </w:rPr>
      </w:pPr>
    </w:p>
    <w:p w:rsidR="00494840" w:rsidRPr="0086555B" w:rsidRDefault="00494840" w:rsidP="0086555B">
      <w:pPr>
        <w:pStyle w:val="abzacixml"/>
        <w:rPr>
          <w:lang w:val="ka-GE"/>
        </w:rPr>
      </w:pPr>
    </w:p>
    <w:sectPr w:rsidR="00494840" w:rsidRPr="0086555B" w:rsidSect="00F11810">
      <w:headerReference w:type="default" r:id="rId7"/>
      <w:pgSz w:w="12240" w:h="15840"/>
      <w:pgMar w:top="1259" w:right="1134" w:bottom="125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840" w:rsidRDefault="00494840" w:rsidP="00F11810">
      <w:pPr>
        <w:spacing w:after="0" w:line="240" w:lineRule="auto"/>
      </w:pPr>
      <w:r>
        <w:separator/>
      </w:r>
    </w:p>
  </w:endnote>
  <w:endnote w:type="continuationSeparator" w:id="0">
    <w:p w:rsidR="00494840" w:rsidRDefault="00494840" w:rsidP="00F1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tNusx">
    <w:panose1 w:val="00000000000000000000"/>
    <w:charset w:val="00"/>
    <w:family w:val="auto"/>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840" w:rsidRDefault="00494840" w:rsidP="00F11810">
      <w:pPr>
        <w:spacing w:after="0" w:line="240" w:lineRule="auto"/>
      </w:pPr>
      <w:r>
        <w:separator/>
      </w:r>
    </w:p>
  </w:footnote>
  <w:footnote w:type="continuationSeparator" w:id="0">
    <w:p w:rsidR="00494840" w:rsidRDefault="00494840" w:rsidP="00F118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840" w:rsidRDefault="00494840">
    <w:pPr>
      <w:pStyle w:val="Header"/>
      <w:jc w:val="right"/>
    </w:pPr>
    <w:r>
      <w:fldChar w:fldCharType="begin"/>
    </w:r>
    <w:r>
      <w:instrText xml:space="preserve"> PAGE   \* MERGEFORMAT </w:instrText>
    </w:r>
    <w:r>
      <w:fldChar w:fldCharType="separate"/>
    </w:r>
    <w:r>
      <w:rPr>
        <w:noProof/>
      </w:rPr>
      <w:t>2</w:t>
    </w:r>
    <w:r>
      <w:fldChar w:fldCharType="end"/>
    </w:r>
  </w:p>
  <w:p w:rsidR="00494840" w:rsidRDefault="004948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009B5"/>
    <w:multiLevelType w:val="hybridMultilevel"/>
    <w:tmpl w:val="0290C07E"/>
    <w:lvl w:ilvl="0" w:tplc="11FC4A8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343754FD"/>
    <w:multiLevelType w:val="hybridMultilevel"/>
    <w:tmpl w:val="83B2DB8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
    <w:nsid w:val="3B003E5D"/>
    <w:multiLevelType w:val="hybridMultilevel"/>
    <w:tmpl w:val="204684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CC03883"/>
    <w:multiLevelType w:val="hybridMultilevel"/>
    <w:tmpl w:val="07FA4A06"/>
    <w:lvl w:ilvl="0" w:tplc="BA76BEE0">
      <w:start w:val="1"/>
      <w:numFmt w:val="decimal"/>
      <w:lvlText w:val="%1."/>
      <w:lvlJc w:val="left"/>
      <w:pPr>
        <w:ind w:left="720" w:hanging="360"/>
      </w:pPr>
      <w:rPr>
        <w:rFonts w:ascii="LitNusx" w:hAnsi="LitNusx" w:cs="LitNusx"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56E32AB"/>
    <w:multiLevelType w:val="hybridMultilevel"/>
    <w:tmpl w:val="204684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B8314EB"/>
    <w:multiLevelType w:val="hybridMultilevel"/>
    <w:tmpl w:val="49E4321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7BF41344"/>
    <w:multiLevelType w:val="hybridMultilevel"/>
    <w:tmpl w:val="11F6720A"/>
    <w:lvl w:ilvl="0" w:tplc="86E69B2A">
      <w:start w:val="1"/>
      <w:numFmt w:val="decimal"/>
      <w:lvlText w:val="%1."/>
      <w:lvlJc w:val="left"/>
      <w:pPr>
        <w:ind w:left="450" w:hanging="360"/>
      </w:pPr>
      <w:rPr>
        <w:rFonts w:hint="default"/>
        <w:color w:val="auto"/>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2"/>
  </w:num>
  <w:num w:numId="2">
    <w:abstractNumId w:val="0"/>
  </w:num>
  <w:num w:numId="3">
    <w:abstractNumId w:val="4"/>
  </w:num>
  <w:num w:numId="4">
    <w:abstractNumId w:val="5"/>
  </w:num>
  <w:num w:numId="5">
    <w:abstractNumId w:val="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456"/>
    <w:rsid w:val="0000483F"/>
    <w:rsid w:val="00007449"/>
    <w:rsid w:val="00017E76"/>
    <w:rsid w:val="00021309"/>
    <w:rsid w:val="00025D4F"/>
    <w:rsid w:val="0003629F"/>
    <w:rsid w:val="00056DAF"/>
    <w:rsid w:val="000611D7"/>
    <w:rsid w:val="0006618E"/>
    <w:rsid w:val="0007117A"/>
    <w:rsid w:val="00073299"/>
    <w:rsid w:val="000846BE"/>
    <w:rsid w:val="00090F9A"/>
    <w:rsid w:val="00091658"/>
    <w:rsid w:val="000925B2"/>
    <w:rsid w:val="00092D60"/>
    <w:rsid w:val="00096E9D"/>
    <w:rsid w:val="000A0B4C"/>
    <w:rsid w:val="000A2CE1"/>
    <w:rsid w:val="000A6F39"/>
    <w:rsid w:val="000B2395"/>
    <w:rsid w:val="000B26F6"/>
    <w:rsid w:val="000B5269"/>
    <w:rsid w:val="000C2C73"/>
    <w:rsid w:val="000D29B3"/>
    <w:rsid w:val="000D5551"/>
    <w:rsid w:val="000E3799"/>
    <w:rsid w:val="000E6D87"/>
    <w:rsid w:val="000F2A8A"/>
    <w:rsid w:val="000F4F60"/>
    <w:rsid w:val="00102681"/>
    <w:rsid w:val="00105D48"/>
    <w:rsid w:val="0011714D"/>
    <w:rsid w:val="00120C2D"/>
    <w:rsid w:val="00122723"/>
    <w:rsid w:val="001254E1"/>
    <w:rsid w:val="00126E4A"/>
    <w:rsid w:val="0013105C"/>
    <w:rsid w:val="001312F2"/>
    <w:rsid w:val="00146648"/>
    <w:rsid w:val="001533F2"/>
    <w:rsid w:val="0015436E"/>
    <w:rsid w:val="001739CE"/>
    <w:rsid w:val="0017440D"/>
    <w:rsid w:val="0017674B"/>
    <w:rsid w:val="00177E98"/>
    <w:rsid w:val="00186107"/>
    <w:rsid w:val="00186841"/>
    <w:rsid w:val="0018782A"/>
    <w:rsid w:val="0019181B"/>
    <w:rsid w:val="001943AB"/>
    <w:rsid w:val="00194EEB"/>
    <w:rsid w:val="001A4BE4"/>
    <w:rsid w:val="001C1E80"/>
    <w:rsid w:val="001C5984"/>
    <w:rsid w:val="001D6D9D"/>
    <w:rsid w:val="001E183D"/>
    <w:rsid w:val="001E5BAC"/>
    <w:rsid w:val="001E789A"/>
    <w:rsid w:val="00201FA7"/>
    <w:rsid w:val="0020460A"/>
    <w:rsid w:val="00211EBE"/>
    <w:rsid w:val="002122C8"/>
    <w:rsid w:val="00224A92"/>
    <w:rsid w:val="002258D9"/>
    <w:rsid w:val="00231039"/>
    <w:rsid w:val="002315BE"/>
    <w:rsid w:val="00234FEF"/>
    <w:rsid w:val="00235A2F"/>
    <w:rsid w:val="002364D8"/>
    <w:rsid w:val="00237E50"/>
    <w:rsid w:val="00251197"/>
    <w:rsid w:val="002519E0"/>
    <w:rsid w:val="00253165"/>
    <w:rsid w:val="00272E88"/>
    <w:rsid w:val="002838F6"/>
    <w:rsid w:val="00293468"/>
    <w:rsid w:val="002A3EF5"/>
    <w:rsid w:val="002B0608"/>
    <w:rsid w:val="002B11D5"/>
    <w:rsid w:val="002B1BA3"/>
    <w:rsid w:val="002C0E25"/>
    <w:rsid w:val="002C1038"/>
    <w:rsid w:val="002D35DB"/>
    <w:rsid w:val="002D5119"/>
    <w:rsid w:val="002E43CA"/>
    <w:rsid w:val="002E68D7"/>
    <w:rsid w:val="002F0FE9"/>
    <w:rsid w:val="002F14F6"/>
    <w:rsid w:val="002F740B"/>
    <w:rsid w:val="00300605"/>
    <w:rsid w:val="00300F58"/>
    <w:rsid w:val="00302E66"/>
    <w:rsid w:val="00310C3E"/>
    <w:rsid w:val="003141A0"/>
    <w:rsid w:val="0031532D"/>
    <w:rsid w:val="00317C3B"/>
    <w:rsid w:val="00317CC7"/>
    <w:rsid w:val="003379A2"/>
    <w:rsid w:val="00340B5D"/>
    <w:rsid w:val="003461C4"/>
    <w:rsid w:val="003501EA"/>
    <w:rsid w:val="00352BA2"/>
    <w:rsid w:val="00356E55"/>
    <w:rsid w:val="00357CB4"/>
    <w:rsid w:val="00360983"/>
    <w:rsid w:val="0036422C"/>
    <w:rsid w:val="003869E8"/>
    <w:rsid w:val="00386FB8"/>
    <w:rsid w:val="00397D1C"/>
    <w:rsid w:val="003B0C42"/>
    <w:rsid w:val="003B11C4"/>
    <w:rsid w:val="003B34F8"/>
    <w:rsid w:val="003D6DC0"/>
    <w:rsid w:val="003E1274"/>
    <w:rsid w:val="003E292C"/>
    <w:rsid w:val="003E3C7C"/>
    <w:rsid w:val="003E6999"/>
    <w:rsid w:val="003E7BD1"/>
    <w:rsid w:val="003F0943"/>
    <w:rsid w:val="003F5569"/>
    <w:rsid w:val="003F670C"/>
    <w:rsid w:val="003F75B8"/>
    <w:rsid w:val="0040105F"/>
    <w:rsid w:val="00406DA4"/>
    <w:rsid w:val="00412C2A"/>
    <w:rsid w:val="004154EA"/>
    <w:rsid w:val="00416FEB"/>
    <w:rsid w:val="0041754D"/>
    <w:rsid w:val="00425A67"/>
    <w:rsid w:val="004260E5"/>
    <w:rsid w:val="0042757A"/>
    <w:rsid w:val="00437E1F"/>
    <w:rsid w:val="004520CD"/>
    <w:rsid w:val="0045438E"/>
    <w:rsid w:val="004630E9"/>
    <w:rsid w:val="0046625A"/>
    <w:rsid w:val="00467CF1"/>
    <w:rsid w:val="00471965"/>
    <w:rsid w:val="00471C6B"/>
    <w:rsid w:val="00471E95"/>
    <w:rsid w:val="0047372E"/>
    <w:rsid w:val="00473FF7"/>
    <w:rsid w:val="00486D99"/>
    <w:rsid w:val="00494840"/>
    <w:rsid w:val="004A133F"/>
    <w:rsid w:val="004B59C9"/>
    <w:rsid w:val="004C2E8B"/>
    <w:rsid w:val="004C4838"/>
    <w:rsid w:val="004F26DC"/>
    <w:rsid w:val="004F3640"/>
    <w:rsid w:val="004F471B"/>
    <w:rsid w:val="004F75B2"/>
    <w:rsid w:val="0050001F"/>
    <w:rsid w:val="00500A07"/>
    <w:rsid w:val="00505F16"/>
    <w:rsid w:val="00516A12"/>
    <w:rsid w:val="0051717D"/>
    <w:rsid w:val="00521D67"/>
    <w:rsid w:val="00526C7E"/>
    <w:rsid w:val="00532EED"/>
    <w:rsid w:val="0053418A"/>
    <w:rsid w:val="00536C72"/>
    <w:rsid w:val="0054297A"/>
    <w:rsid w:val="005457FC"/>
    <w:rsid w:val="00552AF2"/>
    <w:rsid w:val="00553CCD"/>
    <w:rsid w:val="00563E9C"/>
    <w:rsid w:val="00566875"/>
    <w:rsid w:val="00566FD7"/>
    <w:rsid w:val="00567DD0"/>
    <w:rsid w:val="0057710B"/>
    <w:rsid w:val="005816D0"/>
    <w:rsid w:val="005A210B"/>
    <w:rsid w:val="005B050A"/>
    <w:rsid w:val="005B2EC7"/>
    <w:rsid w:val="005B41AD"/>
    <w:rsid w:val="005C0ECA"/>
    <w:rsid w:val="005C3638"/>
    <w:rsid w:val="005D0190"/>
    <w:rsid w:val="005D3184"/>
    <w:rsid w:val="005D44FC"/>
    <w:rsid w:val="005D7398"/>
    <w:rsid w:val="005E0457"/>
    <w:rsid w:val="005E0EFA"/>
    <w:rsid w:val="005E4603"/>
    <w:rsid w:val="005E53B7"/>
    <w:rsid w:val="005E764B"/>
    <w:rsid w:val="005F2DE6"/>
    <w:rsid w:val="005F4780"/>
    <w:rsid w:val="0060525D"/>
    <w:rsid w:val="0061323A"/>
    <w:rsid w:val="00613274"/>
    <w:rsid w:val="00613DA1"/>
    <w:rsid w:val="00615A9F"/>
    <w:rsid w:val="006275A2"/>
    <w:rsid w:val="006308B7"/>
    <w:rsid w:val="00630E8D"/>
    <w:rsid w:val="00640979"/>
    <w:rsid w:val="00642179"/>
    <w:rsid w:val="00642EE9"/>
    <w:rsid w:val="006456EA"/>
    <w:rsid w:val="00647A4C"/>
    <w:rsid w:val="006533CA"/>
    <w:rsid w:val="00665D77"/>
    <w:rsid w:val="00667C2E"/>
    <w:rsid w:val="00673B1C"/>
    <w:rsid w:val="00673E43"/>
    <w:rsid w:val="00680121"/>
    <w:rsid w:val="00680531"/>
    <w:rsid w:val="006810BF"/>
    <w:rsid w:val="00681618"/>
    <w:rsid w:val="006851CF"/>
    <w:rsid w:val="00694DDB"/>
    <w:rsid w:val="006B2650"/>
    <w:rsid w:val="006B3F80"/>
    <w:rsid w:val="006B54BA"/>
    <w:rsid w:val="006E02B3"/>
    <w:rsid w:val="006E327A"/>
    <w:rsid w:val="006F21FC"/>
    <w:rsid w:val="006F586B"/>
    <w:rsid w:val="006F63BE"/>
    <w:rsid w:val="006F70F8"/>
    <w:rsid w:val="00704718"/>
    <w:rsid w:val="007101E5"/>
    <w:rsid w:val="00716DFE"/>
    <w:rsid w:val="007178D8"/>
    <w:rsid w:val="0071792E"/>
    <w:rsid w:val="00717BB7"/>
    <w:rsid w:val="00723CF2"/>
    <w:rsid w:val="007309A0"/>
    <w:rsid w:val="00731EF0"/>
    <w:rsid w:val="007413F8"/>
    <w:rsid w:val="00741ABB"/>
    <w:rsid w:val="00742923"/>
    <w:rsid w:val="00746D25"/>
    <w:rsid w:val="00754433"/>
    <w:rsid w:val="0075479F"/>
    <w:rsid w:val="0075485A"/>
    <w:rsid w:val="00760224"/>
    <w:rsid w:val="00760427"/>
    <w:rsid w:val="00760F69"/>
    <w:rsid w:val="0076769D"/>
    <w:rsid w:val="00770A93"/>
    <w:rsid w:val="00782C2B"/>
    <w:rsid w:val="00782FD4"/>
    <w:rsid w:val="00793456"/>
    <w:rsid w:val="00795174"/>
    <w:rsid w:val="007A2AE2"/>
    <w:rsid w:val="007A505A"/>
    <w:rsid w:val="007A5C82"/>
    <w:rsid w:val="007A6446"/>
    <w:rsid w:val="007B412A"/>
    <w:rsid w:val="007B57E5"/>
    <w:rsid w:val="007B5B59"/>
    <w:rsid w:val="007D1B8F"/>
    <w:rsid w:val="007D609F"/>
    <w:rsid w:val="007D621C"/>
    <w:rsid w:val="007D7095"/>
    <w:rsid w:val="007D720C"/>
    <w:rsid w:val="007E110D"/>
    <w:rsid w:val="007E2ECC"/>
    <w:rsid w:val="0080014C"/>
    <w:rsid w:val="00800483"/>
    <w:rsid w:val="00800629"/>
    <w:rsid w:val="00802B53"/>
    <w:rsid w:val="008043FC"/>
    <w:rsid w:val="00806CA2"/>
    <w:rsid w:val="00811EA1"/>
    <w:rsid w:val="00812E76"/>
    <w:rsid w:val="00813F41"/>
    <w:rsid w:val="008148B7"/>
    <w:rsid w:val="00820E52"/>
    <w:rsid w:val="00822FEC"/>
    <w:rsid w:val="008231A0"/>
    <w:rsid w:val="00823D2E"/>
    <w:rsid w:val="00826073"/>
    <w:rsid w:val="00831D2B"/>
    <w:rsid w:val="008338C9"/>
    <w:rsid w:val="008372B6"/>
    <w:rsid w:val="008459B5"/>
    <w:rsid w:val="00846397"/>
    <w:rsid w:val="0085094E"/>
    <w:rsid w:val="00852F41"/>
    <w:rsid w:val="00862EC3"/>
    <w:rsid w:val="00864A0F"/>
    <w:rsid w:val="0086555B"/>
    <w:rsid w:val="00876E89"/>
    <w:rsid w:val="00883A38"/>
    <w:rsid w:val="008853E5"/>
    <w:rsid w:val="00887713"/>
    <w:rsid w:val="00892387"/>
    <w:rsid w:val="00895363"/>
    <w:rsid w:val="008C3326"/>
    <w:rsid w:val="008C486A"/>
    <w:rsid w:val="008D1DF8"/>
    <w:rsid w:val="008D43C8"/>
    <w:rsid w:val="008D6D78"/>
    <w:rsid w:val="008F29E0"/>
    <w:rsid w:val="008F3655"/>
    <w:rsid w:val="008F4DB6"/>
    <w:rsid w:val="00900F65"/>
    <w:rsid w:val="00901CA6"/>
    <w:rsid w:val="00903146"/>
    <w:rsid w:val="00916E02"/>
    <w:rsid w:val="00920790"/>
    <w:rsid w:val="009221DF"/>
    <w:rsid w:val="00926248"/>
    <w:rsid w:val="009276D6"/>
    <w:rsid w:val="00940959"/>
    <w:rsid w:val="00942FB7"/>
    <w:rsid w:val="00947BCC"/>
    <w:rsid w:val="00950CB8"/>
    <w:rsid w:val="009520CE"/>
    <w:rsid w:val="00952456"/>
    <w:rsid w:val="00962682"/>
    <w:rsid w:val="0096749B"/>
    <w:rsid w:val="00967A67"/>
    <w:rsid w:val="00972826"/>
    <w:rsid w:val="00973C8F"/>
    <w:rsid w:val="00981B07"/>
    <w:rsid w:val="0098512C"/>
    <w:rsid w:val="0098706F"/>
    <w:rsid w:val="0098788F"/>
    <w:rsid w:val="009937BC"/>
    <w:rsid w:val="009A0BA4"/>
    <w:rsid w:val="009A3FEA"/>
    <w:rsid w:val="009A67E4"/>
    <w:rsid w:val="009B195C"/>
    <w:rsid w:val="009B3BCF"/>
    <w:rsid w:val="009B4EB8"/>
    <w:rsid w:val="009B7264"/>
    <w:rsid w:val="009B7D62"/>
    <w:rsid w:val="009C1093"/>
    <w:rsid w:val="009C491F"/>
    <w:rsid w:val="009C77C4"/>
    <w:rsid w:val="009D0FBB"/>
    <w:rsid w:val="009D1F52"/>
    <w:rsid w:val="009D2530"/>
    <w:rsid w:val="009E1DF3"/>
    <w:rsid w:val="009E46A2"/>
    <w:rsid w:val="00A02F3E"/>
    <w:rsid w:val="00A109DC"/>
    <w:rsid w:val="00A12FC6"/>
    <w:rsid w:val="00A17827"/>
    <w:rsid w:val="00A2284E"/>
    <w:rsid w:val="00A33EC7"/>
    <w:rsid w:val="00A34277"/>
    <w:rsid w:val="00A41FD3"/>
    <w:rsid w:val="00A42178"/>
    <w:rsid w:val="00A4368D"/>
    <w:rsid w:val="00A45ACA"/>
    <w:rsid w:val="00A46141"/>
    <w:rsid w:val="00A65560"/>
    <w:rsid w:val="00A7667B"/>
    <w:rsid w:val="00A91293"/>
    <w:rsid w:val="00A91D72"/>
    <w:rsid w:val="00A9358E"/>
    <w:rsid w:val="00AA265A"/>
    <w:rsid w:val="00AA4B27"/>
    <w:rsid w:val="00AB0DE4"/>
    <w:rsid w:val="00AB2690"/>
    <w:rsid w:val="00AB315C"/>
    <w:rsid w:val="00AB4BD4"/>
    <w:rsid w:val="00AC2919"/>
    <w:rsid w:val="00AC2A79"/>
    <w:rsid w:val="00AD0F1A"/>
    <w:rsid w:val="00AD541A"/>
    <w:rsid w:val="00AE697C"/>
    <w:rsid w:val="00B03785"/>
    <w:rsid w:val="00B03B62"/>
    <w:rsid w:val="00B04A69"/>
    <w:rsid w:val="00B120ED"/>
    <w:rsid w:val="00B143D5"/>
    <w:rsid w:val="00B14EA1"/>
    <w:rsid w:val="00B15498"/>
    <w:rsid w:val="00B215B8"/>
    <w:rsid w:val="00B33296"/>
    <w:rsid w:val="00B367F0"/>
    <w:rsid w:val="00B40A1D"/>
    <w:rsid w:val="00B449C2"/>
    <w:rsid w:val="00B5401D"/>
    <w:rsid w:val="00B55E64"/>
    <w:rsid w:val="00B56841"/>
    <w:rsid w:val="00B63BD9"/>
    <w:rsid w:val="00B71992"/>
    <w:rsid w:val="00B730F8"/>
    <w:rsid w:val="00B777CF"/>
    <w:rsid w:val="00B77B73"/>
    <w:rsid w:val="00B828A6"/>
    <w:rsid w:val="00B82CBE"/>
    <w:rsid w:val="00B874FA"/>
    <w:rsid w:val="00B87606"/>
    <w:rsid w:val="00B903CF"/>
    <w:rsid w:val="00B90589"/>
    <w:rsid w:val="00B94F3D"/>
    <w:rsid w:val="00B95EB6"/>
    <w:rsid w:val="00B9719F"/>
    <w:rsid w:val="00BA4D6D"/>
    <w:rsid w:val="00BA597F"/>
    <w:rsid w:val="00BC127C"/>
    <w:rsid w:val="00BC36F1"/>
    <w:rsid w:val="00BD1152"/>
    <w:rsid w:val="00BD6432"/>
    <w:rsid w:val="00BD654C"/>
    <w:rsid w:val="00BE2A02"/>
    <w:rsid w:val="00BF2FBB"/>
    <w:rsid w:val="00C00E0E"/>
    <w:rsid w:val="00C03B54"/>
    <w:rsid w:val="00C03CBE"/>
    <w:rsid w:val="00C15A9A"/>
    <w:rsid w:val="00C17233"/>
    <w:rsid w:val="00C20495"/>
    <w:rsid w:val="00C21659"/>
    <w:rsid w:val="00C26400"/>
    <w:rsid w:val="00C2653F"/>
    <w:rsid w:val="00C27759"/>
    <w:rsid w:val="00C3362C"/>
    <w:rsid w:val="00C35A0B"/>
    <w:rsid w:val="00C43051"/>
    <w:rsid w:val="00C44F1A"/>
    <w:rsid w:val="00C47F98"/>
    <w:rsid w:val="00C52062"/>
    <w:rsid w:val="00C710F9"/>
    <w:rsid w:val="00C7493A"/>
    <w:rsid w:val="00C750F5"/>
    <w:rsid w:val="00C84E8C"/>
    <w:rsid w:val="00C943FF"/>
    <w:rsid w:val="00CB5427"/>
    <w:rsid w:val="00CC5D54"/>
    <w:rsid w:val="00CD01B3"/>
    <w:rsid w:val="00CD5AFD"/>
    <w:rsid w:val="00CD6C49"/>
    <w:rsid w:val="00CF004B"/>
    <w:rsid w:val="00CF1800"/>
    <w:rsid w:val="00CF1AC6"/>
    <w:rsid w:val="00CF2319"/>
    <w:rsid w:val="00CF5F78"/>
    <w:rsid w:val="00CF6901"/>
    <w:rsid w:val="00CF6CA9"/>
    <w:rsid w:val="00CF7E7F"/>
    <w:rsid w:val="00D05F63"/>
    <w:rsid w:val="00D07ABC"/>
    <w:rsid w:val="00D17B7E"/>
    <w:rsid w:val="00D23E4C"/>
    <w:rsid w:val="00D256CD"/>
    <w:rsid w:val="00D45379"/>
    <w:rsid w:val="00D560A8"/>
    <w:rsid w:val="00D623A4"/>
    <w:rsid w:val="00D64C8E"/>
    <w:rsid w:val="00D715E0"/>
    <w:rsid w:val="00D75BB8"/>
    <w:rsid w:val="00D772BC"/>
    <w:rsid w:val="00D77CCA"/>
    <w:rsid w:val="00D877F9"/>
    <w:rsid w:val="00D92311"/>
    <w:rsid w:val="00D92CDE"/>
    <w:rsid w:val="00D9655D"/>
    <w:rsid w:val="00DA3495"/>
    <w:rsid w:val="00DA5FEE"/>
    <w:rsid w:val="00DB0A4F"/>
    <w:rsid w:val="00DB366B"/>
    <w:rsid w:val="00DB6118"/>
    <w:rsid w:val="00DB7D55"/>
    <w:rsid w:val="00DC1E81"/>
    <w:rsid w:val="00DC5F9C"/>
    <w:rsid w:val="00DC6D71"/>
    <w:rsid w:val="00DD148F"/>
    <w:rsid w:val="00DD7783"/>
    <w:rsid w:val="00DE0C60"/>
    <w:rsid w:val="00DE1862"/>
    <w:rsid w:val="00DF03EF"/>
    <w:rsid w:val="00DF1839"/>
    <w:rsid w:val="00DF5C36"/>
    <w:rsid w:val="00E027B8"/>
    <w:rsid w:val="00E03F66"/>
    <w:rsid w:val="00E105F6"/>
    <w:rsid w:val="00E126AE"/>
    <w:rsid w:val="00E12863"/>
    <w:rsid w:val="00E24822"/>
    <w:rsid w:val="00E31D7C"/>
    <w:rsid w:val="00E32559"/>
    <w:rsid w:val="00E45FFB"/>
    <w:rsid w:val="00E53A34"/>
    <w:rsid w:val="00E56178"/>
    <w:rsid w:val="00E62D01"/>
    <w:rsid w:val="00E777A9"/>
    <w:rsid w:val="00E80B8E"/>
    <w:rsid w:val="00E81FE6"/>
    <w:rsid w:val="00E82FAB"/>
    <w:rsid w:val="00E859C2"/>
    <w:rsid w:val="00E85F56"/>
    <w:rsid w:val="00E870B6"/>
    <w:rsid w:val="00E9422E"/>
    <w:rsid w:val="00E952AA"/>
    <w:rsid w:val="00E95F31"/>
    <w:rsid w:val="00E9709B"/>
    <w:rsid w:val="00EA0D05"/>
    <w:rsid w:val="00EA0EA3"/>
    <w:rsid w:val="00EA48CE"/>
    <w:rsid w:val="00EA698D"/>
    <w:rsid w:val="00ED0C4A"/>
    <w:rsid w:val="00ED5C75"/>
    <w:rsid w:val="00EE0859"/>
    <w:rsid w:val="00EE7E81"/>
    <w:rsid w:val="00EF589B"/>
    <w:rsid w:val="00F03C78"/>
    <w:rsid w:val="00F05191"/>
    <w:rsid w:val="00F06986"/>
    <w:rsid w:val="00F11810"/>
    <w:rsid w:val="00F2133F"/>
    <w:rsid w:val="00F300E4"/>
    <w:rsid w:val="00F35F83"/>
    <w:rsid w:val="00F40A6D"/>
    <w:rsid w:val="00F44BED"/>
    <w:rsid w:val="00F44F74"/>
    <w:rsid w:val="00F52A00"/>
    <w:rsid w:val="00F52FFC"/>
    <w:rsid w:val="00F55B17"/>
    <w:rsid w:val="00F57B3D"/>
    <w:rsid w:val="00F63ED5"/>
    <w:rsid w:val="00F718D2"/>
    <w:rsid w:val="00F73FA2"/>
    <w:rsid w:val="00F76837"/>
    <w:rsid w:val="00F82CC9"/>
    <w:rsid w:val="00F90A41"/>
    <w:rsid w:val="00FA5E7D"/>
    <w:rsid w:val="00FB05E0"/>
    <w:rsid w:val="00FB25A9"/>
    <w:rsid w:val="00FB707E"/>
    <w:rsid w:val="00FC02A1"/>
    <w:rsid w:val="00FC1AEB"/>
    <w:rsid w:val="00FD2333"/>
    <w:rsid w:val="00FD34CD"/>
    <w:rsid w:val="00FD67F5"/>
    <w:rsid w:val="00FE156E"/>
    <w:rsid w:val="00FE475E"/>
    <w:rsid w:val="00FF1201"/>
    <w:rsid w:val="00FF1481"/>
    <w:rsid w:val="00FF23CC"/>
    <w:rsid w:val="00FF5C7D"/>
    <w:rsid w:val="00FF749F"/>
    <w:rsid w:val="00FF7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52456"/>
    <w:pPr>
      <w:ind w:left="720"/>
    </w:pPr>
  </w:style>
  <w:style w:type="paragraph" w:styleId="NormalWeb">
    <w:name w:val="Normal (Web)"/>
    <w:basedOn w:val="Normal"/>
    <w:uiPriority w:val="99"/>
    <w:rsid w:val="00BF2FBB"/>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rsid w:val="00892387"/>
    <w:rPr>
      <w:sz w:val="16"/>
      <w:szCs w:val="16"/>
    </w:rPr>
  </w:style>
  <w:style w:type="paragraph" w:styleId="CommentText">
    <w:name w:val="annotation text"/>
    <w:basedOn w:val="Normal"/>
    <w:link w:val="CommentTextChar"/>
    <w:uiPriority w:val="99"/>
    <w:semiHidden/>
    <w:rsid w:val="0089238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92387"/>
    <w:rPr>
      <w:sz w:val="20"/>
      <w:szCs w:val="20"/>
    </w:rPr>
  </w:style>
  <w:style w:type="paragraph" w:styleId="BalloonText">
    <w:name w:val="Balloon Text"/>
    <w:basedOn w:val="Normal"/>
    <w:link w:val="BalloonTextChar"/>
    <w:uiPriority w:val="99"/>
    <w:semiHidden/>
    <w:rsid w:val="008923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2387"/>
    <w:rPr>
      <w:rFonts w:ascii="Tahoma" w:hAnsi="Tahoma" w:cs="Tahoma"/>
      <w:sz w:val="16"/>
      <w:szCs w:val="16"/>
    </w:rPr>
  </w:style>
  <w:style w:type="paragraph" w:styleId="CommentSubject">
    <w:name w:val="annotation subject"/>
    <w:basedOn w:val="CommentText"/>
    <w:next w:val="CommentText"/>
    <w:link w:val="CommentSubjectChar"/>
    <w:uiPriority w:val="99"/>
    <w:semiHidden/>
    <w:rsid w:val="00AC2A79"/>
    <w:rPr>
      <w:b/>
      <w:bCs/>
    </w:rPr>
  </w:style>
  <w:style w:type="character" w:customStyle="1" w:styleId="CommentSubjectChar">
    <w:name w:val="Comment Subject Char"/>
    <w:basedOn w:val="CommentTextChar"/>
    <w:link w:val="CommentSubject"/>
    <w:uiPriority w:val="99"/>
    <w:semiHidden/>
    <w:locked/>
    <w:rsid w:val="00AC2A79"/>
    <w:rPr>
      <w:b/>
      <w:bCs/>
      <w:sz w:val="20"/>
      <w:szCs w:val="20"/>
    </w:rPr>
  </w:style>
  <w:style w:type="paragraph" w:styleId="Subtitle">
    <w:name w:val="Subtitle"/>
    <w:basedOn w:val="Normal"/>
    <w:next w:val="Normal"/>
    <w:link w:val="SubtitleChar"/>
    <w:uiPriority w:val="99"/>
    <w:qFormat/>
    <w:rsid w:val="00360983"/>
    <w:pPr>
      <w:numPr>
        <w:ilvl w:val="1"/>
      </w:numPr>
    </w:pPr>
    <w:rPr>
      <w:rFonts w:ascii="Cambria" w:hAnsi="Cambria" w:cs="Cambria"/>
      <w:i/>
      <w:iCs/>
      <w:color w:val="4F81BD"/>
      <w:spacing w:val="15"/>
      <w:sz w:val="24"/>
      <w:szCs w:val="24"/>
    </w:rPr>
  </w:style>
  <w:style w:type="character" w:customStyle="1" w:styleId="SubtitleChar">
    <w:name w:val="Subtitle Char"/>
    <w:basedOn w:val="DefaultParagraphFont"/>
    <w:link w:val="Subtitle"/>
    <w:uiPriority w:val="99"/>
    <w:locked/>
    <w:rsid w:val="00360983"/>
    <w:rPr>
      <w:rFonts w:ascii="Cambria" w:hAnsi="Cambria" w:cs="Cambria"/>
      <w:i/>
      <w:iCs/>
      <w:color w:val="4F81BD"/>
      <w:spacing w:val="15"/>
      <w:sz w:val="24"/>
      <w:szCs w:val="24"/>
    </w:rPr>
  </w:style>
  <w:style w:type="paragraph" w:styleId="Header">
    <w:name w:val="header"/>
    <w:basedOn w:val="Normal"/>
    <w:link w:val="HeaderChar"/>
    <w:uiPriority w:val="99"/>
    <w:rsid w:val="00F1181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11810"/>
  </w:style>
  <w:style w:type="paragraph" w:styleId="Footer">
    <w:name w:val="footer"/>
    <w:basedOn w:val="Normal"/>
    <w:link w:val="FooterChar"/>
    <w:uiPriority w:val="99"/>
    <w:rsid w:val="00F1181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11810"/>
  </w:style>
  <w:style w:type="paragraph" w:customStyle="1" w:styleId="saxexml">
    <w:name w:val="saxe_xml"/>
    <w:basedOn w:val="abzacixml"/>
    <w:uiPriority w:val="99"/>
    <w:rsid w:val="0086555B"/>
    <w:pPr>
      <w:spacing w:before="120"/>
      <w:jc w:val="center"/>
    </w:pPr>
    <w:rPr>
      <w:b/>
      <w:bCs/>
      <w:lang w:val="fr-FR"/>
    </w:rPr>
  </w:style>
  <w:style w:type="paragraph" w:customStyle="1" w:styleId="tarigixml">
    <w:name w:val="tarigi_xml"/>
    <w:basedOn w:val="abzacixml"/>
    <w:autoRedefine/>
    <w:uiPriority w:val="99"/>
    <w:rsid w:val="0086555B"/>
    <w:pPr>
      <w:spacing w:before="120" w:after="120"/>
      <w:ind w:firstLine="284"/>
      <w:jc w:val="center"/>
      <w:outlineLvl w:val="0"/>
    </w:pPr>
    <w:rPr>
      <w:b/>
      <w:bCs/>
      <w:lang w:eastAsia="ru-RU"/>
    </w:rPr>
  </w:style>
  <w:style w:type="paragraph" w:customStyle="1" w:styleId="mimgebixml">
    <w:name w:val="mimgebi_xml"/>
    <w:basedOn w:val="Normal"/>
    <w:uiPriority w:val="99"/>
    <w:rsid w:val="0086555B"/>
    <w:pPr>
      <w:spacing w:after="0" w:line="240" w:lineRule="auto"/>
      <w:ind w:firstLine="284"/>
      <w:jc w:val="center"/>
      <w:outlineLvl w:val="0"/>
    </w:pPr>
    <w:rPr>
      <w:rFonts w:ascii="Sylfaen" w:hAnsi="Sylfaen" w:cs="Sylfaen"/>
      <w:b/>
      <w:bCs/>
      <w:sz w:val="28"/>
      <w:szCs w:val="28"/>
      <w:lang w:eastAsia="ru-RU"/>
    </w:rPr>
  </w:style>
  <w:style w:type="paragraph" w:customStyle="1" w:styleId="adgilixml">
    <w:name w:val="adgili_xml"/>
    <w:basedOn w:val="Normal"/>
    <w:uiPriority w:val="99"/>
    <w:rsid w:val="0086555B"/>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86555B"/>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86555B"/>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86555B"/>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767460">
      <w:marLeft w:val="0"/>
      <w:marRight w:val="0"/>
      <w:marTop w:val="0"/>
      <w:marBottom w:val="0"/>
      <w:divBdr>
        <w:top w:val="none" w:sz="0" w:space="0" w:color="auto"/>
        <w:left w:val="none" w:sz="0" w:space="0" w:color="auto"/>
        <w:bottom w:val="none" w:sz="0" w:space="0" w:color="auto"/>
        <w:right w:val="none" w:sz="0" w:space="0" w:color="auto"/>
      </w:divBdr>
    </w:div>
    <w:div w:id="887767461">
      <w:marLeft w:val="0"/>
      <w:marRight w:val="0"/>
      <w:marTop w:val="0"/>
      <w:marBottom w:val="0"/>
      <w:divBdr>
        <w:top w:val="none" w:sz="0" w:space="0" w:color="auto"/>
        <w:left w:val="none" w:sz="0" w:space="0" w:color="auto"/>
        <w:bottom w:val="none" w:sz="0" w:space="0" w:color="auto"/>
        <w:right w:val="none" w:sz="0" w:space="0" w:color="auto"/>
      </w:divBdr>
    </w:div>
    <w:div w:id="887767462">
      <w:marLeft w:val="0"/>
      <w:marRight w:val="0"/>
      <w:marTop w:val="0"/>
      <w:marBottom w:val="0"/>
      <w:divBdr>
        <w:top w:val="none" w:sz="0" w:space="0" w:color="auto"/>
        <w:left w:val="none" w:sz="0" w:space="0" w:color="auto"/>
        <w:bottom w:val="none" w:sz="0" w:space="0" w:color="auto"/>
        <w:right w:val="none" w:sz="0" w:space="0" w:color="auto"/>
      </w:divBdr>
    </w:div>
    <w:div w:id="887767463">
      <w:marLeft w:val="0"/>
      <w:marRight w:val="0"/>
      <w:marTop w:val="0"/>
      <w:marBottom w:val="0"/>
      <w:divBdr>
        <w:top w:val="none" w:sz="0" w:space="0" w:color="auto"/>
        <w:left w:val="none" w:sz="0" w:space="0" w:color="auto"/>
        <w:bottom w:val="none" w:sz="0" w:space="0" w:color="auto"/>
        <w:right w:val="none" w:sz="0" w:space="0" w:color="auto"/>
      </w:divBdr>
    </w:div>
    <w:div w:id="8877674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462</Words>
  <Characters>2635</Characters>
  <Application>Microsoft Office Word</Application>
  <DocSecurity>0</DocSecurity>
  <Lines>0</Lines>
  <Paragraphs>0</Paragraphs>
  <ScaleCrop>false</ScaleCrop>
  <Company>UGT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nesitashvili</dc:creator>
  <cp:keywords/>
  <dc:description/>
  <cp:lastModifiedBy>nvaradashvili</cp:lastModifiedBy>
  <cp:revision>4</cp:revision>
  <cp:lastPrinted>2016-09-06T12:31:00Z</cp:lastPrinted>
  <dcterms:created xsi:type="dcterms:W3CDTF">2016-08-18T05:36:00Z</dcterms:created>
  <dcterms:modified xsi:type="dcterms:W3CDTF">2016-09-07T11:19:00Z</dcterms:modified>
</cp:coreProperties>
</file>