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6A3D" w:rsidRPr="003F77D8" w:rsidRDefault="003A6A3D" w:rsidP="003F77D8">
      <w:pPr>
        <w:pStyle w:val="mimgebixml"/>
        <w:rPr>
          <w:lang w:val="ka-GE"/>
        </w:rPr>
      </w:pPr>
      <w:r w:rsidRPr="003F77D8">
        <w:rPr>
          <w:lang w:val="ka-GE"/>
        </w:rPr>
        <w:t xml:space="preserve">საქართველოს მთავრობის </w:t>
      </w:r>
    </w:p>
    <w:p w:rsidR="003A6A3D" w:rsidRPr="003F77D8" w:rsidRDefault="003A6A3D" w:rsidP="003F77D8">
      <w:pPr>
        <w:pStyle w:val="saxexml"/>
        <w:rPr>
          <w:lang w:val="ka-GE"/>
        </w:rPr>
      </w:pPr>
      <w:r w:rsidRPr="003F77D8">
        <w:rPr>
          <w:lang w:val="ka-GE"/>
        </w:rPr>
        <w:t>განკარგულება №1623</w:t>
      </w:r>
    </w:p>
    <w:p w:rsidR="003A6A3D" w:rsidRPr="003F77D8" w:rsidRDefault="003A6A3D" w:rsidP="003F77D8">
      <w:pPr>
        <w:pStyle w:val="tarigixml"/>
        <w:rPr>
          <w:lang w:val="ka-GE"/>
        </w:rPr>
      </w:pPr>
      <w:r w:rsidRPr="003F77D8">
        <w:rPr>
          <w:lang w:val="ka-GE"/>
        </w:rPr>
        <w:t xml:space="preserve">2016 წლის 4 აგვისტო </w:t>
      </w:r>
    </w:p>
    <w:p w:rsidR="003A6A3D" w:rsidRPr="003F77D8" w:rsidRDefault="003A6A3D" w:rsidP="003F77D8">
      <w:pPr>
        <w:pStyle w:val="adgilixml"/>
        <w:rPr>
          <w:lang w:val="ka-GE"/>
        </w:rPr>
      </w:pPr>
      <w:r w:rsidRPr="003F77D8">
        <w:rPr>
          <w:lang w:val="ka-GE"/>
        </w:rPr>
        <w:t>ქ. თბილისი</w:t>
      </w:r>
    </w:p>
    <w:p w:rsidR="003A6A3D" w:rsidRPr="003F77D8" w:rsidRDefault="003A6A3D" w:rsidP="003F77D8">
      <w:pPr>
        <w:pStyle w:val="sataurixml"/>
        <w:rPr>
          <w:lang w:val="ka-GE"/>
        </w:rPr>
      </w:pPr>
      <w:r w:rsidRPr="003F77D8">
        <w:rPr>
          <w:lang w:val="ka-GE"/>
        </w:rPr>
        <w:t>შპს „საქაერონავიგაციასა“ და ფრანგულ კომპანია „AIRBUS HELICOPTERS S.A.S.“-ს შორის შვეულმფრენის „AS 350B3 (125.B3.16.100.01E)“ შესყიდვის შესახებ ხელშეკრულების პროექტის თაობაზე</w:t>
      </w:r>
    </w:p>
    <w:p w:rsidR="003A6A3D" w:rsidRPr="003F77D8" w:rsidRDefault="003A6A3D" w:rsidP="003F77D8">
      <w:pPr>
        <w:pStyle w:val="abzacixml"/>
        <w:rPr>
          <w:lang w:val="ka-GE"/>
        </w:rPr>
      </w:pPr>
      <w:r w:rsidRPr="003F77D8">
        <w:rPr>
          <w:lang w:val="ka-GE"/>
        </w:rPr>
        <w:t xml:space="preserve">„უცხოელი კონტრაჰენტების მონაწილეობით ხელშეკრულების გაფორმებასთან დაკავშირებულ ზოგიერთ ღონისძიებათა შესახებ“ საქართველოს მთავრობის 2010 წლის 11 მაისის №139 დადგენილების პირველი მუხლის „ა“ ქვეპუნქტის საფუძველზე, მოწონებულ იქნეს შვეულმფრენის „AS 350B3 (125.B3.16.100.01E)“  შესყიდვის თაობაზე, შპს „საქაერონავიგაციასა“ და ფრანგულ კომპანია „AIRBUS HELICOPTERS S.A.S.“-ს შორის გასაფორმებელი ხელშეკრულება. </w:t>
      </w:r>
    </w:p>
    <w:p w:rsidR="003A6A3D" w:rsidRPr="003F77D8" w:rsidRDefault="003A6A3D" w:rsidP="003F77D8">
      <w:pPr>
        <w:pStyle w:val="abzacixml"/>
        <w:rPr>
          <w:lang w:val="ka-GE"/>
        </w:rPr>
      </w:pPr>
    </w:p>
    <w:p w:rsidR="003A6A3D" w:rsidRPr="003F77D8" w:rsidRDefault="003A6A3D" w:rsidP="003F77D8">
      <w:pPr>
        <w:pStyle w:val="abzacixml"/>
        <w:rPr>
          <w:lang w:val="ka-GE"/>
        </w:rPr>
      </w:pPr>
      <w:r w:rsidRPr="003F77D8">
        <w:rPr>
          <w:b/>
          <w:bCs/>
          <w:lang w:val="ka-GE"/>
        </w:rPr>
        <w:t>პრემიერ-მინისტრი                                                               გიორგი კვირიკაშვილი</w:t>
      </w:r>
    </w:p>
    <w:sectPr w:rsidR="003A6A3D" w:rsidRPr="003F77D8" w:rsidSect="00862786">
      <w:pgSz w:w="12240" w:h="15840"/>
      <w:pgMar w:top="1259" w:right="1134" w:bottom="1259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2C3C91"/>
    <w:multiLevelType w:val="hybridMultilevel"/>
    <w:tmpl w:val="ED2C30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85661"/>
    <w:rsid w:val="000F03FA"/>
    <w:rsid w:val="00107D48"/>
    <w:rsid w:val="00113C81"/>
    <w:rsid w:val="002F4099"/>
    <w:rsid w:val="00333B60"/>
    <w:rsid w:val="003A6A3D"/>
    <w:rsid w:val="003D52A8"/>
    <w:rsid w:val="003F77D8"/>
    <w:rsid w:val="004E798A"/>
    <w:rsid w:val="00504579"/>
    <w:rsid w:val="00534AB1"/>
    <w:rsid w:val="0057193F"/>
    <w:rsid w:val="00592F11"/>
    <w:rsid w:val="00862786"/>
    <w:rsid w:val="008864EF"/>
    <w:rsid w:val="009142ED"/>
    <w:rsid w:val="009D6844"/>
    <w:rsid w:val="00C916FA"/>
    <w:rsid w:val="00D37CE7"/>
    <w:rsid w:val="00DB1383"/>
    <w:rsid w:val="00E85661"/>
    <w:rsid w:val="00EC42E3"/>
    <w:rsid w:val="00ED4162"/>
    <w:rsid w:val="00F12CA9"/>
    <w:rsid w:val="00F27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03FA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EC42E3"/>
    <w:pPr>
      <w:ind w:left="720"/>
    </w:pPr>
  </w:style>
  <w:style w:type="paragraph" w:customStyle="1" w:styleId="tarigixml">
    <w:name w:val="tarigi_xml"/>
    <w:basedOn w:val="abzacixml"/>
    <w:autoRedefine/>
    <w:uiPriority w:val="99"/>
    <w:rsid w:val="003F77D8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3F77D8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3F77D8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3F77D8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3F77D8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3F77D8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B667A4"/>
    <w:rPr>
      <w:rFonts w:ascii="Courier New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3F77D8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111</Words>
  <Characters>637</Characters>
  <Application>Microsoft Office Word</Application>
  <DocSecurity>0</DocSecurity>
  <Lines>0</Lines>
  <Paragraphs>0</Paragraphs>
  <ScaleCrop>false</ScaleCrop>
  <Company>Sakaeronavigatsia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Giorgi Kharaishvili</dc:creator>
  <cp:keywords/>
  <dc:description/>
  <cp:lastModifiedBy>nvaradashvili</cp:lastModifiedBy>
  <cp:revision>3</cp:revision>
  <cp:lastPrinted>2016-08-17T07:15:00Z</cp:lastPrinted>
  <dcterms:created xsi:type="dcterms:W3CDTF">2016-08-05T12:12:00Z</dcterms:created>
  <dcterms:modified xsi:type="dcterms:W3CDTF">2016-08-17T07:16:00Z</dcterms:modified>
</cp:coreProperties>
</file>