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0AB" w:rsidRPr="001A6CCC" w:rsidRDefault="00E110AB" w:rsidP="00AF7BFE">
      <w:pPr>
        <w:pStyle w:val="abzacixml"/>
        <w:jc w:val="center"/>
        <w:rPr>
          <w:b/>
          <w:bCs/>
          <w:noProof/>
          <w:lang w:val="ka-GE"/>
        </w:rPr>
      </w:pPr>
      <w:r w:rsidRPr="001A6CCC">
        <w:rPr>
          <w:b/>
          <w:bCs/>
          <w:noProof/>
          <w:lang w:val="ka-GE"/>
        </w:rPr>
        <w:t>ს ა ჯ ა რ ო   შ ე ტ ყ ო ბ ი ნ ე ბ ა</w:t>
      </w:r>
    </w:p>
    <w:p w:rsidR="00E110AB" w:rsidRPr="001A6CCC" w:rsidRDefault="00E110AB" w:rsidP="00AF7BFE">
      <w:pPr>
        <w:pStyle w:val="abzacixml"/>
        <w:jc w:val="center"/>
        <w:rPr>
          <w:b/>
          <w:bCs/>
          <w:noProof/>
          <w:lang w:val="ka-GE"/>
        </w:rPr>
      </w:pPr>
      <w:r w:rsidRPr="001A6CCC">
        <w:rPr>
          <w:b/>
          <w:bCs/>
          <w:noProof/>
          <w:lang w:val="ka-GE"/>
        </w:rPr>
        <w:t>შპს ,,აჭარა ავტოგაზის” პარტნიორთა რიგგარეშე საერთო კრების მოწვევის შესახებ</w:t>
      </w:r>
    </w:p>
    <w:p w:rsidR="00E110AB" w:rsidRPr="001A6CCC" w:rsidRDefault="00E110AB" w:rsidP="00AF7BFE">
      <w:pPr>
        <w:pStyle w:val="abzacixml"/>
        <w:jc w:val="center"/>
        <w:rPr>
          <w:b/>
          <w:bCs/>
          <w:noProof/>
          <w:lang w:val="ka-GE"/>
        </w:rPr>
      </w:pPr>
    </w:p>
    <w:p w:rsidR="00E110AB" w:rsidRPr="001A6CCC" w:rsidRDefault="00E110AB" w:rsidP="00AF7BFE">
      <w:pPr>
        <w:pStyle w:val="abzacixml"/>
        <w:rPr>
          <w:noProof/>
          <w:lang w:val="ka-GE"/>
        </w:rPr>
      </w:pPr>
      <w:r w:rsidRPr="001A6CCC">
        <w:rPr>
          <w:noProof/>
          <w:lang w:val="ka-GE"/>
        </w:rPr>
        <w:t>წინამდებარე საჯარო შეტყობინებით შპს „აჭარა ავტოგაზის“ (ს/კ 247001462) 74%-იანი წილის მფლობელი პარტნიორი – შპს „ნეოგაზის” დირექტორი ჭიაბერ ჭიაბრიშვილი იწვევს შპს „აჭარა ავტოგაზის“ პარტნიორებს პარტნიორთა საერთო კრებაზე, რომელიც გაიმართება 2016 წლის 8 აგვისტოს 12:00 სთ-ზე მისამართზე: ქ. თბილისი, გაზაფხულის ქ. №14.</w:t>
      </w:r>
    </w:p>
    <w:p w:rsidR="00E110AB" w:rsidRPr="001A6CCC" w:rsidRDefault="00E110AB" w:rsidP="00AF7BFE">
      <w:pPr>
        <w:pStyle w:val="abzacixml"/>
        <w:rPr>
          <w:b/>
          <w:bCs/>
          <w:noProof/>
          <w:lang w:val="ka-GE"/>
        </w:rPr>
      </w:pPr>
    </w:p>
    <w:p w:rsidR="00E110AB" w:rsidRPr="001A6CCC" w:rsidRDefault="00E110AB" w:rsidP="00AF7BFE">
      <w:pPr>
        <w:pStyle w:val="abzacixml"/>
        <w:rPr>
          <w:b/>
          <w:bCs/>
          <w:noProof/>
          <w:lang w:val="ka-GE"/>
        </w:rPr>
      </w:pPr>
      <w:r w:rsidRPr="001A6CCC">
        <w:rPr>
          <w:b/>
          <w:bCs/>
          <w:noProof/>
          <w:lang w:val="ka-GE"/>
        </w:rPr>
        <w:t>დღის წესრიგი:</w:t>
      </w:r>
    </w:p>
    <w:p w:rsidR="00E110AB" w:rsidRPr="001A6CCC" w:rsidRDefault="00E110AB" w:rsidP="00AF7BFE">
      <w:pPr>
        <w:pStyle w:val="abzacixml"/>
        <w:rPr>
          <w:noProof/>
          <w:lang w:val="ka-GE"/>
        </w:rPr>
      </w:pPr>
      <w:r w:rsidRPr="001A6CCC">
        <w:rPr>
          <w:noProof/>
          <w:lang w:val="ka-GE"/>
        </w:rPr>
        <w:t>1. შპს "აჭარა ავტოგაზის” წესდების ახალი რედაქციის დამტკიცება.</w:t>
      </w:r>
    </w:p>
    <w:p w:rsidR="00E110AB" w:rsidRPr="001A6CCC" w:rsidRDefault="00E110AB" w:rsidP="00AF7BFE">
      <w:pPr>
        <w:pStyle w:val="abzacixml"/>
        <w:rPr>
          <w:noProof/>
          <w:lang w:val="ka-GE"/>
        </w:rPr>
      </w:pPr>
      <w:r w:rsidRPr="001A6CCC">
        <w:rPr>
          <w:noProof/>
          <w:lang w:val="ka-GE"/>
        </w:rPr>
        <w:t>2. დირექტორის თანამდებობიდან გათავისუფლება.</w:t>
      </w:r>
    </w:p>
    <w:p w:rsidR="00E110AB" w:rsidRPr="001A6CCC" w:rsidRDefault="00E110AB" w:rsidP="00AF7BFE">
      <w:pPr>
        <w:pStyle w:val="abzacixml"/>
        <w:rPr>
          <w:noProof/>
          <w:lang w:val="ka-GE"/>
        </w:rPr>
      </w:pPr>
      <w:r w:rsidRPr="001A6CCC">
        <w:rPr>
          <w:noProof/>
          <w:lang w:val="ka-GE"/>
        </w:rPr>
        <w:t>3. ახალი საშტატო ნუსხის დამტკიცება.</w:t>
      </w:r>
    </w:p>
    <w:p w:rsidR="00E110AB" w:rsidRPr="001A6CCC" w:rsidRDefault="00E110AB" w:rsidP="00AF7BFE">
      <w:pPr>
        <w:pStyle w:val="abzacixml"/>
        <w:rPr>
          <w:noProof/>
          <w:lang w:val="ka-GE"/>
        </w:rPr>
      </w:pPr>
      <w:r w:rsidRPr="001A6CCC">
        <w:rPr>
          <w:noProof/>
          <w:lang w:val="ka-GE"/>
        </w:rPr>
        <w:t>4. ბიჭიკო მენაღარიშვილის სესხის განხილვა.</w:t>
      </w:r>
    </w:p>
    <w:p w:rsidR="00E110AB" w:rsidRPr="001A6CCC" w:rsidRDefault="00E110AB" w:rsidP="00AF7BFE">
      <w:pPr>
        <w:pStyle w:val="abzacixml"/>
        <w:rPr>
          <w:noProof/>
          <w:lang w:val="ka-GE"/>
        </w:rPr>
      </w:pPr>
    </w:p>
    <w:p w:rsidR="00E110AB" w:rsidRPr="001A6CCC" w:rsidRDefault="00E110AB" w:rsidP="00AF7BFE">
      <w:pPr>
        <w:pStyle w:val="abzacixml"/>
        <w:rPr>
          <w:b/>
          <w:bCs/>
          <w:noProof/>
          <w:lang w:val="ka-GE"/>
        </w:rPr>
      </w:pPr>
      <w:r w:rsidRPr="001A6CCC">
        <w:rPr>
          <w:b/>
          <w:bCs/>
          <w:noProof/>
          <w:lang w:val="ka-GE"/>
        </w:rPr>
        <w:t>დირექტორი                                                                        ჭიაბერ ჭიაბრიშვილი</w:t>
      </w:r>
    </w:p>
    <w:p w:rsidR="00E110AB" w:rsidRPr="001A6CCC" w:rsidRDefault="00E110AB" w:rsidP="00AF7BFE">
      <w:pPr>
        <w:pStyle w:val="abzacixml"/>
        <w:rPr>
          <w:lang w:val="ka-GE"/>
        </w:rPr>
      </w:pPr>
    </w:p>
    <w:sectPr w:rsidR="00E110AB" w:rsidRPr="001A6CCC" w:rsidSect="00025E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4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03B"/>
    <w:rsid w:val="00025EB5"/>
    <w:rsid w:val="001A6CCC"/>
    <w:rsid w:val="004E7F87"/>
    <w:rsid w:val="0053539C"/>
    <w:rsid w:val="00745BC1"/>
    <w:rsid w:val="0091703B"/>
    <w:rsid w:val="00AF7BFE"/>
    <w:rsid w:val="00B45626"/>
    <w:rsid w:val="00E110AB"/>
    <w:rsid w:val="00F41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1A0A"/>
    <w:pPr>
      <w:spacing w:after="160" w:line="259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_xml"/>
    <w:basedOn w:val="PlainText"/>
    <w:autoRedefine/>
    <w:uiPriority w:val="99"/>
    <w:rsid w:val="00AF7BF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AF7BF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108</Words>
  <Characters>618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Tamuna Gulua</dc:creator>
  <cp:keywords/>
  <dc:description/>
  <cp:lastModifiedBy>nvaradashvili</cp:lastModifiedBy>
  <cp:revision>4</cp:revision>
  <cp:lastPrinted>2016-08-04T05:04:00Z</cp:lastPrinted>
  <dcterms:created xsi:type="dcterms:W3CDTF">2016-08-01T10:08:00Z</dcterms:created>
  <dcterms:modified xsi:type="dcterms:W3CDTF">2016-08-04T10:44:00Z</dcterms:modified>
</cp:coreProperties>
</file>