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AC4" w:rsidRPr="00E25543" w:rsidRDefault="008B7AC4" w:rsidP="00E25543">
      <w:pPr>
        <w:pStyle w:val="mimgebixml"/>
        <w:rPr>
          <w:lang w:val="ka-GE"/>
        </w:rPr>
      </w:pPr>
      <w:r w:rsidRPr="00E25543">
        <w:rPr>
          <w:lang w:val="ka-GE"/>
        </w:rPr>
        <w:t>საქართველოს მთავრობის</w:t>
      </w:r>
    </w:p>
    <w:p w:rsidR="008B7AC4" w:rsidRPr="00E25543" w:rsidRDefault="008B7AC4" w:rsidP="00E25543">
      <w:pPr>
        <w:pStyle w:val="saxexml"/>
        <w:rPr>
          <w:lang w:val="ka-GE"/>
        </w:rPr>
      </w:pPr>
      <w:r w:rsidRPr="00E25543">
        <w:rPr>
          <w:lang w:val="ka-GE"/>
        </w:rPr>
        <w:t>განკარგულება №960</w:t>
      </w:r>
    </w:p>
    <w:p w:rsidR="008B7AC4" w:rsidRPr="00E25543" w:rsidRDefault="008B7AC4" w:rsidP="00E25543">
      <w:pPr>
        <w:pStyle w:val="tarigixml"/>
        <w:rPr>
          <w:lang w:val="ka-GE"/>
        </w:rPr>
      </w:pPr>
      <w:r w:rsidRPr="00E25543">
        <w:rPr>
          <w:lang w:val="ka-GE"/>
        </w:rPr>
        <w:t xml:space="preserve">2016 წლის 27 მაისი </w:t>
      </w:r>
    </w:p>
    <w:p w:rsidR="008B7AC4" w:rsidRPr="00E25543" w:rsidRDefault="008B7AC4" w:rsidP="00E25543">
      <w:pPr>
        <w:pStyle w:val="adgilixml"/>
        <w:rPr>
          <w:lang w:val="ka-GE"/>
        </w:rPr>
      </w:pPr>
      <w:r w:rsidRPr="00E25543">
        <w:rPr>
          <w:lang w:val="ka-GE"/>
        </w:rPr>
        <w:t>ქ. თბილისი</w:t>
      </w:r>
    </w:p>
    <w:p w:rsidR="008B7AC4" w:rsidRPr="00E25543" w:rsidRDefault="008B7AC4" w:rsidP="00E25543">
      <w:pPr>
        <w:pStyle w:val="sataurixml"/>
        <w:rPr>
          <w:lang w:val="ka-GE"/>
        </w:rPr>
      </w:pPr>
      <w:r w:rsidRPr="00E25543">
        <w:rPr>
          <w:lang w:val="ka-GE"/>
        </w:rPr>
        <w:t>მსოფლიო ბანკის დაფინანსებით მიმდინარე „აღმოსავლეთ-დასავლეთის ჩქაროსნული ავტომაგისტრალის გაუმჯობესების მეოთხე პროექტის“ (აგარა-ზემო ოსიაურის მონაკვეთი) ფარგლებში, საქართველოში სხვადასხვა საავტომობილო გზის ტექნიკურ-ეკონომიკური შესწავლისა და დეტალური პროექტების მომზადების შესახებ</w:t>
      </w:r>
    </w:p>
    <w:p w:rsidR="008B7AC4" w:rsidRPr="00E25543" w:rsidRDefault="008B7AC4" w:rsidP="00E25543">
      <w:pPr>
        <w:pStyle w:val="abzacixml"/>
        <w:rPr>
          <w:lang w:val="ka-GE"/>
        </w:rPr>
      </w:pPr>
      <w:r w:rsidRPr="00E25543">
        <w:rPr>
          <w:lang w:val="ka-GE"/>
        </w:rPr>
        <w:t>1. მიღებულ იქნეს ცნობად საქართველოს ფინანსთა სამინისტროს ინფორმაცია, მსოფლიო ბანკის დაფინანსებით მიმდინარე „აღმოსავლეთ-დასავლეთის ჩქაროსნული ავტომაგისტრალის გაუმჯობესების მეოთხე პროექტის“ (აგარა-ზემო ოსიაურის მონაკვეთი) ფარგლებში, შემდეგი საავტომობილო გზების ტექნიკურ-ეკონომიკური შესწავლისა და დეტალური პროექტების დაფინანსების შესახებ:</w:t>
      </w:r>
    </w:p>
    <w:p w:rsidR="008B7AC4" w:rsidRPr="00E25543" w:rsidRDefault="008B7AC4" w:rsidP="00E25543">
      <w:pPr>
        <w:pStyle w:val="abzacixml"/>
        <w:rPr>
          <w:lang w:val="ka-G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0"/>
        <w:gridCol w:w="4111"/>
      </w:tblGrid>
      <w:tr w:rsidR="008B7AC4" w:rsidRPr="00E25543">
        <w:tc>
          <w:tcPr>
            <w:tcW w:w="5670" w:type="dxa"/>
          </w:tcPr>
          <w:p w:rsidR="008B7AC4" w:rsidRPr="00E25543" w:rsidRDefault="008B7AC4" w:rsidP="00E25543">
            <w:pPr>
              <w:pStyle w:val="abzacixml"/>
              <w:rPr>
                <w:b/>
                <w:bCs/>
                <w:lang w:val="ka-GE"/>
              </w:rPr>
            </w:pPr>
            <w:r w:rsidRPr="00E25543">
              <w:rPr>
                <w:b/>
                <w:bCs/>
                <w:lang w:val="ka-GE"/>
              </w:rPr>
              <w:t>საავტომობილო გზის დასახელება</w:t>
            </w:r>
          </w:p>
        </w:tc>
        <w:tc>
          <w:tcPr>
            <w:tcW w:w="4111" w:type="dxa"/>
          </w:tcPr>
          <w:p w:rsidR="008B7AC4" w:rsidRPr="00E25543" w:rsidRDefault="008B7AC4" w:rsidP="00E25543">
            <w:pPr>
              <w:pStyle w:val="abzacixml"/>
              <w:rPr>
                <w:b/>
                <w:bCs/>
                <w:lang w:val="ka-GE"/>
              </w:rPr>
            </w:pPr>
            <w:r w:rsidRPr="00E25543">
              <w:rPr>
                <w:b/>
                <w:bCs/>
                <w:lang w:val="ka-GE"/>
              </w:rPr>
              <w:t>განსახორციელებელი საქმიანობა</w:t>
            </w:r>
          </w:p>
        </w:tc>
      </w:tr>
      <w:tr w:rsidR="008B7AC4" w:rsidRPr="00E25543">
        <w:tc>
          <w:tcPr>
            <w:tcW w:w="5670" w:type="dxa"/>
          </w:tcPr>
          <w:p w:rsidR="008B7AC4" w:rsidRPr="00E25543" w:rsidRDefault="008B7AC4" w:rsidP="00E25543">
            <w:pPr>
              <w:pStyle w:val="abzacixml"/>
              <w:rPr>
                <w:lang w:val="ka-GE"/>
              </w:rPr>
            </w:pPr>
            <w:r w:rsidRPr="00E25543">
              <w:rPr>
                <w:lang w:val="ka-GE"/>
              </w:rPr>
              <w:t>თბილისი-საგარეჯო-ბაკურციხე და წნორი-ლაგოდეხი</w:t>
            </w:r>
          </w:p>
        </w:tc>
        <w:tc>
          <w:tcPr>
            <w:tcW w:w="4111" w:type="dxa"/>
          </w:tcPr>
          <w:p w:rsidR="008B7AC4" w:rsidRPr="00E25543" w:rsidRDefault="008B7AC4" w:rsidP="00E25543">
            <w:pPr>
              <w:pStyle w:val="abzacixml"/>
              <w:rPr>
                <w:lang w:val="ka-GE"/>
              </w:rPr>
            </w:pPr>
            <w:r w:rsidRPr="00E25543">
              <w:rPr>
                <w:lang w:val="ka-GE"/>
              </w:rPr>
              <w:t>ტექნიკურ-ეკონომიკური დასაბუთება</w:t>
            </w:r>
          </w:p>
        </w:tc>
      </w:tr>
      <w:tr w:rsidR="008B7AC4" w:rsidRPr="00E25543">
        <w:tc>
          <w:tcPr>
            <w:tcW w:w="5670" w:type="dxa"/>
          </w:tcPr>
          <w:p w:rsidR="008B7AC4" w:rsidRPr="00E25543" w:rsidRDefault="008B7AC4" w:rsidP="00E25543">
            <w:pPr>
              <w:pStyle w:val="abzacixml"/>
              <w:rPr>
                <w:lang w:val="ka-GE"/>
              </w:rPr>
            </w:pPr>
            <w:r w:rsidRPr="00E25543">
              <w:rPr>
                <w:lang w:val="ka-GE"/>
              </w:rPr>
              <w:t>თბილისი-საგარეჯო-ბაკურციხე</w:t>
            </w:r>
          </w:p>
        </w:tc>
        <w:tc>
          <w:tcPr>
            <w:tcW w:w="4111" w:type="dxa"/>
          </w:tcPr>
          <w:p w:rsidR="008B7AC4" w:rsidRPr="00E25543" w:rsidRDefault="008B7AC4" w:rsidP="00E25543">
            <w:pPr>
              <w:pStyle w:val="abzacixml"/>
              <w:rPr>
                <w:lang w:val="ka-GE"/>
              </w:rPr>
            </w:pPr>
            <w:r w:rsidRPr="00E25543">
              <w:rPr>
                <w:lang w:val="ka-GE"/>
              </w:rPr>
              <w:t>დეტალური პროექტირება</w:t>
            </w:r>
          </w:p>
        </w:tc>
      </w:tr>
      <w:tr w:rsidR="008B7AC4" w:rsidRPr="00E25543">
        <w:tc>
          <w:tcPr>
            <w:tcW w:w="5670" w:type="dxa"/>
          </w:tcPr>
          <w:p w:rsidR="008B7AC4" w:rsidRPr="00E25543" w:rsidRDefault="008B7AC4" w:rsidP="00E25543">
            <w:pPr>
              <w:pStyle w:val="abzacixml"/>
              <w:rPr>
                <w:lang w:val="ka-GE"/>
              </w:rPr>
            </w:pPr>
            <w:r w:rsidRPr="00E25543">
              <w:rPr>
                <w:lang w:val="ka-GE"/>
              </w:rPr>
              <w:t xml:space="preserve">რუსთავი-წითელი ხიდი და </w:t>
            </w:r>
          </w:p>
          <w:p w:rsidR="008B7AC4" w:rsidRPr="00E25543" w:rsidRDefault="008B7AC4" w:rsidP="00E25543">
            <w:pPr>
              <w:pStyle w:val="abzacixml"/>
              <w:rPr>
                <w:lang w:val="ka-GE"/>
              </w:rPr>
            </w:pPr>
            <w:r w:rsidRPr="00E25543">
              <w:rPr>
                <w:lang w:val="ka-GE"/>
              </w:rPr>
              <w:t>რუსთავი-სადახლო</w:t>
            </w:r>
          </w:p>
        </w:tc>
        <w:tc>
          <w:tcPr>
            <w:tcW w:w="4111" w:type="dxa"/>
          </w:tcPr>
          <w:p w:rsidR="008B7AC4" w:rsidRPr="00E25543" w:rsidRDefault="008B7AC4" w:rsidP="00E25543">
            <w:pPr>
              <w:pStyle w:val="abzacixml"/>
              <w:rPr>
                <w:lang w:val="ka-GE"/>
              </w:rPr>
            </w:pPr>
            <w:r w:rsidRPr="00E25543">
              <w:rPr>
                <w:lang w:val="ka-GE"/>
              </w:rPr>
              <w:t>ტექნიკურ-ეკონომიკური დასაბუთება</w:t>
            </w:r>
          </w:p>
        </w:tc>
      </w:tr>
      <w:tr w:rsidR="008B7AC4" w:rsidRPr="00E25543">
        <w:tc>
          <w:tcPr>
            <w:tcW w:w="5670" w:type="dxa"/>
          </w:tcPr>
          <w:p w:rsidR="008B7AC4" w:rsidRPr="00E25543" w:rsidRDefault="008B7AC4" w:rsidP="00E25543">
            <w:pPr>
              <w:pStyle w:val="abzacixml"/>
              <w:rPr>
                <w:lang w:val="ka-GE"/>
              </w:rPr>
            </w:pPr>
            <w:r w:rsidRPr="00E25543">
              <w:rPr>
                <w:lang w:val="ka-GE"/>
              </w:rPr>
              <w:t>რუსთავი-წითელი ხიდი</w:t>
            </w:r>
          </w:p>
        </w:tc>
        <w:tc>
          <w:tcPr>
            <w:tcW w:w="4111" w:type="dxa"/>
          </w:tcPr>
          <w:p w:rsidR="008B7AC4" w:rsidRPr="00E25543" w:rsidRDefault="008B7AC4" w:rsidP="00E25543">
            <w:pPr>
              <w:pStyle w:val="abzacixml"/>
              <w:rPr>
                <w:lang w:val="ka-GE"/>
              </w:rPr>
            </w:pPr>
            <w:r w:rsidRPr="00E25543">
              <w:rPr>
                <w:lang w:val="ka-GE"/>
              </w:rPr>
              <w:t>დეტალური პროექტირება</w:t>
            </w:r>
          </w:p>
        </w:tc>
      </w:tr>
      <w:tr w:rsidR="008B7AC4" w:rsidRPr="00E25543">
        <w:tc>
          <w:tcPr>
            <w:tcW w:w="5670" w:type="dxa"/>
          </w:tcPr>
          <w:p w:rsidR="008B7AC4" w:rsidRPr="00E25543" w:rsidRDefault="008B7AC4" w:rsidP="00E25543">
            <w:pPr>
              <w:pStyle w:val="abzacixml"/>
              <w:rPr>
                <w:lang w:val="ka-GE"/>
              </w:rPr>
            </w:pPr>
            <w:r w:rsidRPr="00E25543">
              <w:rPr>
                <w:lang w:val="ka-GE"/>
              </w:rPr>
              <w:t>ჟინვალი-ლარსი</w:t>
            </w:r>
          </w:p>
        </w:tc>
        <w:tc>
          <w:tcPr>
            <w:tcW w:w="4111" w:type="dxa"/>
          </w:tcPr>
          <w:p w:rsidR="008B7AC4" w:rsidRPr="00E25543" w:rsidRDefault="008B7AC4" w:rsidP="00E25543">
            <w:pPr>
              <w:pStyle w:val="abzacixml"/>
              <w:rPr>
                <w:lang w:val="ka-GE"/>
              </w:rPr>
            </w:pPr>
            <w:r w:rsidRPr="00E25543">
              <w:rPr>
                <w:lang w:val="ka-GE"/>
              </w:rPr>
              <w:t xml:space="preserve">წინასწარი </w:t>
            </w:r>
          </w:p>
          <w:p w:rsidR="008B7AC4" w:rsidRPr="00E25543" w:rsidRDefault="008B7AC4" w:rsidP="00E25543">
            <w:pPr>
              <w:pStyle w:val="abzacixml"/>
              <w:rPr>
                <w:lang w:val="ka-GE"/>
              </w:rPr>
            </w:pPr>
            <w:r w:rsidRPr="00E25543">
              <w:rPr>
                <w:lang w:val="ka-GE"/>
              </w:rPr>
              <w:t>ტექნიკურ-ეკონომიკური</w:t>
            </w:r>
          </w:p>
          <w:p w:rsidR="008B7AC4" w:rsidRPr="00E25543" w:rsidRDefault="008B7AC4" w:rsidP="00E25543">
            <w:pPr>
              <w:pStyle w:val="abzacixml"/>
              <w:rPr>
                <w:lang w:val="ka-GE"/>
              </w:rPr>
            </w:pPr>
            <w:r w:rsidRPr="00E25543">
              <w:rPr>
                <w:lang w:val="ka-GE"/>
              </w:rPr>
              <w:t>დასაბუთება</w:t>
            </w:r>
          </w:p>
        </w:tc>
      </w:tr>
      <w:tr w:rsidR="008B7AC4" w:rsidRPr="00E25543">
        <w:tc>
          <w:tcPr>
            <w:tcW w:w="5670" w:type="dxa"/>
          </w:tcPr>
          <w:p w:rsidR="008B7AC4" w:rsidRPr="00E25543" w:rsidRDefault="008B7AC4" w:rsidP="00E25543">
            <w:pPr>
              <w:pStyle w:val="abzacixml"/>
              <w:rPr>
                <w:lang w:val="ka-GE"/>
              </w:rPr>
            </w:pPr>
            <w:r w:rsidRPr="00E25543">
              <w:rPr>
                <w:lang w:val="ka-GE"/>
              </w:rPr>
              <w:t>ჟინვალი-ლარსი</w:t>
            </w:r>
          </w:p>
        </w:tc>
        <w:tc>
          <w:tcPr>
            <w:tcW w:w="4111" w:type="dxa"/>
          </w:tcPr>
          <w:p w:rsidR="008B7AC4" w:rsidRPr="00E25543" w:rsidRDefault="008B7AC4" w:rsidP="00E25543">
            <w:pPr>
              <w:pStyle w:val="abzacixml"/>
              <w:rPr>
                <w:lang w:val="ka-GE"/>
              </w:rPr>
            </w:pPr>
            <w:r w:rsidRPr="00E25543">
              <w:rPr>
                <w:lang w:val="ka-GE"/>
              </w:rPr>
              <w:t xml:space="preserve">ტექნიკურ-ეკონომიკური დასაბუთება </w:t>
            </w:r>
          </w:p>
        </w:tc>
      </w:tr>
      <w:tr w:rsidR="008B7AC4" w:rsidRPr="00E25543">
        <w:tc>
          <w:tcPr>
            <w:tcW w:w="5670" w:type="dxa"/>
          </w:tcPr>
          <w:p w:rsidR="008B7AC4" w:rsidRPr="00E25543" w:rsidRDefault="008B7AC4" w:rsidP="00E25543">
            <w:pPr>
              <w:pStyle w:val="abzacixml"/>
              <w:rPr>
                <w:lang w:val="ka-GE"/>
              </w:rPr>
            </w:pPr>
            <w:r w:rsidRPr="00E25543">
              <w:rPr>
                <w:lang w:val="ka-GE"/>
              </w:rPr>
              <w:t>ქვეშეთი-კობი</w:t>
            </w:r>
          </w:p>
        </w:tc>
        <w:tc>
          <w:tcPr>
            <w:tcW w:w="4111" w:type="dxa"/>
          </w:tcPr>
          <w:p w:rsidR="008B7AC4" w:rsidRPr="00E25543" w:rsidRDefault="008B7AC4" w:rsidP="00E25543">
            <w:pPr>
              <w:pStyle w:val="abzacixml"/>
              <w:rPr>
                <w:lang w:val="ka-GE"/>
              </w:rPr>
            </w:pPr>
            <w:r w:rsidRPr="00E25543">
              <w:rPr>
                <w:lang w:val="ka-GE"/>
              </w:rPr>
              <w:t>დეტალური პროექტირება</w:t>
            </w:r>
          </w:p>
        </w:tc>
      </w:tr>
      <w:tr w:rsidR="008B7AC4" w:rsidRPr="00E25543">
        <w:tc>
          <w:tcPr>
            <w:tcW w:w="5670" w:type="dxa"/>
          </w:tcPr>
          <w:p w:rsidR="008B7AC4" w:rsidRPr="00E25543" w:rsidRDefault="008B7AC4" w:rsidP="00E25543">
            <w:pPr>
              <w:pStyle w:val="abzacixml"/>
              <w:rPr>
                <w:lang w:val="ka-GE"/>
              </w:rPr>
            </w:pPr>
            <w:r w:rsidRPr="00E25543">
              <w:rPr>
                <w:lang w:val="ka-GE"/>
              </w:rPr>
              <w:t>სამტრედია-ზუგდიდის შემოვლითი გზა (ანაკლიის ღრმაწყლოვან პორტთან დამაკავშირებელი გზის გათვალისწინებით)</w:t>
            </w:r>
          </w:p>
        </w:tc>
        <w:tc>
          <w:tcPr>
            <w:tcW w:w="4111" w:type="dxa"/>
          </w:tcPr>
          <w:p w:rsidR="008B7AC4" w:rsidRPr="00E25543" w:rsidRDefault="008B7AC4" w:rsidP="00E25543">
            <w:pPr>
              <w:pStyle w:val="abzacixml"/>
              <w:rPr>
                <w:lang w:val="ka-GE"/>
              </w:rPr>
            </w:pPr>
            <w:r w:rsidRPr="00E25543">
              <w:rPr>
                <w:lang w:val="ka-GE"/>
              </w:rPr>
              <w:t>ტექნიკურ-ეკონომიკური დასაბუთება.</w:t>
            </w:r>
          </w:p>
        </w:tc>
      </w:tr>
    </w:tbl>
    <w:p w:rsidR="008B7AC4" w:rsidRPr="00E25543" w:rsidRDefault="008B7AC4" w:rsidP="00E25543">
      <w:pPr>
        <w:pStyle w:val="abzacixml"/>
        <w:rPr>
          <w:lang w:val="ka-GE"/>
        </w:rPr>
      </w:pPr>
    </w:p>
    <w:p w:rsidR="008B7AC4" w:rsidRPr="00E25543" w:rsidRDefault="008B7AC4" w:rsidP="00E25543">
      <w:pPr>
        <w:pStyle w:val="abzacixml"/>
        <w:rPr>
          <w:lang w:val="ka-GE"/>
        </w:rPr>
      </w:pPr>
      <w:r w:rsidRPr="00E25543">
        <w:rPr>
          <w:lang w:val="ka-GE"/>
        </w:rPr>
        <w:t>2. საქართველოს ფინანსთა სამინისტრომ მიმართოს მსოფლიო ბანკს, „აღმოსავლეთ-დასავლეთის ჩქაროსნული ავტომაგისტრალის გაუმჯობესების მეოთხე პროექტის“ (აგარა-ზემო ოსიაურის მონაკვეთი) ფარგლებში, ამ განკარგულების პირველ პუნქტში ჩამოთვლილი გზების ტექნიკურ-ეკონომიკური შესწავლისა და დეტალური პროექტების დაფინანსებასთან დაკავშირებით.</w:t>
      </w:r>
    </w:p>
    <w:p w:rsidR="008B7AC4" w:rsidRPr="00E25543" w:rsidRDefault="008B7AC4" w:rsidP="00E25543">
      <w:pPr>
        <w:pStyle w:val="abzacixml"/>
        <w:rPr>
          <w:lang w:val="ka-GE"/>
        </w:rPr>
      </w:pPr>
    </w:p>
    <w:p w:rsidR="008B7AC4" w:rsidRPr="00E25543" w:rsidRDefault="008B7AC4" w:rsidP="00E25543">
      <w:pPr>
        <w:pStyle w:val="abzacixml"/>
        <w:rPr>
          <w:b/>
          <w:bCs/>
          <w:lang w:val="ka-GE"/>
        </w:rPr>
      </w:pPr>
      <w:r w:rsidRPr="00E25543">
        <w:rPr>
          <w:b/>
          <w:bCs/>
          <w:lang w:val="ka-GE"/>
        </w:rPr>
        <w:t>პრემიერ-მინისტრი                                                                          გიორგი კვირიკაშვილი</w:t>
      </w:r>
    </w:p>
    <w:p w:rsidR="008B7AC4" w:rsidRPr="00E25543" w:rsidRDefault="008B7AC4" w:rsidP="00E25543">
      <w:pPr>
        <w:pStyle w:val="abzacixml"/>
        <w:rPr>
          <w:lang w:val="ka-GE"/>
        </w:rPr>
      </w:pPr>
    </w:p>
    <w:sectPr w:rsidR="008B7AC4" w:rsidRPr="00E25543" w:rsidSect="00EF4D74">
      <w:headerReference w:type="default" r:id="rId6"/>
      <w:pgSz w:w="11907" w:h="16840" w:code="9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AC4" w:rsidRDefault="008B7AC4" w:rsidP="00EF4D74">
      <w:r>
        <w:separator/>
      </w:r>
    </w:p>
  </w:endnote>
  <w:endnote w:type="continuationSeparator" w:id="0">
    <w:p w:rsidR="008B7AC4" w:rsidRDefault="008B7AC4" w:rsidP="00EF4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AC4" w:rsidRDefault="008B7AC4" w:rsidP="00EF4D74">
      <w:r>
        <w:separator/>
      </w:r>
    </w:p>
  </w:footnote>
  <w:footnote w:type="continuationSeparator" w:id="0">
    <w:p w:rsidR="008B7AC4" w:rsidRDefault="008B7AC4" w:rsidP="00EF4D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AC4" w:rsidRDefault="008B7AC4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8B7AC4" w:rsidRDefault="008B7AC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0DBC"/>
    <w:rsid w:val="000244E9"/>
    <w:rsid w:val="00092152"/>
    <w:rsid w:val="000A3C01"/>
    <w:rsid w:val="000D4137"/>
    <w:rsid w:val="000D4363"/>
    <w:rsid w:val="000E6E9A"/>
    <w:rsid w:val="000F718B"/>
    <w:rsid w:val="001225D8"/>
    <w:rsid w:val="001702FE"/>
    <w:rsid w:val="001E3528"/>
    <w:rsid w:val="002A37AE"/>
    <w:rsid w:val="002D243F"/>
    <w:rsid w:val="002E5696"/>
    <w:rsid w:val="00303477"/>
    <w:rsid w:val="00315462"/>
    <w:rsid w:val="00341292"/>
    <w:rsid w:val="00365A23"/>
    <w:rsid w:val="00437B0B"/>
    <w:rsid w:val="00444C5D"/>
    <w:rsid w:val="00452AA7"/>
    <w:rsid w:val="004847EB"/>
    <w:rsid w:val="00496C54"/>
    <w:rsid w:val="004A11B2"/>
    <w:rsid w:val="00574FC3"/>
    <w:rsid w:val="005867C5"/>
    <w:rsid w:val="0058773E"/>
    <w:rsid w:val="005D0DBC"/>
    <w:rsid w:val="005F50A2"/>
    <w:rsid w:val="00682EA8"/>
    <w:rsid w:val="00684974"/>
    <w:rsid w:val="006975AF"/>
    <w:rsid w:val="006C1E92"/>
    <w:rsid w:val="006F2A27"/>
    <w:rsid w:val="00765FFA"/>
    <w:rsid w:val="007A545D"/>
    <w:rsid w:val="007B0FE0"/>
    <w:rsid w:val="007C4B07"/>
    <w:rsid w:val="0080256D"/>
    <w:rsid w:val="008172A3"/>
    <w:rsid w:val="00842CAC"/>
    <w:rsid w:val="00852E41"/>
    <w:rsid w:val="00862757"/>
    <w:rsid w:val="00871C22"/>
    <w:rsid w:val="008922C7"/>
    <w:rsid w:val="008A6863"/>
    <w:rsid w:val="008B570D"/>
    <w:rsid w:val="008B7AC4"/>
    <w:rsid w:val="008C6DDE"/>
    <w:rsid w:val="00916249"/>
    <w:rsid w:val="00933B73"/>
    <w:rsid w:val="00977671"/>
    <w:rsid w:val="00992210"/>
    <w:rsid w:val="009B66E9"/>
    <w:rsid w:val="00A63DFF"/>
    <w:rsid w:val="00A943C5"/>
    <w:rsid w:val="00AB3EFE"/>
    <w:rsid w:val="00AE0984"/>
    <w:rsid w:val="00AE0BEB"/>
    <w:rsid w:val="00B07124"/>
    <w:rsid w:val="00B55C9B"/>
    <w:rsid w:val="00BA6AE8"/>
    <w:rsid w:val="00BD0F91"/>
    <w:rsid w:val="00C16BA2"/>
    <w:rsid w:val="00CC3E39"/>
    <w:rsid w:val="00CD5F87"/>
    <w:rsid w:val="00CE3EE5"/>
    <w:rsid w:val="00D14242"/>
    <w:rsid w:val="00D27D37"/>
    <w:rsid w:val="00D530F0"/>
    <w:rsid w:val="00D65CF0"/>
    <w:rsid w:val="00D80D87"/>
    <w:rsid w:val="00DE335E"/>
    <w:rsid w:val="00DE6686"/>
    <w:rsid w:val="00E25543"/>
    <w:rsid w:val="00E2624D"/>
    <w:rsid w:val="00E43368"/>
    <w:rsid w:val="00E4608E"/>
    <w:rsid w:val="00E650F4"/>
    <w:rsid w:val="00E6791F"/>
    <w:rsid w:val="00E855D0"/>
    <w:rsid w:val="00EE719A"/>
    <w:rsid w:val="00EF4D74"/>
    <w:rsid w:val="00F06841"/>
    <w:rsid w:val="00F1077F"/>
    <w:rsid w:val="00F209CD"/>
    <w:rsid w:val="00F369BA"/>
    <w:rsid w:val="00F65A38"/>
    <w:rsid w:val="00FA3A76"/>
    <w:rsid w:val="00FF1BB3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DB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52E41"/>
    <w:pPr>
      <w:ind w:left="720"/>
    </w:pPr>
  </w:style>
  <w:style w:type="table" w:styleId="TableGrid">
    <w:name w:val="Table Grid"/>
    <w:basedOn w:val="TableNormal"/>
    <w:uiPriority w:val="99"/>
    <w:rsid w:val="00F65A3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E855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855D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EF4D7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F4D74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EF4D7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F4D74"/>
    <w:rPr>
      <w:rFonts w:ascii="Times New Roman" w:hAnsi="Times New Roman" w:cs="Times New Roman"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E25543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E25543"/>
    <w:pPr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E25543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E25543"/>
    <w:pPr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eastAsia="ru-RU"/>
    </w:rPr>
  </w:style>
  <w:style w:type="paragraph" w:customStyle="1" w:styleId="abzacixml">
    <w:name w:val="abzaci_xml"/>
    <w:basedOn w:val="PlainText"/>
    <w:autoRedefine/>
    <w:uiPriority w:val="99"/>
    <w:rsid w:val="00E25543"/>
    <w:pPr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E25543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94A17"/>
    <w:rPr>
      <w:rFonts w:ascii="Courier New" w:eastAsia="Times New Roman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E25543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252</Words>
  <Characters>1443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Mamuka Shalikashvili</dc:creator>
  <cp:keywords/>
  <dc:description/>
  <cp:lastModifiedBy>nvaradashvili</cp:lastModifiedBy>
  <cp:revision>3</cp:revision>
  <cp:lastPrinted>2016-06-13T06:35:00Z</cp:lastPrinted>
  <dcterms:created xsi:type="dcterms:W3CDTF">2016-05-30T09:38:00Z</dcterms:created>
  <dcterms:modified xsi:type="dcterms:W3CDTF">2016-06-13T06:35:00Z</dcterms:modified>
</cp:coreProperties>
</file>