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6CBB" w:rsidRPr="0049186D" w:rsidRDefault="00976CBB" w:rsidP="0049186D">
      <w:pPr>
        <w:pStyle w:val="abzacixml"/>
        <w:jc w:val="center"/>
        <w:rPr>
          <w:b/>
          <w:bCs/>
          <w:lang w:val="ka-GE"/>
        </w:rPr>
      </w:pPr>
      <w:r w:rsidRPr="0049186D">
        <w:rPr>
          <w:b/>
          <w:bCs/>
          <w:lang w:val="ka-GE"/>
        </w:rPr>
        <w:t>შეტყობინება</w:t>
      </w:r>
    </w:p>
    <w:p w:rsidR="00976CBB" w:rsidRPr="0049186D" w:rsidRDefault="00976CBB" w:rsidP="0049186D">
      <w:pPr>
        <w:pStyle w:val="abzacixml"/>
        <w:jc w:val="center"/>
        <w:rPr>
          <w:b/>
          <w:bCs/>
          <w:lang w:val="ka-GE"/>
        </w:rPr>
      </w:pPr>
      <w:r w:rsidRPr="0049186D">
        <w:rPr>
          <w:b/>
          <w:bCs/>
          <w:lang w:val="ka-GE"/>
        </w:rPr>
        <w:t>სს „უნიფარმის” (ს/კ: 239898027) აქციონერთა საერთო კრების მოწვევის შესახებ</w:t>
      </w:r>
    </w:p>
    <w:p w:rsidR="00976CBB" w:rsidRPr="0049186D" w:rsidRDefault="00976CBB" w:rsidP="0049186D">
      <w:pPr>
        <w:pStyle w:val="abzacixml"/>
        <w:rPr>
          <w:lang w:val="ka-GE"/>
        </w:rPr>
      </w:pPr>
    </w:p>
    <w:p w:rsidR="00976CBB" w:rsidRPr="0049186D" w:rsidRDefault="00976CBB" w:rsidP="0049186D">
      <w:pPr>
        <w:pStyle w:val="abzacixml"/>
        <w:rPr>
          <w:lang w:val="ka-GE"/>
        </w:rPr>
      </w:pPr>
      <w:r w:rsidRPr="0049186D">
        <w:rPr>
          <w:lang w:val="ka-GE"/>
        </w:rPr>
        <w:t>გაცნობებთ რომ 2016 წლის 16 მარტს, 12:00 სთ-ზე, თბილისში, ვახტანგ გორგასლის ქ. №51/53-ში, შპს „მსოფლიო ტექნიკ</w:t>
      </w:r>
      <w:r>
        <w:rPr>
          <w:lang w:val="ka-GE"/>
        </w:rPr>
        <w:t>ი</w:t>
      </w:r>
      <w:r w:rsidRPr="0049186D">
        <w:rPr>
          <w:lang w:val="ka-GE"/>
        </w:rPr>
        <w:t>ს” ოფისში გაიმართება სს „უნიფარმის” აქციონერთა საერთო კრება. საერთო კრების სააღრიცხვო თარიღად განისაზღვროს 2016 წლის 07 მარტი.</w:t>
      </w:r>
    </w:p>
    <w:p w:rsidR="00976CBB" w:rsidRPr="0049186D" w:rsidRDefault="00976CBB" w:rsidP="0049186D">
      <w:pPr>
        <w:pStyle w:val="abzacixml"/>
        <w:rPr>
          <w:lang w:val="ka-GE"/>
        </w:rPr>
      </w:pPr>
    </w:p>
    <w:p w:rsidR="00976CBB" w:rsidRPr="0049186D" w:rsidRDefault="00976CBB" w:rsidP="0049186D">
      <w:pPr>
        <w:pStyle w:val="abzacixml"/>
        <w:rPr>
          <w:lang w:val="ka-GE"/>
        </w:rPr>
      </w:pPr>
      <w:r w:rsidRPr="0049186D">
        <w:rPr>
          <w:lang w:val="ka-GE"/>
        </w:rPr>
        <w:t xml:space="preserve"> აქციონერთა საერთო კრება ჩატარდება შემდეგი დღის წესრიგით:</w:t>
      </w:r>
    </w:p>
    <w:p w:rsidR="00976CBB" w:rsidRPr="0049186D" w:rsidRDefault="00976CBB" w:rsidP="0049186D">
      <w:pPr>
        <w:pStyle w:val="abzacixml"/>
        <w:rPr>
          <w:lang w:val="ka-GE"/>
        </w:rPr>
      </w:pPr>
      <w:r w:rsidRPr="0049186D">
        <w:rPr>
          <w:lang w:val="ka-GE"/>
        </w:rPr>
        <w:t>1. „სს „უნიფარმის” რეორგანიზაციის საკითხის განხილვა სააქციო საზოგადოების შეზღუდული პასუხისმგებლობის საზოგადოება</w:t>
      </w:r>
      <w:r>
        <w:rPr>
          <w:lang w:val="ka-GE"/>
        </w:rPr>
        <w:t>დ</w:t>
      </w:r>
      <w:r w:rsidRPr="0049186D">
        <w:rPr>
          <w:lang w:val="ka-GE"/>
        </w:rPr>
        <w:t>.</w:t>
      </w:r>
    </w:p>
    <w:p w:rsidR="00976CBB" w:rsidRPr="0049186D" w:rsidRDefault="00976CBB" w:rsidP="0049186D">
      <w:pPr>
        <w:pStyle w:val="abzacixml"/>
        <w:rPr>
          <w:lang w:val="ka-GE"/>
        </w:rPr>
      </w:pPr>
      <w:r w:rsidRPr="0049186D">
        <w:rPr>
          <w:lang w:val="ka-GE"/>
        </w:rPr>
        <w:t>2. აუდიტორის არჩევა საწარმოს შემოწმების მიზნით.</w:t>
      </w:r>
    </w:p>
    <w:p w:rsidR="00976CBB" w:rsidRPr="0049186D" w:rsidRDefault="00976CBB" w:rsidP="0049186D">
      <w:pPr>
        <w:pStyle w:val="abzacixml"/>
        <w:rPr>
          <w:lang w:val="ka-GE"/>
        </w:rPr>
      </w:pPr>
      <w:r w:rsidRPr="0049186D">
        <w:rPr>
          <w:lang w:val="ka-GE"/>
        </w:rPr>
        <w:t>3. საწარმოს ქონების და/ან აქციების გასხვისების საკითხის განხილვა პოტენციურ ინვესტორზე.</w:t>
      </w:r>
    </w:p>
    <w:p w:rsidR="00976CBB" w:rsidRPr="0049186D" w:rsidRDefault="00976CBB" w:rsidP="0049186D">
      <w:pPr>
        <w:pStyle w:val="abzacixml"/>
        <w:rPr>
          <w:lang w:val="ka-GE"/>
        </w:rPr>
      </w:pPr>
      <w:r w:rsidRPr="0049186D">
        <w:rPr>
          <w:lang w:val="ka-GE"/>
        </w:rPr>
        <w:t>4. სხვადასხვა.</w:t>
      </w:r>
    </w:p>
    <w:p w:rsidR="00976CBB" w:rsidRPr="0049186D" w:rsidRDefault="00976CBB" w:rsidP="0049186D">
      <w:pPr>
        <w:pStyle w:val="abzacixml"/>
        <w:rPr>
          <w:b/>
          <w:bCs/>
          <w:lang w:val="ka-GE"/>
        </w:rPr>
      </w:pPr>
    </w:p>
    <w:p w:rsidR="00976CBB" w:rsidRPr="0049186D" w:rsidRDefault="00976CBB" w:rsidP="0049186D">
      <w:pPr>
        <w:pStyle w:val="abzacixml"/>
        <w:rPr>
          <w:b/>
          <w:bCs/>
          <w:lang w:val="ka-GE"/>
        </w:rPr>
      </w:pPr>
      <w:r w:rsidRPr="0049186D">
        <w:rPr>
          <w:b/>
          <w:bCs/>
          <w:lang w:val="ka-GE"/>
        </w:rPr>
        <w:t>სამეთვალყურეო საბჭოს თავ</w:t>
      </w:r>
      <w:r>
        <w:rPr>
          <w:b/>
          <w:bCs/>
          <w:lang w:val="ka-GE"/>
        </w:rPr>
        <w:t>მ</w:t>
      </w:r>
      <w:r w:rsidRPr="0049186D">
        <w:rPr>
          <w:b/>
          <w:bCs/>
          <w:lang w:val="ka-GE"/>
        </w:rPr>
        <w:t xml:space="preserve">ჯდომარე                              </w:t>
      </w:r>
      <w:r>
        <w:rPr>
          <w:b/>
          <w:bCs/>
          <w:lang w:val="ka-GE"/>
        </w:rPr>
        <w:t xml:space="preserve">                 </w:t>
      </w:r>
      <w:r w:rsidRPr="0049186D">
        <w:rPr>
          <w:b/>
          <w:bCs/>
          <w:lang w:val="ka-GE"/>
        </w:rPr>
        <w:t xml:space="preserve"> ნოდარი ბრეგვაძე</w:t>
      </w:r>
    </w:p>
    <w:p w:rsidR="00976CBB" w:rsidRPr="0049186D" w:rsidRDefault="00976CBB" w:rsidP="0049186D">
      <w:pPr>
        <w:pStyle w:val="abzacixml"/>
        <w:rPr>
          <w:lang w:val="ka-GE"/>
        </w:rPr>
      </w:pPr>
    </w:p>
    <w:sectPr w:rsidR="00976CBB" w:rsidRPr="0049186D" w:rsidSect="007B1A64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983BA8"/>
    <w:multiLevelType w:val="hybridMultilevel"/>
    <w:tmpl w:val="58F2AD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827D0"/>
    <w:rsid w:val="00082CD9"/>
    <w:rsid w:val="000B756D"/>
    <w:rsid w:val="002C2448"/>
    <w:rsid w:val="0032112F"/>
    <w:rsid w:val="00356D27"/>
    <w:rsid w:val="003827D0"/>
    <w:rsid w:val="003B190F"/>
    <w:rsid w:val="0049186D"/>
    <w:rsid w:val="005303DC"/>
    <w:rsid w:val="005B5437"/>
    <w:rsid w:val="00614A65"/>
    <w:rsid w:val="007B1A64"/>
    <w:rsid w:val="00976CBB"/>
    <w:rsid w:val="00A11106"/>
    <w:rsid w:val="00EE32F1"/>
    <w:rsid w:val="00F02B6B"/>
    <w:rsid w:val="00F34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6D27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tn">
    <w:name w:val="litn"/>
    <w:basedOn w:val="Normal"/>
    <w:uiPriority w:val="99"/>
    <w:rsid w:val="00356D27"/>
    <w:rPr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5303D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303DC"/>
    <w:rPr>
      <w:rFonts w:ascii="Segoe UI" w:hAnsi="Segoe UI" w:cs="Segoe UI"/>
      <w:sz w:val="18"/>
      <w:szCs w:val="18"/>
    </w:rPr>
  </w:style>
  <w:style w:type="paragraph" w:customStyle="1" w:styleId="abzacixml">
    <w:name w:val="abzaci_xml"/>
    <w:basedOn w:val="PlainText"/>
    <w:autoRedefine/>
    <w:uiPriority w:val="99"/>
    <w:rsid w:val="0049186D"/>
    <w:pPr>
      <w:ind w:firstLine="283"/>
      <w:jc w:val="both"/>
    </w:pPr>
    <w:rPr>
      <w:rFonts w:ascii="Sylfaen" w:eastAsia="Calibri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49186D"/>
    <w:rPr>
      <w:rFonts w:ascii="Courier New" w:hAnsi="Courier New" w:cs="Courier New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1</Pages>
  <Words>111</Words>
  <Characters>633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nvaradashvili</cp:lastModifiedBy>
  <cp:revision>9</cp:revision>
  <cp:lastPrinted>2016-02-25T06:24:00Z</cp:lastPrinted>
  <dcterms:created xsi:type="dcterms:W3CDTF">2016-02-24T10:47:00Z</dcterms:created>
  <dcterms:modified xsi:type="dcterms:W3CDTF">2016-02-25T08:51:00Z</dcterms:modified>
</cp:coreProperties>
</file>