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7F" w:rsidRPr="00124138" w:rsidRDefault="005A467F" w:rsidP="00124138">
      <w:pPr>
        <w:pStyle w:val="mimgebixml"/>
        <w:rPr>
          <w:lang w:val="ka-GE"/>
        </w:rPr>
      </w:pPr>
      <w:r w:rsidRPr="00124138">
        <w:rPr>
          <w:lang w:val="ka-GE"/>
        </w:rPr>
        <w:t xml:space="preserve">საქართველოს მთავრობის </w:t>
      </w:r>
    </w:p>
    <w:p w:rsidR="005A467F" w:rsidRPr="00124138" w:rsidRDefault="005A467F" w:rsidP="00124138">
      <w:pPr>
        <w:pStyle w:val="saxexml"/>
        <w:rPr>
          <w:lang w:val="ka-GE"/>
        </w:rPr>
      </w:pPr>
      <w:r w:rsidRPr="00124138">
        <w:rPr>
          <w:lang w:val="ka-GE"/>
        </w:rPr>
        <w:t>განკარგულება №2727</w:t>
      </w:r>
    </w:p>
    <w:p w:rsidR="005A467F" w:rsidRPr="00124138" w:rsidRDefault="005A467F" w:rsidP="00124138">
      <w:pPr>
        <w:pStyle w:val="tarigixml"/>
        <w:rPr>
          <w:lang w:val="ka-GE"/>
        </w:rPr>
      </w:pPr>
      <w:r w:rsidRPr="00124138">
        <w:rPr>
          <w:lang w:val="ka-GE"/>
        </w:rPr>
        <w:t xml:space="preserve">2015 წლის 18 დეკემბერი </w:t>
      </w:r>
    </w:p>
    <w:p w:rsidR="005A467F" w:rsidRPr="00124138" w:rsidRDefault="005A467F" w:rsidP="00124138">
      <w:pPr>
        <w:pStyle w:val="adgilixml"/>
        <w:rPr>
          <w:lang w:val="ka-GE"/>
        </w:rPr>
      </w:pPr>
      <w:r w:rsidRPr="00124138">
        <w:rPr>
          <w:lang w:val="ka-GE"/>
        </w:rPr>
        <w:t>ქ. თბილისი</w:t>
      </w:r>
    </w:p>
    <w:p w:rsidR="005A467F" w:rsidRPr="00124138" w:rsidRDefault="005A467F" w:rsidP="00124138">
      <w:pPr>
        <w:pStyle w:val="sataurixml"/>
      </w:pPr>
      <w:r w:rsidRPr="00124138">
        <w:rPr>
          <w:rStyle w:val="Strong"/>
          <w:b/>
          <w:bCs/>
        </w:rPr>
        <w:t>GG-B-UCI</w:t>
      </w:r>
      <w:r w:rsidRPr="00124138">
        <w:rPr>
          <w:rStyle w:val="apple-converted-space"/>
          <w:b w:val="0"/>
          <w:bCs w:val="0"/>
        </w:rPr>
        <w:t> </w:t>
      </w:r>
      <w:r w:rsidRPr="00124138">
        <w:rPr>
          <w:rStyle w:val="Strong"/>
          <w:b/>
          <w:bCs/>
        </w:rPr>
        <w:t>ამერიკის შეერთებული შტატების მთავრობის მიერ </w:t>
      </w:r>
      <w:r w:rsidRPr="00124138">
        <w:t xml:space="preserve"> </w:t>
      </w:r>
      <w:r w:rsidRPr="00124138">
        <w:rPr>
          <w:rStyle w:val="Strong"/>
          <w:b/>
          <w:bCs/>
        </w:rPr>
        <w:t>საქართველოს მთავრობისათვის გამოყოფილი გრანტის</w:t>
      </w:r>
      <w:r w:rsidRPr="00124138">
        <w:t xml:space="preserve"> </w:t>
      </w:r>
      <w:r w:rsidRPr="00124138">
        <w:rPr>
          <w:rStyle w:val="Strong"/>
          <w:b/>
          <w:bCs/>
        </w:rPr>
        <w:t>ხელშეკრულების დამატება 1-ის შესახებ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color w:val="000000"/>
          <w:lang w:val="ka-GE"/>
        </w:rPr>
        <w:t>„გრანტების შესახებ“ საქართველოს კანონის მე-4 მუხლის „ბ“ ქვეპუნქტის შესაბამისად, მიენიჭოს უფლებამოსილება საქართველოს თავდაცვის სამინისტროს, რათა განახორციელოს „GG-B-UCI ამერიკის შეერთებული შტატების მთავრობის მიერ საქართველოს მთავრობისათვის გამოყოფილი გრანტის ხელშეკრულების დამატება 1-ით“ ამერიკის შეერთებული შტატების მთავრობის მიერ საქართველოს მთავრობისათვის გამოყოფილი გრანტით განსაზღვრული აღჭურვილობის მიღება.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color w:val="000000"/>
          <w:lang w:val="ka-GE"/>
        </w:rPr>
        <w:t>  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color w:val="000000"/>
          <w:lang w:val="ka-GE"/>
        </w:rPr>
        <w:t> </w:t>
      </w:r>
      <w:r w:rsidRPr="00124138">
        <w:rPr>
          <w:rStyle w:val="Strong"/>
          <w:color w:val="000000"/>
          <w:lang w:val="ka-GE"/>
        </w:rPr>
        <w:t>პრემიერ-მინისტრი                                ირაკლი ღარიბაშვილი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rStyle w:val="Strong"/>
          <w:color w:val="000000"/>
          <w:lang w:val="ka-GE"/>
        </w:rPr>
        <w:t> 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rStyle w:val="Strong"/>
          <w:color w:val="000000"/>
          <w:lang w:val="ka-GE"/>
        </w:rPr>
        <w:t> 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rStyle w:val="Strong"/>
          <w:color w:val="000000"/>
          <w:lang w:val="ka-GE"/>
        </w:rPr>
        <w:t> </w:t>
      </w:r>
    </w:p>
    <w:p w:rsidR="005A467F" w:rsidRPr="00124138" w:rsidRDefault="005A467F" w:rsidP="00124138">
      <w:pPr>
        <w:pStyle w:val="abzacixml"/>
        <w:rPr>
          <w:color w:val="000000"/>
          <w:lang w:val="ka-GE"/>
        </w:rPr>
      </w:pPr>
      <w:r w:rsidRPr="00124138">
        <w:rPr>
          <w:color w:val="000000"/>
          <w:lang w:val="ka-GE"/>
        </w:rPr>
        <w:t xml:space="preserve"> </w:t>
      </w:r>
    </w:p>
    <w:sectPr w:rsidR="005A467F" w:rsidRPr="00124138" w:rsidSect="0045379E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258"/>
    <w:rsid w:val="000D77AE"/>
    <w:rsid w:val="00124138"/>
    <w:rsid w:val="001970D8"/>
    <w:rsid w:val="0045379E"/>
    <w:rsid w:val="004F75D8"/>
    <w:rsid w:val="0059735C"/>
    <w:rsid w:val="005A4144"/>
    <w:rsid w:val="005A467F"/>
    <w:rsid w:val="006620FD"/>
    <w:rsid w:val="007118E6"/>
    <w:rsid w:val="007B3F85"/>
    <w:rsid w:val="00A67906"/>
    <w:rsid w:val="00AB6258"/>
    <w:rsid w:val="00D218B1"/>
    <w:rsid w:val="00F1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0D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AB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AB625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AB6258"/>
  </w:style>
  <w:style w:type="paragraph" w:styleId="BalloonText">
    <w:name w:val="Balloon Text"/>
    <w:basedOn w:val="Normal"/>
    <w:link w:val="BalloonTextChar"/>
    <w:uiPriority w:val="99"/>
    <w:semiHidden/>
    <w:rsid w:val="00F13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3E57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12413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2413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2413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2413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2413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2413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F0307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24138"/>
    <w:pPr>
      <w:spacing w:before="240" w:after="120"/>
      <w:jc w:val="center"/>
    </w:pPr>
    <w:rPr>
      <w:b/>
      <w:bCs/>
      <w:color w:val="000000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76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104</Words>
  <Characters>599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nimaisuradze</dc:creator>
  <cp:keywords/>
  <dc:description/>
  <cp:lastModifiedBy>nvaradashvili</cp:lastModifiedBy>
  <cp:revision>3</cp:revision>
  <cp:lastPrinted>2015-12-28T08:38:00Z</cp:lastPrinted>
  <dcterms:created xsi:type="dcterms:W3CDTF">2015-12-21T05:18:00Z</dcterms:created>
  <dcterms:modified xsi:type="dcterms:W3CDTF">2015-12-28T08:38:00Z</dcterms:modified>
</cp:coreProperties>
</file>