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D93" w:rsidRPr="0037530C" w:rsidRDefault="00A82D93" w:rsidP="0037530C">
      <w:pPr>
        <w:pStyle w:val="mimgebixml"/>
        <w:rPr>
          <w:lang w:val="ka-GE"/>
        </w:rPr>
      </w:pPr>
      <w:r w:rsidRPr="0037530C">
        <w:rPr>
          <w:lang w:val="ka-GE"/>
        </w:rPr>
        <w:t>საქართველოს მთავრობის</w:t>
      </w:r>
    </w:p>
    <w:p w:rsidR="00A82D93" w:rsidRPr="0037530C" w:rsidRDefault="00A82D93" w:rsidP="0037530C">
      <w:pPr>
        <w:pStyle w:val="saxexml"/>
        <w:rPr>
          <w:lang w:val="ka-GE"/>
        </w:rPr>
      </w:pPr>
      <w:r w:rsidRPr="0037530C">
        <w:rPr>
          <w:lang w:val="ka-GE"/>
        </w:rPr>
        <w:t>განკარგულება №2534</w:t>
      </w:r>
    </w:p>
    <w:p w:rsidR="00A82D93" w:rsidRPr="0037530C" w:rsidRDefault="00A82D93" w:rsidP="0037530C">
      <w:pPr>
        <w:pStyle w:val="tarigixml"/>
        <w:rPr>
          <w:lang w:val="ka-GE"/>
        </w:rPr>
      </w:pPr>
      <w:r w:rsidRPr="0037530C">
        <w:rPr>
          <w:lang w:val="ka-GE"/>
        </w:rPr>
        <w:t xml:space="preserve">2015 წლის 24 ნოემბერი </w:t>
      </w:r>
    </w:p>
    <w:p w:rsidR="00A82D93" w:rsidRPr="0037530C" w:rsidRDefault="00A82D93" w:rsidP="0037530C">
      <w:pPr>
        <w:pStyle w:val="adgilixml"/>
        <w:rPr>
          <w:lang w:val="ka-GE"/>
        </w:rPr>
      </w:pPr>
      <w:r w:rsidRPr="0037530C">
        <w:rPr>
          <w:lang w:val="ka-GE"/>
        </w:rPr>
        <w:t>ქ. თბილისი</w:t>
      </w:r>
    </w:p>
    <w:p w:rsidR="00A82D93" w:rsidRPr="0037530C" w:rsidRDefault="00A82D93" w:rsidP="0037530C">
      <w:pPr>
        <w:pStyle w:val="sataurixml"/>
        <w:rPr>
          <w:lang w:val="ka-GE"/>
        </w:rPr>
      </w:pPr>
      <w:r w:rsidRPr="0037530C">
        <w:rPr>
          <w:lang w:val="ka-GE"/>
        </w:rPr>
        <w:t>შპს „სახელმწიფო სამშენებლო კომპანიის“ მიერ განსახორციელებელი ღონისძიებების შესახებ</w:t>
      </w:r>
    </w:p>
    <w:p w:rsidR="00A82D93" w:rsidRPr="0037530C" w:rsidRDefault="00A82D93" w:rsidP="0037530C">
      <w:pPr>
        <w:pStyle w:val="abzacixml"/>
        <w:rPr>
          <w:lang w:val="ka-GE"/>
        </w:rPr>
      </w:pPr>
      <w:r w:rsidRPr="0037530C">
        <w:rPr>
          <w:lang w:val="ka-GE"/>
        </w:rPr>
        <w:t xml:space="preserve">1. ცნობად იქნეს მიღებული, რომ შიდასახელმწიფოებრივი მნიშვნელობის ოზურგეთი-შემოქმედი-ბჟუჟჰესი-გომისმთის საავტომობილო გზის კმ5-ზე (სოფელი შემოქმედი) სტიქიური მოვლენის შედეგების სალიკვიდაციო ღონისძიებების განხორციელების მიზნით, ოზურგეთის მუნიციპალიტეტმა საკუთარი სახსრებით უზრუნველყო ოზურგეთის მუნიციპალიტეტის სოფელ შემოქმედში, მდინარე ბჟუჟის კალაპოტის ნაპირსამაგრი კედლის მესამე მონაკვეთის მოწყობასთან დაკავშირებული საპროექტო დოკუმენტაციის შესყიდვა. </w:t>
      </w:r>
    </w:p>
    <w:p w:rsidR="00A82D93" w:rsidRPr="0037530C" w:rsidRDefault="00A82D93" w:rsidP="0037530C">
      <w:pPr>
        <w:pStyle w:val="abzacixml"/>
        <w:rPr>
          <w:lang w:val="ka-GE"/>
        </w:rPr>
      </w:pPr>
      <w:r w:rsidRPr="0037530C">
        <w:rPr>
          <w:lang w:val="ka-GE"/>
        </w:rPr>
        <w:t>2. შიდასახელმწიფოებრივი მნიშვნელობის ოზურგეთი-შემოქმედი-ბჟუჟჰესი-გომისმთის საავტომობილო გზის კმ5-ზე (სოფელი შემოქმედი),  სტიქიური მოვლენის შედეგების სალიკვიდაციო ღონისძიებების, კერძოდ, ოზურგეთის მუნიციპალიტეტის სოფელ შემოქმედში, მდინარე ბჟუჟის კალაპოტის ნაპირსამაგრი კედლის მესამე მონაკვეთის მოწყობის სამუშაოების განხორციელების და მასთან დაკავშირებული საზედამხედველო, საექსპერტო და სხვა თანმდევი მომსახურების შესყიდვის მიზნით, საქართველოს რეგიონული განვითარებისა და ინფრასტრუქტურის სამინისტრომ (შემდგომში - სამინისტრო), „საქართველოს 2015 წლის სახელმწიფო ბიუჯეტის შესახებ“ საქართველოს კანონით მისთვის გათვალისწინებული ასიგნებების ფარგლებში, მოიძიოს 1 400 980 (ერთი მილიონ ოთხასი ათას ცხრაას ოთხმოცი) ლარი, შპს „სახელმწიფო სამშენებლო კომპანიისათვის“ (შემდგომში - კომპანია) გადასარიცხად, მისი კაპიტალის გაზრდის მიზნით.</w:t>
      </w:r>
    </w:p>
    <w:p w:rsidR="00A82D93" w:rsidRPr="0037530C" w:rsidRDefault="00A82D93" w:rsidP="0037530C">
      <w:pPr>
        <w:pStyle w:val="abzacixml"/>
        <w:rPr>
          <w:lang w:val="ka-GE"/>
        </w:rPr>
      </w:pPr>
      <w:r w:rsidRPr="0037530C">
        <w:rPr>
          <w:lang w:val="ka-GE"/>
        </w:rPr>
        <w:t>3. ამ განკარგულების მე-2 პუნქტით გათვალისწინებული სამუშაოების დასრულების შემდეგ,  კომპანიამ უზრუნველყოს ნაპირდაცვითი სამუშაოების გადაცემა ოზურგეთის მუნიციპალიტეტისთვის, საქართველოს კანონმდებლობით დადგენილი წესით.</w:t>
      </w:r>
    </w:p>
    <w:p w:rsidR="00A82D93" w:rsidRPr="0037530C" w:rsidRDefault="00A82D93" w:rsidP="0037530C">
      <w:pPr>
        <w:pStyle w:val="abzacixml"/>
        <w:rPr>
          <w:lang w:val="ka-GE"/>
        </w:rPr>
      </w:pPr>
      <w:r w:rsidRPr="0037530C">
        <w:rPr>
          <w:lang w:val="ka-GE"/>
        </w:rPr>
        <w:t xml:space="preserve">4. ამ განკარგულების მე-2 პუნქტით გათვალისწინებული სამუშაოების დასრულების შემდგომ, სამინისტრომ უზრუნველყოს კომპანიის კაპიტალში შესაბამისი ცვლილებების განხორციელება, საქართველოს მოქმედი კანონმდებლობით დადგენილი წესით. </w:t>
      </w:r>
    </w:p>
    <w:p w:rsidR="00A82D93" w:rsidRPr="0037530C" w:rsidRDefault="00A82D93" w:rsidP="0037530C">
      <w:pPr>
        <w:pStyle w:val="abzacixml"/>
        <w:rPr>
          <w:lang w:val="ka-GE"/>
        </w:rPr>
      </w:pPr>
      <w:r w:rsidRPr="0037530C">
        <w:rPr>
          <w:lang w:val="ka-GE"/>
        </w:rPr>
        <w:t>5.  კომპანიამ უზრუნველყოს სამინისტროსთვის ინფორმაციის მიწოდება გადარიცხული თანხის ხარჯვის შესახებ, სამინისტროს მოთხოვნის შესაბამისად.</w:t>
      </w:r>
    </w:p>
    <w:p w:rsidR="00A82D93" w:rsidRPr="0037530C" w:rsidRDefault="00A82D93" w:rsidP="0037530C">
      <w:pPr>
        <w:pStyle w:val="abzacixml"/>
        <w:rPr>
          <w:b/>
          <w:bCs/>
          <w:lang w:val="ka-GE"/>
        </w:rPr>
      </w:pPr>
    </w:p>
    <w:p w:rsidR="00A82D93" w:rsidRPr="0037530C" w:rsidRDefault="00A82D93" w:rsidP="0037530C">
      <w:pPr>
        <w:pStyle w:val="abzacixml"/>
        <w:rPr>
          <w:lang w:val="ka-GE"/>
        </w:rPr>
      </w:pPr>
      <w:r w:rsidRPr="0037530C">
        <w:rPr>
          <w:b/>
          <w:bCs/>
          <w:lang w:val="ka-GE"/>
        </w:rPr>
        <w:t xml:space="preserve">პრემიერ-მინისტრი                                                                 ი. ღარიბაშვილი  </w:t>
      </w:r>
    </w:p>
    <w:sectPr w:rsidR="00A82D93" w:rsidRPr="0037530C" w:rsidSect="00CD62ED">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D93" w:rsidRDefault="00A82D93" w:rsidP="00CA5A31">
      <w:pPr>
        <w:spacing w:after="0" w:line="240" w:lineRule="auto"/>
      </w:pPr>
      <w:r>
        <w:separator/>
      </w:r>
    </w:p>
  </w:endnote>
  <w:endnote w:type="continuationSeparator" w:id="0">
    <w:p w:rsidR="00A82D93" w:rsidRDefault="00A82D93" w:rsidP="00CA5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D93" w:rsidRDefault="00A82D93" w:rsidP="00CA5A31">
      <w:pPr>
        <w:spacing w:after="0" w:line="240" w:lineRule="auto"/>
      </w:pPr>
      <w:r>
        <w:separator/>
      </w:r>
    </w:p>
  </w:footnote>
  <w:footnote w:type="continuationSeparator" w:id="0">
    <w:p w:rsidR="00A82D93" w:rsidRDefault="00A82D93" w:rsidP="00CA5A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D93" w:rsidRDefault="00A82D93">
    <w:pPr>
      <w:pStyle w:val="Header"/>
      <w:jc w:val="right"/>
    </w:pPr>
    <w:r>
      <w:fldChar w:fldCharType="begin"/>
    </w:r>
    <w:r>
      <w:instrText xml:space="preserve"> PAGE   \* MERGEFORMAT </w:instrText>
    </w:r>
    <w:r>
      <w:fldChar w:fldCharType="separate"/>
    </w:r>
    <w:r>
      <w:rPr>
        <w:noProof/>
      </w:rPr>
      <w:t>2</w:t>
    </w:r>
    <w:r>
      <w:fldChar w:fldCharType="end"/>
    </w:r>
  </w:p>
  <w:p w:rsidR="00A82D93" w:rsidRDefault="00A82D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26CC2"/>
    <w:multiLevelType w:val="hybridMultilevel"/>
    <w:tmpl w:val="15CCAA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36DB35A4"/>
    <w:multiLevelType w:val="hybridMultilevel"/>
    <w:tmpl w:val="FD3A469C"/>
    <w:lvl w:ilvl="0" w:tplc="6282AE4E">
      <w:start w:val="1"/>
      <w:numFmt w:val="decimal"/>
      <w:lvlText w:val="%1."/>
      <w:lvlJc w:val="left"/>
      <w:pPr>
        <w:ind w:left="1920" w:hanging="1200"/>
      </w:pPr>
      <w:rPr>
        <w:rFonts w:hint="default"/>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54CA20C6"/>
    <w:multiLevelType w:val="hybridMultilevel"/>
    <w:tmpl w:val="2294DB6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4F80"/>
    <w:rsid w:val="000068F4"/>
    <w:rsid w:val="00010C4F"/>
    <w:rsid w:val="000124B9"/>
    <w:rsid w:val="00016D37"/>
    <w:rsid w:val="0002703E"/>
    <w:rsid w:val="00030FF5"/>
    <w:rsid w:val="00044B9F"/>
    <w:rsid w:val="00053074"/>
    <w:rsid w:val="00055B71"/>
    <w:rsid w:val="000622E5"/>
    <w:rsid w:val="00072767"/>
    <w:rsid w:val="000757CD"/>
    <w:rsid w:val="00075EF7"/>
    <w:rsid w:val="00076BCD"/>
    <w:rsid w:val="00077FF5"/>
    <w:rsid w:val="00082A12"/>
    <w:rsid w:val="00087DC9"/>
    <w:rsid w:val="000A448E"/>
    <w:rsid w:val="000B221C"/>
    <w:rsid w:val="000D08E2"/>
    <w:rsid w:val="000D7B7D"/>
    <w:rsid w:val="000E04FA"/>
    <w:rsid w:val="000E2F8B"/>
    <w:rsid w:val="000E377B"/>
    <w:rsid w:val="000F7BD4"/>
    <w:rsid w:val="00125FFE"/>
    <w:rsid w:val="00144BF2"/>
    <w:rsid w:val="00147A87"/>
    <w:rsid w:val="00152073"/>
    <w:rsid w:val="00153221"/>
    <w:rsid w:val="00171E37"/>
    <w:rsid w:val="00177A62"/>
    <w:rsid w:val="00190BCF"/>
    <w:rsid w:val="001926E5"/>
    <w:rsid w:val="00193123"/>
    <w:rsid w:val="001955A7"/>
    <w:rsid w:val="001A00BE"/>
    <w:rsid w:val="001A0B6D"/>
    <w:rsid w:val="001A12C3"/>
    <w:rsid w:val="001B0531"/>
    <w:rsid w:val="001B5085"/>
    <w:rsid w:val="001B5F5D"/>
    <w:rsid w:val="001C16AE"/>
    <w:rsid w:val="001C5E0C"/>
    <w:rsid w:val="001D3FDB"/>
    <w:rsid w:val="001D5216"/>
    <w:rsid w:val="001D613B"/>
    <w:rsid w:val="001E02DE"/>
    <w:rsid w:val="001E1F04"/>
    <w:rsid w:val="001E2295"/>
    <w:rsid w:val="001E4725"/>
    <w:rsid w:val="001F66A5"/>
    <w:rsid w:val="00203953"/>
    <w:rsid w:val="00216F8E"/>
    <w:rsid w:val="00237B68"/>
    <w:rsid w:val="00241A0A"/>
    <w:rsid w:val="002774A0"/>
    <w:rsid w:val="002A35D8"/>
    <w:rsid w:val="002B47B4"/>
    <w:rsid w:val="002B575F"/>
    <w:rsid w:val="002C677B"/>
    <w:rsid w:val="002C724B"/>
    <w:rsid w:val="002D1FE4"/>
    <w:rsid w:val="002E3485"/>
    <w:rsid w:val="0031202F"/>
    <w:rsid w:val="00325304"/>
    <w:rsid w:val="00333340"/>
    <w:rsid w:val="00333619"/>
    <w:rsid w:val="00337019"/>
    <w:rsid w:val="00341572"/>
    <w:rsid w:val="003475EE"/>
    <w:rsid w:val="00353C82"/>
    <w:rsid w:val="00354C8D"/>
    <w:rsid w:val="003607E1"/>
    <w:rsid w:val="00360B18"/>
    <w:rsid w:val="00367B05"/>
    <w:rsid w:val="00371512"/>
    <w:rsid w:val="0037530C"/>
    <w:rsid w:val="003757B3"/>
    <w:rsid w:val="00380E02"/>
    <w:rsid w:val="00382424"/>
    <w:rsid w:val="003828C0"/>
    <w:rsid w:val="003A12BD"/>
    <w:rsid w:val="003B0BEC"/>
    <w:rsid w:val="003C6B2F"/>
    <w:rsid w:val="003F7070"/>
    <w:rsid w:val="003F7E6B"/>
    <w:rsid w:val="004006BE"/>
    <w:rsid w:val="00431FFA"/>
    <w:rsid w:val="00443496"/>
    <w:rsid w:val="004503CC"/>
    <w:rsid w:val="00475B08"/>
    <w:rsid w:val="004B0780"/>
    <w:rsid w:val="004B4A42"/>
    <w:rsid w:val="004C215F"/>
    <w:rsid w:val="004C2561"/>
    <w:rsid w:val="004C43D9"/>
    <w:rsid w:val="004D0EA8"/>
    <w:rsid w:val="004E0445"/>
    <w:rsid w:val="004E58DF"/>
    <w:rsid w:val="004F7FFE"/>
    <w:rsid w:val="00504D47"/>
    <w:rsid w:val="005162AA"/>
    <w:rsid w:val="0052523D"/>
    <w:rsid w:val="00535280"/>
    <w:rsid w:val="00535C76"/>
    <w:rsid w:val="0053697A"/>
    <w:rsid w:val="005544EB"/>
    <w:rsid w:val="005905C2"/>
    <w:rsid w:val="00591CE1"/>
    <w:rsid w:val="005942CD"/>
    <w:rsid w:val="0059742C"/>
    <w:rsid w:val="005B666A"/>
    <w:rsid w:val="005D0BD8"/>
    <w:rsid w:val="005D32A4"/>
    <w:rsid w:val="00612D72"/>
    <w:rsid w:val="00626B92"/>
    <w:rsid w:val="00630023"/>
    <w:rsid w:val="006317EE"/>
    <w:rsid w:val="00636311"/>
    <w:rsid w:val="00640531"/>
    <w:rsid w:val="00651502"/>
    <w:rsid w:val="00662DA5"/>
    <w:rsid w:val="00666B76"/>
    <w:rsid w:val="00674799"/>
    <w:rsid w:val="00684DE3"/>
    <w:rsid w:val="0068650D"/>
    <w:rsid w:val="006934F6"/>
    <w:rsid w:val="006B4F80"/>
    <w:rsid w:val="006C39D6"/>
    <w:rsid w:val="006D4738"/>
    <w:rsid w:val="006D6689"/>
    <w:rsid w:val="006D738D"/>
    <w:rsid w:val="006D7C01"/>
    <w:rsid w:val="006E0A43"/>
    <w:rsid w:val="006E3F68"/>
    <w:rsid w:val="006E7E65"/>
    <w:rsid w:val="006F038D"/>
    <w:rsid w:val="006F788B"/>
    <w:rsid w:val="0070605D"/>
    <w:rsid w:val="007166B2"/>
    <w:rsid w:val="00732A1F"/>
    <w:rsid w:val="007344CF"/>
    <w:rsid w:val="00741317"/>
    <w:rsid w:val="007501B7"/>
    <w:rsid w:val="00761E64"/>
    <w:rsid w:val="0078665C"/>
    <w:rsid w:val="007958AB"/>
    <w:rsid w:val="007A509C"/>
    <w:rsid w:val="007B52ED"/>
    <w:rsid w:val="007B6F56"/>
    <w:rsid w:val="007E4280"/>
    <w:rsid w:val="007F3A5F"/>
    <w:rsid w:val="008023C5"/>
    <w:rsid w:val="008151CF"/>
    <w:rsid w:val="008271EE"/>
    <w:rsid w:val="00844B4A"/>
    <w:rsid w:val="00845FAD"/>
    <w:rsid w:val="0085059C"/>
    <w:rsid w:val="008548D4"/>
    <w:rsid w:val="00855238"/>
    <w:rsid w:val="0087052C"/>
    <w:rsid w:val="00880CBC"/>
    <w:rsid w:val="00883BA6"/>
    <w:rsid w:val="00883F5B"/>
    <w:rsid w:val="0089274C"/>
    <w:rsid w:val="00892B88"/>
    <w:rsid w:val="008937E8"/>
    <w:rsid w:val="0089629A"/>
    <w:rsid w:val="008A3905"/>
    <w:rsid w:val="008A6AE3"/>
    <w:rsid w:val="008B1BBF"/>
    <w:rsid w:val="008D507D"/>
    <w:rsid w:val="008E5FAF"/>
    <w:rsid w:val="008E641B"/>
    <w:rsid w:val="008E7F36"/>
    <w:rsid w:val="009057E7"/>
    <w:rsid w:val="009107D4"/>
    <w:rsid w:val="0092497F"/>
    <w:rsid w:val="00953B10"/>
    <w:rsid w:val="00953F6B"/>
    <w:rsid w:val="00961C01"/>
    <w:rsid w:val="009670AB"/>
    <w:rsid w:val="00976729"/>
    <w:rsid w:val="00993BA4"/>
    <w:rsid w:val="009A099E"/>
    <w:rsid w:val="009A0A5C"/>
    <w:rsid w:val="009B0F4D"/>
    <w:rsid w:val="009D0EA7"/>
    <w:rsid w:val="009E0C83"/>
    <w:rsid w:val="009E4457"/>
    <w:rsid w:val="009E6117"/>
    <w:rsid w:val="009F3C4C"/>
    <w:rsid w:val="00A12779"/>
    <w:rsid w:val="00A21A08"/>
    <w:rsid w:val="00A21E02"/>
    <w:rsid w:val="00A301FF"/>
    <w:rsid w:val="00A302F1"/>
    <w:rsid w:val="00A63EC3"/>
    <w:rsid w:val="00A721C7"/>
    <w:rsid w:val="00A82160"/>
    <w:rsid w:val="00A82D93"/>
    <w:rsid w:val="00A851A2"/>
    <w:rsid w:val="00AA4C80"/>
    <w:rsid w:val="00AF600E"/>
    <w:rsid w:val="00B001AD"/>
    <w:rsid w:val="00B05839"/>
    <w:rsid w:val="00B07385"/>
    <w:rsid w:val="00B10878"/>
    <w:rsid w:val="00B34881"/>
    <w:rsid w:val="00B35C70"/>
    <w:rsid w:val="00B72B90"/>
    <w:rsid w:val="00B74CC5"/>
    <w:rsid w:val="00B76557"/>
    <w:rsid w:val="00B9031A"/>
    <w:rsid w:val="00B92BD2"/>
    <w:rsid w:val="00B94B7C"/>
    <w:rsid w:val="00B96756"/>
    <w:rsid w:val="00BA3ACE"/>
    <w:rsid w:val="00BA5B5E"/>
    <w:rsid w:val="00BA6A96"/>
    <w:rsid w:val="00BA7DA9"/>
    <w:rsid w:val="00BB279E"/>
    <w:rsid w:val="00BB304B"/>
    <w:rsid w:val="00BB3C69"/>
    <w:rsid w:val="00BC6348"/>
    <w:rsid w:val="00BC63C6"/>
    <w:rsid w:val="00BC77B9"/>
    <w:rsid w:val="00BE0FE7"/>
    <w:rsid w:val="00BE1BA5"/>
    <w:rsid w:val="00BF410F"/>
    <w:rsid w:val="00C01D7B"/>
    <w:rsid w:val="00C23A79"/>
    <w:rsid w:val="00C3534C"/>
    <w:rsid w:val="00C36674"/>
    <w:rsid w:val="00C36F50"/>
    <w:rsid w:val="00C37BE3"/>
    <w:rsid w:val="00C45920"/>
    <w:rsid w:val="00C52F97"/>
    <w:rsid w:val="00C62073"/>
    <w:rsid w:val="00C67624"/>
    <w:rsid w:val="00C74386"/>
    <w:rsid w:val="00CA5A31"/>
    <w:rsid w:val="00CC2DE5"/>
    <w:rsid w:val="00CC2FEE"/>
    <w:rsid w:val="00CC3084"/>
    <w:rsid w:val="00CC671B"/>
    <w:rsid w:val="00CD62ED"/>
    <w:rsid w:val="00CE1678"/>
    <w:rsid w:val="00CE1C92"/>
    <w:rsid w:val="00D14DEA"/>
    <w:rsid w:val="00D35F4A"/>
    <w:rsid w:val="00D62435"/>
    <w:rsid w:val="00D63380"/>
    <w:rsid w:val="00D852C4"/>
    <w:rsid w:val="00D900EE"/>
    <w:rsid w:val="00DA2561"/>
    <w:rsid w:val="00DA5B16"/>
    <w:rsid w:val="00DC6B65"/>
    <w:rsid w:val="00DF1686"/>
    <w:rsid w:val="00DF5623"/>
    <w:rsid w:val="00E17F22"/>
    <w:rsid w:val="00E400B6"/>
    <w:rsid w:val="00E429F5"/>
    <w:rsid w:val="00E479DA"/>
    <w:rsid w:val="00E51D1F"/>
    <w:rsid w:val="00E57864"/>
    <w:rsid w:val="00E9241E"/>
    <w:rsid w:val="00E94332"/>
    <w:rsid w:val="00E96A3B"/>
    <w:rsid w:val="00E9770B"/>
    <w:rsid w:val="00EA07CA"/>
    <w:rsid w:val="00EA778F"/>
    <w:rsid w:val="00EB0F64"/>
    <w:rsid w:val="00ED393B"/>
    <w:rsid w:val="00ED4225"/>
    <w:rsid w:val="00F02B5C"/>
    <w:rsid w:val="00F119BA"/>
    <w:rsid w:val="00F20599"/>
    <w:rsid w:val="00F2631F"/>
    <w:rsid w:val="00F3498D"/>
    <w:rsid w:val="00F37292"/>
    <w:rsid w:val="00F375C6"/>
    <w:rsid w:val="00F415EA"/>
    <w:rsid w:val="00F46962"/>
    <w:rsid w:val="00F70D99"/>
    <w:rsid w:val="00FC28EC"/>
    <w:rsid w:val="00FC666D"/>
    <w:rsid w:val="00FD1D5A"/>
    <w:rsid w:val="00FD5523"/>
    <w:rsid w:val="00FE0CD8"/>
    <w:rsid w:val="00FE1F71"/>
    <w:rsid w:val="00FF3837"/>
    <w:rsid w:val="00FF5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0A448E"/>
    <w:rPr>
      <w:sz w:val="16"/>
      <w:szCs w:val="16"/>
    </w:rPr>
  </w:style>
  <w:style w:type="paragraph" w:styleId="CommentText">
    <w:name w:val="annotation text"/>
    <w:basedOn w:val="Normal"/>
    <w:link w:val="CommentTextChar"/>
    <w:uiPriority w:val="99"/>
    <w:semiHidden/>
    <w:rsid w:val="000A448E"/>
    <w:pPr>
      <w:spacing w:after="160" w:line="259" w:lineRule="auto"/>
    </w:pPr>
    <w:rPr>
      <w:sz w:val="20"/>
      <w:szCs w:val="20"/>
    </w:rPr>
  </w:style>
  <w:style w:type="character" w:customStyle="1" w:styleId="CommentTextChar">
    <w:name w:val="Comment Text Char"/>
    <w:basedOn w:val="DefaultParagraphFont"/>
    <w:link w:val="CommentText"/>
    <w:uiPriority w:val="99"/>
    <w:semiHidden/>
    <w:locked/>
    <w:rsid w:val="000A448E"/>
    <w:rPr>
      <w:rFonts w:ascii="Calibri" w:eastAsia="Times New Roman" w:hAnsi="Calibri" w:cs="Calibri"/>
      <w:sz w:val="20"/>
      <w:szCs w:val="20"/>
    </w:rPr>
  </w:style>
  <w:style w:type="paragraph" w:styleId="BalloonText">
    <w:name w:val="Balloon Text"/>
    <w:basedOn w:val="Normal"/>
    <w:link w:val="BalloonTextChar"/>
    <w:uiPriority w:val="99"/>
    <w:semiHidden/>
    <w:rsid w:val="000A44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A448E"/>
    <w:rPr>
      <w:rFonts w:ascii="Tahoma" w:hAnsi="Tahoma" w:cs="Tahoma"/>
      <w:sz w:val="16"/>
      <w:szCs w:val="16"/>
    </w:rPr>
  </w:style>
  <w:style w:type="paragraph" w:styleId="CommentSubject">
    <w:name w:val="annotation subject"/>
    <w:basedOn w:val="CommentText"/>
    <w:next w:val="CommentText"/>
    <w:link w:val="CommentSubjectChar"/>
    <w:uiPriority w:val="99"/>
    <w:semiHidden/>
    <w:rsid w:val="007F3A5F"/>
    <w:pPr>
      <w:spacing w:after="200" w:line="240" w:lineRule="auto"/>
    </w:pPr>
    <w:rPr>
      <w:b/>
      <w:bCs/>
    </w:rPr>
  </w:style>
  <w:style w:type="character" w:customStyle="1" w:styleId="CommentSubjectChar">
    <w:name w:val="Comment Subject Char"/>
    <w:basedOn w:val="CommentTextChar"/>
    <w:link w:val="CommentSubject"/>
    <w:uiPriority w:val="99"/>
    <w:semiHidden/>
    <w:locked/>
    <w:rsid w:val="007F3A5F"/>
    <w:rPr>
      <w:rFonts w:ascii="Calibri" w:eastAsia="Times New Roman" w:hAnsi="Calibri" w:cs="Calibri"/>
      <w:b/>
      <w:bCs/>
      <w:sz w:val="20"/>
      <w:szCs w:val="20"/>
    </w:rPr>
  </w:style>
  <w:style w:type="paragraph" w:styleId="Header">
    <w:name w:val="header"/>
    <w:basedOn w:val="Normal"/>
    <w:link w:val="HeaderChar"/>
    <w:uiPriority w:val="99"/>
    <w:rsid w:val="00CA5A3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CA5A31"/>
  </w:style>
  <w:style w:type="paragraph" w:styleId="Footer">
    <w:name w:val="footer"/>
    <w:basedOn w:val="Normal"/>
    <w:link w:val="FooterChar"/>
    <w:uiPriority w:val="99"/>
    <w:rsid w:val="00CA5A3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CA5A31"/>
  </w:style>
  <w:style w:type="paragraph" w:styleId="ListParagraph">
    <w:name w:val="List Paragraph"/>
    <w:basedOn w:val="Normal"/>
    <w:uiPriority w:val="99"/>
    <w:qFormat/>
    <w:rsid w:val="00FC28EC"/>
    <w:pPr>
      <w:ind w:left="720"/>
    </w:pPr>
  </w:style>
  <w:style w:type="paragraph" w:customStyle="1" w:styleId="abzacixml">
    <w:name w:val="abzaci_xml"/>
    <w:basedOn w:val="PlainText"/>
    <w:autoRedefine/>
    <w:uiPriority w:val="99"/>
    <w:rsid w:val="0037530C"/>
    <w:pPr>
      <w:ind w:firstLine="283"/>
      <w:jc w:val="both"/>
    </w:pPr>
    <w:rPr>
      <w:rFonts w:ascii="Sylfaen" w:hAnsi="Sylfaen" w:cs="Sylfaen"/>
      <w:sz w:val="22"/>
      <w:szCs w:val="22"/>
    </w:rPr>
  </w:style>
  <w:style w:type="paragraph" w:styleId="PlainText">
    <w:name w:val="Plain Text"/>
    <w:basedOn w:val="Normal"/>
    <w:link w:val="PlainTextChar"/>
    <w:uiPriority w:val="99"/>
    <w:semiHidden/>
    <w:rsid w:val="001926E5"/>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1926E5"/>
    <w:rPr>
      <w:rFonts w:ascii="Consolas" w:hAnsi="Consolas" w:cs="Consolas"/>
      <w:sz w:val="21"/>
      <w:szCs w:val="21"/>
    </w:rPr>
  </w:style>
  <w:style w:type="paragraph" w:customStyle="1" w:styleId="mimgebixml">
    <w:name w:val="mimgebi_xml"/>
    <w:basedOn w:val="Normal"/>
    <w:uiPriority w:val="99"/>
    <w:rsid w:val="0037530C"/>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37530C"/>
    <w:pPr>
      <w:spacing w:before="120"/>
      <w:jc w:val="center"/>
    </w:pPr>
    <w:rPr>
      <w:b/>
      <w:bCs/>
      <w:lang w:val="fr-FR"/>
    </w:rPr>
  </w:style>
  <w:style w:type="paragraph" w:customStyle="1" w:styleId="tarigixml">
    <w:name w:val="tarigi_xml"/>
    <w:basedOn w:val="abzacixml"/>
    <w:autoRedefine/>
    <w:uiPriority w:val="99"/>
    <w:rsid w:val="0037530C"/>
    <w:pPr>
      <w:spacing w:before="120" w:after="120"/>
      <w:ind w:firstLine="284"/>
      <w:jc w:val="center"/>
      <w:outlineLvl w:val="0"/>
    </w:pPr>
    <w:rPr>
      <w:b/>
      <w:bCs/>
      <w:lang w:eastAsia="ru-RU"/>
    </w:rPr>
  </w:style>
  <w:style w:type="paragraph" w:customStyle="1" w:styleId="adgilixml">
    <w:name w:val="adgili_xml"/>
    <w:basedOn w:val="Normal"/>
    <w:uiPriority w:val="99"/>
    <w:rsid w:val="0037530C"/>
    <w:pPr>
      <w:spacing w:before="120" w:after="120" w:line="240" w:lineRule="auto"/>
      <w:ind w:firstLine="284"/>
      <w:jc w:val="center"/>
      <w:outlineLvl w:val="0"/>
    </w:pPr>
    <w:rPr>
      <w:rFonts w:ascii="Sylfaen" w:hAnsi="Sylfaen" w:cs="Sylfaen"/>
      <w:b/>
      <w:bCs/>
      <w:lang w:eastAsia="ru-RU"/>
    </w:rPr>
  </w:style>
  <w:style w:type="paragraph" w:customStyle="1" w:styleId="sataurixml">
    <w:name w:val="satauri_xml"/>
    <w:basedOn w:val="abzacixml"/>
    <w:autoRedefine/>
    <w:uiPriority w:val="99"/>
    <w:rsid w:val="0037530C"/>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54869">
      <w:marLeft w:val="0"/>
      <w:marRight w:val="0"/>
      <w:marTop w:val="0"/>
      <w:marBottom w:val="0"/>
      <w:divBdr>
        <w:top w:val="none" w:sz="0" w:space="0" w:color="auto"/>
        <w:left w:val="none" w:sz="0" w:space="0" w:color="auto"/>
        <w:bottom w:val="none" w:sz="0" w:space="0" w:color="auto"/>
        <w:right w:val="none" w:sz="0" w:space="0" w:color="auto"/>
      </w:divBdr>
    </w:div>
    <w:div w:id="67654870">
      <w:marLeft w:val="0"/>
      <w:marRight w:val="0"/>
      <w:marTop w:val="0"/>
      <w:marBottom w:val="0"/>
      <w:divBdr>
        <w:top w:val="none" w:sz="0" w:space="0" w:color="auto"/>
        <w:left w:val="none" w:sz="0" w:space="0" w:color="auto"/>
        <w:bottom w:val="none" w:sz="0" w:space="0" w:color="auto"/>
        <w:right w:val="none" w:sz="0" w:space="0" w:color="auto"/>
      </w:divBdr>
    </w:div>
    <w:div w:id="67654871">
      <w:marLeft w:val="0"/>
      <w:marRight w:val="0"/>
      <w:marTop w:val="0"/>
      <w:marBottom w:val="0"/>
      <w:divBdr>
        <w:top w:val="none" w:sz="0" w:space="0" w:color="auto"/>
        <w:left w:val="none" w:sz="0" w:space="0" w:color="auto"/>
        <w:bottom w:val="none" w:sz="0" w:space="0" w:color="auto"/>
        <w:right w:val="none" w:sz="0" w:space="0" w:color="auto"/>
      </w:divBdr>
    </w:div>
    <w:div w:id="67654872">
      <w:marLeft w:val="0"/>
      <w:marRight w:val="0"/>
      <w:marTop w:val="0"/>
      <w:marBottom w:val="0"/>
      <w:divBdr>
        <w:top w:val="none" w:sz="0" w:space="0" w:color="auto"/>
        <w:left w:val="none" w:sz="0" w:space="0" w:color="auto"/>
        <w:bottom w:val="none" w:sz="0" w:space="0" w:color="auto"/>
        <w:right w:val="none" w:sz="0" w:space="0" w:color="auto"/>
      </w:divBdr>
    </w:div>
    <w:div w:id="67654873">
      <w:marLeft w:val="0"/>
      <w:marRight w:val="0"/>
      <w:marTop w:val="0"/>
      <w:marBottom w:val="0"/>
      <w:divBdr>
        <w:top w:val="none" w:sz="0" w:space="0" w:color="auto"/>
        <w:left w:val="none" w:sz="0" w:space="0" w:color="auto"/>
        <w:bottom w:val="none" w:sz="0" w:space="0" w:color="auto"/>
        <w:right w:val="none" w:sz="0" w:space="0" w:color="auto"/>
      </w:divBdr>
    </w:div>
    <w:div w:id="6765487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311</Words>
  <Characters>1774</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lasha</dc:creator>
  <cp:keywords/>
  <dc:description/>
  <cp:lastModifiedBy>ndolidze</cp:lastModifiedBy>
  <cp:revision>3</cp:revision>
  <cp:lastPrinted>2015-11-30T11:52:00Z</cp:lastPrinted>
  <dcterms:created xsi:type="dcterms:W3CDTF">2015-11-25T06:38:00Z</dcterms:created>
  <dcterms:modified xsi:type="dcterms:W3CDTF">2015-11-30T11:52:00Z</dcterms:modified>
</cp:coreProperties>
</file>