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82A" w:rsidRDefault="003E382A" w:rsidP="003E382A">
      <w:pPr>
        <w:spacing w:after="0" w:line="312" w:lineRule="auto"/>
        <w:rPr>
          <w:rFonts w:ascii="Sylfaen" w:hAnsi="Sylfaen" w:cs="Sylfaen"/>
          <w:b/>
          <w:color w:val="000000" w:themeColor="text1"/>
          <w:sz w:val="28"/>
          <w:szCs w:val="28"/>
        </w:rPr>
      </w:pPr>
    </w:p>
    <w:p w:rsidR="003E382A" w:rsidRDefault="003E382A" w:rsidP="00E2749E">
      <w:pPr>
        <w:spacing w:after="0" w:line="312" w:lineRule="auto"/>
        <w:jc w:val="center"/>
        <w:rPr>
          <w:rFonts w:ascii="Sylfaen" w:hAnsi="Sylfaen" w:cs="Sylfaen"/>
          <w:b/>
          <w:color w:val="000000" w:themeColor="text1"/>
          <w:sz w:val="28"/>
          <w:szCs w:val="28"/>
        </w:rPr>
      </w:pPr>
    </w:p>
    <w:p w:rsidR="00160CA7" w:rsidRDefault="00160CA7" w:rsidP="00160CA7">
      <w:pPr>
        <w:spacing w:line="312" w:lineRule="auto"/>
        <w:jc w:val="center"/>
        <w:rPr>
          <w:rFonts w:ascii="Sylfaen" w:hAnsi="Sylfaen" w:cs="Sylfaen"/>
          <w:b/>
          <w:sz w:val="28"/>
          <w:szCs w:val="28"/>
          <w:lang w:val="ka-GE"/>
        </w:rPr>
      </w:pPr>
      <w:bookmarkStart w:id="0" w:name="_GoBack"/>
      <w:r>
        <w:rPr>
          <w:rFonts w:ascii="AcadNusx" w:hAnsi="AcadNusx"/>
          <w:sz w:val="28"/>
          <w:szCs w:val="28"/>
          <w:lang w:val="ka-GE"/>
        </w:rPr>
        <w:t>#</w:t>
      </w:r>
      <w:r>
        <w:rPr>
          <w:rFonts w:ascii="Sylfaen" w:hAnsi="Sylfaen"/>
          <w:sz w:val="28"/>
          <w:szCs w:val="28"/>
        </w:rPr>
        <w:t>2458</w:t>
      </w:r>
      <w:r>
        <w:rPr>
          <w:rFonts w:ascii="Sylfaen" w:hAnsi="Sylfaen"/>
          <w:sz w:val="28"/>
          <w:szCs w:val="28"/>
          <w:lang w:val="ka-GE"/>
        </w:rPr>
        <w:t xml:space="preserve">   </w:t>
      </w:r>
      <w:r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  2015 </w:t>
      </w:r>
      <w:r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   წლის   19  </w:t>
      </w:r>
      <w:r>
        <w:rPr>
          <w:rFonts w:ascii="Sylfaen" w:hAnsi="Sylfaen"/>
          <w:sz w:val="28"/>
          <w:szCs w:val="28"/>
        </w:rPr>
        <w:t xml:space="preserve">  </w:t>
      </w:r>
      <w:r>
        <w:rPr>
          <w:rFonts w:ascii="Sylfaen" w:hAnsi="Sylfaen"/>
          <w:sz w:val="28"/>
          <w:szCs w:val="28"/>
          <w:lang w:val="ka-GE"/>
        </w:rPr>
        <w:t xml:space="preserve"> ნოემბერი     ქ. თბილისი</w:t>
      </w:r>
    </w:p>
    <w:bookmarkEnd w:id="0"/>
    <w:p w:rsidR="003E382A" w:rsidRDefault="003E382A" w:rsidP="00E2749E">
      <w:pPr>
        <w:spacing w:after="0" w:line="312" w:lineRule="auto"/>
        <w:jc w:val="center"/>
        <w:rPr>
          <w:rFonts w:ascii="Sylfaen" w:hAnsi="Sylfaen" w:cs="Sylfaen"/>
          <w:b/>
          <w:color w:val="000000" w:themeColor="text1"/>
          <w:sz w:val="28"/>
          <w:szCs w:val="28"/>
        </w:rPr>
      </w:pPr>
    </w:p>
    <w:p w:rsidR="003E382A" w:rsidRDefault="003E382A" w:rsidP="00E2749E">
      <w:pPr>
        <w:spacing w:after="0" w:line="312" w:lineRule="auto"/>
        <w:jc w:val="center"/>
        <w:rPr>
          <w:rFonts w:ascii="Sylfaen" w:hAnsi="Sylfaen" w:cs="Sylfaen"/>
          <w:b/>
          <w:color w:val="000000" w:themeColor="text1"/>
          <w:sz w:val="28"/>
          <w:szCs w:val="28"/>
        </w:rPr>
      </w:pPr>
    </w:p>
    <w:p w:rsidR="008C0364" w:rsidRDefault="0057426D" w:rsidP="007B5641">
      <w:pPr>
        <w:spacing w:after="0" w:line="312" w:lineRule="auto"/>
        <w:jc w:val="center"/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</w:pPr>
      <w:r w:rsidRPr="00E2749E">
        <w:rPr>
          <w:rFonts w:ascii="Sylfaen" w:hAnsi="Sylfaen" w:cs="Sylfaen"/>
          <w:b/>
          <w:color w:val="000000" w:themeColor="text1"/>
          <w:sz w:val="28"/>
          <w:szCs w:val="28"/>
        </w:rPr>
        <w:t xml:space="preserve">საქართველოს მთავრობას, სს „საქართველოს სახელმწიფო </w:t>
      </w:r>
      <w:r w:rsidR="00C16BFD" w:rsidRPr="00E2749E">
        <w:rPr>
          <w:rFonts w:ascii="Sylfaen" w:hAnsi="Sylfaen" w:cs="Sylfaen"/>
          <w:b/>
          <w:color w:val="000000" w:themeColor="text1"/>
          <w:sz w:val="28"/>
          <w:szCs w:val="28"/>
        </w:rPr>
        <w:t>ელექტროსისტემას</w:t>
      </w:r>
      <w:r w:rsidR="003E382A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>ა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</w:rPr>
        <w:t xml:space="preserve">“ და 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 xml:space="preserve">სს 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</w:rPr>
        <w:t>„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>დარიალი ენერჯის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</w:rPr>
        <w:t>“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 xml:space="preserve"> 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</w:rPr>
        <w:t xml:space="preserve">შორის </w:t>
      </w:r>
      <w:r w:rsidR="00C16BFD"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>2015 წლის</w:t>
      </w:r>
    </w:p>
    <w:p w:rsidR="0057426D" w:rsidRPr="003E382A" w:rsidRDefault="00C16BFD" w:rsidP="007B5641">
      <w:pPr>
        <w:spacing w:after="0" w:line="312" w:lineRule="auto"/>
        <w:jc w:val="center"/>
        <w:rPr>
          <w:rFonts w:ascii="Sylfaen" w:eastAsia="Calibri" w:hAnsi="Sylfaen" w:cs="Sylfaen"/>
          <w:b/>
          <w:bCs/>
          <w:sz w:val="28"/>
          <w:szCs w:val="28"/>
          <w:u w:color="FF0000"/>
        </w:rPr>
      </w:pPr>
      <w:r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 xml:space="preserve"> 31 ივლისს დადებულ</w:t>
      </w:r>
      <w:r w:rsidR="0057426D" w:rsidRPr="00E2749E">
        <w:rPr>
          <w:rFonts w:ascii="Sylfaen" w:hAnsi="Sylfaen" w:cs="Sylfaen"/>
          <w:b/>
          <w:color w:val="000000" w:themeColor="text1"/>
          <w:sz w:val="28"/>
          <w:szCs w:val="28"/>
        </w:rPr>
        <w:t xml:space="preserve"> ელექტროგადამცემი ხაზის მშენებლობის შესახებ ხელშეკრულებ</w:t>
      </w:r>
      <w:r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 xml:space="preserve">აში ცვლილებების </w:t>
      </w:r>
      <w:r w:rsidR="006346AB"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>შეტან</w:t>
      </w:r>
      <w:r w:rsidR="001F0919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>ი</w:t>
      </w:r>
      <w:r w:rsidR="006346AB" w:rsidRPr="00E2749E">
        <w:rPr>
          <w:rFonts w:ascii="Sylfaen" w:hAnsi="Sylfaen" w:cs="Sylfaen"/>
          <w:b/>
          <w:color w:val="000000" w:themeColor="text1"/>
          <w:sz w:val="28"/>
          <w:szCs w:val="28"/>
          <w:lang w:val="ka-GE"/>
        </w:rPr>
        <w:t>ს თაობაზე</w:t>
      </w:r>
    </w:p>
    <w:p w:rsidR="003E382A" w:rsidRPr="00E2749E" w:rsidRDefault="003E382A" w:rsidP="007B5641">
      <w:pPr>
        <w:spacing w:after="0" w:line="312" w:lineRule="auto"/>
        <w:jc w:val="center"/>
        <w:rPr>
          <w:rFonts w:ascii="Sylfaen" w:eastAsia="Calibri" w:hAnsi="Sylfaen" w:cs="Sylfaen"/>
          <w:b/>
          <w:bCs/>
          <w:sz w:val="28"/>
          <w:szCs w:val="28"/>
          <w:u w:color="FF0000"/>
          <w:lang w:val="ka-GE"/>
        </w:rPr>
      </w:pPr>
    </w:p>
    <w:p w:rsidR="00EB0441" w:rsidRPr="00E2749E" w:rsidRDefault="00EB0441" w:rsidP="007B5641">
      <w:pPr>
        <w:pStyle w:val="ListParagraph"/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E2749E">
        <w:rPr>
          <w:rFonts w:ascii="Sylfaen" w:hAnsi="Sylfaen" w:cs="Sylfaen"/>
          <w:sz w:val="28"/>
          <w:szCs w:val="28"/>
          <w:lang w:val="ka-GE"/>
        </w:rPr>
        <w:t>მოწონებულ</w:t>
      </w:r>
      <w:r w:rsidRPr="00E2749E">
        <w:rPr>
          <w:rFonts w:ascii="Sylfaen" w:hAnsi="Sylfaen"/>
          <w:sz w:val="28"/>
          <w:szCs w:val="28"/>
          <w:lang w:val="ka-GE"/>
        </w:rPr>
        <w:t xml:space="preserve"> </w:t>
      </w:r>
      <w:r w:rsidRPr="00E2749E">
        <w:rPr>
          <w:rFonts w:ascii="Sylfaen" w:hAnsi="Sylfaen" w:cs="Sylfaen"/>
          <w:sz w:val="28"/>
          <w:szCs w:val="28"/>
          <w:lang w:val="ka-GE"/>
        </w:rPr>
        <w:t xml:space="preserve">იქნეს </w:t>
      </w:r>
      <w:r w:rsidRPr="00E2749E">
        <w:rPr>
          <w:rFonts w:ascii="Sylfaen" w:hAnsi="Sylfaen"/>
          <w:sz w:val="28"/>
          <w:szCs w:val="28"/>
          <w:lang w:val="ka-GE"/>
        </w:rPr>
        <w:t>საქართველოს მთავრობას, სს „საქართველოს სახელმწიფო ელექტროსისტემას</w:t>
      </w:r>
      <w:r w:rsidR="003E382A">
        <w:rPr>
          <w:rFonts w:ascii="Sylfaen" w:hAnsi="Sylfaen"/>
          <w:sz w:val="28"/>
          <w:szCs w:val="28"/>
          <w:lang w:val="ka-GE"/>
        </w:rPr>
        <w:t>ა</w:t>
      </w:r>
      <w:r w:rsidRPr="00E2749E">
        <w:rPr>
          <w:rFonts w:ascii="Sylfaen" w:hAnsi="Sylfaen"/>
          <w:sz w:val="28"/>
          <w:szCs w:val="28"/>
          <w:lang w:val="ka-GE"/>
        </w:rPr>
        <w:t xml:space="preserve">“ და სს „დარიალი ენერჯის“ შორის დასადები </w:t>
      </w:r>
      <w:r w:rsidR="006346AB" w:rsidRPr="00E2749E">
        <w:rPr>
          <w:rFonts w:ascii="Sylfaen" w:hAnsi="Sylfaen"/>
          <w:sz w:val="28"/>
          <w:szCs w:val="28"/>
          <w:lang w:val="ka-GE"/>
        </w:rPr>
        <w:t>შეთანხმების პროექტი საქართველოს მთავრობას, სს „საქართველოს სახელმწიფო ელექტროსისტემას</w:t>
      </w:r>
      <w:r w:rsidR="003E382A">
        <w:rPr>
          <w:rFonts w:ascii="Sylfaen" w:hAnsi="Sylfaen"/>
          <w:sz w:val="28"/>
          <w:szCs w:val="28"/>
          <w:lang w:val="ka-GE"/>
        </w:rPr>
        <w:t>ა</w:t>
      </w:r>
      <w:r w:rsidR="006346AB" w:rsidRPr="00E2749E">
        <w:rPr>
          <w:rFonts w:ascii="Sylfaen" w:hAnsi="Sylfaen"/>
          <w:sz w:val="28"/>
          <w:szCs w:val="28"/>
          <w:lang w:val="ka-GE"/>
        </w:rPr>
        <w:t>“ და სს „დარიალი ენერჯის“ შორის 2015 წლის 31 ივლისს დადებულ ელექტროგადამცემი ხაზის მშენებლობის შესახებ ხელშეკრულებაში ცვლილებების შეტან</w:t>
      </w:r>
      <w:r w:rsidR="003E382A">
        <w:rPr>
          <w:rFonts w:ascii="Sylfaen" w:hAnsi="Sylfaen"/>
          <w:sz w:val="28"/>
          <w:szCs w:val="28"/>
          <w:lang w:val="ka-GE"/>
        </w:rPr>
        <w:t>ი</w:t>
      </w:r>
      <w:r w:rsidR="006346AB" w:rsidRPr="00E2749E">
        <w:rPr>
          <w:rFonts w:ascii="Sylfaen" w:hAnsi="Sylfaen"/>
          <w:sz w:val="28"/>
          <w:szCs w:val="28"/>
          <w:lang w:val="ka-GE"/>
        </w:rPr>
        <w:t>ს თაობაზე</w:t>
      </w:r>
      <w:r w:rsidRPr="00E2749E">
        <w:rPr>
          <w:rFonts w:ascii="Sylfaen" w:hAnsi="Sylfaen"/>
          <w:sz w:val="28"/>
          <w:szCs w:val="28"/>
          <w:lang w:val="de-DE"/>
        </w:rPr>
        <w:t>.</w:t>
      </w:r>
    </w:p>
    <w:p w:rsidR="00EB0441" w:rsidRPr="003E382A" w:rsidRDefault="003E382A" w:rsidP="007B5641">
      <w:pPr>
        <w:pStyle w:val="ListParagraph"/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sz w:val="28"/>
          <w:szCs w:val="28"/>
          <w:lang w:val="ka-GE"/>
        </w:rPr>
        <w:t>„</w:t>
      </w:r>
      <w:r w:rsidR="00EB0441" w:rsidRPr="00E2749E">
        <w:rPr>
          <w:rFonts w:ascii="Sylfaen" w:hAnsi="Sylfaen"/>
          <w:sz w:val="28"/>
          <w:szCs w:val="28"/>
          <w:lang w:val="ka-GE"/>
        </w:rPr>
        <w:t>საქართველოს მთავრობის სტრუქტურის, უფლებამოსილებისა და საქმიანობის წესის შესახებ</w:t>
      </w:r>
      <w:r>
        <w:rPr>
          <w:rFonts w:ascii="Sylfaen" w:hAnsi="Sylfaen"/>
          <w:sz w:val="28"/>
          <w:szCs w:val="28"/>
          <w:lang w:val="ka-GE"/>
        </w:rPr>
        <w:t>“</w:t>
      </w:r>
      <w:r w:rsidR="00EB0441" w:rsidRPr="00E2749E">
        <w:rPr>
          <w:rFonts w:ascii="Sylfaen" w:hAnsi="Sylfaen"/>
          <w:sz w:val="28"/>
          <w:szCs w:val="28"/>
          <w:lang w:val="ka-GE"/>
        </w:rPr>
        <w:t xml:space="preserve"> საქართველოს კანონის 27-ე მუხლის შესაბამისად</w:t>
      </w:r>
      <w:r>
        <w:rPr>
          <w:rFonts w:ascii="Sylfaen" w:hAnsi="Sylfaen"/>
          <w:sz w:val="28"/>
          <w:szCs w:val="28"/>
          <w:lang w:val="ka-GE"/>
        </w:rPr>
        <w:t>,</w:t>
      </w:r>
      <w:r w:rsidR="00EB0441" w:rsidRPr="00E2749E">
        <w:rPr>
          <w:rFonts w:ascii="Sylfaen" w:hAnsi="Sylfaen"/>
          <w:sz w:val="28"/>
          <w:szCs w:val="28"/>
          <w:lang w:val="ka-GE"/>
        </w:rPr>
        <w:t xml:space="preserve"> </w:t>
      </w:r>
      <w:r w:rsidR="006A521E">
        <w:rPr>
          <w:rFonts w:ascii="Sylfaen" w:hAnsi="Sylfaen"/>
          <w:sz w:val="28"/>
          <w:szCs w:val="28"/>
          <w:lang w:val="ka-GE"/>
        </w:rPr>
        <w:t xml:space="preserve">ამ </w:t>
      </w:r>
      <w:r w:rsidR="00EB0441" w:rsidRPr="00E2749E">
        <w:rPr>
          <w:rFonts w:ascii="Sylfaen" w:hAnsi="Sylfaen"/>
          <w:sz w:val="28"/>
          <w:szCs w:val="28"/>
          <w:lang w:val="ka-GE"/>
        </w:rPr>
        <w:t xml:space="preserve">განკარგულების </w:t>
      </w:r>
      <w:r w:rsidR="006346AB" w:rsidRPr="00E2749E">
        <w:rPr>
          <w:rFonts w:ascii="Sylfaen" w:hAnsi="Sylfaen"/>
          <w:sz w:val="28"/>
          <w:szCs w:val="28"/>
          <w:lang w:val="ka-GE"/>
        </w:rPr>
        <w:t>პირველი</w:t>
      </w:r>
      <w:r w:rsidR="00ED11B0" w:rsidRPr="00E2749E">
        <w:rPr>
          <w:rFonts w:ascii="Sylfaen" w:hAnsi="Sylfaen"/>
          <w:sz w:val="28"/>
          <w:szCs w:val="28"/>
          <w:lang w:val="ka-GE"/>
        </w:rPr>
        <w:t xml:space="preserve"> პუნქტ</w:t>
      </w:r>
      <w:r w:rsidR="00EB0441" w:rsidRPr="00E2749E">
        <w:rPr>
          <w:rFonts w:ascii="Sylfaen" w:hAnsi="Sylfaen"/>
          <w:sz w:val="28"/>
          <w:szCs w:val="28"/>
          <w:lang w:val="ka-GE"/>
        </w:rPr>
        <w:t>ით გათვალისწინებულ</w:t>
      </w:r>
      <w:r w:rsidR="006A521E">
        <w:rPr>
          <w:rFonts w:ascii="Sylfaen" w:hAnsi="Sylfaen"/>
          <w:sz w:val="28"/>
          <w:szCs w:val="28"/>
          <w:lang w:val="ka-GE"/>
        </w:rPr>
        <w:t>ი</w:t>
      </w:r>
      <w:r w:rsidR="00EB0441" w:rsidRPr="00E2749E">
        <w:rPr>
          <w:rFonts w:ascii="Sylfaen" w:hAnsi="Sylfaen"/>
          <w:sz w:val="28"/>
          <w:szCs w:val="28"/>
          <w:lang w:val="ka-GE"/>
        </w:rPr>
        <w:t xml:space="preserve"> </w:t>
      </w:r>
      <w:r w:rsidR="006346AB" w:rsidRPr="00E2749E">
        <w:rPr>
          <w:rFonts w:ascii="Sylfaen" w:hAnsi="Sylfaen"/>
          <w:sz w:val="28"/>
          <w:szCs w:val="28"/>
          <w:lang w:val="ka-GE"/>
        </w:rPr>
        <w:t>შეთანხმებ</w:t>
      </w:r>
      <w:r w:rsidR="006A521E">
        <w:rPr>
          <w:rFonts w:ascii="Sylfaen" w:hAnsi="Sylfaen"/>
          <w:sz w:val="28"/>
          <w:szCs w:val="28"/>
          <w:lang w:val="ka-GE"/>
        </w:rPr>
        <w:t>ი</w:t>
      </w:r>
      <w:r w:rsidR="006346AB" w:rsidRPr="00E2749E">
        <w:rPr>
          <w:rFonts w:ascii="Sylfaen" w:hAnsi="Sylfaen"/>
          <w:sz w:val="28"/>
          <w:szCs w:val="28"/>
          <w:lang w:val="ka-GE"/>
        </w:rPr>
        <w:t>ს</w:t>
      </w:r>
      <w:r w:rsidR="00EB0441" w:rsidRPr="00E2749E">
        <w:rPr>
          <w:rFonts w:ascii="Sylfaen" w:hAnsi="Sylfaen"/>
          <w:sz w:val="28"/>
          <w:szCs w:val="28"/>
          <w:lang w:val="ka-GE"/>
        </w:rPr>
        <w:t xml:space="preserve"> </w:t>
      </w:r>
      <w:r w:rsidR="006A521E">
        <w:rPr>
          <w:rFonts w:ascii="Sylfaen" w:hAnsi="Sylfaen"/>
          <w:sz w:val="28"/>
          <w:szCs w:val="28"/>
          <w:lang w:val="ka-GE"/>
        </w:rPr>
        <w:t xml:space="preserve">პროექტს </w:t>
      </w:r>
      <w:r w:rsidR="00EB0441" w:rsidRPr="00E2749E">
        <w:rPr>
          <w:rFonts w:ascii="Sylfaen" w:hAnsi="Sylfaen"/>
          <w:sz w:val="28"/>
          <w:szCs w:val="28"/>
          <w:lang w:val="ka-GE"/>
        </w:rPr>
        <w:t>საქართველოს მთავრობის სახელით ხელი მოაწეროს საქართველოს ენერგეტიკის  მინისტრმა კახა კალაძემ</w:t>
      </w:r>
      <w:r w:rsidR="00EB0441" w:rsidRPr="00E2749E">
        <w:rPr>
          <w:rFonts w:ascii="Sylfaen" w:hAnsi="Sylfaen"/>
          <w:sz w:val="28"/>
          <w:szCs w:val="28"/>
        </w:rPr>
        <w:t>.</w:t>
      </w:r>
    </w:p>
    <w:p w:rsidR="003E382A" w:rsidRDefault="003E382A" w:rsidP="007B5641">
      <w:pPr>
        <w:spacing w:after="0" w:line="312" w:lineRule="auto"/>
        <w:jc w:val="both"/>
        <w:rPr>
          <w:rFonts w:ascii="Sylfaen" w:hAnsi="Sylfaen"/>
          <w:sz w:val="28"/>
          <w:szCs w:val="28"/>
          <w:lang w:val="ka-GE"/>
        </w:rPr>
      </w:pPr>
    </w:p>
    <w:p w:rsidR="003E382A" w:rsidRPr="003E382A" w:rsidRDefault="003E382A" w:rsidP="007B5641">
      <w:pPr>
        <w:spacing w:after="0" w:line="312" w:lineRule="auto"/>
        <w:jc w:val="both"/>
        <w:rPr>
          <w:rFonts w:ascii="Sylfaen" w:hAnsi="Sylfaen"/>
          <w:sz w:val="28"/>
          <w:szCs w:val="28"/>
          <w:lang w:val="ka-GE"/>
        </w:rPr>
      </w:pPr>
    </w:p>
    <w:p w:rsidR="006346AB" w:rsidRPr="003E382A" w:rsidRDefault="00EB0441" w:rsidP="007B5641">
      <w:pPr>
        <w:spacing w:after="0" w:line="312" w:lineRule="auto"/>
        <w:jc w:val="both"/>
        <w:rPr>
          <w:rFonts w:ascii="Sylfaen" w:hAnsi="Sylfaen"/>
          <w:sz w:val="28"/>
          <w:szCs w:val="28"/>
          <w:lang w:val="ka-GE"/>
        </w:rPr>
      </w:pPr>
      <w:r w:rsidRPr="00E2749E">
        <w:rPr>
          <w:rFonts w:ascii="Sylfaen" w:hAnsi="Sylfaen" w:cs="Sylfaen"/>
          <w:b/>
          <w:sz w:val="28"/>
          <w:szCs w:val="28"/>
          <w:lang w:val="ka-GE"/>
        </w:rPr>
        <w:t>პრემიერ</w:t>
      </w:r>
      <w:r w:rsidRPr="00E2749E">
        <w:rPr>
          <w:rFonts w:ascii="Sylfaen" w:hAnsi="Sylfaen"/>
          <w:b/>
          <w:sz w:val="28"/>
          <w:szCs w:val="28"/>
          <w:lang w:val="ka-GE"/>
        </w:rPr>
        <w:t>-</w:t>
      </w:r>
      <w:r w:rsidRPr="00E2749E">
        <w:rPr>
          <w:rFonts w:ascii="Sylfaen" w:hAnsi="Sylfaen" w:cs="Sylfaen"/>
          <w:b/>
          <w:sz w:val="28"/>
          <w:szCs w:val="28"/>
          <w:lang w:val="ka-GE"/>
        </w:rPr>
        <w:t>მინისტრი</w:t>
      </w:r>
      <w:r w:rsidR="003E382A">
        <w:rPr>
          <w:rFonts w:ascii="Sylfaen" w:hAnsi="Sylfaen"/>
          <w:b/>
          <w:sz w:val="28"/>
          <w:szCs w:val="28"/>
          <w:lang w:val="ka-GE"/>
        </w:rPr>
        <w:tab/>
      </w:r>
      <w:r w:rsidR="003E382A">
        <w:rPr>
          <w:rFonts w:ascii="Sylfaen" w:hAnsi="Sylfaen"/>
          <w:b/>
          <w:sz w:val="28"/>
          <w:szCs w:val="28"/>
          <w:lang w:val="ka-GE"/>
        </w:rPr>
        <w:tab/>
      </w:r>
      <w:r w:rsidR="003E382A">
        <w:rPr>
          <w:rFonts w:ascii="Sylfaen" w:hAnsi="Sylfaen"/>
          <w:b/>
          <w:sz w:val="28"/>
          <w:szCs w:val="28"/>
          <w:lang w:val="ka-GE"/>
        </w:rPr>
        <w:tab/>
      </w:r>
      <w:r w:rsidR="003E382A">
        <w:rPr>
          <w:rFonts w:ascii="Sylfaen" w:hAnsi="Sylfaen"/>
          <w:b/>
          <w:sz w:val="28"/>
          <w:szCs w:val="28"/>
          <w:lang w:val="ka-GE"/>
        </w:rPr>
        <w:tab/>
      </w:r>
      <w:r w:rsidR="003E382A">
        <w:rPr>
          <w:rFonts w:ascii="Sylfaen" w:hAnsi="Sylfaen"/>
          <w:b/>
          <w:sz w:val="28"/>
          <w:szCs w:val="28"/>
          <w:lang w:val="ka-GE"/>
        </w:rPr>
        <w:tab/>
        <w:t xml:space="preserve">                  </w:t>
      </w:r>
      <w:r w:rsidRPr="00E2749E">
        <w:rPr>
          <w:rFonts w:ascii="Sylfaen" w:hAnsi="Sylfaen" w:cs="Sylfaen"/>
          <w:b/>
          <w:sz w:val="28"/>
          <w:szCs w:val="28"/>
          <w:lang w:val="ka-GE"/>
        </w:rPr>
        <w:t>ირაკლი ღარიბაშვილი</w:t>
      </w:r>
    </w:p>
    <w:sectPr w:rsidR="006346AB" w:rsidRPr="003E382A" w:rsidSect="007B5641">
      <w:headerReference w:type="default" r:id="rId8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DB0" w:rsidRDefault="00112DB0" w:rsidP="00E2749E">
      <w:pPr>
        <w:spacing w:after="0" w:line="240" w:lineRule="auto"/>
      </w:pPr>
      <w:r>
        <w:separator/>
      </w:r>
    </w:p>
  </w:endnote>
  <w:endnote w:type="continuationSeparator" w:id="0">
    <w:p w:rsidR="00112DB0" w:rsidRDefault="00112DB0" w:rsidP="00E27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DB0" w:rsidRDefault="00112DB0" w:rsidP="00E2749E">
      <w:pPr>
        <w:spacing w:after="0" w:line="240" w:lineRule="auto"/>
      </w:pPr>
      <w:r>
        <w:separator/>
      </w:r>
    </w:p>
  </w:footnote>
  <w:footnote w:type="continuationSeparator" w:id="0">
    <w:p w:rsidR="00112DB0" w:rsidRDefault="00112DB0" w:rsidP="00E27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8814"/>
      <w:docPartObj>
        <w:docPartGallery w:val="Page Numbers (Top of Page)"/>
        <w:docPartUnique/>
      </w:docPartObj>
    </w:sdtPr>
    <w:sdtEndPr>
      <w:rPr>
        <w:noProof/>
      </w:rPr>
    </w:sdtEndPr>
    <w:sdtContent>
      <w:p w:rsidR="00E2749E" w:rsidRDefault="00E2749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0C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749E" w:rsidRDefault="00E274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A191B"/>
    <w:multiLevelType w:val="hybridMultilevel"/>
    <w:tmpl w:val="97D66F84"/>
    <w:lvl w:ilvl="0" w:tplc="DF9E64DA">
      <w:start w:val="1"/>
      <w:numFmt w:val="bullet"/>
      <w:lvlText w:val="-"/>
      <w:lvlJc w:val="left"/>
      <w:pPr>
        <w:ind w:left="72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B16F2"/>
    <w:multiLevelType w:val="hybridMultilevel"/>
    <w:tmpl w:val="842AA088"/>
    <w:lvl w:ilvl="0" w:tplc="D800008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6D"/>
    <w:rsid w:val="00112DB0"/>
    <w:rsid w:val="00127662"/>
    <w:rsid w:val="00160CA7"/>
    <w:rsid w:val="001616BD"/>
    <w:rsid w:val="00177ED3"/>
    <w:rsid w:val="00181331"/>
    <w:rsid w:val="00181B09"/>
    <w:rsid w:val="001E5444"/>
    <w:rsid w:val="001F0919"/>
    <w:rsid w:val="003E382A"/>
    <w:rsid w:val="003E4FA8"/>
    <w:rsid w:val="00463C86"/>
    <w:rsid w:val="004B5801"/>
    <w:rsid w:val="00566FD5"/>
    <w:rsid w:val="0057426D"/>
    <w:rsid w:val="005A3D24"/>
    <w:rsid w:val="005B3E68"/>
    <w:rsid w:val="005E4CE5"/>
    <w:rsid w:val="006346AB"/>
    <w:rsid w:val="0068135B"/>
    <w:rsid w:val="006959BC"/>
    <w:rsid w:val="006A521E"/>
    <w:rsid w:val="006F68F0"/>
    <w:rsid w:val="0079329B"/>
    <w:rsid w:val="007B5641"/>
    <w:rsid w:val="008408E5"/>
    <w:rsid w:val="008C0364"/>
    <w:rsid w:val="008F366E"/>
    <w:rsid w:val="00A60B98"/>
    <w:rsid w:val="00A63960"/>
    <w:rsid w:val="00AE2EB5"/>
    <w:rsid w:val="00B000B3"/>
    <w:rsid w:val="00B264FC"/>
    <w:rsid w:val="00BD46FE"/>
    <w:rsid w:val="00C16BFD"/>
    <w:rsid w:val="00D62C45"/>
    <w:rsid w:val="00E2749E"/>
    <w:rsid w:val="00E55B85"/>
    <w:rsid w:val="00EA05F4"/>
    <w:rsid w:val="00EB0441"/>
    <w:rsid w:val="00ED11B0"/>
    <w:rsid w:val="00EE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A5FCE73-BD61-4993-A53B-1DE55284F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4F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26D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574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7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49E"/>
  </w:style>
  <w:style w:type="paragraph" w:styleId="Footer">
    <w:name w:val="footer"/>
    <w:basedOn w:val="Normal"/>
    <w:link w:val="FooterChar"/>
    <w:uiPriority w:val="99"/>
    <w:unhideWhenUsed/>
    <w:rsid w:val="00E27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749E"/>
  </w:style>
  <w:style w:type="paragraph" w:styleId="BalloonText">
    <w:name w:val="Balloon Text"/>
    <w:basedOn w:val="Normal"/>
    <w:link w:val="BalloonTextChar"/>
    <w:uiPriority w:val="99"/>
    <w:semiHidden/>
    <w:unhideWhenUsed/>
    <w:rsid w:val="008C0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61D33-D958-4A72-A93C-98681D200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Zurab Ezugbaia</dc:creator>
  <cp:lastModifiedBy>Irine Kvijinadze</cp:lastModifiedBy>
  <cp:revision>2</cp:revision>
  <cp:lastPrinted>2015-11-05T08:06:00Z</cp:lastPrinted>
  <dcterms:created xsi:type="dcterms:W3CDTF">2015-11-24T06:14:00Z</dcterms:created>
  <dcterms:modified xsi:type="dcterms:W3CDTF">2015-11-24T06:14:00Z</dcterms:modified>
</cp:coreProperties>
</file>