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572F5" w:rsidRPr="0000079D" w:rsidRDefault="003572F5" w:rsidP="0000079D">
      <w:pPr>
        <w:pStyle w:val="mimgebixml"/>
        <w:rPr>
          <w:lang w:val="ka-GE"/>
        </w:rPr>
      </w:pPr>
      <w:r w:rsidRPr="0000079D">
        <w:rPr>
          <w:lang w:val="ka-GE"/>
        </w:rPr>
        <w:t>საქართველოს მთავრობის</w:t>
      </w:r>
    </w:p>
    <w:p w:rsidR="003572F5" w:rsidRPr="0000079D" w:rsidRDefault="003572F5" w:rsidP="0000079D">
      <w:pPr>
        <w:pStyle w:val="saxexml"/>
        <w:rPr>
          <w:lang w:val="ka-GE"/>
        </w:rPr>
      </w:pPr>
      <w:r w:rsidRPr="0000079D">
        <w:rPr>
          <w:lang w:val="ka-GE"/>
        </w:rPr>
        <w:t>განკარგულება №1360</w:t>
      </w:r>
    </w:p>
    <w:p w:rsidR="003572F5" w:rsidRPr="0000079D" w:rsidRDefault="003572F5" w:rsidP="0000079D">
      <w:pPr>
        <w:pStyle w:val="tarigixml"/>
        <w:rPr>
          <w:lang w:val="ka-GE"/>
        </w:rPr>
      </w:pPr>
      <w:r w:rsidRPr="0000079D">
        <w:rPr>
          <w:lang w:val="ka-GE"/>
        </w:rPr>
        <w:t xml:space="preserve">2015 წლის 25 ივნისი </w:t>
      </w:r>
    </w:p>
    <w:p w:rsidR="003572F5" w:rsidRPr="0000079D" w:rsidRDefault="003572F5" w:rsidP="0000079D">
      <w:pPr>
        <w:pStyle w:val="adgilixml"/>
        <w:rPr>
          <w:i/>
          <w:iCs/>
          <w:u w:val="single"/>
          <w:lang w:val="ka-GE"/>
        </w:rPr>
      </w:pPr>
      <w:r w:rsidRPr="0000079D">
        <w:rPr>
          <w:lang w:val="ka-GE"/>
        </w:rPr>
        <w:t>ქ. თბილისი</w:t>
      </w:r>
    </w:p>
    <w:p w:rsidR="003572F5" w:rsidRPr="0000079D" w:rsidRDefault="003572F5" w:rsidP="0000079D">
      <w:pPr>
        <w:pStyle w:val="sataurixml"/>
        <w:rPr>
          <w:lang w:val="ka-GE"/>
        </w:rPr>
      </w:pPr>
      <w:r w:rsidRPr="0000079D">
        <w:rPr>
          <w:lang w:val="ka-GE"/>
        </w:rPr>
        <w:t xml:space="preserve">ქალაქ თბილისის მუნიციპალიტეტის სსიპ – ქალაქ თბილისის მუნიციპალიტეტის არქიტექტურის სამსახურის მიერ სახელმწიფო შესყიდვის გამარტივებული შესყიდვის საშუალებით განხორციელების შესახებ </w:t>
      </w:r>
    </w:p>
    <w:p w:rsidR="003572F5" w:rsidRPr="0000079D" w:rsidRDefault="003572F5" w:rsidP="0000079D">
      <w:pPr>
        <w:pStyle w:val="abzacixml"/>
        <w:rPr>
          <w:lang w:val="ka-GE"/>
        </w:rPr>
      </w:pPr>
      <w:r w:rsidRPr="0000079D">
        <w:rPr>
          <w:lang w:val="ka-GE"/>
        </w:rPr>
        <w:t>„სახელმწიფო შესყიდვების შესახებ“ საქართველოს კანონის 10</w:t>
      </w:r>
      <w:r w:rsidRPr="0000079D">
        <w:rPr>
          <w:vertAlign w:val="superscript"/>
          <w:lang w:val="ka-GE"/>
        </w:rPr>
        <w:t>1</w:t>
      </w:r>
      <w:r w:rsidRPr="0000079D">
        <w:rPr>
          <w:lang w:val="ka-GE"/>
        </w:rPr>
        <w:t xml:space="preserve"> მუხლის მე-3 პუნქტის „დ“ ქვეპუნქტის შესაბამისად, საზოგადოებრივი ინტერესებიდან გამომდინარე, სამუშაოების შეზღუდულ ვადებში შეუფერხებლად განხორციელების მიზნით, ქ. თბილისის მუნიციპალიტეტის სსიპ – ქ. თბილისის მუნიციპალიტეტის არქიტექტურის სამსახურმა ქალაქ თბილისის მუნიციპალიტეტის მერიის შენობაში (მისამართი: ქ. თბილისი, შარტავას ქ. №7), მე-2 სართულზე მდებარე №11 ოთახისათვის განკუთვნილი შენობის დასრულების სამუშაოების, გამაგრილებელი და სავენტილაციო მოწყობილობების, კომპიუტერული მოწყობილობებისა და აქსესუარების, ავეჯის, ქსოვილის ნივთებისა და საოჯახო ტექნიკის სახელმწიფო შესყიდვა განახორციელოს გამარტივებული შესყიდვის საშუალებით, სამსახურის არასაბიუჯეტო სახსრებით, 35 000 (ოცდათხუთმეტი ათასი)</w:t>
      </w:r>
      <w:r w:rsidRPr="0000079D">
        <w:rPr>
          <w:b/>
          <w:bCs/>
          <w:i/>
          <w:iCs/>
          <w:lang w:val="ka-GE"/>
        </w:rPr>
        <w:t xml:space="preserve"> </w:t>
      </w:r>
      <w:r w:rsidRPr="0000079D">
        <w:rPr>
          <w:lang w:val="ka-GE"/>
        </w:rPr>
        <w:t>ლარის ფარგლებში.</w:t>
      </w:r>
    </w:p>
    <w:p w:rsidR="003572F5" w:rsidRPr="0000079D" w:rsidRDefault="003572F5" w:rsidP="0000079D">
      <w:pPr>
        <w:pStyle w:val="abzacixml"/>
        <w:rPr>
          <w:lang w:val="ka-GE"/>
        </w:rPr>
      </w:pPr>
    </w:p>
    <w:p w:rsidR="003572F5" w:rsidRPr="0000079D" w:rsidRDefault="003572F5" w:rsidP="0000079D">
      <w:pPr>
        <w:pStyle w:val="abzacixml"/>
        <w:rPr>
          <w:b/>
          <w:bCs/>
          <w:lang w:val="ka-GE"/>
        </w:rPr>
      </w:pPr>
      <w:r w:rsidRPr="0000079D">
        <w:rPr>
          <w:b/>
          <w:bCs/>
          <w:lang w:val="ka-GE"/>
        </w:rPr>
        <w:t>პრემიერ-მინისტრი                                             ირაკლი ღარიბაშვილი</w:t>
      </w:r>
    </w:p>
    <w:sectPr w:rsidR="003572F5" w:rsidRPr="0000079D" w:rsidSect="0074260A">
      <w:pgSz w:w="12240" w:h="15840"/>
      <w:pgMar w:top="1259" w:right="1134" w:bottom="1259" w:left="1134"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 w:name="Segoe UI">
    <w:panose1 w:val="020B0502040204020203"/>
    <w:charset w:val="00"/>
    <w:family w:val="swiss"/>
    <w:pitch w:val="variable"/>
    <w:sig w:usb0="E10022FF" w:usb1="C000E47F" w:usb2="00000029" w:usb3="00000000" w:csb0="000001DF" w:csb1="00000000"/>
  </w:font>
  <w:font w:name="Sylfaen">
    <w:panose1 w:val="010A0502050306030303"/>
    <w:charset w:val="00"/>
    <w:family w:val="roman"/>
    <w:pitch w:val="variable"/>
    <w:sig w:usb0="04000687" w:usb1="00000000" w:usb2="00000000" w:usb3="00000000" w:csb0="000000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29112B"/>
    <w:multiLevelType w:val="hybridMultilevel"/>
    <w:tmpl w:val="9438C4BE"/>
    <w:lvl w:ilvl="0" w:tplc="CEB8193C">
      <w:start w:val="1"/>
      <w:numFmt w:val="decimal"/>
      <w:lvlText w:val="%1."/>
      <w:lvlJc w:val="left"/>
      <w:pPr>
        <w:ind w:left="720" w:hanging="360"/>
      </w:pPr>
      <w:rPr>
        <w:rFonts w:hint="default"/>
        <w:b w:val="0"/>
        <w:bCs w:val="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
    <w:nsid w:val="14C45895"/>
    <w:multiLevelType w:val="hybridMultilevel"/>
    <w:tmpl w:val="6B38D170"/>
    <w:lvl w:ilvl="0" w:tplc="0409000F">
      <w:start w:val="1"/>
      <w:numFmt w:val="decimal"/>
      <w:lvlText w:val="%1."/>
      <w:lvlJc w:val="left"/>
      <w:pPr>
        <w:ind w:left="720" w:hanging="360"/>
      </w:pPr>
      <w:rPr>
        <w:rFonts w:hint="default"/>
        <w:b w:val="0"/>
        <w:bCs w:val="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
    <w:nsid w:val="72E46BD6"/>
    <w:multiLevelType w:val="hybridMultilevel"/>
    <w:tmpl w:val="DA929B5C"/>
    <w:lvl w:ilvl="0" w:tplc="08090001">
      <w:start w:val="1"/>
      <w:numFmt w:val="bullet"/>
      <w:lvlText w:val=""/>
      <w:lvlJc w:val="left"/>
      <w:pPr>
        <w:ind w:left="1080" w:hanging="360"/>
      </w:pPr>
      <w:rPr>
        <w:rFonts w:ascii="Symbol" w:hAnsi="Symbol" w:cs="Symbol" w:hint="default"/>
      </w:rPr>
    </w:lvl>
    <w:lvl w:ilvl="1" w:tplc="08090003">
      <w:start w:val="1"/>
      <w:numFmt w:val="bullet"/>
      <w:lvlText w:val="o"/>
      <w:lvlJc w:val="left"/>
      <w:pPr>
        <w:ind w:left="1800" w:hanging="360"/>
      </w:pPr>
      <w:rPr>
        <w:rFonts w:ascii="Courier New" w:hAnsi="Courier New" w:cs="Courier New" w:hint="default"/>
      </w:rPr>
    </w:lvl>
    <w:lvl w:ilvl="2" w:tplc="08090005">
      <w:start w:val="1"/>
      <w:numFmt w:val="bullet"/>
      <w:lvlText w:val=""/>
      <w:lvlJc w:val="left"/>
      <w:pPr>
        <w:ind w:left="2520" w:hanging="360"/>
      </w:pPr>
      <w:rPr>
        <w:rFonts w:ascii="Wingdings" w:hAnsi="Wingdings" w:cs="Wingdings" w:hint="default"/>
      </w:rPr>
    </w:lvl>
    <w:lvl w:ilvl="3" w:tplc="08090001">
      <w:start w:val="1"/>
      <w:numFmt w:val="bullet"/>
      <w:lvlText w:val=""/>
      <w:lvlJc w:val="left"/>
      <w:pPr>
        <w:ind w:left="3240" w:hanging="360"/>
      </w:pPr>
      <w:rPr>
        <w:rFonts w:ascii="Symbol" w:hAnsi="Symbol" w:cs="Symbol" w:hint="default"/>
      </w:rPr>
    </w:lvl>
    <w:lvl w:ilvl="4" w:tplc="08090003">
      <w:start w:val="1"/>
      <w:numFmt w:val="bullet"/>
      <w:lvlText w:val="o"/>
      <w:lvlJc w:val="left"/>
      <w:pPr>
        <w:ind w:left="3960" w:hanging="360"/>
      </w:pPr>
      <w:rPr>
        <w:rFonts w:ascii="Courier New" w:hAnsi="Courier New" w:cs="Courier New" w:hint="default"/>
      </w:rPr>
    </w:lvl>
    <w:lvl w:ilvl="5" w:tplc="08090005">
      <w:start w:val="1"/>
      <w:numFmt w:val="bullet"/>
      <w:lvlText w:val=""/>
      <w:lvlJc w:val="left"/>
      <w:pPr>
        <w:ind w:left="4680" w:hanging="360"/>
      </w:pPr>
      <w:rPr>
        <w:rFonts w:ascii="Wingdings" w:hAnsi="Wingdings" w:cs="Wingdings" w:hint="default"/>
      </w:rPr>
    </w:lvl>
    <w:lvl w:ilvl="6" w:tplc="08090001">
      <w:start w:val="1"/>
      <w:numFmt w:val="bullet"/>
      <w:lvlText w:val=""/>
      <w:lvlJc w:val="left"/>
      <w:pPr>
        <w:ind w:left="5400" w:hanging="360"/>
      </w:pPr>
      <w:rPr>
        <w:rFonts w:ascii="Symbol" w:hAnsi="Symbol" w:cs="Symbol" w:hint="default"/>
      </w:rPr>
    </w:lvl>
    <w:lvl w:ilvl="7" w:tplc="08090003">
      <w:start w:val="1"/>
      <w:numFmt w:val="bullet"/>
      <w:lvlText w:val="o"/>
      <w:lvlJc w:val="left"/>
      <w:pPr>
        <w:ind w:left="6120" w:hanging="360"/>
      </w:pPr>
      <w:rPr>
        <w:rFonts w:ascii="Courier New" w:hAnsi="Courier New" w:cs="Courier New" w:hint="default"/>
      </w:rPr>
    </w:lvl>
    <w:lvl w:ilvl="8" w:tplc="08090005">
      <w:start w:val="1"/>
      <w:numFmt w:val="bullet"/>
      <w:lvlText w:val=""/>
      <w:lvlJc w:val="left"/>
      <w:pPr>
        <w:ind w:left="6840" w:hanging="360"/>
      </w:pPr>
      <w:rPr>
        <w:rFonts w:ascii="Wingdings" w:hAnsi="Wingdings" w:cs="Wingdings" w:hint="default"/>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defaultTabStop w:val="720"/>
  <w:hyphenationZone w:val="141"/>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8B017A"/>
    <w:rsid w:val="0000079D"/>
    <w:rsid w:val="000008C1"/>
    <w:rsid w:val="000013A2"/>
    <w:rsid w:val="000053FC"/>
    <w:rsid w:val="000112AF"/>
    <w:rsid w:val="00036984"/>
    <w:rsid w:val="000647C7"/>
    <w:rsid w:val="0006495F"/>
    <w:rsid w:val="00092743"/>
    <w:rsid w:val="000A417C"/>
    <w:rsid w:val="000D52B1"/>
    <w:rsid w:val="000D7AC1"/>
    <w:rsid w:val="00121626"/>
    <w:rsid w:val="00134E63"/>
    <w:rsid w:val="001470D5"/>
    <w:rsid w:val="00166B0E"/>
    <w:rsid w:val="001845B5"/>
    <w:rsid w:val="001B2487"/>
    <w:rsid w:val="001B4DA6"/>
    <w:rsid w:val="001B511C"/>
    <w:rsid w:val="00214619"/>
    <w:rsid w:val="0022082F"/>
    <w:rsid w:val="00225817"/>
    <w:rsid w:val="00234218"/>
    <w:rsid w:val="00244469"/>
    <w:rsid w:val="002826A1"/>
    <w:rsid w:val="00285325"/>
    <w:rsid w:val="002F470C"/>
    <w:rsid w:val="00320F55"/>
    <w:rsid w:val="00340C58"/>
    <w:rsid w:val="00344FC8"/>
    <w:rsid w:val="00355784"/>
    <w:rsid w:val="003572F5"/>
    <w:rsid w:val="00364874"/>
    <w:rsid w:val="00375999"/>
    <w:rsid w:val="00380E9B"/>
    <w:rsid w:val="00380F4E"/>
    <w:rsid w:val="00390ACD"/>
    <w:rsid w:val="003B3013"/>
    <w:rsid w:val="003E46FB"/>
    <w:rsid w:val="004452C3"/>
    <w:rsid w:val="004673CA"/>
    <w:rsid w:val="004D0BCE"/>
    <w:rsid w:val="0050632F"/>
    <w:rsid w:val="005409B4"/>
    <w:rsid w:val="005617CF"/>
    <w:rsid w:val="00565059"/>
    <w:rsid w:val="00580200"/>
    <w:rsid w:val="005A475E"/>
    <w:rsid w:val="005A66F1"/>
    <w:rsid w:val="005A7FEF"/>
    <w:rsid w:val="005B5A4E"/>
    <w:rsid w:val="005B75F3"/>
    <w:rsid w:val="005C31EC"/>
    <w:rsid w:val="0062457D"/>
    <w:rsid w:val="00653694"/>
    <w:rsid w:val="006858AE"/>
    <w:rsid w:val="006B36C9"/>
    <w:rsid w:val="006F3D57"/>
    <w:rsid w:val="00704EB1"/>
    <w:rsid w:val="00707CAC"/>
    <w:rsid w:val="00723C80"/>
    <w:rsid w:val="0074260A"/>
    <w:rsid w:val="00770AA7"/>
    <w:rsid w:val="0077570D"/>
    <w:rsid w:val="0077747F"/>
    <w:rsid w:val="007A522E"/>
    <w:rsid w:val="007B1EB8"/>
    <w:rsid w:val="007B7641"/>
    <w:rsid w:val="007D0AF1"/>
    <w:rsid w:val="0087120A"/>
    <w:rsid w:val="0087308B"/>
    <w:rsid w:val="00896E9D"/>
    <w:rsid w:val="008A3B4F"/>
    <w:rsid w:val="008B017A"/>
    <w:rsid w:val="008B1CFD"/>
    <w:rsid w:val="00916D0A"/>
    <w:rsid w:val="0092323B"/>
    <w:rsid w:val="00973882"/>
    <w:rsid w:val="0097559E"/>
    <w:rsid w:val="009769B6"/>
    <w:rsid w:val="00976D18"/>
    <w:rsid w:val="00981A96"/>
    <w:rsid w:val="009838DC"/>
    <w:rsid w:val="009A32F6"/>
    <w:rsid w:val="00A14561"/>
    <w:rsid w:val="00A4262B"/>
    <w:rsid w:val="00A47818"/>
    <w:rsid w:val="00A57002"/>
    <w:rsid w:val="00A71C94"/>
    <w:rsid w:val="00A879EB"/>
    <w:rsid w:val="00AB0B5B"/>
    <w:rsid w:val="00AB11FC"/>
    <w:rsid w:val="00AB4C7E"/>
    <w:rsid w:val="00AD159F"/>
    <w:rsid w:val="00AE7D0C"/>
    <w:rsid w:val="00B020B1"/>
    <w:rsid w:val="00B158B2"/>
    <w:rsid w:val="00B24994"/>
    <w:rsid w:val="00B94C90"/>
    <w:rsid w:val="00BA0DD2"/>
    <w:rsid w:val="00C9612A"/>
    <w:rsid w:val="00C97CD6"/>
    <w:rsid w:val="00CC5D99"/>
    <w:rsid w:val="00D17BF0"/>
    <w:rsid w:val="00D205F8"/>
    <w:rsid w:val="00D2677A"/>
    <w:rsid w:val="00D50ED9"/>
    <w:rsid w:val="00D53E43"/>
    <w:rsid w:val="00D56080"/>
    <w:rsid w:val="00D712FB"/>
    <w:rsid w:val="00DA0DDC"/>
    <w:rsid w:val="00DE1F4C"/>
    <w:rsid w:val="00E3248E"/>
    <w:rsid w:val="00E4464E"/>
    <w:rsid w:val="00E51461"/>
    <w:rsid w:val="00EC0F95"/>
    <w:rsid w:val="00F26455"/>
    <w:rsid w:val="00F44EE2"/>
    <w:rsid w:val="00F5567A"/>
    <w:rsid w:val="00FA04A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14:defaultImageDpi w14: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semiHidden="0" w:uiPriority="0" w:unhideWhenUsed="0" w:qFormat="1"/>
    <w:lsdException w:name="heading 4" w:locked="1" w:semiHidden="0" w:uiPriority="0" w:unhideWhenUsed="0" w:qFormat="1"/>
    <w:lsdException w:name="heading 5" w:locked="1" w:semiHidden="0" w:uiPriority="0" w:unhideWhenUsed="0" w:qFormat="1"/>
    <w:lsdException w:name="heading 6" w:locked="1" w:semiHidden="0" w:uiPriority="0" w:unhideWhenUsed="0" w:qFormat="1"/>
    <w:lsdException w:name="heading 7" w:locked="1" w:semiHidden="0" w:uiPriority="0" w:unhideWhenUsed="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B017A"/>
    <w:pPr>
      <w:spacing w:after="200" w:line="276" w:lineRule="auto"/>
    </w:pPr>
    <w:rPr>
      <w:rFonts w:cs="Calibri"/>
      <w:noProof/>
      <w:lang w:val="ka-GE"/>
    </w:rPr>
  </w:style>
  <w:style w:type="paragraph" w:styleId="Heading1">
    <w:name w:val="heading 1"/>
    <w:basedOn w:val="Normal"/>
    <w:next w:val="Normal"/>
    <w:link w:val="Heading1Char"/>
    <w:uiPriority w:val="99"/>
    <w:qFormat/>
    <w:rsid w:val="00580200"/>
    <w:pPr>
      <w:keepNext/>
      <w:keepLines/>
      <w:spacing w:before="480" w:after="0"/>
      <w:outlineLvl w:val="0"/>
    </w:pPr>
    <w:rPr>
      <w:rFonts w:ascii="Cambria" w:eastAsia="Times New Roman" w:hAnsi="Cambria" w:cs="Cambria"/>
      <w:b/>
      <w:bCs/>
      <w:color w:val="365F91"/>
      <w:sz w:val="28"/>
      <w:szCs w:val="28"/>
    </w:rPr>
  </w:style>
  <w:style w:type="paragraph" w:styleId="Heading2">
    <w:name w:val="heading 2"/>
    <w:basedOn w:val="Normal"/>
    <w:next w:val="Normal"/>
    <w:link w:val="Heading2Char"/>
    <w:uiPriority w:val="99"/>
    <w:qFormat/>
    <w:rsid w:val="00580200"/>
    <w:pPr>
      <w:keepNext/>
      <w:keepLines/>
      <w:spacing w:before="200" w:after="0"/>
      <w:outlineLvl w:val="1"/>
    </w:pPr>
    <w:rPr>
      <w:rFonts w:ascii="Cambria" w:eastAsia="Times New Roman" w:hAnsi="Cambria" w:cs="Cambria"/>
      <w:b/>
      <w:bCs/>
      <w:color w:val="4F81BD"/>
      <w:sz w:val="26"/>
      <w:szCs w:val="26"/>
    </w:rPr>
  </w:style>
  <w:style w:type="paragraph" w:styleId="Heading3">
    <w:name w:val="heading 3"/>
    <w:basedOn w:val="Normal"/>
    <w:next w:val="Normal"/>
    <w:link w:val="Heading3Char"/>
    <w:uiPriority w:val="99"/>
    <w:qFormat/>
    <w:rsid w:val="00580200"/>
    <w:pPr>
      <w:keepNext/>
      <w:keepLines/>
      <w:spacing w:before="200" w:after="0"/>
      <w:outlineLvl w:val="2"/>
    </w:pPr>
    <w:rPr>
      <w:rFonts w:ascii="Cambria" w:eastAsia="Times New Roman" w:hAnsi="Cambria" w:cs="Cambria"/>
      <w:b/>
      <w:bCs/>
      <w:color w:val="4F81BD"/>
    </w:rPr>
  </w:style>
  <w:style w:type="paragraph" w:styleId="Heading4">
    <w:name w:val="heading 4"/>
    <w:basedOn w:val="Normal"/>
    <w:next w:val="Normal"/>
    <w:link w:val="Heading4Char"/>
    <w:uiPriority w:val="99"/>
    <w:qFormat/>
    <w:rsid w:val="00580200"/>
    <w:pPr>
      <w:keepNext/>
      <w:keepLines/>
      <w:spacing w:before="200" w:after="0"/>
      <w:outlineLvl w:val="3"/>
    </w:pPr>
    <w:rPr>
      <w:rFonts w:ascii="Cambria" w:eastAsia="Times New Roman" w:hAnsi="Cambria" w:cs="Cambria"/>
      <w:b/>
      <w:bCs/>
      <w:i/>
      <w:iCs/>
      <w:color w:val="4F81BD"/>
    </w:rPr>
  </w:style>
  <w:style w:type="paragraph" w:styleId="Heading5">
    <w:name w:val="heading 5"/>
    <w:basedOn w:val="Normal"/>
    <w:next w:val="Normal"/>
    <w:link w:val="Heading5Char"/>
    <w:uiPriority w:val="99"/>
    <w:qFormat/>
    <w:rsid w:val="00580200"/>
    <w:pPr>
      <w:keepNext/>
      <w:keepLines/>
      <w:spacing w:before="200" w:after="0"/>
      <w:outlineLvl w:val="4"/>
    </w:pPr>
    <w:rPr>
      <w:rFonts w:ascii="Cambria" w:eastAsia="Times New Roman" w:hAnsi="Cambria" w:cs="Cambria"/>
      <w:color w:val="243F60"/>
    </w:rPr>
  </w:style>
  <w:style w:type="paragraph" w:styleId="Heading6">
    <w:name w:val="heading 6"/>
    <w:basedOn w:val="Normal"/>
    <w:next w:val="Normal"/>
    <w:link w:val="Heading6Char"/>
    <w:uiPriority w:val="99"/>
    <w:qFormat/>
    <w:rsid w:val="00580200"/>
    <w:pPr>
      <w:keepNext/>
      <w:keepLines/>
      <w:spacing w:before="200" w:after="0"/>
      <w:outlineLvl w:val="5"/>
    </w:pPr>
    <w:rPr>
      <w:rFonts w:ascii="Cambria" w:eastAsia="Times New Roman" w:hAnsi="Cambria" w:cs="Cambria"/>
      <w:i/>
      <w:iCs/>
      <w:color w:val="243F60"/>
    </w:rPr>
  </w:style>
  <w:style w:type="paragraph" w:styleId="Heading7">
    <w:name w:val="heading 7"/>
    <w:basedOn w:val="Normal"/>
    <w:next w:val="Normal"/>
    <w:link w:val="Heading7Char"/>
    <w:uiPriority w:val="99"/>
    <w:qFormat/>
    <w:rsid w:val="00580200"/>
    <w:pPr>
      <w:keepNext/>
      <w:keepLines/>
      <w:spacing w:before="200" w:after="0"/>
      <w:outlineLvl w:val="6"/>
    </w:pPr>
    <w:rPr>
      <w:rFonts w:ascii="Cambria" w:eastAsia="Times New Roman" w:hAnsi="Cambria" w:cs="Cambria"/>
      <w:i/>
      <w:iCs/>
      <w:color w:val="404040"/>
    </w:rPr>
  </w:style>
  <w:style w:type="character" w:default="1" w:styleId="DefaultParagraphFont">
    <w:name w:val="Default Paragraph Font"/>
    <w:uiPriority w:val="99"/>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580200"/>
    <w:rPr>
      <w:rFonts w:ascii="Cambria" w:hAnsi="Cambria" w:cs="Cambria"/>
      <w:b/>
      <w:bCs/>
      <w:color w:val="365F91"/>
      <w:sz w:val="28"/>
      <w:szCs w:val="28"/>
    </w:rPr>
  </w:style>
  <w:style w:type="character" w:customStyle="1" w:styleId="Heading2Char">
    <w:name w:val="Heading 2 Char"/>
    <w:basedOn w:val="DefaultParagraphFont"/>
    <w:link w:val="Heading2"/>
    <w:uiPriority w:val="99"/>
    <w:locked/>
    <w:rsid w:val="00580200"/>
    <w:rPr>
      <w:rFonts w:ascii="Cambria" w:hAnsi="Cambria" w:cs="Cambria"/>
      <w:b/>
      <w:bCs/>
      <w:color w:val="4F81BD"/>
      <w:sz w:val="26"/>
      <w:szCs w:val="26"/>
    </w:rPr>
  </w:style>
  <w:style w:type="character" w:customStyle="1" w:styleId="Heading3Char">
    <w:name w:val="Heading 3 Char"/>
    <w:basedOn w:val="DefaultParagraphFont"/>
    <w:link w:val="Heading3"/>
    <w:uiPriority w:val="99"/>
    <w:locked/>
    <w:rsid w:val="00580200"/>
    <w:rPr>
      <w:rFonts w:ascii="Cambria" w:hAnsi="Cambria" w:cs="Cambria"/>
      <w:b/>
      <w:bCs/>
      <w:color w:val="4F81BD"/>
    </w:rPr>
  </w:style>
  <w:style w:type="character" w:customStyle="1" w:styleId="Heading4Char">
    <w:name w:val="Heading 4 Char"/>
    <w:basedOn w:val="DefaultParagraphFont"/>
    <w:link w:val="Heading4"/>
    <w:uiPriority w:val="99"/>
    <w:locked/>
    <w:rsid w:val="00580200"/>
    <w:rPr>
      <w:rFonts w:ascii="Cambria" w:hAnsi="Cambria" w:cs="Cambria"/>
      <w:b/>
      <w:bCs/>
      <w:i/>
      <w:iCs/>
      <w:color w:val="4F81BD"/>
    </w:rPr>
  </w:style>
  <w:style w:type="character" w:customStyle="1" w:styleId="Heading5Char">
    <w:name w:val="Heading 5 Char"/>
    <w:basedOn w:val="DefaultParagraphFont"/>
    <w:link w:val="Heading5"/>
    <w:uiPriority w:val="99"/>
    <w:locked/>
    <w:rsid w:val="00580200"/>
    <w:rPr>
      <w:rFonts w:ascii="Cambria" w:hAnsi="Cambria" w:cs="Cambria"/>
      <w:color w:val="243F60"/>
    </w:rPr>
  </w:style>
  <w:style w:type="character" w:customStyle="1" w:styleId="Heading6Char">
    <w:name w:val="Heading 6 Char"/>
    <w:basedOn w:val="DefaultParagraphFont"/>
    <w:link w:val="Heading6"/>
    <w:uiPriority w:val="99"/>
    <w:locked/>
    <w:rsid w:val="00580200"/>
    <w:rPr>
      <w:rFonts w:ascii="Cambria" w:hAnsi="Cambria" w:cs="Cambria"/>
      <w:i/>
      <w:iCs/>
      <w:color w:val="243F60"/>
    </w:rPr>
  </w:style>
  <w:style w:type="character" w:customStyle="1" w:styleId="Heading7Char">
    <w:name w:val="Heading 7 Char"/>
    <w:basedOn w:val="DefaultParagraphFont"/>
    <w:link w:val="Heading7"/>
    <w:uiPriority w:val="99"/>
    <w:locked/>
    <w:rsid w:val="00580200"/>
    <w:rPr>
      <w:rFonts w:ascii="Cambria" w:hAnsi="Cambria" w:cs="Cambria"/>
      <w:i/>
      <w:iCs/>
      <w:color w:val="404040"/>
    </w:rPr>
  </w:style>
  <w:style w:type="paragraph" w:styleId="NoSpacing">
    <w:name w:val="No Spacing"/>
    <w:uiPriority w:val="99"/>
    <w:qFormat/>
    <w:rsid w:val="00580200"/>
    <w:rPr>
      <w:rFonts w:cs="Calibri"/>
    </w:rPr>
  </w:style>
  <w:style w:type="paragraph" w:styleId="ListParagraph">
    <w:name w:val="List Paragraph"/>
    <w:basedOn w:val="Normal"/>
    <w:uiPriority w:val="99"/>
    <w:qFormat/>
    <w:rsid w:val="0022082F"/>
    <w:pPr>
      <w:ind w:left="720"/>
    </w:pPr>
  </w:style>
  <w:style w:type="paragraph" w:styleId="BalloonText">
    <w:name w:val="Balloon Text"/>
    <w:basedOn w:val="Normal"/>
    <w:link w:val="BalloonTextChar"/>
    <w:uiPriority w:val="99"/>
    <w:semiHidden/>
    <w:rsid w:val="00976D18"/>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locked/>
    <w:rsid w:val="00976D18"/>
    <w:rPr>
      <w:rFonts w:ascii="Segoe UI" w:eastAsia="Times New Roman" w:hAnsi="Segoe UI" w:cs="Segoe UI"/>
      <w:sz w:val="18"/>
      <w:szCs w:val="18"/>
    </w:rPr>
  </w:style>
  <w:style w:type="character" w:customStyle="1" w:styleId="apple-converted-space">
    <w:name w:val="apple-converted-space"/>
    <w:basedOn w:val="DefaultParagraphFont"/>
    <w:uiPriority w:val="99"/>
    <w:rsid w:val="004673CA"/>
  </w:style>
  <w:style w:type="paragraph" w:customStyle="1" w:styleId="mimgebixml">
    <w:name w:val="mimgebi_xml"/>
    <w:basedOn w:val="Normal"/>
    <w:uiPriority w:val="99"/>
    <w:rsid w:val="0000079D"/>
    <w:pPr>
      <w:spacing w:after="0" w:line="240" w:lineRule="auto"/>
      <w:ind w:firstLine="284"/>
      <w:jc w:val="center"/>
      <w:outlineLvl w:val="0"/>
    </w:pPr>
    <w:rPr>
      <w:rFonts w:ascii="Sylfaen" w:hAnsi="Sylfaen" w:cs="Sylfaen"/>
      <w:b/>
      <w:bCs/>
      <w:noProof w:val="0"/>
      <w:sz w:val="28"/>
      <w:szCs w:val="28"/>
      <w:lang w:val="en-US" w:eastAsia="ru-RU"/>
    </w:rPr>
  </w:style>
  <w:style w:type="paragraph" w:customStyle="1" w:styleId="saxexml">
    <w:name w:val="saxe_xml"/>
    <w:basedOn w:val="abzacixml"/>
    <w:uiPriority w:val="99"/>
    <w:rsid w:val="0000079D"/>
    <w:pPr>
      <w:spacing w:before="120"/>
      <w:jc w:val="center"/>
    </w:pPr>
    <w:rPr>
      <w:b/>
      <w:bCs/>
      <w:lang w:val="fr-FR"/>
    </w:rPr>
  </w:style>
  <w:style w:type="paragraph" w:customStyle="1" w:styleId="tarigixml">
    <w:name w:val="tarigi_xml"/>
    <w:basedOn w:val="abzacixml"/>
    <w:autoRedefine/>
    <w:uiPriority w:val="99"/>
    <w:rsid w:val="0000079D"/>
    <w:pPr>
      <w:spacing w:before="120" w:after="120"/>
      <w:ind w:firstLine="284"/>
      <w:jc w:val="center"/>
      <w:outlineLvl w:val="0"/>
    </w:pPr>
    <w:rPr>
      <w:b/>
      <w:bCs/>
      <w:lang w:eastAsia="ru-RU"/>
    </w:rPr>
  </w:style>
  <w:style w:type="paragraph" w:customStyle="1" w:styleId="adgilixml">
    <w:name w:val="adgili_xml"/>
    <w:basedOn w:val="Normal"/>
    <w:uiPriority w:val="99"/>
    <w:rsid w:val="0000079D"/>
    <w:pPr>
      <w:spacing w:before="120" w:after="120" w:line="240" w:lineRule="auto"/>
      <w:ind w:firstLine="284"/>
      <w:jc w:val="center"/>
      <w:outlineLvl w:val="0"/>
    </w:pPr>
    <w:rPr>
      <w:rFonts w:ascii="Sylfaen" w:hAnsi="Sylfaen" w:cs="Sylfaen"/>
      <w:b/>
      <w:bCs/>
      <w:noProof w:val="0"/>
      <w:lang w:val="en-US" w:eastAsia="ru-RU"/>
    </w:rPr>
  </w:style>
  <w:style w:type="paragraph" w:customStyle="1" w:styleId="abzacixml">
    <w:name w:val="abzaci_xml"/>
    <w:basedOn w:val="PlainText"/>
    <w:autoRedefine/>
    <w:uiPriority w:val="99"/>
    <w:rsid w:val="0000079D"/>
    <w:pPr>
      <w:spacing w:after="0" w:line="240" w:lineRule="auto"/>
      <w:ind w:firstLine="283"/>
      <w:jc w:val="both"/>
    </w:pPr>
    <w:rPr>
      <w:rFonts w:ascii="Sylfaen" w:hAnsi="Sylfaen" w:cs="Sylfaen"/>
      <w:noProof w:val="0"/>
      <w:sz w:val="22"/>
      <w:szCs w:val="22"/>
      <w:lang w:val="en-US"/>
    </w:rPr>
  </w:style>
  <w:style w:type="paragraph" w:styleId="PlainText">
    <w:name w:val="Plain Text"/>
    <w:basedOn w:val="Normal"/>
    <w:link w:val="PlainTextChar"/>
    <w:uiPriority w:val="99"/>
    <w:rsid w:val="0000079D"/>
    <w:rPr>
      <w:rFonts w:ascii="Courier New" w:hAnsi="Courier New" w:cs="Courier New"/>
      <w:sz w:val="20"/>
      <w:szCs w:val="20"/>
    </w:rPr>
  </w:style>
  <w:style w:type="character" w:customStyle="1" w:styleId="PlainTextChar">
    <w:name w:val="Plain Text Char"/>
    <w:basedOn w:val="DefaultParagraphFont"/>
    <w:link w:val="PlainText"/>
    <w:uiPriority w:val="99"/>
    <w:semiHidden/>
    <w:rsid w:val="00DD3A74"/>
    <w:rPr>
      <w:rFonts w:ascii="Courier New" w:hAnsi="Courier New" w:cs="Courier New"/>
      <w:noProof/>
      <w:sz w:val="20"/>
      <w:szCs w:val="20"/>
      <w:lang w:val="ka-GE"/>
    </w:rPr>
  </w:style>
  <w:style w:type="paragraph" w:customStyle="1" w:styleId="sataurixml">
    <w:name w:val="satauri_xml"/>
    <w:basedOn w:val="abzacixml"/>
    <w:autoRedefine/>
    <w:uiPriority w:val="99"/>
    <w:rsid w:val="0000079D"/>
    <w:pPr>
      <w:spacing w:before="240" w:after="120"/>
      <w:jc w:val="center"/>
    </w:pPr>
    <w:rPr>
      <w:b/>
      <w:bCs/>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78865136">
      <w:marLeft w:val="0"/>
      <w:marRight w:val="0"/>
      <w:marTop w:val="0"/>
      <w:marBottom w:val="0"/>
      <w:divBdr>
        <w:top w:val="none" w:sz="0" w:space="0" w:color="auto"/>
        <w:left w:val="none" w:sz="0" w:space="0" w:color="auto"/>
        <w:bottom w:val="none" w:sz="0" w:space="0" w:color="auto"/>
        <w:right w:val="none" w:sz="0" w:space="0" w:color="auto"/>
      </w:divBdr>
    </w:div>
    <w:div w:id="1078865137">
      <w:marLeft w:val="0"/>
      <w:marRight w:val="0"/>
      <w:marTop w:val="0"/>
      <w:marBottom w:val="0"/>
      <w:divBdr>
        <w:top w:val="none" w:sz="0" w:space="0" w:color="auto"/>
        <w:left w:val="none" w:sz="0" w:space="0" w:color="auto"/>
        <w:bottom w:val="none" w:sz="0" w:space="0" w:color="auto"/>
        <w:right w:val="none" w:sz="0" w:space="0" w:color="auto"/>
      </w:divBdr>
    </w:div>
    <w:div w:id="1078865138">
      <w:marLeft w:val="0"/>
      <w:marRight w:val="0"/>
      <w:marTop w:val="0"/>
      <w:marBottom w:val="0"/>
      <w:divBdr>
        <w:top w:val="none" w:sz="0" w:space="0" w:color="auto"/>
        <w:left w:val="none" w:sz="0" w:space="0" w:color="auto"/>
        <w:bottom w:val="none" w:sz="0" w:space="0" w:color="auto"/>
        <w:right w:val="none" w:sz="0" w:space="0" w:color="auto"/>
      </w:divBdr>
    </w:div>
    <w:div w:id="1078865139">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1</TotalTime>
  <Pages>1</Pages>
  <Words>162</Words>
  <Characters>928</Characters>
  <Application>Microsoft Office Word</Application>
  <DocSecurity>0</DocSecurity>
  <Lines>0</Lines>
  <Paragraphs>0</Paragraphs>
  <ScaleCrop>false</ScaleCrop>
  <Company>Grizli777</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lela.hatiashvili</dc:creator>
  <cp:keywords/>
  <dc:description/>
  <cp:lastModifiedBy>nvaradashvili</cp:lastModifiedBy>
  <cp:revision>3</cp:revision>
  <cp:lastPrinted>2015-06-17T11:27:00Z</cp:lastPrinted>
  <dcterms:created xsi:type="dcterms:W3CDTF">2015-06-26T08:06:00Z</dcterms:created>
  <dcterms:modified xsi:type="dcterms:W3CDTF">2015-07-01T11:07:00Z</dcterms:modified>
</cp:coreProperties>
</file>