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082" w:rsidRPr="00E24638" w:rsidRDefault="00296082" w:rsidP="00E24638">
      <w:pPr>
        <w:pStyle w:val="abzacixml"/>
        <w:jc w:val="center"/>
        <w:rPr>
          <w:b/>
          <w:bCs/>
          <w:lang w:val="ka-GE"/>
        </w:rPr>
      </w:pPr>
      <w:r w:rsidRPr="00E24638">
        <w:rPr>
          <w:b/>
          <w:bCs/>
          <w:lang w:val="ka-GE"/>
        </w:rPr>
        <w:t>საქართველოს შრომის, ჯანმრთელობისა და სოციალური დაცვის</w:t>
      </w:r>
    </w:p>
    <w:p w:rsidR="00296082" w:rsidRPr="00E24638" w:rsidRDefault="00296082" w:rsidP="00E24638">
      <w:pPr>
        <w:pStyle w:val="abzacixml"/>
        <w:jc w:val="center"/>
        <w:rPr>
          <w:b/>
          <w:bCs/>
          <w:lang w:val="ka-GE"/>
        </w:rPr>
      </w:pPr>
      <w:r w:rsidRPr="00E24638">
        <w:rPr>
          <w:b/>
          <w:bCs/>
          <w:lang w:val="ka-GE"/>
        </w:rPr>
        <w:t>სამინისტროს საჯარო სამართლის იურიდიული პირის</w:t>
      </w:r>
    </w:p>
    <w:p w:rsidR="00296082" w:rsidRPr="00E24638" w:rsidRDefault="00296082" w:rsidP="00E24638">
      <w:pPr>
        <w:pStyle w:val="abzacixml"/>
        <w:jc w:val="center"/>
        <w:rPr>
          <w:b/>
          <w:bCs/>
          <w:lang w:val="ka-GE"/>
        </w:rPr>
      </w:pPr>
      <w:r w:rsidRPr="00E24638">
        <w:rPr>
          <w:b/>
          <w:bCs/>
          <w:lang w:val="ka-GE"/>
        </w:rPr>
        <w:t>სამედიცინო საქმიანობის სახელმწიფო რეგულირების</w:t>
      </w:r>
    </w:p>
    <w:p w:rsidR="00296082" w:rsidRPr="00E24638" w:rsidRDefault="00296082" w:rsidP="00E24638">
      <w:pPr>
        <w:pStyle w:val="abzacixml"/>
        <w:jc w:val="center"/>
        <w:rPr>
          <w:b/>
          <w:bCs/>
          <w:lang w:val="ka-GE"/>
        </w:rPr>
      </w:pPr>
      <w:r w:rsidRPr="00E24638">
        <w:rPr>
          <w:b/>
          <w:bCs/>
          <w:lang w:val="ka-GE"/>
        </w:rPr>
        <w:t>სააგენტოს უფროსის</w:t>
      </w:r>
    </w:p>
    <w:p w:rsidR="00296082" w:rsidRDefault="00296082" w:rsidP="00E24638">
      <w:pPr>
        <w:pStyle w:val="abzacixml"/>
        <w:jc w:val="center"/>
        <w:rPr>
          <w:b/>
          <w:bCs/>
          <w:lang w:val="ru-RU"/>
        </w:rPr>
      </w:pPr>
      <w:r w:rsidRPr="00E24638">
        <w:rPr>
          <w:rStyle w:val="Strong"/>
          <w:color w:val="000000"/>
          <w:lang w:val="ka-GE"/>
        </w:rPr>
        <w:t xml:space="preserve">ბ რ ძ ა ნ ე ბ ა </w:t>
      </w:r>
      <w:r w:rsidRPr="00E24638">
        <w:rPr>
          <w:b/>
          <w:bCs/>
          <w:lang w:val="ka-GE"/>
        </w:rPr>
        <w:t>№ 02-8</w:t>
      </w:r>
      <w:r w:rsidRPr="00E24638">
        <w:rPr>
          <w:b/>
          <w:bCs/>
          <w:lang w:val="ru-RU"/>
        </w:rPr>
        <w:t>06</w:t>
      </w:r>
      <w:r w:rsidRPr="00E24638">
        <w:rPr>
          <w:b/>
          <w:bCs/>
          <w:lang w:val="ka-GE"/>
        </w:rPr>
        <w:t>/ო</w:t>
      </w:r>
    </w:p>
    <w:p w:rsidR="00296082" w:rsidRPr="00E24638" w:rsidRDefault="00296082" w:rsidP="00E24638">
      <w:pPr>
        <w:pStyle w:val="abzacixml"/>
        <w:jc w:val="center"/>
        <w:rPr>
          <w:b/>
          <w:bCs/>
          <w:lang w:val="ru-RU"/>
        </w:rPr>
      </w:pPr>
    </w:p>
    <w:p w:rsidR="00296082" w:rsidRPr="00E24638" w:rsidRDefault="00296082" w:rsidP="00E24638">
      <w:pPr>
        <w:pStyle w:val="abzacixml"/>
        <w:jc w:val="center"/>
        <w:rPr>
          <w:b/>
          <w:bCs/>
          <w:lang w:val="ka-GE"/>
        </w:rPr>
      </w:pPr>
      <w:r w:rsidRPr="00E24638">
        <w:rPr>
          <w:b/>
          <w:bCs/>
          <w:lang w:val="ka-GE"/>
        </w:rPr>
        <w:t>2015 წლის 1</w:t>
      </w:r>
      <w:r w:rsidRPr="00E24638">
        <w:rPr>
          <w:b/>
          <w:bCs/>
          <w:lang w:val="ru-RU"/>
        </w:rPr>
        <w:t>5</w:t>
      </w:r>
      <w:r w:rsidRPr="00E24638">
        <w:rPr>
          <w:b/>
          <w:bCs/>
          <w:lang w:val="ka-GE"/>
        </w:rPr>
        <w:t xml:space="preserve"> ივნისი</w:t>
      </w:r>
    </w:p>
    <w:p w:rsidR="00296082" w:rsidRDefault="00296082" w:rsidP="00E24638">
      <w:pPr>
        <w:pStyle w:val="abzacixml"/>
        <w:jc w:val="center"/>
        <w:rPr>
          <w:b/>
          <w:bCs/>
          <w:lang w:val="ru-RU"/>
        </w:rPr>
      </w:pPr>
      <w:r w:rsidRPr="00E24638">
        <w:rPr>
          <w:b/>
          <w:bCs/>
          <w:lang w:val="ka-GE"/>
        </w:rPr>
        <w:t>ქ. თბილისი</w:t>
      </w:r>
    </w:p>
    <w:p w:rsidR="00296082" w:rsidRPr="00E24638" w:rsidRDefault="00296082" w:rsidP="00E24638">
      <w:pPr>
        <w:pStyle w:val="abzacixml"/>
        <w:jc w:val="center"/>
        <w:rPr>
          <w:b/>
          <w:bCs/>
          <w:lang w:val="ru-RU"/>
        </w:rPr>
      </w:pPr>
    </w:p>
    <w:p w:rsidR="00296082" w:rsidRDefault="00296082" w:rsidP="00E24638">
      <w:pPr>
        <w:pStyle w:val="abzacixml"/>
        <w:jc w:val="center"/>
        <w:rPr>
          <w:b/>
          <w:bCs/>
          <w:lang w:val="ru-RU"/>
        </w:rPr>
      </w:pPr>
      <w:r w:rsidRPr="00E24638">
        <w:rPr>
          <w:b/>
          <w:bCs/>
          <w:lang w:val="ka-GE"/>
        </w:rPr>
        <w:t>სამედიცინო საქმიანობის ლიცენზიის გაცემის შესახებ</w:t>
      </w:r>
    </w:p>
    <w:p w:rsidR="00296082" w:rsidRPr="00E24638" w:rsidRDefault="00296082" w:rsidP="00E24638">
      <w:pPr>
        <w:pStyle w:val="abzacixml"/>
        <w:jc w:val="center"/>
        <w:rPr>
          <w:b/>
          <w:bCs/>
          <w:lang w:val="ru-RU"/>
        </w:rPr>
      </w:pPr>
    </w:p>
    <w:p w:rsidR="00296082" w:rsidRPr="00E24638" w:rsidRDefault="00296082" w:rsidP="00E24638">
      <w:pPr>
        <w:pStyle w:val="abzacixml"/>
      </w:pPr>
      <w:r w:rsidRPr="00E24638">
        <w:rPr>
          <w:lang w:val="ka-GE"/>
        </w:rPr>
        <w:t xml:space="preserve">საქართველოს კანონის </w:t>
      </w:r>
      <w:r w:rsidRPr="00E24638">
        <w:t>„</w:t>
      </w:r>
      <w:r w:rsidRPr="00E24638">
        <w:rPr>
          <w:lang w:val="ka-GE"/>
        </w:rPr>
        <w:t>ლიცენზიებისა და ნებართვების შესახებ” (მუხლი 6, მუხლი 8, მუხლი</w:t>
      </w:r>
      <w:r>
        <w:rPr>
          <w:lang w:val="ru-RU"/>
        </w:rPr>
        <w:t xml:space="preserve"> </w:t>
      </w:r>
      <w:r w:rsidRPr="00E24638">
        <w:rPr>
          <w:lang w:val="ka-GE"/>
        </w:rPr>
        <w:t xml:space="preserve">10) და </w:t>
      </w:r>
      <w:r w:rsidRPr="00E24638">
        <w:t>„</w:t>
      </w:r>
      <w:r w:rsidRPr="00E24638">
        <w:rPr>
          <w:lang w:val="ka-GE"/>
        </w:rPr>
        <w:t xml:space="preserve">სამედიცინო საქმიანობის ლიცენზიისა და სტაციონარული დაწესებულების ნებართვის გაცემის წესისა და პირობების შესახებ დებულების დამტკიცების თაობაზე” საქართველოს მთავრობის 2010 წლის 17 დეკემბრის </w:t>
      </w:r>
      <w:r>
        <w:rPr>
          <w:lang w:val="ru-RU"/>
        </w:rPr>
        <w:t>№</w:t>
      </w:r>
      <w:r w:rsidRPr="00E24638">
        <w:rPr>
          <w:lang w:val="ka-GE"/>
        </w:rPr>
        <w:t>385 დადგენილების</w:t>
      </w:r>
      <w:r>
        <w:t xml:space="preserve"> </w:t>
      </w:r>
      <w:r w:rsidRPr="00E24638">
        <w:rPr>
          <w:lang w:val="ka-GE"/>
        </w:rPr>
        <w:t>(დანართი</w:t>
      </w:r>
      <w:r>
        <w:t xml:space="preserve"> </w:t>
      </w:r>
      <w:r>
        <w:rPr>
          <w:lang w:val="ru-RU"/>
        </w:rPr>
        <w:t>№</w:t>
      </w:r>
      <w:r w:rsidRPr="00E24638">
        <w:rPr>
          <w:lang w:val="ka-GE"/>
        </w:rPr>
        <w:t>1) შესაბამისად</w:t>
      </w:r>
      <w:r>
        <w:t>,</w:t>
      </w:r>
    </w:p>
    <w:p w:rsidR="00296082" w:rsidRPr="00E24638" w:rsidRDefault="00296082" w:rsidP="00E24638">
      <w:pPr>
        <w:pStyle w:val="abzacixml"/>
        <w:rPr>
          <w:b/>
          <w:bCs/>
          <w:lang w:val="ka-GE"/>
        </w:rPr>
      </w:pPr>
      <w:r w:rsidRPr="00E24638">
        <w:rPr>
          <w:b/>
          <w:bCs/>
          <w:lang w:val="ka-GE"/>
        </w:rPr>
        <w:t xml:space="preserve">ვ ბ რ ძ ა ნ ე ბ: </w:t>
      </w:r>
      <w:r w:rsidRPr="00E24638">
        <w:rPr>
          <w:b/>
          <w:bCs/>
          <w:lang w:val="ka-GE"/>
        </w:rPr>
        <w:tab/>
      </w:r>
    </w:p>
    <w:p w:rsidR="00296082" w:rsidRPr="00E24638" w:rsidRDefault="00296082" w:rsidP="00E24638">
      <w:pPr>
        <w:pStyle w:val="abzacixml"/>
        <w:rPr>
          <w:lang w:val="ka-GE"/>
        </w:rPr>
      </w:pPr>
      <w:r w:rsidRPr="00E24638">
        <w:rPr>
          <w:lang w:val="ka-GE"/>
        </w:rPr>
        <w:t>1. გაიცეს შპს ,,ბავშვთა სასწრაფო ბეიბი მედი“-ზე (მისამართი: ქ. ქუთაისი, ორახელაშვილის ქ.</w:t>
      </w:r>
      <w:r>
        <w:rPr>
          <w:lang w:val="ru-RU"/>
        </w:rPr>
        <w:t xml:space="preserve"> №</w:t>
      </w:r>
      <w:r w:rsidRPr="00E24638">
        <w:rPr>
          <w:lang w:val="ka-GE"/>
        </w:rPr>
        <w:t xml:space="preserve">7დ, ნაკვეთი </w:t>
      </w:r>
      <w:r>
        <w:rPr>
          <w:lang w:val="ru-RU"/>
        </w:rPr>
        <w:t>№</w:t>
      </w:r>
      <w:r w:rsidRPr="00E24638">
        <w:rPr>
          <w:lang w:val="ka-GE"/>
        </w:rPr>
        <w:t>1-3) „სასწრაფო სამედიცინო დახმარების ლიცენზია“.</w:t>
      </w:r>
    </w:p>
    <w:p w:rsidR="00296082" w:rsidRPr="00E24638" w:rsidRDefault="00296082" w:rsidP="00E24638">
      <w:pPr>
        <w:pStyle w:val="abzacixml"/>
        <w:rPr>
          <w:lang w:val="ka-GE"/>
        </w:rPr>
      </w:pPr>
      <w:r w:rsidRPr="00E24638">
        <w:rPr>
          <w:lang w:val="ka-GE"/>
        </w:rPr>
        <w:t>2. ბრძანება შეიძლება გასაჩივრდეს ჩაბარებიდან ერთი  თვის  ვადაში საქართველოს შრომის</w:t>
      </w:r>
      <w:r>
        <w:t>,</w:t>
      </w:r>
      <w:r w:rsidRPr="00E24638">
        <w:rPr>
          <w:lang w:val="ka-GE"/>
        </w:rPr>
        <w:t xml:space="preserve"> ჯანმრთელობისა და სოციალური დაცვის სამინისტროში (ქ. თბილისი აკ. წერეთლის გამზირი №144) ან სასამართლოში.</w:t>
      </w:r>
    </w:p>
    <w:p w:rsidR="00296082" w:rsidRDefault="00296082" w:rsidP="00E24638">
      <w:pPr>
        <w:pStyle w:val="abzacixml"/>
        <w:rPr>
          <w:lang w:val="ru-RU"/>
        </w:rPr>
      </w:pPr>
      <w:r w:rsidRPr="00E24638">
        <w:rPr>
          <w:lang w:val="ka-GE"/>
        </w:rPr>
        <w:t>3. ბრძანება ძალაში შედის ხელის</w:t>
      </w:r>
      <w:r>
        <w:t xml:space="preserve"> </w:t>
      </w:r>
      <w:r w:rsidRPr="00E24638">
        <w:rPr>
          <w:lang w:val="ka-GE"/>
        </w:rPr>
        <w:t>მოწერისთანავე.</w:t>
      </w:r>
    </w:p>
    <w:p w:rsidR="00296082" w:rsidRPr="00E24638" w:rsidRDefault="00296082" w:rsidP="00E24638">
      <w:pPr>
        <w:pStyle w:val="abzacixml"/>
        <w:rPr>
          <w:b/>
          <w:bCs/>
          <w:lang w:val="ru-RU"/>
        </w:rPr>
      </w:pPr>
    </w:p>
    <w:p w:rsidR="00296082" w:rsidRPr="00E24638" w:rsidRDefault="00296082" w:rsidP="00E24638">
      <w:pPr>
        <w:pStyle w:val="abzacixml"/>
        <w:rPr>
          <w:b/>
          <w:bCs/>
          <w:lang w:val="ka-GE"/>
        </w:rPr>
      </w:pPr>
      <w:r w:rsidRPr="00E24638">
        <w:rPr>
          <w:b/>
          <w:bCs/>
          <w:lang w:val="ka-GE"/>
        </w:rPr>
        <w:t xml:space="preserve">საფუძველი: </w:t>
      </w:r>
    </w:p>
    <w:p w:rsidR="00296082" w:rsidRPr="00E24638" w:rsidRDefault="00296082" w:rsidP="00E24638">
      <w:pPr>
        <w:pStyle w:val="abzacixml"/>
        <w:rPr>
          <w:lang w:val="ka-GE"/>
        </w:rPr>
      </w:pPr>
      <w:r w:rsidRPr="00E24638">
        <w:rPr>
          <w:lang w:val="ka-GE"/>
        </w:rPr>
        <w:t xml:space="preserve">შპს ,,ბავშვთა სასწრაფო ბეიბი მედის“ დირექტორის ც. კაშიას განცხადება </w:t>
      </w:r>
      <w:r>
        <w:rPr>
          <w:lang w:val="ru-RU"/>
        </w:rPr>
        <w:t>№</w:t>
      </w:r>
      <w:r w:rsidRPr="00E24638">
        <w:rPr>
          <w:lang w:val="ka-GE"/>
        </w:rPr>
        <w:t xml:space="preserve">39268, 01.05.2015წ.;  ადგილზე შემოწმების აქტი </w:t>
      </w:r>
      <w:r>
        <w:rPr>
          <w:lang w:val="ru-RU"/>
        </w:rPr>
        <w:t>№</w:t>
      </w:r>
      <w:r w:rsidRPr="00E24638">
        <w:rPr>
          <w:lang w:val="ka-GE"/>
        </w:rPr>
        <w:t>52, 09.06.2015</w:t>
      </w:r>
      <w:r>
        <w:rPr>
          <w:lang w:val="ru-RU"/>
        </w:rPr>
        <w:t xml:space="preserve"> </w:t>
      </w:r>
      <w:r w:rsidRPr="00E24638">
        <w:rPr>
          <w:lang w:val="ka-GE"/>
        </w:rPr>
        <w:t xml:space="preserve">წ.  ზეპირი მოსმენის ოქმი </w:t>
      </w:r>
      <w:r>
        <w:rPr>
          <w:lang w:val="ru-RU"/>
        </w:rPr>
        <w:t>№</w:t>
      </w:r>
      <w:r w:rsidRPr="00E24638">
        <w:rPr>
          <w:lang w:val="ka-GE"/>
        </w:rPr>
        <w:t>6, 15.06.2015</w:t>
      </w:r>
      <w:r>
        <w:rPr>
          <w:lang w:val="ru-RU"/>
        </w:rPr>
        <w:t xml:space="preserve"> </w:t>
      </w:r>
      <w:r w:rsidRPr="00E24638">
        <w:rPr>
          <w:lang w:val="ka-GE"/>
        </w:rPr>
        <w:t>წ.</w:t>
      </w:r>
    </w:p>
    <w:p w:rsidR="00296082" w:rsidRPr="00E24638" w:rsidRDefault="00296082" w:rsidP="00E24638">
      <w:pPr>
        <w:pStyle w:val="abzacixml"/>
        <w:rPr>
          <w:b/>
          <w:bCs/>
          <w:lang w:val="ka-GE"/>
        </w:rPr>
      </w:pPr>
    </w:p>
    <w:p w:rsidR="00296082" w:rsidRPr="00E24638" w:rsidRDefault="00296082" w:rsidP="00E24638">
      <w:pPr>
        <w:pStyle w:val="abzacixml"/>
        <w:rPr>
          <w:b/>
          <w:bCs/>
          <w:lang w:val="ka-GE"/>
        </w:rPr>
      </w:pPr>
      <w:r w:rsidRPr="00E24638">
        <w:rPr>
          <w:b/>
          <w:bCs/>
          <w:lang w:val="ka-GE"/>
        </w:rPr>
        <w:t>სააგენტოს უფროსი                                                                   გია თვალავაძე</w:t>
      </w:r>
    </w:p>
    <w:sectPr w:rsidR="00296082" w:rsidRPr="00E24638" w:rsidSect="00086089">
      <w:pgSz w:w="12240" w:h="15840"/>
      <w:pgMar w:top="567" w:right="758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5A6"/>
    <w:multiLevelType w:val="hybridMultilevel"/>
    <w:tmpl w:val="B3D218B6"/>
    <w:lvl w:ilvl="0" w:tplc="77C40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86B9D"/>
    <w:multiLevelType w:val="hybridMultilevel"/>
    <w:tmpl w:val="C090FDC6"/>
    <w:lvl w:ilvl="0" w:tplc="634246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4A607FD0"/>
    <w:multiLevelType w:val="hybridMultilevel"/>
    <w:tmpl w:val="53C62E0C"/>
    <w:lvl w:ilvl="0" w:tplc="BC5A6B8C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1"/>
  </w:num>
  <w:num w:numId="7">
    <w:abstractNumId w:val="10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238A7"/>
    <w:rsid w:val="000677DC"/>
    <w:rsid w:val="00086089"/>
    <w:rsid w:val="00093181"/>
    <w:rsid w:val="000B019C"/>
    <w:rsid w:val="000F108B"/>
    <w:rsid w:val="00107A71"/>
    <w:rsid w:val="00111DE5"/>
    <w:rsid w:val="00143F7A"/>
    <w:rsid w:val="001764F4"/>
    <w:rsid w:val="00176FD2"/>
    <w:rsid w:val="00181C8E"/>
    <w:rsid w:val="001A3D9E"/>
    <w:rsid w:val="001C3D93"/>
    <w:rsid w:val="001F702D"/>
    <w:rsid w:val="002130EF"/>
    <w:rsid w:val="00243AF6"/>
    <w:rsid w:val="002549CE"/>
    <w:rsid w:val="00296082"/>
    <w:rsid w:val="002C3BD5"/>
    <w:rsid w:val="002E0117"/>
    <w:rsid w:val="00304169"/>
    <w:rsid w:val="00314221"/>
    <w:rsid w:val="00325146"/>
    <w:rsid w:val="00333907"/>
    <w:rsid w:val="00396707"/>
    <w:rsid w:val="003B5DE8"/>
    <w:rsid w:val="003B657B"/>
    <w:rsid w:val="003E5A68"/>
    <w:rsid w:val="004515BC"/>
    <w:rsid w:val="00465D5D"/>
    <w:rsid w:val="00477EBE"/>
    <w:rsid w:val="00494D49"/>
    <w:rsid w:val="00497492"/>
    <w:rsid w:val="004D2794"/>
    <w:rsid w:val="004D3755"/>
    <w:rsid w:val="004F467D"/>
    <w:rsid w:val="004F5C47"/>
    <w:rsid w:val="004F746E"/>
    <w:rsid w:val="00516A52"/>
    <w:rsid w:val="00522468"/>
    <w:rsid w:val="005563D4"/>
    <w:rsid w:val="005715F1"/>
    <w:rsid w:val="005811F8"/>
    <w:rsid w:val="00585E8D"/>
    <w:rsid w:val="005868CC"/>
    <w:rsid w:val="005D0EFF"/>
    <w:rsid w:val="005D73D2"/>
    <w:rsid w:val="005D7DC0"/>
    <w:rsid w:val="005E516E"/>
    <w:rsid w:val="006349D2"/>
    <w:rsid w:val="00693011"/>
    <w:rsid w:val="006C1407"/>
    <w:rsid w:val="006C147C"/>
    <w:rsid w:val="006E2CDC"/>
    <w:rsid w:val="006E3ED3"/>
    <w:rsid w:val="006E5C9B"/>
    <w:rsid w:val="006F09FC"/>
    <w:rsid w:val="006F118F"/>
    <w:rsid w:val="006F5A04"/>
    <w:rsid w:val="00711D2E"/>
    <w:rsid w:val="00712B8B"/>
    <w:rsid w:val="007151EE"/>
    <w:rsid w:val="00733138"/>
    <w:rsid w:val="00737702"/>
    <w:rsid w:val="00750136"/>
    <w:rsid w:val="007869D8"/>
    <w:rsid w:val="00791E79"/>
    <w:rsid w:val="00797B1B"/>
    <w:rsid w:val="007A5585"/>
    <w:rsid w:val="007A5AD6"/>
    <w:rsid w:val="007B1DB3"/>
    <w:rsid w:val="007B6D57"/>
    <w:rsid w:val="007D4ED8"/>
    <w:rsid w:val="00823E2D"/>
    <w:rsid w:val="008249E2"/>
    <w:rsid w:val="00833622"/>
    <w:rsid w:val="008460E1"/>
    <w:rsid w:val="008642F7"/>
    <w:rsid w:val="0086456A"/>
    <w:rsid w:val="0086750F"/>
    <w:rsid w:val="00887742"/>
    <w:rsid w:val="008A26A1"/>
    <w:rsid w:val="008C6C92"/>
    <w:rsid w:val="0092142C"/>
    <w:rsid w:val="00932F1E"/>
    <w:rsid w:val="00933F15"/>
    <w:rsid w:val="00990D6F"/>
    <w:rsid w:val="009B0D78"/>
    <w:rsid w:val="009B394D"/>
    <w:rsid w:val="009C25BD"/>
    <w:rsid w:val="009C6C47"/>
    <w:rsid w:val="009F7DBA"/>
    <w:rsid w:val="00A05DD6"/>
    <w:rsid w:val="00A10F77"/>
    <w:rsid w:val="00A1521C"/>
    <w:rsid w:val="00A24B3D"/>
    <w:rsid w:val="00A61EEE"/>
    <w:rsid w:val="00A9503B"/>
    <w:rsid w:val="00A97C74"/>
    <w:rsid w:val="00AA20D5"/>
    <w:rsid w:val="00AB20B0"/>
    <w:rsid w:val="00AE139B"/>
    <w:rsid w:val="00B2167E"/>
    <w:rsid w:val="00B301A4"/>
    <w:rsid w:val="00B6317A"/>
    <w:rsid w:val="00B80D86"/>
    <w:rsid w:val="00B82C6A"/>
    <w:rsid w:val="00BA093F"/>
    <w:rsid w:val="00BC1C69"/>
    <w:rsid w:val="00BE2DFA"/>
    <w:rsid w:val="00BF13DA"/>
    <w:rsid w:val="00C1120B"/>
    <w:rsid w:val="00C2062B"/>
    <w:rsid w:val="00C40EF5"/>
    <w:rsid w:val="00C45B3B"/>
    <w:rsid w:val="00C7015E"/>
    <w:rsid w:val="00CA22A2"/>
    <w:rsid w:val="00CC1C68"/>
    <w:rsid w:val="00D356D4"/>
    <w:rsid w:val="00D44D86"/>
    <w:rsid w:val="00D84A1D"/>
    <w:rsid w:val="00DA52E3"/>
    <w:rsid w:val="00DB1DE3"/>
    <w:rsid w:val="00DC15D3"/>
    <w:rsid w:val="00DE6E90"/>
    <w:rsid w:val="00DF01D2"/>
    <w:rsid w:val="00E06197"/>
    <w:rsid w:val="00E12211"/>
    <w:rsid w:val="00E24638"/>
    <w:rsid w:val="00E50FDC"/>
    <w:rsid w:val="00E6180C"/>
    <w:rsid w:val="00E859BB"/>
    <w:rsid w:val="00EA4488"/>
    <w:rsid w:val="00EC78A8"/>
    <w:rsid w:val="00ED164D"/>
    <w:rsid w:val="00ED7766"/>
    <w:rsid w:val="00EE3E77"/>
    <w:rsid w:val="00EF5106"/>
    <w:rsid w:val="00F01714"/>
    <w:rsid w:val="00F14C18"/>
    <w:rsid w:val="00F27972"/>
    <w:rsid w:val="00F37CE3"/>
    <w:rsid w:val="00F4454A"/>
    <w:rsid w:val="00F6095E"/>
    <w:rsid w:val="00F6289C"/>
    <w:rsid w:val="00F64276"/>
    <w:rsid w:val="00F7419E"/>
    <w:rsid w:val="00F832C4"/>
    <w:rsid w:val="00F83F29"/>
    <w:rsid w:val="00F974A5"/>
    <w:rsid w:val="00FA5AB5"/>
    <w:rsid w:val="00FB0F20"/>
    <w:rsid w:val="00FB28FB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abzacixml">
    <w:name w:val="abzaci_xml"/>
    <w:basedOn w:val="PlainText"/>
    <w:autoRedefine/>
    <w:uiPriority w:val="99"/>
    <w:rsid w:val="00E2463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2463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97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9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3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97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97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7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97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397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9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7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97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3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3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9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3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3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3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97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4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4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9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97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4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4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4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4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4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4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9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7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97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7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97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7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97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7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9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7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9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7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4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4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9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191</Words>
  <Characters>1091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nvaradashvili</cp:lastModifiedBy>
  <cp:revision>5</cp:revision>
  <dcterms:created xsi:type="dcterms:W3CDTF">2015-06-25T06:25:00Z</dcterms:created>
  <dcterms:modified xsi:type="dcterms:W3CDTF">2015-06-26T07:06:00Z</dcterms:modified>
</cp:coreProperties>
</file>