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4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3034"/>
        <w:gridCol w:w="1400"/>
        <w:gridCol w:w="1417"/>
        <w:gridCol w:w="1985"/>
        <w:gridCol w:w="2448"/>
        <w:gridCol w:w="2640"/>
      </w:tblGrid>
      <w:tr w:rsidR="00901947" w:rsidTr="0052287A">
        <w:tc>
          <w:tcPr>
            <w:tcW w:w="494" w:type="dxa"/>
          </w:tcPr>
          <w:p w:rsidR="00901947" w:rsidRDefault="00901947" w:rsidP="0052287A">
            <w:pPr>
              <w:rPr>
                <w:rFonts w:ascii="SPParliament" w:hAnsi="SPParliament" w:cs="SPParliament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3034" w:type="dxa"/>
          </w:tcPr>
          <w:p w:rsidR="00901947" w:rsidRDefault="00901947" w:rsidP="0052287A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ელ. ფოსტა)</w:t>
            </w:r>
          </w:p>
        </w:tc>
        <w:tc>
          <w:tcPr>
            <w:tcW w:w="1400" w:type="dxa"/>
          </w:tcPr>
          <w:p w:rsidR="00901947" w:rsidRDefault="00901947" w:rsidP="0052287A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ლიცენზიის </w:t>
            </w:r>
            <w:r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 xml:space="preserve">     </w:t>
            </w:r>
            <w:r>
              <w:rPr>
                <w:rFonts w:ascii="Sylfaen" w:hAnsi="Sylfaen" w:cs="Sylfaen"/>
                <w:b/>
                <w:bCs/>
                <w:sz w:val="18"/>
                <w:szCs w:val="18"/>
                <w:lang w:val="es-ES"/>
              </w:rPr>
              <w:t>№</w:t>
            </w:r>
          </w:p>
        </w:tc>
        <w:tc>
          <w:tcPr>
            <w:tcW w:w="1417" w:type="dxa"/>
          </w:tcPr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გაცემის თარიღი</w:t>
            </w:r>
          </w:p>
        </w:tc>
        <w:tc>
          <w:tcPr>
            <w:tcW w:w="1985" w:type="dxa"/>
          </w:tcPr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საქმიანობის სახე</w:t>
            </w:r>
          </w:p>
        </w:tc>
        <w:tc>
          <w:tcPr>
            <w:tcW w:w="2448" w:type="dxa"/>
          </w:tcPr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2640" w:type="dxa"/>
          </w:tcPr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901947" w:rsidTr="0052287A">
        <w:trPr>
          <w:trHeight w:val="3572"/>
        </w:trPr>
        <w:tc>
          <w:tcPr>
            <w:tcW w:w="494" w:type="dxa"/>
          </w:tcPr>
          <w:p w:rsidR="00901947" w:rsidRDefault="00901947" w:rsidP="0052287A">
            <w:pPr>
              <w:rPr>
                <w:rFonts w:ascii="Sylfaen" w:hAnsi="Sylfaen" w:cs="Sylfaen"/>
                <w:lang w:val="pl-PL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>3.</w:t>
            </w:r>
          </w:p>
        </w:tc>
        <w:tc>
          <w:tcPr>
            <w:tcW w:w="3034" w:type="dxa"/>
          </w:tcPr>
          <w:p w:rsidR="00901947" w:rsidRPr="003435FE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  <w:r w:rsidRPr="003435FE">
              <w:rPr>
                <w:rFonts w:ascii="Sylfaen" w:hAnsi="Sylfaen" w:cs="Sylfaen"/>
                <w:sz w:val="20"/>
                <w:szCs w:val="20"/>
                <w:lang w:val="ka-GE"/>
              </w:rPr>
              <w:t>შპს „სტერეო +“</w:t>
            </w: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901947" w:rsidRPr="007472CA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</w:p>
          <w:p w:rsidR="00901947" w:rsidRDefault="00901947" w:rsidP="005228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0193, </w:t>
            </w:r>
            <w:r w:rsidRPr="003435FE">
              <w:rPr>
                <w:rFonts w:ascii="Sylfaen" w:hAnsi="Sylfaen" w:cs="Sylfaen"/>
                <w:sz w:val="20"/>
                <w:szCs w:val="20"/>
              </w:rPr>
              <w:t>საქართველო</w:t>
            </w:r>
            <w:r w:rsidRPr="003435FE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Pr="003435FE">
              <w:rPr>
                <w:rFonts w:ascii="Sylfaen" w:hAnsi="Sylfaen" w:cs="Sylfaen"/>
                <w:sz w:val="20"/>
                <w:szCs w:val="20"/>
              </w:rPr>
              <w:t>ქ</w:t>
            </w:r>
            <w:r w:rsidRPr="003435F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3435FE">
              <w:rPr>
                <w:rFonts w:ascii="Sylfaen" w:hAnsi="Sylfaen" w:cs="Sylfaen"/>
                <w:sz w:val="20"/>
                <w:szCs w:val="20"/>
              </w:rPr>
              <w:t>თბილისი</w:t>
            </w:r>
            <w:r w:rsidRPr="003435F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435FE">
              <w:rPr>
                <w:rFonts w:ascii="Sylfaen" w:hAnsi="Sylfaen" w:cs="Sylfaen"/>
                <w:sz w:val="20"/>
                <w:szCs w:val="20"/>
              </w:rPr>
              <w:t>ალექსიძის</w:t>
            </w:r>
            <w:r w:rsidRPr="003435F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435FE">
              <w:rPr>
                <w:rFonts w:ascii="Sylfaen" w:hAnsi="Sylfaen" w:cs="Sylfaen"/>
                <w:sz w:val="20"/>
                <w:szCs w:val="20"/>
              </w:rPr>
              <w:t>ქ</w:t>
            </w:r>
            <w:r w:rsidRPr="003435FE">
              <w:rPr>
                <w:rFonts w:ascii="Arial" w:hAnsi="Arial" w:cs="Arial"/>
                <w:sz w:val="20"/>
                <w:szCs w:val="20"/>
              </w:rPr>
              <w:t>.,</w:t>
            </w:r>
            <w:r>
              <w:rPr>
                <w:rFonts w:ascii="Arial" w:hAnsi="Arial" w:cs="Arial"/>
                <w:sz w:val="20"/>
                <w:szCs w:val="20"/>
                <w:lang w:val="ru-RU"/>
              </w:rPr>
              <w:t xml:space="preserve"> №</w:t>
            </w:r>
            <w:r w:rsidRPr="003435FE">
              <w:rPr>
                <w:rFonts w:ascii="Arial" w:hAnsi="Arial" w:cs="Arial"/>
                <w:sz w:val="20"/>
                <w:szCs w:val="20"/>
              </w:rPr>
              <w:t>1</w:t>
            </w:r>
          </w:p>
          <w:p w:rsidR="00901947" w:rsidRDefault="00901947" w:rsidP="0052287A">
            <w:pPr>
              <w:rPr>
                <w:rFonts w:ascii="Arial" w:hAnsi="Arial" w:cs="Arial"/>
                <w:sz w:val="20"/>
                <w:szCs w:val="20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ტელ: 2334741;</w:t>
            </w:r>
          </w:p>
          <w:p w:rsidR="00901947" w:rsidRPr="003435FE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ფაქსი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: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2333422</w:t>
            </w:r>
          </w:p>
          <w:p w:rsidR="00901947" w:rsidRPr="003435FE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400" w:type="dxa"/>
          </w:tcPr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901947" w:rsidRPr="00F070F6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  <w:r w:rsidRPr="003435FE">
              <w:rPr>
                <w:rFonts w:ascii="Sylfaen" w:hAnsi="Sylfaen" w:cs="Sylfaen"/>
                <w:sz w:val="20"/>
                <w:szCs w:val="20"/>
                <w:lang w:val="ka-GE"/>
              </w:rPr>
              <w:t>№MUX-</w:t>
            </w:r>
            <w:r>
              <w:rPr>
                <w:rFonts w:ascii="Sylfaen" w:hAnsi="Sylfaen" w:cs="Sylfaen"/>
                <w:sz w:val="20"/>
                <w:szCs w:val="20"/>
              </w:rPr>
              <w:t>D</w:t>
            </w:r>
          </w:p>
        </w:tc>
        <w:tc>
          <w:tcPr>
            <w:tcW w:w="1417" w:type="dxa"/>
          </w:tcPr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pl-PL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  <w:r>
              <w:rPr>
                <w:rFonts w:ascii="Sylfaen" w:hAnsi="Sylfaen" w:cs="Sylfaen"/>
                <w:sz w:val="20"/>
                <w:szCs w:val="20"/>
              </w:rPr>
              <w:t>0/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0</w:t>
            </w:r>
            <w:r>
              <w:rPr>
                <w:rFonts w:ascii="Sylfaen" w:hAnsi="Sylfaen" w:cs="Sylfaen"/>
                <w:sz w:val="20"/>
                <w:szCs w:val="20"/>
              </w:rPr>
              <w:t>7/2014</w:t>
            </w:r>
          </w:p>
        </w:tc>
        <w:tc>
          <w:tcPr>
            <w:tcW w:w="1985" w:type="dxa"/>
          </w:tcPr>
          <w:p w:rsidR="00901947" w:rsidRPr="003435FE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901947" w:rsidRPr="003435FE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3435FE">
              <w:rPr>
                <w:rFonts w:ascii="Sylfaen" w:hAnsi="Sylfaen" w:cs="Sylfaen"/>
                <w:sz w:val="20"/>
                <w:szCs w:val="20"/>
                <w:lang w:val="ka-GE"/>
              </w:rPr>
              <w:t>რადიოსიხშირული სპექტრით სარგებლობის ლიცენზია</w:t>
            </w:r>
          </w:p>
        </w:tc>
        <w:tc>
          <w:tcPr>
            <w:tcW w:w="2448" w:type="dxa"/>
          </w:tcPr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</w:p>
          <w:p w:rsidR="00901947" w:rsidRPr="007472CA" w:rsidRDefault="00901947" w:rsidP="0052287A">
            <w:pPr>
              <w:ind w:right="-5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7472CA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რეგისტრირებულია: </w:t>
            </w:r>
            <w:r w:rsidRPr="007472CA">
              <w:rPr>
                <w:rFonts w:ascii="Sylfaen" w:hAnsi="Sylfaen" w:cs="Sylfaen"/>
                <w:sz w:val="18"/>
                <w:szCs w:val="18"/>
              </w:rPr>
              <w:t>ვაკე-საბ. რ/ნის სასამართლო</w:t>
            </w:r>
            <w:r w:rsidRPr="007472CA">
              <w:rPr>
                <w:rFonts w:ascii="Sylfaen" w:hAnsi="Sylfaen" w:cs="Sylfaen"/>
                <w:sz w:val="18"/>
                <w:szCs w:val="18"/>
                <w:lang w:val="ka-GE"/>
              </w:rPr>
              <w:t>ს მიერ 2002 წლის 19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 w:rsidRPr="007472CA"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ივნისს. რეგისტრაციის N </w:t>
            </w:r>
            <w:r w:rsidRPr="007472CA">
              <w:rPr>
                <w:rFonts w:ascii="Sylfaen" w:hAnsi="Sylfaen" w:cs="Sylfaen"/>
                <w:sz w:val="18"/>
                <w:szCs w:val="18"/>
              </w:rPr>
              <w:t xml:space="preserve">5ა/4-3306 </w:t>
            </w:r>
            <w:r w:rsidRPr="007472CA"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საიდენტიფიკაციო ნომერი: </w:t>
            </w:r>
            <w:r w:rsidRPr="007472CA">
              <w:rPr>
                <w:rFonts w:ascii="Sylfaen" w:hAnsi="Sylfaen" w:cs="Sylfaen"/>
                <w:sz w:val="18"/>
                <w:szCs w:val="18"/>
              </w:rPr>
              <w:t>204986408</w:t>
            </w:r>
          </w:p>
          <w:p w:rsidR="00901947" w:rsidRDefault="00901947" w:rsidP="0052287A">
            <w:pPr>
              <w:ind w:right="-260"/>
              <w:rPr>
                <w:rFonts w:ascii="Sylfaen" w:hAnsi="Sylfaen" w:cs="Sylfaen"/>
                <w:sz w:val="20"/>
                <w:szCs w:val="20"/>
                <w:highlight w:val="green"/>
                <w:lang w:val="ka-GE"/>
              </w:rPr>
            </w:pPr>
          </w:p>
        </w:tc>
        <w:tc>
          <w:tcPr>
            <w:tcW w:w="2640" w:type="dxa"/>
          </w:tcPr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ქ. თბილისი 0144         ქეთევან წამებულის გამზ. / ბოჭორმის </w:t>
            </w:r>
            <w:r>
              <w:rPr>
                <w:rFonts w:ascii="Sylfaen" w:hAnsi="Sylfaen" w:cs="Sylfaen"/>
                <w:sz w:val="20"/>
                <w:szCs w:val="20"/>
              </w:rPr>
              <w:t xml:space="preserve">              </w:t>
            </w:r>
            <w:r>
              <w:rPr>
                <w:rFonts w:ascii="Sylfaen" w:hAnsi="Sylfaen" w:cs="Sylfaen"/>
                <w:sz w:val="20"/>
                <w:szCs w:val="20"/>
                <w:lang w:val="ka-GE"/>
              </w:rPr>
              <w:t>ქ. 50/18</w:t>
            </w: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ტელ: 292 16 67</w:t>
            </w: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ფაქსი: 29216 25</w:t>
            </w:r>
          </w:p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ელ-ფოსტა: post@gncc.</w:t>
            </w:r>
            <w:r>
              <w:rPr>
                <w:rFonts w:ascii="Sylfaen" w:hAnsi="Sylfaen" w:cs="Sylfaen"/>
                <w:sz w:val="20"/>
                <w:szCs w:val="20"/>
              </w:rPr>
              <w:t>ge</w:t>
            </w:r>
          </w:p>
          <w:p w:rsidR="00901947" w:rsidRPr="0052287A" w:rsidRDefault="00901947" w:rsidP="0052287A">
            <w:pPr>
              <w:pStyle w:val="NormalWeb"/>
              <w:spacing w:before="0" w:beforeAutospacing="0" w:after="0" w:afterAutospacing="0"/>
              <w:rPr>
                <w:rFonts w:ascii="Sylfaen" w:hAnsi="Sylfaen" w:cs="Sylfaen"/>
                <w:lang w:val="ru-RU"/>
              </w:rPr>
            </w:pPr>
          </w:p>
        </w:tc>
      </w:tr>
    </w:tbl>
    <w:p w:rsidR="00901947" w:rsidRDefault="00901947" w:rsidP="00523B52">
      <w:pPr>
        <w:rPr>
          <w:lang w:val="ka-GE"/>
        </w:rPr>
      </w:pPr>
    </w:p>
    <w:p w:rsidR="00901947" w:rsidRDefault="00901947" w:rsidP="00523B52">
      <w:pPr>
        <w:rPr>
          <w:lang w:val="ka-GE"/>
        </w:rPr>
      </w:pPr>
    </w:p>
    <w:tbl>
      <w:tblPr>
        <w:tblW w:w="1341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1632"/>
        <w:gridCol w:w="1520"/>
        <w:gridCol w:w="1444"/>
        <w:gridCol w:w="945"/>
        <w:gridCol w:w="2769"/>
        <w:gridCol w:w="2600"/>
      </w:tblGrid>
      <w:tr w:rsidR="00901947" w:rsidTr="0052287A">
        <w:trPr>
          <w:trHeight w:val="496"/>
        </w:trPr>
        <w:tc>
          <w:tcPr>
            <w:tcW w:w="2508" w:type="dxa"/>
          </w:tcPr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632" w:type="dxa"/>
          </w:tcPr>
          <w:p w:rsidR="00901947" w:rsidRDefault="00901947" w:rsidP="0052287A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განახლება</w:t>
            </w:r>
          </w:p>
        </w:tc>
        <w:tc>
          <w:tcPr>
            <w:tcW w:w="1520" w:type="dxa"/>
          </w:tcPr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</w:p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გასაჩივრება</w:t>
            </w:r>
          </w:p>
        </w:tc>
        <w:tc>
          <w:tcPr>
            <w:tcW w:w="1444" w:type="dxa"/>
          </w:tcPr>
          <w:p w:rsidR="00901947" w:rsidRDefault="00901947" w:rsidP="0052287A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გაუქმება</w:t>
            </w:r>
          </w:p>
        </w:tc>
        <w:tc>
          <w:tcPr>
            <w:tcW w:w="945" w:type="dxa"/>
          </w:tcPr>
          <w:p w:rsidR="00901947" w:rsidRDefault="00901947" w:rsidP="0052287A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შეჩერება</w:t>
            </w:r>
          </w:p>
        </w:tc>
        <w:tc>
          <w:tcPr>
            <w:tcW w:w="2769" w:type="dxa"/>
          </w:tcPr>
          <w:p w:rsidR="00901947" w:rsidRDefault="00901947" w:rsidP="0052287A">
            <w:pPr>
              <w:tabs>
                <w:tab w:val="left" w:pos="1618"/>
              </w:tabs>
              <w:jc w:val="right"/>
              <w:rPr>
                <w:rFonts w:ascii="LitNusx" w:hAnsi="LitNusx" w:cs="LitNusx"/>
                <w:b/>
                <w:bCs/>
                <w:sz w:val="18"/>
                <w:szCs w:val="18"/>
                <w:lang w:val="ka-GE"/>
              </w:rPr>
            </w:pPr>
          </w:p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ცვლილებები/შენიშვნები</w:t>
            </w:r>
          </w:p>
        </w:tc>
        <w:tc>
          <w:tcPr>
            <w:tcW w:w="2600" w:type="dxa"/>
          </w:tcPr>
          <w:p w:rsidR="00901947" w:rsidRDefault="00901947" w:rsidP="0052287A">
            <w:pPr>
              <w:jc w:val="center"/>
              <w:rPr>
                <w:rFonts w:ascii="LitNusx" w:hAnsi="LitNusx" w:cs="LitNusx"/>
                <w:b/>
                <w:bCs/>
                <w:sz w:val="18"/>
                <w:szCs w:val="18"/>
              </w:rPr>
            </w:pPr>
          </w:p>
          <w:p w:rsidR="00901947" w:rsidRDefault="00901947" w:rsidP="0052287A">
            <w:pPr>
              <w:jc w:val="center"/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b/>
                <w:bCs/>
                <w:sz w:val="18"/>
                <w:szCs w:val="18"/>
                <w:lang w:val="ka-GE"/>
              </w:rPr>
              <w:t>ლიცენზიის გაუქმება</w:t>
            </w:r>
          </w:p>
        </w:tc>
      </w:tr>
      <w:tr w:rsidR="00901947" w:rsidTr="0052287A">
        <w:trPr>
          <w:trHeight w:val="3977"/>
        </w:trPr>
        <w:tc>
          <w:tcPr>
            <w:tcW w:w="2508" w:type="dxa"/>
          </w:tcPr>
          <w:p w:rsidR="00901947" w:rsidRDefault="00901947" w:rsidP="0052287A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>
              <w:rPr>
                <w:rFonts w:ascii="Sylfaen" w:hAnsi="Sylfaen" w:cs="Sylfaen"/>
                <w:sz w:val="20"/>
                <w:szCs w:val="20"/>
                <w:lang w:val="ka-GE"/>
              </w:rPr>
              <w:t>ვახტანგ აბაშიძე- საქართველოს კომუნიკაციების ეროვნული კომისიის თავმჯდომარე</w:t>
            </w:r>
          </w:p>
        </w:tc>
        <w:tc>
          <w:tcPr>
            <w:tcW w:w="1632" w:type="dxa"/>
          </w:tcPr>
          <w:p w:rsidR="00901947" w:rsidRDefault="00901947" w:rsidP="0052287A">
            <w:pPr>
              <w:rPr>
                <w:rFonts w:ascii="LitNusx" w:hAnsi="LitNusx" w:cs="LitNusx"/>
              </w:rPr>
            </w:pPr>
          </w:p>
        </w:tc>
        <w:tc>
          <w:tcPr>
            <w:tcW w:w="1520" w:type="dxa"/>
          </w:tcPr>
          <w:p w:rsidR="00901947" w:rsidRDefault="00901947" w:rsidP="0052287A">
            <w:pPr>
              <w:rPr>
                <w:lang w:val="ka-GE"/>
              </w:rPr>
            </w:pPr>
          </w:p>
        </w:tc>
        <w:tc>
          <w:tcPr>
            <w:tcW w:w="1444" w:type="dxa"/>
          </w:tcPr>
          <w:p w:rsidR="00901947" w:rsidRDefault="00901947" w:rsidP="0052287A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945" w:type="dxa"/>
          </w:tcPr>
          <w:p w:rsidR="00901947" w:rsidRDefault="00901947" w:rsidP="0052287A">
            <w:pPr>
              <w:rPr>
                <w:rFonts w:ascii="LitNusx" w:hAnsi="LitNusx" w:cs="LitNusx"/>
                <w:lang w:val="ka-GE"/>
              </w:rPr>
            </w:pPr>
          </w:p>
        </w:tc>
        <w:tc>
          <w:tcPr>
            <w:tcW w:w="2769" w:type="dxa"/>
          </w:tcPr>
          <w:p w:rsidR="00901947" w:rsidRDefault="00901947" w:rsidP="0052287A">
            <w:pPr>
              <w:rPr>
                <w:rFonts w:ascii="Sylfaen" w:hAnsi="Sylfaen" w:cs="Sylfaen"/>
                <w:sz w:val="16"/>
                <w:szCs w:val="16"/>
                <w:lang w:val="ka-GE"/>
              </w:rPr>
            </w:pPr>
          </w:p>
          <w:p w:rsidR="00901947" w:rsidRDefault="00901947" w:rsidP="0052287A">
            <w:pPr>
              <w:rPr>
                <w:rFonts w:ascii="Sylfaen" w:hAnsi="Sylfaen" w:cs="Sylfaen"/>
                <w:sz w:val="18"/>
                <w:szCs w:val="18"/>
                <w:lang w:val="ka-GE"/>
              </w:rPr>
            </w:pP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კომისიის 2014 წლის 10 ივლისის N363/1 გადაწყვეტილებით                 </w:t>
            </w:r>
            <w:r>
              <w:rPr>
                <w:rFonts w:ascii="Sylfaen" w:hAnsi="Sylfaen" w:cs="Sylfaen"/>
                <w:sz w:val="18"/>
                <w:szCs w:val="18"/>
              </w:rPr>
              <w:t>შპს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„სტერეო+“-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ზე გაიცა </w:t>
            </w:r>
            <w:r>
              <w:rPr>
                <w:rFonts w:ascii="Sylfaen" w:hAnsi="Sylfaen" w:cs="Sylfaen"/>
                <w:sz w:val="18"/>
                <w:szCs w:val="18"/>
              </w:rPr>
              <w:t xml:space="preserve">ციფრული მიწისზედა სატელევიზიო ქსელის უზრუნველსაყოფად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რადიოსიხშირული სპექტრით სარგებლობის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№MUX-</w:t>
            </w:r>
            <w:r>
              <w:rPr>
                <w:rFonts w:ascii="Sylfaen" w:hAnsi="Sylfaen" w:cs="Sylfaen"/>
                <w:sz w:val="18"/>
                <w:szCs w:val="18"/>
              </w:rPr>
              <w:t>D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ლიცენზი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ა, რომლის მოქმედების ვადაა </w:t>
            </w:r>
            <w:r>
              <w:rPr>
                <w:rFonts w:ascii="Sylfaen" w:hAnsi="Sylfaen" w:cs="Sylfaen"/>
                <w:sz w:val="18"/>
                <w:szCs w:val="18"/>
              </w:rPr>
              <w:t>2015 წლის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17 ივნისიდან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-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2025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წლის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17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</w:rPr>
              <w:t>ივნისამდე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;  სალიცენზიო მოწმობის დანართი </w:t>
            </w:r>
            <w:r>
              <w:rPr>
                <w:rFonts w:ascii="Sylfaen" w:hAnsi="Sylfaen" w:cs="Sylfaen"/>
                <w:sz w:val="18"/>
                <w:szCs w:val="18"/>
                <w:lang w:val="ru-RU"/>
              </w:rPr>
              <w:t>№1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 xml:space="preserve"> ძალაში</w:t>
            </w:r>
            <w:r>
              <w:rPr>
                <w:rFonts w:ascii="Sylfaen" w:hAnsi="Sylfaen" w:cs="Sylfaen"/>
                <w:sz w:val="18"/>
                <w:szCs w:val="18"/>
              </w:rPr>
              <w:t xml:space="preserve"> </w:t>
            </w:r>
            <w:r>
              <w:rPr>
                <w:rFonts w:ascii="Sylfaen" w:hAnsi="Sylfaen" w:cs="Sylfaen"/>
                <w:sz w:val="18"/>
                <w:szCs w:val="18"/>
                <w:lang w:val="ka-GE"/>
              </w:rPr>
              <w:t>შევიდა 2015 წლის 17 ივნისამდე.</w:t>
            </w:r>
          </w:p>
          <w:p w:rsidR="00901947" w:rsidRPr="0052287A" w:rsidRDefault="00901947" w:rsidP="0052287A">
            <w:pPr>
              <w:tabs>
                <w:tab w:val="left" w:pos="990"/>
              </w:tabs>
              <w:jc w:val="both"/>
              <w:rPr>
                <w:rFonts w:ascii="Sylfaen" w:hAnsi="Sylfaen" w:cs="Sylfaen"/>
                <w:sz w:val="20"/>
                <w:szCs w:val="20"/>
                <w:lang w:val="ru-RU"/>
              </w:rPr>
            </w:pPr>
          </w:p>
        </w:tc>
        <w:tc>
          <w:tcPr>
            <w:tcW w:w="2600" w:type="dxa"/>
          </w:tcPr>
          <w:p w:rsidR="00901947" w:rsidRDefault="00901947" w:rsidP="0052287A">
            <w:pPr>
              <w:pStyle w:val="ListParagraph"/>
              <w:spacing w:after="0" w:line="240" w:lineRule="auto"/>
              <w:ind w:left="0"/>
              <w:rPr>
                <w:rFonts w:ascii="Sylfaen" w:hAnsi="Sylfaen" w:cs="Sylfaen"/>
                <w:sz w:val="24"/>
                <w:szCs w:val="24"/>
                <w:lang w:val="ka-GE"/>
              </w:rPr>
            </w:pPr>
          </w:p>
        </w:tc>
      </w:tr>
    </w:tbl>
    <w:p w:rsidR="00901947" w:rsidRPr="0052287A" w:rsidRDefault="00901947">
      <w:pPr>
        <w:rPr>
          <w:lang w:val="ru-RU"/>
        </w:rPr>
      </w:pPr>
    </w:p>
    <w:sectPr w:rsidR="00901947" w:rsidRPr="0052287A" w:rsidSect="0052287A">
      <w:pgSz w:w="15840" w:h="12240" w:orient="landscape"/>
      <w:pgMar w:top="90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altName w:val="Kartika"/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12C52"/>
    <w:multiLevelType w:val="hybridMultilevel"/>
    <w:tmpl w:val="48287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3B52"/>
    <w:rsid w:val="00130B32"/>
    <w:rsid w:val="001641A4"/>
    <w:rsid w:val="00205388"/>
    <w:rsid w:val="003435FE"/>
    <w:rsid w:val="00436AD9"/>
    <w:rsid w:val="004E0125"/>
    <w:rsid w:val="0052287A"/>
    <w:rsid w:val="00523B52"/>
    <w:rsid w:val="005D6BB9"/>
    <w:rsid w:val="006B7C03"/>
    <w:rsid w:val="00710098"/>
    <w:rsid w:val="007472CA"/>
    <w:rsid w:val="007A39A3"/>
    <w:rsid w:val="0080675B"/>
    <w:rsid w:val="00901947"/>
    <w:rsid w:val="00AA4B5D"/>
    <w:rsid w:val="00AA5D36"/>
    <w:rsid w:val="00AD4C70"/>
    <w:rsid w:val="00B64222"/>
    <w:rsid w:val="00BC503B"/>
    <w:rsid w:val="00CF3E69"/>
    <w:rsid w:val="00E15877"/>
    <w:rsid w:val="00E779EF"/>
    <w:rsid w:val="00F070F6"/>
    <w:rsid w:val="00F2209A"/>
    <w:rsid w:val="00F5384A"/>
    <w:rsid w:val="00F82E26"/>
    <w:rsid w:val="00F8373E"/>
    <w:rsid w:val="00FB12A9"/>
    <w:rsid w:val="00FB1508"/>
    <w:rsid w:val="00FC10BC"/>
    <w:rsid w:val="00FD5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B5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23B52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99"/>
    <w:qFormat/>
    <w:rsid w:val="00523B5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995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99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99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57</TotalTime>
  <Pages>1</Pages>
  <Words>200</Words>
  <Characters>1140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shovnadze</dc:creator>
  <cp:keywords/>
  <dc:description/>
  <cp:lastModifiedBy>tphailodze</cp:lastModifiedBy>
  <cp:revision>13</cp:revision>
  <cp:lastPrinted>2015-05-05T12:28:00Z</cp:lastPrinted>
  <dcterms:created xsi:type="dcterms:W3CDTF">2014-04-07T08:26:00Z</dcterms:created>
  <dcterms:modified xsi:type="dcterms:W3CDTF">2015-05-07T07:25:00Z</dcterms:modified>
</cp:coreProperties>
</file>