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B72" w:rsidRPr="00EB1ECD" w:rsidRDefault="00A85B72" w:rsidP="00EB1ECD">
      <w:pPr>
        <w:pStyle w:val="mimgebixml"/>
      </w:pPr>
      <w:r w:rsidRPr="00EB1ECD">
        <w:t xml:space="preserve">საქართველოს შრომის, ჯანმრთელობისა და სოციალური დაცვის </w:t>
      </w:r>
      <w:r w:rsidRPr="00EB1ECD">
        <w:rPr>
          <w:lang w:val="fr-FR" w:eastAsia="en-US"/>
        </w:rPr>
        <w:t xml:space="preserve">სამინისტროს საჯარო სამართლის იურიდიული პირის </w:t>
      </w:r>
      <w:r>
        <w:rPr>
          <w:lang w:val="ka-GE" w:eastAsia="en-US"/>
        </w:rPr>
        <w:t xml:space="preserve">- </w:t>
      </w:r>
      <w:r w:rsidRPr="00EB1ECD">
        <w:rPr>
          <w:lang w:val="fr-FR" w:eastAsia="en-US"/>
        </w:rPr>
        <w:t xml:space="preserve">სამედიცინო საქმიანობის </w:t>
      </w:r>
      <w:r w:rsidRPr="00EB1ECD">
        <w:rPr>
          <w:lang w:val="ka-GE"/>
        </w:rPr>
        <w:t xml:space="preserve">სახელმწიფო რეგულირების </w:t>
      </w:r>
      <w:r w:rsidRPr="00EB1ECD">
        <w:t>სააგენტოს უფროსის</w:t>
      </w:r>
    </w:p>
    <w:p w:rsidR="00A85B72" w:rsidRPr="00EB1ECD" w:rsidRDefault="00A85B72" w:rsidP="00EB1ECD">
      <w:pPr>
        <w:pStyle w:val="saxexml"/>
      </w:pPr>
      <w:r w:rsidRPr="00EB1ECD">
        <w:rPr>
          <w:rStyle w:val="Strong"/>
          <w:b/>
          <w:bCs/>
          <w:color w:val="000000"/>
          <w:lang w:val="ka-GE"/>
        </w:rPr>
        <w:t>ბრძანება</w:t>
      </w:r>
      <w:r w:rsidRPr="00EB1ECD">
        <w:rPr>
          <w:rStyle w:val="Strong"/>
          <w:color w:val="000000"/>
          <w:lang w:val="ka-GE"/>
        </w:rPr>
        <w:t xml:space="preserve"> </w:t>
      </w:r>
      <w:r w:rsidRPr="00EB1ECD">
        <w:t xml:space="preserve">№ 02-570/ო </w:t>
      </w:r>
    </w:p>
    <w:p w:rsidR="00A85B72" w:rsidRPr="00EB1ECD" w:rsidRDefault="00A85B72" w:rsidP="00EB1ECD">
      <w:pPr>
        <w:pStyle w:val="tarigixml"/>
        <w:rPr>
          <w:lang w:val="ka-GE"/>
        </w:rPr>
      </w:pPr>
      <w:r w:rsidRPr="00EB1ECD">
        <w:rPr>
          <w:lang w:val="ka-GE"/>
        </w:rPr>
        <w:t xml:space="preserve">2015 წლის 29 აპრილი </w:t>
      </w:r>
    </w:p>
    <w:p w:rsidR="00A85B72" w:rsidRPr="00EB1ECD" w:rsidRDefault="00A85B72" w:rsidP="00EB1ECD">
      <w:pPr>
        <w:pStyle w:val="sataurixml"/>
        <w:rPr>
          <w:lang w:val="ka-GE"/>
        </w:rPr>
      </w:pPr>
      <w:r w:rsidRPr="00EB1ECD">
        <w:rPr>
          <w:lang w:val="ka-GE"/>
        </w:rPr>
        <w:t xml:space="preserve">სამედიცინო საქმიანობის განხორციელების უფლების მინიჭების შესახებ </w:t>
      </w:r>
    </w:p>
    <w:p w:rsidR="00A85B72" w:rsidRPr="00EB1ECD" w:rsidRDefault="00A85B72" w:rsidP="00EB1ECD">
      <w:pPr>
        <w:pStyle w:val="abzacixml"/>
        <w:rPr>
          <w:lang w:val="ka-GE"/>
        </w:rPr>
      </w:pPr>
      <w:r w:rsidRPr="00EB1ECD">
        <w:rPr>
          <w:lang w:val="ka-GE"/>
        </w:rPr>
        <w:t>საქართველოს კანონის „ლიცენზიებისა და ნებართვების შესახებ” მე-9 მუხლის, მე-16 პუნქტის, „საქართველოს ზოგადი ადმინისტრაციული კოდექსის“ მე-2 მუხლის, პირველი პუნქტის, „დ“ ქვეპუნქტის შესაბამისად</w:t>
      </w:r>
      <w:r>
        <w:rPr>
          <w:lang w:val="ka-GE"/>
        </w:rPr>
        <w:t>,</w:t>
      </w:r>
      <w:r w:rsidRPr="00EB1ECD">
        <w:rPr>
          <w:lang w:val="ka-GE"/>
        </w:rPr>
        <w:t xml:space="preserve"> </w:t>
      </w:r>
      <w:r w:rsidRPr="00EB1ECD">
        <w:rPr>
          <w:b/>
          <w:bCs/>
          <w:lang w:val="ka-GE"/>
        </w:rPr>
        <w:t>ვ ბ რ ძ ა ნ ე ბ:</w:t>
      </w:r>
    </w:p>
    <w:p w:rsidR="00A85B72" w:rsidRPr="00EB1ECD" w:rsidRDefault="00A85B72" w:rsidP="00EB1ECD">
      <w:pPr>
        <w:pStyle w:val="abzacixml"/>
        <w:rPr>
          <w:lang w:val="ka-GE"/>
        </w:rPr>
      </w:pPr>
      <w:r w:rsidRPr="00EB1ECD">
        <w:rPr>
          <w:lang w:val="ka-GE"/>
        </w:rPr>
        <w:t>1. მიეცეს შპს ,,ემერჯენსი სერვისის“ ფილიალს (ფაქტ</w:t>
      </w:r>
      <w:r>
        <w:rPr>
          <w:lang w:val="ka-GE"/>
        </w:rPr>
        <w:t>ობრივ</w:t>
      </w:r>
      <w:r w:rsidRPr="00EB1ECD">
        <w:rPr>
          <w:lang w:val="ka-GE"/>
        </w:rPr>
        <w:t>ი მისამართი: ქ. ამბროლაური, რუსთაველის ქუჩა N3) ,,სასწრაფო სამედიცინო დახმარების“ საქმიანობის განხორციელების უფლება.</w:t>
      </w:r>
    </w:p>
    <w:p w:rsidR="00A85B72" w:rsidRPr="00EB1ECD" w:rsidRDefault="00A85B72" w:rsidP="00EB1ECD">
      <w:pPr>
        <w:pStyle w:val="abzacixml"/>
        <w:rPr>
          <w:lang w:val="ka-GE"/>
        </w:rPr>
      </w:pPr>
      <w:r w:rsidRPr="00EB1ECD">
        <w:rPr>
          <w:lang w:val="ka-GE"/>
        </w:rPr>
        <w:t>2. ბრძანების პირველ პუნქტში აღნიშნული ინფორმაცია შეტანილ იქნ</w:t>
      </w:r>
      <w:r>
        <w:rPr>
          <w:lang w:val="ka-GE"/>
        </w:rPr>
        <w:t>ე</w:t>
      </w:r>
      <w:r w:rsidRPr="00EB1ECD">
        <w:rPr>
          <w:lang w:val="ka-GE"/>
        </w:rPr>
        <w:t>ს სამედიცინო დაწესებულებათა უწყებრივ სალიცენზიო რეესტრში.</w:t>
      </w:r>
    </w:p>
    <w:p w:rsidR="00A85B72" w:rsidRPr="00EB1ECD" w:rsidRDefault="00A85B72" w:rsidP="00EB1ECD">
      <w:pPr>
        <w:pStyle w:val="abzacixml"/>
        <w:rPr>
          <w:lang w:val="ka-GE"/>
        </w:rPr>
      </w:pPr>
      <w:r w:rsidRPr="00EB1ECD">
        <w:rPr>
          <w:lang w:val="ka-GE"/>
        </w:rPr>
        <w:t>3. ბრძანება შეიძლება გასაჩივრდეს ჩაბარებიდან ერთი თვის ვადაში საქართველოს შრომის, ჯანმრთელობისა და სოციალური დაცვის სამინისტროში (ქ. თბილისი, წერეთლის გამზირი N144) ან სასამართლოში.</w:t>
      </w:r>
    </w:p>
    <w:p w:rsidR="00A85B72" w:rsidRPr="00EB1ECD" w:rsidRDefault="00A85B72" w:rsidP="00EB1ECD">
      <w:pPr>
        <w:pStyle w:val="abzacixml"/>
        <w:rPr>
          <w:lang w:val="ka-GE"/>
        </w:rPr>
      </w:pPr>
      <w:r w:rsidRPr="00EB1ECD">
        <w:rPr>
          <w:lang w:val="ka-GE"/>
        </w:rPr>
        <w:t>4. ბრძანება ძალაში შედის ხელის</w:t>
      </w:r>
      <w:r>
        <w:rPr>
          <w:lang w:val="ka-GE"/>
        </w:rPr>
        <w:t xml:space="preserve"> </w:t>
      </w:r>
      <w:r w:rsidRPr="00EB1ECD">
        <w:rPr>
          <w:lang w:val="ka-GE"/>
        </w:rPr>
        <w:t xml:space="preserve">მოწერისთანავე. </w:t>
      </w:r>
    </w:p>
    <w:p w:rsidR="00A85B72" w:rsidRPr="00EB1ECD" w:rsidRDefault="00A85B72" w:rsidP="00EB1ECD">
      <w:pPr>
        <w:pStyle w:val="abzacixml"/>
        <w:rPr>
          <w:b/>
          <w:bCs/>
          <w:lang w:val="ka-GE"/>
        </w:rPr>
      </w:pPr>
    </w:p>
    <w:p w:rsidR="00A85B72" w:rsidRPr="00EB1ECD" w:rsidRDefault="00A85B72" w:rsidP="00EB1ECD">
      <w:pPr>
        <w:pStyle w:val="abzacixml"/>
        <w:rPr>
          <w:lang w:val="ka-GE"/>
        </w:rPr>
      </w:pPr>
      <w:r w:rsidRPr="00EB1ECD">
        <w:rPr>
          <w:b/>
          <w:bCs/>
          <w:lang w:val="ka-GE"/>
        </w:rPr>
        <w:t>საფუძველი:.</w:t>
      </w:r>
      <w:r w:rsidRPr="00EB1ECD">
        <w:rPr>
          <w:lang w:val="ka-GE"/>
        </w:rPr>
        <w:t xml:space="preserve"> შპს ,,ემერჯენსი სერვისის “ დირექტორის გ. ვაშაკიძის განცხადება: N35458, 21.04.2015წ;</w:t>
      </w:r>
    </w:p>
    <w:p w:rsidR="00A85B72" w:rsidRPr="00EB1ECD" w:rsidRDefault="00A85B72" w:rsidP="00EB1ECD">
      <w:pPr>
        <w:pStyle w:val="abzacixml"/>
        <w:rPr>
          <w:lang w:val="ka-GE"/>
        </w:rPr>
      </w:pPr>
      <w:r w:rsidRPr="00EB1ECD">
        <w:rPr>
          <w:lang w:val="ka-GE"/>
        </w:rPr>
        <w:t>დეპარტამენტის უფროსის მოხსენებითი ბარათი N02-7393, 29.04.2015წ.</w:t>
      </w:r>
    </w:p>
    <w:p w:rsidR="00A85B72" w:rsidRPr="00EB1ECD" w:rsidRDefault="00A85B72" w:rsidP="00EB1ECD">
      <w:pPr>
        <w:pStyle w:val="abzacixml"/>
        <w:rPr>
          <w:lang w:val="ka-GE"/>
        </w:rPr>
      </w:pPr>
    </w:p>
    <w:p w:rsidR="00A85B72" w:rsidRPr="00EB1ECD" w:rsidRDefault="00A85B72" w:rsidP="00EB1ECD">
      <w:pPr>
        <w:pStyle w:val="khelmoceraxml"/>
        <w:rPr>
          <w:lang w:val="ka-GE"/>
        </w:rPr>
      </w:pPr>
      <w:r w:rsidRPr="00EB1ECD">
        <w:rPr>
          <w:lang w:val="ka-GE"/>
        </w:rPr>
        <w:t xml:space="preserve">სააგენტოს უფროსი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1ECD">
        <w:rPr>
          <w:lang w:val="ka-GE"/>
        </w:rPr>
        <w:t>გია თვალავაძე</w:t>
      </w:r>
    </w:p>
    <w:sectPr w:rsidR="00A85B72" w:rsidRPr="00EB1ECD" w:rsidSect="008C6C92">
      <w:pgSz w:w="12240" w:h="15840"/>
      <w:pgMar w:top="567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B019C"/>
    <w:rsid w:val="000C158B"/>
    <w:rsid w:val="000F108B"/>
    <w:rsid w:val="00107A71"/>
    <w:rsid w:val="00111DE5"/>
    <w:rsid w:val="00143F7A"/>
    <w:rsid w:val="00174929"/>
    <w:rsid w:val="001764F4"/>
    <w:rsid w:val="00176FD2"/>
    <w:rsid w:val="00181C8E"/>
    <w:rsid w:val="001A3D9E"/>
    <w:rsid w:val="001C3D93"/>
    <w:rsid w:val="001C6EB3"/>
    <w:rsid w:val="001F702D"/>
    <w:rsid w:val="002130EF"/>
    <w:rsid w:val="002431F8"/>
    <w:rsid w:val="00243AF6"/>
    <w:rsid w:val="002549CE"/>
    <w:rsid w:val="002C0172"/>
    <w:rsid w:val="002C3BD5"/>
    <w:rsid w:val="002C74CD"/>
    <w:rsid w:val="002E0117"/>
    <w:rsid w:val="00304169"/>
    <w:rsid w:val="00314221"/>
    <w:rsid w:val="00325146"/>
    <w:rsid w:val="00333907"/>
    <w:rsid w:val="00396707"/>
    <w:rsid w:val="003B565A"/>
    <w:rsid w:val="003B5DE8"/>
    <w:rsid w:val="003B657B"/>
    <w:rsid w:val="003C2C3B"/>
    <w:rsid w:val="003E5A68"/>
    <w:rsid w:val="003F435A"/>
    <w:rsid w:val="004515BC"/>
    <w:rsid w:val="00465D5D"/>
    <w:rsid w:val="00477EBE"/>
    <w:rsid w:val="00494D49"/>
    <w:rsid w:val="00497492"/>
    <w:rsid w:val="004B6240"/>
    <w:rsid w:val="004D2794"/>
    <w:rsid w:val="004D3755"/>
    <w:rsid w:val="004D7ACB"/>
    <w:rsid w:val="004F467D"/>
    <w:rsid w:val="004F5C47"/>
    <w:rsid w:val="004F6B0C"/>
    <w:rsid w:val="004F746E"/>
    <w:rsid w:val="00516A52"/>
    <w:rsid w:val="005563D4"/>
    <w:rsid w:val="005715F1"/>
    <w:rsid w:val="005811F8"/>
    <w:rsid w:val="00585E8D"/>
    <w:rsid w:val="005868CC"/>
    <w:rsid w:val="0058720E"/>
    <w:rsid w:val="005D0EFF"/>
    <w:rsid w:val="005D73D2"/>
    <w:rsid w:val="005D7DC0"/>
    <w:rsid w:val="005E516E"/>
    <w:rsid w:val="006349D2"/>
    <w:rsid w:val="00686500"/>
    <w:rsid w:val="006C1407"/>
    <w:rsid w:val="006C147C"/>
    <w:rsid w:val="006D0C98"/>
    <w:rsid w:val="006E2CDC"/>
    <w:rsid w:val="006E5C9B"/>
    <w:rsid w:val="006F118F"/>
    <w:rsid w:val="00711D2E"/>
    <w:rsid w:val="00712B8B"/>
    <w:rsid w:val="007151EE"/>
    <w:rsid w:val="00733138"/>
    <w:rsid w:val="00735CF7"/>
    <w:rsid w:val="00737702"/>
    <w:rsid w:val="00750136"/>
    <w:rsid w:val="007869D8"/>
    <w:rsid w:val="00791E79"/>
    <w:rsid w:val="007A5585"/>
    <w:rsid w:val="007A5AD6"/>
    <w:rsid w:val="007B1DB3"/>
    <w:rsid w:val="007B6D57"/>
    <w:rsid w:val="007C3682"/>
    <w:rsid w:val="007D4ED8"/>
    <w:rsid w:val="00823E2D"/>
    <w:rsid w:val="008249E2"/>
    <w:rsid w:val="00833622"/>
    <w:rsid w:val="008460E1"/>
    <w:rsid w:val="00861C6A"/>
    <w:rsid w:val="008642F7"/>
    <w:rsid w:val="0086456A"/>
    <w:rsid w:val="0086750F"/>
    <w:rsid w:val="00887742"/>
    <w:rsid w:val="008A26A1"/>
    <w:rsid w:val="008C6C92"/>
    <w:rsid w:val="008E40A4"/>
    <w:rsid w:val="008F062D"/>
    <w:rsid w:val="0092142C"/>
    <w:rsid w:val="00932F1E"/>
    <w:rsid w:val="00933F15"/>
    <w:rsid w:val="00990D6F"/>
    <w:rsid w:val="009B0D78"/>
    <w:rsid w:val="009B394D"/>
    <w:rsid w:val="009C25BD"/>
    <w:rsid w:val="009C6C47"/>
    <w:rsid w:val="009F7DBA"/>
    <w:rsid w:val="009F7FE7"/>
    <w:rsid w:val="00A05DD6"/>
    <w:rsid w:val="00A10F77"/>
    <w:rsid w:val="00A1521C"/>
    <w:rsid w:val="00A24B3D"/>
    <w:rsid w:val="00A61EEE"/>
    <w:rsid w:val="00A85B72"/>
    <w:rsid w:val="00A9503B"/>
    <w:rsid w:val="00A95B6D"/>
    <w:rsid w:val="00A97C74"/>
    <w:rsid w:val="00AA20D5"/>
    <w:rsid w:val="00AB20B0"/>
    <w:rsid w:val="00AE139B"/>
    <w:rsid w:val="00B2167E"/>
    <w:rsid w:val="00B301A4"/>
    <w:rsid w:val="00B6317A"/>
    <w:rsid w:val="00B80D86"/>
    <w:rsid w:val="00B82C6A"/>
    <w:rsid w:val="00BA093F"/>
    <w:rsid w:val="00BE2DFA"/>
    <w:rsid w:val="00BF13DA"/>
    <w:rsid w:val="00C1120B"/>
    <w:rsid w:val="00C15592"/>
    <w:rsid w:val="00C2062B"/>
    <w:rsid w:val="00C40EF5"/>
    <w:rsid w:val="00C45B3B"/>
    <w:rsid w:val="00CA22A2"/>
    <w:rsid w:val="00CC1C68"/>
    <w:rsid w:val="00D44D86"/>
    <w:rsid w:val="00D84A1D"/>
    <w:rsid w:val="00DA52E3"/>
    <w:rsid w:val="00DB1DE3"/>
    <w:rsid w:val="00DC15D3"/>
    <w:rsid w:val="00DF01D2"/>
    <w:rsid w:val="00E06197"/>
    <w:rsid w:val="00E12211"/>
    <w:rsid w:val="00E27C47"/>
    <w:rsid w:val="00E50FDC"/>
    <w:rsid w:val="00E6180C"/>
    <w:rsid w:val="00E83F50"/>
    <w:rsid w:val="00E848B3"/>
    <w:rsid w:val="00E859BB"/>
    <w:rsid w:val="00E85B21"/>
    <w:rsid w:val="00EA4488"/>
    <w:rsid w:val="00EB1ECD"/>
    <w:rsid w:val="00EC78A8"/>
    <w:rsid w:val="00ED164D"/>
    <w:rsid w:val="00ED3A7A"/>
    <w:rsid w:val="00ED7766"/>
    <w:rsid w:val="00EE3E77"/>
    <w:rsid w:val="00EF5106"/>
    <w:rsid w:val="00F01714"/>
    <w:rsid w:val="00F14C18"/>
    <w:rsid w:val="00F27972"/>
    <w:rsid w:val="00F4454A"/>
    <w:rsid w:val="00F6095E"/>
    <w:rsid w:val="00F6289C"/>
    <w:rsid w:val="00F7419E"/>
    <w:rsid w:val="00F832C4"/>
    <w:rsid w:val="00F848A7"/>
    <w:rsid w:val="00F974A5"/>
    <w:rsid w:val="00FA5AB5"/>
    <w:rsid w:val="00FB0F20"/>
    <w:rsid w:val="00FB28FB"/>
    <w:rsid w:val="00FD5707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EB1EC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B1EC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EB1ECD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EB1ECD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EB1ECD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EB1ECD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EB1EC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EB1ECD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EB1ECD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EB1ECD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EB1ECD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imgebixml">
    <w:name w:val="mimgebi_xml"/>
    <w:basedOn w:val="Normal"/>
    <w:uiPriority w:val="99"/>
    <w:rsid w:val="00EB1ECD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EB1ECD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B1ECD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7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70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7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7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70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70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670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7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0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7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70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7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7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70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70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0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70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70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0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70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0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70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0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7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0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7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178</Words>
  <Characters>1021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ssakhelashvili</cp:lastModifiedBy>
  <cp:revision>8</cp:revision>
  <cp:lastPrinted>2015-05-04T10:28:00Z</cp:lastPrinted>
  <dcterms:created xsi:type="dcterms:W3CDTF">2015-05-01T02:48:00Z</dcterms:created>
  <dcterms:modified xsi:type="dcterms:W3CDTF">2015-05-04T12:06:00Z</dcterms:modified>
</cp:coreProperties>
</file>