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BF" w:rsidRPr="00B46C03" w:rsidRDefault="00D508BF" w:rsidP="00B46C03">
      <w:pPr>
        <w:pStyle w:val="mimgebixml0"/>
        <w:rPr>
          <w:lang w:val="ka-GE"/>
        </w:rPr>
      </w:pPr>
      <w:r w:rsidRPr="00B46C03">
        <w:rPr>
          <w:lang w:val="ka-GE"/>
        </w:rPr>
        <w:t xml:space="preserve">საქართველოს მთავრობის </w:t>
      </w:r>
    </w:p>
    <w:p w:rsidR="00D508BF" w:rsidRPr="00B46C03" w:rsidRDefault="00D508BF" w:rsidP="00B46C03">
      <w:pPr>
        <w:pStyle w:val="saxexml0"/>
        <w:rPr>
          <w:lang w:val="ka-GE"/>
        </w:rPr>
      </w:pPr>
      <w:r w:rsidRPr="00B46C03">
        <w:rPr>
          <w:lang w:val="ka-GE"/>
        </w:rPr>
        <w:t>განკარგულება №365</w:t>
      </w:r>
    </w:p>
    <w:p w:rsidR="00D508BF" w:rsidRPr="00B46C03" w:rsidRDefault="00D508BF" w:rsidP="00B46C03">
      <w:pPr>
        <w:pStyle w:val="tarigixml0"/>
        <w:rPr>
          <w:lang w:val="ka-GE"/>
        </w:rPr>
      </w:pPr>
      <w:r w:rsidRPr="00B46C03">
        <w:rPr>
          <w:lang w:val="ka-GE"/>
        </w:rPr>
        <w:t xml:space="preserve"> 2015 წლის 5 მარტი </w:t>
      </w:r>
    </w:p>
    <w:p w:rsidR="00D508BF" w:rsidRPr="00B46C03" w:rsidRDefault="00D508BF" w:rsidP="00B46C03">
      <w:pPr>
        <w:pStyle w:val="adgilixml0"/>
        <w:rPr>
          <w:lang w:val="ka-GE"/>
        </w:rPr>
      </w:pPr>
      <w:r w:rsidRPr="00B46C03">
        <w:rPr>
          <w:lang w:val="ka-GE"/>
        </w:rPr>
        <w:t xml:space="preserve"> ქ. თბილისი</w:t>
      </w:r>
    </w:p>
    <w:p w:rsidR="00D508BF" w:rsidRPr="00B46C03" w:rsidRDefault="00D508BF" w:rsidP="00B46C03">
      <w:pPr>
        <w:pStyle w:val="sataurixml0"/>
        <w:rPr>
          <w:u w:color="FF0000"/>
          <w:lang w:val="ka-GE"/>
        </w:rPr>
      </w:pPr>
      <w:r w:rsidRPr="00B46C03">
        <w:rPr>
          <w:u w:color="FF0000"/>
          <w:lang w:val="ka-GE"/>
        </w:rPr>
        <w:t xml:space="preserve"> „საქართველოს მთავრობის სარეზერვო ფონდიდან აჭარის ავტონომიური რესპუბლიკისათვის თანხის გამოყოფის შესახებ“ საქართველოს მთავრობის 2015 წლის 5 თებერვლის №140 განკარგულებაში ცვლილების შეტანის თაობაზე </w:t>
      </w:r>
    </w:p>
    <w:p w:rsidR="00D508BF" w:rsidRPr="00B46C03" w:rsidRDefault="00D508BF" w:rsidP="00B46C03">
      <w:pPr>
        <w:pStyle w:val="abzacixml0"/>
        <w:rPr>
          <w:u w:color="FF0000"/>
          <w:lang w:val="ka-GE"/>
        </w:rPr>
      </w:pPr>
      <w:r w:rsidRPr="00B46C03">
        <w:rPr>
          <w:u w:color="FF0000"/>
          <w:lang w:val="ka-GE"/>
        </w:rPr>
        <w:t xml:space="preserve">    საქართველოს ზოგადი ადმინისტრაციული კოდექსის 63-ე მუხლის თანახმად, „საქართველოს მთავრობის სარეზერვო ფონდიდან აჭარის ავტონომიური რესპუბლიკისათვის თანხის გამოყოფის შესახებ“ საქართველოს მთავრობის 2015 წლის 5 თებერვლის №140 განკარგულებაში შეტანილ იქნეს ცვლილება და ტექსტი ჩამოყალიბდეს შემდეგი რედაქციით:</w:t>
      </w:r>
    </w:p>
    <w:p w:rsidR="00D508BF" w:rsidRPr="00B46C03" w:rsidRDefault="00D508BF" w:rsidP="00B46C03">
      <w:pPr>
        <w:pStyle w:val="abzacixml0"/>
        <w:rPr>
          <w:lang w:val="ka-GE"/>
        </w:rPr>
      </w:pPr>
      <w:r w:rsidRPr="00B46C03">
        <w:rPr>
          <w:lang w:val="ka-GE"/>
        </w:rPr>
        <w:t>„სსიპ - სრულიად საქართველოს მუსლიმთა სამმართველოსათვის სარგებლობაში გადასაცემი ქონების (ქ. ბათუმში ანგისის დასახლებაში არსებული ორი უძრავი ნივთის - მიწის (უძრავი ქონების) საკადასტრო კოდები: 05.32.01.049 და 05.32.01.316) შეძენის მიზნით, საქართველოს ფინანსთა სამინისტრომ, ,,საქართველოს 2015 წლის სახელმწიფო ბიუჯეტის შესახებ“ საქართველოს კანონით განსაზღვრული საქართველოს მთავრობის სარეზერვო ფონდიდან, აჭარის ავტონომიურ რესპუბლიკას გამოუყოს 2 263 500 (ორი მილიონ ორას სამოცდასამი ათას ხუთასი) ლარი და 1 000 000 (ერთი მილიონი) აშშ დოლარი.“.</w:t>
      </w:r>
    </w:p>
    <w:p w:rsidR="00D508BF" w:rsidRPr="00B46C03" w:rsidRDefault="00D508BF" w:rsidP="00B46C03">
      <w:pPr>
        <w:pStyle w:val="abzacixml0"/>
        <w:rPr>
          <w:lang w:val="ka-GE"/>
        </w:rPr>
      </w:pPr>
    </w:p>
    <w:p w:rsidR="00D508BF" w:rsidRPr="00B46C03" w:rsidRDefault="00D508BF" w:rsidP="00B46C03">
      <w:pPr>
        <w:pStyle w:val="abzacixml0"/>
        <w:rPr>
          <w:b/>
          <w:bCs/>
          <w:lang w:val="ka-GE"/>
        </w:rPr>
      </w:pPr>
      <w:r w:rsidRPr="00B46C03">
        <w:rPr>
          <w:b/>
          <w:bCs/>
          <w:lang w:val="ka-GE"/>
        </w:rPr>
        <w:t>პრემიერ-მინისტრი                             ირაკლი ღარიბაშვილი</w:t>
      </w:r>
    </w:p>
    <w:p w:rsidR="00D508BF" w:rsidRPr="00B46C03" w:rsidRDefault="00D508BF" w:rsidP="00B46C03">
      <w:pPr>
        <w:pStyle w:val="abzacixml0"/>
        <w:rPr>
          <w:b/>
          <w:bCs/>
          <w:lang w:val="ka-GE"/>
        </w:rPr>
      </w:pPr>
    </w:p>
    <w:p w:rsidR="00D508BF" w:rsidRPr="00B46C03" w:rsidRDefault="00D508BF" w:rsidP="00B46C03">
      <w:pPr>
        <w:pStyle w:val="abzacixml0"/>
        <w:rPr>
          <w:lang w:val="ka-GE"/>
        </w:rPr>
      </w:pPr>
    </w:p>
    <w:p w:rsidR="00D508BF" w:rsidRPr="00B46C03" w:rsidRDefault="00D508BF" w:rsidP="00B46C03">
      <w:pPr>
        <w:pStyle w:val="abzacixml0"/>
        <w:rPr>
          <w:lang w:val="ka-GE"/>
        </w:rPr>
      </w:pPr>
    </w:p>
    <w:p w:rsidR="00D508BF" w:rsidRPr="00B46C03" w:rsidRDefault="00D508BF" w:rsidP="00B46C03">
      <w:pPr>
        <w:pStyle w:val="abzacixml0"/>
        <w:rPr>
          <w:lang w:val="ka-GE"/>
        </w:rPr>
      </w:pPr>
    </w:p>
    <w:sectPr w:rsidR="00D508BF" w:rsidRPr="00B46C03" w:rsidSect="000125A5">
      <w:headerReference w:type="default" r:id="rId7"/>
      <w:pgSz w:w="11906" w:h="16838"/>
      <w:pgMar w:top="1134" w:right="1259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BF" w:rsidRDefault="00D508BF" w:rsidP="000125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508BF" w:rsidRDefault="00D508BF" w:rsidP="000125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BF" w:rsidRDefault="00D508BF" w:rsidP="000125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508BF" w:rsidRDefault="00D508BF" w:rsidP="000125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BF" w:rsidRDefault="00D508BF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508BF" w:rsidRDefault="00D508BF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053D8"/>
    <w:multiLevelType w:val="hybridMultilevel"/>
    <w:tmpl w:val="DF509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10E"/>
    <w:rsid w:val="000125A5"/>
    <w:rsid w:val="0002549F"/>
    <w:rsid w:val="00033872"/>
    <w:rsid w:val="000A3B02"/>
    <w:rsid w:val="000D1F9A"/>
    <w:rsid w:val="000E510E"/>
    <w:rsid w:val="001405FD"/>
    <w:rsid w:val="001E6EDA"/>
    <w:rsid w:val="001F0181"/>
    <w:rsid w:val="00245556"/>
    <w:rsid w:val="00270396"/>
    <w:rsid w:val="00285CF8"/>
    <w:rsid w:val="003D7E8E"/>
    <w:rsid w:val="00465C5A"/>
    <w:rsid w:val="00486A5B"/>
    <w:rsid w:val="004C15A9"/>
    <w:rsid w:val="005B192C"/>
    <w:rsid w:val="005D31CF"/>
    <w:rsid w:val="005F0F87"/>
    <w:rsid w:val="00604988"/>
    <w:rsid w:val="00625624"/>
    <w:rsid w:val="0062605F"/>
    <w:rsid w:val="00627536"/>
    <w:rsid w:val="0065785F"/>
    <w:rsid w:val="006C07DD"/>
    <w:rsid w:val="00775071"/>
    <w:rsid w:val="007B634C"/>
    <w:rsid w:val="007C4530"/>
    <w:rsid w:val="007D1885"/>
    <w:rsid w:val="007D204F"/>
    <w:rsid w:val="007D6FDD"/>
    <w:rsid w:val="00863555"/>
    <w:rsid w:val="00877F4E"/>
    <w:rsid w:val="008B7E27"/>
    <w:rsid w:val="008C0BAD"/>
    <w:rsid w:val="008F2AB8"/>
    <w:rsid w:val="00941951"/>
    <w:rsid w:val="009A475F"/>
    <w:rsid w:val="009D0859"/>
    <w:rsid w:val="00A41E1F"/>
    <w:rsid w:val="00A728B8"/>
    <w:rsid w:val="00AA1298"/>
    <w:rsid w:val="00AE3670"/>
    <w:rsid w:val="00B06BD6"/>
    <w:rsid w:val="00B40B3C"/>
    <w:rsid w:val="00B46C03"/>
    <w:rsid w:val="00B47F3A"/>
    <w:rsid w:val="00B67D81"/>
    <w:rsid w:val="00BB6CDB"/>
    <w:rsid w:val="00BC18CC"/>
    <w:rsid w:val="00C035F3"/>
    <w:rsid w:val="00C748B4"/>
    <w:rsid w:val="00CD1113"/>
    <w:rsid w:val="00CD4BB9"/>
    <w:rsid w:val="00CE1F66"/>
    <w:rsid w:val="00D44B83"/>
    <w:rsid w:val="00D45FA5"/>
    <w:rsid w:val="00D508BF"/>
    <w:rsid w:val="00D955A6"/>
    <w:rsid w:val="00E500A1"/>
    <w:rsid w:val="00E50D7B"/>
    <w:rsid w:val="00E72E54"/>
    <w:rsid w:val="00E82F60"/>
    <w:rsid w:val="00EB5DCC"/>
    <w:rsid w:val="00F06E9B"/>
    <w:rsid w:val="00F10B83"/>
    <w:rsid w:val="00F12E9D"/>
    <w:rsid w:val="00F53B5E"/>
    <w:rsid w:val="00F766A8"/>
    <w:rsid w:val="00F9150D"/>
    <w:rsid w:val="00FB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10E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axexml">
    <w:name w:val="saxe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tarigixml">
    <w:name w:val="tarigi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dgilixml">
    <w:name w:val="adgili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ataurixml">
    <w:name w:val="satauri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bzacixml">
    <w:name w:val="abzaci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E510E"/>
  </w:style>
  <w:style w:type="paragraph" w:customStyle="1" w:styleId="khelmoceraxml">
    <w:name w:val="khelmoceraxml"/>
    <w:basedOn w:val="Normal"/>
    <w:uiPriority w:val="99"/>
    <w:rsid w:val="000E51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27039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B7E2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7E27"/>
    <w:rPr>
      <w:rFonts w:ascii="Tahoma" w:hAnsi="Tahoma" w:cs="Tahoma"/>
      <w:sz w:val="16"/>
      <w:szCs w:val="16"/>
      <w:lang w:val="en-US" w:eastAsia="x-none"/>
    </w:rPr>
  </w:style>
  <w:style w:type="paragraph" w:styleId="Header">
    <w:name w:val="header"/>
    <w:basedOn w:val="Normal"/>
    <w:link w:val="HeaderChar"/>
    <w:uiPriority w:val="99"/>
    <w:rsid w:val="000125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125A5"/>
    <w:rPr>
      <w:rFonts w:eastAsia="Times New Roman"/>
      <w:lang w:val="en-US" w:eastAsia="x-none"/>
    </w:rPr>
  </w:style>
  <w:style w:type="paragraph" w:styleId="Footer">
    <w:name w:val="footer"/>
    <w:basedOn w:val="Normal"/>
    <w:link w:val="FooterChar"/>
    <w:uiPriority w:val="99"/>
    <w:rsid w:val="000125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125A5"/>
    <w:rPr>
      <w:rFonts w:eastAsia="Times New Roman"/>
      <w:lang w:val="en-US" w:eastAsia="x-none"/>
    </w:rPr>
  </w:style>
  <w:style w:type="paragraph" w:customStyle="1" w:styleId="mimgebixml0">
    <w:name w:val="mimgebi_xml"/>
    <w:basedOn w:val="Normal"/>
    <w:uiPriority w:val="99"/>
    <w:rsid w:val="00B46C03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B46C03"/>
    <w:pPr>
      <w:spacing w:before="120"/>
      <w:jc w:val="center"/>
    </w:pPr>
    <w:rPr>
      <w:b/>
      <w:bCs/>
      <w:lang w:val="fr-FR"/>
    </w:rPr>
  </w:style>
  <w:style w:type="paragraph" w:customStyle="1" w:styleId="tarigixml0">
    <w:name w:val="tarigi_xml"/>
    <w:basedOn w:val="abzacixml0"/>
    <w:autoRedefine/>
    <w:uiPriority w:val="99"/>
    <w:rsid w:val="00B46C0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0">
    <w:name w:val="adgili_xml"/>
    <w:basedOn w:val="Normal"/>
    <w:uiPriority w:val="99"/>
    <w:rsid w:val="00B46C03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B46C03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46C0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97256"/>
    <w:rPr>
      <w:rFonts w:ascii="Courier New" w:eastAsia="Times New Roman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B46C0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175</Words>
  <Characters>1002</Characters>
  <Application>Microsoft Office Word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dgabaidze</dc:creator>
  <cp:keywords/>
  <dc:description/>
  <cp:lastModifiedBy>nvaradashvili</cp:lastModifiedBy>
  <cp:revision>3</cp:revision>
  <cp:lastPrinted>2015-03-16T05:59:00Z</cp:lastPrinted>
  <dcterms:created xsi:type="dcterms:W3CDTF">2015-03-09T11:06:00Z</dcterms:created>
  <dcterms:modified xsi:type="dcterms:W3CDTF">2015-03-16T05:59:00Z</dcterms:modified>
</cp:coreProperties>
</file>