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7F3" w:rsidRPr="006C52EE" w:rsidRDefault="008347F3" w:rsidP="00CD4C1C">
      <w:pPr>
        <w:pStyle w:val="mimgebixml"/>
        <w:rPr>
          <w:lang w:val="ka-GE"/>
        </w:rPr>
      </w:pPr>
      <w:r w:rsidRPr="006C52EE">
        <w:rPr>
          <w:lang w:val="ka-GE"/>
        </w:rPr>
        <w:t xml:space="preserve">საქართველოს მთავრობის </w:t>
      </w:r>
    </w:p>
    <w:p w:rsidR="008347F3" w:rsidRPr="006C52EE" w:rsidRDefault="008347F3" w:rsidP="00CD4C1C">
      <w:pPr>
        <w:pStyle w:val="saxexml"/>
        <w:rPr>
          <w:lang w:val="ka-GE"/>
        </w:rPr>
      </w:pPr>
      <w:r w:rsidRPr="006C52EE">
        <w:rPr>
          <w:lang w:val="ka-GE"/>
        </w:rPr>
        <w:t xml:space="preserve">განკარგულება №336 </w:t>
      </w:r>
    </w:p>
    <w:p w:rsidR="008347F3" w:rsidRPr="006C52EE" w:rsidRDefault="008347F3" w:rsidP="00CD4C1C">
      <w:pPr>
        <w:pStyle w:val="tarigixml"/>
        <w:rPr>
          <w:lang w:val="ka-GE"/>
        </w:rPr>
      </w:pPr>
      <w:r w:rsidRPr="006C52EE">
        <w:rPr>
          <w:lang w:val="ka-GE"/>
        </w:rPr>
        <w:t xml:space="preserve">2015 წლის 23 თებერვალი </w:t>
      </w:r>
    </w:p>
    <w:p w:rsidR="008347F3" w:rsidRPr="006C52EE" w:rsidRDefault="008347F3" w:rsidP="00CD4C1C">
      <w:pPr>
        <w:pStyle w:val="adgilixml"/>
        <w:rPr>
          <w:lang w:val="ka-GE"/>
        </w:rPr>
      </w:pPr>
      <w:r w:rsidRPr="006C52EE">
        <w:rPr>
          <w:lang w:val="ka-GE"/>
        </w:rPr>
        <w:t>ქ. თბილისი</w:t>
      </w:r>
    </w:p>
    <w:p w:rsidR="008347F3" w:rsidRPr="006C52EE" w:rsidRDefault="008347F3" w:rsidP="00CD4C1C">
      <w:pPr>
        <w:pStyle w:val="sataurixml"/>
        <w:rPr>
          <w:lang w:val="ka-GE"/>
        </w:rPr>
      </w:pPr>
      <w:r w:rsidRPr="006C52EE">
        <w:rPr>
          <w:lang w:val="ka-GE"/>
        </w:rPr>
        <w:t>სტატისტიკური სამუშაოების 2015 წლის პროგრამის დამტკიცების შესახებ</w:t>
      </w:r>
    </w:p>
    <w:p w:rsidR="008347F3" w:rsidRPr="006C52EE" w:rsidRDefault="008347F3" w:rsidP="00CD4C1C">
      <w:pPr>
        <w:pStyle w:val="abzacixml"/>
        <w:rPr>
          <w:lang w:val="ka-GE"/>
        </w:rPr>
      </w:pPr>
      <w:r w:rsidRPr="006C52EE">
        <w:rPr>
          <w:lang w:val="ka-GE"/>
        </w:rPr>
        <w:t xml:space="preserve"> 1. „ოფიციალური სტატისტიკის შესახებ“ საქართველოს კანონის მე-3 მუხლის „თ“ ქვეპუნქტის შესაბამისად, დამტკიცდეს თანდართული სტატისტიკური სამუშაოების 2015 წლის პროგრამა (დანართი №1) და სტატისტიკური სამუშაოების 2015 წლის პროგრამით გათვალისწინებული სტატისტიკური სამუშაოების მოცულობა (დანართი №2).</w:t>
      </w:r>
    </w:p>
    <w:p w:rsidR="008347F3" w:rsidRPr="006C52EE" w:rsidRDefault="008347F3" w:rsidP="00CD4C1C">
      <w:pPr>
        <w:pStyle w:val="abzacixml"/>
        <w:rPr>
          <w:lang w:val="ka-GE"/>
        </w:rPr>
      </w:pPr>
      <w:r w:rsidRPr="006C52EE">
        <w:rPr>
          <w:lang w:val="ka-GE"/>
        </w:rPr>
        <w:t xml:space="preserve"> 2. საჯარო სამართლის იურიდიულმა პირმა – საქართველოს სტატისტიკის ეროვნულმა სამსახურმა (შემდგომში – საქსტატი), „საქართველოს 2015 წლის სახელმწიფო ბიუჯეტის შესახებ“ საქართველოს კანონით საქსტატისათვის გათვალისწინებული ასიგნებებისა და დონორების მიერ გამოყოფილი სახსრების ფარგლებში, უზრუნველყოს სტატისტიკური სამუშაოების 2015 წლის პროგრამის განხორციელების კოორდინაცია, აგრეთვე, შესაბამის სამინისტროებსა და უწყებებთან ერთად ამ პროგრამით გათვალისწინებული ღონისძიებების შესრულება.</w:t>
      </w:r>
    </w:p>
    <w:p w:rsidR="008347F3" w:rsidRPr="006C52EE" w:rsidRDefault="008347F3" w:rsidP="00CD4C1C">
      <w:pPr>
        <w:pStyle w:val="abzacixml"/>
        <w:rPr>
          <w:lang w:val="ka-GE"/>
        </w:rPr>
      </w:pPr>
    </w:p>
    <w:p w:rsidR="008347F3" w:rsidRPr="006C52EE" w:rsidRDefault="008347F3" w:rsidP="00CD4C1C">
      <w:pPr>
        <w:pStyle w:val="abzacixml"/>
        <w:rPr>
          <w:b/>
          <w:bCs/>
          <w:lang w:val="ka-GE"/>
        </w:rPr>
      </w:pPr>
      <w:r w:rsidRPr="006C52EE">
        <w:rPr>
          <w:b/>
          <w:bCs/>
          <w:lang w:val="ka-GE"/>
        </w:rPr>
        <w:t>პრემიერ-მინისტრი                                                                  ირაკლი ღარიბაშვილი</w:t>
      </w:r>
    </w:p>
    <w:sectPr w:rsidR="008347F3" w:rsidRPr="006C52EE" w:rsidSect="00EE1739">
      <w:pgSz w:w="12240" w:h="15840"/>
      <w:pgMar w:top="1134" w:right="1259" w:bottom="1134" w:left="125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51769"/>
    <w:multiLevelType w:val="hybridMultilevel"/>
    <w:tmpl w:val="6B868856"/>
    <w:lvl w:ilvl="0" w:tplc="6D3AB716">
      <w:start w:val="2015"/>
      <w:numFmt w:val="decimal"/>
      <w:lvlText w:val="%1"/>
      <w:lvlJc w:val="left"/>
      <w:pPr>
        <w:tabs>
          <w:tab w:val="num" w:pos="1065"/>
        </w:tabs>
        <w:ind w:left="1065" w:hanging="70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44D84E8D"/>
    <w:multiLevelType w:val="hybridMultilevel"/>
    <w:tmpl w:val="329AA36A"/>
    <w:lvl w:ilvl="0" w:tplc="87BCE1AA">
      <w:start w:val="1"/>
      <w:numFmt w:val="decimal"/>
      <w:lvlText w:val="%1."/>
      <w:lvlJc w:val="left"/>
      <w:pPr>
        <w:ind w:left="720" w:hanging="360"/>
      </w:pPr>
      <w:rPr>
        <w:rFonts w:ascii="Sylfaen" w:eastAsia="Times New Roman" w:hAnsi="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798B"/>
    <w:rsid w:val="00044AB5"/>
    <w:rsid w:val="000C077B"/>
    <w:rsid w:val="004C4D69"/>
    <w:rsid w:val="0057208A"/>
    <w:rsid w:val="00573472"/>
    <w:rsid w:val="00663834"/>
    <w:rsid w:val="006C52EE"/>
    <w:rsid w:val="007201A6"/>
    <w:rsid w:val="008347F3"/>
    <w:rsid w:val="00AC3D50"/>
    <w:rsid w:val="00AF5A5E"/>
    <w:rsid w:val="00CD4C1C"/>
    <w:rsid w:val="00CF585C"/>
    <w:rsid w:val="00ED798B"/>
    <w:rsid w:val="00EE1739"/>
    <w:rsid w:val="00F53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44AB5"/>
    <w:pPr>
      <w:ind w:left="720"/>
    </w:pPr>
  </w:style>
  <w:style w:type="paragraph" w:styleId="BalloonText">
    <w:name w:val="Balloon Text"/>
    <w:basedOn w:val="Normal"/>
    <w:link w:val="BalloonTextChar"/>
    <w:uiPriority w:val="99"/>
    <w:semiHidden/>
    <w:rsid w:val="00EE1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E1739"/>
    <w:rPr>
      <w:rFonts w:ascii="Segoe UI" w:hAnsi="Segoe UI" w:cs="Segoe UI"/>
      <w:sz w:val="18"/>
      <w:szCs w:val="18"/>
    </w:rPr>
  </w:style>
  <w:style w:type="paragraph" w:customStyle="1" w:styleId="abzacixml">
    <w:name w:val="abzaci_xml"/>
    <w:basedOn w:val="PlainText"/>
    <w:autoRedefine/>
    <w:uiPriority w:val="99"/>
    <w:rsid w:val="00CD4C1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CD4C1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CD4C1C"/>
    <w:pPr>
      <w:spacing w:before="240" w:after="120"/>
      <w:jc w:val="center"/>
    </w:pPr>
    <w:rPr>
      <w:b/>
      <w:bCs/>
      <w:sz w:val="24"/>
      <w:szCs w:val="24"/>
    </w:rPr>
  </w:style>
  <w:style w:type="paragraph" w:customStyle="1" w:styleId="tarigixml">
    <w:name w:val="tarigi_xml"/>
    <w:basedOn w:val="abzacixml"/>
    <w:autoRedefine/>
    <w:uiPriority w:val="99"/>
    <w:rsid w:val="00CD4C1C"/>
    <w:pPr>
      <w:spacing w:before="120" w:after="120"/>
      <w:ind w:firstLine="284"/>
      <w:jc w:val="center"/>
      <w:outlineLvl w:val="0"/>
    </w:pPr>
    <w:rPr>
      <w:b/>
      <w:bCs/>
      <w:lang w:eastAsia="ru-RU"/>
    </w:rPr>
  </w:style>
  <w:style w:type="paragraph" w:customStyle="1" w:styleId="mimgebixml">
    <w:name w:val="mimgebi_xml"/>
    <w:basedOn w:val="Normal"/>
    <w:uiPriority w:val="99"/>
    <w:rsid w:val="00CD4C1C"/>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CD4C1C"/>
    <w:pPr>
      <w:spacing w:before="120"/>
      <w:jc w:val="center"/>
    </w:pPr>
    <w:rPr>
      <w:b/>
      <w:bCs/>
      <w:lang w:val="fr-FR"/>
    </w:rPr>
  </w:style>
  <w:style w:type="paragraph" w:customStyle="1" w:styleId="adgilixml">
    <w:name w:val="adgili_xml"/>
    <w:basedOn w:val="Normal"/>
    <w:uiPriority w:val="99"/>
    <w:rsid w:val="00CD4C1C"/>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3426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149</Words>
  <Characters>854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 Eradze</dc:creator>
  <cp:keywords/>
  <dc:description/>
  <cp:lastModifiedBy>nvaradashvili</cp:lastModifiedBy>
  <cp:revision>4</cp:revision>
  <cp:lastPrinted>2015-02-20T14:47:00Z</cp:lastPrinted>
  <dcterms:created xsi:type="dcterms:W3CDTF">2015-02-25T05:24:00Z</dcterms:created>
  <dcterms:modified xsi:type="dcterms:W3CDTF">2015-03-12T12:14:00Z</dcterms:modified>
</cp:coreProperties>
</file>