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B82" w:rsidRPr="00EA50BC" w:rsidRDefault="00985B82" w:rsidP="00EA50BC">
      <w:pPr>
        <w:pStyle w:val="abzacixml"/>
        <w:jc w:val="center"/>
        <w:rPr>
          <w:b/>
          <w:bCs/>
          <w:lang w:val="ka-GE"/>
        </w:rPr>
      </w:pPr>
      <w:r w:rsidRPr="00EA50BC">
        <w:rPr>
          <w:b/>
          <w:bCs/>
          <w:lang w:val="ka-GE"/>
        </w:rPr>
        <w:t>წარმოგიდგენთ, სსიპ-დიმიტრი ყიფიანის სახელობის ხაშურის მუნიციპალიტეტის სოფელ ქვიშხეთის საჯარო სკოლის 2014 წლის ანგარიშს საქართველოს ზოგადი ადმინისტრაციული კოდექსის 49- 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985B82" w:rsidRPr="00EA50BC" w:rsidRDefault="00985B82" w:rsidP="00EA50BC">
      <w:pPr>
        <w:pStyle w:val="abzacixml"/>
        <w:jc w:val="center"/>
        <w:rPr>
          <w:b/>
          <w:bCs/>
          <w:lang w:val="ka-GE"/>
        </w:rPr>
      </w:pPr>
    </w:p>
    <w:p w:rsidR="00985B82" w:rsidRPr="00EA50BC" w:rsidRDefault="00985B82" w:rsidP="00EA50BC">
      <w:pPr>
        <w:pStyle w:val="abzacixml"/>
        <w:rPr>
          <w:lang w:val="ka-GE"/>
        </w:rPr>
      </w:pPr>
      <w:r w:rsidRPr="00EA50BC">
        <w:rPr>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დიმიტრი ყიფიანის სახელობის ხაშურის მუნიციპალიტეტის სოფელ ქვიშხეთის საჯარო სკოლის 2014 წლის ანგარიშს:</w:t>
      </w:r>
    </w:p>
    <w:p w:rsidR="00985B82" w:rsidRPr="00EA50BC" w:rsidRDefault="00985B82" w:rsidP="00EA50BC">
      <w:pPr>
        <w:pStyle w:val="abzacixml"/>
        <w:rPr>
          <w:lang w:val="ka-GE"/>
        </w:rPr>
      </w:pPr>
      <w:r w:rsidRPr="00EA50BC">
        <w:rPr>
          <w:lang w:val="ka-GE"/>
        </w:rPr>
        <w:t>ა) სკოლაში სულ შემოვიდა 12 მოთხოვნა საჯარო ინფორმაციის გაცემის თაობაზე. საჯარო ინფორმაციაში შესწორების თაობაზე მოთხოვნა არ შემოსულა. სკოლის მიერ საჯარო ინფორმაციის გაცემაზე უარის გადაწყვეტილება არ ყოფილა მიღებული.</w:t>
      </w:r>
    </w:p>
    <w:p w:rsidR="00985B82" w:rsidRPr="00EA50BC" w:rsidRDefault="00985B82" w:rsidP="00EA50BC">
      <w:pPr>
        <w:pStyle w:val="abzacixml"/>
        <w:rPr>
          <w:lang w:val="ka-GE"/>
        </w:rPr>
      </w:pPr>
      <w:r w:rsidRPr="00EA50BC">
        <w:rPr>
          <w:lang w:val="ka-GE"/>
        </w:rPr>
        <w:t>ბ) საჯარო ინფორმაციის გაცემაზე დაკმაყოფილდა 12 მოთხოვნა და არ ყოფილა მიღებული არცერთი გადაწყვეტილება მოთხოვნის დაკმაყოფილებაზე უარის თქმის შესახებ.</w:t>
      </w:r>
    </w:p>
    <w:p w:rsidR="00985B82" w:rsidRPr="00EA50BC" w:rsidRDefault="00985B82" w:rsidP="00EA50BC">
      <w:pPr>
        <w:pStyle w:val="abzacixml"/>
        <w:rPr>
          <w:lang w:val="ka-GE"/>
        </w:rPr>
      </w:pPr>
      <w:r w:rsidRPr="00EA50BC">
        <w:rPr>
          <w:lang w:val="ka-GE"/>
        </w:rPr>
        <w:t>გ) საჯარო მონაცემთა ბაზებისა და საჯარო დაწესებულებათა მიერ პერსონალური მონაცემების შეგროვების დამუშავების შენახვისა და სხვისთვის გადაცემის 3 მოთხოვნა დაკმაყოფილდა.</w:t>
      </w:r>
    </w:p>
    <w:p w:rsidR="00985B82" w:rsidRPr="00EA50BC" w:rsidRDefault="00985B82" w:rsidP="00EA50BC">
      <w:pPr>
        <w:pStyle w:val="abzacixml"/>
        <w:rPr>
          <w:lang w:val="ka-GE"/>
        </w:rPr>
      </w:pPr>
      <w:r w:rsidRPr="00EA50BC">
        <w:rPr>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985B82" w:rsidRPr="00EA50BC" w:rsidRDefault="00985B82" w:rsidP="00EA50BC">
      <w:pPr>
        <w:pStyle w:val="abzacixml"/>
        <w:rPr>
          <w:lang w:val="ka-GE"/>
        </w:rPr>
      </w:pPr>
      <w:r w:rsidRPr="00EA50BC">
        <w:rPr>
          <w:lang w:val="ka-GE"/>
        </w:rPr>
        <w:t>ე) სკოლას საჯარო ინფორმაციის გაცემეზე უარი არ უთქვამს შესაბამისად არ გამოუყენებია მოქმედი საკანონმდებლო აქტები.</w:t>
      </w:r>
    </w:p>
    <w:p w:rsidR="00985B82" w:rsidRPr="00EA50BC" w:rsidRDefault="00985B82" w:rsidP="00EA50BC">
      <w:pPr>
        <w:pStyle w:val="abzacixml"/>
        <w:rPr>
          <w:lang w:val="ka-GE"/>
        </w:rPr>
      </w:pPr>
      <w:r w:rsidRPr="00EA50BC">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გამომდინერე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985B82" w:rsidRPr="00EA50BC" w:rsidRDefault="00985B82" w:rsidP="00EA50BC">
      <w:pPr>
        <w:pStyle w:val="abzacixml"/>
        <w:rPr>
          <w:lang w:val="ka-GE"/>
        </w:rPr>
      </w:pPr>
    </w:p>
    <w:p w:rsidR="00985B82" w:rsidRPr="00EA50BC" w:rsidRDefault="00985B82" w:rsidP="00EA50BC">
      <w:pPr>
        <w:pStyle w:val="abzacixml"/>
        <w:rPr>
          <w:lang w:val="ka-GE"/>
        </w:rPr>
      </w:pPr>
      <w:r w:rsidRPr="00EA50BC">
        <w:rPr>
          <w:lang w:val="ka-GE"/>
        </w:rPr>
        <w:t>ამასთან 2014 წლის წლიურ ანგარიშს წარმოგიდგენთ ცხრილის ფორმით:</w:t>
      </w:r>
    </w:p>
    <w:p w:rsidR="00985B82" w:rsidRPr="00EA50BC" w:rsidRDefault="00985B82" w:rsidP="00EA50BC">
      <w:pPr>
        <w:pStyle w:val="abzacixml"/>
        <w:rPr>
          <w:lang w:val="ka-GE"/>
        </w:rPr>
      </w:pPr>
      <w:r w:rsidRPr="00EA50BC">
        <w:rPr>
          <w:lang w:val="ka-GE"/>
        </w:rPr>
        <w:t> </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505"/>
        <w:gridCol w:w="2685"/>
      </w:tblGrid>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ანგარიში</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რაოდენობა</w:t>
            </w:r>
          </w:p>
        </w:tc>
      </w:tr>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მოთხოვნა საჯარო ინფორმაციის გაცემაზე</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12</w:t>
            </w:r>
          </w:p>
        </w:tc>
      </w:tr>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საჯარო ინფორმაციის შესწორების შეტანის თაობაზე</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0</w:t>
            </w:r>
          </w:p>
        </w:tc>
      </w:tr>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საჯარო ინფორმაციის მოთხოვნაზე უარის თქმის ტაობაზე მიღებული გადაწყვეტილება</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0</w:t>
            </w:r>
          </w:p>
        </w:tc>
      </w:tr>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საჯარო მონაცემთა ბაზის თაობაზე მოთხოვნა</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0</w:t>
            </w:r>
          </w:p>
        </w:tc>
      </w:tr>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პერსონალური მონაცემების შეგროვების, დამუშავებისა და შენახვის თაობაზე მოთხოვნა</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0</w:t>
            </w:r>
          </w:p>
        </w:tc>
      </w:tr>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3</w:t>
            </w:r>
          </w:p>
        </w:tc>
      </w:tr>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საჯარო ინფორმაციის გაცემაზე უარის თქმის შესახებ მღებული გადაწყვეტილების გასაჩივრების შესახებ</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0</w:t>
            </w:r>
          </w:p>
        </w:tc>
      </w:tr>
      <w:tr w:rsidR="00985B82" w:rsidRPr="00EA50BC">
        <w:trPr>
          <w:tblCellSpacing w:w="0" w:type="dxa"/>
        </w:trPr>
        <w:tc>
          <w:tcPr>
            <w:tcW w:w="5505" w:type="dxa"/>
            <w:tcBorders>
              <w:top w:val="outset" w:sz="6" w:space="0" w:color="auto"/>
              <w:bottom w:val="outset" w:sz="6" w:space="0" w:color="auto"/>
              <w:right w:val="outset" w:sz="6" w:space="0" w:color="auto"/>
            </w:tcBorders>
          </w:tcPr>
          <w:p w:rsidR="00985B82" w:rsidRPr="00EA50BC" w:rsidRDefault="00985B82" w:rsidP="00EA50BC">
            <w:pPr>
              <w:pStyle w:val="abzacixml"/>
              <w:rPr>
                <w:lang w:val="ka-GE"/>
              </w:rPr>
            </w:pPr>
            <w:r w:rsidRPr="00EA50BC">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მორის მხარის სასარგებლოდ გადახდილი თანხის სესახებ</w:t>
            </w:r>
          </w:p>
        </w:tc>
        <w:tc>
          <w:tcPr>
            <w:tcW w:w="2685" w:type="dxa"/>
            <w:tcBorders>
              <w:top w:val="outset" w:sz="6" w:space="0" w:color="auto"/>
              <w:left w:val="outset" w:sz="6" w:space="0" w:color="auto"/>
              <w:bottom w:val="outset" w:sz="6" w:space="0" w:color="auto"/>
            </w:tcBorders>
          </w:tcPr>
          <w:p w:rsidR="00985B82" w:rsidRPr="00EA50BC" w:rsidRDefault="00985B82" w:rsidP="00EA50BC">
            <w:pPr>
              <w:pStyle w:val="abzacixml"/>
              <w:rPr>
                <w:lang w:val="ka-GE"/>
              </w:rPr>
            </w:pPr>
            <w:r w:rsidRPr="00EA50BC">
              <w:rPr>
                <w:lang w:val="ka-GE"/>
              </w:rPr>
              <w:t>0</w:t>
            </w:r>
          </w:p>
        </w:tc>
      </w:tr>
    </w:tbl>
    <w:p w:rsidR="00985B82" w:rsidRPr="00EA50BC" w:rsidRDefault="00985B82" w:rsidP="00EA50BC">
      <w:pPr>
        <w:pStyle w:val="abzacixml"/>
        <w:rPr>
          <w:lang w:val="ka-GE"/>
        </w:rPr>
      </w:pPr>
      <w:r w:rsidRPr="00EA50BC">
        <w:rPr>
          <w:lang w:val="ka-GE"/>
        </w:rPr>
        <w:t> </w:t>
      </w:r>
    </w:p>
    <w:p w:rsidR="00985B82" w:rsidRPr="00EA50BC" w:rsidRDefault="00985B82" w:rsidP="00EA50BC">
      <w:pPr>
        <w:pStyle w:val="abzacixml"/>
        <w:rPr>
          <w:b/>
          <w:bCs/>
          <w:lang w:val="ka-GE"/>
        </w:rPr>
      </w:pPr>
      <w:r w:rsidRPr="00EA50BC">
        <w:rPr>
          <w:b/>
          <w:bCs/>
          <w:lang w:val="ka-GE"/>
        </w:rPr>
        <w:t> </w:t>
      </w:r>
    </w:p>
    <w:p w:rsidR="00985B82" w:rsidRPr="00EA50BC" w:rsidRDefault="00985B82" w:rsidP="00EA50BC">
      <w:pPr>
        <w:pStyle w:val="abzacixml"/>
        <w:rPr>
          <w:b/>
          <w:bCs/>
          <w:lang w:val="ka-GE"/>
        </w:rPr>
      </w:pPr>
      <w:r w:rsidRPr="00EA50BC">
        <w:rPr>
          <w:b/>
          <w:bCs/>
          <w:lang w:val="ka-GE"/>
        </w:rPr>
        <w:t xml:space="preserve">სკოლის დირექტორის მ.შ. </w:t>
      </w:r>
      <w:r w:rsidRPr="00EA50BC">
        <w:rPr>
          <w:b/>
          <w:bCs/>
          <w:lang w:val="ka-GE"/>
        </w:rPr>
        <w:tab/>
      </w:r>
      <w:r w:rsidRPr="00EA50BC">
        <w:rPr>
          <w:b/>
          <w:bCs/>
          <w:lang w:val="ka-GE"/>
        </w:rPr>
        <w:tab/>
      </w:r>
      <w:r w:rsidRPr="00EA50BC">
        <w:rPr>
          <w:b/>
          <w:bCs/>
          <w:lang w:val="ka-GE"/>
        </w:rPr>
        <w:tab/>
      </w:r>
      <w:r w:rsidRPr="00EA50BC">
        <w:rPr>
          <w:b/>
          <w:bCs/>
          <w:lang w:val="ka-GE"/>
        </w:rPr>
        <w:tab/>
      </w:r>
      <w:r w:rsidRPr="00EA50BC">
        <w:rPr>
          <w:b/>
          <w:bCs/>
          <w:lang w:val="ka-GE"/>
        </w:rPr>
        <w:tab/>
      </w:r>
      <w:r w:rsidRPr="00EA50BC">
        <w:rPr>
          <w:b/>
          <w:bCs/>
          <w:lang w:val="ka-GE"/>
        </w:rPr>
        <w:tab/>
        <w:t>მანანა ბასიაშვილი</w:t>
      </w:r>
    </w:p>
    <w:p w:rsidR="00985B82" w:rsidRPr="00EA50BC" w:rsidRDefault="00985B82" w:rsidP="00EA50BC">
      <w:pPr>
        <w:pStyle w:val="abzacixml"/>
        <w:ind w:firstLine="0"/>
        <w:rPr>
          <w:b/>
          <w:bCs/>
          <w:lang w:val="ka-GE"/>
        </w:rPr>
      </w:pPr>
    </w:p>
    <w:sectPr w:rsidR="00985B82" w:rsidRPr="00EA50BC" w:rsidSect="00BF207A">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DF3"/>
    <w:rsid w:val="000E769E"/>
    <w:rsid w:val="00985B82"/>
    <w:rsid w:val="00995E44"/>
    <w:rsid w:val="00BF207A"/>
    <w:rsid w:val="00C81DF3"/>
    <w:rsid w:val="00CC2D76"/>
    <w:rsid w:val="00D10AAE"/>
    <w:rsid w:val="00EA50BC"/>
    <w:rsid w:val="00EB4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995E44"/>
    <w:pPr>
      <w:spacing w:after="180" w:line="274" w:lineRule="auto"/>
    </w:pPr>
    <w:rPr>
      <w:rFonts w:cs="Calibri"/>
    </w:rPr>
  </w:style>
  <w:style w:type="paragraph" w:styleId="Heading1">
    <w:name w:val="heading 1"/>
    <w:basedOn w:val="Normal"/>
    <w:next w:val="Normal"/>
    <w:link w:val="Heading1Char"/>
    <w:uiPriority w:val="99"/>
    <w:qFormat/>
    <w:rsid w:val="00995E44"/>
    <w:pPr>
      <w:keepNext/>
      <w:keepLines/>
      <w:spacing w:before="360" w:after="0" w:line="240" w:lineRule="auto"/>
      <w:outlineLvl w:val="0"/>
    </w:pPr>
    <w:rPr>
      <w:rFonts w:ascii="Cambria" w:eastAsia="Times New Roman" w:hAnsi="Cambria" w:cs="Cambria"/>
      <w:color w:val="1F497D"/>
      <w:sz w:val="32"/>
      <w:szCs w:val="32"/>
    </w:rPr>
  </w:style>
  <w:style w:type="paragraph" w:styleId="Heading2">
    <w:name w:val="heading 2"/>
    <w:basedOn w:val="Normal"/>
    <w:next w:val="Normal"/>
    <w:link w:val="Heading2Char"/>
    <w:uiPriority w:val="99"/>
    <w:qFormat/>
    <w:rsid w:val="00995E44"/>
    <w:pPr>
      <w:keepNext/>
      <w:keepLines/>
      <w:spacing w:before="120" w:after="0" w:line="240" w:lineRule="auto"/>
      <w:outlineLvl w:val="1"/>
    </w:pPr>
    <w:rPr>
      <w:rFonts w:ascii="Cambria" w:eastAsia="Times New Roman" w:hAnsi="Cambria" w:cs="Cambria"/>
      <w:b/>
      <w:bCs/>
      <w:color w:val="9BBB59"/>
      <w:sz w:val="28"/>
      <w:szCs w:val="28"/>
    </w:rPr>
  </w:style>
  <w:style w:type="paragraph" w:styleId="Heading3">
    <w:name w:val="heading 3"/>
    <w:basedOn w:val="Normal"/>
    <w:next w:val="Normal"/>
    <w:link w:val="Heading3Char"/>
    <w:uiPriority w:val="99"/>
    <w:qFormat/>
    <w:rsid w:val="00995E44"/>
    <w:pPr>
      <w:keepNext/>
      <w:keepLines/>
      <w:spacing w:before="20" w:after="0" w:line="240" w:lineRule="auto"/>
      <w:outlineLvl w:val="2"/>
    </w:pPr>
    <w:rPr>
      <w:rFonts w:eastAsia="Times New Roman"/>
      <w:b/>
      <w:bCs/>
      <w:color w:val="1F497D"/>
      <w:sz w:val="24"/>
      <w:szCs w:val="24"/>
    </w:rPr>
  </w:style>
  <w:style w:type="paragraph" w:styleId="Heading4">
    <w:name w:val="heading 4"/>
    <w:basedOn w:val="Normal"/>
    <w:next w:val="Normal"/>
    <w:link w:val="Heading4Char"/>
    <w:uiPriority w:val="99"/>
    <w:qFormat/>
    <w:rsid w:val="00995E44"/>
    <w:pPr>
      <w:keepNext/>
      <w:keepLines/>
      <w:spacing w:before="200" w:after="0"/>
      <w:outlineLvl w:val="3"/>
    </w:pPr>
    <w:rPr>
      <w:rFonts w:ascii="Cambria" w:eastAsia="Times New Roman" w:hAnsi="Cambria" w:cs="Cambria"/>
      <w:b/>
      <w:bCs/>
      <w:i/>
      <w:iCs/>
      <w:color w:val="262626"/>
    </w:rPr>
  </w:style>
  <w:style w:type="paragraph" w:styleId="Heading5">
    <w:name w:val="heading 5"/>
    <w:basedOn w:val="Normal"/>
    <w:next w:val="Normal"/>
    <w:link w:val="Heading5Char"/>
    <w:uiPriority w:val="99"/>
    <w:qFormat/>
    <w:rsid w:val="00995E44"/>
    <w:pPr>
      <w:keepNext/>
      <w:keepLines/>
      <w:spacing w:before="200" w:after="0"/>
      <w:outlineLvl w:val="4"/>
    </w:pPr>
    <w:rPr>
      <w:rFonts w:ascii="Cambria" w:eastAsia="Times New Roman" w:hAnsi="Cambria" w:cs="Cambria"/>
      <w:color w:val="000000"/>
    </w:rPr>
  </w:style>
  <w:style w:type="paragraph" w:styleId="Heading6">
    <w:name w:val="heading 6"/>
    <w:basedOn w:val="Normal"/>
    <w:next w:val="Normal"/>
    <w:link w:val="Heading6Char"/>
    <w:uiPriority w:val="99"/>
    <w:qFormat/>
    <w:rsid w:val="00995E44"/>
    <w:pPr>
      <w:keepNext/>
      <w:keepLines/>
      <w:spacing w:before="200" w:after="0"/>
      <w:outlineLvl w:val="5"/>
    </w:pPr>
    <w:rPr>
      <w:rFonts w:ascii="Cambria" w:eastAsia="Times New Roman" w:hAnsi="Cambria" w:cs="Cambria"/>
      <w:i/>
      <w:iCs/>
      <w:color w:val="000000"/>
    </w:rPr>
  </w:style>
  <w:style w:type="paragraph" w:styleId="Heading7">
    <w:name w:val="heading 7"/>
    <w:basedOn w:val="Normal"/>
    <w:next w:val="Normal"/>
    <w:link w:val="Heading7Char"/>
    <w:uiPriority w:val="99"/>
    <w:qFormat/>
    <w:rsid w:val="00995E44"/>
    <w:pPr>
      <w:keepNext/>
      <w:keepLines/>
      <w:spacing w:before="200" w:after="0"/>
      <w:outlineLvl w:val="6"/>
    </w:pPr>
    <w:rPr>
      <w:rFonts w:ascii="Cambria" w:eastAsia="Times New Roman" w:hAnsi="Cambria" w:cs="Cambria"/>
      <w:i/>
      <w:iCs/>
      <w:color w:val="1F497D"/>
    </w:rPr>
  </w:style>
  <w:style w:type="paragraph" w:styleId="Heading8">
    <w:name w:val="heading 8"/>
    <w:basedOn w:val="Normal"/>
    <w:next w:val="Normal"/>
    <w:link w:val="Heading8Char"/>
    <w:uiPriority w:val="99"/>
    <w:qFormat/>
    <w:rsid w:val="00995E44"/>
    <w:pPr>
      <w:keepNext/>
      <w:keepLines/>
      <w:spacing w:before="200" w:after="0"/>
      <w:outlineLvl w:val="7"/>
    </w:pPr>
    <w:rPr>
      <w:rFonts w:ascii="Cambria" w:eastAsia="Times New Roman" w:hAnsi="Cambria" w:cs="Cambria"/>
      <w:color w:val="000000"/>
      <w:sz w:val="20"/>
      <w:szCs w:val="20"/>
    </w:rPr>
  </w:style>
  <w:style w:type="paragraph" w:styleId="Heading9">
    <w:name w:val="heading 9"/>
    <w:basedOn w:val="Normal"/>
    <w:next w:val="Normal"/>
    <w:link w:val="Heading9Char"/>
    <w:uiPriority w:val="99"/>
    <w:qFormat/>
    <w:rsid w:val="00995E44"/>
    <w:pPr>
      <w:keepNext/>
      <w:keepLines/>
      <w:spacing w:before="200" w:after="0"/>
      <w:outlineLvl w:val="8"/>
    </w:pPr>
    <w:rPr>
      <w:rFonts w:ascii="Cambria" w:eastAsia="Times New Roman" w:hAnsi="Cambria" w:cs="Cambria"/>
      <w:i/>
      <w:iCs/>
      <w:color w:val="00000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95E44"/>
    <w:rPr>
      <w:rFonts w:ascii="Cambria" w:hAnsi="Cambria" w:cs="Cambria"/>
      <w:color w:val="1F497D"/>
      <w:sz w:val="28"/>
      <w:szCs w:val="28"/>
    </w:rPr>
  </w:style>
  <w:style w:type="character" w:customStyle="1" w:styleId="Heading2Char">
    <w:name w:val="Heading 2 Char"/>
    <w:basedOn w:val="DefaultParagraphFont"/>
    <w:link w:val="Heading2"/>
    <w:uiPriority w:val="99"/>
    <w:semiHidden/>
    <w:locked/>
    <w:rsid w:val="00995E44"/>
    <w:rPr>
      <w:rFonts w:ascii="Cambria" w:hAnsi="Cambria" w:cs="Cambria"/>
      <w:b/>
      <w:bCs/>
      <w:color w:val="9BBB59"/>
      <w:sz w:val="26"/>
      <w:szCs w:val="26"/>
    </w:rPr>
  </w:style>
  <w:style w:type="character" w:customStyle="1" w:styleId="Heading3Char">
    <w:name w:val="Heading 3 Char"/>
    <w:basedOn w:val="DefaultParagraphFont"/>
    <w:link w:val="Heading3"/>
    <w:uiPriority w:val="99"/>
    <w:semiHidden/>
    <w:locked/>
    <w:rsid w:val="00995E44"/>
    <w:rPr>
      <w:rFonts w:eastAsia="Times New Roman"/>
      <w:b/>
      <w:bCs/>
      <w:color w:val="1F497D"/>
      <w:sz w:val="24"/>
      <w:szCs w:val="24"/>
    </w:rPr>
  </w:style>
  <w:style w:type="character" w:customStyle="1" w:styleId="Heading4Char">
    <w:name w:val="Heading 4 Char"/>
    <w:basedOn w:val="DefaultParagraphFont"/>
    <w:link w:val="Heading4"/>
    <w:uiPriority w:val="99"/>
    <w:semiHidden/>
    <w:locked/>
    <w:rsid w:val="00995E44"/>
    <w:rPr>
      <w:rFonts w:ascii="Cambria" w:hAnsi="Cambria" w:cs="Cambria"/>
      <w:b/>
      <w:bCs/>
      <w:i/>
      <w:iCs/>
      <w:color w:val="262626"/>
    </w:rPr>
  </w:style>
  <w:style w:type="character" w:customStyle="1" w:styleId="Heading5Char">
    <w:name w:val="Heading 5 Char"/>
    <w:basedOn w:val="DefaultParagraphFont"/>
    <w:link w:val="Heading5"/>
    <w:uiPriority w:val="99"/>
    <w:semiHidden/>
    <w:locked/>
    <w:rsid w:val="00995E44"/>
    <w:rPr>
      <w:rFonts w:ascii="Cambria" w:hAnsi="Cambria" w:cs="Cambria"/>
      <w:color w:val="000000"/>
    </w:rPr>
  </w:style>
  <w:style w:type="character" w:customStyle="1" w:styleId="Heading6Char">
    <w:name w:val="Heading 6 Char"/>
    <w:basedOn w:val="DefaultParagraphFont"/>
    <w:link w:val="Heading6"/>
    <w:uiPriority w:val="99"/>
    <w:semiHidden/>
    <w:locked/>
    <w:rsid w:val="00995E44"/>
    <w:rPr>
      <w:rFonts w:ascii="Cambria" w:hAnsi="Cambria" w:cs="Cambria"/>
      <w:i/>
      <w:iCs/>
      <w:color w:val="000000"/>
    </w:rPr>
  </w:style>
  <w:style w:type="character" w:customStyle="1" w:styleId="Heading7Char">
    <w:name w:val="Heading 7 Char"/>
    <w:basedOn w:val="DefaultParagraphFont"/>
    <w:link w:val="Heading7"/>
    <w:uiPriority w:val="99"/>
    <w:semiHidden/>
    <w:locked/>
    <w:rsid w:val="00995E44"/>
    <w:rPr>
      <w:rFonts w:ascii="Cambria" w:hAnsi="Cambria" w:cs="Cambria"/>
      <w:i/>
      <w:iCs/>
      <w:color w:val="1F497D"/>
    </w:rPr>
  </w:style>
  <w:style w:type="character" w:customStyle="1" w:styleId="Heading8Char">
    <w:name w:val="Heading 8 Char"/>
    <w:basedOn w:val="DefaultParagraphFont"/>
    <w:link w:val="Heading8"/>
    <w:uiPriority w:val="99"/>
    <w:semiHidden/>
    <w:locked/>
    <w:rsid w:val="00995E44"/>
    <w:rPr>
      <w:rFonts w:ascii="Cambria" w:hAnsi="Cambria" w:cs="Cambria"/>
      <w:color w:val="000000"/>
      <w:sz w:val="20"/>
      <w:szCs w:val="20"/>
    </w:rPr>
  </w:style>
  <w:style w:type="character" w:customStyle="1" w:styleId="Heading9Char">
    <w:name w:val="Heading 9 Char"/>
    <w:basedOn w:val="DefaultParagraphFont"/>
    <w:link w:val="Heading9"/>
    <w:uiPriority w:val="99"/>
    <w:semiHidden/>
    <w:locked/>
    <w:rsid w:val="00995E44"/>
    <w:rPr>
      <w:rFonts w:ascii="Cambria" w:hAnsi="Cambria" w:cs="Cambria"/>
      <w:i/>
      <w:iCs/>
      <w:color w:val="000000"/>
      <w:sz w:val="20"/>
      <w:szCs w:val="20"/>
    </w:rPr>
  </w:style>
  <w:style w:type="paragraph" w:styleId="Caption">
    <w:name w:val="caption"/>
    <w:basedOn w:val="Normal"/>
    <w:next w:val="Normal"/>
    <w:uiPriority w:val="99"/>
    <w:qFormat/>
    <w:rsid w:val="00995E44"/>
    <w:pPr>
      <w:spacing w:line="240" w:lineRule="auto"/>
    </w:pPr>
    <w:rPr>
      <w:rFonts w:eastAsia="Times New Roman"/>
      <w:b/>
      <w:bCs/>
      <w:smallCaps/>
      <w:color w:val="1F497D"/>
      <w:spacing w:val="6"/>
    </w:rPr>
  </w:style>
  <w:style w:type="paragraph" w:styleId="Title">
    <w:name w:val="Title"/>
    <w:basedOn w:val="Normal"/>
    <w:next w:val="Normal"/>
    <w:link w:val="TitleChar"/>
    <w:uiPriority w:val="99"/>
    <w:qFormat/>
    <w:rsid w:val="00995E44"/>
    <w:pPr>
      <w:spacing w:after="120" w:line="240" w:lineRule="auto"/>
    </w:pPr>
    <w:rPr>
      <w:rFonts w:ascii="Cambria" w:eastAsia="Times New Roman" w:hAnsi="Cambria" w:cs="Cambria"/>
      <w:color w:val="1F497D"/>
      <w:spacing w:val="30"/>
      <w:kern w:val="28"/>
      <w:sz w:val="72"/>
      <w:szCs w:val="72"/>
    </w:rPr>
  </w:style>
  <w:style w:type="character" w:customStyle="1" w:styleId="TitleChar">
    <w:name w:val="Title Char"/>
    <w:basedOn w:val="DefaultParagraphFont"/>
    <w:link w:val="Title"/>
    <w:uiPriority w:val="99"/>
    <w:locked/>
    <w:rsid w:val="00995E44"/>
    <w:rPr>
      <w:rFonts w:ascii="Cambria" w:hAnsi="Cambria" w:cs="Cambria"/>
      <w:color w:val="1F497D"/>
      <w:spacing w:val="30"/>
      <w:kern w:val="28"/>
      <w:sz w:val="52"/>
      <w:szCs w:val="52"/>
    </w:rPr>
  </w:style>
  <w:style w:type="paragraph" w:styleId="Subtitle">
    <w:name w:val="Subtitle"/>
    <w:basedOn w:val="Normal"/>
    <w:next w:val="Normal"/>
    <w:link w:val="SubtitleChar"/>
    <w:uiPriority w:val="99"/>
    <w:qFormat/>
    <w:rsid w:val="00995E44"/>
    <w:pPr>
      <w:numPr>
        <w:ilvl w:val="1"/>
      </w:numPr>
    </w:pPr>
    <w:rPr>
      <w:rFonts w:eastAsia="Times New Roman"/>
      <w:color w:val="265898"/>
      <w:sz w:val="32"/>
      <w:szCs w:val="32"/>
    </w:rPr>
  </w:style>
  <w:style w:type="character" w:customStyle="1" w:styleId="SubtitleChar">
    <w:name w:val="Subtitle Char"/>
    <w:basedOn w:val="DefaultParagraphFont"/>
    <w:link w:val="Subtitle"/>
    <w:uiPriority w:val="99"/>
    <w:locked/>
    <w:rsid w:val="00995E44"/>
    <w:rPr>
      <w:rFonts w:eastAsia="Times New Roman"/>
      <w:color w:val="265898"/>
      <w:sz w:val="24"/>
      <w:szCs w:val="24"/>
    </w:rPr>
  </w:style>
  <w:style w:type="character" w:styleId="Strong">
    <w:name w:val="Strong"/>
    <w:basedOn w:val="DefaultParagraphFont"/>
    <w:uiPriority w:val="99"/>
    <w:qFormat/>
    <w:rsid w:val="00995E44"/>
    <w:rPr>
      <w:b/>
      <w:bCs/>
      <w:color w:val="265898"/>
    </w:rPr>
  </w:style>
  <w:style w:type="character" w:styleId="Emphasis">
    <w:name w:val="Emphasis"/>
    <w:basedOn w:val="DefaultParagraphFont"/>
    <w:uiPriority w:val="99"/>
    <w:qFormat/>
    <w:rsid w:val="00995E44"/>
    <w:rPr>
      <w:i/>
      <w:iCs/>
      <w:color w:val="1F497D"/>
    </w:rPr>
  </w:style>
  <w:style w:type="paragraph" w:styleId="NoSpacing">
    <w:name w:val="No Spacing"/>
    <w:link w:val="NoSpacingChar"/>
    <w:uiPriority w:val="99"/>
    <w:qFormat/>
    <w:rsid w:val="00995E44"/>
    <w:rPr>
      <w:rFonts w:cs="Calibri"/>
    </w:rPr>
  </w:style>
  <w:style w:type="character" w:customStyle="1" w:styleId="NoSpacingChar">
    <w:name w:val="No Spacing Char"/>
    <w:basedOn w:val="DefaultParagraphFont"/>
    <w:link w:val="NoSpacing"/>
    <w:uiPriority w:val="99"/>
    <w:locked/>
    <w:rsid w:val="00995E44"/>
  </w:style>
  <w:style w:type="paragraph" w:styleId="ListParagraph">
    <w:name w:val="List Paragraph"/>
    <w:basedOn w:val="Normal"/>
    <w:uiPriority w:val="99"/>
    <w:qFormat/>
    <w:rsid w:val="00995E44"/>
    <w:pPr>
      <w:spacing w:line="240" w:lineRule="auto"/>
      <w:ind w:left="720" w:hanging="288"/>
    </w:pPr>
    <w:rPr>
      <w:color w:val="1F497D"/>
    </w:rPr>
  </w:style>
  <w:style w:type="paragraph" w:styleId="Quote">
    <w:name w:val="Quote"/>
    <w:basedOn w:val="Normal"/>
    <w:next w:val="Normal"/>
    <w:link w:val="QuoteChar"/>
    <w:uiPriority w:val="99"/>
    <w:qFormat/>
    <w:rsid w:val="00995E44"/>
    <w:pPr>
      <w:pBdr>
        <w:left w:val="single" w:sz="48" w:space="13" w:color="4F81BD"/>
      </w:pBdr>
      <w:spacing w:after="0" w:line="360" w:lineRule="auto"/>
    </w:pPr>
    <w:rPr>
      <w:rFonts w:ascii="Cambria" w:eastAsia="Times New Roman" w:hAnsi="Cambria" w:cs="Cambria"/>
      <w:b/>
      <w:bCs/>
      <w:i/>
      <w:iCs/>
      <w:color w:val="4F81BD"/>
      <w:sz w:val="24"/>
      <w:szCs w:val="24"/>
    </w:rPr>
  </w:style>
  <w:style w:type="character" w:customStyle="1" w:styleId="QuoteChar">
    <w:name w:val="Quote Char"/>
    <w:basedOn w:val="DefaultParagraphFont"/>
    <w:link w:val="Quote"/>
    <w:uiPriority w:val="99"/>
    <w:locked/>
    <w:rsid w:val="00995E44"/>
    <w:rPr>
      <w:rFonts w:ascii="Cambria" w:hAnsi="Cambria" w:cs="Cambria"/>
      <w:b/>
      <w:bCs/>
      <w:i/>
      <w:iCs/>
      <w:color w:val="4F81BD"/>
      <w:sz w:val="24"/>
      <w:szCs w:val="24"/>
    </w:rPr>
  </w:style>
  <w:style w:type="paragraph" w:styleId="IntenseQuote">
    <w:name w:val="Intense Quote"/>
    <w:basedOn w:val="Normal"/>
    <w:next w:val="Normal"/>
    <w:link w:val="IntenseQuoteChar"/>
    <w:uiPriority w:val="99"/>
    <w:qFormat/>
    <w:rsid w:val="00995E44"/>
    <w:pPr>
      <w:pBdr>
        <w:left w:val="single" w:sz="48" w:space="13" w:color="C0504D"/>
      </w:pBdr>
      <w:spacing w:before="240" w:after="120" w:line="300" w:lineRule="auto"/>
    </w:pPr>
    <w:rPr>
      <w:rFonts w:eastAsia="Times New Roman"/>
      <w:b/>
      <w:bCs/>
      <w:i/>
      <w:iCs/>
      <w:color w:val="C0504D"/>
      <w:sz w:val="26"/>
      <w:szCs w:val="26"/>
    </w:rPr>
  </w:style>
  <w:style w:type="character" w:customStyle="1" w:styleId="IntenseQuoteChar">
    <w:name w:val="Intense Quote Char"/>
    <w:basedOn w:val="DefaultParagraphFont"/>
    <w:link w:val="IntenseQuote"/>
    <w:uiPriority w:val="99"/>
    <w:locked/>
    <w:rsid w:val="00995E44"/>
    <w:rPr>
      <w:rFonts w:eastAsia="Times New Roman"/>
      <w:b/>
      <w:bCs/>
      <w:i/>
      <w:iCs/>
      <w:color w:val="C0504D"/>
      <w:sz w:val="26"/>
      <w:szCs w:val="26"/>
    </w:rPr>
  </w:style>
  <w:style w:type="character" w:styleId="SubtleEmphasis">
    <w:name w:val="Subtle Emphasis"/>
    <w:basedOn w:val="DefaultParagraphFont"/>
    <w:uiPriority w:val="99"/>
    <w:qFormat/>
    <w:rsid w:val="00995E44"/>
    <w:rPr>
      <w:i/>
      <w:iCs/>
      <w:color w:val="000000"/>
    </w:rPr>
  </w:style>
  <w:style w:type="character" w:styleId="IntenseEmphasis">
    <w:name w:val="Intense Emphasis"/>
    <w:basedOn w:val="DefaultParagraphFont"/>
    <w:uiPriority w:val="99"/>
    <w:qFormat/>
    <w:rsid w:val="00995E44"/>
    <w:rPr>
      <w:b/>
      <w:bCs/>
      <w:i/>
      <w:iCs/>
      <w:color w:val="1F497D"/>
    </w:rPr>
  </w:style>
  <w:style w:type="character" w:styleId="SubtleReference">
    <w:name w:val="Subtle Reference"/>
    <w:basedOn w:val="DefaultParagraphFont"/>
    <w:uiPriority w:val="99"/>
    <w:qFormat/>
    <w:rsid w:val="00995E44"/>
    <w:rPr>
      <w:smallCaps/>
      <w:color w:val="000000"/>
      <w:u w:val="single"/>
    </w:rPr>
  </w:style>
  <w:style w:type="character" w:styleId="IntenseReference">
    <w:name w:val="Intense Reference"/>
    <w:basedOn w:val="DefaultParagraphFont"/>
    <w:uiPriority w:val="99"/>
    <w:qFormat/>
    <w:rsid w:val="00995E44"/>
    <w:rPr>
      <w:rFonts w:ascii="Calibri" w:hAnsi="Calibri" w:cs="Calibri"/>
      <w:b/>
      <w:bCs/>
      <w:smallCaps/>
      <w:color w:val="1F497D"/>
      <w:spacing w:val="5"/>
      <w:sz w:val="22"/>
      <w:szCs w:val="22"/>
      <w:u w:val="single"/>
    </w:rPr>
  </w:style>
  <w:style w:type="character" w:styleId="BookTitle">
    <w:name w:val="Book Title"/>
    <w:basedOn w:val="DefaultParagraphFont"/>
    <w:uiPriority w:val="99"/>
    <w:qFormat/>
    <w:rsid w:val="00995E44"/>
    <w:rPr>
      <w:rFonts w:ascii="Cambria" w:hAnsi="Cambria" w:cs="Cambria"/>
      <w:b/>
      <w:bCs/>
      <w:smallCaps/>
      <w:color w:val="1F497D"/>
      <w:spacing w:val="10"/>
      <w:sz w:val="22"/>
      <w:szCs w:val="22"/>
    </w:rPr>
  </w:style>
  <w:style w:type="paragraph" w:styleId="TOCHeading">
    <w:name w:val="TOC Heading"/>
    <w:basedOn w:val="Heading1"/>
    <w:next w:val="Normal"/>
    <w:uiPriority w:val="99"/>
    <w:qFormat/>
    <w:rsid w:val="00995E44"/>
    <w:pPr>
      <w:spacing w:before="480" w:line="264" w:lineRule="auto"/>
      <w:outlineLvl w:val="9"/>
    </w:pPr>
    <w:rPr>
      <w:rFonts w:eastAsia="Calibri"/>
      <w:b/>
      <w:bCs/>
    </w:rPr>
  </w:style>
  <w:style w:type="paragraph" w:customStyle="1" w:styleId="abzacixml">
    <w:name w:val="abzaci_xml"/>
    <w:basedOn w:val="PlainText"/>
    <w:autoRedefine/>
    <w:uiPriority w:val="99"/>
    <w:rsid w:val="00EA50BC"/>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A50B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046B2B"/>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302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409</Words>
  <Characters>2336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kvishkheti</dc:creator>
  <cp:keywords/>
  <dc:description/>
  <cp:lastModifiedBy>ssakhelashvili</cp:lastModifiedBy>
  <cp:revision>3</cp:revision>
  <dcterms:created xsi:type="dcterms:W3CDTF">2014-12-24T12:55:00Z</dcterms:created>
  <dcterms:modified xsi:type="dcterms:W3CDTF">2015-01-15T07:12:00Z</dcterms:modified>
</cp:coreProperties>
</file>