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695" w:rsidRPr="004E1871" w:rsidRDefault="000C7695" w:rsidP="004E1871">
      <w:pPr>
        <w:pStyle w:val="mimgebixml"/>
        <w:rPr>
          <w:lang w:val="ka-GE"/>
        </w:rPr>
      </w:pPr>
      <w:r w:rsidRPr="004E1871">
        <w:rPr>
          <w:lang w:val="ka-GE"/>
        </w:rPr>
        <w:t xml:space="preserve">საქართველოს მთავრობის </w:t>
      </w:r>
    </w:p>
    <w:p w:rsidR="000C7695" w:rsidRPr="004E1871" w:rsidRDefault="000C7695" w:rsidP="004E1871">
      <w:pPr>
        <w:pStyle w:val="saxexml"/>
        <w:rPr>
          <w:lang w:val="ka-GE"/>
        </w:rPr>
      </w:pPr>
      <w:r w:rsidRPr="004E1871">
        <w:rPr>
          <w:lang w:val="ka-GE"/>
        </w:rPr>
        <w:t>განკარგულება №2467</w:t>
      </w:r>
    </w:p>
    <w:p w:rsidR="000C7695" w:rsidRPr="004E1871" w:rsidRDefault="000C7695" w:rsidP="004E1871">
      <w:pPr>
        <w:pStyle w:val="tarigixml"/>
        <w:rPr>
          <w:lang w:val="ka-GE"/>
        </w:rPr>
      </w:pPr>
      <w:r w:rsidRPr="004E1871">
        <w:rPr>
          <w:lang w:val="ka-GE"/>
        </w:rPr>
        <w:t xml:space="preserve">2014 წლის 26 დეკემბერი </w:t>
      </w:r>
    </w:p>
    <w:p w:rsidR="000C7695" w:rsidRPr="004E1871" w:rsidRDefault="000C7695" w:rsidP="004E1871">
      <w:pPr>
        <w:pStyle w:val="adgilixml"/>
        <w:rPr>
          <w:lang w:val="ka-GE"/>
        </w:rPr>
      </w:pPr>
      <w:r w:rsidRPr="004E1871">
        <w:rPr>
          <w:lang w:val="ka-GE"/>
        </w:rPr>
        <w:t>ქ. თბილისი</w:t>
      </w:r>
    </w:p>
    <w:p w:rsidR="000C7695" w:rsidRPr="004E1871" w:rsidRDefault="000C7695" w:rsidP="004E1871">
      <w:pPr>
        <w:pStyle w:val="sataurixml"/>
        <w:rPr>
          <w:lang w:val="ka-GE"/>
        </w:rPr>
      </w:pPr>
      <w:r w:rsidRPr="004E1871">
        <w:rPr>
          <w:lang w:val="ka-GE"/>
        </w:rPr>
        <w:t>საქართველოს სოფლის მეურნეობის სამინისტროს აპარატის და ტერიტორიული ორგანოების საშტატო ნუსხისა და თანამდებობრივი სარგოების შესახებ</w:t>
      </w:r>
    </w:p>
    <w:p w:rsidR="000C7695" w:rsidRPr="004E1871" w:rsidRDefault="000C7695" w:rsidP="004E1871">
      <w:pPr>
        <w:pStyle w:val="abzacixml"/>
        <w:rPr>
          <w:lang w:val="ka-GE"/>
        </w:rPr>
      </w:pPr>
      <w:r w:rsidRPr="004E1871">
        <w:rPr>
          <w:lang w:val="ka-GE"/>
        </w:rPr>
        <w:t>1. „საქართველოს 2015 წლის სახელმწიფო ბიუჯეტის შესახებ“ საქართველოს კანონის 21-ე მუხლის პირველი პუნქტის შესაბამისად, საქართველოს სოფლის მეურნეობის მინისტრს მიეცეს თანხმობა, რომ სამინისტროს აპარატის და ტერიტორიული ორგანოების საშტატო ნუსხა და თანამდებობრივი სარგოები განსაზღვროს №1 და №2 დანართების შესაბამისად.</w:t>
      </w:r>
    </w:p>
    <w:p w:rsidR="000C7695" w:rsidRDefault="000C7695" w:rsidP="004E1871">
      <w:pPr>
        <w:pStyle w:val="abzacixml"/>
        <w:rPr>
          <w:lang w:val="ru-RU"/>
        </w:rPr>
      </w:pPr>
      <w:r w:rsidRPr="004E1871">
        <w:rPr>
          <w:lang w:val="ka-GE"/>
        </w:rPr>
        <w:t>2. საქართველოს ზოგადი ადმინისტრაციული კოდექსის 61-ე მუხლის შესაბამისად,</w:t>
      </w:r>
      <w:r>
        <w:rPr>
          <w:lang w:val="ru-RU"/>
        </w:rPr>
        <w:t xml:space="preserve"> </w:t>
      </w:r>
    </w:p>
    <w:p w:rsidR="000C7695" w:rsidRPr="004E1871" w:rsidRDefault="000C7695" w:rsidP="004E1871">
      <w:pPr>
        <w:pStyle w:val="abzacixml"/>
        <w:rPr>
          <w:lang w:val="ka-GE"/>
        </w:rPr>
      </w:pPr>
      <w:r w:rsidRPr="004E1871">
        <w:rPr>
          <w:lang w:val="ka-GE"/>
        </w:rPr>
        <w:t xml:space="preserve">ძალადაკარგულად გამოცხადდეს „საქართველოს სოფლის მეურნეობის სამინისტროს ცენტრალური აპარატის და ტერიტორიული ორგანოების </w:t>
      </w:r>
      <w:r>
        <w:rPr>
          <w:lang w:val="ka-GE"/>
        </w:rPr>
        <w:t>–</w:t>
      </w:r>
      <w:r w:rsidRPr="004E1871">
        <w:rPr>
          <w:lang w:val="ka-GE"/>
        </w:rPr>
        <w:t xml:space="preserve"> საინფორმაციო-საკონსულტაციო სამსახურების საშტატო ნუსხისა და თანამდებობრივი სარგოების დამტკიცების შესახებ“ საქართველოს მთავრობის 2013 წლის 11 იანვრის №19 განკარგულება.</w:t>
      </w:r>
    </w:p>
    <w:p w:rsidR="000C7695" w:rsidRPr="004E1871" w:rsidRDefault="000C7695" w:rsidP="004E1871">
      <w:pPr>
        <w:pStyle w:val="abzacixml"/>
        <w:rPr>
          <w:lang w:val="ka-GE"/>
        </w:rPr>
      </w:pPr>
      <w:r w:rsidRPr="004E1871">
        <w:rPr>
          <w:lang w:val="ka-GE"/>
        </w:rPr>
        <w:t>3. განკარგულება ძალაშია 2015 წლის 5 იანვრიდან.</w:t>
      </w:r>
    </w:p>
    <w:p w:rsidR="000C7695" w:rsidRPr="004E1871" w:rsidRDefault="000C7695" w:rsidP="004E1871">
      <w:pPr>
        <w:pStyle w:val="abzacixml"/>
        <w:rPr>
          <w:lang w:val="ka-GE"/>
        </w:rPr>
      </w:pPr>
    </w:p>
    <w:p w:rsidR="000C7695" w:rsidRPr="004E1871" w:rsidRDefault="000C7695" w:rsidP="004E1871">
      <w:pPr>
        <w:pStyle w:val="abzacixml"/>
        <w:rPr>
          <w:b/>
          <w:bCs/>
          <w:lang w:val="ka-GE"/>
        </w:rPr>
      </w:pPr>
      <w:r w:rsidRPr="004E1871">
        <w:rPr>
          <w:b/>
          <w:bCs/>
          <w:lang w:val="ka-GE"/>
        </w:rPr>
        <w:t xml:space="preserve">პრემიერ-მინისტრი                       </w:t>
      </w:r>
      <w:r>
        <w:rPr>
          <w:b/>
          <w:bCs/>
          <w:lang w:val="ru-RU"/>
        </w:rPr>
        <w:t xml:space="preserve">                        </w:t>
      </w:r>
      <w:r w:rsidRPr="004E1871">
        <w:rPr>
          <w:b/>
          <w:bCs/>
          <w:lang w:val="ka-GE"/>
        </w:rPr>
        <w:t xml:space="preserve">     ირაკლი ღარიბაშვილი</w:t>
      </w:r>
    </w:p>
    <w:p w:rsidR="000C7695" w:rsidRPr="004E1871" w:rsidRDefault="000C7695" w:rsidP="004E1871">
      <w:pPr>
        <w:pStyle w:val="abzacixml"/>
        <w:rPr>
          <w:lang w:val="ka-GE"/>
        </w:rPr>
      </w:pPr>
    </w:p>
    <w:p w:rsidR="000C7695" w:rsidRPr="004E1871" w:rsidRDefault="000C7695" w:rsidP="004E1871">
      <w:pPr>
        <w:pStyle w:val="abzacixml"/>
        <w:rPr>
          <w:lang w:val="ka-GE"/>
        </w:rPr>
      </w:pPr>
    </w:p>
    <w:p w:rsidR="000C7695" w:rsidRPr="004E1871" w:rsidRDefault="000C7695" w:rsidP="004E1871">
      <w:pPr>
        <w:pStyle w:val="abzacixml"/>
        <w:jc w:val="right"/>
        <w:rPr>
          <w:lang w:val="ka-GE"/>
        </w:rPr>
      </w:pPr>
    </w:p>
    <w:p w:rsidR="000C7695" w:rsidRPr="004E1871" w:rsidRDefault="000C7695" w:rsidP="004E1871">
      <w:pPr>
        <w:pStyle w:val="abzacixml"/>
        <w:jc w:val="right"/>
        <w:rPr>
          <w:b/>
          <w:bCs/>
          <w:lang w:val="ka-GE"/>
        </w:rPr>
      </w:pPr>
      <w:r w:rsidRPr="004E1871">
        <w:rPr>
          <w:b/>
          <w:bCs/>
          <w:lang w:val="ka-GE"/>
        </w:rPr>
        <w:t xml:space="preserve">დანართი </w:t>
      </w:r>
      <w:r>
        <w:rPr>
          <w:b/>
          <w:bCs/>
          <w:lang w:val="ru-RU"/>
        </w:rPr>
        <w:t>№</w:t>
      </w:r>
      <w:r w:rsidRPr="004E1871">
        <w:rPr>
          <w:b/>
          <w:bCs/>
          <w:lang w:val="ka-GE"/>
        </w:rPr>
        <w:t>1</w:t>
      </w:r>
    </w:p>
    <w:p w:rsidR="000C7695" w:rsidRPr="004E1871" w:rsidRDefault="000C7695" w:rsidP="004E1871">
      <w:pPr>
        <w:pStyle w:val="abzacixml"/>
        <w:rPr>
          <w:b/>
          <w:bCs/>
          <w:lang w:val="ka-GE"/>
        </w:rPr>
      </w:pPr>
      <w:r w:rsidRPr="004E1871">
        <w:rPr>
          <w:b/>
          <w:bCs/>
          <w:lang w:val="ka-GE"/>
        </w:rPr>
        <w:t>საქართველოს სოფლის მეურნეობის სამინისტროს აპარატის საშტატო ნუსხა და თანამდებობრივი სარგოები</w:t>
      </w:r>
    </w:p>
    <w:p w:rsidR="000C7695" w:rsidRPr="004E1871" w:rsidRDefault="000C7695" w:rsidP="004E1871">
      <w:pPr>
        <w:pStyle w:val="abzacixml"/>
        <w:rPr>
          <w:b/>
          <w:bCs/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"/>
        <w:gridCol w:w="3031"/>
        <w:gridCol w:w="1662"/>
        <w:gridCol w:w="2263"/>
        <w:gridCol w:w="2263"/>
      </w:tblGrid>
      <w:tr w:rsidR="000C7695" w:rsidRPr="004E1871">
        <w:trPr>
          <w:trHeight w:val="285"/>
        </w:trPr>
        <w:tc>
          <w:tcPr>
            <w:tcW w:w="450" w:type="dxa"/>
            <w:vMerge w:val="restart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N</w:t>
            </w:r>
          </w:p>
        </w:tc>
        <w:tc>
          <w:tcPr>
            <w:tcW w:w="4140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თანამდებობის დასახელება</w:t>
            </w:r>
          </w:p>
        </w:tc>
        <w:tc>
          <w:tcPr>
            <w:tcW w:w="1394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რაოდენობა</w:t>
            </w:r>
          </w:p>
        </w:tc>
        <w:tc>
          <w:tcPr>
            <w:tcW w:w="2057" w:type="dxa"/>
            <w:tcBorders>
              <w:bottom w:val="nil"/>
            </w:tcBorders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თანამდებობრივი სარგო თვეში</w:t>
            </w:r>
          </w:p>
        </w:tc>
      </w:tr>
      <w:tr w:rsidR="000C7695" w:rsidRPr="004E1871">
        <w:trPr>
          <w:trHeight w:val="780"/>
        </w:trPr>
        <w:tc>
          <w:tcPr>
            <w:tcW w:w="450" w:type="dxa"/>
            <w:vMerge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4140" w:type="dxa"/>
            <w:vMerge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1394" w:type="dxa"/>
            <w:vMerge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  <w:tcBorders>
              <w:top w:val="nil"/>
            </w:tcBorders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თანამდებობრივი</w:t>
            </w:r>
          </w:p>
          <w:p w:rsidR="000C7695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სარგო ერთ</w:t>
            </w:r>
          </w:p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 xml:space="preserve"> ერთეულზე</w:t>
            </w:r>
          </w:p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  <w:vMerge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მინისტრი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3540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3540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მინისტრის პირველი მოადგილე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2950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2950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3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მინისტრის მოადგილე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4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2720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10880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4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დეპარტამენტის უფროსი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12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2100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25200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5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დეპარტამენტის უფროსის მოადგილე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12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1750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21000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6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სამმართველოს უფროსი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21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1500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31500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7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სამმართველოს უფროსის მოადგილე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13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1250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16250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8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მრჩეველი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4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1750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7000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9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თანაშემწე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8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950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7600</w:t>
            </w:r>
          </w:p>
        </w:tc>
      </w:tr>
      <w:tr w:rsidR="000C7695" w:rsidRPr="004E1871">
        <w:trPr>
          <w:trHeight w:val="323"/>
        </w:trPr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10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მდივან-სპეციალისტი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4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800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3200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11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მთავარი სპეციალისტი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55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1100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60500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12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უფროსი სპეციალისტი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17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950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16150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13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სპეციალისტი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7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830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5810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სულ: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u w:val="single"/>
                <w:lang w:val="ka-GE"/>
              </w:rPr>
            </w:pPr>
            <w:r w:rsidRPr="004E1871">
              <w:rPr>
                <w:u w:val="single"/>
                <w:lang w:val="ka-GE"/>
              </w:rPr>
              <w:t>159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u w:val="single"/>
                <w:lang w:val="ka-GE"/>
              </w:rPr>
            </w:pPr>
            <w:r w:rsidRPr="004E1871">
              <w:rPr>
                <w:u w:val="single"/>
                <w:lang w:val="ka-GE"/>
              </w:rPr>
              <w:t>211580</w:t>
            </w:r>
          </w:p>
        </w:tc>
      </w:tr>
    </w:tbl>
    <w:p w:rsidR="000C7695" w:rsidRPr="004E1871" w:rsidRDefault="000C7695" w:rsidP="004E1871">
      <w:pPr>
        <w:pStyle w:val="abzacixml"/>
        <w:rPr>
          <w:lang w:val="ka-GE"/>
        </w:rPr>
      </w:pPr>
    </w:p>
    <w:p w:rsidR="000C7695" w:rsidRPr="004E1871" w:rsidRDefault="000C7695" w:rsidP="004E1871">
      <w:pPr>
        <w:pStyle w:val="abzacixml"/>
        <w:jc w:val="right"/>
        <w:rPr>
          <w:lang w:val="ka-GE"/>
        </w:rPr>
      </w:pPr>
    </w:p>
    <w:p w:rsidR="000C7695" w:rsidRPr="004E1871" w:rsidRDefault="000C7695" w:rsidP="004E1871">
      <w:pPr>
        <w:pStyle w:val="abzacixml"/>
        <w:jc w:val="right"/>
        <w:rPr>
          <w:b/>
          <w:bCs/>
          <w:lang w:val="ka-GE"/>
        </w:rPr>
      </w:pPr>
      <w:r w:rsidRPr="004E1871">
        <w:rPr>
          <w:b/>
          <w:bCs/>
          <w:lang w:val="ka-GE"/>
        </w:rPr>
        <w:t>დანართი №2</w:t>
      </w:r>
    </w:p>
    <w:p w:rsidR="000C7695" w:rsidRPr="004E1871" w:rsidRDefault="000C7695" w:rsidP="004E1871">
      <w:pPr>
        <w:pStyle w:val="abzacixml"/>
        <w:rPr>
          <w:b/>
          <w:bCs/>
          <w:lang w:val="ka-GE"/>
        </w:rPr>
      </w:pPr>
      <w:r w:rsidRPr="004E1871">
        <w:rPr>
          <w:b/>
          <w:bCs/>
          <w:lang w:val="ka-GE"/>
        </w:rPr>
        <w:t>საქართველოს სოფლის მეურნეობის სამინისტროს ტერიტორიული ორგანოების საშტატო ნუსხა და თანამდებობრივი სარგოები</w:t>
      </w:r>
    </w:p>
    <w:p w:rsidR="000C7695" w:rsidRPr="004E1871" w:rsidRDefault="000C7695" w:rsidP="004E1871">
      <w:pPr>
        <w:pStyle w:val="abzacixml"/>
        <w:rPr>
          <w:lang w:val="ka-GE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9"/>
        <w:gridCol w:w="3091"/>
        <w:gridCol w:w="1662"/>
        <w:gridCol w:w="2263"/>
        <w:gridCol w:w="2263"/>
      </w:tblGrid>
      <w:tr w:rsidR="000C7695" w:rsidRPr="004E1871">
        <w:trPr>
          <w:trHeight w:val="285"/>
        </w:trPr>
        <w:tc>
          <w:tcPr>
            <w:tcW w:w="450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N</w:t>
            </w:r>
          </w:p>
        </w:tc>
        <w:tc>
          <w:tcPr>
            <w:tcW w:w="4140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თანამდებობის დასახელება</w:t>
            </w:r>
          </w:p>
        </w:tc>
        <w:tc>
          <w:tcPr>
            <w:tcW w:w="1394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რაოდენობა</w:t>
            </w:r>
          </w:p>
        </w:tc>
        <w:tc>
          <w:tcPr>
            <w:tcW w:w="2057" w:type="dxa"/>
            <w:tcBorders>
              <w:bottom w:val="nil"/>
            </w:tcBorders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  <w:vMerge w:val="restart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თანამდებობრივი სარგო თვეში</w:t>
            </w:r>
          </w:p>
        </w:tc>
      </w:tr>
      <w:tr w:rsidR="000C7695" w:rsidRPr="004E1871">
        <w:trPr>
          <w:trHeight w:val="780"/>
        </w:trPr>
        <w:tc>
          <w:tcPr>
            <w:tcW w:w="450" w:type="dxa"/>
            <w:vMerge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4140" w:type="dxa"/>
            <w:vMerge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1394" w:type="dxa"/>
            <w:vMerge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  <w:tcBorders>
              <w:top w:val="nil"/>
            </w:tcBorders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თანამდებობრივი</w:t>
            </w:r>
          </w:p>
          <w:p w:rsidR="000C7695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სარგო ერთ</w:t>
            </w:r>
          </w:p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 xml:space="preserve"> ერთეულზე</w:t>
            </w:r>
          </w:p>
        </w:tc>
        <w:tc>
          <w:tcPr>
            <w:tcW w:w="2057" w:type="dxa"/>
            <w:vMerge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სამმართველოს უფროსი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9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1500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13500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2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სამმართველოს უფროსის მოადგილე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9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1250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11250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3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სამსახურის უფროსი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45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1500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67500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4</w:t>
            </w:r>
          </w:p>
        </w:tc>
        <w:tc>
          <w:tcPr>
            <w:tcW w:w="4140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მთავარი სპეციალისტი</w:t>
            </w:r>
          </w:p>
        </w:tc>
        <w:tc>
          <w:tcPr>
            <w:tcW w:w="1394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128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1100</w:t>
            </w:r>
          </w:p>
        </w:tc>
        <w:tc>
          <w:tcPr>
            <w:tcW w:w="2057" w:type="dxa"/>
            <w:vAlign w:val="center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140800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5</w:t>
            </w:r>
          </w:p>
        </w:tc>
        <w:tc>
          <w:tcPr>
            <w:tcW w:w="414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უფროსი სპეციალისტი</w:t>
            </w:r>
          </w:p>
        </w:tc>
        <w:tc>
          <w:tcPr>
            <w:tcW w:w="1394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53</w:t>
            </w:r>
          </w:p>
        </w:tc>
        <w:tc>
          <w:tcPr>
            <w:tcW w:w="2057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950</w:t>
            </w:r>
          </w:p>
        </w:tc>
        <w:tc>
          <w:tcPr>
            <w:tcW w:w="2057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50350</w:t>
            </w:r>
          </w:p>
        </w:tc>
      </w:tr>
      <w:tr w:rsidR="000C7695" w:rsidRPr="004E1871">
        <w:tc>
          <w:tcPr>
            <w:tcW w:w="45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4140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  <w:r w:rsidRPr="004E1871">
              <w:rPr>
                <w:lang w:val="ka-GE"/>
              </w:rPr>
              <w:t>სულ:</w:t>
            </w:r>
          </w:p>
        </w:tc>
        <w:tc>
          <w:tcPr>
            <w:tcW w:w="1394" w:type="dxa"/>
          </w:tcPr>
          <w:p w:rsidR="000C7695" w:rsidRPr="004E1871" w:rsidRDefault="000C7695" w:rsidP="004E1871">
            <w:pPr>
              <w:pStyle w:val="abzacixml"/>
              <w:rPr>
                <w:u w:val="single"/>
                <w:lang w:val="ka-GE"/>
              </w:rPr>
            </w:pPr>
            <w:r w:rsidRPr="004E1871">
              <w:rPr>
                <w:u w:val="single"/>
                <w:lang w:val="ka-GE"/>
              </w:rPr>
              <w:t>244</w:t>
            </w:r>
          </w:p>
        </w:tc>
        <w:tc>
          <w:tcPr>
            <w:tcW w:w="2057" w:type="dxa"/>
          </w:tcPr>
          <w:p w:rsidR="000C7695" w:rsidRPr="004E1871" w:rsidRDefault="000C7695" w:rsidP="004E1871">
            <w:pPr>
              <w:pStyle w:val="abzacixml"/>
              <w:rPr>
                <w:lang w:val="ka-GE"/>
              </w:rPr>
            </w:pPr>
          </w:p>
        </w:tc>
        <w:tc>
          <w:tcPr>
            <w:tcW w:w="2057" w:type="dxa"/>
          </w:tcPr>
          <w:p w:rsidR="000C7695" w:rsidRPr="004E1871" w:rsidRDefault="000C7695" w:rsidP="004E1871">
            <w:pPr>
              <w:pStyle w:val="abzacixml"/>
              <w:rPr>
                <w:u w:val="single"/>
                <w:lang w:val="ka-GE"/>
              </w:rPr>
            </w:pPr>
            <w:r w:rsidRPr="004E1871">
              <w:rPr>
                <w:u w:val="single"/>
                <w:lang w:val="ka-GE"/>
              </w:rPr>
              <w:t>283400</w:t>
            </w:r>
          </w:p>
        </w:tc>
      </w:tr>
    </w:tbl>
    <w:p w:rsidR="000C7695" w:rsidRPr="004E1871" w:rsidRDefault="000C7695" w:rsidP="004E1871">
      <w:pPr>
        <w:pStyle w:val="abzacixml"/>
        <w:rPr>
          <w:lang w:val="ka-GE"/>
        </w:rPr>
      </w:pPr>
    </w:p>
    <w:p w:rsidR="000C7695" w:rsidRPr="004E1871" w:rsidRDefault="000C7695" w:rsidP="004E1871">
      <w:pPr>
        <w:pStyle w:val="abzacixml"/>
        <w:rPr>
          <w:lang w:val="ka-GE"/>
        </w:rPr>
      </w:pPr>
    </w:p>
    <w:sectPr w:rsidR="000C7695" w:rsidRPr="004E1871" w:rsidSect="00CC283D">
      <w:headerReference w:type="default" r:id="rId6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695" w:rsidRDefault="000C7695" w:rsidP="00CC283D">
      <w:pPr>
        <w:spacing w:after="0" w:line="240" w:lineRule="auto"/>
      </w:pPr>
      <w:r>
        <w:separator/>
      </w:r>
    </w:p>
  </w:endnote>
  <w:endnote w:type="continuationSeparator" w:id="0">
    <w:p w:rsidR="000C7695" w:rsidRDefault="000C7695" w:rsidP="00CC2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695" w:rsidRDefault="000C7695" w:rsidP="00CC283D">
      <w:pPr>
        <w:spacing w:after="0" w:line="240" w:lineRule="auto"/>
      </w:pPr>
      <w:r>
        <w:separator/>
      </w:r>
    </w:p>
  </w:footnote>
  <w:footnote w:type="continuationSeparator" w:id="0">
    <w:p w:rsidR="000C7695" w:rsidRDefault="000C7695" w:rsidP="00CC28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695" w:rsidRDefault="000C769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0C7695" w:rsidRDefault="000C76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6EB3"/>
    <w:rsid w:val="00051B14"/>
    <w:rsid w:val="00061AA3"/>
    <w:rsid w:val="000A17B8"/>
    <w:rsid w:val="000C7695"/>
    <w:rsid w:val="002C3535"/>
    <w:rsid w:val="002E0954"/>
    <w:rsid w:val="003425A9"/>
    <w:rsid w:val="00397364"/>
    <w:rsid w:val="003E12C9"/>
    <w:rsid w:val="004B1B8F"/>
    <w:rsid w:val="004D49A7"/>
    <w:rsid w:val="004E1871"/>
    <w:rsid w:val="004E19C1"/>
    <w:rsid w:val="00506DAD"/>
    <w:rsid w:val="0058140C"/>
    <w:rsid w:val="0058255E"/>
    <w:rsid w:val="0059469F"/>
    <w:rsid w:val="00603475"/>
    <w:rsid w:val="006620FD"/>
    <w:rsid w:val="006906C4"/>
    <w:rsid w:val="00736EB3"/>
    <w:rsid w:val="00821949"/>
    <w:rsid w:val="008224EE"/>
    <w:rsid w:val="0085035B"/>
    <w:rsid w:val="009A196F"/>
    <w:rsid w:val="00A62258"/>
    <w:rsid w:val="00A82DD9"/>
    <w:rsid w:val="00AA6F3F"/>
    <w:rsid w:val="00B44C48"/>
    <w:rsid w:val="00BA38D5"/>
    <w:rsid w:val="00BA409E"/>
    <w:rsid w:val="00BE1137"/>
    <w:rsid w:val="00BE57F9"/>
    <w:rsid w:val="00C05DA4"/>
    <w:rsid w:val="00C43911"/>
    <w:rsid w:val="00C67929"/>
    <w:rsid w:val="00CC283D"/>
    <w:rsid w:val="00D217FA"/>
    <w:rsid w:val="00D30256"/>
    <w:rsid w:val="00E77E34"/>
    <w:rsid w:val="00EB5547"/>
    <w:rsid w:val="00EC4840"/>
    <w:rsid w:val="00F25B1E"/>
    <w:rsid w:val="00F2787F"/>
    <w:rsid w:val="00F56AE9"/>
    <w:rsid w:val="00FE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840"/>
    <w:pPr>
      <w:spacing w:after="200" w:line="276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DA4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05DA4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5DA4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05DA4"/>
    <w:rPr>
      <w:rFonts w:ascii="Cambria" w:hAnsi="Cambria" w:cs="Cambria"/>
      <w:b/>
      <w:bCs/>
      <w:color w:val="4F81BD"/>
      <w:sz w:val="26"/>
      <w:szCs w:val="26"/>
    </w:rPr>
  </w:style>
  <w:style w:type="paragraph" w:styleId="Title">
    <w:name w:val="Title"/>
    <w:basedOn w:val="Normal"/>
    <w:next w:val="Normal"/>
    <w:link w:val="TitleChar"/>
    <w:uiPriority w:val="99"/>
    <w:qFormat/>
    <w:rsid w:val="00C05DA4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C05DA4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C05DA4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05DA4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99"/>
    <w:qFormat/>
    <w:rsid w:val="00C05DA4"/>
    <w:rPr>
      <w:b/>
      <w:bCs/>
    </w:rPr>
  </w:style>
  <w:style w:type="character" w:styleId="Emphasis">
    <w:name w:val="Emphasis"/>
    <w:basedOn w:val="DefaultParagraphFont"/>
    <w:uiPriority w:val="99"/>
    <w:qFormat/>
    <w:rsid w:val="00C05DA4"/>
    <w:rPr>
      <w:i/>
      <w:iCs/>
    </w:rPr>
  </w:style>
  <w:style w:type="paragraph" w:styleId="NoSpacing">
    <w:name w:val="No Spacing"/>
    <w:uiPriority w:val="99"/>
    <w:qFormat/>
    <w:rsid w:val="00C05DA4"/>
    <w:rPr>
      <w:rFonts w:cs="Calibri"/>
    </w:rPr>
  </w:style>
  <w:style w:type="character" w:styleId="SubtleEmphasis">
    <w:name w:val="Subtle Emphasis"/>
    <w:basedOn w:val="DefaultParagraphFont"/>
    <w:uiPriority w:val="99"/>
    <w:qFormat/>
    <w:rsid w:val="00C05DA4"/>
    <w:rPr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C05DA4"/>
    <w:rPr>
      <w:b/>
      <w:bCs/>
      <w:i/>
      <w:iCs/>
      <w:color w:val="4F81BD"/>
    </w:rPr>
  </w:style>
  <w:style w:type="table" w:styleId="TableGrid">
    <w:name w:val="Table Grid"/>
    <w:basedOn w:val="TableNormal"/>
    <w:uiPriority w:val="99"/>
    <w:rsid w:val="00736EB3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0">
    <w:name w:val="[Normal]"/>
    <w:uiPriority w:val="99"/>
    <w:rsid w:val="00F56AE9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56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56AE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CC28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C283D"/>
  </w:style>
  <w:style w:type="paragraph" w:styleId="Footer">
    <w:name w:val="footer"/>
    <w:basedOn w:val="Normal"/>
    <w:link w:val="FooterChar"/>
    <w:uiPriority w:val="99"/>
    <w:rsid w:val="00CC283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283D"/>
  </w:style>
  <w:style w:type="paragraph" w:customStyle="1" w:styleId="tarigixml">
    <w:name w:val="tarigi_xml"/>
    <w:basedOn w:val="abzacixml"/>
    <w:autoRedefine/>
    <w:uiPriority w:val="99"/>
    <w:rsid w:val="004E1871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E1871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E1871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E1871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E1871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E1871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4E1871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317</Words>
  <Characters>1813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kiria</dc:creator>
  <cp:keywords/>
  <dc:description/>
  <cp:lastModifiedBy>nvaradashvili</cp:lastModifiedBy>
  <cp:revision>4</cp:revision>
  <cp:lastPrinted>2014-12-29T06:15:00Z</cp:lastPrinted>
  <dcterms:created xsi:type="dcterms:W3CDTF">2014-12-29T06:16:00Z</dcterms:created>
  <dcterms:modified xsi:type="dcterms:W3CDTF">2015-01-12T13:09:00Z</dcterms:modified>
</cp:coreProperties>
</file>