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0E6" w:rsidRDefault="006B20E6" w:rsidP="00007109">
      <w:pPr>
        <w:pStyle w:val="mimgebixml"/>
        <w:rPr>
          <w:lang w:val="ka-GE"/>
        </w:rPr>
      </w:pPr>
      <w:r>
        <w:rPr>
          <w:lang w:val="ka-GE"/>
        </w:rPr>
        <w:t xml:space="preserve">საქართველოს მთავრობის </w:t>
      </w:r>
    </w:p>
    <w:p w:rsidR="006B20E6" w:rsidRDefault="006B20E6" w:rsidP="00007109">
      <w:pPr>
        <w:pStyle w:val="saxexml"/>
      </w:pPr>
      <w:r>
        <w:t xml:space="preserve">განკარგულება </w:t>
      </w:r>
      <w:r>
        <w:rPr>
          <w:lang w:val="ru-RU"/>
        </w:rPr>
        <w:t>№</w:t>
      </w:r>
      <w:r w:rsidRPr="007460F5">
        <w:t>211</w:t>
      </w:r>
      <w:r>
        <w:t>7</w:t>
      </w:r>
      <w:r w:rsidRPr="007460F5">
        <w:t xml:space="preserve"> </w:t>
      </w:r>
    </w:p>
    <w:p w:rsidR="006B20E6" w:rsidRDefault="006B20E6" w:rsidP="00007109">
      <w:pPr>
        <w:pStyle w:val="tarigixml"/>
        <w:rPr>
          <w:lang w:val="ka-GE"/>
        </w:rPr>
      </w:pPr>
      <w:r w:rsidRPr="007460F5">
        <w:rPr>
          <w:lang w:val="ka-GE"/>
        </w:rPr>
        <w:t>2014 წლის</w:t>
      </w:r>
      <w:r>
        <w:rPr>
          <w:lang w:val="ka-GE"/>
        </w:rPr>
        <w:t xml:space="preserve"> </w:t>
      </w:r>
      <w:r w:rsidRPr="007460F5">
        <w:rPr>
          <w:lang w:val="ka-GE"/>
        </w:rPr>
        <w:t>28 ნოემბერი</w:t>
      </w:r>
    </w:p>
    <w:p w:rsidR="006B20E6" w:rsidRPr="007460F5" w:rsidRDefault="006B20E6" w:rsidP="00007109">
      <w:pPr>
        <w:pStyle w:val="adgilixml"/>
        <w:rPr>
          <w:lang w:val="ka-GE"/>
        </w:rPr>
      </w:pPr>
      <w:r w:rsidRPr="007460F5">
        <w:rPr>
          <w:lang w:val="ka-GE"/>
        </w:rPr>
        <w:t>ქ. თბილისი</w:t>
      </w:r>
    </w:p>
    <w:p w:rsidR="006B20E6" w:rsidRPr="00007109" w:rsidRDefault="006B20E6" w:rsidP="00007109">
      <w:pPr>
        <w:pStyle w:val="sataurixml"/>
        <w:rPr>
          <w:u w:color="FF0000"/>
          <w:lang w:val="ka-GE" w:eastAsia="ru-RU"/>
        </w:rPr>
      </w:pPr>
      <w:r w:rsidRPr="00007109">
        <w:rPr>
          <w:lang w:val="ka-GE"/>
        </w:rPr>
        <w:t xml:space="preserve">საქართველოს გარემოსა და ბუნებრივი რესურსების დაცვის სამინისტროსათვის </w:t>
      </w:r>
      <w:r w:rsidRPr="00007109">
        <w:rPr>
          <w:u w:color="FF0000"/>
          <w:lang w:val="ka-GE" w:eastAsia="ru-RU"/>
        </w:rPr>
        <w:t>საქართველოს</w:t>
      </w:r>
      <w:r w:rsidRPr="00007109">
        <w:rPr>
          <w:color w:val="000000"/>
        </w:rPr>
        <w:t xml:space="preserve"> </w:t>
      </w:r>
      <w:r w:rsidRPr="00007109">
        <w:rPr>
          <w:lang w:val="ka-GE"/>
        </w:rPr>
        <w:t xml:space="preserve">რეგიონებში განსახორციელებელი პროექტების ფონდიდან </w:t>
      </w:r>
      <w:r w:rsidRPr="00007109">
        <w:rPr>
          <w:lang w:val="ka-GE" w:eastAsia="ru-RU"/>
        </w:rPr>
        <w:t xml:space="preserve">თანხის </w:t>
      </w:r>
      <w:r w:rsidRPr="00007109">
        <w:rPr>
          <w:u w:color="FF0000"/>
          <w:lang w:val="ka-GE" w:eastAsia="ru-RU"/>
        </w:rPr>
        <w:t>გამოყოფის</w:t>
      </w:r>
      <w:r w:rsidRPr="00007109">
        <w:rPr>
          <w:lang w:val="it-IT" w:eastAsia="ru-RU"/>
        </w:rPr>
        <w:t xml:space="preserve"> </w:t>
      </w:r>
      <w:r w:rsidRPr="00007109">
        <w:rPr>
          <w:u w:color="FF0000"/>
          <w:lang w:val="ka-GE" w:eastAsia="ru-RU"/>
        </w:rPr>
        <w:t>შესახებ</w:t>
      </w:r>
    </w:p>
    <w:p w:rsidR="006B20E6" w:rsidRPr="00007109" w:rsidRDefault="006B20E6" w:rsidP="00007109">
      <w:pPr>
        <w:pStyle w:val="abzacixml"/>
        <w:rPr>
          <w:lang w:val="ka-GE"/>
        </w:rPr>
      </w:pPr>
      <w:r w:rsidRPr="00007109">
        <w:rPr>
          <w:lang w:val="ka-GE"/>
        </w:rPr>
        <w:t xml:space="preserve">საქართველოს გარემოსა და ბუნებრივი რესურსების დაცვის სამინისტროსა და ნიდერლანდების ეკონომიკურ საქმეთა სამინისტროს სუბსიდიარ </w:t>
      </w:r>
      <w:r w:rsidRPr="00007109">
        <w:t>RVO.NL-</w:t>
      </w:r>
      <w:r w:rsidRPr="00007109">
        <w:rPr>
          <w:lang w:val="ka-GE"/>
        </w:rPr>
        <w:t>ს შორის გაფორმებული „საქართველოში დარიშხანის შემცველი სამთო ნარჩენების თაობაზე პროექტის დაფინანსების შესახებ“ შეთანხმებით განსაზღვრული თანადაფინანსების უზრუნველსაყოფად, საქართველოს ფინანსთა სამინისტრომ, „საქართველოს 2014 წლის სახელმწიფო ბიუჯეტის შესახებ“ საქართველოს კანონით გათვალისწინებული საქართველოს რეგიონებში განსახორციელებელი პროექტების ფონდიდან, საქართველოს გარემოსა და ბუნებრივი რესურსების</w:t>
      </w:r>
      <w:r>
        <w:rPr>
          <w:lang w:val="ka-GE"/>
        </w:rPr>
        <w:t xml:space="preserve"> </w:t>
      </w:r>
      <w:r w:rsidRPr="00007109">
        <w:rPr>
          <w:lang w:val="ka-GE"/>
        </w:rPr>
        <w:t>დაცვის</w:t>
      </w:r>
      <w:r>
        <w:rPr>
          <w:lang w:val="ka-GE"/>
        </w:rPr>
        <w:t xml:space="preserve"> </w:t>
      </w:r>
      <w:r w:rsidRPr="00007109">
        <w:rPr>
          <w:lang w:val="ka-GE"/>
        </w:rPr>
        <w:t>სამინისტროს</w:t>
      </w:r>
      <w:r>
        <w:rPr>
          <w:lang w:val="ka-GE"/>
        </w:rPr>
        <w:t xml:space="preserve"> </w:t>
      </w:r>
      <w:r w:rsidRPr="00007109">
        <w:rPr>
          <w:lang w:val="ka-GE"/>
        </w:rPr>
        <w:t xml:space="preserve">გამოუყოს </w:t>
      </w:r>
      <w:r w:rsidRPr="00007109">
        <w:t>56 09</w:t>
      </w:r>
      <w:r w:rsidRPr="00007109">
        <w:rPr>
          <w:lang w:val="ka-GE"/>
        </w:rPr>
        <w:t>9 (ორმოცდათექვსმეტი ათას ოთხმოცდაცხრამეტი) ევროს ეკვივალენტი ლარი.</w:t>
      </w:r>
    </w:p>
    <w:p w:rsidR="006B20E6" w:rsidRPr="00007109" w:rsidRDefault="006B20E6" w:rsidP="00007109">
      <w:pPr>
        <w:pStyle w:val="khelmoceraxml"/>
        <w:rPr>
          <w:lang w:val="ka-GE"/>
        </w:rPr>
      </w:pPr>
      <w:r w:rsidRPr="00007109">
        <w:rPr>
          <w:lang w:val="ka-GE"/>
        </w:rPr>
        <w:t>პრემიერ-მინისტრი</w:t>
      </w:r>
      <w:r>
        <w:rPr>
          <w:lang w:val="ka-GE"/>
        </w:rPr>
        <w:t xml:space="preserve">                </w:t>
      </w:r>
      <w:r>
        <w:tab/>
      </w:r>
      <w:r>
        <w:tab/>
      </w:r>
      <w:r>
        <w:tab/>
      </w:r>
      <w:r w:rsidRPr="00007109">
        <w:rPr>
          <w:lang w:val="ka-GE"/>
        </w:rPr>
        <w:t>ი</w:t>
      </w:r>
      <w:r>
        <w:t>.</w:t>
      </w:r>
      <w:r w:rsidRPr="00007109">
        <w:rPr>
          <w:lang w:val="ka-GE"/>
        </w:rPr>
        <w:t xml:space="preserve"> ღარიბაშვილი</w:t>
      </w:r>
    </w:p>
    <w:sectPr w:rsidR="006B20E6" w:rsidRPr="00007109" w:rsidSect="00D22B04">
      <w:pgSz w:w="12240" w:h="15840"/>
      <w:pgMar w:top="1134" w:right="1259" w:bottom="1134" w:left="125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cadNusx">
    <w:panose1 w:val="00000000000000000000"/>
    <w:charset w:val="00"/>
    <w:family w:val="auto"/>
    <w:pitch w:val="variable"/>
    <w:sig w:usb0="00000087" w:usb1="00000000" w:usb2="00000000" w:usb3="00000000" w:csb0="0000001B"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77B27"/>
    <w:multiLevelType w:val="hybridMultilevel"/>
    <w:tmpl w:val="0276D66C"/>
    <w:lvl w:ilvl="0" w:tplc="04090001">
      <w:start w:val="1"/>
      <w:numFmt w:val="decimal"/>
      <w:pStyle w:val="NumberedParas"/>
      <w:lvlText w:val="%1."/>
      <w:lvlJc w:val="left"/>
      <w:pPr>
        <w:ind w:left="5606" w:hanging="360"/>
      </w:pPr>
      <w:rPr>
        <w:rFonts w:ascii="Times New Roman" w:hAnsi="Times New Roman" w:cs="Times New Roman" w:hint="default"/>
        <w:b w:val="0"/>
        <w:bCs w:val="0"/>
        <w:i w:val="0"/>
        <w:iCs w:val="0"/>
        <w:caps w:val="0"/>
        <w:strike w:val="0"/>
        <w:dstrike w:val="0"/>
        <w:vanish w:val="0"/>
        <w:color w:val="000000"/>
        <w:sz w:val="22"/>
        <w:szCs w:val="22"/>
        <w:vertAlign w:val="baseline"/>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1">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55E0"/>
    <w:rsid w:val="00003737"/>
    <w:rsid w:val="00007109"/>
    <w:rsid w:val="00045B98"/>
    <w:rsid w:val="00060CF1"/>
    <w:rsid w:val="00072F46"/>
    <w:rsid w:val="00094A79"/>
    <w:rsid w:val="000978D1"/>
    <w:rsid w:val="00097B62"/>
    <w:rsid w:val="000A5F2A"/>
    <w:rsid w:val="000B09A1"/>
    <w:rsid w:val="000C408A"/>
    <w:rsid w:val="000C450B"/>
    <w:rsid w:val="000D1EBD"/>
    <w:rsid w:val="000D581F"/>
    <w:rsid w:val="000D63C7"/>
    <w:rsid w:val="00101A81"/>
    <w:rsid w:val="00117C88"/>
    <w:rsid w:val="00140CEA"/>
    <w:rsid w:val="00196A3C"/>
    <w:rsid w:val="001A74AC"/>
    <w:rsid w:val="001B5F3C"/>
    <w:rsid w:val="001B64AE"/>
    <w:rsid w:val="00212A7D"/>
    <w:rsid w:val="00220ABD"/>
    <w:rsid w:val="00222DF8"/>
    <w:rsid w:val="00225D2A"/>
    <w:rsid w:val="002338BD"/>
    <w:rsid w:val="00237C8C"/>
    <w:rsid w:val="0026417B"/>
    <w:rsid w:val="002848F9"/>
    <w:rsid w:val="002A7A65"/>
    <w:rsid w:val="002B5A7F"/>
    <w:rsid w:val="002C25A9"/>
    <w:rsid w:val="00313974"/>
    <w:rsid w:val="00360D79"/>
    <w:rsid w:val="00362A6D"/>
    <w:rsid w:val="003754A1"/>
    <w:rsid w:val="00387BA3"/>
    <w:rsid w:val="003932A0"/>
    <w:rsid w:val="003A21F9"/>
    <w:rsid w:val="003A795D"/>
    <w:rsid w:val="003A7CEC"/>
    <w:rsid w:val="003D4B9B"/>
    <w:rsid w:val="00415753"/>
    <w:rsid w:val="004522FD"/>
    <w:rsid w:val="00454C13"/>
    <w:rsid w:val="0047066C"/>
    <w:rsid w:val="00473410"/>
    <w:rsid w:val="004764C1"/>
    <w:rsid w:val="00483449"/>
    <w:rsid w:val="004A18DA"/>
    <w:rsid w:val="004D117C"/>
    <w:rsid w:val="00535AAA"/>
    <w:rsid w:val="00540B16"/>
    <w:rsid w:val="00544E79"/>
    <w:rsid w:val="0058163F"/>
    <w:rsid w:val="00586479"/>
    <w:rsid w:val="0059500E"/>
    <w:rsid w:val="00596C61"/>
    <w:rsid w:val="005A5466"/>
    <w:rsid w:val="005D787E"/>
    <w:rsid w:val="005F19D1"/>
    <w:rsid w:val="005F1C37"/>
    <w:rsid w:val="005F5D94"/>
    <w:rsid w:val="006334E3"/>
    <w:rsid w:val="00640D37"/>
    <w:rsid w:val="00650C8A"/>
    <w:rsid w:val="00674B83"/>
    <w:rsid w:val="00680FFE"/>
    <w:rsid w:val="00681A1E"/>
    <w:rsid w:val="006A1391"/>
    <w:rsid w:val="006B20E6"/>
    <w:rsid w:val="006D2856"/>
    <w:rsid w:val="006D32FC"/>
    <w:rsid w:val="006E0C13"/>
    <w:rsid w:val="006F5304"/>
    <w:rsid w:val="00704CAF"/>
    <w:rsid w:val="00710272"/>
    <w:rsid w:val="007153D2"/>
    <w:rsid w:val="00715AA8"/>
    <w:rsid w:val="00721755"/>
    <w:rsid w:val="0072643F"/>
    <w:rsid w:val="00727FDE"/>
    <w:rsid w:val="00744B3B"/>
    <w:rsid w:val="007460F5"/>
    <w:rsid w:val="00746264"/>
    <w:rsid w:val="00760D0C"/>
    <w:rsid w:val="007900FF"/>
    <w:rsid w:val="00795C37"/>
    <w:rsid w:val="007A31DC"/>
    <w:rsid w:val="007B48B4"/>
    <w:rsid w:val="007C1CB8"/>
    <w:rsid w:val="007F585E"/>
    <w:rsid w:val="00806D44"/>
    <w:rsid w:val="008551CF"/>
    <w:rsid w:val="00861BAD"/>
    <w:rsid w:val="008701F7"/>
    <w:rsid w:val="008B35DD"/>
    <w:rsid w:val="008D6F24"/>
    <w:rsid w:val="008F3FF3"/>
    <w:rsid w:val="00907593"/>
    <w:rsid w:val="0094000B"/>
    <w:rsid w:val="00941AFC"/>
    <w:rsid w:val="00962A60"/>
    <w:rsid w:val="0096672C"/>
    <w:rsid w:val="00983249"/>
    <w:rsid w:val="00985478"/>
    <w:rsid w:val="009878B4"/>
    <w:rsid w:val="009B257B"/>
    <w:rsid w:val="009C09F3"/>
    <w:rsid w:val="009C1875"/>
    <w:rsid w:val="009C5A37"/>
    <w:rsid w:val="009D0E50"/>
    <w:rsid w:val="009D74FA"/>
    <w:rsid w:val="009E2747"/>
    <w:rsid w:val="009E360D"/>
    <w:rsid w:val="00A1213E"/>
    <w:rsid w:val="00A173B3"/>
    <w:rsid w:val="00A240B6"/>
    <w:rsid w:val="00A40DE9"/>
    <w:rsid w:val="00A40F7A"/>
    <w:rsid w:val="00A43537"/>
    <w:rsid w:val="00A45B3F"/>
    <w:rsid w:val="00A510DA"/>
    <w:rsid w:val="00A541CB"/>
    <w:rsid w:val="00A63A54"/>
    <w:rsid w:val="00A705A4"/>
    <w:rsid w:val="00A736E5"/>
    <w:rsid w:val="00A77A60"/>
    <w:rsid w:val="00AB6549"/>
    <w:rsid w:val="00AD0D0F"/>
    <w:rsid w:val="00B17993"/>
    <w:rsid w:val="00B72853"/>
    <w:rsid w:val="00B755E0"/>
    <w:rsid w:val="00B771A0"/>
    <w:rsid w:val="00B85613"/>
    <w:rsid w:val="00BB1A21"/>
    <w:rsid w:val="00BC3C56"/>
    <w:rsid w:val="00BE06AC"/>
    <w:rsid w:val="00C05588"/>
    <w:rsid w:val="00C119C4"/>
    <w:rsid w:val="00C46A15"/>
    <w:rsid w:val="00C46D9B"/>
    <w:rsid w:val="00C67B0C"/>
    <w:rsid w:val="00C930DA"/>
    <w:rsid w:val="00D00597"/>
    <w:rsid w:val="00D07953"/>
    <w:rsid w:val="00D12207"/>
    <w:rsid w:val="00D2178C"/>
    <w:rsid w:val="00D22002"/>
    <w:rsid w:val="00D22B04"/>
    <w:rsid w:val="00D735B3"/>
    <w:rsid w:val="00D97A5D"/>
    <w:rsid w:val="00DA6BBD"/>
    <w:rsid w:val="00DB671C"/>
    <w:rsid w:val="00E323E6"/>
    <w:rsid w:val="00E46032"/>
    <w:rsid w:val="00E51CE8"/>
    <w:rsid w:val="00E55999"/>
    <w:rsid w:val="00E673D3"/>
    <w:rsid w:val="00E92302"/>
    <w:rsid w:val="00EA3034"/>
    <w:rsid w:val="00EA53A0"/>
    <w:rsid w:val="00EE005E"/>
    <w:rsid w:val="00EE57E2"/>
    <w:rsid w:val="00F02137"/>
    <w:rsid w:val="00F05A23"/>
    <w:rsid w:val="00F22F54"/>
    <w:rsid w:val="00F55A0B"/>
    <w:rsid w:val="00F6389B"/>
    <w:rsid w:val="00F82F78"/>
    <w:rsid w:val="00F87390"/>
    <w:rsid w:val="00F92ACB"/>
    <w:rsid w:val="00FA4E63"/>
    <w:rsid w:val="00FC35C7"/>
    <w:rsid w:val="00FC589B"/>
    <w:rsid w:val="00FC5C60"/>
    <w:rsid w:val="00FF5236"/>
    <w:rsid w:val="00FF66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cadNusx" w:eastAsia="Calibri" w:hAnsi="AcadNusx"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5E0"/>
    <w:pPr>
      <w:spacing w:after="200" w:line="276" w:lineRule="auto"/>
    </w:pPr>
    <w:rPr>
      <w:rFonts w:ascii="Calibri" w:hAnsi="Calibri"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s">
    <w:name w:val="Numbered Paras"/>
    <w:basedOn w:val="Normal"/>
    <w:link w:val="NumberedParasChar"/>
    <w:uiPriority w:val="99"/>
    <w:rsid w:val="00A510DA"/>
    <w:pPr>
      <w:numPr>
        <w:numId w:val="1"/>
      </w:numPr>
      <w:spacing w:after="0" w:line="240" w:lineRule="auto"/>
      <w:jc w:val="both"/>
    </w:pPr>
    <w:rPr>
      <w:rFonts w:ascii="Times New Roman" w:eastAsia="Times New Roman" w:hAnsi="Times New Roman" w:cs="Times New Roman"/>
      <w:noProof/>
      <w:sz w:val="24"/>
      <w:szCs w:val="24"/>
    </w:rPr>
  </w:style>
  <w:style w:type="character" w:customStyle="1" w:styleId="NumberedParasChar">
    <w:name w:val="Numbered Paras Char"/>
    <w:basedOn w:val="DefaultParagraphFont"/>
    <w:link w:val="NumberedParas"/>
    <w:uiPriority w:val="99"/>
    <w:locked/>
    <w:rsid w:val="00A510DA"/>
    <w:rPr>
      <w:rFonts w:eastAsia="Times New Roman"/>
      <w:noProof/>
      <w:sz w:val="22"/>
      <w:szCs w:val="22"/>
      <w:lang w:val="en-US" w:eastAsia="en-US"/>
    </w:rPr>
  </w:style>
  <w:style w:type="paragraph" w:styleId="NormalWeb">
    <w:name w:val="Normal (Web)"/>
    <w:basedOn w:val="Normal"/>
    <w:uiPriority w:val="99"/>
    <w:rsid w:val="00A40DE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99"/>
    <w:qFormat/>
    <w:rsid w:val="00A40DE9"/>
    <w:rPr>
      <w:b/>
      <w:bCs/>
    </w:rPr>
  </w:style>
  <w:style w:type="paragraph" w:styleId="ListParagraph">
    <w:name w:val="List Paragraph"/>
    <w:basedOn w:val="Normal"/>
    <w:uiPriority w:val="99"/>
    <w:qFormat/>
    <w:rsid w:val="00A40DE9"/>
    <w:pPr>
      <w:ind w:left="720"/>
    </w:pPr>
  </w:style>
  <w:style w:type="paragraph" w:styleId="BalloonText">
    <w:name w:val="Balloon Text"/>
    <w:basedOn w:val="Normal"/>
    <w:link w:val="BalloonTextChar"/>
    <w:uiPriority w:val="99"/>
    <w:semiHidden/>
    <w:rsid w:val="006A13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A1391"/>
    <w:rPr>
      <w:rFonts w:ascii="Segoe UI" w:eastAsia="Times New Roman" w:hAnsi="Segoe UI" w:cs="Segoe UI"/>
      <w:sz w:val="18"/>
      <w:szCs w:val="18"/>
    </w:rPr>
  </w:style>
  <w:style w:type="character" w:styleId="Hyperlink">
    <w:name w:val="Hyperlink"/>
    <w:basedOn w:val="DefaultParagraphFont"/>
    <w:uiPriority w:val="99"/>
    <w:rsid w:val="00A541CB"/>
    <w:rPr>
      <w:color w:val="0000FF"/>
      <w:u w:val="single"/>
    </w:rPr>
  </w:style>
  <w:style w:type="paragraph" w:customStyle="1" w:styleId="Normal0">
    <w:name w:val="[Normal]"/>
    <w:uiPriority w:val="99"/>
    <w:rsid w:val="00B72853"/>
    <w:pPr>
      <w:autoSpaceDE w:val="0"/>
      <w:autoSpaceDN w:val="0"/>
      <w:adjustRightInd w:val="0"/>
    </w:pPr>
    <w:rPr>
      <w:rFonts w:ascii="Arial" w:eastAsia="Times New Roman" w:hAnsi="Arial" w:cs="Arial"/>
      <w:sz w:val="24"/>
      <w:szCs w:val="24"/>
    </w:rPr>
  </w:style>
  <w:style w:type="paragraph" w:customStyle="1" w:styleId="sataurixml">
    <w:name w:val="satauri_xml"/>
    <w:basedOn w:val="abzacixml"/>
    <w:autoRedefine/>
    <w:uiPriority w:val="99"/>
    <w:rsid w:val="00007109"/>
    <w:pPr>
      <w:spacing w:before="240" w:after="120"/>
      <w:jc w:val="center"/>
    </w:pPr>
    <w:rPr>
      <w:b/>
      <w:bCs/>
      <w:sz w:val="24"/>
      <w:szCs w:val="24"/>
    </w:rPr>
  </w:style>
  <w:style w:type="paragraph" w:customStyle="1" w:styleId="abzacixml">
    <w:name w:val="abzaci_xml"/>
    <w:basedOn w:val="PlainText"/>
    <w:autoRedefine/>
    <w:uiPriority w:val="99"/>
    <w:rsid w:val="00007109"/>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00710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02542"/>
    <w:rPr>
      <w:rFonts w:ascii="Courier New" w:hAnsi="Courier New" w:cs="Courier New"/>
      <w:sz w:val="20"/>
      <w:szCs w:val="20"/>
    </w:rPr>
  </w:style>
  <w:style w:type="paragraph" w:customStyle="1" w:styleId="tarigixml">
    <w:name w:val="tarigi_xml"/>
    <w:basedOn w:val="abzacixml"/>
    <w:autoRedefine/>
    <w:uiPriority w:val="99"/>
    <w:rsid w:val="00007109"/>
    <w:pPr>
      <w:spacing w:before="120" w:after="120"/>
      <w:ind w:firstLine="284"/>
      <w:jc w:val="center"/>
      <w:outlineLvl w:val="0"/>
    </w:pPr>
    <w:rPr>
      <w:b/>
      <w:bCs/>
      <w:lang w:eastAsia="ru-RU"/>
    </w:rPr>
  </w:style>
  <w:style w:type="paragraph" w:customStyle="1" w:styleId="mimgebixml">
    <w:name w:val="mimgebi_xml"/>
    <w:basedOn w:val="Normal"/>
    <w:uiPriority w:val="99"/>
    <w:rsid w:val="00007109"/>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007109"/>
    <w:pPr>
      <w:spacing w:before="120"/>
      <w:jc w:val="center"/>
    </w:pPr>
    <w:rPr>
      <w:b/>
      <w:bCs/>
      <w:lang w:val="fr-FR"/>
    </w:rPr>
  </w:style>
  <w:style w:type="paragraph" w:customStyle="1" w:styleId="adgilixml">
    <w:name w:val="adgili_xml"/>
    <w:basedOn w:val="Normal"/>
    <w:uiPriority w:val="99"/>
    <w:rsid w:val="00007109"/>
    <w:pPr>
      <w:spacing w:before="120" w:after="120" w:line="240" w:lineRule="auto"/>
      <w:ind w:firstLine="284"/>
      <w:jc w:val="center"/>
      <w:outlineLvl w:val="0"/>
    </w:pPr>
    <w:rPr>
      <w:rFonts w:ascii="Sylfaen" w:hAnsi="Sylfaen" w:cs="Sylfaen"/>
      <w:b/>
      <w:bCs/>
      <w:lang w:eastAsia="ru-RU"/>
    </w:rPr>
  </w:style>
  <w:style w:type="paragraph" w:customStyle="1" w:styleId="sulcvlilebaxml">
    <w:name w:val="sul_cvlileba_xml"/>
    <w:basedOn w:val="sataurixml"/>
    <w:autoRedefine/>
    <w:uiPriority w:val="99"/>
    <w:rsid w:val="00007109"/>
    <w:pPr>
      <w:jc w:val="left"/>
      <w:outlineLvl w:val="0"/>
    </w:pPr>
    <w:rPr>
      <w:sz w:val="22"/>
      <w:szCs w:val="22"/>
      <w:lang w:val="ru-RU" w:eastAsia="ru-RU"/>
    </w:rPr>
  </w:style>
  <w:style w:type="paragraph" w:customStyle="1" w:styleId="zogadinacilixml">
    <w:name w:val="zogadi_nacili_xml"/>
    <w:basedOn w:val="Normal"/>
    <w:autoRedefine/>
    <w:uiPriority w:val="99"/>
    <w:rsid w:val="00007109"/>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007109"/>
    <w:pPr>
      <w:keepNext/>
      <w:keepLines/>
      <w:numPr>
        <w:numId w:val="2"/>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2">
    <w:name w:val="satauri2"/>
    <w:basedOn w:val="Normal"/>
    <w:uiPriority w:val="99"/>
    <w:rsid w:val="00007109"/>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00710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00710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007109"/>
    <w:pPr>
      <w:spacing w:before="20" w:after="20"/>
      <w:ind w:firstLine="0"/>
      <w:jc w:val="left"/>
      <w:outlineLvl w:val="0"/>
    </w:pPr>
    <w:rPr>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102582460">
      <w:marLeft w:val="0"/>
      <w:marRight w:val="0"/>
      <w:marTop w:val="0"/>
      <w:marBottom w:val="0"/>
      <w:divBdr>
        <w:top w:val="none" w:sz="0" w:space="0" w:color="auto"/>
        <w:left w:val="none" w:sz="0" w:space="0" w:color="auto"/>
        <w:bottom w:val="none" w:sz="0" w:space="0" w:color="auto"/>
        <w:right w:val="none" w:sz="0" w:space="0" w:color="auto"/>
      </w:divBdr>
    </w:div>
    <w:div w:id="1025824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135</Words>
  <Characters>775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tphailodze</cp:lastModifiedBy>
  <cp:revision>3</cp:revision>
  <cp:lastPrinted>2014-11-28T13:09:00Z</cp:lastPrinted>
  <dcterms:created xsi:type="dcterms:W3CDTF">2014-12-03T10:12:00Z</dcterms:created>
  <dcterms:modified xsi:type="dcterms:W3CDTF">2014-12-17T08:45:00Z</dcterms:modified>
</cp:coreProperties>
</file>