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123" w:rsidRPr="00085F05" w:rsidRDefault="00001123" w:rsidP="00085F05">
      <w:pPr>
        <w:pStyle w:val="abzacixml"/>
        <w:jc w:val="center"/>
        <w:rPr>
          <w:b/>
          <w:bCs/>
          <w:lang w:val="ka-GE"/>
        </w:rPr>
      </w:pPr>
      <w:r w:rsidRPr="00085F05">
        <w:rPr>
          <w:b/>
          <w:bCs/>
          <w:lang w:val="ka-GE"/>
        </w:rPr>
        <w:t>სსიპ თელავის მუნიციპალიტეტის სოფელ ართანის საჯარო სკოლის 2014 წლის ანგარიში</w:t>
      </w:r>
    </w:p>
    <w:p w:rsidR="00001123" w:rsidRPr="00085F05" w:rsidRDefault="00001123" w:rsidP="00085F05">
      <w:pPr>
        <w:pStyle w:val="abzacixml"/>
        <w:rPr>
          <w:lang w:val="ka-GE"/>
        </w:rPr>
      </w:pPr>
    </w:p>
    <w:p w:rsidR="00001123" w:rsidRPr="00085F05" w:rsidRDefault="00001123" w:rsidP="00085F05">
      <w:pPr>
        <w:pStyle w:val="abzacixml"/>
        <w:rPr>
          <w:lang w:val="ka-GE"/>
        </w:rPr>
      </w:pPr>
      <w:r w:rsidRPr="00085F05">
        <w:rPr>
          <w:lang w:val="ka-GE"/>
        </w:rPr>
        <w:t>სსიპ თელავის მუნიციპალიტეტის სოფელ ართანის საჯარო სკოლის 2014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001123" w:rsidRPr="00085F05" w:rsidRDefault="00001123" w:rsidP="00085F05">
      <w:pPr>
        <w:pStyle w:val="abzacixml"/>
        <w:rPr>
          <w:lang w:val="ka-GE"/>
        </w:rPr>
      </w:pPr>
      <w:r w:rsidRPr="00085F05">
        <w:rPr>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თელავის მუნიციპალიტეტის სოფელ ართანის საჯარო სკოლის 2014 წლის ანგარიშს:</w:t>
      </w:r>
    </w:p>
    <w:p w:rsidR="00001123" w:rsidRPr="00085F05" w:rsidRDefault="00001123" w:rsidP="00085F05">
      <w:pPr>
        <w:pStyle w:val="abzacixml"/>
        <w:rPr>
          <w:lang w:val="ka-GE"/>
        </w:rPr>
      </w:pPr>
      <w:r w:rsidRPr="00085F05">
        <w:rPr>
          <w:lang w:val="ka-GE"/>
        </w:rPr>
        <w:t xml:space="preserve">ა) სკოლაში სულ 7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001123" w:rsidRPr="00085F05" w:rsidRDefault="00001123" w:rsidP="00085F05">
      <w:pPr>
        <w:pStyle w:val="abzacixml"/>
        <w:rPr>
          <w:lang w:val="ka-GE"/>
        </w:rPr>
      </w:pPr>
      <w:r w:rsidRPr="00085F05">
        <w:rPr>
          <w:lang w:val="ka-GE"/>
        </w:rPr>
        <w:t xml:space="preserve">ბ) დაკმაყოფილდა 7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001123" w:rsidRPr="00085F05" w:rsidRDefault="00001123" w:rsidP="00085F05">
      <w:pPr>
        <w:pStyle w:val="abzacixml"/>
        <w:rPr>
          <w:lang w:val="ka-GE"/>
        </w:rPr>
      </w:pPr>
      <w:r w:rsidRPr="00085F05">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001123" w:rsidRPr="00085F05" w:rsidRDefault="00001123" w:rsidP="00085F05">
      <w:pPr>
        <w:pStyle w:val="abzacixml"/>
        <w:rPr>
          <w:lang w:val="ka-GE"/>
        </w:rPr>
      </w:pPr>
      <w:r w:rsidRPr="00085F05">
        <w:rPr>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001123" w:rsidRPr="00085F05" w:rsidRDefault="00001123" w:rsidP="00085F05">
      <w:pPr>
        <w:pStyle w:val="abzacixml"/>
        <w:rPr>
          <w:lang w:val="ka-GE"/>
        </w:rPr>
      </w:pPr>
      <w:r w:rsidRPr="00085F05">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001123" w:rsidRPr="00085F05" w:rsidRDefault="00001123" w:rsidP="00085F05">
      <w:pPr>
        <w:pStyle w:val="abzacixml"/>
        <w:rPr>
          <w:lang w:val="ka-GE"/>
        </w:rPr>
      </w:pPr>
      <w:r w:rsidRPr="00085F05">
        <w:rPr>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001123" w:rsidRPr="00085F05" w:rsidRDefault="00001123" w:rsidP="00085F05">
      <w:pPr>
        <w:pStyle w:val="abzacixml"/>
        <w:rPr>
          <w:lang w:val="ka-GE"/>
        </w:rPr>
      </w:pPr>
      <w:r w:rsidRPr="00085F05">
        <w:rPr>
          <w:lang w:val="ka-GE"/>
        </w:rPr>
        <w:t>ამასთან სკოლის 2014 წლის წლიურ ანგარიშს წარმოგიდგენთ ცხრილის ფორმით:</w:t>
      </w:r>
    </w:p>
    <w:p w:rsidR="00001123" w:rsidRPr="00085F05" w:rsidRDefault="00001123" w:rsidP="00085F05">
      <w:pPr>
        <w:pStyle w:val="abzacixml"/>
        <w:rPr>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1"/>
        <w:gridCol w:w="2016"/>
      </w:tblGrid>
      <w:tr w:rsidR="00001123" w:rsidRPr="00085F05">
        <w:trPr>
          <w:trHeight w:val="338"/>
        </w:trPr>
        <w:tc>
          <w:tcPr>
            <w:tcW w:w="6411" w:type="dxa"/>
          </w:tcPr>
          <w:p w:rsidR="00001123" w:rsidRPr="00085F05" w:rsidRDefault="00001123" w:rsidP="00085F05">
            <w:pPr>
              <w:pStyle w:val="abzacixml"/>
              <w:rPr>
                <w:lang w:val="ka-GE"/>
              </w:rPr>
            </w:pPr>
            <w:r w:rsidRPr="00085F05">
              <w:rPr>
                <w:lang w:val="ka-GE"/>
              </w:rPr>
              <w:t>ანგარიში</w:t>
            </w:r>
          </w:p>
        </w:tc>
        <w:tc>
          <w:tcPr>
            <w:tcW w:w="2016" w:type="dxa"/>
          </w:tcPr>
          <w:p w:rsidR="00001123" w:rsidRPr="00085F05" w:rsidRDefault="00001123" w:rsidP="00085F05">
            <w:pPr>
              <w:pStyle w:val="abzacixml"/>
              <w:rPr>
                <w:lang w:val="ka-GE"/>
              </w:rPr>
            </w:pPr>
            <w:r w:rsidRPr="00085F05">
              <w:rPr>
                <w:lang w:val="ka-GE"/>
              </w:rPr>
              <w:t>რაოდენობა</w:t>
            </w:r>
          </w:p>
        </w:tc>
      </w:tr>
      <w:tr w:rsidR="00001123" w:rsidRPr="00085F05">
        <w:trPr>
          <w:trHeight w:val="212"/>
        </w:trPr>
        <w:tc>
          <w:tcPr>
            <w:tcW w:w="6411" w:type="dxa"/>
          </w:tcPr>
          <w:p w:rsidR="00001123" w:rsidRPr="00085F05" w:rsidRDefault="00001123" w:rsidP="00085F05">
            <w:pPr>
              <w:pStyle w:val="abzacixml"/>
              <w:rPr>
                <w:lang w:val="ka-GE"/>
              </w:rPr>
            </w:pPr>
            <w:r w:rsidRPr="00085F05">
              <w:rPr>
                <w:lang w:val="ka-GE"/>
              </w:rPr>
              <w:t>მოთხოვნა საჯარო ინფორმაციის გაცემის თაობაზე</w:t>
            </w:r>
          </w:p>
        </w:tc>
        <w:tc>
          <w:tcPr>
            <w:tcW w:w="2016" w:type="dxa"/>
          </w:tcPr>
          <w:p w:rsidR="00001123" w:rsidRPr="00085F05" w:rsidRDefault="00001123" w:rsidP="00085F05">
            <w:pPr>
              <w:pStyle w:val="abzacixml"/>
              <w:rPr>
                <w:lang w:val="ka-GE"/>
              </w:rPr>
            </w:pPr>
            <w:r w:rsidRPr="00085F05">
              <w:rPr>
                <w:lang w:val="ka-GE"/>
              </w:rPr>
              <w:t>7</w:t>
            </w:r>
          </w:p>
        </w:tc>
      </w:tr>
      <w:tr w:rsidR="00001123" w:rsidRPr="00085F05">
        <w:trPr>
          <w:trHeight w:val="338"/>
        </w:trPr>
        <w:tc>
          <w:tcPr>
            <w:tcW w:w="6411" w:type="dxa"/>
          </w:tcPr>
          <w:p w:rsidR="00001123" w:rsidRPr="00085F05" w:rsidRDefault="00001123" w:rsidP="00085F05">
            <w:pPr>
              <w:pStyle w:val="abzacixml"/>
              <w:rPr>
                <w:lang w:val="ka-GE"/>
              </w:rPr>
            </w:pPr>
            <w:r w:rsidRPr="00085F05">
              <w:rPr>
                <w:lang w:val="ka-GE"/>
              </w:rPr>
              <w:t>საჯარო ინფორმაციაში შესწორების შეტანის თაობაზე მოთხოვნა</w:t>
            </w:r>
          </w:p>
        </w:tc>
        <w:tc>
          <w:tcPr>
            <w:tcW w:w="2016" w:type="dxa"/>
          </w:tcPr>
          <w:p w:rsidR="00001123" w:rsidRPr="00085F05" w:rsidRDefault="00001123" w:rsidP="00085F05">
            <w:pPr>
              <w:pStyle w:val="abzacixml"/>
              <w:rPr>
                <w:lang w:val="ka-GE"/>
              </w:rPr>
            </w:pPr>
            <w:r w:rsidRPr="00085F05">
              <w:rPr>
                <w:lang w:val="ka-GE"/>
              </w:rPr>
              <w:t>0</w:t>
            </w:r>
          </w:p>
        </w:tc>
      </w:tr>
      <w:tr w:rsidR="00001123" w:rsidRPr="00085F05">
        <w:trPr>
          <w:trHeight w:val="563"/>
        </w:trPr>
        <w:tc>
          <w:tcPr>
            <w:tcW w:w="6411" w:type="dxa"/>
          </w:tcPr>
          <w:p w:rsidR="00001123" w:rsidRPr="00085F05" w:rsidRDefault="00001123" w:rsidP="00085F05">
            <w:pPr>
              <w:pStyle w:val="abzacixml"/>
              <w:rPr>
                <w:lang w:val="ka-GE"/>
              </w:rPr>
            </w:pPr>
            <w:r w:rsidRPr="00085F05">
              <w:rPr>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001123" w:rsidRPr="00085F05" w:rsidRDefault="00001123" w:rsidP="00085F05">
            <w:pPr>
              <w:pStyle w:val="abzacixml"/>
              <w:rPr>
                <w:lang w:val="ka-GE"/>
              </w:rPr>
            </w:pPr>
            <w:r w:rsidRPr="00085F05">
              <w:rPr>
                <w:lang w:val="ka-GE"/>
              </w:rPr>
              <w:t>0</w:t>
            </w:r>
          </w:p>
        </w:tc>
      </w:tr>
      <w:tr w:rsidR="00001123" w:rsidRPr="00085F05">
        <w:trPr>
          <w:trHeight w:val="588"/>
        </w:trPr>
        <w:tc>
          <w:tcPr>
            <w:tcW w:w="6411" w:type="dxa"/>
          </w:tcPr>
          <w:p w:rsidR="00001123" w:rsidRPr="00085F05" w:rsidRDefault="00001123" w:rsidP="00085F05">
            <w:pPr>
              <w:pStyle w:val="abzacixml"/>
              <w:rPr>
                <w:lang w:val="ka-GE"/>
              </w:rPr>
            </w:pPr>
            <w:r w:rsidRPr="00085F05">
              <w:rPr>
                <w:lang w:val="ka-GE"/>
              </w:rPr>
              <w:t>საჯარო მონაცემთა ბაზის თაობაზე მოთხოვნა</w:t>
            </w:r>
          </w:p>
        </w:tc>
        <w:tc>
          <w:tcPr>
            <w:tcW w:w="2016" w:type="dxa"/>
          </w:tcPr>
          <w:p w:rsidR="00001123" w:rsidRPr="00085F05" w:rsidRDefault="00001123" w:rsidP="00085F05">
            <w:pPr>
              <w:pStyle w:val="abzacixml"/>
              <w:rPr>
                <w:lang w:val="ka-GE"/>
              </w:rPr>
            </w:pPr>
            <w:r w:rsidRPr="00085F05">
              <w:rPr>
                <w:lang w:val="ka-GE"/>
              </w:rPr>
              <w:t>0</w:t>
            </w:r>
          </w:p>
        </w:tc>
      </w:tr>
      <w:tr w:rsidR="00001123" w:rsidRPr="00085F05">
        <w:trPr>
          <w:trHeight w:val="676"/>
        </w:trPr>
        <w:tc>
          <w:tcPr>
            <w:tcW w:w="6411" w:type="dxa"/>
          </w:tcPr>
          <w:p w:rsidR="00001123" w:rsidRPr="00085F05" w:rsidRDefault="00001123" w:rsidP="00085F05">
            <w:pPr>
              <w:pStyle w:val="abzacixml"/>
              <w:rPr>
                <w:lang w:val="ka-GE"/>
              </w:rPr>
            </w:pPr>
            <w:r w:rsidRPr="00085F05">
              <w:rPr>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001123" w:rsidRPr="00085F05" w:rsidRDefault="00001123" w:rsidP="00085F05">
            <w:pPr>
              <w:pStyle w:val="abzacixml"/>
              <w:rPr>
                <w:lang w:val="ka-GE"/>
              </w:rPr>
            </w:pPr>
            <w:r w:rsidRPr="00085F05">
              <w:rPr>
                <w:lang w:val="ka-GE"/>
              </w:rPr>
              <w:t>0</w:t>
            </w:r>
          </w:p>
        </w:tc>
      </w:tr>
      <w:tr w:rsidR="00001123" w:rsidRPr="00085F05">
        <w:trPr>
          <w:trHeight w:val="714"/>
        </w:trPr>
        <w:tc>
          <w:tcPr>
            <w:tcW w:w="6411" w:type="dxa"/>
          </w:tcPr>
          <w:p w:rsidR="00001123" w:rsidRPr="00085F05" w:rsidRDefault="00001123" w:rsidP="00085F05">
            <w:pPr>
              <w:pStyle w:val="abzacixml"/>
              <w:rPr>
                <w:lang w:val="ka-GE"/>
              </w:rPr>
            </w:pPr>
            <w:r w:rsidRPr="00085F05">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001123" w:rsidRPr="00085F05" w:rsidRDefault="00001123" w:rsidP="00085F05">
            <w:pPr>
              <w:pStyle w:val="abzacixml"/>
              <w:rPr>
                <w:lang w:val="ka-GE"/>
              </w:rPr>
            </w:pPr>
            <w:r w:rsidRPr="00085F05">
              <w:rPr>
                <w:lang w:val="ka-GE"/>
              </w:rPr>
              <w:t>0</w:t>
            </w:r>
          </w:p>
        </w:tc>
      </w:tr>
      <w:tr w:rsidR="00001123" w:rsidRPr="00085F05">
        <w:trPr>
          <w:trHeight w:val="1164"/>
        </w:trPr>
        <w:tc>
          <w:tcPr>
            <w:tcW w:w="6411" w:type="dxa"/>
          </w:tcPr>
          <w:p w:rsidR="00001123" w:rsidRPr="00085F05" w:rsidRDefault="00001123" w:rsidP="00085F05">
            <w:pPr>
              <w:pStyle w:val="abzacixml"/>
              <w:rPr>
                <w:lang w:val="ka-GE"/>
              </w:rPr>
            </w:pPr>
            <w:r w:rsidRPr="00085F05">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001123" w:rsidRPr="00085F05" w:rsidRDefault="00001123" w:rsidP="00085F05">
            <w:pPr>
              <w:pStyle w:val="abzacixml"/>
              <w:rPr>
                <w:lang w:val="ka-GE"/>
              </w:rPr>
            </w:pPr>
            <w:r w:rsidRPr="00085F05">
              <w:rPr>
                <w:lang w:val="ka-GE"/>
              </w:rPr>
              <w:t>0</w:t>
            </w:r>
          </w:p>
        </w:tc>
      </w:tr>
      <w:tr w:rsidR="00001123" w:rsidRPr="00085F05">
        <w:trPr>
          <w:trHeight w:val="1264"/>
        </w:trPr>
        <w:tc>
          <w:tcPr>
            <w:tcW w:w="6411" w:type="dxa"/>
          </w:tcPr>
          <w:p w:rsidR="00001123" w:rsidRPr="00085F05" w:rsidRDefault="00001123" w:rsidP="00085F05">
            <w:pPr>
              <w:pStyle w:val="abzacixml"/>
              <w:rPr>
                <w:lang w:val="ka-GE"/>
              </w:rPr>
            </w:pPr>
            <w:r w:rsidRPr="00085F05">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001123" w:rsidRPr="00085F05" w:rsidRDefault="00001123" w:rsidP="00085F05">
            <w:pPr>
              <w:pStyle w:val="abzacixml"/>
              <w:rPr>
                <w:lang w:val="ka-GE"/>
              </w:rPr>
            </w:pPr>
            <w:r w:rsidRPr="00085F05">
              <w:rPr>
                <w:lang w:val="ka-GE"/>
              </w:rPr>
              <w:t>0</w:t>
            </w:r>
          </w:p>
        </w:tc>
      </w:tr>
    </w:tbl>
    <w:p w:rsidR="00001123" w:rsidRPr="00085F05" w:rsidRDefault="00001123" w:rsidP="00085F05">
      <w:pPr>
        <w:pStyle w:val="abzacixml"/>
        <w:rPr>
          <w:lang w:val="ka-GE"/>
        </w:rPr>
      </w:pPr>
    </w:p>
    <w:p w:rsidR="00001123" w:rsidRPr="00085F05" w:rsidRDefault="00001123" w:rsidP="00085F05">
      <w:pPr>
        <w:pStyle w:val="abzacixml"/>
        <w:rPr>
          <w:b/>
          <w:bCs/>
          <w:lang w:val="ka-GE"/>
        </w:rPr>
      </w:pPr>
      <w:r w:rsidRPr="00085F05">
        <w:rPr>
          <w:b/>
          <w:bCs/>
          <w:lang w:val="ka-GE"/>
        </w:rPr>
        <w:t xml:space="preserve">სსიპ  თელავის  მუნიციპალიტეტის სოფელ ართანის საჯარო </w:t>
      </w:r>
    </w:p>
    <w:p w:rsidR="00001123" w:rsidRPr="00085F05" w:rsidRDefault="00001123" w:rsidP="00085F05">
      <w:pPr>
        <w:pStyle w:val="abzacixml"/>
        <w:rPr>
          <w:b/>
          <w:bCs/>
          <w:lang w:val="ka-GE"/>
        </w:rPr>
      </w:pPr>
      <w:r w:rsidRPr="00085F05">
        <w:rPr>
          <w:b/>
          <w:bCs/>
          <w:lang w:val="ka-GE"/>
        </w:rPr>
        <w:t>სკოლის დირექტორი:</w:t>
      </w:r>
      <w:r w:rsidRPr="00085F05">
        <w:rPr>
          <w:b/>
          <w:bCs/>
          <w:lang w:val="ka-GE"/>
        </w:rPr>
        <w:tab/>
      </w:r>
      <w:r w:rsidRPr="00085F05">
        <w:rPr>
          <w:b/>
          <w:bCs/>
          <w:lang w:val="ka-GE"/>
        </w:rPr>
        <w:tab/>
      </w:r>
      <w:r w:rsidRPr="00085F05">
        <w:rPr>
          <w:b/>
          <w:bCs/>
          <w:lang w:val="ka-GE"/>
        </w:rPr>
        <w:tab/>
        <w:t xml:space="preserve">                                    თინათინ ბიჭოლაშვილი</w:t>
      </w:r>
    </w:p>
    <w:p w:rsidR="00001123" w:rsidRPr="00085F05" w:rsidRDefault="00001123" w:rsidP="00085F05">
      <w:pPr>
        <w:pStyle w:val="abzacixml"/>
        <w:rPr>
          <w:b/>
          <w:bCs/>
          <w:color w:val="000000"/>
          <w:lang w:val="ka-GE"/>
        </w:rPr>
      </w:pPr>
      <w:r w:rsidRPr="00085F05">
        <w:rPr>
          <w:b/>
          <w:bCs/>
          <w:color w:val="000000"/>
          <w:lang w:val="ka-GE"/>
        </w:rPr>
        <w:t> </w:t>
      </w:r>
    </w:p>
    <w:p w:rsidR="00001123" w:rsidRPr="00085F05" w:rsidRDefault="00001123" w:rsidP="00085F05">
      <w:pPr>
        <w:pStyle w:val="abzacixml"/>
        <w:rPr>
          <w:b/>
          <w:bCs/>
          <w:lang w:val="ka-GE"/>
        </w:rPr>
      </w:pPr>
    </w:p>
    <w:sectPr w:rsidR="00001123" w:rsidRPr="00085F05" w:rsidSect="002B222D">
      <w:pgSz w:w="11906" w:h="16838"/>
      <w:pgMar w:top="1134" w:right="748"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123" w:rsidRDefault="00001123" w:rsidP="002B222D">
      <w:r>
        <w:separator/>
      </w:r>
    </w:p>
  </w:endnote>
  <w:endnote w:type="continuationSeparator" w:id="0">
    <w:p w:rsidR="00001123" w:rsidRDefault="00001123" w:rsidP="002B2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cadNusx">
    <w:panose1 w:val="00000000000000000000"/>
    <w:charset w:val="00"/>
    <w:family w:val="auto"/>
    <w:pitch w:val="variable"/>
    <w:sig w:usb0="00000087" w:usb1="00000000" w:usb2="00000000" w:usb3="00000000" w:csb0="0000001B" w:csb1="00000000"/>
  </w:font>
  <w:font w:name="SimSun">
    <w:altName w:val="??¨¬?"/>
    <w:panose1 w:val="02010600030101010101"/>
    <w:charset w:val="86"/>
    <w:family w:val="auto"/>
    <w:pitch w:val="variable"/>
    <w:sig w:usb0="00000003" w:usb1="288F0000" w:usb2="00000016" w:usb3="00000000" w:csb0="00040001" w:csb1="00000000"/>
  </w:font>
  <w:font w:name="DumbaMtavr">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123" w:rsidRDefault="00001123" w:rsidP="002B222D">
      <w:r>
        <w:separator/>
      </w:r>
    </w:p>
  </w:footnote>
  <w:footnote w:type="continuationSeparator" w:id="0">
    <w:p w:rsidR="00001123" w:rsidRDefault="00001123" w:rsidP="002B22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BEBA8670"/>
    <w:lvl w:ilvl="0">
      <w:start w:val="1"/>
      <w:numFmt w:val="decimal"/>
      <w:lvlText w:val="%1."/>
      <w:lvlJc w:val="left"/>
      <w:pPr>
        <w:tabs>
          <w:tab w:val="num" w:pos="120"/>
        </w:tabs>
        <w:ind w:left="120" w:hanging="480"/>
      </w:pPr>
      <w:rPr>
        <w:b w:val="0"/>
        <w:bCs w:val="0"/>
      </w:rPr>
    </w:lvl>
    <w:lvl w:ilvl="1">
      <w:start w:val="1"/>
      <w:numFmt w:val="decimal"/>
      <w:lvlText w:val="%2)"/>
      <w:lvlJc w:val="left"/>
      <w:pPr>
        <w:tabs>
          <w:tab w:val="num" w:pos="720"/>
        </w:tabs>
        <w:ind w:left="7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singleLevel"/>
    <w:tmpl w:val="00000003"/>
    <w:name w:val="WW8Num3"/>
    <w:lvl w:ilvl="0">
      <w:start w:val="4"/>
      <w:numFmt w:val="decimal"/>
      <w:lvlText w:val="%1."/>
      <w:lvlJc w:val="left"/>
      <w:pPr>
        <w:tabs>
          <w:tab w:val="num" w:pos="0"/>
        </w:tabs>
        <w:ind w:left="720" w:hanging="360"/>
      </w:pPr>
      <w:rPr>
        <w:b w:val="0"/>
        <w:bCs w:val="0"/>
      </w:rPr>
    </w:lvl>
  </w:abstractNum>
  <w:abstractNum w:abstractNumId="3">
    <w:nsid w:val="00000004"/>
    <w:multiLevelType w:val="multilevel"/>
    <w:tmpl w:val="00000004"/>
    <w:lvl w:ilvl="0">
      <w:start w:val="1"/>
      <w:numFmt w:val="decimal"/>
      <w:lvlText w:val="%1."/>
      <w:lvlJc w:val="left"/>
      <w:pPr>
        <w:tabs>
          <w:tab w:val="num" w:pos="120"/>
        </w:tabs>
        <w:ind w:left="120" w:hanging="480"/>
      </w:pPr>
      <w:rPr>
        <w:b w:val="0"/>
        <w:bCs w:val="0"/>
      </w:rPr>
    </w:lvl>
    <w:lvl w:ilvl="1">
      <w:start w:val="1"/>
      <w:numFmt w:val="lowerLetter"/>
      <w:lvlText w:val="%2)"/>
      <w:lvlJc w:val="left"/>
      <w:pPr>
        <w:tabs>
          <w:tab w:val="num" w:pos="720"/>
        </w:tabs>
        <w:ind w:left="7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443266F"/>
    <w:multiLevelType w:val="hybridMultilevel"/>
    <w:tmpl w:val="98C8D7FC"/>
    <w:lvl w:ilvl="0" w:tplc="677681D0">
      <w:start w:val="3"/>
      <w:numFmt w:val="decimal"/>
      <w:lvlText w:val="%1."/>
      <w:lvlJc w:val="left"/>
      <w:pPr>
        <w:ind w:left="63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37E0C94"/>
    <w:multiLevelType w:val="hybridMultilevel"/>
    <w:tmpl w:val="54E6680C"/>
    <w:lvl w:ilvl="0" w:tplc="C85E42A6">
      <w:start w:val="1"/>
      <w:numFmt w:val="decimal"/>
      <w:lvlText w:val="%1."/>
      <w:lvlJc w:val="left"/>
      <w:pPr>
        <w:ind w:left="720" w:hanging="360"/>
      </w:pPr>
      <w:rPr>
        <w:rFonts w:ascii="AcadNusx" w:hAnsi="AcadNusx" w:cs="AcadNusx"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C290D8C"/>
    <w:multiLevelType w:val="hybridMultilevel"/>
    <w:tmpl w:val="C52CD308"/>
    <w:lvl w:ilvl="0" w:tplc="B996317C">
      <w:start w:val="1"/>
      <w:numFmt w:val="decimal"/>
      <w:lvlText w:val="%1."/>
      <w:lvlJc w:val="left"/>
      <w:pPr>
        <w:tabs>
          <w:tab w:val="num" w:pos="120"/>
        </w:tabs>
        <w:ind w:left="120" w:hanging="480"/>
      </w:pPr>
      <w:rPr>
        <w:b w:val="0"/>
        <w:bCs w:val="0"/>
      </w:rPr>
    </w:lvl>
    <w:lvl w:ilvl="1" w:tplc="94B2FD8E">
      <w:start w:val="1"/>
      <w:numFmt w:val="lowerLetter"/>
      <w:lvlText w:val="%2)"/>
      <w:lvlJc w:val="left"/>
      <w:pPr>
        <w:tabs>
          <w:tab w:val="num" w:pos="720"/>
        </w:tabs>
        <w:ind w:left="7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3AD693E"/>
    <w:multiLevelType w:val="hybridMultilevel"/>
    <w:tmpl w:val="9BCC761E"/>
    <w:lvl w:ilvl="0" w:tplc="269EDBEC">
      <w:start w:val="1"/>
      <w:numFmt w:val="decimal"/>
      <w:lvlText w:val="%1."/>
      <w:lvlJc w:val="left"/>
      <w:pPr>
        <w:ind w:left="465" w:hanging="360"/>
      </w:pPr>
      <w:rPr>
        <w:rFonts w:hint="default"/>
      </w:rPr>
    </w:lvl>
    <w:lvl w:ilvl="1" w:tplc="04090019">
      <w:start w:val="1"/>
      <w:numFmt w:val="lowerLetter"/>
      <w:lvlText w:val="%2."/>
      <w:lvlJc w:val="left"/>
      <w:pPr>
        <w:ind w:left="1185" w:hanging="360"/>
      </w:pPr>
    </w:lvl>
    <w:lvl w:ilvl="2" w:tplc="0409001B">
      <w:start w:val="1"/>
      <w:numFmt w:val="lowerRoman"/>
      <w:lvlText w:val="%3."/>
      <w:lvlJc w:val="right"/>
      <w:pPr>
        <w:ind w:left="1905" w:hanging="180"/>
      </w:pPr>
    </w:lvl>
    <w:lvl w:ilvl="3" w:tplc="0409000F">
      <w:start w:val="1"/>
      <w:numFmt w:val="decimal"/>
      <w:lvlText w:val="%4."/>
      <w:lvlJc w:val="left"/>
      <w:pPr>
        <w:ind w:left="2625" w:hanging="360"/>
      </w:pPr>
    </w:lvl>
    <w:lvl w:ilvl="4" w:tplc="04090019">
      <w:start w:val="1"/>
      <w:numFmt w:val="lowerLetter"/>
      <w:lvlText w:val="%5."/>
      <w:lvlJc w:val="left"/>
      <w:pPr>
        <w:ind w:left="3345" w:hanging="360"/>
      </w:pPr>
    </w:lvl>
    <w:lvl w:ilvl="5" w:tplc="0409001B">
      <w:start w:val="1"/>
      <w:numFmt w:val="lowerRoman"/>
      <w:lvlText w:val="%6."/>
      <w:lvlJc w:val="right"/>
      <w:pPr>
        <w:ind w:left="4065" w:hanging="180"/>
      </w:pPr>
    </w:lvl>
    <w:lvl w:ilvl="6" w:tplc="0409000F">
      <w:start w:val="1"/>
      <w:numFmt w:val="decimal"/>
      <w:lvlText w:val="%7."/>
      <w:lvlJc w:val="left"/>
      <w:pPr>
        <w:ind w:left="4785" w:hanging="360"/>
      </w:pPr>
    </w:lvl>
    <w:lvl w:ilvl="7" w:tplc="04090019">
      <w:start w:val="1"/>
      <w:numFmt w:val="lowerLetter"/>
      <w:lvlText w:val="%8."/>
      <w:lvlJc w:val="left"/>
      <w:pPr>
        <w:ind w:left="5505" w:hanging="360"/>
      </w:pPr>
    </w:lvl>
    <w:lvl w:ilvl="8" w:tplc="0409001B">
      <w:start w:val="1"/>
      <w:numFmt w:val="lowerRoman"/>
      <w:lvlText w:val="%9."/>
      <w:lvlJc w:val="right"/>
      <w:pPr>
        <w:ind w:left="6225" w:hanging="180"/>
      </w:pPr>
    </w:lvl>
  </w:abstractNum>
  <w:abstractNum w:abstractNumId="9">
    <w:nsid w:val="25A97131"/>
    <w:multiLevelType w:val="hybridMultilevel"/>
    <w:tmpl w:val="A5B6B16E"/>
    <w:lvl w:ilvl="0" w:tplc="0437000F">
      <w:start w:val="1"/>
      <w:numFmt w:val="decimal"/>
      <w:lvlText w:val="%1."/>
      <w:lvlJc w:val="left"/>
      <w:pPr>
        <w:ind w:left="720" w:hanging="360"/>
      </w:pPr>
      <w:rPr>
        <w:rFonts w:hint="default"/>
      </w:rPr>
    </w:lvl>
    <w:lvl w:ilvl="1" w:tplc="04370019">
      <w:start w:val="1"/>
      <w:numFmt w:val="lowerLetter"/>
      <w:lvlText w:val="%2."/>
      <w:lvlJc w:val="left"/>
      <w:pPr>
        <w:ind w:left="1440" w:hanging="360"/>
      </w:pPr>
    </w:lvl>
    <w:lvl w:ilvl="2" w:tplc="0437001B">
      <w:start w:val="1"/>
      <w:numFmt w:val="lowerRoman"/>
      <w:lvlText w:val="%3."/>
      <w:lvlJc w:val="right"/>
      <w:pPr>
        <w:ind w:left="2160" w:hanging="180"/>
      </w:pPr>
    </w:lvl>
    <w:lvl w:ilvl="3" w:tplc="0437000F">
      <w:start w:val="1"/>
      <w:numFmt w:val="decimal"/>
      <w:lvlText w:val="%4."/>
      <w:lvlJc w:val="left"/>
      <w:pPr>
        <w:ind w:left="2880" w:hanging="360"/>
      </w:pPr>
    </w:lvl>
    <w:lvl w:ilvl="4" w:tplc="04370019">
      <w:start w:val="1"/>
      <w:numFmt w:val="lowerLetter"/>
      <w:lvlText w:val="%5."/>
      <w:lvlJc w:val="left"/>
      <w:pPr>
        <w:ind w:left="3600" w:hanging="360"/>
      </w:pPr>
    </w:lvl>
    <w:lvl w:ilvl="5" w:tplc="0437001B">
      <w:start w:val="1"/>
      <w:numFmt w:val="lowerRoman"/>
      <w:lvlText w:val="%6."/>
      <w:lvlJc w:val="right"/>
      <w:pPr>
        <w:ind w:left="4320" w:hanging="180"/>
      </w:pPr>
    </w:lvl>
    <w:lvl w:ilvl="6" w:tplc="0437000F">
      <w:start w:val="1"/>
      <w:numFmt w:val="decimal"/>
      <w:lvlText w:val="%7."/>
      <w:lvlJc w:val="left"/>
      <w:pPr>
        <w:ind w:left="5040" w:hanging="360"/>
      </w:pPr>
    </w:lvl>
    <w:lvl w:ilvl="7" w:tplc="04370019">
      <w:start w:val="1"/>
      <w:numFmt w:val="lowerLetter"/>
      <w:lvlText w:val="%8."/>
      <w:lvlJc w:val="left"/>
      <w:pPr>
        <w:ind w:left="5760" w:hanging="360"/>
      </w:pPr>
    </w:lvl>
    <w:lvl w:ilvl="8" w:tplc="0437001B">
      <w:start w:val="1"/>
      <w:numFmt w:val="lowerRoman"/>
      <w:lvlText w:val="%9."/>
      <w:lvlJc w:val="right"/>
      <w:pPr>
        <w:ind w:left="6480" w:hanging="180"/>
      </w:pPr>
    </w:lvl>
  </w:abstractNum>
  <w:abstractNum w:abstractNumId="10">
    <w:nsid w:val="2B5F0F49"/>
    <w:multiLevelType w:val="hybridMultilevel"/>
    <w:tmpl w:val="0928A002"/>
    <w:lvl w:ilvl="0" w:tplc="F72E5C28">
      <w:start w:val="1"/>
      <w:numFmt w:val="decimal"/>
      <w:lvlText w:val="%1."/>
      <w:lvlJc w:val="left"/>
      <w:pPr>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D03134B"/>
    <w:multiLevelType w:val="hybridMultilevel"/>
    <w:tmpl w:val="C256ECA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6100F88"/>
    <w:multiLevelType w:val="hybridMultilevel"/>
    <w:tmpl w:val="45E8440E"/>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0911495"/>
    <w:multiLevelType w:val="hybridMultilevel"/>
    <w:tmpl w:val="776CCE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6A07F0D"/>
    <w:multiLevelType w:val="hybridMultilevel"/>
    <w:tmpl w:val="3BA22408"/>
    <w:lvl w:ilvl="0" w:tplc="AD2AB1F2">
      <w:start w:val="1"/>
      <w:numFmt w:val="decimal"/>
      <w:lvlText w:val="%1."/>
      <w:lvlJc w:val="left"/>
      <w:pPr>
        <w:ind w:left="720" w:hanging="360"/>
      </w:pPr>
      <w:rPr>
        <w:rFonts w:ascii="AcadNusx" w:hAnsi="AcadNusx" w:cs="AcadNusx"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586151AD"/>
    <w:multiLevelType w:val="multilevel"/>
    <w:tmpl w:val="11FC39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5BB86884"/>
    <w:multiLevelType w:val="hybridMultilevel"/>
    <w:tmpl w:val="E1B815E8"/>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5F3F3B03"/>
    <w:multiLevelType w:val="multilevel"/>
    <w:tmpl w:val="2618EA6E"/>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8">
    <w:nsid w:val="728D6B50"/>
    <w:multiLevelType w:val="hybridMultilevel"/>
    <w:tmpl w:val="F4E6C440"/>
    <w:lvl w:ilvl="0" w:tplc="0409000F">
      <w:start w:val="4"/>
      <w:numFmt w:val="decimal"/>
      <w:lvlText w:val="%1."/>
      <w:lvlJc w:val="left"/>
      <w:pPr>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76102447"/>
    <w:multiLevelType w:val="multilevel"/>
    <w:tmpl w:val="5BE86C5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6"/>
  </w:num>
  <w:num w:numId="2">
    <w:abstractNumId w:val="1"/>
  </w:num>
  <w:num w:numId="3">
    <w:abstractNumId w:val="3"/>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5"/>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4"/>
    </w:lvlOverride>
  </w:num>
  <w:num w:numId="19">
    <w:abstractNumId w:val="0"/>
  </w:num>
  <w:num w:numId="20">
    <w:abstractNumId w:val="13"/>
  </w:num>
  <w:num w:numId="21">
    <w:abstractNumId w:val="17"/>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08"/>
  <w:doNotHyphenateCaps/>
  <w:noPunctuationKerning/>
  <w:characterSpacingControl w:val="doNotCompress"/>
  <w:doNotValidateAgainstSchema/>
  <w:doNotDemarcateInvalidXml/>
  <w:footnotePr>
    <w:footnote w:id="-1"/>
    <w:footnote w:id="0"/>
  </w:footnotePr>
  <w:endnotePr>
    <w:endnote w:id="-1"/>
    <w:endnote w:id="0"/>
  </w:endnotePr>
  <w:compat>
    <w:applyBreaking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4A9A"/>
    <w:rsid w:val="00001123"/>
    <w:rsid w:val="00001E1A"/>
    <w:rsid w:val="00012E91"/>
    <w:rsid w:val="000136AE"/>
    <w:rsid w:val="00015A5F"/>
    <w:rsid w:val="000510E5"/>
    <w:rsid w:val="000547A7"/>
    <w:rsid w:val="000613D3"/>
    <w:rsid w:val="000772CD"/>
    <w:rsid w:val="000775E0"/>
    <w:rsid w:val="00077AA5"/>
    <w:rsid w:val="00082803"/>
    <w:rsid w:val="00084C43"/>
    <w:rsid w:val="00085F05"/>
    <w:rsid w:val="00090545"/>
    <w:rsid w:val="000A195E"/>
    <w:rsid w:val="000A2A46"/>
    <w:rsid w:val="000A731B"/>
    <w:rsid w:val="000B02FE"/>
    <w:rsid w:val="000B3418"/>
    <w:rsid w:val="000B6FE2"/>
    <w:rsid w:val="000C5D5D"/>
    <w:rsid w:val="000C6722"/>
    <w:rsid w:val="000C766D"/>
    <w:rsid w:val="000D227F"/>
    <w:rsid w:val="000D2850"/>
    <w:rsid w:val="000E08F1"/>
    <w:rsid w:val="000F2CC8"/>
    <w:rsid w:val="00110CB5"/>
    <w:rsid w:val="0011408A"/>
    <w:rsid w:val="00122527"/>
    <w:rsid w:val="001303EE"/>
    <w:rsid w:val="00131FC9"/>
    <w:rsid w:val="00143BE4"/>
    <w:rsid w:val="001508CA"/>
    <w:rsid w:val="00151170"/>
    <w:rsid w:val="001530DA"/>
    <w:rsid w:val="00164D1F"/>
    <w:rsid w:val="00172525"/>
    <w:rsid w:val="00174235"/>
    <w:rsid w:val="00181D3F"/>
    <w:rsid w:val="001975BE"/>
    <w:rsid w:val="001A3B14"/>
    <w:rsid w:val="001A3FB5"/>
    <w:rsid w:val="001B3F92"/>
    <w:rsid w:val="001B5D9A"/>
    <w:rsid w:val="001B6508"/>
    <w:rsid w:val="001B70D9"/>
    <w:rsid w:val="001D21EF"/>
    <w:rsid w:val="001F74BF"/>
    <w:rsid w:val="00202535"/>
    <w:rsid w:val="002041E6"/>
    <w:rsid w:val="00207A18"/>
    <w:rsid w:val="00210C25"/>
    <w:rsid w:val="00215B5B"/>
    <w:rsid w:val="00227573"/>
    <w:rsid w:val="00233C42"/>
    <w:rsid w:val="00243EE9"/>
    <w:rsid w:val="00244C7C"/>
    <w:rsid w:val="002657ED"/>
    <w:rsid w:val="00267613"/>
    <w:rsid w:val="00286A90"/>
    <w:rsid w:val="00290966"/>
    <w:rsid w:val="002B222D"/>
    <w:rsid w:val="002B2965"/>
    <w:rsid w:val="002B4B51"/>
    <w:rsid w:val="002C46E8"/>
    <w:rsid w:val="002D2565"/>
    <w:rsid w:val="002D617F"/>
    <w:rsid w:val="002E0656"/>
    <w:rsid w:val="002E5EAD"/>
    <w:rsid w:val="002F0C64"/>
    <w:rsid w:val="00310EE8"/>
    <w:rsid w:val="00315F3E"/>
    <w:rsid w:val="003208DF"/>
    <w:rsid w:val="00327CEB"/>
    <w:rsid w:val="003310FD"/>
    <w:rsid w:val="003419A3"/>
    <w:rsid w:val="0034616F"/>
    <w:rsid w:val="00353F18"/>
    <w:rsid w:val="0035551A"/>
    <w:rsid w:val="00363634"/>
    <w:rsid w:val="0037141B"/>
    <w:rsid w:val="00376335"/>
    <w:rsid w:val="0038391F"/>
    <w:rsid w:val="00387491"/>
    <w:rsid w:val="003931BC"/>
    <w:rsid w:val="003A37F9"/>
    <w:rsid w:val="003B0CEE"/>
    <w:rsid w:val="003B1831"/>
    <w:rsid w:val="003C3ACA"/>
    <w:rsid w:val="003C766A"/>
    <w:rsid w:val="003D02ED"/>
    <w:rsid w:val="003D10EF"/>
    <w:rsid w:val="003E7603"/>
    <w:rsid w:val="003F1FC0"/>
    <w:rsid w:val="003F26BB"/>
    <w:rsid w:val="003F2BBF"/>
    <w:rsid w:val="003F339B"/>
    <w:rsid w:val="00401A0B"/>
    <w:rsid w:val="004062DC"/>
    <w:rsid w:val="00407A8F"/>
    <w:rsid w:val="00410C03"/>
    <w:rsid w:val="004426EB"/>
    <w:rsid w:val="004451E1"/>
    <w:rsid w:val="0045103A"/>
    <w:rsid w:val="00457122"/>
    <w:rsid w:val="00460B34"/>
    <w:rsid w:val="00461B10"/>
    <w:rsid w:val="00482539"/>
    <w:rsid w:val="004832D7"/>
    <w:rsid w:val="00490FB4"/>
    <w:rsid w:val="004938CB"/>
    <w:rsid w:val="00497EB8"/>
    <w:rsid w:val="004A60A4"/>
    <w:rsid w:val="004A6501"/>
    <w:rsid w:val="004B0B99"/>
    <w:rsid w:val="004C2DD1"/>
    <w:rsid w:val="004D6382"/>
    <w:rsid w:val="004E0877"/>
    <w:rsid w:val="004E584A"/>
    <w:rsid w:val="004F3E6F"/>
    <w:rsid w:val="004F5A79"/>
    <w:rsid w:val="0052605F"/>
    <w:rsid w:val="00537321"/>
    <w:rsid w:val="00541957"/>
    <w:rsid w:val="00546740"/>
    <w:rsid w:val="00550C81"/>
    <w:rsid w:val="005731C9"/>
    <w:rsid w:val="00580DB4"/>
    <w:rsid w:val="005860F2"/>
    <w:rsid w:val="005902CB"/>
    <w:rsid w:val="00594B46"/>
    <w:rsid w:val="00595044"/>
    <w:rsid w:val="005A12BD"/>
    <w:rsid w:val="005A4F58"/>
    <w:rsid w:val="005A67B4"/>
    <w:rsid w:val="005B2E0B"/>
    <w:rsid w:val="005C1FC9"/>
    <w:rsid w:val="005C3D76"/>
    <w:rsid w:val="005C52AC"/>
    <w:rsid w:val="005D5E2D"/>
    <w:rsid w:val="005F446A"/>
    <w:rsid w:val="005F6422"/>
    <w:rsid w:val="005F7CB0"/>
    <w:rsid w:val="006052FA"/>
    <w:rsid w:val="00610061"/>
    <w:rsid w:val="006179E6"/>
    <w:rsid w:val="006235F1"/>
    <w:rsid w:val="006370E4"/>
    <w:rsid w:val="00652E8B"/>
    <w:rsid w:val="006540BA"/>
    <w:rsid w:val="006751D2"/>
    <w:rsid w:val="006926C0"/>
    <w:rsid w:val="0069786A"/>
    <w:rsid w:val="006A4122"/>
    <w:rsid w:val="006C5E15"/>
    <w:rsid w:val="006D301C"/>
    <w:rsid w:val="006D32F0"/>
    <w:rsid w:val="006D5AE8"/>
    <w:rsid w:val="0071399B"/>
    <w:rsid w:val="007241FD"/>
    <w:rsid w:val="00735BB9"/>
    <w:rsid w:val="0073644C"/>
    <w:rsid w:val="0073670B"/>
    <w:rsid w:val="00770A65"/>
    <w:rsid w:val="00786ADF"/>
    <w:rsid w:val="007920EB"/>
    <w:rsid w:val="007A0CBC"/>
    <w:rsid w:val="007D259C"/>
    <w:rsid w:val="007D424B"/>
    <w:rsid w:val="007D68E3"/>
    <w:rsid w:val="007E1447"/>
    <w:rsid w:val="007E2EBB"/>
    <w:rsid w:val="007E4D8D"/>
    <w:rsid w:val="008236C1"/>
    <w:rsid w:val="00826253"/>
    <w:rsid w:val="0083393C"/>
    <w:rsid w:val="008608AD"/>
    <w:rsid w:val="00862671"/>
    <w:rsid w:val="00865B83"/>
    <w:rsid w:val="0087415B"/>
    <w:rsid w:val="00874B50"/>
    <w:rsid w:val="0088584A"/>
    <w:rsid w:val="008B17C1"/>
    <w:rsid w:val="008B57BE"/>
    <w:rsid w:val="008C07B1"/>
    <w:rsid w:val="008C73CF"/>
    <w:rsid w:val="00914685"/>
    <w:rsid w:val="00914690"/>
    <w:rsid w:val="00920A20"/>
    <w:rsid w:val="00934AD6"/>
    <w:rsid w:val="00940C4A"/>
    <w:rsid w:val="009460CD"/>
    <w:rsid w:val="00954B78"/>
    <w:rsid w:val="0095548F"/>
    <w:rsid w:val="00955722"/>
    <w:rsid w:val="00956CDA"/>
    <w:rsid w:val="009667DF"/>
    <w:rsid w:val="00971EF0"/>
    <w:rsid w:val="009776DC"/>
    <w:rsid w:val="00980214"/>
    <w:rsid w:val="0098234A"/>
    <w:rsid w:val="0098469A"/>
    <w:rsid w:val="009971BD"/>
    <w:rsid w:val="009A2D27"/>
    <w:rsid w:val="009A63DC"/>
    <w:rsid w:val="009B0FE3"/>
    <w:rsid w:val="009B2EC5"/>
    <w:rsid w:val="009C0899"/>
    <w:rsid w:val="009D1C17"/>
    <w:rsid w:val="009E32EF"/>
    <w:rsid w:val="009F121A"/>
    <w:rsid w:val="009F273B"/>
    <w:rsid w:val="009F70FC"/>
    <w:rsid w:val="009F72F6"/>
    <w:rsid w:val="00A0375D"/>
    <w:rsid w:val="00A14DA7"/>
    <w:rsid w:val="00A225F5"/>
    <w:rsid w:val="00A30A0F"/>
    <w:rsid w:val="00A326A3"/>
    <w:rsid w:val="00A67544"/>
    <w:rsid w:val="00A70C39"/>
    <w:rsid w:val="00A72053"/>
    <w:rsid w:val="00A75461"/>
    <w:rsid w:val="00A83899"/>
    <w:rsid w:val="00A844C4"/>
    <w:rsid w:val="00A879F7"/>
    <w:rsid w:val="00A9369A"/>
    <w:rsid w:val="00A97566"/>
    <w:rsid w:val="00A97974"/>
    <w:rsid w:val="00AA2CCA"/>
    <w:rsid w:val="00AB2B6F"/>
    <w:rsid w:val="00AB71E8"/>
    <w:rsid w:val="00AB7EFB"/>
    <w:rsid w:val="00AD059A"/>
    <w:rsid w:val="00AD3C54"/>
    <w:rsid w:val="00AF1A31"/>
    <w:rsid w:val="00AF711D"/>
    <w:rsid w:val="00B0645E"/>
    <w:rsid w:val="00B33C2C"/>
    <w:rsid w:val="00B34E28"/>
    <w:rsid w:val="00B40916"/>
    <w:rsid w:val="00B42F71"/>
    <w:rsid w:val="00B57436"/>
    <w:rsid w:val="00B6500D"/>
    <w:rsid w:val="00B72D73"/>
    <w:rsid w:val="00B74D16"/>
    <w:rsid w:val="00B96259"/>
    <w:rsid w:val="00BA301F"/>
    <w:rsid w:val="00BA3A99"/>
    <w:rsid w:val="00BB3782"/>
    <w:rsid w:val="00BB4843"/>
    <w:rsid w:val="00BC3879"/>
    <w:rsid w:val="00BC572D"/>
    <w:rsid w:val="00BD0611"/>
    <w:rsid w:val="00BD5453"/>
    <w:rsid w:val="00BE19FD"/>
    <w:rsid w:val="00BF1F63"/>
    <w:rsid w:val="00BF2303"/>
    <w:rsid w:val="00C04A9A"/>
    <w:rsid w:val="00C07E9E"/>
    <w:rsid w:val="00C24BC9"/>
    <w:rsid w:val="00C32853"/>
    <w:rsid w:val="00C431E2"/>
    <w:rsid w:val="00C528A2"/>
    <w:rsid w:val="00C56BE4"/>
    <w:rsid w:val="00C67BE6"/>
    <w:rsid w:val="00C91184"/>
    <w:rsid w:val="00C962F1"/>
    <w:rsid w:val="00CA4B1C"/>
    <w:rsid w:val="00CC2B1C"/>
    <w:rsid w:val="00CD50B4"/>
    <w:rsid w:val="00CD7A34"/>
    <w:rsid w:val="00CE0BC1"/>
    <w:rsid w:val="00CE545F"/>
    <w:rsid w:val="00CF3A56"/>
    <w:rsid w:val="00D06A79"/>
    <w:rsid w:val="00D12E1F"/>
    <w:rsid w:val="00D1401C"/>
    <w:rsid w:val="00D32340"/>
    <w:rsid w:val="00D57C0D"/>
    <w:rsid w:val="00D619A4"/>
    <w:rsid w:val="00D667F4"/>
    <w:rsid w:val="00D80E07"/>
    <w:rsid w:val="00D84A66"/>
    <w:rsid w:val="00D9258A"/>
    <w:rsid w:val="00D93D97"/>
    <w:rsid w:val="00DA07BE"/>
    <w:rsid w:val="00DB15F8"/>
    <w:rsid w:val="00DB3A47"/>
    <w:rsid w:val="00DC2CC8"/>
    <w:rsid w:val="00DD75ED"/>
    <w:rsid w:val="00DF366F"/>
    <w:rsid w:val="00E01AA0"/>
    <w:rsid w:val="00E1038F"/>
    <w:rsid w:val="00E16E20"/>
    <w:rsid w:val="00E21225"/>
    <w:rsid w:val="00E250DD"/>
    <w:rsid w:val="00E3368F"/>
    <w:rsid w:val="00E4219F"/>
    <w:rsid w:val="00E44D90"/>
    <w:rsid w:val="00E4639F"/>
    <w:rsid w:val="00E476F0"/>
    <w:rsid w:val="00E561B7"/>
    <w:rsid w:val="00E9162C"/>
    <w:rsid w:val="00E930CC"/>
    <w:rsid w:val="00E94B9E"/>
    <w:rsid w:val="00EA3CCA"/>
    <w:rsid w:val="00EB0D35"/>
    <w:rsid w:val="00ED237E"/>
    <w:rsid w:val="00EE1714"/>
    <w:rsid w:val="00EE307E"/>
    <w:rsid w:val="00EE3E30"/>
    <w:rsid w:val="00EE6A10"/>
    <w:rsid w:val="00EF0548"/>
    <w:rsid w:val="00EF5C21"/>
    <w:rsid w:val="00F05012"/>
    <w:rsid w:val="00F17E56"/>
    <w:rsid w:val="00F203A4"/>
    <w:rsid w:val="00F277C1"/>
    <w:rsid w:val="00F50EF6"/>
    <w:rsid w:val="00F53154"/>
    <w:rsid w:val="00F569D5"/>
    <w:rsid w:val="00F72816"/>
    <w:rsid w:val="00F83AF5"/>
    <w:rsid w:val="00F87AA2"/>
    <w:rsid w:val="00FB2A8A"/>
    <w:rsid w:val="00FB69FB"/>
    <w:rsid w:val="00FB7D78"/>
    <w:rsid w:val="00FB7E5B"/>
    <w:rsid w:val="00FE491F"/>
    <w:rsid w:val="00FE5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7E"/>
    <w:rPr>
      <w:sz w:val="24"/>
      <w:szCs w:val="24"/>
      <w:lang w:val="ru-RU" w:eastAsia="zh-CN"/>
    </w:rPr>
  </w:style>
  <w:style w:type="paragraph" w:styleId="Heading1">
    <w:name w:val="heading 1"/>
    <w:basedOn w:val="Normal"/>
    <w:next w:val="Normal"/>
    <w:link w:val="Heading1Char"/>
    <w:uiPriority w:val="99"/>
    <w:qFormat/>
    <w:rsid w:val="001975BE"/>
    <w:pPr>
      <w:keepNext/>
      <w:tabs>
        <w:tab w:val="left" w:pos="0"/>
      </w:tabs>
      <w:jc w:val="center"/>
      <w:outlineLvl w:val="0"/>
    </w:pPr>
    <w:rPr>
      <w:rFonts w:ascii="AcadNusx" w:hAnsi="AcadNusx" w:cs="AcadNusx"/>
      <w:b/>
      <w:bCs/>
      <w:sz w:val="28"/>
      <w:szCs w:val="2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75BE"/>
    <w:rPr>
      <w:rFonts w:ascii="AcadNusx" w:hAnsi="AcadNusx" w:cs="AcadNusx"/>
      <w:b/>
      <w:bCs/>
      <w:sz w:val="24"/>
      <w:szCs w:val="24"/>
    </w:rPr>
  </w:style>
  <w:style w:type="paragraph" w:styleId="BodyText">
    <w:name w:val="Body Text"/>
    <w:basedOn w:val="Normal"/>
    <w:link w:val="BodyTextChar"/>
    <w:uiPriority w:val="99"/>
    <w:rsid w:val="00ED237E"/>
    <w:pPr>
      <w:jc w:val="center"/>
    </w:pPr>
    <w:rPr>
      <w:rFonts w:ascii="DumbaMtavr" w:hAnsi="DumbaMtavr" w:cs="DumbaMtavr"/>
      <w:sz w:val="22"/>
      <w:szCs w:val="22"/>
      <w:lang w:val="en-US" w:eastAsia="en-US"/>
    </w:rPr>
  </w:style>
  <w:style w:type="character" w:customStyle="1" w:styleId="BodyTextChar">
    <w:name w:val="Body Text Char"/>
    <w:basedOn w:val="DefaultParagraphFont"/>
    <w:link w:val="BodyText"/>
    <w:uiPriority w:val="99"/>
    <w:semiHidden/>
    <w:rsid w:val="00C21630"/>
    <w:rPr>
      <w:sz w:val="24"/>
      <w:szCs w:val="24"/>
      <w:lang w:val="ru-RU" w:eastAsia="zh-CN"/>
    </w:rPr>
  </w:style>
  <w:style w:type="table" w:styleId="TableGrid">
    <w:name w:val="Table Grid"/>
    <w:basedOn w:val="TableNormal"/>
    <w:uiPriority w:val="99"/>
    <w:rsid w:val="000510E5"/>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basedOn w:val="DefaultParagraphFont"/>
    <w:uiPriority w:val="99"/>
    <w:qFormat/>
    <w:rsid w:val="00F17E56"/>
    <w:rPr>
      <w:i/>
      <w:iCs/>
    </w:rPr>
  </w:style>
  <w:style w:type="paragraph" w:styleId="ListParagraph">
    <w:name w:val="List Paragraph"/>
    <w:basedOn w:val="Normal"/>
    <w:uiPriority w:val="99"/>
    <w:qFormat/>
    <w:rsid w:val="001975BE"/>
    <w:pPr>
      <w:ind w:left="720"/>
    </w:pPr>
    <w:rPr>
      <w:lang w:eastAsia="ru-RU"/>
    </w:rPr>
  </w:style>
  <w:style w:type="paragraph" w:customStyle="1" w:styleId="mimgebixml">
    <w:name w:val="mimgebi_xml"/>
    <w:basedOn w:val="Normal"/>
    <w:uiPriority w:val="99"/>
    <w:rsid w:val="004938CB"/>
    <w:pPr>
      <w:autoSpaceDE w:val="0"/>
      <w:autoSpaceDN w:val="0"/>
      <w:adjustRightInd w:val="0"/>
      <w:ind w:firstLine="284"/>
      <w:jc w:val="center"/>
    </w:pPr>
    <w:rPr>
      <w:rFonts w:ascii="Sylfaen" w:hAnsi="Sylfaen" w:cs="Sylfaen"/>
      <w:b/>
      <w:bCs/>
      <w:sz w:val="28"/>
      <w:szCs w:val="28"/>
      <w:lang w:val="en-US" w:eastAsia="en-US"/>
    </w:rPr>
  </w:style>
  <w:style w:type="paragraph" w:customStyle="1" w:styleId="WW-">
    <w:name w:val="WW-ნაგულისხმები"/>
    <w:uiPriority w:val="99"/>
    <w:rsid w:val="009667DF"/>
    <w:pPr>
      <w:tabs>
        <w:tab w:val="left" w:pos="709"/>
      </w:tabs>
      <w:suppressAutoHyphens/>
      <w:spacing w:line="100" w:lineRule="atLeast"/>
    </w:pPr>
    <w:rPr>
      <w:color w:val="00000A"/>
      <w:sz w:val="24"/>
      <w:szCs w:val="24"/>
      <w:lang w:val="ru-RU" w:eastAsia="ar-SA"/>
    </w:rPr>
  </w:style>
  <w:style w:type="paragraph" w:styleId="NormalWeb">
    <w:name w:val="Normal (Web)"/>
    <w:basedOn w:val="Normal"/>
    <w:uiPriority w:val="99"/>
    <w:rsid w:val="00233C42"/>
    <w:pPr>
      <w:spacing w:before="100" w:beforeAutospacing="1" w:after="100" w:afterAutospacing="1"/>
    </w:pPr>
    <w:rPr>
      <w:lang w:val="en-US" w:eastAsia="en-US"/>
    </w:rPr>
  </w:style>
  <w:style w:type="character" w:styleId="Strong">
    <w:name w:val="Strong"/>
    <w:basedOn w:val="DefaultParagraphFont"/>
    <w:uiPriority w:val="99"/>
    <w:qFormat/>
    <w:rsid w:val="000E08F1"/>
    <w:rPr>
      <w:b/>
      <w:bCs/>
    </w:rPr>
  </w:style>
  <w:style w:type="character" w:customStyle="1" w:styleId="apple-converted-space">
    <w:name w:val="apple-converted-space"/>
    <w:basedOn w:val="DefaultParagraphFont"/>
    <w:uiPriority w:val="99"/>
    <w:rsid w:val="000E08F1"/>
  </w:style>
  <w:style w:type="paragraph" w:styleId="Header">
    <w:name w:val="header"/>
    <w:basedOn w:val="Normal"/>
    <w:link w:val="HeaderChar"/>
    <w:uiPriority w:val="99"/>
    <w:rsid w:val="002B222D"/>
    <w:pPr>
      <w:tabs>
        <w:tab w:val="center" w:pos="4844"/>
        <w:tab w:val="right" w:pos="9689"/>
      </w:tabs>
    </w:pPr>
  </w:style>
  <w:style w:type="character" w:customStyle="1" w:styleId="HeaderChar">
    <w:name w:val="Header Char"/>
    <w:basedOn w:val="DefaultParagraphFont"/>
    <w:link w:val="Header"/>
    <w:uiPriority w:val="99"/>
    <w:locked/>
    <w:rsid w:val="002B222D"/>
    <w:rPr>
      <w:sz w:val="24"/>
      <w:szCs w:val="24"/>
      <w:lang w:val="ru-RU" w:eastAsia="zh-CN"/>
    </w:rPr>
  </w:style>
  <w:style w:type="paragraph" w:styleId="Footer">
    <w:name w:val="footer"/>
    <w:basedOn w:val="Normal"/>
    <w:link w:val="FooterChar"/>
    <w:uiPriority w:val="99"/>
    <w:rsid w:val="002B222D"/>
    <w:pPr>
      <w:tabs>
        <w:tab w:val="center" w:pos="4844"/>
        <w:tab w:val="right" w:pos="9689"/>
      </w:tabs>
    </w:pPr>
  </w:style>
  <w:style w:type="character" w:customStyle="1" w:styleId="FooterChar">
    <w:name w:val="Footer Char"/>
    <w:basedOn w:val="DefaultParagraphFont"/>
    <w:link w:val="Footer"/>
    <w:uiPriority w:val="99"/>
    <w:locked/>
    <w:rsid w:val="002B222D"/>
    <w:rPr>
      <w:sz w:val="24"/>
      <w:szCs w:val="24"/>
      <w:lang w:val="ru-RU" w:eastAsia="zh-CN"/>
    </w:rPr>
  </w:style>
  <w:style w:type="paragraph" w:customStyle="1" w:styleId="abzacixml">
    <w:name w:val="abzaci_xml"/>
    <w:basedOn w:val="PlainText"/>
    <w:autoRedefine/>
    <w:uiPriority w:val="99"/>
    <w:rsid w:val="00085F05"/>
    <w:pPr>
      <w:ind w:firstLine="283"/>
      <w:jc w:val="both"/>
    </w:pPr>
    <w:rPr>
      <w:rFonts w:ascii="Sylfaen" w:hAnsi="Sylfaen" w:cs="Sylfaen"/>
      <w:sz w:val="22"/>
      <w:szCs w:val="22"/>
      <w:lang w:val="en-US" w:eastAsia="en-US"/>
    </w:rPr>
  </w:style>
  <w:style w:type="paragraph" w:styleId="PlainText">
    <w:name w:val="Plain Text"/>
    <w:basedOn w:val="Normal"/>
    <w:link w:val="PlainTextChar"/>
    <w:uiPriority w:val="99"/>
    <w:rsid w:val="00085F05"/>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C21630"/>
    <w:rPr>
      <w:rFonts w:ascii="Courier New" w:hAnsi="Courier New" w:cs="Courier New"/>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875016">
      <w:marLeft w:val="0"/>
      <w:marRight w:val="0"/>
      <w:marTop w:val="0"/>
      <w:marBottom w:val="0"/>
      <w:divBdr>
        <w:top w:val="none" w:sz="0" w:space="0" w:color="auto"/>
        <w:left w:val="none" w:sz="0" w:space="0" w:color="auto"/>
        <w:bottom w:val="none" w:sz="0" w:space="0" w:color="auto"/>
        <w:right w:val="none" w:sz="0" w:space="0" w:color="auto"/>
      </w:divBdr>
    </w:div>
    <w:div w:id="1673875018">
      <w:marLeft w:val="0"/>
      <w:marRight w:val="0"/>
      <w:marTop w:val="0"/>
      <w:marBottom w:val="0"/>
      <w:divBdr>
        <w:top w:val="none" w:sz="0" w:space="0" w:color="auto"/>
        <w:left w:val="none" w:sz="0" w:space="0" w:color="auto"/>
        <w:bottom w:val="none" w:sz="0" w:space="0" w:color="auto"/>
        <w:right w:val="none" w:sz="0" w:space="0" w:color="auto"/>
      </w:divBdr>
    </w:div>
    <w:div w:id="1673875019">
      <w:marLeft w:val="0"/>
      <w:marRight w:val="0"/>
      <w:marTop w:val="0"/>
      <w:marBottom w:val="0"/>
      <w:divBdr>
        <w:top w:val="none" w:sz="0" w:space="0" w:color="auto"/>
        <w:left w:val="none" w:sz="0" w:space="0" w:color="auto"/>
        <w:bottom w:val="none" w:sz="0" w:space="0" w:color="auto"/>
        <w:right w:val="none" w:sz="0" w:space="0" w:color="auto"/>
      </w:divBdr>
    </w:div>
    <w:div w:id="1673875020">
      <w:marLeft w:val="0"/>
      <w:marRight w:val="0"/>
      <w:marTop w:val="0"/>
      <w:marBottom w:val="0"/>
      <w:divBdr>
        <w:top w:val="none" w:sz="0" w:space="0" w:color="auto"/>
        <w:left w:val="none" w:sz="0" w:space="0" w:color="auto"/>
        <w:bottom w:val="none" w:sz="0" w:space="0" w:color="auto"/>
        <w:right w:val="none" w:sz="0" w:space="0" w:color="auto"/>
      </w:divBdr>
    </w:div>
    <w:div w:id="1673875021">
      <w:marLeft w:val="0"/>
      <w:marRight w:val="0"/>
      <w:marTop w:val="0"/>
      <w:marBottom w:val="0"/>
      <w:divBdr>
        <w:top w:val="none" w:sz="0" w:space="0" w:color="auto"/>
        <w:left w:val="none" w:sz="0" w:space="0" w:color="auto"/>
        <w:bottom w:val="none" w:sz="0" w:space="0" w:color="auto"/>
        <w:right w:val="none" w:sz="0" w:space="0" w:color="auto"/>
      </w:divBdr>
    </w:div>
    <w:div w:id="1673875023">
      <w:marLeft w:val="0"/>
      <w:marRight w:val="0"/>
      <w:marTop w:val="0"/>
      <w:marBottom w:val="0"/>
      <w:divBdr>
        <w:top w:val="none" w:sz="0" w:space="0" w:color="auto"/>
        <w:left w:val="none" w:sz="0" w:space="0" w:color="auto"/>
        <w:bottom w:val="none" w:sz="0" w:space="0" w:color="auto"/>
        <w:right w:val="none" w:sz="0" w:space="0" w:color="auto"/>
      </w:divBdr>
    </w:div>
    <w:div w:id="1673875026">
      <w:marLeft w:val="0"/>
      <w:marRight w:val="0"/>
      <w:marTop w:val="0"/>
      <w:marBottom w:val="0"/>
      <w:divBdr>
        <w:top w:val="none" w:sz="0" w:space="0" w:color="auto"/>
        <w:left w:val="none" w:sz="0" w:space="0" w:color="auto"/>
        <w:bottom w:val="none" w:sz="0" w:space="0" w:color="auto"/>
        <w:right w:val="none" w:sz="0" w:space="0" w:color="auto"/>
      </w:divBdr>
    </w:div>
    <w:div w:id="1673875027">
      <w:marLeft w:val="0"/>
      <w:marRight w:val="0"/>
      <w:marTop w:val="0"/>
      <w:marBottom w:val="0"/>
      <w:divBdr>
        <w:top w:val="none" w:sz="0" w:space="0" w:color="auto"/>
        <w:left w:val="none" w:sz="0" w:space="0" w:color="auto"/>
        <w:bottom w:val="none" w:sz="0" w:space="0" w:color="auto"/>
        <w:right w:val="none" w:sz="0" w:space="0" w:color="auto"/>
      </w:divBdr>
    </w:div>
    <w:div w:id="1673875028">
      <w:marLeft w:val="0"/>
      <w:marRight w:val="0"/>
      <w:marTop w:val="0"/>
      <w:marBottom w:val="0"/>
      <w:divBdr>
        <w:top w:val="none" w:sz="0" w:space="0" w:color="auto"/>
        <w:left w:val="none" w:sz="0" w:space="0" w:color="auto"/>
        <w:bottom w:val="none" w:sz="0" w:space="0" w:color="auto"/>
        <w:right w:val="none" w:sz="0" w:space="0" w:color="auto"/>
      </w:divBdr>
    </w:div>
    <w:div w:id="1673875029">
      <w:marLeft w:val="0"/>
      <w:marRight w:val="0"/>
      <w:marTop w:val="0"/>
      <w:marBottom w:val="0"/>
      <w:divBdr>
        <w:top w:val="none" w:sz="0" w:space="0" w:color="auto"/>
        <w:left w:val="none" w:sz="0" w:space="0" w:color="auto"/>
        <w:bottom w:val="none" w:sz="0" w:space="0" w:color="auto"/>
        <w:right w:val="none" w:sz="0" w:space="0" w:color="auto"/>
      </w:divBdr>
    </w:div>
    <w:div w:id="1673875030">
      <w:marLeft w:val="0"/>
      <w:marRight w:val="0"/>
      <w:marTop w:val="0"/>
      <w:marBottom w:val="0"/>
      <w:divBdr>
        <w:top w:val="none" w:sz="0" w:space="0" w:color="auto"/>
        <w:left w:val="none" w:sz="0" w:space="0" w:color="auto"/>
        <w:bottom w:val="none" w:sz="0" w:space="0" w:color="auto"/>
        <w:right w:val="none" w:sz="0" w:space="0" w:color="auto"/>
      </w:divBdr>
      <w:divsChild>
        <w:div w:id="1673875014">
          <w:marLeft w:val="0"/>
          <w:marRight w:val="0"/>
          <w:marTop w:val="0"/>
          <w:marBottom w:val="0"/>
          <w:divBdr>
            <w:top w:val="none" w:sz="0" w:space="0" w:color="auto"/>
            <w:left w:val="none" w:sz="0" w:space="0" w:color="auto"/>
            <w:bottom w:val="none" w:sz="0" w:space="0" w:color="auto"/>
            <w:right w:val="none" w:sz="0" w:space="0" w:color="auto"/>
          </w:divBdr>
          <w:divsChild>
            <w:div w:id="1673875017">
              <w:marLeft w:val="0"/>
              <w:marRight w:val="0"/>
              <w:marTop w:val="0"/>
              <w:marBottom w:val="0"/>
              <w:divBdr>
                <w:top w:val="none" w:sz="0" w:space="0" w:color="auto"/>
                <w:left w:val="none" w:sz="0" w:space="0" w:color="auto"/>
                <w:bottom w:val="none" w:sz="0" w:space="0" w:color="auto"/>
                <w:right w:val="none" w:sz="0" w:space="0" w:color="auto"/>
              </w:divBdr>
            </w:div>
            <w:div w:id="1673875022">
              <w:marLeft w:val="0"/>
              <w:marRight w:val="0"/>
              <w:marTop w:val="0"/>
              <w:marBottom w:val="0"/>
              <w:divBdr>
                <w:top w:val="none" w:sz="0" w:space="0" w:color="auto"/>
                <w:left w:val="none" w:sz="0" w:space="0" w:color="auto"/>
                <w:bottom w:val="none" w:sz="0" w:space="0" w:color="auto"/>
                <w:right w:val="none" w:sz="0" w:space="0" w:color="auto"/>
              </w:divBdr>
            </w:div>
            <w:div w:id="1673875024">
              <w:marLeft w:val="0"/>
              <w:marRight w:val="0"/>
              <w:marTop w:val="0"/>
              <w:marBottom w:val="0"/>
              <w:divBdr>
                <w:top w:val="none" w:sz="0" w:space="0" w:color="auto"/>
                <w:left w:val="none" w:sz="0" w:space="0" w:color="auto"/>
                <w:bottom w:val="none" w:sz="0" w:space="0" w:color="auto"/>
                <w:right w:val="none" w:sz="0" w:space="0" w:color="auto"/>
              </w:divBdr>
            </w:div>
            <w:div w:id="1673875025">
              <w:marLeft w:val="0"/>
              <w:marRight w:val="0"/>
              <w:marTop w:val="0"/>
              <w:marBottom w:val="0"/>
              <w:divBdr>
                <w:top w:val="none" w:sz="0" w:space="0" w:color="auto"/>
                <w:left w:val="none" w:sz="0" w:space="0" w:color="auto"/>
                <w:bottom w:val="none" w:sz="0" w:space="0" w:color="auto"/>
                <w:right w:val="none" w:sz="0" w:space="0" w:color="auto"/>
              </w:divBdr>
            </w:div>
            <w:div w:id="1673875031">
              <w:marLeft w:val="0"/>
              <w:marRight w:val="0"/>
              <w:marTop w:val="0"/>
              <w:marBottom w:val="0"/>
              <w:divBdr>
                <w:top w:val="none" w:sz="0" w:space="0" w:color="auto"/>
                <w:left w:val="none" w:sz="0" w:space="0" w:color="auto"/>
                <w:bottom w:val="none" w:sz="0" w:space="0" w:color="auto"/>
                <w:right w:val="none" w:sz="0" w:space="0" w:color="auto"/>
              </w:divBdr>
            </w:div>
            <w:div w:id="1673875032">
              <w:marLeft w:val="0"/>
              <w:marRight w:val="0"/>
              <w:marTop w:val="0"/>
              <w:marBottom w:val="0"/>
              <w:divBdr>
                <w:top w:val="none" w:sz="0" w:space="0" w:color="auto"/>
                <w:left w:val="none" w:sz="0" w:space="0" w:color="auto"/>
                <w:bottom w:val="none" w:sz="0" w:space="0" w:color="auto"/>
                <w:right w:val="none" w:sz="0" w:space="0" w:color="auto"/>
              </w:divBdr>
            </w:div>
            <w:div w:id="1673875038">
              <w:marLeft w:val="0"/>
              <w:marRight w:val="0"/>
              <w:marTop w:val="0"/>
              <w:marBottom w:val="0"/>
              <w:divBdr>
                <w:top w:val="none" w:sz="0" w:space="0" w:color="auto"/>
                <w:left w:val="none" w:sz="0" w:space="0" w:color="auto"/>
                <w:bottom w:val="none" w:sz="0" w:space="0" w:color="auto"/>
                <w:right w:val="none" w:sz="0" w:space="0" w:color="auto"/>
              </w:divBdr>
            </w:div>
          </w:divsChild>
        </w:div>
        <w:div w:id="1673875015">
          <w:marLeft w:val="0"/>
          <w:marRight w:val="0"/>
          <w:marTop w:val="0"/>
          <w:marBottom w:val="0"/>
          <w:divBdr>
            <w:top w:val="none" w:sz="0" w:space="0" w:color="auto"/>
            <w:left w:val="none" w:sz="0" w:space="0" w:color="auto"/>
            <w:bottom w:val="none" w:sz="0" w:space="0" w:color="auto"/>
            <w:right w:val="none" w:sz="0" w:space="0" w:color="auto"/>
          </w:divBdr>
        </w:div>
        <w:div w:id="1673875034">
          <w:marLeft w:val="0"/>
          <w:marRight w:val="0"/>
          <w:marTop w:val="0"/>
          <w:marBottom w:val="0"/>
          <w:divBdr>
            <w:top w:val="none" w:sz="0" w:space="0" w:color="auto"/>
            <w:left w:val="none" w:sz="0" w:space="0" w:color="auto"/>
            <w:bottom w:val="none" w:sz="0" w:space="0" w:color="auto"/>
            <w:right w:val="none" w:sz="0" w:space="0" w:color="auto"/>
          </w:divBdr>
        </w:div>
      </w:divsChild>
    </w:div>
    <w:div w:id="1673875033">
      <w:marLeft w:val="0"/>
      <w:marRight w:val="0"/>
      <w:marTop w:val="0"/>
      <w:marBottom w:val="0"/>
      <w:divBdr>
        <w:top w:val="none" w:sz="0" w:space="0" w:color="auto"/>
        <w:left w:val="none" w:sz="0" w:space="0" w:color="auto"/>
        <w:bottom w:val="none" w:sz="0" w:space="0" w:color="auto"/>
        <w:right w:val="none" w:sz="0" w:space="0" w:color="auto"/>
      </w:divBdr>
    </w:div>
    <w:div w:id="1673875035">
      <w:marLeft w:val="0"/>
      <w:marRight w:val="0"/>
      <w:marTop w:val="0"/>
      <w:marBottom w:val="0"/>
      <w:divBdr>
        <w:top w:val="none" w:sz="0" w:space="0" w:color="auto"/>
        <w:left w:val="none" w:sz="0" w:space="0" w:color="auto"/>
        <w:bottom w:val="none" w:sz="0" w:space="0" w:color="auto"/>
        <w:right w:val="none" w:sz="0" w:space="0" w:color="auto"/>
      </w:divBdr>
    </w:div>
    <w:div w:id="1673875036">
      <w:marLeft w:val="0"/>
      <w:marRight w:val="0"/>
      <w:marTop w:val="0"/>
      <w:marBottom w:val="0"/>
      <w:divBdr>
        <w:top w:val="none" w:sz="0" w:space="0" w:color="auto"/>
        <w:left w:val="none" w:sz="0" w:space="0" w:color="auto"/>
        <w:bottom w:val="none" w:sz="0" w:space="0" w:color="auto"/>
        <w:right w:val="none" w:sz="0" w:space="0" w:color="auto"/>
      </w:divBdr>
    </w:div>
    <w:div w:id="1673875037">
      <w:marLeft w:val="0"/>
      <w:marRight w:val="0"/>
      <w:marTop w:val="0"/>
      <w:marBottom w:val="0"/>
      <w:divBdr>
        <w:top w:val="none" w:sz="0" w:space="0" w:color="auto"/>
        <w:left w:val="none" w:sz="0" w:space="0" w:color="auto"/>
        <w:bottom w:val="none" w:sz="0" w:space="0" w:color="auto"/>
        <w:right w:val="none" w:sz="0" w:space="0" w:color="auto"/>
      </w:divBdr>
    </w:div>
    <w:div w:id="1673875039">
      <w:marLeft w:val="0"/>
      <w:marRight w:val="0"/>
      <w:marTop w:val="0"/>
      <w:marBottom w:val="0"/>
      <w:divBdr>
        <w:top w:val="none" w:sz="0" w:space="0" w:color="auto"/>
        <w:left w:val="none" w:sz="0" w:space="0" w:color="auto"/>
        <w:bottom w:val="none" w:sz="0" w:space="0" w:color="auto"/>
        <w:right w:val="none" w:sz="0" w:space="0" w:color="auto"/>
      </w:divBdr>
    </w:div>
    <w:div w:id="1673875040">
      <w:marLeft w:val="0"/>
      <w:marRight w:val="0"/>
      <w:marTop w:val="0"/>
      <w:marBottom w:val="0"/>
      <w:divBdr>
        <w:top w:val="none" w:sz="0" w:space="0" w:color="auto"/>
        <w:left w:val="none" w:sz="0" w:space="0" w:color="auto"/>
        <w:bottom w:val="none" w:sz="0" w:space="0" w:color="auto"/>
        <w:right w:val="none" w:sz="0" w:space="0" w:color="auto"/>
      </w:divBdr>
    </w:div>
    <w:div w:id="16738750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442</Words>
  <Characters>2522</Characters>
  <Application>Microsoft Office Word</Application>
  <DocSecurity>0</DocSecurity>
  <Lines>0</Lines>
  <Paragraphs>0</Paragraphs>
  <ScaleCrop>false</ScaleCrop>
  <Company>CtrlSoft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nvaradashvili</cp:lastModifiedBy>
  <cp:revision>3</cp:revision>
  <cp:lastPrinted>2014-12-09T08:46:00Z</cp:lastPrinted>
  <dcterms:created xsi:type="dcterms:W3CDTF">2014-12-09T10:16:00Z</dcterms:created>
  <dcterms:modified xsi:type="dcterms:W3CDTF">2014-12-12T12:09:00Z</dcterms:modified>
</cp:coreProperties>
</file>