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F7B" w:rsidRPr="00DD6B37" w:rsidRDefault="00883F7B" w:rsidP="00631448">
      <w:pPr>
        <w:pStyle w:val="NormalWeb"/>
        <w:spacing w:before="45" w:beforeAutospacing="0" w:after="45" w:afterAutospacing="0"/>
        <w:jc w:val="center"/>
        <w:rPr>
          <w:rStyle w:val="Strong"/>
          <w:rFonts w:ascii="Sylfaen" w:hAnsi="Sylfaen" w:cs="Sylfaen"/>
          <w:color w:val="000000"/>
          <w:sz w:val="22"/>
          <w:szCs w:val="22"/>
          <w:lang w:val="ka-GE"/>
        </w:rPr>
      </w:pPr>
    </w:p>
    <w:p w:rsidR="00883F7B" w:rsidRPr="00DD6B37" w:rsidRDefault="00883F7B" w:rsidP="00631448">
      <w:pPr>
        <w:pStyle w:val="NormalWeb"/>
        <w:spacing w:before="45" w:beforeAutospacing="0" w:after="45" w:afterAutospacing="0"/>
        <w:jc w:val="center"/>
        <w:rPr>
          <w:rStyle w:val="Strong"/>
          <w:rFonts w:ascii="Sylfaen" w:hAnsi="Sylfaen" w:cs="Sylfaen"/>
          <w:color w:val="000000"/>
          <w:sz w:val="22"/>
          <w:szCs w:val="22"/>
          <w:lang w:val="ka-GE"/>
        </w:rPr>
      </w:pPr>
      <w:r w:rsidRPr="00DD6B37">
        <w:rPr>
          <w:rStyle w:val="Strong"/>
          <w:rFonts w:ascii="Sylfaen" w:hAnsi="Sylfaen" w:cs="Sylfaen"/>
          <w:color w:val="000000"/>
          <w:sz w:val="22"/>
          <w:szCs w:val="22"/>
          <w:lang w:val="ka-GE"/>
        </w:rPr>
        <w:t>ქალაქ ლაგოდეხის საგანმანათლებლო რესურსცენტრის 2014 წლის ანგარიში</w:t>
      </w:r>
    </w:p>
    <w:p w:rsidR="00883F7B" w:rsidRPr="00DD6B37" w:rsidRDefault="00883F7B" w:rsidP="00631448">
      <w:pPr>
        <w:pStyle w:val="NormalWeb"/>
        <w:spacing w:before="45" w:beforeAutospacing="0" w:after="45" w:afterAutospacing="0"/>
        <w:jc w:val="both"/>
        <w:rPr>
          <w:rStyle w:val="Strong"/>
          <w:rFonts w:ascii="Sylfaen" w:hAnsi="Sylfaen" w:cs="Sylfaen"/>
          <w:color w:val="000000"/>
          <w:sz w:val="21"/>
          <w:szCs w:val="21"/>
          <w:lang w:val="ka-GE"/>
        </w:rPr>
      </w:pPr>
    </w:p>
    <w:p w:rsidR="00883F7B" w:rsidRPr="00DD6B37" w:rsidRDefault="00883F7B" w:rsidP="00631448">
      <w:pPr>
        <w:pStyle w:val="NormalWeb"/>
        <w:spacing w:before="45" w:beforeAutospacing="0" w:after="45" w:afterAutospacing="0"/>
        <w:jc w:val="both"/>
        <w:rPr>
          <w:rFonts w:ascii="Sylfaen" w:hAnsi="Sylfaen" w:cs="Sylfaen"/>
          <w:color w:val="000000"/>
          <w:sz w:val="22"/>
          <w:szCs w:val="22"/>
          <w:lang w:val="ka-GE"/>
        </w:rPr>
      </w:pP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საქართველოს ზოგადი ადმინისტრაციული კოდექსის 49-ე მუხლის შესაბამისად დ ამავე კოდექსის</w:t>
      </w: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ლაგოდეხის საგანმანათლებლო რესურსცენტრის 2014 წლის ანგარიშს:</w:t>
      </w:r>
    </w:p>
    <w:p w:rsidR="00883F7B" w:rsidRPr="00DD6B37" w:rsidRDefault="00883F7B" w:rsidP="00631448">
      <w:pPr>
        <w:pStyle w:val="NormalWeb"/>
        <w:spacing w:before="45" w:beforeAutospacing="0" w:after="45" w:afterAutospacing="0"/>
        <w:jc w:val="both"/>
        <w:rPr>
          <w:rFonts w:ascii="Sylfaen" w:hAnsi="Sylfaen" w:cs="Sylfaen"/>
          <w:color w:val="000000"/>
          <w:sz w:val="22"/>
          <w:szCs w:val="22"/>
          <w:lang w:val="ka-GE"/>
        </w:rPr>
      </w:pP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ა) რესურსცენტრში სულ შემოვიდა 19 მოთხოვნა საჯარო ინფორმაციის გაცემის თაობაზე. საჯარო ინფორმაციაში შესწორების თაობაზე რესურსცენტრში მოთხოვნა არ შემოსულა. რესურსცენტრის მიერ საჯარო ინფორმაციის</w:t>
      </w: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გაცემაზე უარის თაობაზე გადაწყვეტილება არ ყოფილა მიღებული.</w:t>
      </w:r>
    </w:p>
    <w:p w:rsidR="00883F7B" w:rsidRPr="00DD6B37" w:rsidRDefault="00883F7B" w:rsidP="00631448">
      <w:pPr>
        <w:pStyle w:val="NormalWeb"/>
        <w:spacing w:before="45" w:beforeAutospacing="0" w:after="45" w:afterAutospacing="0"/>
        <w:jc w:val="both"/>
        <w:rPr>
          <w:rFonts w:ascii="Sylfaen" w:hAnsi="Sylfaen" w:cs="Sylfaen"/>
          <w:color w:val="000000"/>
          <w:sz w:val="22"/>
          <w:szCs w:val="22"/>
          <w:lang w:val="ka-GE"/>
        </w:rPr>
      </w:pP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ბ) დაკმაყოფილდა 19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883F7B" w:rsidRPr="00DD6B37" w:rsidRDefault="00883F7B" w:rsidP="00631448">
      <w:pPr>
        <w:pStyle w:val="NormalWeb"/>
        <w:spacing w:before="45" w:beforeAutospacing="0" w:after="45" w:afterAutospacing="0"/>
        <w:jc w:val="both"/>
        <w:rPr>
          <w:rFonts w:ascii="Sylfaen" w:hAnsi="Sylfaen" w:cs="Sylfaen"/>
          <w:color w:val="000000"/>
          <w:sz w:val="22"/>
          <w:szCs w:val="22"/>
          <w:lang w:val="ka-GE"/>
        </w:rPr>
      </w:pP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883F7B" w:rsidRPr="00DD6B37" w:rsidRDefault="00883F7B" w:rsidP="00631448">
      <w:pPr>
        <w:pStyle w:val="NormalWeb"/>
        <w:spacing w:before="45" w:beforeAutospacing="0" w:after="45" w:afterAutospacing="0"/>
        <w:jc w:val="both"/>
        <w:rPr>
          <w:rFonts w:ascii="Sylfaen" w:hAnsi="Sylfaen" w:cs="Sylfaen"/>
          <w:color w:val="000000"/>
          <w:sz w:val="22"/>
          <w:szCs w:val="22"/>
          <w:lang w:val="ka-GE"/>
        </w:rPr>
      </w:pP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დ) 2014 წლის საანგარიშო პერიოდში რესურსცენტრში დასაქმებულთა მიერ ზოგადი ადმინისტრაციული კოდექსით დადგენილი მოთხოვნა არ დარღვეულა და პასუხისმგებელ პირებზე შესაბამისი დისციპლინური სახდელი არ დადებულა.</w:t>
      </w:r>
    </w:p>
    <w:p w:rsidR="00883F7B" w:rsidRPr="00DD6B37" w:rsidRDefault="00883F7B" w:rsidP="00631448">
      <w:pPr>
        <w:pStyle w:val="NormalWeb"/>
        <w:spacing w:before="45" w:beforeAutospacing="0" w:after="45" w:afterAutospacing="0"/>
        <w:jc w:val="both"/>
        <w:rPr>
          <w:rFonts w:ascii="Sylfaen" w:hAnsi="Sylfaen" w:cs="Sylfaen"/>
          <w:color w:val="000000"/>
          <w:sz w:val="22"/>
          <w:szCs w:val="22"/>
          <w:lang w:val="ka-GE"/>
        </w:rPr>
      </w:pP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ე) რესურსცენტრს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883F7B" w:rsidRPr="00DD6B37" w:rsidRDefault="00883F7B" w:rsidP="00631448">
      <w:pPr>
        <w:pStyle w:val="NormalWeb"/>
        <w:spacing w:before="45" w:beforeAutospacing="0" w:after="45" w:afterAutospacing="0"/>
        <w:jc w:val="both"/>
        <w:rPr>
          <w:rFonts w:ascii="Sylfaen" w:hAnsi="Sylfaen" w:cs="Sylfaen"/>
          <w:color w:val="000000"/>
          <w:sz w:val="22"/>
          <w:szCs w:val="22"/>
          <w:lang w:val="ka-GE"/>
        </w:rPr>
      </w:pPr>
      <w:r>
        <w:rPr>
          <w:rFonts w:ascii="Sylfaen" w:hAnsi="Sylfaen" w:cs="Sylfaen"/>
          <w:color w:val="000000"/>
          <w:sz w:val="22"/>
          <w:szCs w:val="22"/>
          <w:lang w:val="ka-GE"/>
        </w:rPr>
        <w:t xml:space="preserve"> </w:t>
      </w:r>
      <w:r w:rsidRPr="00DD6B37">
        <w:rPr>
          <w:rFonts w:ascii="Sylfaen" w:hAnsi="Sylfaen" w:cs="Sylfaen"/>
          <w:color w:val="000000"/>
          <w:sz w:val="22"/>
          <w:szCs w:val="22"/>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რესურსცენტრის ინფორმაციის დამუშავებისა და გაცემის შესახებ მიღებული გადაწყვეტილება არ გასაჩივრებულა. რესურსცენტრის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ხaრჯების და მათ შორის მხარის სასარგებლოდ გადახდილი თანხების თაობაზე.</w:t>
      </w:r>
    </w:p>
    <w:p w:rsidR="00883F7B" w:rsidRPr="00DD6B37" w:rsidRDefault="00883F7B">
      <w:pPr>
        <w:rPr>
          <w:rFonts w:ascii="Sylfaen" w:hAnsi="Sylfaen" w:cs="Sylfaen"/>
          <w:b/>
          <w:bCs/>
          <w:lang w:val="ka-GE"/>
        </w:rPr>
      </w:pPr>
    </w:p>
    <w:p w:rsidR="00883F7B" w:rsidRPr="00DD6B37" w:rsidRDefault="00883F7B">
      <w:pPr>
        <w:rPr>
          <w:rFonts w:ascii="Sylfaen" w:hAnsi="Sylfaen" w:cs="Sylfaen"/>
          <w:b/>
          <w:bCs/>
          <w:lang w:val="ka-GE"/>
        </w:rPr>
      </w:pPr>
    </w:p>
    <w:p w:rsidR="00883F7B" w:rsidRPr="00DD6B37" w:rsidRDefault="00883F7B">
      <w:pPr>
        <w:rPr>
          <w:rFonts w:ascii="Sylfaen" w:hAnsi="Sylfaen" w:cs="Sylfaen"/>
          <w:b/>
          <w:bCs/>
          <w:lang w:val="ka-GE"/>
        </w:rPr>
      </w:pPr>
      <w:r w:rsidRPr="00DD6B37">
        <w:rPr>
          <w:rFonts w:ascii="Sylfaen" w:hAnsi="Sylfaen" w:cs="Sylfaen"/>
          <w:b/>
          <w:bCs/>
          <w:lang w:val="ka-GE"/>
        </w:rPr>
        <w:t xml:space="preserve">ლაგოდეხის საგანმანათლებლო </w:t>
      </w:r>
    </w:p>
    <w:p w:rsidR="00883F7B" w:rsidRPr="00DD6B37" w:rsidRDefault="00883F7B">
      <w:pPr>
        <w:rPr>
          <w:rFonts w:ascii="Sylfaen" w:hAnsi="Sylfaen" w:cs="Sylfaen"/>
          <w:b/>
          <w:bCs/>
          <w:lang w:val="ka-GE"/>
        </w:rPr>
      </w:pPr>
      <w:r w:rsidRPr="00DD6B37">
        <w:rPr>
          <w:rFonts w:ascii="Sylfaen" w:hAnsi="Sylfaen" w:cs="Sylfaen"/>
          <w:b/>
          <w:bCs/>
          <w:lang w:val="ka-GE"/>
        </w:rPr>
        <w:t xml:space="preserve">რესურსცენტრის უფროსი </w:t>
      </w:r>
      <w:r w:rsidRPr="00DD6B37">
        <w:rPr>
          <w:rFonts w:ascii="Sylfaen" w:hAnsi="Sylfaen" w:cs="Sylfaen"/>
          <w:b/>
          <w:bCs/>
          <w:lang w:val="ka-GE"/>
        </w:rPr>
        <w:tab/>
      </w:r>
      <w:r w:rsidRPr="00DD6B37">
        <w:rPr>
          <w:rFonts w:ascii="Sylfaen" w:hAnsi="Sylfaen" w:cs="Sylfaen"/>
          <w:b/>
          <w:bCs/>
          <w:lang w:val="ka-GE"/>
        </w:rPr>
        <w:tab/>
      </w:r>
      <w:r w:rsidRPr="00DD6B37">
        <w:rPr>
          <w:rFonts w:ascii="Sylfaen" w:hAnsi="Sylfaen" w:cs="Sylfaen"/>
          <w:b/>
          <w:bCs/>
          <w:lang w:val="ka-GE"/>
        </w:rPr>
        <w:tab/>
      </w:r>
      <w:r w:rsidRPr="00DD6B37">
        <w:rPr>
          <w:rFonts w:ascii="Sylfaen" w:hAnsi="Sylfaen" w:cs="Sylfaen"/>
          <w:b/>
          <w:bCs/>
          <w:lang w:val="ka-GE"/>
        </w:rPr>
        <w:tab/>
      </w:r>
      <w:r w:rsidRPr="00DD6B37">
        <w:rPr>
          <w:rFonts w:ascii="Sylfaen" w:hAnsi="Sylfaen" w:cs="Sylfaen"/>
          <w:b/>
          <w:bCs/>
          <w:lang w:val="ka-GE"/>
        </w:rPr>
        <w:tab/>
        <w:t>მ. ჩიკვაიძე</w:t>
      </w:r>
    </w:p>
    <w:sectPr w:rsidR="00883F7B" w:rsidRPr="00DD6B37" w:rsidSect="00631448">
      <w:pgSz w:w="12240" w:h="15840"/>
      <w:pgMar w:top="630" w:right="90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448"/>
    <w:rsid w:val="00631448"/>
    <w:rsid w:val="006F38A4"/>
    <w:rsid w:val="007602C1"/>
    <w:rsid w:val="00816FA1"/>
    <w:rsid w:val="00877636"/>
    <w:rsid w:val="00883F7B"/>
    <w:rsid w:val="009F3E41"/>
    <w:rsid w:val="00AA1066"/>
    <w:rsid w:val="00DD6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6314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6314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5857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270</Words>
  <Characters>1543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reslagodekhi1</dc:creator>
  <cp:keywords/>
  <dc:description/>
  <cp:lastModifiedBy>ssakhelashvili</cp:lastModifiedBy>
  <cp:revision>4</cp:revision>
  <dcterms:created xsi:type="dcterms:W3CDTF">2014-12-05T08:34:00Z</dcterms:created>
  <dcterms:modified xsi:type="dcterms:W3CDTF">2014-12-11T11:35:00Z</dcterms:modified>
</cp:coreProperties>
</file>