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92" w:rsidRPr="00601AE1" w:rsidRDefault="00F46F92" w:rsidP="00601AE1">
      <w:pPr>
        <w:pStyle w:val="mimgebixml"/>
      </w:pPr>
      <w:r w:rsidRPr="00601AE1">
        <w:t xml:space="preserve">საქართველოს მთავრობის </w:t>
      </w:r>
    </w:p>
    <w:p w:rsidR="00F46F92" w:rsidRPr="00601AE1" w:rsidRDefault="00F46F92" w:rsidP="00601AE1">
      <w:pPr>
        <w:pStyle w:val="saxexml"/>
        <w:rPr>
          <w:lang w:val="en-US" w:eastAsia="ru-RU"/>
        </w:rPr>
      </w:pPr>
      <w:r w:rsidRPr="00601AE1">
        <w:rPr>
          <w:lang w:val="en-US"/>
        </w:rPr>
        <w:t xml:space="preserve">განკარგულება </w:t>
      </w:r>
      <w:r w:rsidRPr="00601AE1">
        <w:rPr>
          <w:lang w:val="en-US" w:eastAsia="ru-RU"/>
        </w:rPr>
        <w:t>№1833</w:t>
      </w:r>
    </w:p>
    <w:p w:rsidR="00F46F92" w:rsidRPr="00601AE1" w:rsidRDefault="00F46F92" w:rsidP="00601AE1">
      <w:pPr>
        <w:pStyle w:val="tarigixml"/>
      </w:pPr>
      <w:r w:rsidRPr="00601AE1">
        <w:t xml:space="preserve">2014 წლის 9 ოქტომბერი </w:t>
      </w:r>
    </w:p>
    <w:p w:rsidR="00F46F92" w:rsidRPr="00601AE1" w:rsidRDefault="00F46F92" w:rsidP="00601AE1">
      <w:pPr>
        <w:pStyle w:val="adgilixml"/>
      </w:pPr>
      <w:r w:rsidRPr="00601AE1">
        <w:t xml:space="preserve"> ქ. თბილისი</w:t>
      </w:r>
    </w:p>
    <w:p w:rsidR="00F46F92" w:rsidRPr="00601AE1" w:rsidRDefault="00F46F92" w:rsidP="00601AE1">
      <w:pPr>
        <w:pStyle w:val="sataurixml"/>
      </w:pPr>
      <w:r w:rsidRPr="00601AE1">
        <w:t xml:space="preserve">საჯარო სამართლის იურიდიული პირის - სახელმწიფო სამხედრო სამეცნიერო-ტექნიკურ ცენტრ „დელტას“ მიერ სახელმწიფო შესყიდვების გამარტივებული შესყიდვის საშუალებით  განხორციელების შესახებ </w:t>
      </w:r>
    </w:p>
    <w:p w:rsidR="00F46F92" w:rsidRPr="00601AE1" w:rsidRDefault="00F46F92" w:rsidP="00601AE1">
      <w:pPr>
        <w:pStyle w:val="abzacixml"/>
      </w:pPr>
      <w:r w:rsidRPr="00601AE1">
        <w:t xml:space="preserve"> „სახელმწიფო შესყიდვების შესახებ“ საქართველოს კანონის 10</w:t>
      </w:r>
      <w:r w:rsidRPr="00601AE1">
        <w:rPr>
          <w:vertAlign w:val="superscript"/>
        </w:rPr>
        <w:t xml:space="preserve">1 </w:t>
      </w:r>
      <w:r w:rsidRPr="00601AE1">
        <w:t>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ვადაში შეუფერხებლად განხორციელების მიზნით, საჯარო სამართლის იურიდიულმა პირმა – სახელმწიფო სამხედრო სამეცნიერო</w:t>
      </w:r>
      <w:r w:rsidRPr="00601AE1">
        <w:rPr>
          <w:rFonts w:eastAsia="MS Mincho"/>
        </w:rPr>
        <w:t>-</w:t>
      </w:r>
      <w:r w:rsidRPr="00601AE1">
        <w:t>ტექნიკურმა ცენტრმა „დელტამ“ „2008 წლის რუსეთ-საქართველოს ომის დროს აფეთქებული საბრძოლო მასალების სკრის საცავისა და მიმდებარე ტერიტორიის გაუვნებელყოფის პირველი ეტაპის“ შესასრულებლად საჭირო საქონელისა და მომსახურების სახელმწიფო შესყიდვა განახორციელოს გამარტივებული შესყიდვის საშუალებით, ამავე პროექტისათვის განსაზღვრული ბიუჯეტის ფარგლებში.</w:t>
      </w:r>
    </w:p>
    <w:p w:rsidR="00F46F92" w:rsidRPr="00601AE1" w:rsidRDefault="00F46F92" w:rsidP="00601AE1">
      <w:pPr>
        <w:pStyle w:val="abzacixml"/>
      </w:pPr>
    </w:p>
    <w:p w:rsidR="00F46F92" w:rsidRPr="00601AE1" w:rsidRDefault="00F46F92" w:rsidP="00601AE1">
      <w:pPr>
        <w:pStyle w:val="abzacixml"/>
      </w:pPr>
      <w:r w:rsidRPr="00601AE1">
        <w:rPr>
          <w:b/>
          <w:bCs/>
        </w:rPr>
        <w:t xml:space="preserve">პრემიერ-მინისტრი </w:t>
      </w:r>
      <w:r w:rsidRPr="00601AE1">
        <w:t xml:space="preserve">                                                  </w:t>
      </w:r>
      <w:r w:rsidRPr="00601AE1">
        <w:rPr>
          <w:b/>
          <w:bCs/>
        </w:rPr>
        <w:t>ირაკლი ღარიბაშვილი</w:t>
      </w:r>
    </w:p>
    <w:sectPr w:rsidR="00F46F92" w:rsidRPr="00601AE1" w:rsidSect="00AD2073">
      <w:pgSz w:w="12240" w:h="15840"/>
      <w:pgMar w:top="1134" w:right="1259" w:bottom="1134" w:left="12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8D3"/>
    <w:rsid w:val="00030DA5"/>
    <w:rsid w:val="00033316"/>
    <w:rsid w:val="000A0D9F"/>
    <w:rsid w:val="000D7BE7"/>
    <w:rsid w:val="000E3E44"/>
    <w:rsid w:val="000E40FB"/>
    <w:rsid w:val="002538D3"/>
    <w:rsid w:val="00254315"/>
    <w:rsid w:val="00262542"/>
    <w:rsid w:val="002C1B5F"/>
    <w:rsid w:val="00305DA6"/>
    <w:rsid w:val="0033049A"/>
    <w:rsid w:val="00341623"/>
    <w:rsid w:val="00351A80"/>
    <w:rsid w:val="00356510"/>
    <w:rsid w:val="00387CA6"/>
    <w:rsid w:val="00390125"/>
    <w:rsid w:val="003C2FA2"/>
    <w:rsid w:val="003F781C"/>
    <w:rsid w:val="00406FFD"/>
    <w:rsid w:val="0043640E"/>
    <w:rsid w:val="00437C88"/>
    <w:rsid w:val="004754C7"/>
    <w:rsid w:val="004B4C35"/>
    <w:rsid w:val="004B77BF"/>
    <w:rsid w:val="004E5803"/>
    <w:rsid w:val="00543C18"/>
    <w:rsid w:val="005A6956"/>
    <w:rsid w:val="005B1A71"/>
    <w:rsid w:val="00601AE1"/>
    <w:rsid w:val="00611F6D"/>
    <w:rsid w:val="0061785A"/>
    <w:rsid w:val="00621AB8"/>
    <w:rsid w:val="00641149"/>
    <w:rsid w:val="006455CA"/>
    <w:rsid w:val="00654D88"/>
    <w:rsid w:val="00672511"/>
    <w:rsid w:val="00812770"/>
    <w:rsid w:val="00814299"/>
    <w:rsid w:val="00863847"/>
    <w:rsid w:val="0089214C"/>
    <w:rsid w:val="008A29A4"/>
    <w:rsid w:val="00907C0B"/>
    <w:rsid w:val="00914841"/>
    <w:rsid w:val="0096624B"/>
    <w:rsid w:val="00975EDC"/>
    <w:rsid w:val="009C6775"/>
    <w:rsid w:val="009E687B"/>
    <w:rsid w:val="009F319D"/>
    <w:rsid w:val="00A00478"/>
    <w:rsid w:val="00A25DAC"/>
    <w:rsid w:val="00A57763"/>
    <w:rsid w:val="00A8184B"/>
    <w:rsid w:val="00A83C53"/>
    <w:rsid w:val="00A95C2E"/>
    <w:rsid w:val="00AB48A5"/>
    <w:rsid w:val="00AD2073"/>
    <w:rsid w:val="00AE3FD5"/>
    <w:rsid w:val="00AF09A0"/>
    <w:rsid w:val="00AF17A2"/>
    <w:rsid w:val="00B56EAD"/>
    <w:rsid w:val="00B7486E"/>
    <w:rsid w:val="00B8118D"/>
    <w:rsid w:val="00B94BB1"/>
    <w:rsid w:val="00BA2730"/>
    <w:rsid w:val="00BB6E74"/>
    <w:rsid w:val="00BD3FBA"/>
    <w:rsid w:val="00C172B1"/>
    <w:rsid w:val="00CC0787"/>
    <w:rsid w:val="00CE523C"/>
    <w:rsid w:val="00D40A27"/>
    <w:rsid w:val="00D41788"/>
    <w:rsid w:val="00D4414E"/>
    <w:rsid w:val="00D97F63"/>
    <w:rsid w:val="00DB3124"/>
    <w:rsid w:val="00E04614"/>
    <w:rsid w:val="00E11DA5"/>
    <w:rsid w:val="00E2362E"/>
    <w:rsid w:val="00E30A9E"/>
    <w:rsid w:val="00E31537"/>
    <w:rsid w:val="00E35FBD"/>
    <w:rsid w:val="00EA05A4"/>
    <w:rsid w:val="00F2164C"/>
    <w:rsid w:val="00F24E8E"/>
    <w:rsid w:val="00F329D0"/>
    <w:rsid w:val="00F33757"/>
    <w:rsid w:val="00F3543D"/>
    <w:rsid w:val="00F46F92"/>
    <w:rsid w:val="00F74CC0"/>
    <w:rsid w:val="00F9777A"/>
    <w:rsid w:val="00FC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8D3"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2538D3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2538D3"/>
    <w:pPr>
      <w:spacing w:before="100" w:after="100" w:line="240" w:lineRule="auto"/>
    </w:pPr>
    <w:rPr>
      <w:rFonts w:cs="Times New Roman"/>
      <w:sz w:val="24"/>
      <w:szCs w:val="24"/>
    </w:rPr>
  </w:style>
  <w:style w:type="paragraph" w:customStyle="1" w:styleId="Default">
    <w:name w:val="Default"/>
    <w:basedOn w:val="Normal0"/>
    <w:uiPriority w:val="99"/>
    <w:rsid w:val="002538D3"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Sylfaen" w:hAnsi="Sylfaen" w:cs="Sylfaen"/>
      <w:color w:val="000000"/>
    </w:rPr>
  </w:style>
  <w:style w:type="paragraph" w:styleId="NoSpacing">
    <w:name w:val="No Spacing"/>
    <w:uiPriority w:val="99"/>
    <w:qFormat/>
    <w:rsid w:val="008A29A4"/>
    <w:rPr>
      <w:rFonts w:ascii="Calibri" w:hAnsi="Calibri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3F781C"/>
    <w:pPr>
      <w:spacing w:after="0" w:line="240" w:lineRule="auto"/>
      <w:ind w:firstLine="567"/>
      <w:jc w:val="both"/>
    </w:pPr>
    <w:rPr>
      <w:rFonts w:ascii="LitNusx" w:hAnsi="LitNusx" w:cs="LitNusx"/>
      <w:sz w:val="28"/>
      <w:szCs w:val="28"/>
      <w:lang w:val="en-A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F781C"/>
    <w:rPr>
      <w:rFonts w:ascii="LitNusx" w:hAnsi="LitNusx" w:cs="LitNusx"/>
      <w:sz w:val="28"/>
      <w:szCs w:val="28"/>
      <w:lang w:val="en-AU" w:eastAsia="ru-RU"/>
    </w:rPr>
  </w:style>
  <w:style w:type="paragraph" w:customStyle="1" w:styleId="tarigixml">
    <w:name w:val="tarigi_xml"/>
    <w:basedOn w:val="abzacixml"/>
    <w:autoRedefine/>
    <w:uiPriority w:val="99"/>
    <w:rsid w:val="00601AE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01AE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01AE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01AE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601AE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01AE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A6DF9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01AE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144</Words>
  <Characters>821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ლევან მერაბიშვილი</dc:creator>
  <cp:keywords/>
  <dc:description/>
  <cp:lastModifiedBy>nvaradashvili</cp:lastModifiedBy>
  <cp:revision>3</cp:revision>
  <cp:lastPrinted>2014-10-22T05:46:00Z</cp:lastPrinted>
  <dcterms:created xsi:type="dcterms:W3CDTF">2014-10-15T09:43:00Z</dcterms:created>
  <dcterms:modified xsi:type="dcterms:W3CDTF">2014-10-22T05:46:00Z</dcterms:modified>
</cp:coreProperties>
</file>