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414" w:rsidRPr="00DC1067" w:rsidRDefault="00806414" w:rsidP="00DC1067">
      <w:pPr>
        <w:pStyle w:val="mimgebixml"/>
        <w:rPr>
          <w:lang w:val="ka-GE"/>
        </w:rPr>
      </w:pPr>
      <w:r w:rsidRPr="00DC1067">
        <w:rPr>
          <w:lang w:val="ka-GE"/>
        </w:rPr>
        <w:t xml:space="preserve">საქართველოს მთავრობის </w:t>
      </w:r>
    </w:p>
    <w:p w:rsidR="00806414" w:rsidRPr="00DC1067" w:rsidRDefault="00806414" w:rsidP="00DC1067">
      <w:pPr>
        <w:pStyle w:val="saxexml"/>
      </w:pPr>
      <w:r w:rsidRPr="00DC1067">
        <w:t xml:space="preserve">განკარგულება </w:t>
      </w:r>
      <w:r>
        <w:rPr>
          <w:lang w:val="ru-RU"/>
        </w:rPr>
        <w:t>№</w:t>
      </w:r>
      <w:r w:rsidRPr="00DC1067">
        <w:t xml:space="preserve">1783   </w:t>
      </w:r>
    </w:p>
    <w:p w:rsidR="00806414" w:rsidRPr="00DC1067" w:rsidRDefault="00806414" w:rsidP="00DC1067">
      <w:pPr>
        <w:pStyle w:val="tarigixml"/>
        <w:rPr>
          <w:lang w:val="ka-GE"/>
        </w:rPr>
      </w:pPr>
      <w:r w:rsidRPr="00DC1067">
        <w:rPr>
          <w:lang w:val="ka-GE"/>
        </w:rPr>
        <w:t xml:space="preserve">2014    წლის  30 </w:t>
      </w:r>
      <w:r w:rsidRPr="00DC1067">
        <w:t xml:space="preserve">  </w:t>
      </w:r>
      <w:r w:rsidRPr="00DC1067">
        <w:rPr>
          <w:lang w:val="ka-GE"/>
        </w:rPr>
        <w:t xml:space="preserve">სექტემბერი   </w:t>
      </w:r>
    </w:p>
    <w:p w:rsidR="00806414" w:rsidRPr="00DC1067" w:rsidRDefault="00806414" w:rsidP="00DC1067">
      <w:pPr>
        <w:pStyle w:val="adgilixml"/>
        <w:rPr>
          <w:lang w:val="ka-GE"/>
        </w:rPr>
      </w:pPr>
      <w:r w:rsidRPr="00DC1067">
        <w:rPr>
          <w:lang w:val="ka-GE"/>
        </w:rPr>
        <w:t>ქ. თბილისი</w:t>
      </w:r>
    </w:p>
    <w:p w:rsidR="00806414" w:rsidRPr="00DC1067" w:rsidRDefault="00806414" w:rsidP="00DC1067">
      <w:pPr>
        <w:pStyle w:val="sataurixml"/>
        <w:rPr>
          <w:lang w:val="ka-GE"/>
        </w:rPr>
      </w:pPr>
      <w:r w:rsidRPr="00DC1067">
        <w:rPr>
          <w:lang w:val="ka-GE"/>
        </w:rPr>
        <w:t xml:space="preserve">ქალაქ თბილისის მუნიციპალიტეტის მერიის სსიპ </w:t>
      </w:r>
      <w:r>
        <w:rPr>
          <w:lang w:val="ru-RU"/>
        </w:rPr>
        <w:t>–</w:t>
      </w:r>
      <w:r w:rsidRPr="00DC1067">
        <w:rPr>
          <w:lang w:val="ka-GE"/>
        </w:rPr>
        <w:t xml:space="preserve"> ქონების მართვის სააგენტოს მიერ სახელმწიფო შესყიდვის გამარტივებული შესყიდვის საშუალებით განხორციელების შესახებ</w:t>
      </w:r>
    </w:p>
    <w:p w:rsidR="00806414" w:rsidRPr="00DC1067" w:rsidRDefault="00806414" w:rsidP="00DC1067">
      <w:pPr>
        <w:pStyle w:val="abzacixml"/>
      </w:pPr>
      <w:r w:rsidRPr="00DC1067">
        <w:rPr>
          <w:lang w:val="ka-GE"/>
        </w:rPr>
        <w:t>„სახელმწიფო შესყიდვების შესახებ“ საქართველოს კანონის 10</w:t>
      </w:r>
      <w:r w:rsidRPr="00DC1067">
        <w:rPr>
          <w:vertAlign w:val="superscript"/>
          <w:lang w:val="ka-GE"/>
        </w:rPr>
        <w:t>1</w:t>
      </w:r>
      <w:r w:rsidRPr="00DC1067">
        <w:rPr>
          <w:lang w:val="ka-GE"/>
        </w:rPr>
        <w:t xml:space="preserve"> მუხლის მე-3 პუნქტის „დ“ ქვეპუნქტის შესაბამისად, საზოგადოებრივი მნიშვნელობის ღონისძიებების შეზღუდულ ვადებში შეუფერხებლად ჩატარების მიზნით, ქალაქ თბილისის მუნიციპალიტეტის მერიის სსიპ </w:t>
      </w:r>
      <w:r>
        <w:rPr>
          <w:lang w:val="ru-RU"/>
        </w:rPr>
        <w:t>–</w:t>
      </w:r>
      <w:r w:rsidRPr="00DC1067">
        <w:rPr>
          <w:lang w:val="ka-GE"/>
        </w:rPr>
        <w:t xml:space="preserve"> ქონების მართვის სააგენტომ შპს „სი-ტი პარკთან“ 2007 წლის 7 დეკემბერს გაფორმებული ხელშეკრულების საფინანსო (აუდიტორული) და იურიდიული ექსპერტიზის განხორციელებასთან დაკავშირებული მომსახურების სახელმწიფო შესყიდვა განახორციელოს გამარტივებული შესყიდვის საშუალებით, საკუთარი სახსრებიდან, 50 000 (ორმოცდაათი ათასი) ლარის ფარგლებში.</w:t>
      </w:r>
    </w:p>
    <w:p w:rsidR="00806414" w:rsidRPr="00DC1067" w:rsidRDefault="00806414" w:rsidP="00DC1067">
      <w:pPr>
        <w:pStyle w:val="abzacixml"/>
        <w:rPr>
          <w:lang w:val="ka-GE"/>
        </w:rPr>
      </w:pPr>
    </w:p>
    <w:p w:rsidR="00806414" w:rsidRPr="00DC1067" w:rsidRDefault="00806414" w:rsidP="00DC1067">
      <w:pPr>
        <w:pStyle w:val="abzacixml"/>
        <w:rPr>
          <w:b/>
          <w:bCs/>
        </w:rPr>
      </w:pPr>
      <w:r w:rsidRPr="00DC1067">
        <w:rPr>
          <w:b/>
          <w:bCs/>
          <w:lang w:val="ka-GE"/>
        </w:rPr>
        <w:t xml:space="preserve">პრემიერ-მინისტრი                               </w:t>
      </w:r>
      <w:r>
        <w:rPr>
          <w:b/>
          <w:bCs/>
        </w:rPr>
        <w:t xml:space="preserve">                         </w:t>
      </w:r>
      <w:r w:rsidRPr="00DC1067">
        <w:rPr>
          <w:b/>
          <w:bCs/>
          <w:lang w:val="ka-GE"/>
        </w:rPr>
        <w:t xml:space="preserve">  ირაკლი ღარიბაშვილი</w:t>
      </w:r>
    </w:p>
    <w:sectPr w:rsidR="00806414" w:rsidRPr="00DC1067" w:rsidSect="000F6681">
      <w:pgSz w:w="12240" w:h="15840"/>
      <w:pgMar w:top="1259" w:right="1134" w:bottom="125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A44C9"/>
    <w:multiLevelType w:val="hybridMultilevel"/>
    <w:tmpl w:val="7076F4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3544"/>
    <w:rsid w:val="00004874"/>
    <w:rsid w:val="00040490"/>
    <w:rsid w:val="00051193"/>
    <w:rsid w:val="000809F5"/>
    <w:rsid w:val="000934ED"/>
    <w:rsid w:val="00097946"/>
    <w:rsid w:val="000A7051"/>
    <w:rsid w:val="000B760E"/>
    <w:rsid w:val="000C0BCD"/>
    <w:rsid w:val="000C715C"/>
    <w:rsid w:val="000D47B3"/>
    <w:rsid w:val="000F6681"/>
    <w:rsid w:val="00121DE5"/>
    <w:rsid w:val="001367E4"/>
    <w:rsid w:val="0014618D"/>
    <w:rsid w:val="001874B9"/>
    <w:rsid w:val="001958C5"/>
    <w:rsid w:val="001A0152"/>
    <w:rsid w:val="001A2118"/>
    <w:rsid w:val="001A21FD"/>
    <w:rsid w:val="001E599F"/>
    <w:rsid w:val="001F56CD"/>
    <w:rsid w:val="002168C3"/>
    <w:rsid w:val="002426C9"/>
    <w:rsid w:val="002751A4"/>
    <w:rsid w:val="002E2E3F"/>
    <w:rsid w:val="003002D3"/>
    <w:rsid w:val="00306710"/>
    <w:rsid w:val="00311FB0"/>
    <w:rsid w:val="00323C2A"/>
    <w:rsid w:val="003611E3"/>
    <w:rsid w:val="003638FC"/>
    <w:rsid w:val="003835A2"/>
    <w:rsid w:val="003E43BA"/>
    <w:rsid w:val="00406BEE"/>
    <w:rsid w:val="00426300"/>
    <w:rsid w:val="00436866"/>
    <w:rsid w:val="004443A4"/>
    <w:rsid w:val="004518F1"/>
    <w:rsid w:val="004C272F"/>
    <w:rsid w:val="004D7AE5"/>
    <w:rsid w:val="00512DFF"/>
    <w:rsid w:val="0055254B"/>
    <w:rsid w:val="0057003C"/>
    <w:rsid w:val="00574C37"/>
    <w:rsid w:val="005D36E6"/>
    <w:rsid w:val="005E1D8A"/>
    <w:rsid w:val="00625268"/>
    <w:rsid w:val="00656582"/>
    <w:rsid w:val="00674667"/>
    <w:rsid w:val="0069342A"/>
    <w:rsid w:val="006F72E7"/>
    <w:rsid w:val="00710F0F"/>
    <w:rsid w:val="007210DA"/>
    <w:rsid w:val="00734173"/>
    <w:rsid w:val="00737759"/>
    <w:rsid w:val="007A6FF2"/>
    <w:rsid w:val="007B262D"/>
    <w:rsid w:val="007D7FC3"/>
    <w:rsid w:val="00806414"/>
    <w:rsid w:val="008066F6"/>
    <w:rsid w:val="008A5E51"/>
    <w:rsid w:val="008B5CF7"/>
    <w:rsid w:val="008C30C8"/>
    <w:rsid w:val="009126F0"/>
    <w:rsid w:val="009302A3"/>
    <w:rsid w:val="009722E5"/>
    <w:rsid w:val="00985606"/>
    <w:rsid w:val="009935EF"/>
    <w:rsid w:val="009B24B1"/>
    <w:rsid w:val="00A33AA8"/>
    <w:rsid w:val="00A61A11"/>
    <w:rsid w:val="00A70BC1"/>
    <w:rsid w:val="00A91CD8"/>
    <w:rsid w:val="00AC3EC8"/>
    <w:rsid w:val="00AD6C7A"/>
    <w:rsid w:val="00AE66AC"/>
    <w:rsid w:val="00B31143"/>
    <w:rsid w:val="00B54754"/>
    <w:rsid w:val="00B8118D"/>
    <w:rsid w:val="00B8120D"/>
    <w:rsid w:val="00BA5BEF"/>
    <w:rsid w:val="00BB6E18"/>
    <w:rsid w:val="00C41767"/>
    <w:rsid w:val="00C50361"/>
    <w:rsid w:val="00C665E0"/>
    <w:rsid w:val="00C71DAF"/>
    <w:rsid w:val="00CC6A7F"/>
    <w:rsid w:val="00D26CBC"/>
    <w:rsid w:val="00D85CF7"/>
    <w:rsid w:val="00DA32AD"/>
    <w:rsid w:val="00DB2091"/>
    <w:rsid w:val="00DC1067"/>
    <w:rsid w:val="00E01B04"/>
    <w:rsid w:val="00E3401A"/>
    <w:rsid w:val="00E959BE"/>
    <w:rsid w:val="00EC44CC"/>
    <w:rsid w:val="00EE1C72"/>
    <w:rsid w:val="00F36BD3"/>
    <w:rsid w:val="00F405A7"/>
    <w:rsid w:val="00FA3544"/>
    <w:rsid w:val="00FA3918"/>
    <w:rsid w:val="00FC0B1D"/>
    <w:rsid w:val="00FE6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E1C72"/>
    <w:pPr>
      <w:ind w:left="720"/>
    </w:pPr>
  </w:style>
  <w:style w:type="paragraph" w:styleId="NoSpacing">
    <w:name w:val="No Spacing"/>
    <w:uiPriority w:val="99"/>
    <w:qFormat/>
    <w:rsid w:val="00574C37"/>
    <w:rPr>
      <w:rFonts w:cs="Calibri"/>
    </w:rPr>
  </w:style>
  <w:style w:type="paragraph" w:styleId="BalloonText">
    <w:name w:val="Balloon Text"/>
    <w:basedOn w:val="Normal"/>
    <w:link w:val="BalloonTextChar"/>
    <w:uiPriority w:val="99"/>
    <w:semiHidden/>
    <w:rsid w:val="000F6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F6681"/>
    <w:rPr>
      <w:rFonts w:ascii="Segoe UI" w:hAnsi="Segoe UI" w:cs="Segoe UI"/>
      <w:sz w:val="18"/>
      <w:szCs w:val="18"/>
    </w:rPr>
  </w:style>
  <w:style w:type="paragraph" w:customStyle="1" w:styleId="abzacixml">
    <w:name w:val="abzaci_xml"/>
    <w:basedOn w:val="PlainText"/>
    <w:autoRedefine/>
    <w:uiPriority w:val="99"/>
    <w:rsid w:val="00DC106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DC106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6223F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DC1067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DC106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DC1067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DC1067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DC1067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9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134</Words>
  <Characters>766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t.maskharashvili</dc:creator>
  <cp:keywords/>
  <dc:description/>
  <cp:lastModifiedBy>nvaradashvili</cp:lastModifiedBy>
  <cp:revision>3</cp:revision>
  <cp:lastPrinted>2014-10-08T06:36:00Z</cp:lastPrinted>
  <dcterms:created xsi:type="dcterms:W3CDTF">2014-10-01T10:56:00Z</dcterms:created>
  <dcterms:modified xsi:type="dcterms:W3CDTF">2014-10-08T06:36:00Z</dcterms:modified>
</cp:coreProperties>
</file>