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D13" w:rsidRPr="00C94FC6" w:rsidRDefault="00A42D13" w:rsidP="00C94FC6">
      <w:pPr>
        <w:pStyle w:val="abzacixml"/>
        <w:jc w:val="center"/>
        <w:rPr>
          <w:b/>
          <w:bCs/>
        </w:rPr>
      </w:pPr>
      <w:r w:rsidRPr="00C94FC6">
        <w:rPr>
          <w:b/>
          <w:bCs/>
        </w:rPr>
        <w:t>განცხადება</w:t>
      </w:r>
    </w:p>
    <w:p w:rsidR="00A42D13" w:rsidRPr="00C94FC6" w:rsidRDefault="00A42D13" w:rsidP="00C94FC6">
      <w:pPr>
        <w:pStyle w:val="abzacixml"/>
        <w:jc w:val="center"/>
        <w:rPr>
          <w:b/>
          <w:bCs/>
        </w:rPr>
      </w:pPr>
      <w:r w:rsidRPr="00C94FC6">
        <w:rPr>
          <w:b/>
          <w:bCs/>
        </w:rPr>
        <w:t>სს „სინემა კლუბის” აქციონერთა საერთო კრების მოწვევის შესახებ</w:t>
      </w:r>
    </w:p>
    <w:p w:rsidR="00A42D13" w:rsidRPr="00C94FC6" w:rsidRDefault="00A42D13" w:rsidP="00C94FC6">
      <w:pPr>
        <w:pStyle w:val="abzacixml"/>
        <w:jc w:val="center"/>
        <w:rPr>
          <w:b/>
          <w:bCs/>
        </w:rPr>
      </w:pPr>
    </w:p>
    <w:p w:rsidR="00A42D13" w:rsidRPr="00C94FC6" w:rsidRDefault="00A42D13" w:rsidP="00C94FC6">
      <w:pPr>
        <w:pStyle w:val="abzacixml"/>
      </w:pPr>
      <w:r w:rsidRPr="00C94FC6">
        <w:t>სს „სინემა კლუბის” სამეთვალყურეო საბჭო საზოგადოების აქციონერებს იწვევს აქციონერთა რიგგარეშე საერთო კრებაზე, რომელიც გაიმართება 2014 წლის 29 სექტემბერს, 13 საათზე, შემდეგი დღის წესრიგით:</w:t>
      </w:r>
    </w:p>
    <w:p w:rsidR="00A42D13" w:rsidRPr="00C94FC6" w:rsidRDefault="00A42D13" w:rsidP="00C94FC6">
      <w:pPr>
        <w:pStyle w:val="abzacixml"/>
      </w:pPr>
      <w:r w:rsidRPr="00C94FC6">
        <w:t>1. სს „სინემა კლუბის” სამეთვალყურეო საბჭოს წევრის მანანა ანასაშვლის სამეთვალყურეო საბჭოს წევრობიდან გადადგომის შესახებ.</w:t>
      </w:r>
    </w:p>
    <w:p w:rsidR="00A42D13" w:rsidRPr="00C94FC6" w:rsidRDefault="00A42D13" w:rsidP="00C94FC6">
      <w:pPr>
        <w:pStyle w:val="abzacixml"/>
      </w:pPr>
      <w:r w:rsidRPr="00C94FC6">
        <w:t>2. სს „სინემა კლუბის” სამეთვალყურეო საბჭოს ახალი წევრის არჩევის შესახებ.</w:t>
      </w:r>
    </w:p>
    <w:p w:rsidR="00A42D13" w:rsidRPr="00C94FC6" w:rsidRDefault="00A42D13" w:rsidP="00C94FC6">
      <w:pPr>
        <w:pStyle w:val="abzacixml"/>
      </w:pPr>
      <w:r w:rsidRPr="00C94FC6">
        <w:t>3. სხვადასხვა.</w:t>
      </w:r>
    </w:p>
    <w:p w:rsidR="00A42D13" w:rsidRPr="00C94FC6" w:rsidRDefault="00A42D13" w:rsidP="00C94FC6">
      <w:pPr>
        <w:pStyle w:val="abzacixml"/>
      </w:pPr>
    </w:p>
    <w:p w:rsidR="00A42D13" w:rsidRPr="00C94FC6" w:rsidRDefault="00A42D13" w:rsidP="00C94FC6">
      <w:pPr>
        <w:pStyle w:val="abzacixml"/>
        <w:rPr>
          <w:spacing w:val="14"/>
        </w:rPr>
      </w:pPr>
      <w:r w:rsidRPr="00C94FC6">
        <w:t>სს „სინემა კლუბის” აქციონერთა კრების სააღრიცხვო თარიღად დადგინდეს 2014 წლის 4 სექტემბერი".</w:t>
      </w:r>
    </w:p>
    <w:p w:rsidR="00A42D13" w:rsidRPr="00C94FC6" w:rsidRDefault="00A42D13" w:rsidP="00C94FC6">
      <w:pPr>
        <w:pStyle w:val="abzacixml"/>
        <w:rPr>
          <w:b/>
          <w:bCs/>
        </w:rPr>
      </w:pPr>
    </w:p>
    <w:p w:rsidR="00A42D13" w:rsidRPr="00C94FC6" w:rsidRDefault="00A42D13" w:rsidP="00C94FC6">
      <w:pPr>
        <w:pStyle w:val="abzacixml"/>
        <w:rPr>
          <w:b/>
          <w:bCs/>
        </w:rPr>
      </w:pPr>
      <w:r w:rsidRPr="00C94FC6">
        <w:rPr>
          <w:b/>
          <w:bCs/>
        </w:rPr>
        <w:t>სს „სინემა კლუბის”</w:t>
      </w:r>
    </w:p>
    <w:p w:rsidR="00A42D13" w:rsidRPr="00C94FC6" w:rsidRDefault="00A42D13" w:rsidP="00C94FC6">
      <w:pPr>
        <w:pStyle w:val="abzacixml"/>
        <w:rPr>
          <w:b/>
          <w:bCs/>
        </w:rPr>
      </w:pPr>
      <w:r w:rsidRPr="00C94FC6">
        <w:rPr>
          <w:b/>
          <w:bCs/>
        </w:rPr>
        <w:t>გენერალური დირექტორი</w:t>
      </w:r>
      <w:r w:rsidRPr="00C94FC6">
        <w:rPr>
          <w:b/>
          <w:bCs/>
        </w:rPr>
        <w:tab/>
      </w:r>
      <w:r w:rsidRPr="00C94FC6">
        <w:rPr>
          <w:b/>
          <w:bCs/>
        </w:rPr>
        <w:tab/>
      </w:r>
      <w:r w:rsidRPr="00C94FC6">
        <w:rPr>
          <w:b/>
          <w:bCs/>
        </w:rPr>
        <w:tab/>
      </w:r>
      <w:r w:rsidRPr="00C94FC6">
        <w:rPr>
          <w:b/>
          <w:bCs/>
        </w:rPr>
        <w:tab/>
        <w:t>/ზაზა ჯუღელი/</w:t>
      </w:r>
    </w:p>
    <w:p w:rsidR="00A42D13" w:rsidRPr="00C94FC6" w:rsidRDefault="00A42D13" w:rsidP="00C94FC6">
      <w:pPr>
        <w:pStyle w:val="abzacixml"/>
      </w:pPr>
    </w:p>
    <w:sectPr w:rsidR="00A42D13" w:rsidRPr="00C94FC6" w:rsidSect="00437EB3">
      <w:pgSz w:w="12240" w:h="15840"/>
      <w:pgMar w:top="1191" w:right="1191" w:bottom="1191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B20ED"/>
    <w:multiLevelType w:val="hybridMultilevel"/>
    <w:tmpl w:val="063C90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B1ABD"/>
    <w:multiLevelType w:val="hybridMultilevel"/>
    <w:tmpl w:val="22C65B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886FC3"/>
    <w:multiLevelType w:val="singleLevel"/>
    <w:tmpl w:val="7EFC10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cadNusx" w:hAnsi="AcadNusx" w:cs="AcadNusx" w:hint="default"/>
      </w:r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7876"/>
    <w:rsid w:val="00314B0A"/>
    <w:rsid w:val="00395315"/>
    <w:rsid w:val="00437EB3"/>
    <w:rsid w:val="004715E9"/>
    <w:rsid w:val="004E0739"/>
    <w:rsid w:val="005253DD"/>
    <w:rsid w:val="00582B28"/>
    <w:rsid w:val="00594D6A"/>
    <w:rsid w:val="005E659D"/>
    <w:rsid w:val="00710258"/>
    <w:rsid w:val="00712780"/>
    <w:rsid w:val="00794DCE"/>
    <w:rsid w:val="007B1A43"/>
    <w:rsid w:val="00810D41"/>
    <w:rsid w:val="0084524B"/>
    <w:rsid w:val="009173A0"/>
    <w:rsid w:val="009177E5"/>
    <w:rsid w:val="00947ABF"/>
    <w:rsid w:val="009D14CA"/>
    <w:rsid w:val="00A25C57"/>
    <w:rsid w:val="00A272A8"/>
    <w:rsid w:val="00A42D13"/>
    <w:rsid w:val="00A93A24"/>
    <w:rsid w:val="00B53D81"/>
    <w:rsid w:val="00B81FFE"/>
    <w:rsid w:val="00C56872"/>
    <w:rsid w:val="00C94FC6"/>
    <w:rsid w:val="00E45D5D"/>
    <w:rsid w:val="00F07876"/>
    <w:rsid w:val="00F6213C"/>
    <w:rsid w:val="00FC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cadNusx" w:eastAsia="Calibri" w:hAnsi="AcadNusx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876"/>
    <w:rPr>
      <w:rFonts w:ascii="Times New Roman" w:eastAsia="Times New Roman" w:hAnsi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53D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3D81"/>
    <w:rPr>
      <w:rFonts w:ascii="Tahoma" w:hAnsi="Tahoma" w:cs="Tahoma"/>
      <w:sz w:val="16"/>
      <w:szCs w:val="16"/>
      <w:lang w:val="x-none" w:eastAsia="ru-RU"/>
    </w:rPr>
  </w:style>
  <w:style w:type="paragraph" w:styleId="ListParagraph">
    <w:name w:val="List Paragraph"/>
    <w:basedOn w:val="Normal"/>
    <w:uiPriority w:val="99"/>
    <w:qFormat/>
    <w:rsid w:val="00712780"/>
    <w:pPr>
      <w:spacing w:line="360" w:lineRule="auto"/>
      <w:ind w:left="720"/>
    </w:pPr>
    <w:rPr>
      <w:rFonts w:ascii="AcadNusx" w:hAnsi="AcadNusx" w:cs="AcadNusx"/>
      <w:sz w:val="24"/>
      <w:szCs w:val="24"/>
      <w:lang w:eastAsia="en-US"/>
    </w:rPr>
  </w:style>
  <w:style w:type="paragraph" w:customStyle="1" w:styleId="abzacixml">
    <w:name w:val="abzaci_xml"/>
    <w:basedOn w:val="PlainText"/>
    <w:autoRedefine/>
    <w:uiPriority w:val="99"/>
    <w:rsid w:val="00C94FC6"/>
    <w:pPr>
      <w:ind w:firstLine="283"/>
      <w:jc w:val="both"/>
    </w:pPr>
    <w:rPr>
      <w:rFonts w:ascii="Sylfaen" w:eastAsia="Calibri" w:hAnsi="Sylfaen" w:cs="Sylfaen"/>
      <w:sz w:val="22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rsid w:val="00C94FC6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47E8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4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92</Words>
  <Characters>526</Characters>
  <Application>Microsoft Office Word</Application>
  <DocSecurity>0</DocSecurity>
  <Lines>0</Lines>
  <Paragraphs>0</Paragraphs>
  <ScaleCrop>false</ScaleCrop>
  <Company>UGT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</dc:creator>
  <cp:keywords/>
  <dc:description/>
  <cp:lastModifiedBy>nvaradashvili</cp:lastModifiedBy>
  <cp:revision>3</cp:revision>
  <cp:lastPrinted>2013-10-10T11:57:00Z</cp:lastPrinted>
  <dcterms:created xsi:type="dcterms:W3CDTF">2014-09-04T10:49:00Z</dcterms:created>
  <dcterms:modified xsi:type="dcterms:W3CDTF">2014-09-05T12:42:00Z</dcterms:modified>
</cp:coreProperties>
</file>