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00F4" w:rsidRPr="00E04209" w:rsidRDefault="00A700F4" w:rsidP="00E04209">
      <w:pPr>
        <w:pStyle w:val="mimgebixml0"/>
        <w:rPr>
          <w:bdr w:val="none" w:sz="0" w:space="0" w:color="auto" w:frame="1"/>
        </w:rPr>
      </w:pPr>
      <w:r w:rsidRPr="00E04209">
        <w:rPr>
          <w:bdr w:val="none" w:sz="0" w:space="0" w:color="auto" w:frame="1"/>
        </w:rPr>
        <w:t xml:space="preserve">საქართველოს მთავრობის </w:t>
      </w:r>
    </w:p>
    <w:p w:rsidR="00A700F4" w:rsidRPr="00E04209" w:rsidRDefault="00A700F4" w:rsidP="00E04209">
      <w:pPr>
        <w:pStyle w:val="saxexml0"/>
        <w:rPr>
          <w:bdr w:val="none" w:sz="0" w:space="0" w:color="auto" w:frame="1"/>
          <w:lang w:val="en-US"/>
        </w:rPr>
      </w:pPr>
      <w:r w:rsidRPr="00E04209">
        <w:rPr>
          <w:bdr w:val="none" w:sz="0" w:space="0" w:color="auto" w:frame="1"/>
          <w:lang w:val="en-US"/>
        </w:rPr>
        <w:t>განკარგულება №1206</w:t>
      </w:r>
    </w:p>
    <w:p w:rsidR="00A700F4" w:rsidRPr="00E04209" w:rsidRDefault="00A700F4" w:rsidP="00E04209">
      <w:pPr>
        <w:pStyle w:val="tarigixml0"/>
        <w:rPr>
          <w:bdr w:val="none" w:sz="0" w:space="0" w:color="auto" w:frame="1"/>
        </w:rPr>
      </w:pPr>
      <w:r w:rsidRPr="00E04209">
        <w:rPr>
          <w:bdr w:val="none" w:sz="0" w:space="0" w:color="auto" w:frame="1"/>
        </w:rPr>
        <w:t xml:space="preserve">2014 წლის 7 ივლისი </w:t>
      </w:r>
    </w:p>
    <w:p w:rsidR="00A700F4" w:rsidRPr="00E04209" w:rsidRDefault="00A700F4" w:rsidP="00E04209">
      <w:pPr>
        <w:pStyle w:val="adgilixml0"/>
        <w:rPr>
          <w:bdr w:val="none" w:sz="0" w:space="0" w:color="auto" w:frame="1"/>
        </w:rPr>
      </w:pPr>
      <w:r w:rsidRPr="00E04209">
        <w:rPr>
          <w:bdr w:val="none" w:sz="0" w:space="0" w:color="auto" w:frame="1"/>
        </w:rPr>
        <w:t>ქ. თბილისი</w:t>
      </w:r>
    </w:p>
    <w:p w:rsidR="00A700F4" w:rsidRPr="00E04209" w:rsidRDefault="00A700F4" w:rsidP="00E04209">
      <w:pPr>
        <w:pStyle w:val="sataurixml0"/>
      </w:pPr>
      <w:r w:rsidRPr="00E04209">
        <w:t>ანაკლიის ღრმა წყლოვანი პორტის მშენებლობისათვის ინტერესთა გამოხატვის მიზნით, რიგ ღონისძიებებთან დაკავშირებული სახელმწიფო შესყიდვების გამარტივებული შესყიდვის საშუალებით განხორციელების თაობაზე</w:t>
      </w:r>
    </w:p>
    <w:p w:rsidR="00A700F4" w:rsidRPr="00E04209" w:rsidRDefault="00A700F4" w:rsidP="00E04209">
      <w:pPr>
        <w:pStyle w:val="abzacixml0"/>
        <w:rPr>
          <w:color w:val="FF0000"/>
        </w:rPr>
      </w:pPr>
      <w:r w:rsidRPr="00E04209">
        <w:t>„სახელმწიფო შესყიდვების შესახებ“ საქართველოს კანონის 10</w:t>
      </w:r>
      <w:r w:rsidRPr="00E04209">
        <w:rPr>
          <w:vertAlign w:val="superscript"/>
        </w:rPr>
        <w:t>1</w:t>
      </w:r>
      <w:r w:rsidRPr="00E04209">
        <w:t xml:space="preserve"> მუხლის მე-3 პუნქტის „დ“ ქვეპუნქტის შესაბამისად, სახელმწიფოებრივი და საზოგადოებრივი მნიშვნელობის ღონისძიებების შეზღუდულ ვადებში შეუფერხებლად ჩატარების მიზნით, საქართველოს ეკონომიკისა და მდგრადი განვითარების სამინისტრომ, „საქართველოს 2014 წლის სახელმწიფო ბიუჯეტის შესახებ“ საქართველოს კანონით მისთვის გამოყოფილი ასიგნებების ფარგლებში, ანაკლიის ღრმა წყლოვანი პორტის მშენებლობისათვის ინტერესთა გამოხატვის მიზნით,</w:t>
      </w:r>
      <w:r w:rsidRPr="00E04209">
        <w:rPr>
          <w:b/>
          <w:bCs/>
        </w:rPr>
        <w:t xml:space="preserve"> </w:t>
      </w:r>
      <w:r w:rsidRPr="00E04209">
        <w:t>სარეკლამო ვიდეოკლიპის დამზადების, გავრცელების, პოპულარიზაციის, რეკლამირებისა და საპრეზენტაციო ღონისძიებების მოწყობასთან დაკავშირებული საქონლისა და მომსახურების სახელმწიფო შესყიდვა განახორციელოს გამარტივებული შესყიდვის საშუალებით.</w:t>
      </w:r>
    </w:p>
    <w:p w:rsidR="00A700F4" w:rsidRPr="00E04209" w:rsidRDefault="00A700F4" w:rsidP="00E04209">
      <w:pPr>
        <w:pStyle w:val="abzacixml0"/>
        <w:rPr>
          <w:b/>
          <w:bCs/>
        </w:rPr>
      </w:pPr>
    </w:p>
    <w:p w:rsidR="00A700F4" w:rsidRPr="00E04209" w:rsidRDefault="00A700F4" w:rsidP="00E04209">
      <w:pPr>
        <w:pStyle w:val="abzacixml0"/>
        <w:rPr>
          <w:b/>
          <w:bCs/>
        </w:rPr>
      </w:pPr>
      <w:r w:rsidRPr="00E04209">
        <w:rPr>
          <w:b/>
          <w:bCs/>
        </w:rPr>
        <w:t>პრემიერ-მინისტრი                                 ირაკლი ღარიბაშვილი</w:t>
      </w:r>
    </w:p>
    <w:sectPr w:rsidR="00A700F4" w:rsidRPr="00E04209" w:rsidSect="00356DEB">
      <w:pgSz w:w="12240" w:h="15840"/>
      <w:pgMar w:top="1134" w:right="1259" w:bottom="1134" w:left="125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2C1D"/>
    <w:rsid w:val="00091448"/>
    <w:rsid w:val="000920F2"/>
    <w:rsid w:val="000B295A"/>
    <w:rsid w:val="0010359F"/>
    <w:rsid w:val="001061C8"/>
    <w:rsid w:val="001E1412"/>
    <w:rsid w:val="00356DEB"/>
    <w:rsid w:val="003852A5"/>
    <w:rsid w:val="004007A1"/>
    <w:rsid w:val="00401EF1"/>
    <w:rsid w:val="00486DB0"/>
    <w:rsid w:val="00494747"/>
    <w:rsid w:val="0054346B"/>
    <w:rsid w:val="005642DD"/>
    <w:rsid w:val="00583977"/>
    <w:rsid w:val="0059249A"/>
    <w:rsid w:val="00691B59"/>
    <w:rsid w:val="006C3D3D"/>
    <w:rsid w:val="00721AFB"/>
    <w:rsid w:val="00730984"/>
    <w:rsid w:val="007F6BF7"/>
    <w:rsid w:val="008407A1"/>
    <w:rsid w:val="0093745C"/>
    <w:rsid w:val="00947296"/>
    <w:rsid w:val="00972C1D"/>
    <w:rsid w:val="009D041E"/>
    <w:rsid w:val="009E34C5"/>
    <w:rsid w:val="00A700F4"/>
    <w:rsid w:val="00AC3DB7"/>
    <w:rsid w:val="00B1293E"/>
    <w:rsid w:val="00B53EE8"/>
    <w:rsid w:val="00BF2150"/>
    <w:rsid w:val="00C63A89"/>
    <w:rsid w:val="00CD3831"/>
    <w:rsid w:val="00D16213"/>
    <w:rsid w:val="00DA7B46"/>
    <w:rsid w:val="00DB00D8"/>
    <w:rsid w:val="00DD28BA"/>
    <w:rsid w:val="00DF56BA"/>
    <w:rsid w:val="00E04209"/>
    <w:rsid w:val="00E72634"/>
    <w:rsid w:val="00E74FDC"/>
    <w:rsid w:val="00E841F3"/>
    <w:rsid w:val="00F909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imgebixml">
    <w:name w:val="mimgebixml"/>
    <w:basedOn w:val="Normal"/>
    <w:uiPriority w:val="99"/>
    <w:rsid w:val="009472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axexml">
    <w:name w:val="saxexml"/>
    <w:basedOn w:val="Normal"/>
    <w:uiPriority w:val="99"/>
    <w:rsid w:val="009472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rigixml">
    <w:name w:val="tarigixml"/>
    <w:basedOn w:val="Normal"/>
    <w:uiPriority w:val="99"/>
    <w:rsid w:val="009472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dgilixml">
    <w:name w:val="adgilixml"/>
    <w:basedOn w:val="Normal"/>
    <w:uiPriority w:val="99"/>
    <w:rsid w:val="009472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ataurixml">
    <w:name w:val="sataurixml"/>
    <w:basedOn w:val="Normal"/>
    <w:uiPriority w:val="99"/>
    <w:rsid w:val="009472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zacixml">
    <w:name w:val="abzacixml"/>
    <w:basedOn w:val="Normal"/>
    <w:uiPriority w:val="99"/>
    <w:rsid w:val="009472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elmoceraxml">
    <w:name w:val="khelmoceraxml"/>
    <w:basedOn w:val="Normal"/>
    <w:uiPriority w:val="99"/>
    <w:rsid w:val="0094729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rsid w:val="00E841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841F3"/>
    <w:rPr>
      <w:rFonts w:ascii="Tahoma" w:hAnsi="Tahoma" w:cs="Tahoma"/>
      <w:sz w:val="16"/>
      <w:szCs w:val="16"/>
    </w:rPr>
  </w:style>
  <w:style w:type="paragraph" w:customStyle="1" w:styleId="mimgebixml0">
    <w:name w:val="mimgebi_xml"/>
    <w:basedOn w:val="Normal"/>
    <w:uiPriority w:val="99"/>
    <w:rsid w:val="00E04209"/>
    <w:pPr>
      <w:spacing w:after="0" w:line="240" w:lineRule="auto"/>
      <w:ind w:firstLine="284"/>
      <w:jc w:val="center"/>
      <w:outlineLvl w:val="0"/>
    </w:pPr>
    <w:rPr>
      <w:rFonts w:ascii="Sylfaen" w:hAnsi="Sylfaen" w:cs="Sylfaen"/>
      <w:b/>
      <w:bCs/>
      <w:sz w:val="28"/>
      <w:szCs w:val="28"/>
      <w:lang w:eastAsia="ru-RU"/>
    </w:rPr>
  </w:style>
  <w:style w:type="paragraph" w:customStyle="1" w:styleId="saxexml0">
    <w:name w:val="saxe_xml"/>
    <w:basedOn w:val="abzacixml0"/>
    <w:uiPriority w:val="99"/>
    <w:rsid w:val="00E04209"/>
    <w:pPr>
      <w:spacing w:before="120"/>
      <w:jc w:val="center"/>
    </w:pPr>
    <w:rPr>
      <w:b/>
      <w:bCs/>
      <w:lang w:val="fr-FR"/>
    </w:rPr>
  </w:style>
  <w:style w:type="paragraph" w:customStyle="1" w:styleId="tarigixml0">
    <w:name w:val="tarigi_xml"/>
    <w:basedOn w:val="abzacixml0"/>
    <w:autoRedefine/>
    <w:uiPriority w:val="99"/>
    <w:rsid w:val="00E04209"/>
    <w:pPr>
      <w:spacing w:before="120" w:after="120"/>
      <w:ind w:firstLine="284"/>
      <w:jc w:val="center"/>
      <w:outlineLvl w:val="0"/>
    </w:pPr>
    <w:rPr>
      <w:b/>
      <w:bCs/>
      <w:lang w:eastAsia="ru-RU"/>
    </w:rPr>
  </w:style>
  <w:style w:type="paragraph" w:customStyle="1" w:styleId="adgilixml0">
    <w:name w:val="adgili_xml"/>
    <w:basedOn w:val="Normal"/>
    <w:uiPriority w:val="99"/>
    <w:rsid w:val="00E04209"/>
    <w:pPr>
      <w:spacing w:before="120" w:after="120" w:line="240" w:lineRule="auto"/>
      <w:ind w:firstLine="284"/>
      <w:jc w:val="center"/>
      <w:outlineLvl w:val="0"/>
    </w:pPr>
    <w:rPr>
      <w:rFonts w:ascii="Sylfaen" w:hAnsi="Sylfaen" w:cs="Sylfaen"/>
      <w:b/>
      <w:bCs/>
      <w:lang w:eastAsia="ru-RU"/>
    </w:rPr>
  </w:style>
  <w:style w:type="paragraph" w:customStyle="1" w:styleId="abzacixml0">
    <w:name w:val="abzaci_xml"/>
    <w:basedOn w:val="PlainText"/>
    <w:autoRedefine/>
    <w:uiPriority w:val="99"/>
    <w:rsid w:val="00E04209"/>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E04209"/>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0">
    <w:name w:val="satauri_xml"/>
    <w:basedOn w:val="abzacixml0"/>
    <w:autoRedefine/>
    <w:uiPriority w:val="99"/>
    <w:rsid w:val="00E04209"/>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3229593">
      <w:marLeft w:val="0"/>
      <w:marRight w:val="0"/>
      <w:marTop w:val="0"/>
      <w:marBottom w:val="0"/>
      <w:divBdr>
        <w:top w:val="none" w:sz="0" w:space="0" w:color="auto"/>
        <w:left w:val="none" w:sz="0" w:space="0" w:color="auto"/>
        <w:bottom w:val="none" w:sz="0" w:space="0" w:color="auto"/>
        <w:right w:val="none" w:sz="0" w:space="0" w:color="auto"/>
      </w:divBdr>
    </w:div>
    <w:div w:id="1873229595">
      <w:marLeft w:val="0"/>
      <w:marRight w:val="0"/>
      <w:marTop w:val="0"/>
      <w:marBottom w:val="0"/>
      <w:divBdr>
        <w:top w:val="none" w:sz="0" w:space="0" w:color="auto"/>
        <w:left w:val="none" w:sz="0" w:space="0" w:color="auto"/>
        <w:bottom w:val="none" w:sz="0" w:space="0" w:color="auto"/>
        <w:right w:val="none" w:sz="0" w:space="0" w:color="auto"/>
      </w:divBdr>
      <w:divsChild>
        <w:div w:id="18732295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153</Words>
  <Characters>875</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Mirian Gamezardashvili</dc:creator>
  <cp:keywords/>
  <dc:description/>
  <cp:lastModifiedBy>nvaradashvili</cp:lastModifiedBy>
  <cp:revision>4</cp:revision>
  <cp:lastPrinted>2014-07-21T14:28:00Z</cp:lastPrinted>
  <dcterms:created xsi:type="dcterms:W3CDTF">2014-07-07T10:21:00Z</dcterms:created>
  <dcterms:modified xsi:type="dcterms:W3CDTF">2014-07-22T09:41:00Z</dcterms:modified>
</cp:coreProperties>
</file>