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CE0" w:rsidRPr="006119B1" w:rsidRDefault="00FC5CE0" w:rsidP="00C37813">
      <w:pPr>
        <w:pStyle w:val="mimgebixml"/>
        <w:rPr>
          <w:bdr w:val="none" w:sz="0" w:space="0" w:color="auto" w:frame="1"/>
        </w:rPr>
      </w:pPr>
      <w:r w:rsidRPr="006119B1">
        <w:rPr>
          <w:bdr w:val="none" w:sz="0" w:space="0" w:color="auto" w:frame="1"/>
        </w:rPr>
        <w:t xml:space="preserve">საქართველოს მთავრობის </w:t>
      </w:r>
    </w:p>
    <w:p w:rsidR="00FC5CE0" w:rsidRPr="006119B1" w:rsidRDefault="00FC5CE0" w:rsidP="00C37813">
      <w:pPr>
        <w:pStyle w:val="saxexml"/>
        <w:rPr>
          <w:bdr w:val="none" w:sz="0" w:space="0" w:color="auto" w:frame="1"/>
          <w:lang w:val="en-US"/>
        </w:rPr>
      </w:pPr>
      <w:r w:rsidRPr="006119B1">
        <w:rPr>
          <w:bdr w:val="none" w:sz="0" w:space="0" w:color="auto" w:frame="1"/>
          <w:lang w:val="en-US"/>
        </w:rPr>
        <w:t>განკარგულება №1184</w:t>
      </w:r>
    </w:p>
    <w:p w:rsidR="00FC5CE0" w:rsidRPr="006119B1" w:rsidRDefault="00FC5CE0" w:rsidP="00C37813">
      <w:pPr>
        <w:pStyle w:val="tarigixml"/>
        <w:rPr>
          <w:bdr w:val="none" w:sz="0" w:space="0" w:color="auto" w:frame="1"/>
        </w:rPr>
      </w:pPr>
      <w:r w:rsidRPr="006119B1">
        <w:rPr>
          <w:bdr w:val="none" w:sz="0" w:space="0" w:color="auto" w:frame="1"/>
        </w:rPr>
        <w:t xml:space="preserve">2014 წლის 3 ივლისი </w:t>
      </w:r>
    </w:p>
    <w:p w:rsidR="00FC5CE0" w:rsidRPr="006119B1" w:rsidRDefault="00FC5CE0" w:rsidP="00C37813">
      <w:pPr>
        <w:pStyle w:val="adgilixml"/>
        <w:rPr>
          <w:bdr w:val="none" w:sz="0" w:space="0" w:color="auto" w:frame="1"/>
        </w:rPr>
      </w:pPr>
      <w:r w:rsidRPr="006119B1">
        <w:rPr>
          <w:bdr w:val="none" w:sz="0" w:space="0" w:color="auto" w:frame="1"/>
        </w:rPr>
        <w:t>ქ. თბილისი</w:t>
      </w:r>
    </w:p>
    <w:p w:rsidR="00FC5CE0" w:rsidRPr="006119B1" w:rsidRDefault="00FC5CE0" w:rsidP="00C37813">
      <w:pPr>
        <w:pStyle w:val="sataurixml"/>
      </w:pPr>
      <w:r w:rsidRPr="006119B1">
        <w:t>საქართველოს გარემოსა და ბუნებრივი რესურსების დაცვის სამინისტროს საჯარო სამართლის იურიდიული პირის – გარემოსდაცვითი ინფორმაციისა და განათლების ცენტრის მიერ გადაცემების მომზადებისა და ტელეკომპანიის საეთერო ბადეში განთავსების სახელმწიფო შესყიდვის გამარტივებული შესყიდვის საშუალებით განხორციელების შესახებ</w:t>
      </w:r>
    </w:p>
    <w:p w:rsidR="00FC5CE0" w:rsidRPr="006119B1" w:rsidRDefault="00FC5CE0" w:rsidP="00C37813">
      <w:pPr>
        <w:pStyle w:val="abzacixml"/>
      </w:pPr>
      <w:r w:rsidRPr="006119B1">
        <w:t xml:space="preserve">  „სახელმწიფო შესყიდვების შესახებ“ საქართველოს კანონის 10</w:t>
      </w:r>
      <w:r w:rsidRPr="006119B1">
        <w:rPr>
          <w:vertAlign w:val="superscript"/>
        </w:rPr>
        <w:t>1</w:t>
      </w:r>
      <w:r w:rsidRPr="006119B1">
        <w:t xml:space="preserve"> მუხლის მე-3 პუნქტის „დ“ ქვეპუნქტის შესაბამისად, საქართველოს გარემოსა და ბუნებრივი რესურსების დაცვის სამინისტროს საჯარო სამართლის იურიდიულმა პირმა – გარემოსდაცვითი ინფორმაციისა და განათლების ცენტრმა, შპს „გერმანიის საერთაშორისო თანამშრომლობის საზოგადოებასთან“ (GIZ) 2014 წლის 24 ივნისს გაფორმებული №83175438 ხელშეკრულების დაფინანსების ფარგლებში და პირობების შესაბამისად, გარემოსდაცვითი საკითხების პოპულარიზაციისა და აღნიშნულ საკითხებთან დაკავშირებით ცნობიერების ამაღლების მიზნით, გადაცემების მომზადებისა და ტელეკომპანიის საეთერო ბადეში განთავსების სახელმწიფო შესყიდვა განახორციელოს გამარტივებული შესყიდვის საშუალებით, ამავე ხელშეკრულებით გათვალისწინებული დაფინანსების – 18 000 (თვრამეტი ათასი) ლარის ფარგლებში. </w:t>
      </w:r>
    </w:p>
    <w:p w:rsidR="00FC5CE0" w:rsidRPr="006119B1" w:rsidRDefault="00FC5CE0" w:rsidP="00C37813">
      <w:pPr>
        <w:pStyle w:val="abzacixml"/>
        <w:rPr>
          <w:b/>
          <w:bCs/>
        </w:rPr>
      </w:pPr>
    </w:p>
    <w:p w:rsidR="00FC5CE0" w:rsidRPr="006119B1" w:rsidRDefault="00FC5CE0" w:rsidP="00C37813">
      <w:pPr>
        <w:pStyle w:val="abzacixml"/>
        <w:rPr>
          <w:b/>
          <w:bCs/>
        </w:rPr>
      </w:pPr>
      <w:r w:rsidRPr="006119B1">
        <w:rPr>
          <w:b/>
          <w:bCs/>
        </w:rPr>
        <w:t>პრემიერ-მინისტრი                  ირაკლი ღარიბაშვილი</w:t>
      </w:r>
    </w:p>
    <w:p w:rsidR="00FC5CE0" w:rsidRPr="006119B1" w:rsidRDefault="00FC5CE0" w:rsidP="00C37813">
      <w:pPr>
        <w:pStyle w:val="abzacixml"/>
      </w:pPr>
    </w:p>
    <w:p w:rsidR="00FC5CE0" w:rsidRPr="006119B1" w:rsidRDefault="00FC5CE0" w:rsidP="00C37813">
      <w:pPr>
        <w:pStyle w:val="abzacixml"/>
      </w:pPr>
    </w:p>
    <w:p w:rsidR="00FC5CE0" w:rsidRPr="006119B1" w:rsidRDefault="00FC5CE0" w:rsidP="00C37813">
      <w:pPr>
        <w:pStyle w:val="abzacixml"/>
      </w:pPr>
    </w:p>
    <w:sectPr w:rsidR="00FC5CE0" w:rsidRPr="006119B1" w:rsidSect="00433AB1">
      <w:headerReference w:type="default" r:id="rId7"/>
      <w:pgSz w:w="12240" w:h="15840"/>
      <w:pgMar w:top="1134" w:right="1259" w:bottom="1134" w:left="1259"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CE0" w:rsidRDefault="00FC5CE0" w:rsidP="00C1753A">
      <w:pPr>
        <w:spacing w:after="0" w:line="240" w:lineRule="auto"/>
      </w:pPr>
      <w:r>
        <w:separator/>
      </w:r>
    </w:p>
  </w:endnote>
  <w:endnote w:type="continuationSeparator" w:id="0">
    <w:p w:rsidR="00FC5CE0" w:rsidRDefault="00FC5CE0" w:rsidP="00C17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CE0" w:rsidRDefault="00FC5CE0" w:rsidP="00C1753A">
      <w:pPr>
        <w:spacing w:after="0" w:line="240" w:lineRule="auto"/>
      </w:pPr>
      <w:r>
        <w:separator/>
      </w:r>
    </w:p>
  </w:footnote>
  <w:footnote w:type="continuationSeparator" w:id="0">
    <w:p w:rsidR="00FC5CE0" w:rsidRDefault="00FC5CE0" w:rsidP="00C175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CE0" w:rsidRDefault="00FC5CE0">
    <w:pPr>
      <w:pStyle w:val="Header"/>
      <w:jc w:val="right"/>
    </w:pPr>
    <w:r>
      <w:fldChar w:fldCharType="begin"/>
    </w:r>
    <w:r>
      <w:instrText xml:space="preserve"> PAGE   \* MERGEFORMAT </w:instrText>
    </w:r>
    <w:r>
      <w:fldChar w:fldCharType="separate"/>
    </w:r>
    <w:r>
      <w:rPr>
        <w:noProof/>
      </w:rPr>
      <w:t>2</w:t>
    </w:r>
    <w:r>
      <w:fldChar w:fldCharType="end"/>
    </w:r>
  </w:p>
  <w:p w:rsidR="00FC5CE0" w:rsidRDefault="00FC5C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F6BF4"/>
    <w:multiLevelType w:val="hybridMultilevel"/>
    <w:tmpl w:val="7382AA36"/>
    <w:lvl w:ilvl="0" w:tplc="6BBA4638">
      <w:start w:val="1"/>
      <w:numFmt w:val="bullet"/>
      <w:lvlText w:val="•"/>
      <w:lvlJc w:val="left"/>
      <w:pPr>
        <w:tabs>
          <w:tab w:val="num" w:pos="720"/>
        </w:tabs>
        <w:ind w:left="720" w:hanging="360"/>
      </w:pPr>
      <w:rPr>
        <w:rFonts w:ascii="Arial" w:hAnsi="Arial" w:cs="Arial" w:hint="default"/>
      </w:rPr>
    </w:lvl>
    <w:lvl w:ilvl="1" w:tplc="23CCBD3A">
      <w:start w:val="1"/>
      <w:numFmt w:val="bullet"/>
      <w:lvlText w:val="•"/>
      <w:lvlJc w:val="left"/>
      <w:pPr>
        <w:tabs>
          <w:tab w:val="num" w:pos="1440"/>
        </w:tabs>
        <w:ind w:left="1440" w:hanging="360"/>
      </w:pPr>
      <w:rPr>
        <w:rFonts w:ascii="Arial" w:hAnsi="Arial" w:cs="Arial" w:hint="default"/>
      </w:rPr>
    </w:lvl>
    <w:lvl w:ilvl="2" w:tplc="D3EA6BC6">
      <w:start w:val="1"/>
      <w:numFmt w:val="bullet"/>
      <w:lvlText w:val="•"/>
      <w:lvlJc w:val="left"/>
      <w:pPr>
        <w:tabs>
          <w:tab w:val="num" w:pos="2160"/>
        </w:tabs>
        <w:ind w:left="2160" w:hanging="360"/>
      </w:pPr>
      <w:rPr>
        <w:rFonts w:ascii="Arial" w:hAnsi="Arial" w:cs="Arial" w:hint="default"/>
      </w:rPr>
    </w:lvl>
    <w:lvl w:ilvl="3" w:tplc="FED28166">
      <w:start w:val="1"/>
      <w:numFmt w:val="bullet"/>
      <w:lvlText w:val="•"/>
      <w:lvlJc w:val="left"/>
      <w:pPr>
        <w:tabs>
          <w:tab w:val="num" w:pos="2880"/>
        </w:tabs>
        <w:ind w:left="2880" w:hanging="360"/>
      </w:pPr>
      <w:rPr>
        <w:rFonts w:ascii="Arial" w:hAnsi="Arial" w:cs="Arial" w:hint="default"/>
      </w:rPr>
    </w:lvl>
    <w:lvl w:ilvl="4" w:tplc="C8FE6EE4">
      <w:start w:val="1"/>
      <w:numFmt w:val="bullet"/>
      <w:lvlText w:val="•"/>
      <w:lvlJc w:val="left"/>
      <w:pPr>
        <w:tabs>
          <w:tab w:val="num" w:pos="3600"/>
        </w:tabs>
        <w:ind w:left="3600" w:hanging="360"/>
      </w:pPr>
      <w:rPr>
        <w:rFonts w:ascii="Arial" w:hAnsi="Arial" w:cs="Arial" w:hint="default"/>
      </w:rPr>
    </w:lvl>
    <w:lvl w:ilvl="5" w:tplc="C0DEBF98">
      <w:start w:val="1"/>
      <w:numFmt w:val="bullet"/>
      <w:lvlText w:val="•"/>
      <w:lvlJc w:val="left"/>
      <w:pPr>
        <w:tabs>
          <w:tab w:val="num" w:pos="4320"/>
        </w:tabs>
        <w:ind w:left="4320" w:hanging="360"/>
      </w:pPr>
      <w:rPr>
        <w:rFonts w:ascii="Arial" w:hAnsi="Arial" w:cs="Arial" w:hint="default"/>
      </w:rPr>
    </w:lvl>
    <w:lvl w:ilvl="6" w:tplc="CA06E0E6">
      <w:start w:val="1"/>
      <w:numFmt w:val="bullet"/>
      <w:lvlText w:val="•"/>
      <w:lvlJc w:val="left"/>
      <w:pPr>
        <w:tabs>
          <w:tab w:val="num" w:pos="5040"/>
        </w:tabs>
        <w:ind w:left="5040" w:hanging="360"/>
      </w:pPr>
      <w:rPr>
        <w:rFonts w:ascii="Arial" w:hAnsi="Arial" w:cs="Arial" w:hint="default"/>
      </w:rPr>
    </w:lvl>
    <w:lvl w:ilvl="7" w:tplc="8E5CEA30">
      <w:start w:val="1"/>
      <w:numFmt w:val="bullet"/>
      <w:lvlText w:val="•"/>
      <w:lvlJc w:val="left"/>
      <w:pPr>
        <w:tabs>
          <w:tab w:val="num" w:pos="5760"/>
        </w:tabs>
        <w:ind w:left="5760" w:hanging="360"/>
      </w:pPr>
      <w:rPr>
        <w:rFonts w:ascii="Arial" w:hAnsi="Arial" w:cs="Arial" w:hint="default"/>
      </w:rPr>
    </w:lvl>
    <w:lvl w:ilvl="8" w:tplc="D5D4E764">
      <w:start w:val="1"/>
      <w:numFmt w:val="bullet"/>
      <w:lvlText w:val="•"/>
      <w:lvlJc w:val="left"/>
      <w:pPr>
        <w:tabs>
          <w:tab w:val="num" w:pos="6480"/>
        </w:tabs>
        <w:ind w:left="6480" w:hanging="360"/>
      </w:pPr>
      <w:rPr>
        <w:rFonts w:ascii="Arial" w:hAnsi="Arial" w:cs="Arial" w:hint="default"/>
      </w:rPr>
    </w:lvl>
  </w:abstractNum>
  <w:abstractNum w:abstractNumId="1">
    <w:nsid w:val="1B0B23E8"/>
    <w:multiLevelType w:val="hybridMultilevel"/>
    <w:tmpl w:val="7AA44D6E"/>
    <w:lvl w:ilvl="0" w:tplc="E17AC1B6">
      <w:start w:val="1"/>
      <w:numFmt w:val="bullet"/>
      <w:lvlText w:val="•"/>
      <w:lvlJc w:val="left"/>
      <w:pPr>
        <w:tabs>
          <w:tab w:val="num" w:pos="720"/>
        </w:tabs>
        <w:ind w:left="720" w:hanging="360"/>
      </w:pPr>
      <w:rPr>
        <w:rFonts w:ascii="Arial" w:hAnsi="Arial" w:cs="Arial" w:hint="default"/>
      </w:rPr>
    </w:lvl>
    <w:lvl w:ilvl="1" w:tplc="F22AEFF8">
      <w:start w:val="1"/>
      <w:numFmt w:val="bullet"/>
      <w:lvlText w:val="•"/>
      <w:lvlJc w:val="left"/>
      <w:pPr>
        <w:tabs>
          <w:tab w:val="num" w:pos="1440"/>
        </w:tabs>
        <w:ind w:left="1440" w:hanging="360"/>
      </w:pPr>
      <w:rPr>
        <w:rFonts w:ascii="Arial" w:hAnsi="Arial" w:cs="Arial" w:hint="default"/>
      </w:rPr>
    </w:lvl>
    <w:lvl w:ilvl="2" w:tplc="C6B6E6DE">
      <w:start w:val="1"/>
      <w:numFmt w:val="bullet"/>
      <w:lvlText w:val="•"/>
      <w:lvlJc w:val="left"/>
      <w:pPr>
        <w:tabs>
          <w:tab w:val="num" w:pos="2160"/>
        </w:tabs>
        <w:ind w:left="2160" w:hanging="360"/>
      </w:pPr>
      <w:rPr>
        <w:rFonts w:ascii="Arial" w:hAnsi="Arial" w:cs="Arial" w:hint="default"/>
      </w:rPr>
    </w:lvl>
    <w:lvl w:ilvl="3" w:tplc="5A7EF1AA">
      <w:start w:val="1"/>
      <w:numFmt w:val="bullet"/>
      <w:lvlText w:val="•"/>
      <w:lvlJc w:val="left"/>
      <w:pPr>
        <w:tabs>
          <w:tab w:val="num" w:pos="2880"/>
        </w:tabs>
        <w:ind w:left="2880" w:hanging="360"/>
      </w:pPr>
      <w:rPr>
        <w:rFonts w:ascii="Arial" w:hAnsi="Arial" w:cs="Arial" w:hint="default"/>
      </w:rPr>
    </w:lvl>
    <w:lvl w:ilvl="4" w:tplc="9D14ADEC">
      <w:start w:val="1"/>
      <w:numFmt w:val="bullet"/>
      <w:lvlText w:val="•"/>
      <w:lvlJc w:val="left"/>
      <w:pPr>
        <w:tabs>
          <w:tab w:val="num" w:pos="3600"/>
        </w:tabs>
        <w:ind w:left="3600" w:hanging="360"/>
      </w:pPr>
      <w:rPr>
        <w:rFonts w:ascii="Arial" w:hAnsi="Arial" w:cs="Arial" w:hint="default"/>
      </w:rPr>
    </w:lvl>
    <w:lvl w:ilvl="5" w:tplc="AF9EF308">
      <w:start w:val="1"/>
      <w:numFmt w:val="bullet"/>
      <w:lvlText w:val="•"/>
      <w:lvlJc w:val="left"/>
      <w:pPr>
        <w:tabs>
          <w:tab w:val="num" w:pos="4320"/>
        </w:tabs>
        <w:ind w:left="4320" w:hanging="360"/>
      </w:pPr>
      <w:rPr>
        <w:rFonts w:ascii="Arial" w:hAnsi="Arial" w:cs="Arial" w:hint="default"/>
      </w:rPr>
    </w:lvl>
    <w:lvl w:ilvl="6" w:tplc="2CF037A6">
      <w:start w:val="1"/>
      <w:numFmt w:val="bullet"/>
      <w:lvlText w:val="•"/>
      <w:lvlJc w:val="left"/>
      <w:pPr>
        <w:tabs>
          <w:tab w:val="num" w:pos="5040"/>
        </w:tabs>
        <w:ind w:left="5040" w:hanging="360"/>
      </w:pPr>
      <w:rPr>
        <w:rFonts w:ascii="Arial" w:hAnsi="Arial" w:cs="Arial" w:hint="default"/>
      </w:rPr>
    </w:lvl>
    <w:lvl w:ilvl="7" w:tplc="2668ADE8">
      <w:start w:val="1"/>
      <w:numFmt w:val="bullet"/>
      <w:lvlText w:val="•"/>
      <w:lvlJc w:val="left"/>
      <w:pPr>
        <w:tabs>
          <w:tab w:val="num" w:pos="5760"/>
        </w:tabs>
        <w:ind w:left="5760" w:hanging="360"/>
      </w:pPr>
      <w:rPr>
        <w:rFonts w:ascii="Arial" w:hAnsi="Arial" w:cs="Arial" w:hint="default"/>
      </w:rPr>
    </w:lvl>
    <w:lvl w:ilvl="8" w:tplc="11AC6204">
      <w:start w:val="1"/>
      <w:numFmt w:val="bullet"/>
      <w:lvlText w:val="•"/>
      <w:lvlJc w:val="left"/>
      <w:pPr>
        <w:tabs>
          <w:tab w:val="num" w:pos="6480"/>
        </w:tabs>
        <w:ind w:left="6480" w:hanging="360"/>
      </w:pPr>
      <w:rPr>
        <w:rFonts w:ascii="Arial" w:hAnsi="Arial" w:cs="Arial" w:hint="default"/>
      </w:rPr>
    </w:lvl>
  </w:abstractNum>
  <w:abstractNum w:abstractNumId="2">
    <w:nsid w:val="5CB12FD2"/>
    <w:multiLevelType w:val="hybridMultilevel"/>
    <w:tmpl w:val="8FF0537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0243"/>
    <w:rsid w:val="0000479B"/>
    <w:rsid w:val="000120A1"/>
    <w:rsid w:val="00033748"/>
    <w:rsid w:val="0004423F"/>
    <w:rsid w:val="000518E1"/>
    <w:rsid w:val="00056C30"/>
    <w:rsid w:val="000827A0"/>
    <w:rsid w:val="00093771"/>
    <w:rsid w:val="000A503E"/>
    <w:rsid w:val="000C1A06"/>
    <w:rsid w:val="000D35E8"/>
    <w:rsid w:val="000F6666"/>
    <w:rsid w:val="00124A65"/>
    <w:rsid w:val="001268AB"/>
    <w:rsid w:val="0013149B"/>
    <w:rsid w:val="00135C43"/>
    <w:rsid w:val="00135EDB"/>
    <w:rsid w:val="0015128F"/>
    <w:rsid w:val="00155966"/>
    <w:rsid w:val="00162F96"/>
    <w:rsid w:val="00181C2D"/>
    <w:rsid w:val="001B59F3"/>
    <w:rsid w:val="001C624E"/>
    <w:rsid w:val="001C6A5D"/>
    <w:rsid w:val="001D362A"/>
    <w:rsid w:val="001E5A97"/>
    <w:rsid w:val="001F3F3D"/>
    <w:rsid w:val="001F5627"/>
    <w:rsid w:val="00205BAB"/>
    <w:rsid w:val="002147E5"/>
    <w:rsid w:val="00215C6E"/>
    <w:rsid w:val="00233E1A"/>
    <w:rsid w:val="00237B5E"/>
    <w:rsid w:val="002472BE"/>
    <w:rsid w:val="002565E5"/>
    <w:rsid w:val="00257E90"/>
    <w:rsid w:val="00261531"/>
    <w:rsid w:val="00261DA4"/>
    <w:rsid w:val="00264E04"/>
    <w:rsid w:val="002A3DF2"/>
    <w:rsid w:val="002B04B9"/>
    <w:rsid w:val="002B7F4F"/>
    <w:rsid w:val="002C369A"/>
    <w:rsid w:val="002C382E"/>
    <w:rsid w:val="002D31D0"/>
    <w:rsid w:val="00310681"/>
    <w:rsid w:val="00367279"/>
    <w:rsid w:val="003811A4"/>
    <w:rsid w:val="00384E30"/>
    <w:rsid w:val="003B7B69"/>
    <w:rsid w:val="003C135A"/>
    <w:rsid w:val="003C62A1"/>
    <w:rsid w:val="003D2565"/>
    <w:rsid w:val="003E49DC"/>
    <w:rsid w:val="003F1E60"/>
    <w:rsid w:val="0040229C"/>
    <w:rsid w:val="00433AB1"/>
    <w:rsid w:val="004477D2"/>
    <w:rsid w:val="00463AFE"/>
    <w:rsid w:val="00466109"/>
    <w:rsid w:val="0049384E"/>
    <w:rsid w:val="00494A95"/>
    <w:rsid w:val="004C0E9F"/>
    <w:rsid w:val="004E5DB2"/>
    <w:rsid w:val="004F3191"/>
    <w:rsid w:val="00515A9A"/>
    <w:rsid w:val="00536354"/>
    <w:rsid w:val="00537A05"/>
    <w:rsid w:val="00553DFD"/>
    <w:rsid w:val="00581651"/>
    <w:rsid w:val="00586C9F"/>
    <w:rsid w:val="005A3F8A"/>
    <w:rsid w:val="005B5017"/>
    <w:rsid w:val="005B65F1"/>
    <w:rsid w:val="005E44C3"/>
    <w:rsid w:val="005E6E87"/>
    <w:rsid w:val="005F708B"/>
    <w:rsid w:val="00600A50"/>
    <w:rsid w:val="00602D68"/>
    <w:rsid w:val="0060516A"/>
    <w:rsid w:val="006119B1"/>
    <w:rsid w:val="00613299"/>
    <w:rsid w:val="00613B66"/>
    <w:rsid w:val="00620EDB"/>
    <w:rsid w:val="00627C18"/>
    <w:rsid w:val="0064040B"/>
    <w:rsid w:val="00642209"/>
    <w:rsid w:val="00652A7F"/>
    <w:rsid w:val="006B6F2D"/>
    <w:rsid w:val="006C6CFF"/>
    <w:rsid w:val="006D5700"/>
    <w:rsid w:val="006D5FBF"/>
    <w:rsid w:val="006E0243"/>
    <w:rsid w:val="006F1B17"/>
    <w:rsid w:val="007217A7"/>
    <w:rsid w:val="00721E66"/>
    <w:rsid w:val="00737CEC"/>
    <w:rsid w:val="007570B1"/>
    <w:rsid w:val="00761CD6"/>
    <w:rsid w:val="0076335E"/>
    <w:rsid w:val="00772532"/>
    <w:rsid w:val="00775E64"/>
    <w:rsid w:val="0078527C"/>
    <w:rsid w:val="007B0824"/>
    <w:rsid w:val="007E0E9A"/>
    <w:rsid w:val="007F16B9"/>
    <w:rsid w:val="007F62A8"/>
    <w:rsid w:val="007F7461"/>
    <w:rsid w:val="00805090"/>
    <w:rsid w:val="00807AF5"/>
    <w:rsid w:val="00831187"/>
    <w:rsid w:val="00855F08"/>
    <w:rsid w:val="0086120D"/>
    <w:rsid w:val="00866421"/>
    <w:rsid w:val="00880F64"/>
    <w:rsid w:val="00884DC5"/>
    <w:rsid w:val="00885268"/>
    <w:rsid w:val="008860D1"/>
    <w:rsid w:val="008A14B9"/>
    <w:rsid w:val="008F72C1"/>
    <w:rsid w:val="00900282"/>
    <w:rsid w:val="00923F21"/>
    <w:rsid w:val="009254BC"/>
    <w:rsid w:val="00931EA4"/>
    <w:rsid w:val="009373E4"/>
    <w:rsid w:val="00942575"/>
    <w:rsid w:val="009742D5"/>
    <w:rsid w:val="00976195"/>
    <w:rsid w:val="009829C6"/>
    <w:rsid w:val="0098682A"/>
    <w:rsid w:val="009E2ECB"/>
    <w:rsid w:val="009E3F8C"/>
    <w:rsid w:val="00A0140C"/>
    <w:rsid w:val="00A20B34"/>
    <w:rsid w:val="00A23111"/>
    <w:rsid w:val="00A60232"/>
    <w:rsid w:val="00A62A00"/>
    <w:rsid w:val="00AA1D4E"/>
    <w:rsid w:val="00AA4A76"/>
    <w:rsid w:val="00AB14E9"/>
    <w:rsid w:val="00AF124D"/>
    <w:rsid w:val="00AF13BC"/>
    <w:rsid w:val="00AF6222"/>
    <w:rsid w:val="00B11ED5"/>
    <w:rsid w:val="00B17046"/>
    <w:rsid w:val="00B443A4"/>
    <w:rsid w:val="00B451FA"/>
    <w:rsid w:val="00B55C12"/>
    <w:rsid w:val="00B62309"/>
    <w:rsid w:val="00B7731D"/>
    <w:rsid w:val="00B8118D"/>
    <w:rsid w:val="00B933D5"/>
    <w:rsid w:val="00B93403"/>
    <w:rsid w:val="00B96236"/>
    <w:rsid w:val="00B9798E"/>
    <w:rsid w:val="00BB40FE"/>
    <w:rsid w:val="00BD567B"/>
    <w:rsid w:val="00C1341D"/>
    <w:rsid w:val="00C1753A"/>
    <w:rsid w:val="00C20881"/>
    <w:rsid w:val="00C20A21"/>
    <w:rsid w:val="00C2367E"/>
    <w:rsid w:val="00C37813"/>
    <w:rsid w:val="00C51B3B"/>
    <w:rsid w:val="00C54446"/>
    <w:rsid w:val="00C61D89"/>
    <w:rsid w:val="00C9555B"/>
    <w:rsid w:val="00C963EE"/>
    <w:rsid w:val="00CA1F15"/>
    <w:rsid w:val="00CA43AD"/>
    <w:rsid w:val="00CB10E2"/>
    <w:rsid w:val="00CD47BA"/>
    <w:rsid w:val="00CD7D33"/>
    <w:rsid w:val="00CE271C"/>
    <w:rsid w:val="00CF5423"/>
    <w:rsid w:val="00D14EBA"/>
    <w:rsid w:val="00D21E14"/>
    <w:rsid w:val="00D2351C"/>
    <w:rsid w:val="00D26756"/>
    <w:rsid w:val="00D41733"/>
    <w:rsid w:val="00D654E4"/>
    <w:rsid w:val="00D75028"/>
    <w:rsid w:val="00DC2D53"/>
    <w:rsid w:val="00DD685B"/>
    <w:rsid w:val="00DF0724"/>
    <w:rsid w:val="00DF19F8"/>
    <w:rsid w:val="00DF28F8"/>
    <w:rsid w:val="00E03167"/>
    <w:rsid w:val="00E33506"/>
    <w:rsid w:val="00E42DFB"/>
    <w:rsid w:val="00E46912"/>
    <w:rsid w:val="00E50C4F"/>
    <w:rsid w:val="00E51B72"/>
    <w:rsid w:val="00E85750"/>
    <w:rsid w:val="00E9225A"/>
    <w:rsid w:val="00E94584"/>
    <w:rsid w:val="00EE07E8"/>
    <w:rsid w:val="00EE7D5A"/>
    <w:rsid w:val="00F21E0B"/>
    <w:rsid w:val="00F25C19"/>
    <w:rsid w:val="00F30BA9"/>
    <w:rsid w:val="00F64EEE"/>
    <w:rsid w:val="00F8413C"/>
    <w:rsid w:val="00FC5CE0"/>
    <w:rsid w:val="00FD6762"/>
    <w:rsid w:val="00FE4DE8"/>
    <w:rsid w:val="00FF260D"/>
    <w:rsid w:val="00FF265A"/>
    <w:rsid w:val="00FF5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E0E9A"/>
    <w:pPr>
      <w:ind w:left="720"/>
    </w:pPr>
  </w:style>
  <w:style w:type="paragraph" w:styleId="NormalWeb">
    <w:name w:val="Normal (Web)"/>
    <w:basedOn w:val="Normal"/>
    <w:uiPriority w:val="99"/>
    <w:semiHidden/>
    <w:rsid w:val="00B7731D"/>
    <w:pPr>
      <w:spacing w:before="100" w:beforeAutospacing="1" w:after="100" w:afterAutospacing="1" w:line="240" w:lineRule="auto"/>
    </w:pPr>
    <w:rPr>
      <w:sz w:val="24"/>
      <w:szCs w:val="24"/>
    </w:rPr>
  </w:style>
  <w:style w:type="paragraph" w:styleId="Header">
    <w:name w:val="header"/>
    <w:basedOn w:val="Normal"/>
    <w:link w:val="HeaderChar"/>
    <w:uiPriority w:val="99"/>
    <w:rsid w:val="00C1753A"/>
    <w:pPr>
      <w:tabs>
        <w:tab w:val="center" w:pos="4844"/>
        <w:tab w:val="right" w:pos="9689"/>
      </w:tabs>
      <w:spacing w:after="0" w:line="240" w:lineRule="auto"/>
    </w:pPr>
  </w:style>
  <w:style w:type="character" w:customStyle="1" w:styleId="HeaderChar">
    <w:name w:val="Header Char"/>
    <w:basedOn w:val="DefaultParagraphFont"/>
    <w:link w:val="Header"/>
    <w:uiPriority w:val="99"/>
    <w:locked/>
    <w:rsid w:val="00C1753A"/>
  </w:style>
  <w:style w:type="paragraph" w:styleId="Footer">
    <w:name w:val="footer"/>
    <w:basedOn w:val="Normal"/>
    <w:link w:val="FooterChar"/>
    <w:uiPriority w:val="99"/>
    <w:semiHidden/>
    <w:rsid w:val="00C1753A"/>
    <w:pPr>
      <w:tabs>
        <w:tab w:val="center" w:pos="4844"/>
        <w:tab w:val="right" w:pos="9689"/>
      </w:tabs>
      <w:spacing w:after="0" w:line="240" w:lineRule="auto"/>
    </w:pPr>
  </w:style>
  <w:style w:type="character" w:customStyle="1" w:styleId="FooterChar">
    <w:name w:val="Footer Char"/>
    <w:basedOn w:val="DefaultParagraphFont"/>
    <w:link w:val="Footer"/>
    <w:uiPriority w:val="99"/>
    <w:semiHidden/>
    <w:locked/>
    <w:rsid w:val="00C1753A"/>
  </w:style>
  <w:style w:type="paragraph" w:customStyle="1" w:styleId="abzacixml">
    <w:name w:val="abzaci_xml"/>
    <w:basedOn w:val="PlainText"/>
    <w:autoRedefine/>
    <w:uiPriority w:val="99"/>
    <w:rsid w:val="00C37813"/>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C37813"/>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tarigixml">
    <w:name w:val="tarigi_xml"/>
    <w:basedOn w:val="abzacixml"/>
    <w:autoRedefine/>
    <w:uiPriority w:val="99"/>
    <w:rsid w:val="00C37813"/>
    <w:pPr>
      <w:spacing w:before="120" w:after="120"/>
      <w:ind w:firstLine="284"/>
      <w:jc w:val="center"/>
      <w:outlineLvl w:val="0"/>
    </w:pPr>
    <w:rPr>
      <w:b/>
      <w:bCs/>
      <w:lang w:eastAsia="ru-RU"/>
    </w:rPr>
  </w:style>
  <w:style w:type="paragraph" w:customStyle="1" w:styleId="mimgebixml">
    <w:name w:val="mimgebi_xml"/>
    <w:basedOn w:val="Normal"/>
    <w:uiPriority w:val="99"/>
    <w:rsid w:val="00C37813"/>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C37813"/>
    <w:pPr>
      <w:spacing w:before="120"/>
      <w:jc w:val="center"/>
    </w:pPr>
    <w:rPr>
      <w:b/>
      <w:bCs/>
      <w:lang w:val="fr-FR"/>
    </w:rPr>
  </w:style>
  <w:style w:type="paragraph" w:customStyle="1" w:styleId="adgilixml">
    <w:name w:val="adgili_xml"/>
    <w:basedOn w:val="Normal"/>
    <w:uiPriority w:val="99"/>
    <w:rsid w:val="00C37813"/>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C37813"/>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830313">
      <w:marLeft w:val="0"/>
      <w:marRight w:val="0"/>
      <w:marTop w:val="0"/>
      <w:marBottom w:val="0"/>
      <w:divBdr>
        <w:top w:val="none" w:sz="0" w:space="0" w:color="auto"/>
        <w:left w:val="none" w:sz="0" w:space="0" w:color="auto"/>
        <w:bottom w:val="none" w:sz="0" w:space="0" w:color="auto"/>
        <w:right w:val="none" w:sz="0" w:space="0" w:color="auto"/>
      </w:divBdr>
    </w:div>
    <w:div w:id="933830317">
      <w:marLeft w:val="0"/>
      <w:marRight w:val="0"/>
      <w:marTop w:val="0"/>
      <w:marBottom w:val="0"/>
      <w:divBdr>
        <w:top w:val="none" w:sz="0" w:space="0" w:color="auto"/>
        <w:left w:val="none" w:sz="0" w:space="0" w:color="auto"/>
        <w:bottom w:val="none" w:sz="0" w:space="0" w:color="auto"/>
        <w:right w:val="none" w:sz="0" w:space="0" w:color="auto"/>
      </w:divBdr>
      <w:divsChild>
        <w:div w:id="933830310">
          <w:marLeft w:val="274"/>
          <w:marRight w:val="0"/>
          <w:marTop w:val="150"/>
          <w:marBottom w:val="0"/>
          <w:divBdr>
            <w:top w:val="none" w:sz="0" w:space="0" w:color="auto"/>
            <w:left w:val="none" w:sz="0" w:space="0" w:color="auto"/>
            <w:bottom w:val="none" w:sz="0" w:space="0" w:color="auto"/>
            <w:right w:val="none" w:sz="0" w:space="0" w:color="auto"/>
          </w:divBdr>
        </w:div>
        <w:div w:id="933830312">
          <w:marLeft w:val="274"/>
          <w:marRight w:val="0"/>
          <w:marTop w:val="150"/>
          <w:marBottom w:val="0"/>
          <w:divBdr>
            <w:top w:val="none" w:sz="0" w:space="0" w:color="auto"/>
            <w:left w:val="none" w:sz="0" w:space="0" w:color="auto"/>
            <w:bottom w:val="none" w:sz="0" w:space="0" w:color="auto"/>
            <w:right w:val="none" w:sz="0" w:space="0" w:color="auto"/>
          </w:divBdr>
        </w:div>
        <w:div w:id="933830314">
          <w:marLeft w:val="274"/>
          <w:marRight w:val="0"/>
          <w:marTop w:val="150"/>
          <w:marBottom w:val="0"/>
          <w:divBdr>
            <w:top w:val="none" w:sz="0" w:space="0" w:color="auto"/>
            <w:left w:val="none" w:sz="0" w:space="0" w:color="auto"/>
            <w:bottom w:val="none" w:sz="0" w:space="0" w:color="auto"/>
            <w:right w:val="none" w:sz="0" w:space="0" w:color="auto"/>
          </w:divBdr>
        </w:div>
        <w:div w:id="933830315">
          <w:marLeft w:val="274"/>
          <w:marRight w:val="0"/>
          <w:marTop w:val="150"/>
          <w:marBottom w:val="0"/>
          <w:divBdr>
            <w:top w:val="none" w:sz="0" w:space="0" w:color="auto"/>
            <w:left w:val="none" w:sz="0" w:space="0" w:color="auto"/>
            <w:bottom w:val="none" w:sz="0" w:space="0" w:color="auto"/>
            <w:right w:val="none" w:sz="0" w:space="0" w:color="auto"/>
          </w:divBdr>
        </w:div>
        <w:div w:id="933830316">
          <w:marLeft w:val="274"/>
          <w:marRight w:val="0"/>
          <w:marTop w:val="150"/>
          <w:marBottom w:val="0"/>
          <w:divBdr>
            <w:top w:val="none" w:sz="0" w:space="0" w:color="auto"/>
            <w:left w:val="none" w:sz="0" w:space="0" w:color="auto"/>
            <w:bottom w:val="none" w:sz="0" w:space="0" w:color="auto"/>
            <w:right w:val="none" w:sz="0" w:space="0" w:color="auto"/>
          </w:divBdr>
        </w:div>
        <w:div w:id="933830319">
          <w:marLeft w:val="274"/>
          <w:marRight w:val="0"/>
          <w:marTop w:val="150"/>
          <w:marBottom w:val="0"/>
          <w:divBdr>
            <w:top w:val="none" w:sz="0" w:space="0" w:color="auto"/>
            <w:left w:val="none" w:sz="0" w:space="0" w:color="auto"/>
            <w:bottom w:val="none" w:sz="0" w:space="0" w:color="auto"/>
            <w:right w:val="none" w:sz="0" w:space="0" w:color="auto"/>
          </w:divBdr>
        </w:div>
        <w:div w:id="933830320">
          <w:marLeft w:val="274"/>
          <w:marRight w:val="0"/>
          <w:marTop w:val="150"/>
          <w:marBottom w:val="0"/>
          <w:divBdr>
            <w:top w:val="none" w:sz="0" w:space="0" w:color="auto"/>
            <w:left w:val="none" w:sz="0" w:space="0" w:color="auto"/>
            <w:bottom w:val="none" w:sz="0" w:space="0" w:color="auto"/>
            <w:right w:val="none" w:sz="0" w:space="0" w:color="auto"/>
          </w:divBdr>
        </w:div>
        <w:div w:id="933830321">
          <w:marLeft w:val="274"/>
          <w:marRight w:val="0"/>
          <w:marTop w:val="150"/>
          <w:marBottom w:val="0"/>
          <w:divBdr>
            <w:top w:val="none" w:sz="0" w:space="0" w:color="auto"/>
            <w:left w:val="none" w:sz="0" w:space="0" w:color="auto"/>
            <w:bottom w:val="none" w:sz="0" w:space="0" w:color="auto"/>
            <w:right w:val="none" w:sz="0" w:space="0" w:color="auto"/>
          </w:divBdr>
        </w:div>
        <w:div w:id="933830322">
          <w:marLeft w:val="274"/>
          <w:marRight w:val="0"/>
          <w:marTop w:val="150"/>
          <w:marBottom w:val="0"/>
          <w:divBdr>
            <w:top w:val="none" w:sz="0" w:space="0" w:color="auto"/>
            <w:left w:val="none" w:sz="0" w:space="0" w:color="auto"/>
            <w:bottom w:val="none" w:sz="0" w:space="0" w:color="auto"/>
            <w:right w:val="none" w:sz="0" w:space="0" w:color="auto"/>
          </w:divBdr>
        </w:div>
      </w:divsChild>
    </w:div>
    <w:div w:id="933830323">
      <w:marLeft w:val="0"/>
      <w:marRight w:val="0"/>
      <w:marTop w:val="0"/>
      <w:marBottom w:val="0"/>
      <w:divBdr>
        <w:top w:val="none" w:sz="0" w:space="0" w:color="auto"/>
        <w:left w:val="none" w:sz="0" w:space="0" w:color="auto"/>
        <w:bottom w:val="none" w:sz="0" w:space="0" w:color="auto"/>
        <w:right w:val="none" w:sz="0" w:space="0" w:color="auto"/>
      </w:divBdr>
      <w:divsChild>
        <w:div w:id="933830311">
          <w:marLeft w:val="274"/>
          <w:marRight w:val="0"/>
          <w:marTop w:val="150"/>
          <w:marBottom w:val="0"/>
          <w:divBdr>
            <w:top w:val="none" w:sz="0" w:space="0" w:color="auto"/>
            <w:left w:val="none" w:sz="0" w:space="0" w:color="auto"/>
            <w:bottom w:val="none" w:sz="0" w:space="0" w:color="auto"/>
            <w:right w:val="none" w:sz="0" w:space="0" w:color="auto"/>
          </w:divBdr>
        </w:div>
        <w:div w:id="933830318">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179</Words>
  <Characters>1022</Characters>
  <Application>Microsoft Office Word</Application>
  <DocSecurity>0</DocSecurity>
  <Lines>0</Lines>
  <Paragraphs>0</Paragraphs>
  <ScaleCrop>false</ScaleCrop>
  <Company>home</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sergo</dc:creator>
  <cp:keywords/>
  <dc:description/>
  <cp:lastModifiedBy>nvaradashvili</cp:lastModifiedBy>
  <cp:revision>4</cp:revision>
  <cp:lastPrinted>2014-07-21T12:26:00Z</cp:lastPrinted>
  <dcterms:created xsi:type="dcterms:W3CDTF">2014-07-03T14:51:00Z</dcterms:created>
  <dcterms:modified xsi:type="dcterms:W3CDTF">2014-07-22T10:09:00Z</dcterms:modified>
</cp:coreProperties>
</file>