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A1A" w:rsidRPr="00897A78" w:rsidRDefault="004B7A1A" w:rsidP="007E26E0">
      <w:pPr>
        <w:pStyle w:val="mimgebixml"/>
      </w:pPr>
      <w:r w:rsidRPr="00897A78">
        <w:t>საქართველოს მთავრობის</w:t>
      </w:r>
    </w:p>
    <w:p w:rsidR="004B7A1A" w:rsidRPr="00897A78" w:rsidRDefault="004B7A1A" w:rsidP="007E26E0">
      <w:pPr>
        <w:pStyle w:val="saxexml"/>
        <w:rPr>
          <w:lang w:val="en-US"/>
        </w:rPr>
      </w:pPr>
      <w:r w:rsidRPr="00897A78">
        <w:rPr>
          <w:lang w:val="en-US"/>
        </w:rPr>
        <w:t>განკარგულება №1699</w:t>
      </w:r>
    </w:p>
    <w:p w:rsidR="004B7A1A" w:rsidRPr="00897A78" w:rsidRDefault="004B7A1A" w:rsidP="007E26E0">
      <w:pPr>
        <w:pStyle w:val="tarigixml"/>
      </w:pPr>
      <w:r w:rsidRPr="00897A78">
        <w:t>2012 წლის 6 სექტემბერი</w:t>
      </w:r>
    </w:p>
    <w:p w:rsidR="004B7A1A" w:rsidRPr="00897A78" w:rsidRDefault="004B7A1A" w:rsidP="007E26E0">
      <w:pPr>
        <w:pStyle w:val="adgilixml"/>
      </w:pPr>
      <w:r w:rsidRPr="00897A78">
        <w:t>ქ. თბილისი</w:t>
      </w:r>
    </w:p>
    <w:p w:rsidR="004B7A1A" w:rsidRPr="00897A78" w:rsidRDefault="004B7A1A" w:rsidP="007E26E0">
      <w:pPr>
        <w:pStyle w:val="sataurixml0"/>
      </w:pPr>
      <w:r w:rsidRPr="00897A78">
        <w:rPr>
          <w:u w:color="FF0000"/>
        </w:rPr>
        <w:t>დიასპორის</w:t>
      </w:r>
      <w:r w:rsidRPr="00897A78">
        <w:t xml:space="preserve"> </w:t>
      </w:r>
      <w:r w:rsidRPr="00897A78">
        <w:rPr>
          <w:u w:color="FF0000"/>
        </w:rPr>
        <w:t>საკითხებში</w:t>
      </w:r>
      <w:r w:rsidRPr="00897A78">
        <w:t xml:space="preserve"> </w:t>
      </w:r>
      <w:r w:rsidRPr="00897A78">
        <w:rPr>
          <w:u w:color="FF0000"/>
        </w:rPr>
        <w:t>საქართველოს</w:t>
      </w:r>
      <w:r w:rsidRPr="00897A78">
        <w:t xml:space="preserve"> </w:t>
      </w:r>
      <w:r w:rsidRPr="00897A78">
        <w:rPr>
          <w:u w:color="FF0000"/>
        </w:rPr>
        <w:t>სახელმწიფო</w:t>
      </w:r>
      <w:r w:rsidRPr="00897A78">
        <w:t xml:space="preserve"> </w:t>
      </w:r>
      <w:r w:rsidRPr="00897A78">
        <w:rPr>
          <w:u w:color="FF0000"/>
        </w:rPr>
        <w:t>მინისტრის</w:t>
      </w:r>
      <w:r w:rsidRPr="00897A78">
        <w:t xml:space="preserve"> </w:t>
      </w:r>
      <w:r w:rsidRPr="00897A78">
        <w:rPr>
          <w:u w:color="FF0000"/>
        </w:rPr>
        <w:t>აპარატისათვის</w:t>
      </w:r>
      <w:r w:rsidRPr="00897A78">
        <w:t xml:space="preserve"> </w:t>
      </w:r>
      <w:r w:rsidRPr="00897A78">
        <w:rPr>
          <w:u w:color="FF0000"/>
        </w:rPr>
        <w:t>„საქართველოს</w:t>
      </w:r>
      <w:r w:rsidRPr="00897A78">
        <w:t xml:space="preserve"> </w:t>
      </w:r>
      <w:r w:rsidRPr="00897A78">
        <w:rPr>
          <w:u w:color="FF0000"/>
        </w:rPr>
        <w:t>2012</w:t>
      </w:r>
      <w:r w:rsidRPr="00897A78">
        <w:t xml:space="preserve"> </w:t>
      </w:r>
      <w:r w:rsidRPr="00897A78">
        <w:rPr>
          <w:u w:color="FF0000"/>
        </w:rPr>
        <w:t>წლის</w:t>
      </w:r>
      <w:r w:rsidRPr="00897A78">
        <w:t xml:space="preserve"> </w:t>
      </w:r>
      <w:r w:rsidRPr="00897A78">
        <w:rPr>
          <w:u w:color="FF0000"/>
        </w:rPr>
        <w:t>სახელმწიფო</w:t>
      </w:r>
      <w:r w:rsidRPr="00897A78">
        <w:t xml:space="preserve"> </w:t>
      </w:r>
      <w:r w:rsidRPr="00897A78">
        <w:rPr>
          <w:u w:color="FF0000"/>
        </w:rPr>
        <w:t>ბიუჯეტის</w:t>
      </w:r>
      <w:r w:rsidRPr="00897A78">
        <w:t xml:space="preserve"> </w:t>
      </w:r>
      <w:r w:rsidRPr="00897A78">
        <w:rPr>
          <w:u w:color="FF0000"/>
        </w:rPr>
        <w:t>შესახებ“</w:t>
      </w:r>
      <w:r w:rsidRPr="00897A78">
        <w:t xml:space="preserve"> </w:t>
      </w:r>
      <w:r w:rsidRPr="00897A78">
        <w:rPr>
          <w:u w:color="FF0000"/>
        </w:rPr>
        <w:t>საქართველოს</w:t>
      </w:r>
      <w:r w:rsidRPr="00897A78">
        <w:t xml:space="preserve"> </w:t>
      </w:r>
      <w:r w:rsidRPr="00897A78">
        <w:rPr>
          <w:u w:color="FF0000"/>
        </w:rPr>
        <w:t>კანონის</w:t>
      </w:r>
      <w:r w:rsidRPr="00897A78">
        <w:t xml:space="preserve"> </w:t>
      </w:r>
      <w:r w:rsidRPr="00897A78">
        <w:rPr>
          <w:u w:color="FF0000"/>
        </w:rPr>
        <w:t>25</w:t>
      </w:r>
      <w:r w:rsidRPr="00897A78">
        <w:noBreakHyphen/>
      </w:r>
      <w:r w:rsidRPr="00897A78">
        <w:rPr>
          <w:u w:color="FF0000"/>
        </w:rPr>
        <w:t>ე</w:t>
      </w:r>
      <w:r w:rsidRPr="00897A78">
        <w:t xml:space="preserve"> </w:t>
      </w:r>
      <w:r w:rsidRPr="00897A78">
        <w:rPr>
          <w:u w:color="FF0000"/>
        </w:rPr>
        <w:t>მუხლით</w:t>
      </w:r>
      <w:r w:rsidRPr="00897A78">
        <w:t xml:space="preserve"> </w:t>
      </w:r>
      <w:r w:rsidRPr="00897A78">
        <w:rPr>
          <w:u w:color="FF0000"/>
        </w:rPr>
        <w:t>გათვალისწინებულ</w:t>
      </w:r>
      <w:r w:rsidRPr="00897A78">
        <w:t xml:space="preserve"> </w:t>
      </w:r>
      <w:r w:rsidRPr="00897A78">
        <w:rPr>
          <w:u w:color="FF0000"/>
        </w:rPr>
        <w:t>შეზღუდვაზე</w:t>
      </w:r>
      <w:r w:rsidRPr="00897A78">
        <w:t xml:space="preserve"> </w:t>
      </w:r>
      <w:r w:rsidRPr="00897A78">
        <w:rPr>
          <w:u w:color="FF0000"/>
        </w:rPr>
        <w:t>გამონაკლისის</w:t>
      </w:r>
      <w:r w:rsidRPr="00897A78">
        <w:t xml:space="preserve"> </w:t>
      </w:r>
      <w:r w:rsidRPr="00897A78">
        <w:rPr>
          <w:u w:color="FF0000"/>
        </w:rPr>
        <w:t>დაშვების</w:t>
      </w:r>
      <w:r w:rsidRPr="00897A78">
        <w:t xml:space="preserve"> </w:t>
      </w:r>
      <w:r w:rsidRPr="00897A78">
        <w:rPr>
          <w:u w:color="FF0000"/>
        </w:rPr>
        <w:t>თაობაზე</w:t>
      </w:r>
      <w:bookmarkStart w:id="0" w:name="_GoBack"/>
      <w:bookmarkEnd w:id="0"/>
    </w:p>
    <w:p w:rsidR="004B7A1A" w:rsidRPr="00897A78" w:rsidRDefault="004B7A1A" w:rsidP="007E26E0">
      <w:pPr>
        <w:pStyle w:val="abzacixml"/>
      </w:pPr>
      <w:r w:rsidRPr="00897A78">
        <w:rPr>
          <w:b/>
          <w:bCs/>
        </w:rPr>
        <w:t xml:space="preserve"> </w:t>
      </w:r>
      <w:r w:rsidRPr="00897A78">
        <w:rPr>
          <w:u w:color="FF0000"/>
        </w:rPr>
        <w:t>საქართველოს</w:t>
      </w:r>
      <w:r w:rsidRPr="00897A78">
        <w:t xml:space="preserve"> </w:t>
      </w:r>
      <w:r w:rsidRPr="00897A78">
        <w:rPr>
          <w:u w:color="FF0000"/>
        </w:rPr>
        <w:t>2012</w:t>
      </w:r>
      <w:r w:rsidRPr="00897A78">
        <w:t xml:space="preserve"> </w:t>
      </w:r>
      <w:r w:rsidRPr="00897A78">
        <w:rPr>
          <w:u w:color="FF0000"/>
        </w:rPr>
        <w:t>წლის</w:t>
      </w:r>
      <w:r w:rsidRPr="00897A78">
        <w:t xml:space="preserve"> </w:t>
      </w:r>
      <w:r w:rsidRPr="00897A78">
        <w:rPr>
          <w:u w:color="FF0000"/>
        </w:rPr>
        <w:t>სახელმწიფო</w:t>
      </w:r>
      <w:r w:rsidRPr="00897A78">
        <w:t xml:space="preserve"> </w:t>
      </w:r>
      <w:r w:rsidRPr="00897A78">
        <w:rPr>
          <w:u w:color="FF0000"/>
        </w:rPr>
        <w:t>ბიუჯეტის</w:t>
      </w:r>
      <w:r w:rsidRPr="00897A78">
        <w:t xml:space="preserve"> </w:t>
      </w:r>
      <w:r w:rsidRPr="00897A78">
        <w:rPr>
          <w:u w:color="FF0000"/>
        </w:rPr>
        <w:t>შესახებ“</w:t>
      </w:r>
      <w:r w:rsidRPr="00897A78">
        <w:t xml:space="preserve"> </w:t>
      </w:r>
      <w:r w:rsidRPr="00897A78">
        <w:rPr>
          <w:u w:color="FF0000"/>
        </w:rPr>
        <w:t>საქართველოს</w:t>
      </w:r>
      <w:r w:rsidRPr="00897A78">
        <w:t xml:space="preserve"> </w:t>
      </w:r>
      <w:r w:rsidRPr="00897A78">
        <w:rPr>
          <w:u w:color="FF0000"/>
        </w:rPr>
        <w:t>კანონის</w:t>
      </w:r>
      <w:r w:rsidRPr="00897A78">
        <w:t xml:space="preserve"> </w:t>
      </w:r>
      <w:r w:rsidRPr="00897A78">
        <w:rPr>
          <w:u w:color="FF0000"/>
        </w:rPr>
        <w:t>25</w:t>
      </w:r>
      <w:r w:rsidRPr="00897A78">
        <w:t>-</w:t>
      </w:r>
      <w:r w:rsidRPr="00897A78">
        <w:rPr>
          <w:u w:color="FF0000"/>
        </w:rPr>
        <w:t>ე</w:t>
      </w:r>
      <w:r w:rsidRPr="00897A78">
        <w:t xml:space="preserve"> </w:t>
      </w:r>
      <w:r w:rsidRPr="00897A78">
        <w:rPr>
          <w:u w:color="FF0000"/>
        </w:rPr>
        <w:t>მუხლის</w:t>
      </w:r>
      <w:r w:rsidRPr="00897A78">
        <w:t xml:space="preserve"> </w:t>
      </w:r>
      <w:r w:rsidRPr="00897A78">
        <w:rPr>
          <w:u w:color="FF0000"/>
        </w:rPr>
        <w:t>მე</w:t>
      </w:r>
      <w:r w:rsidRPr="00897A78">
        <w:t>-</w:t>
      </w:r>
      <w:r w:rsidRPr="00897A78">
        <w:rPr>
          <w:u w:color="FF0000"/>
        </w:rPr>
        <w:t>7</w:t>
      </w:r>
      <w:r w:rsidRPr="00897A78">
        <w:t xml:space="preserve"> </w:t>
      </w:r>
      <w:r w:rsidRPr="00897A78">
        <w:rPr>
          <w:u w:color="FF0000"/>
        </w:rPr>
        <w:t>პუნქტის</w:t>
      </w:r>
      <w:r w:rsidRPr="00897A78">
        <w:t xml:space="preserve"> </w:t>
      </w:r>
      <w:r w:rsidRPr="00897A78">
        <w:rPr>
          <w:u w:color="FF0000"/>
        </w:rPr>
        <w:t>შესაბამისად</w:t>
      </w:r>
      <w:r w:rsidRPr="00897A78">
        <w:t xml:space="preserve">, </w:t>
      </w:r>
      <w:r w:rsidRPr="00897A78">
        <w:rPr>
          <w:u w:color="FF0000"/>
        </w:rPr>
        <w:t>დიასპორის</w:t>
      </w:r>
      <w:r w:rsidRPr="00897A78">
        <w:t xml:space="preserve"> </w:t>
      </w:r>
      <w:r w:rsidRPr="00897A78">
        <w:rPr>
          <w:u w:color="FF0000"/>
        </w:rPr>
        <w:t>საკითხებში</w:t>
      </w:r>
      <w:r w:rsidRPr="00897A78">
        <w:t xml:space="preserve"> </w:t>
      </w:r>
      <w:r w:rsidRPr="00897A78">
        <w:rPr>
          <w:u w:color="FF0000"/>
        </w:rPr>
        <w:t>საქართველოს</w:t>
      </w:r>
      <w:r w:rsidRPr="00897A78">
        <w:t xml:space="preserve"> </w:t>
      </w:r>
      <w:r w:rsidRPr="00897A78">
        <w:rPr>
          <w:u w:color="FF0000"/>
        </w:rPr>
        <w:t>სახელმწიფო</w:t>
      </w:r>
      <w:r w:rsidRPr="00897A78">
        <w:t xml:space="preserve"> </w:t>
      </w:r>
      <w:r w:rsidRPr="00897A78">
        <w:rPr>
          <w:u w:color="FF0000"/>
        </w:rPr>
        <w:t>მინისტრის</w:t>
      </w:r>
      <w:r w:rsidRPr="00897A78">
        <w:t xml:space="preserve"> </w:t>
      </w:r>
      <w:r w:rsidRPr="00897A78">
        <w:rPr>
          <w:u w:color="FF0000"/>
        </w:rPr>
        <w:t>აპარატზე</w:t>
      </w:r>
      <w:r w:rsidRPr="00897A78">
        <w:t xml:space="preserve"> </w:t>
      </w:r>
      <w:r w:rsidRPr="00897A78">
        <w:rPr>
          <w:u w:color="FF0000"/>
        </w:rPr>
        <w:t>არ</w:t>
      </w:r>
      <w:r w:rsidRPr="00897A78">
        <w:t xml:space="preserve"> </w:t>
      </w:r>
      <w:r w:rsidRPr="00897A78">
        <w:rPr>
          <w:u w:color="FF0000"/>
        </w:rPr>
        <w:t>გავრცელდეს</w:t>
      </w:r>
      <w:r w:rsidRPr="00897A78">
        <w:t xml:space="preserve"> </w:t>
      </w:r>
      <w:r w:rsidRPr="00897A78">
        <w:rPr>
          <w:u w:color="FF0000"/>
        </w:rPr>
        <w:t>„საქართველოს</w:t>
      </w:r>
      <w:r w:rsidRPr="00897A78">
        <w:t xml:space="preserve"> </w:t>
      </w:r>
      <w:r w:rsidRPr="00897A78">
        <w:rPr>
          <w:u w:color="FF0000"/>
        </w:rPr>
        <w:t>2012</w:t>
      </w:r>
      <w:r w:rsidRPr="00897A78">
        <w:t xml:space="preserve"> </w:t>
      </w:r>
      <w:r w:rsidRPr="00897A78">
        <w:rPr>
          <w:u w:color="FF0000"/>
        </w:rPr>
        <w:t>წლის</w:t>
      </w:r>
      <w:r w:rsidRPr="00897A78">
        <w:t xml:space="preserve"> </w:t>
      </w:r>
      <w:r w:rsidRPr="00897A78">
        <w:rPr>
          <w:u w:color="FF0000"/>
        </w:rPr>
        <w:t>სახელმწიფო</w:t>
      </w:r>
      <w:r w:rsidRPr="00897A78">
        <w:t xml:space="preserve"> </w:t>
      </w:r>
      <w:r w:rsidRPr="00897A78">
        <w:rPr>
          <w:u w:color="FF0000"/>
        </w:rPr>
        <w:t>ბიუჯეტის</w:t>
      </w:r>
      <w:r w:rsidRPr="00897A78">
        <w:t xml:space="preserve"> </w:t>
      </w:r>
      <w:r w:rsidRPr="00897A78">
        <w:rPr>
          <w:u w:color="FF0000"/>
        </w:rPr>
        <w:t>შესახებ“</w:t>
      </w:r>
      <w:r w:rsidRPr="00897A78">
        <w:t xml:space="preserve"> </w:t>
      </w:r>
      <w:r w:rsidRPr="00897A78">
        <w:rPr>
          <w:u w:color="FF0000"/>
        </w:rPr>
        <w:t>საქართველოს</w:t>
      </w:r>
      <w:r w:rsidRPr="00897A78">
        <w:t xml:space="preserve"> </w:t>
      </w:r>
      <w:r w:rsidRPr="00897A78">
        <w:rPr>
          <w:u w:color="FF0000"/>
        </w:rPr>
        <w:t>კანონის</w:t>
      </w:r>
      <w:r w:rsidRPr="00897A78">
        <w:t xml:space="preserve"> </w:t>
      </w:r>
      <w:r w:rsidRPr="00897A78">
        <w:rPr>
          <w:u w:color="FF0000"/>
        </w:rPr>
        <w:t>25</w:t>
      </w:r>
      <w:r w:rsidRPr="00897A78">
        <w:t>-</w:t>
      </w:r>
      <w:r w:rsidRPr="00897A78">
        <w:rPr>
          <w:u w:color="FF0000"/>
        </w:rPr>
        <w:t>ე</w:t>
      </w:r>
      <w:r w:rsidRPr="00897A78">
        <w:t xml:space="preserve"> </w:t>
      </w:r>
      <w:r w:rsidRPr="00897A78">
        <w:rPr>
          <w:u w:color="FF0000"/>
        </w:rPr>
        <w:t>მუხლის</w:t>
      </w:r>
      <w:r w:rsidRPr="00897A78">
        <w:t xml:space="preserve"> </w:t>
      </w:r>
      <w:r w:rsidRPr="00897A78">
        <w:rPr>
          <w:u w:color="FF0000"/>
        </w:rPr>
        <w:t>პირველი</w:t>
      </w:r>
      <w:r w:rsidRPr="00897A78">
        <w:t xml:space="preserve"> </w:t>
      </w:r>
      <w:r w:rsidRPr="00897A78">
        <w:rPr>
          <w:u w:color="FF0000"/>
        </w:rPr>
        <w:t>პუნქტით</w:t>
      </w:r>
      <w:r w:rsidRPr="00897A78">
        <w:t xml:space="preserve"> </w:t>
      </w:r>
      <w:r w:rsidRPr="00897A78">
        <w:rPr>
          <w:u w:color="FF0000"/>
        </w:rPr>
        <w:t>გათვალისწინებული</w:t>
      </w:r>
      <w:r w:rsidRPr="00897A78">
        <w:t xml:space="preserve"> </w:t>
      </w:r>
      <w:r w:rsidRPr="00897A78">
        <w:rPr>
          <w:u w:color="FF0000"/>
        </w:rPr>
        <w:t>შეზღუდვა</w:t>
      </w:r>
      <w:r w:rsidRPr="00897A78">
        <w:t xml:space="preserve"> </w:t>
      </w:r>
      <w:r w:rsidRPr="00897A78">
        <w:rPr>
          <w:u w:color="FF0000"/>
        </w:rPr>
        <w:t>და</w:t>
      </w:r>
      <w:r w:rsidRPr="00897A78">
        <w:t xml:space="preserve"> </w:t>
      </w:r>
      <w:r w:rsidRPr="00897A78">
        <w:rPr>
          <w:u w:color="FF0000"/>
        </w:rPr>
        <w:t>მიეცეს</w:t>
      </w:r>
      <w:r w:rsidRPr="00897A78">
        <w:t xml:space="preserve"> </w:t>
      </w:r>
      <w:r w:rsidRPr="00897A78">
        <w:rPr>
          <w:u w:color="FF0000"/>
        </w:rPr>
        <w:t>თანხმობა</w:t>
      </w:r>
      <w:r w:rsidRPr="00897A78">
        <w:t xml:space="preserve">, </w:t>
      </w:r>
      <w:r w:rsidRPr="00897A78">
        <w:rPr>
          <w:u w:color="FF0000"/>
        </w:rPr>
        <w:t>რომ</w:t>
      </w:r>
      <w:r w:rsidRPr="00897A78">
        <w:t xml:space="preserve"> </w:t>
      </w:r>
      <w:r w:rsidRPr="00897A78">
        <w:rPr>
          <w:u w:color="FF0000"/>
        </w:rPr>
        <w:t>2012</w:t>
      </w:r>
      <w:r w:rsidRPr="00897A78">
        <w:t xml:space="preserve"> </w:t>
      </w:r>
      <w:r w:rsidRPr="00897A78">
        <w:rPr>
          <w:u w:color="FF0000"/>
        </w:rPr>
        <w:t>წლისათვის</w:t>
      </w:r>
      <w:r w:rsidRPr="00897A78">
        <w:t xml:space="preserve"> </w:t>
      </w:r>
      <w:r w:rsidRPr="00897A78">
        <w:rPr>
          <w:u w:color="FF0000"/>
        </w:rPr>
        <w:t>შტატგარეშე</w:t>
      </w:r>
      <w:r w:rsidRPr="00897A78">
        <w:t xml:space="preserve"> </w:t>
      </w:r>
      <w:r w:rsidRPr="00897A78">
        <w:rPr>
          <w:u w:color="FF0000"/>
        </w:rPr>
        <w:t>მომუშავეთა</w:t>
      </w:r>
      <w:r w:rsidRPr="00897A78">
        <w:t xml:space="preserve"> </w:t>
      </w:r>
      <w:r w:rsidRPr="00897A78">
        <w:rPr>
          <w:u w:color="FF0000"/>
        </w:rPr>
        <w:t>რაოდენობა</w:t>
      </w:r>
      <w:r w:rsidRPr="00897A78">
        <w:t xml:space="preserve"> </w:t>
      </w:r>
      <w:r w:rsidRPr="00897A78">
        <w:rPr>
          <w:u w:color="FF0000"/>
        </w:rPr>
        <w:t>განსაზღვროს</w:t>
      </w:r>
      <w:r w:rsidRPr="00897A78">
        <w:t xml:space="preserve"> </w:t>
      </w:r>
      <w:r w:rsidRPr="00897A78">
        <w:rPr>
          <w:u w:color="FF0000"/>
        </w:rPr>
        <w:t>არა</w:t>
      </w:r>
      <w:r w:rsidRPr="00897A78">
        <w:t xml:space="preserve"> </w:t>
      </w:r>
      <w:r w:rsidRPr="00897A78">
        <w:rPr>
          <w:u w:color="FF0000"/>
        </w:rPr>
        <w:t>უმეტეს</w:t>
      </w:r>
      <w:r w:rsidRPr="00897A78">
        <w:t xml:space="preserve"> </w:t>
      </w:r>
      <w:r w:rsidRPr="00897A78">
        <w:rPr>
          <w:u w:color="FF0000"/>
        </w:rPr>
        <w:t>10</w:t>
      </w:r>
      <w:r w:rsidRPr="00897A78">
        <w:t xml:space="preserve"> </w:t>
      </w:r>
      <w:r w:rsidRPr="00897A78">
        <w:rPr>
          <w:u w:color="FF0000"/>
        </w:rPr>
        <w:t>ერთეულით</w:t>
      </w:r>
      <w:r w:rsidRPr="00897A78">
        <w:t>.</w:t>
      </w:r>
    </w:p>
    <w:p w:rsidR="004B7A1A" w:rsidRPr="00897A78" w:rsidRDefault="004B7A1A" w:rsidP="007E26E0">
      <w:pPr>
        <w:pStyle w:val="khelmoceraxml"/>
      </w:pPr>
      <w:r w:rsidRPr="00897A78">
        <w:t>პრემიერ-მინისტრი</w:t>
      </w:r>
      <w:r w:rsidRPr="00897A78">
        <w:tab/>
      </w:r>
      <w:r w:rsidRPr="00897A78">
        <w:tab/>
      </w:r>
      <w:r w:rsidRPr="00897A78">
        <w:tab/>
      </w:r>
      <w:r w:rsidRPr="00897A78">
        <w:tab/>
      </w:r>
      <w:r w:rsidRPr="00897A78">
        <w:tab/>
      </w:r>
      <w:r w:rsidRPr="00897A78">
        <w:tab/>
      </w:r>
      <w:r w:rsidRPr="00897A78">
        <w:tab/>
      </w:r>
      <w:r w:rsidRPr="00897A78">
        <w:tab/>
        <w:t xml:space="preserve">ი. მერაბიშვილი </w:t>
      </w:r>
    </w:p>
    <w:p w:rsidR="004B7A1A" w:rsidRPr="00897A78" w:rsidRDefault="004B7A1A" w:rsidP="007E26E0">
      <w:pPr>
        <w:pStyle w:val="abzacixml"/>
      </w:pPr>
    </w:p>
    <w:sectPr w:rsidR="004B7A1A" w:rsidRPr="00897A78" w:rsidSect="00897A78">
      <w:pgSz w:w="12240" w:h="15840"/>
      <w:pgMar w:top="993" w:right="900" w:bottom="1134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cadNusx">
    <w:altName w:val="Acad Nusx"/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7DCB"/>
    <w:rsid w:val="00043508"/>
    <w:rsid w:val="0008372C"/>
    <w:rsid w:val="001364B0"/>
    <w:rsid w:val="00187CFD"/>
    <w:rsid w:val="00214B3F"/>
    <w:rsid w:val="00321FE8"/>
    <w:rsid w:val="003275ED"/>
    <w:rsid w:val="003F1F99"/>
    <w:rsid w:val="003F3A17"/>
    <w:rsid w:val="00467A34"/>
    <w:rsid w:val="00472960"/>
    <w:rsid w:val="004B7A1A"/>
    <w:rsid w:val="00563032"/>
    <w:rsid w:val="005F211A"/>
    <w:rsid w:val="00664483"/>
    <w:rsid w:val="006726B3"/>
    <w:rsid w:val="006D1001"/>
    <w:rsid w:val="006E4FE5"/>
    <w:rsid w:val="007E26E0"/>
    <w:rsid w:val="007E27FF"/>
    <w:rsid w:val="007E2BEF"/>
    <w:rsid w:val="00897A78"/>
    <w:rsid w:val="008C3469"/>
    <w:rsid w:val="008F4CA7"/>
    <w:rsid w:val="00921269"/>
    <w:rsid w:val="00941FC2"/>
    <w:rsid w:val="00967DCB"/>
    <w:rsid w:val="00A11EF7"/>
    <w:rsid w:val="00A33F41"/>
    <w:rsid w:val="00A5592D"/>
    <w:rsid w:val="00B058D7"/>
    <w:rsid w:val="00BC213D"/>
    <w:rsid w:val="00E40FE5"/>
    <w:rsid w:val="00E63F67"/>
    <w:rsid w:val="00E842A6"/>
    <w:rsid w:val="00EF1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7DCB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967DCB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67DCB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321FE8"/>
    <w:pPr>
      <w:autoSpaceDE w:val="0"/>
      <w:autoSpaceDN w:val="0"/>
      <w:adjustRightInd w:val="0"/>
    </w:pPr>
    <w:rPr>
      <w:rFonts w:ascii="AcadNusx" w:hAnsi="AcadNusx" w:cs="AcadNusx"/>
      <w:color w:val="000000"/>
      <w:sz w:val="24"/>
      <w:szCs w:val="24"/>
    </w:rPr>
  </w:style>
  <w:style w:type="paragraph" w:customStyle="1" w:styleId="sataurixml">
    <w:name w:val="sataurixml"/>
    <w:basedOn w:val="Normal"/>
    <w:uiPriority w:val="99"/>
    <w:rsid w:val="00A33F4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ataurixml0">
    <w:name w:val="satauri_xml"/>
    <w:basedOn w:val="abzacixml"/>
    <w:autoRedefine/>
    <w:uiPriority w:val="99"/>
    <w:rsid w:val="007E26E0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mimgebixml">
    <w:name w:val="mimgebi_xml"/>
    <w:basedOn w:val="Normal"/>
    <w:uiPriority w:val="99"/>
    <w:rsid w:val="007E26E0"/>
    <w:pPr>
      <w:spacing w:after="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tarigixml">
    <w:name w:val="tarigi_xml"/>
    <w:basedOn w:val="abzacixml"/>
    <w:autoRedefine/>
    <w:uiPriority w:val="99"/>
    <w:rsid w:val="007E26E0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saxexml">
    <w:name w:val="saxe_xml"/>
    <w:basedOn w:val="abzacixml"/>
    <w:uiPriority w:val="99"/>
    <w:rsid w:val="007E26E0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7E26E0"/>
    <w:pPr>
      <w:spacing w:before="120" w:after="12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7E26E0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7E26E0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26316"/>
    <w:rPr>
      <w:rFonts w:ascii="Courier New" w:eastAsia="Times New Roman" w:hAnsi="Courier New" w:cs="Courier New"/>
      <w:sz w:val="20"/>
      <w:szCs w:val="20"/>
    </w:rPr>
  </w:style>
  <w:style w:type="paragraph" w:customStyle="1" w:styleId="sulcvlilebaxml">
    <w:name w:val="sul_cvlileba_xml"/>
    <w:basedOn w:val="sataurixml0"/>
    <w:autoRedefine/>
    <w:uiPriority w:val="99"/>
    <w:rsid w:val="007E26E0"/>
    <w:pPr>
      <w:jc w:val="left"/>
      <w:outlineLvl w:val="0"/>
    </w:pPr>
    <w:rPr>
      <w:sz w:val="22"/>
      <w:szCs w:val="22"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7E26E0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eastAsia="Calibri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7E26E0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eastAsia="Calibri" w:hAnsi="Sylfaen" w:cs="Sylfaen"/>
      <w:b/>
      <w:bCs/>
    </w:rPr>
  </w:style>
  <w:style w:type="paragraph" w:customStyle="1" w:styleId="satauri2">
    <w:name w:val="satauri2"/>
    <w:basedOn w:val="Normal"/>
    <w:uiPriority w:val="99"/>
    <w:rsid w:val="007E26E0"/>
    <w:pPr>
      <w:spacing w:after="0" w:line="240" w:lineRule="auto"/>
      <w:jc w:val="center"/>
    </w:pPr>
    <w:rPr>
      <w:rFonts w:ascii="Sylfaen" w:eastAsia="Calibri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7E26E0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7E26E0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7E26E0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111</Words>
  <Characters>634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free</dc:creator>
  <cp:keywords/>
  <dc:description/>
  <cp:lastModifiedBy>Mariana Kvitsiani</cp:lastModifiedBy>
  <cp:revision>5</cp:revision>
  <cp:lastPrinted>2014-03-31T11:58:00Z</cp:lastPrinted>
  <dcterms:created xsi:type="dcterms:W3CDTF">2012-09-06T09:03:00Z</dcterms:created>
  <dcterms:modified xsi:type="dcterms:W3CDTF">2014-06-17T09:55:00Z</dcterms:modified>
</cp:coreProperties>
</file>